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217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o fornecimento de locação de 3 tendas piramidais calhadas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79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735"/>
        <w:gridCol w:w="3539"/>
        <w:gridCol w:w="990"/>
        <w:gridCol w:w="990"/>
        <w:gridCol w:w="990"/>
        <w:gridCol w:w="1140"/>
        <w:gridCol w:w="2411"/>
      </w:tblGrid>
      <w:tr>
        <w:trPr>
          <w:trHeight w:val="870" w:hRule="atLeast"/>
        </w:trPr>
        <w:tc>
          <w:tcPr>
            <w:tcW w:w="7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7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Locação de 03 Tendas Piramidais Calhadas 10mx10m, estrutura metálica reforçada (Estabilidade estrutural garantida contra a ação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de ventos (conforme normas técnicas vigentes), lona vinílica TD1000 impermeável (100% estanque contra água da chuva, com costuras/emendas vulcanizadas a alta temperatura, sem infiltrações), 500 micras,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antichamas, anti raios UV e IV, lona com certificado de flamabilidade. Fechamentos Laterais (Cortinas): Conjunto completo de laterais (4 faces) em lona de igual qualidade à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cobertura (impermeável e antichama), com sistema de fixação e abertura flexível (com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facilidade de remoção total ou parcial). Para 2 dias de evento.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UN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01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264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1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LibreOffice/26.2.4.2$Windows_X86_64 LibreOffice_project/0229ac93fcf0d7cbc6376066c6f35021cef002dc</Application>
  <AppVersion>15.0000</AppVersion>
  <Pages>2</Pages>
  <Words>412</Words>
  <Characters>2952</Characters>
  <CharactersWithSpaces>3310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2026-10-15T09:34:15Z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