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223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>p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ara aquisição de Receituário de Controle Especial, blocos com 100 folhas cada, gramatura de 75g, arte 1 cor somente na frente, carbonada, 2 vias, tamanho A5., nos termos dos seus Anexos. </w:t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LibreOffice/26.2.4.2$Windows_X86_64 LibreOffice_project/0229ac93fcf0d7cbc6376066c6f35021cef002dc</Application>
  <AppVersion>15.0000</AppVersion>
  <Pages>2</Pages>
  <Words>364</Words>
  <Characters>2571</Characters>
  <CharactersWithSpaces>2865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2026-10-20T10:30:23Z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