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Pregão Eletrônico - SRP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 xml:space="preserve">nº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125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AQUISIÇÃO DE AREIA GROSSA PARA UTILIZAÇÃO NAS MANUTENÇÕES DAS VIAS PÚBLICAS DO MUNICÍPIO BEM COMO DEMAIS NECESSIDADES DA SECRETARIA DE MUNICÍPIO DE INFRAESTRUTURA - SMI,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conforme especificações no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Termo de Referência e seus Anexos.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</w:p>
    <w:p>
      <w:pPr>
        <w:pStyle w:val="Normal"/>
        <w:numPr>
          <w:ilvl w:val="2"/>
          <w:numId w:val="3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3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3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3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5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1"/>
        <w:gridCol w:w="991"/>
        <w:gridCol w:w="1134"/>
        <w:gridCol w:w="2414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Areia Grossa, isenta de sais, óleos, graxa, materiais orgânicos, barro, detritos e outros. Não deem ser usada, areia da praia (por conter sal) e areia com matéria orgânica, que provocam trincas na argamassa e prejudicam a ação química do cimento. O termo de areia grossa é usada para designar o inerte com dimensões entre 2mm e 0,6mm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m3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1.500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3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4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6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3">
    <w:name w:val="heading 3"/>
    <w:basedOn w:val="Ttulouser"/>
    <w:next w:val="BodyText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LibreOffice/26.2.4.2$Windows_X86_64 LibreOffice_project/0229ac93fcf0d7cbc6376066c6f35021cef002dc</Application>
  <AppVersion>15.0000</AppVersion>
  <Pages>2</Pages>
  <Words>400</Words>
  <Characters>2797</Characters>
  <CharactersWithSpaces>3147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2026-11-03T10:07:04Z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