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3F" w:rsidRPr="00A7294E" w:rsidRDefault="00EF693F" w:rsidP="00EF693F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72</w:t>
      </w:r>
      <w:r w:rsidRPr="00A7294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A7294E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A7294E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28 de fevereiro de 2024</w:t>
      </w: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7294E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4035</w:t>
            </w:r>
            <w:r w:rsidRPr="00A7294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TRI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 xml:space="preserve"> SHOP INFORMATICA LTDA</w:t>
            </w:r>
          </w:p>
        </w:tc>
      </w:tr>
      <w:tr w:rsidR="00EF693F" w:rsidRPr="00A7294E" w:rsidTr="00F860D8">
        <w:tc>
          <w:tcPr>
            <w:tcW w:w="9500" w:type="dxa"/>
          </w:tcPr>
          <w:p w:rsidR="00EF693F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MAURICIO DA ROCHA PINTO - ME</w:t>
            </w:r>
          </w:p>
        </w:tc>
      </w:tr>
    </w:tbl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A7294E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7294E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64</w:t>
      </w:r>
      <w:r w:rsidRPr="00A7294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EF693F" w:rsidRPr="00A7294E" w:rsidTr="00F860D8">
        <w:tc>
          <w:tcPr>
            <w:tcW w:w="4750" w:type="dxa"/>
          </w:tcPr>
          <w:p w:rsidR="00EF693F" w:rsidRPr="00A7294E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7294E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EF693F" w:rsidRPr="00A7294E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7294E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EF693F" w:rsidRPr="00A7294E" w:rsidTr="00F860D8">
        <w:tc>
          <w:tcPr>
            <w:tcW w:w="4750" w:type="dxa"/>
          </w:tcPr>
          <w:p w:rsidR="00EF693F" w:rsidRPr="00A7294E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86</w:t>
            </w:r>
          </w:p>
        </w:tc>
        <w:tc>
          <w:tcPr>
            <w:tcW w:w="4750" w:type="dxa"/>
          </w:tcPr>
          <w:p w:rsidR="00EF693F" w:rsidRPr="00A7294E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 DE OBRAS E URBANISMO</w:t>
            </w:r>
          </w:p>
        </w:tc>
      </w:tr>
    </w:tbl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7294E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 xml:space="preserve">SOLICITA-SE AQUISIÇÃO DE CARTUCHOS DE TINTAS PARA IMPRESSORA PLOTTER 712 HP T 250 ORIGINAIS, COR PRETO, REFERÊNICA 3ED71A, CIANO, REFERÊNCIA </w:t>
      </w:r>
      <w:proofErr w:type="gramStart"/>
      <w:r>
        <w:rPr>
          <w:rFonts w:ascii="Arial" w:eastAsia="Times New Roman" w:hAnsi="Arial" w:cs="Arial"/>
          <w:sz w:val="22"/>
          <w:lang w:eastAsia="pt-BR"/>
        </w:rPr>
        <w:t>3ED67A,</w:t>
      </w:r>
      <w:proofErr w:type="gramEnd"/>
      <w:r>
        <w:rPr>
          <w:rFonts w:ascii="Arial" w:eastAsia="Times New Roman" w:hAnsi="Arial" w:cs="Arial"/>
          <w:sz w:val="22"/>
          <w:lang w:eastAsia="pt-BR"/>
        </w:rPr>
        <w:t>MAGENTA REFERÊNCIA 3ED68A E AMARELO REFERÊNCIA 3ED69A PARA  DEPARTAMENTO TÉCNICO DA SECRETARIA DE OBRAS E URBANISMO.</w:t>
      </w:r>
    </w:p>
    <w:p w:rsidR="00EF693F" w:rsidRPr="00A7294E" w:rsidRDefault="00EF693F" w:rsidP="00EF693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A7294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657,00</w:t>
            </w:r>
            <w:r w:rsidRPr="00A7294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seiscentos e </w:t>
            </w:r>
            <w:proofErr w:type="spell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cinquenta</w:t>
            </w:r>
            <w:proofErr w:type="spell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e sete reais</w:t>
            </w:r>
            <w:r w:rsidRPr="00A7294E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oitocentos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e oitenta e cinco reais</w:t>
            </w:r>
          </w:p>
        </w:tc>
      </w:tr>
    </w:tbl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A7294E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A7294E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7294E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72</w:t>
      </w:r>
      <w:r w:rsidRPr="00A7294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7294E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64</w:t>
      </w:r>
      <w:r w:rsidRPr="00A7294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A7294E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 xml:space="preserve">O presente </w:t>
      </w:r>
      <w:r w:rsidRPr="00A7294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7294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7294E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7294E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7294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EF693F" w:rsidRPr="00A7294E" w:rsidTr="00F860D8">
        <w:tc>
          <w:tcPr>
            <w:tcW w:w="475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7294E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7294E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EF693F" w:rsidRPr="00A7294E" w:rsidTr="00F860D8">
        <w:tc>
          <w:tcPr>
            <w:tcW w:w="475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86</w:t>
            </w:r>
          </w:p>
        </w:tc>
        <w:tc>
          <w:tcPr>
            <w:tcW w:w="475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 DE OBRAS E URBANISMO</w:t>
            </w:r>
          </w:p>
        </w:tc>
      </w:tr>
    </w:tbl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28 de fevereiro de 2024</w:t>
      </w:r>
      <w:r w:rsidRPr="00A7294E">
        <w:rPr>
          <w:rFonts w:eastAsia="Times New Roman"/>
          <w:sz w:val="24"/>
          <w:szCs w:val="24"/>
          <w:lang w:eastAsia="pt-BR"/>
        </w:rPr>
        <w:t>.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br w:type="page"/>
      </w:r>
      <w:r w:rsidRPr="00A7294E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72</w:t>
      </w:r>
      <w:r w:rsidRPr="00A7294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  <w:r w:rsidRPr="00A7294E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64</w:t>
      </w:r>
      <w:r w:rsidRPr="00A7294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A7294E">
        <w:rPr>
          <w:rFonts w:eastAsia="Times New Roman"/>
          <w:b/>
          <w:sz w:val="22"/>
          <w:lang w:eastAsia="pt-BR"/>
        </w:rPr>
        <w:t xml:space="preserve"> 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7294E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22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 xml:space="preserve">O presente </w:t>
      </w:r>
      <w:r w:rsidRPr="00A7294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7294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7294E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7294E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7294E">
        <w:rPr>
          <w:rFonts w:eastAsia="Times New Roman"/>
          <w:sz w:val="24"/>
          <w:szCs w:val="24"/>
          <w:lang w:eastAsia="pt-BR"/>
        </w:rPr>
        <w:t>, de acordo com o artigo supramencionado.</w:t>
      </w:r>
    </w:p>
    <w:tbl>
      <w:tblPr>
        <w:tblW w:w="0" w:type="auto"/>
        <w:tblLook w:val="01E0"/>
      </w:tblPr>
      <w:tblGrid>
        <w:gridCol w:w="9184"/>
        <w:gridCol w:w="316"/>
        <w:gridCol w:w="76"/>
      </w:tblGrid>
      <w:tr w:rsidR="00EF693F" w:rsidRPr="00A7294E" w:rsidTr="00EF693F">
        <w:tc>
          <w:tcPr>
            <w:tcW w:w="9184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EF693F" w:rsidRPr="00A7294E" w:rsidTr="00F860D8">
              <w:trPr>
                <w:trHeight w:val="279"/>
              </w:trPr>
              <w:tc>
                <w:tcPr>
                  <w:tcW w:w="4478" w:type="dxa"/>
                </w:tcPr>
                <w:p w:rsidR="00EF693F" w:rsidRPr="00A7294E" w:rsidRDefault="00EF693F" w:rsidP="00F860D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7294E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EF693F" w:rsidRPr="00A7294E" w:rsidRDefault="00EF693F" w:rsidP="00F860D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7294E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EF693F" w:rsidRPr="00A7294E" w:rsidTr="00F860D8">
              <w:trPr>
                <w:trHeight w:val="302"/>
              </w:trPr>
              <w:tc>
                <w:tcPr>
                  <w:tcW w:w="4478" w:type="dxa"/>
                </w:tcPr>
                <w:p w:rsidR="00EF693F" w:rsidRPr="00A7294E" w:rsidRDefault="00EF693F" w:rsidP="00F860D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86</w:t>
                  </w:r>
                </w:p>
              </w:tc>
              <w:tc>
                <w:tcPr>
                  <w:tcW w:w="4480" w:type="dxa"/>
                </w:tcPr>
                <w:p w:rsidR="00EF693F" w:rsidRPr="00A7294E" w:rsidRDefault="00EF693F" w:rsidP="00F860D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 DE OBRAS E URBANISMO</w:t>
                  </w:r>
                </w:p>
              </w:tc>
            </w:tr>
          </w:tbl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EF693F" w:rsidRPr="00A7294E" w:rsidTr="00EF693F">
        <w:tc>
          <w:tcPr>
            <w:tcW w:w="9184" w:type="dxa"/>
          </w:tcPr>
          <w:p w:rsidR="00EF693F" w:rsidRPr="00A7294E" w:rsidRDefault="00EF693F" w:rsidP="00EF693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  <w:tr w:rsidR="00EF693F" w:rsidRPr="00A7294E" w:rsidTr="00F860D8">
        <w:trPr>
          <w:gridAfter w:val="1"/>
          <w:wAfter w:w="76" w:type="dxa"/>
        </w:trPr>
        <w:tc>
          <w:tcPr>
            <w:tcW w:w="9500" w:type="dxa"/>
            <w:gridSpan w:val="2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294E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4035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TRI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 xml:space="preserve"> SHOP INFORMATICA LTDA</w:t>
            </w:r>
          </w:p>
        </w:tc>
      </w:tr>
      <w:tr w:rsidR="00EF693F" w:rsidRPr="00A7294E" w:rsidTr="00F860D8">
        <w:trPr>
          <w:gridAfter w:val="1"/>
          <w:wAfter w:w="76" w:type="dxa"/>
        </w:trPr>
        <w:tc>
          <w:tcPr>
            <w:tcW w:w="9500" w:type="dxa"/>
            <w:gridSpan w:val="2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MAURICIO DA ROCHA PINTO - ME</w:t>
            </w:r>
          </w:p>
        </w:tc>
      </w:tr>
    </w:tbl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294E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02.511.548/0001-21</w:t>
            </w:r>
          </w:p>
        </w:tc>
      </w:tr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15.780.202/0001-70</w:t>
            </w:r>
          </w:p>
        </w:tc>
      </w:tr>
    </w:tbl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294E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RUA ANDRE MARQUES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744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CENTRO</w:t>
            </w:r>
          </w:p>
        </w:tc>
      </w:tr>
    </w:tbl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294E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SANTA MARIA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A7294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97010-040</w:t>
            </w:r>
          </w:p>
        </w:tc>
      </w:tr>
      <w:tr w:rsidR="00EF693F" w:rsidRPr="00A7294E" w:rsidTr="00F860D8">
        <w:tc>
          <w:tcPr>
            <w:tcW w:w="9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97300-000</w:t>
            </w:r>
          </w:p>
        </w:tc>
      </w:tr>
    </w:tbl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A7294E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1615"/>
        <w:gridCol w:w="531"/>
        <w:gridCol w:w="3400"/>
        <w:gridCol w:w="1500"/>
      </w:tblGrid>
      <w:tr w:rsidR="00EF693F" w:rsidRPr="00A7294E" w:rsidTr="00EF693F">
        <w:tc>
          <w:tcPr>
            <w:tcW w:w="1231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294E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294E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  <w:gridSpan w:val="3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294E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294E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EF693F" w:rsidRPr="00A7294E" w:rsidTr="00EF693F">
        <w:tc>
          <w:tcPr>
            <w:tcW w:w="1231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  <w:gridSpan w:val="3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CARTUCHO ORIGINAL DE TINTA 712 IMPRESSORA HP T250, COR TINTA CIANO, REFERÊNCIA CARTUCHO 3ED67A</w:t>
            </w:r>
          </w:p>
        </w:tc>
        <w:tc>
          <w:tcPr>
            <w:tcW w:w="1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219,00</w:t>
            </w:r>
          </w:p>
        </w:tc>
      </w:tr>
      <w:tr w:rsidR="00EF693F" w:rsidRPr="00A7294E" w:rsidTr="00EF693F">
        <w:tc>
          <w:tcPr>
            <w:tcW w:w="1231" w:type="dxa"/>
          </w:tcPr>
          <w:p w:rsidR="00EF693F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  <w:gridSpan w:val="3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CARTUCHO ORIGINAL DE TINTA 712 IMPRESSORA HP T250, COR TINTA MAGENTA, REFERÊNCIA CARTUCHO 3ED68A</w:t>
            </w:r>
          </w:p>
        </w:tc>
        <w:tc>
          <w:tcPr>
            <w:tcW w:w="1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219,00</w:t>
            </w:r>
          </w:p>
        </w:tc>
      </w:tr>
      <w:tr w:rsidR="00EF693F" w:rsidRPr="00A7294E" w:rsidTr="00EF693F">
        <w:tc>
          <w:tcPr>
            <w:tcW w:w="1231" w:type="dxa"/>
          </w:tcPr>
          <w:p w:rsidR="00EF693F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1231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  <w:gridSpan w:val="3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CARTUCHO ORIGINAL DE TINTA 712 IMPRESSORA HP T250, COR TINTA AMARELO, REFERÊNCIA CARTUCHO 3ED69A</w:t>
            </w:r>
          </w:p>
        </w:tc>
        <w:tc>
          <w:tcPr>
            <w:tcW w:w="1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219,00</w:t>
            </w:r>
          </w:p>
        </w:tc>
      </w:tr>
      <w:tr w:rsidR="00EF693F" w:rsidRPr="00A7294E" w:rsidTr="00EF693F">
        <w:tc>
          <w:tcPr>
            <w:tcW w:w="1231" w:type="dxa"/>
          </w:tcPr>
          <w:p w:rsidR="00EF693F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  <w:gridSpan w:val="3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CARTUCHO ORIGINAL DE TINTA 712 IMPRESSORA HP T250, COR TINTA PRETO, REFERÊNCIA CARTUCHO 3ED71A</w:t>
            </w:r>
          </w:p>
        </w:tc>
        <w:tc>
          <w:tcPr>
            <w:tcW w:w="1500" w:type="dxa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885,00</w:t>
            </w:r>
          </w:p>
        </w:tc>
      </w:tr>
      <w:tr w:rsidR="00EF693F" w:rsidRPr="00A7294E" w:rsidTr="00EF693F">
        <w:trPr>
          <w:gridBefore w:val="4"/>
          <w:wBefore w:w="4608" w:type="dxa"/>
        </w:trPr>
        <w:tc>
          <w:tcPr>
            <w:tcW w:w="4900" w:type="dxa"/>
            <w:gridSpan w:val="2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7294E">
              <w:rPr>
                <w:rFonts w:eastAsia="Times New Roman"/>
                <w:sz w:val="22"/>
                <w:lang w:eastAsia="pt-BR"/>
              </w:rPr>
              <w:t xml:space="preserve">                                                                                                                           </w:t>
            </w:r>
            <w:r w:rsidRPr="00A7294E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657,00</w:t>
            </w:r>
            <w:r w:rsidRPr="00A7294E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EF693F" w:rsidRPr="00A7294E" w:rsidTr="00EF693F">
        <w:trPr>
          <w:gridBefore w:val="4"/>
          <w:wBefore w:w="4608" w:type="dxa"/>
        </w:trPr>
        <w:tc>
          <w:tcPr>
            <w:tcW w:w="4900" w:type="dxa"/>
            <w:gridSpan w:val="2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885,00</w:t>
            </w:r>
          </w:p>
        </w:tc>
      </w:tr>
      <w:tr w:rsidR="00EF693F" w:rsidRPr="00A7294E" w:rsidTr="00EF69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5431" w:type="dxa"/>
        </w:trPr>
        <w:tc>
          <w:tcPr>
            <w:tcW w:w="4077" w:type="dxa"/>
            <w:gridSpan w:val="3"/>
          </w:tcPr>
          <w:p w:rsidR="00EF693F" w:rsidRPr="00A7294E" w:rsidRDefault="00EF693F" w:rsidP="00F860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7294E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7294E">
        <w:rPr>
          <w:rFonts w:eastAsia="Times New Roman"/>
          <w:sz w:val="22"/>
          <w:lang w:eastAsia="pt-BR"/>
        </w:rPr>
        <w:t xml:space="preserve"> 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A7294E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28 de fevereiro de 2024</w:t>
      </w:r>
      <w:r w:rsidRPr="00A7294E">
        <w:rPr>
          <w:rFonts w:eastAsia="Times New Roman"/>
          <w:sz w:val="22"/>
          <w:lang w:eastAsia="pt-BR"/>
        </w:rPr>
        <w:t>.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EF693F" w:rsidRPr="00A7294E" w:rsidRDefault="00EF693F" w:rsidP="00EF693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294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EF693F" w:rsidRPr="00A7294E" w:rsidRDefault="00EF693F" w:rsidP="00EF693F"/>
    <w:p w:rsidR="009F6BCD" w:rsidRDefault="00B5132C"/>
    <w:sectPr w:rsidR="009F6BC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B5132C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B5132C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B5132C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B5132C" w:rsidP="00FB60AD"/>
              <w:p w:rsidR="00FC3286" w:rsidRPr="00FB60AD" w:rsidRDefault="00B5132C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5pt;height:75.35pt" o:ole="" o:allowoverlap="f" fillcolor="window">
          <v:imagedata r:id="rId1" o:title="" gain="126031f" blacklevel="-7864f"/>
        </v:shape>
        <o:OLEObject Type="Embed" ProgID="PBrush" ShapeID="_x0000_i1025" DrawAspect="Content" ObjectID="_1770704302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EF693F"/>
    <w:rsid w:val="004A2FA1"/>
    <w:rsid w:val="00A05C91"/>
    <w:rsid w:val="00B5132C"/>
    <w:rsid w:val="00EF693F"/>
    <w:rsid w:val="00F7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B81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EF693F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F693F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F693F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693F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EF693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693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EF693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F693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434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2024-02-29T12:32:00Z</cp:lastPrinted>
  <dcterms:created xsi:type="dcterms:W3CDTF">2024-02-29T12:28:00Z</dcterms:created>
  <dcterms:modified xsi:type="dcterms:W3CDTF">2024-02-29T12:32:00Z</dcterms:modified>
</cp:coreProperties>
</file>