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749A1" w14:textId="65889057" w:rsidR="008A580C" w:rsidRPr="00286414" w:rsidRDefault="00CE35E9" w:rsidP="000F7204">
      <w:pPr>
        <w:tabs>
          <w:tab w:val="left" w:leader="dot" w:pos="3521"/>
        </w:tabs>
        <w:spacing w:after="120" w:line="360" w:lineRule="auto"/>
        <w:jc w:val="center"/>
        <w:rPr>
          <w:b/>
          <w:sz w:val="28"/>
          <w:szCs w:val="24"/>
        </w:rPr>
      </w:pPr>
      <w:r>
        <w:rPr>
          <w:b/>
          <w:sz w:val="28"/>
          <w:szCs w:val="24"/>
        </w:rPr>
        <w:t>ATA DE REGISTRO DE PREÇOS</w:t>
      </w:r>
      <w:r w:rsidRPr="00286414">
        <w:rPr>
          <w:b/>
          <w:spacing w:val="-7"/>
          <w:sz w:val="28"/>
          <w:szCs w:val="24"/>
        </w:rPr>
        <w:t xml:space="preserve"> </w:t>
      </w:r>
      <w:r w:rsidRPr="00286414">
        <w:rPr>
          <w:b/>
          <w:sz w:val="28"/>
          <w:szCs w:val="24"/>
        </w:rPr>
        <w:t>Nº</w:t>
      </w:r>
      <w:r w:rsidR="004943F0" w:rsidRPr="00286414">
        <w:rPr>
          <w:b/>
          <w:sz w:val="28"/>
          <w:szCs w:val="24"/>
        </w:rPr>
        <w:t xml:space="preserve"> .....</w:t>
      </w:r>
      <w:r w:rsidRPr="00286414">
        <w:rPr>
          <w:b/>
          <w:sz w:val="28"/>
          <w:szCs w:val="24"/>
        </w:rPr>
        <w:t>/</w:t>
      </w:r>
      <w:r w:rsidR="00C954E3">
        <w:rPr>
          <w:b/>
          <w:sz w:val="28"/>
          <w:szCs w:val="24"/>
        </w:rPr>
        <w:t>2026</w:t>
      </w:r>
    </w:p>
    <w:p w14:paraId="20024FDB" w14:textId="36EFA634" w:rsidR="000F7204" w:rsidRDefault="000F7204" w:rsidP="000F7204">
      <w:pPr>
        <w:tabs>
          <w:tab w:val="left" w:leader="dot" w:pos="3521"/>
        </w:tabs>
        <w:spacing w:after="120" w:line="360" w:lineRule="auto"/>
        <w:jc w:val="center"/>
        <w:rPr>
          <w:b/>
          <w:sz w:val="24"/>
        </w:rPr>
      </w:pPr>
      <w:r>
        <w:rPr>
          <w:b/>
          <w:sz w:val="24"/>
        </w:rPr>
        <w:t xml:space="preserve">PREGÃO ELETRÔNICO Nº </w:t>
      </w:r>
      <w:r w:rsidR="00F16283">
        <w:rPr>
          <w:b/>
          <w:sz w:val="24"/>
        </w:rPr>
        <w:t>66</w:t>
      </w:r>
      <w:r>
        <w:rPr>
          <w:b/>
          <w:sz w:val="24"/>
        </w:rPr>
        <w:t>/</w:t>
      </w:r>
      <w:r w:rsidR="00C954E3">
        <w:rPr>
          <w:b/>
          <w:sz w:val="24"/>
        </w:rPr>
        <w:t>2026</w:t>
      </w:r>
    </w:p>
    <w:p w14:paraId="5EB0A790" w14:textId="463036E3" w:rsidR="008A580C" w:rsidRPr="000F7204" w:rsidRDefault="00000000" w:rsidP="000F7204">
      <w:pPr>
        <w:spacing w:after="120" w:line="360" w:lineRule="auto"/>
        <w:jc w:val="center"/>
        <w:rPr>
          <w:b/>
          <w:bCs/>
        </w:rPr>
      </w:pPr>
      <w:r w:rsidRPr="000F7204">
        <w:rPr>
          <w:b/>
          <w:bCs/>
        </w:rPr>
        <w:t>Processo</w:t>
      </w:r>
      <w:r w:rsidRPr="000F7204">
        <w:rPr>
          <w:b/>
          <w:bCs/>
          <w:spacing w:val="-9"/>
        </w:rPr>
        <w:t xml:space="preserve"> </w:t>
      </w:r>
      <w:r w:rsidRPr="000F7204">
        <w:rPr>
          <w:b/>
          <w:bCs/>
        </w:rPr>
        <w:t>Administrativo</w:t>
      </w:r>
      <w:r w:rsidRPr="000F7204">
        <w:rPr>
          <w:b/>
          <w:bCs/>
          <w:spacing w:val="-6"/>
        </w:rPr>
        <w:t xml:space="preserve"> </w:t>
      </w:r>
      <w:r w:rsidRPr="000F7204">
        <w:rPr>
          <w:b/>
          <w:bCs/>
        </w:rPr>
        <w:t>nº</w:t>
      </w:r>
      <w:r w:rsidR="004943F0" w:rsidRPr="000F7204">
        <w:rPr>
          <w:b/>
          <w:bCs/>
        </w:rPr>
        <w:t xml:space="preserve"> </w:t>
      </w:r>
      <w:r w:rsidR="00F16283">
        <w:rPr>
          <w:b/>
          <w:bCs/>
        </w:rPr>
        <w:t>24793</w:t>
      </w:r>
      <w:r w:rsidRPr="000F7204">
        <w:rPr>
          <w:b/>
          <w:bCs/>
        </w:rPr>
        <w:t>/</w:t>
      </w:r>
      <w:r w:rsidR="00C954E3">
        <w:rPr>
          <w:b/>
          <w:bCs/>
        </w:rPr>
        <w:t>2026</w:t>
      </w:r>
      <w:r w:rsidR="00286414">
        <w:rPr>
          <w:b/>
          <w:bCs/>
        </w:rPr>
        <w:t>.</w:t>
      </w:r>
    </w:p>
    <w:p w14:paraId="3A1925BD" w14:textId="77777777" w:rsidR="008A580C" w:rsidRPr="000F7204" w:rsidRDefault="008A580C" w:rsidP="000F7204">
      <w:pPr>
        <w:spacing w:after="120" w:line="360" w:lineRule="auto"/>
        <w:jc w:val="center"/>
        <w:rPr>
          <w:b/>
          <w:bCs/>
        </w:rPr>
      </w:pPr>
    </w:p>
    <w:p w14:paraId="4D8AD380" w14:textId="3E853538" w:rsidR="008A580C" w:rsidRPr="000F7204" w:rsidRDefault="00000000" w:rsidP="000F7204">
      <w:pPr>
        <w:pStyle w:val="Corpodetexto"/>
        <w:spacing w:before="0" w:after="120" w:line="276" w:lineRule="auto"/>
        <w:ind w:left="0" w:firstLine="709"/>
        <w:rPr>
          <w:sz w:val="20"/>
          <w:szCs w:val="20"/>
        </w:rPr>
      </w:pPr>
      <w:r w:rsidRPr="000F7204">
        <w:rPr>
          <w:sz w:val="20"/>
          <w:szCs w:val="20"/>
        </w:rPr>
        <w:t xml:space="preserve">O </w:t>
      </w:r>
      <w:r w:rsidRPr="000F7204">
        <w:rPr>
          <w:b/>
          <w:sz w:val="20"/>
          <w:szCs w:val="20"/>
        </w:rPr>
        <w:t>MUNICÍPIO DE OSÓRIO</w:t>
      </w:r>
      <w:r w:rsidRPr="000F7204">
        <w:rPr>
          <w:sz w:val="20"/>
          <w:szCs w:val="20"/>
        </w:rPr>
        <w:t xml:space="preserve">, </w:t>
      </w:r>
      <w:r w:rsidR="00F84865" w:rsidRPr="000F7204">
        <w:rPr>
          <w:sz w:val="20"/>
          <w:szCs w:val="20"/>
        </w:rPr>
        <w:t>Estado</w:t>
      </w:r>
      <w:r w:rsidR="00F84865" w:rsidRPr="000F7204">
        <w:rPr>
          <w:spacing w:val="1"/>
          <w:sz w:val="20"/>
          <w:szCs w:val="20"/>
        </w:rPr>
        <w:t xml:space="preserve"> </w:t>
      </w:r>
      <w:r w:rsidR="00F84865" w:rsidRPr="000F7204">
        <w:rPr>
          <w:sz w:val="20"/>
          <w:szCs w:val="20"/>
        </w:rPr>
        <w:t>do</w:t>
      </w:r>
      <w:r w:rsidR="00F84865" w:rsidRPr="000F7204">
        <w:rPr>
          <w:spacing w:val="1"/>
          <w:sz w:val="20"/>
          <w:szCs w:val="20"/>
        </w:rPr>
        <w:t xml:space="preserve"> </w:t>
      </w:r>
      <w:r w:rsidR="00F84865" w:rsidRPr="000F7204">
        <w:rPr>
          <w:sz w:val="20"/>
          <w:szCs w:val="20"/>
        </w:rPr>
        <w:t>Rio</w:t>
      </w:r>
      <w:r w:rsidR="00F84865" w:rsidRPr="000F7204">
        <w:rPr>
          <w:spacing w:val="1"/>
          <w:sz w:val="20"/>
          <w:szCs w:val="20"/>
        </w:rPr>
        <w:t xml:space="preserve"> </w:t>
      </w:r>
      <w:r w:rsidR="00F84865" w:rsidRPr="000F7204">
        <w:rPr>
          <w:sz w:val="20"/>
          <w:szCs w:val="20"/>
        </w:rPr>
        <w:t>Grande</w:t>
      </w:r>
      <w:r w:rsidR="00F84865" w:rsidRPr="000F7204">
        <w:rPr>
          <w:spacing w:val="1"/>
          <w:sz w:val="20"/>
          <w:szCs w:val="20"/>
        </w:rPr>
        <w:t xml:space="preserve"> </w:t>
      </w:r>
      <w:r w:rsidR="00F84865" w:rsidRPr="000F7204">
        <w:rPr>
          <w:sz w:val="20"/>
          <w:szCs w:val="20"/>
        </w:rPr>
        <w:t>do</w:t>
      </w:r>
      <w:r w:rsidR="00F84865" w:rsidRPr="000F7204">
        <w:rPr>
          <w:spacing w:val="1"/>
          <w:sz w:val="20"/>
          <w:szCs w:val="20"/>
        </w:rPr>
        <w:t xml:space="preserve"> </w:t>
      </w:r>
      <w:r w:rsidR="00F84865" w:rsidRPr="000F7204">
        <w:rPr>
          <w:sz w:val="20"/>
          <w:szCs w:val="20"/>
        </w:rPr>
        <w:t xml:space="preserve">Sul, </w:t>
      </w:r>
      <w:r w:rsidR="006D1D9F" w:rsidRPr="009377A2">
        <w:rPr>
          <w:rFonts w:asciiTheme="minorHAnsi" w:hAnsiTheme="minorHAnsi" w:cstheme="minorHAnsi"/>
          <w:sz w:val="20"/>
          <w:szCs w:val="20"/>
        </w:rPr>
        <w:t>pessoa jurídica de direito público interno</w:t>
      </w:r>
      <w:r w:rsidR="006D1D9F">
        <w:rPr>
          <w:sz w:val="20"/>
          <w:szCs w:val="20"/>
        </w:rPr>
        <w:t xml:space="preserve">, </w:t>
      </w:r>
      <w:r w:rsidR="006D1D9F" w:rsidRPr="00BB7627">
        <w:rPr>
          <w:sz w:val="20"/>
          <w:szCs w:val="20"/>
        </w:rPr>
        <w:t>inscrito no CNPJ sob o nº 88.814.181/0001-30, com sede na Avenida Jorge Dariva nº 1.251</w:t>
      </w:r>
      <w:r w:rsidR="006D1D9F">
        <w:rPr>
          <w:sz w:val="20"/>
          <w:szCs w:val="20"/>
        </w:rPr>
        <w:t xml:space="preserve">, </w:t>
      </w:r>
      <w:r w:rsidRPr="000F7204">
        <w:rPr>
          <w:sz w:val="20"/>
          <w:szCs w:val="20"/>
        </w:rPr>
        <w:t>neste</w:t>
      </w:r>
      <w:r w:rsidRPr="000F7204">
        <w:rPr>
          <w:spacing w:val="1"/>
          <w:sz w:val="20"/>
          <w:szCs w:val="20"/>
        </w:rPr>
        <w:t xml:space="preserve"> </w:t>
      </w:r>
      <w:r w:rsidRPr="000F7204">
        <w:rPr>
          <w:sz w:val="20"/>
          <w:szCs w:val="20"/>
        </w:rPr>
        <w:t>ato</w:t>
      </w:r>
      <w:r w:rsidRPr="000F7204">
        <w:rPr>
          <w:spacing w:val="1"/>
          <w:sz w:val="20"/>
          <w:szCs w:val="20"/>
        </w:rPr>
        <w:t xml:space="preserve"> </w:t>
      </w:r>
      <w:r w:rsidRPr="000F7204">
        <w:rPr>
          <w:sz w:val="20"/>
          <w:szCs w:val="20"/>
        </w:rPr>
        <w:t>representado</w:t>
      </w:r>
      <w:r w:rsidRPr="000F7204">
        <w:rPr>
          <w:spacing w:val="1"/>
          <w:sz w:val="20"/>
          <w:szCs w:val="20"/>
        </w:rPr>
        <w:t xml:space="preserve"> </w:t>
      </w:r>
      <w:r w:rsidR="00F84865">
        <w:rPr>
          <w:spacing w:val="1"/>
          <w:sz w:val="20"/>
          <w:szCs w:val="20"/>
        </w:rPr>
        <w:t xml:space="preserve">pelo Prefeito senhor </w:t>
      </w:r>
      <w:r w:rsidR="006D1D9F">
        <w:rPr>
          <w:spacing w:val="1"/>
          <w:sz w:val="20"/>
          <w:szCs w:val="20"/>
        </w:rPr>
        <w:t>ROMILDO BOLZAN J</w:t>
      </w:r>
      <w:r w:rsidR="00A77FA5">
        <w:rPr>
          <w:spacing w:val="1"/>
          <w:sz w:val="20"/>
          <w:szCs w:val="20"/>
        </w:rPr>
        <w:t>Ú</w:t>
      </w:r>
      <w:r w:rsidR="006D1D9F">
        <w:rPr>
          <w:spacing w:val="1"/>
          <w:sz w:val="20"/>
          <w:szCs w:val="20"/>
        </w:rPr>
        <w:t>NIOR</w:t>
      </w:r>
      <w:r w:rsidR="00F84865">
        <w:rPr>
          <w:spacing w:val="1"/>
          <w:sz w:val="20"/>
          <w:szCs w:val="20"/>
        </w:rPr>
        <w:t xml:space="preserve">, matrícula funcional nº </w:t>
      </w:r>
      <w:r w:rsidR="00FA6B50">
        <w:rPr>
          <w:spacing w:val="1"/>
          <w:sz w:val="20"/>
          <w:szCs w:val="20"/>
        </w:rPr>
        <w:t>2600</w:t>
      </w:r>
      <w:r w:rsidR="00F84865">
        <w:rPr>
          <w:spacing w:val="1"/>
          <w:sz w:val="20"/>
          <w:szCs w:val="20"/>
        </w:rPr>
        <w:t xml:space="preserve">, </w:t>
      </w:r>
      <w:r w:rsidR="006D1D9F" w:rsidRPr="000F7204">
        <w:rPr>
          <w:sz w:val="20"/>
          <w:szCs w:val="20"/>
        </w:rPr>
        <w:t xml:space="preserve">por intermédio da Comissão de Registro de Preços, </w:t>
      </w:r>
      <w:r w:rsidR="00F84865">
        <w:rPr>
          <w:spacing w:val="1"/>
          <w:sz w:val="20"/>
          <w:szCs w:val="20"/>
        </w:rPr>
        <w:t xml:space="preserve">através </w:t>
      </w:r>
      <w:r w:rsidR="00F84865" w:rsidRPr="00F84865">
        <w:rPr>
          <w:spacing w:val="1"/>
          <w:sz w:val="20"/>
          <w:szCs w:val="20"/>
        </w:rPr>
        <w:t>d</w:t>
      </w:r>
      <w:r w:rsidRPr="00F84865">
        <w:rPr>
          <w:sz w:val="20"/>
          <w:szCs w:val="20"/>
        </w:rPr>
        <w:t>a</w:t>
      </w:r>
      <w:r w:rsidR="00F84865">
        <w:rPr>
          <w:sz w:val="20"/>
          <w:szCs w:val="20"/>
        </w:rPr>
        <w:t xml:space="preserve"> servidora </w:t>
      </w:r>
      <w:r w:rsidR="00FA6B50">
        <w:rPr>
          <w:sz w:val="20"/>
          <w:szCs w:val="20"/>
        </w:rPr>
        <w:t>Renata Rodrigues Ribeiro</w:t>
      </w:r>
      <w:r w:rsidR="00F84865">
        <w:rPr>
          <w:sz w:val="20"/>
          <w:szCs w:val="20"/>
        </w:rPr>
        <w:t xml:space="preserve">, nomeada pela Portaria nº </w:t>
      </w:r>
      <w:r w:rsidR="00FA6B50">
        <w:rPr>
          <w:sz w:val="20"/>
          <w:szCs w:val="20"/>
        </w:rPr>
        <w:t>1392/</w:t>
      </w:r>
      <w:r w:rsidR="00C954E3">
        <w:rPr>
          <w:sz w:val="20"/>
          <w:szCs w:val="20"/>
        </w:rPr>
        <w:t>2026</w:t>
      </w:r>
      <w:r w:rsidR="00F84865">
        <w:rPr>
          <w:sz w:val="20"/>
          <w:szCs w:val="20"/>
        </w:rPr>
        <w:t>,</w:t>
      </w:r>
      <w:r w:rsidRPr="00F84865">
        <w:rPr>
          <w:spacing w:val="1"/>
          <w:sz w:val="20"/>
          <w:szCs w:val="20"/>
        </w:rPr>
        <w:t xml:space="preserve"> </w:t>
      </w:r>
      <w:r w:rsidRPr="000F7204">
        <w:rPr>
          <w:sz w:val="20"/>
          <w:szCs w:val="20"/>
        </w:rPr>
        <w:t>doravante denominad</w:t>
      </w:r>
      <w:r w:rsidR="004943F0" w:rsidRPr="000F7204">
        <w:rPr>
          <w:sz w:val="20"/>
          <w:szCs w:val="20"/>
        </w:rPr>
        <w:t>a</w:t>
      </w:r>
      <w:r w:rsidRPr="000F7204">
        <w:rPr>
          <w:sz w:val="20"/>
          <w:szCs w:val="20"/>
        </w:rPr>
        <w:t xml:space="preserve"> </w:t>
      </w:r>
      <w:r w:rsidR="007D5948" w:rsidRPr="000F7204">
        <w:rPr>
          <w:sz w:val="20"/>
          <w:szCs w:val="20"/>
        </w:rPr>
        <w:t>GERENCIADOR</w:t>
      </w:r>
      <w:r w:rsidRPr="000F7204">
        <w:rPr>
          <w:sz w:val="20"/>
          <w:szCs w:val="20"/>
        </w:rPr>
        <w:t>, considerando o julgamento da licitação na modalidade de</w:t>
      </w:r>
      <w:r w:rsidRPr="000F7204">
        <w:rPr>
          <w:spacing w:val="1"/>
          <w:sz w:val="20"/>
          <w:szCs w:val="20"/>
        </w:rPr>
        <w:t xml:space="preserve"> </w:t>
      </w:r>
      <w:r w:rsidR="004943F0" w:rsidRPr="000F7204">
        <w:rPr>
          <w:sz w:val="20"/>
          <w:szCs w:val="20"/>
        </w:rPr>
        <w:t>PREGÃO</w:t>
      </w:r>
      <w:r w:rsidRPr="000F7204">
        <w:rPr>
          <w:sz w:val="20"/>
          <w:szCs w:val="20"/>
        </w:rPr>
        <w:t>,</w:t>
      </w:r>
      <w:r w:rsidRPr="000F7204">
        <w:rPr>
          <w:spacing w:val="32"/>
          <w:sz w:val="20"/>
          <w:szCs w:val="20"/>
        </w:rPr>
        <w:t xml:space="preserve"> </w:t>
      </w:r>
      <w:r w:rsidRPr="000F7204">
        <w:rPr>
          <w:sz w:val="20"/>
          <w:szCs w:val="20"/>
        </w:rPr>
        <w:t>na</w:t>
      </w:r>
      <w:r w:rsidRPr="000F7204">
        <w:rPr>
          <w:spacing w:val="29"/>
          <w:sz w:val="20"/>
          <w:szCs w:val="20"/>
        </w:rPr>
        <w:t xml:space="preserve"> </w:t>
      </w:r>
      <w:r w:rsidRPr="000F7204">
        <w:rPr>
          <w:sz w:val="20"/>
          <w:szCs w:val="20"/>
        </w:rPr>
        <w:t>forma</w:t>
      </w:r>
      <w:r w:rsidRPr="000F7204">
        <w:rPr>
          <w:spacing w:val="29"/>
          <w:sz w:val="20"/>
          <w:szCs w:val="20"/>
        </w:rPr>
        <w:t xml:space="preserve"> </w:t>
      </w:r>
      <w:r w:rsidRPr="000F7204">
        <w:rPr>
          <w:sz w:val="20"/>
          <w:szCs w:val="20"/>
        </w:rPr>
        <w:t>eletrônica,</w:t>
      </w:r>
      <w:r w:rsidRPr="000F7204">
        <w:rPr>
          <w:spacing w:val="32"/>
          <w:sz w:val="20"/>
          <w:szCs w:val="20"/>
        </w:rPr>
        <w:t xml:space="preserve"> </w:t>
      </w:r>
      <w:r w:rsidRPr="000F7204">
        <w:rPr>
          <w:sz w:val="20"/>
          <w:szCs w:val="20"/>
        </w:rPr>
        <w:t>para</w:t>
      </w:r>
      <w:r w:rsidRPr="000F7204">
        <w:rPr>
          <w:spacing w:val="30"/>
          <w:sz w:val="20"/>
          <w:szCs w:val="20"/>
        </w:rPr>
        <w:t xml:space="preserve"> </w:t>
      </w:r>
      <w:r w:rsidR="004943F0" w:rsidRPr="000F7204">
        <w:rPr>
          <w:sz w:val="20"/>
          <w:szCs w:val="20"/>
        </w:rPr>
        <w:t>REGISTRO DE PREÇOS</w:t>
      </w:r>
      <w:r w:rsidRPr="000F7204">
        <w:rPr>
          <w:spacing w:val="32"/>
          <w:sz w:val="20"/>
          <w:szCs w:val="20"/>
        </w:rPr>
        <w:t xml:space="preserve"> </w:t>
      </w:r>
      <w:r w:rsidRPr="000F7204">
        <w:rPr>
          <w:sz w:val="20"/>
          <w:szCs w:val="20"/>
        </w:rPr>
        <w:t>nº</w:t>
      </w:r>
      <w:r w:rsidRPr="000F7204">
        <w:rPr>
          <w:spacing w:val="31"/>
          <w:sz w:val="20"/>
          <w:szCs w:val="20"/>
        </w:rPr>
        <w:t xml:space="preserve"> </w:t>
      </w:r>
      <w:r w:rsidR="00F16283">
        <w:rPr>
          <w:spacing w:val="31"/>
          <w:sz w:val="20"/>
          <w:szCs w:val="20"/>
        </w:rPr>
        <w:t>66/</w:t>
      </w:r>
      <w:r w:rsidRPr="000F7204">
        <w:rPr>
          <w:sz w:val="20"/>
          <w:szCs w:val="20"/>
        </w:rPr>
        <w:t>/</w:t>
      </w:r>
      <w:r w:rsidR="00C954E3">
        <w:rPr>
          <w:sz w:val="20"/>
          <w:szCs w:val="20"/>
        </w:rPr>
        <w:t>2026</w:t>
      </w:r>
      <w:r w:rsidRPr="000F7204">
        <w:rPr>
          <w:sz w:val="20"/>
          <w:szCs w:val="20"/>
        </w:rPr>
        <w:t>,</w:t>
      </w:r>
      <w:r w:rsidRPr="000F7204">
        <w:rPr>
          <w:spacing w:val="29"/>
          <w:sz w:val="20"/>
          <w:szCs w:val="20"/>
        </w:rPr>
        <w:t xml:space="preserve"> </w:t>
      </w:r>
      <w:r w:rsidRPr="000F7204">
        <w:rPr>
          <w:sz w:val="20"/>
          <w:szCs w:val="20"/>
        </w:rPr>
        <w:t>publicada</w:t>
      </w:r>
      <w:r w:rsidRPr="000F7204">
        <w:rPr>
          <w:spacing w:val="32"/>
          <w:sz w:val="20"/>
          <w:szCs w:val="20"/>
        </w:rPr>
        <w:t xml:space="preserve"> </w:t>
      </w:r>
      <w:r w:rsidRPr="000F7204">
        <w:rPr>
          <w:sz w:val="20"/>
          <w:szCs w:val="20"/>
        </w:rPr>
        <w:t>no</w:t>
      </w:r>
      <w:r w:rsidRPr="000F7204">
        <w:rPr>
          <w:spacing w:val="33"/>
          <w:sz w:val="20"/>
          <w:szCs w:val="20"/>
        </w:rPr>
        <w:t xml:space="preserve"> </w:t>
      </w:r>
      <w:r w:rsidRPr="000F7204">
        <w:rPr>
          <w:sz w:val="20"/>
          <w:szCs w:val="20"/>
        </w:rPr>
        <w:t>......</w:t>
      </w:r>
      <w:r w:rsidRPr="000F7204">
        <w:rPr>
          <w:spacing w:val="31"/>
          <w:sz w:val="20"/>
          <w:szCs w:val="20"/>
        </w:rPr>
        <w:t xml:space="preserve"> </w:t>
      </w:r>
      <w:r w:rsidRPr="000F7204">
        <w:rPr>
          <w:sz w:val="20"/>
          <w:szCs w:val="20"/>
        </w:rPr>
        <w:t>de</w:t>
      </w:r>
      <w:r w:rsidRPr="000F7204">
        <w:rPr>
          <w:spacing w:val="31"/>
          <w:sz w:val="20"/>
          <w:szCs w:val="20"/>
        </w:rPr>
        <w:t xml:space="preserve"> </w:t>
      </w:r>
      <w:r w:rsidRPr="000F7204">
        <w:rPr>
          <w:sz w:val="20"/>
          <w:szCs w:val="20"/>
        </w:rPr>
        <w:t>...../...../</w:t>
      </w:r>
      <w:r w:rsidR="00C954E3">
        <w:rPr>
          <w:sz w:val="20"/>
          <w:szCs w:val="20"/>
        </w:rPr>
        <w:t>2026</w:t>
      </w:r>
      <w:r w:rsidRPr="000F7204">
        <w:rPr>
          <w:sz w:val="20"/>
          <w:szCs w:val="20"/>
        </w:rPr>
        <w:t>,</w:t>
      </w:r>
      <w:r w:rsidR="004943F0" w:rsidRPr="000F7204">
        <w:rPr>
          <w:sz w:val="20"/>
          <w:szCs w:val="20"/>
        </w:rPr>
        <w:t xml:space="preserve"> </w:t>
      </w:r>
      <w:r w:rsidRPr="000F7204">
        <w:rPr>
          <w:sz w:val="20"/>
          <w:szCs w:val="20"/>
        </w:rPr>
        <w:t>RESOLVE registrar os preços da(s) empresa(s) indicada(s) e qualificada(s) nesta ATA, de acordo</w:t>
      </w:r>
      <w:r w:rsidRPr="000F7204">
        <w:rPr>
          <w:spacing w:val="1"/>
          <w:sz w:val="20"/>
          <w:szCs w:val="20"/>
        </w:rPr>
        <w:t xml:space="preserve"> </w:t>
      </w:r>
      <w:r w:rsidRPr="000F7204">
        <w:rPr>
          <w:sz w:val="20"/>
          <w:szCs w:val="20"/>
        </w:rPr>
        <w:t>com a</w:t>
      </w:r>
      <w:r w:rsidRPr="000F7204">
        <w:rPr>
          <w:spacing w:val="1"/>
          <w:sz w:val="20"/>
          <w:szCs w:val="20"/>
        </w:rPr>
        <w:t xml:space="preserve"> </w:t>
      </w:r>
      <w:r w:rsidRPr="000F7204">
        <w:rPr>
          <w:sz w:val="20"/>
          <w:szCs w:val="20"/>
        </w:rPr>
        <w:t>classificação por ela(s) alcançada(s) e na(s) quantidade(s) cotada(s), atendendo as condições previstas no</w:t>
      </w:r>
      <w:r w:rsidRPr="000F7204">
        <w:rPr>
          <w:spacing w:val="1"/>
          <w:sz w:val="20"/>
          <w:szCs w:val="20"/>
        </w:rPr>
        <w:t xml:space="preserve"> </w:t>
      </w:r>
      <w:r w:rsidRPr="000F7204">
        <w:rPr>
          <w:sz w:val="20"/>
          <w:szCs w:val="20"/>
        </w:rPr>
        <w:t>Edital</w:t>
      </w:r>
      <w:r w:rsidRPr="000F7204">
        <w:rPr>
          <w:spacing w:val="1"/>
          <w:sz w:val="20"/>
          <w:szCs w:val="20"/>
        </w:rPr>
        <w:t xml:space="preserve"> </w:t>
      </w:r>
      <w:r w:rsidRPr="000F7204">
        <w:rPr>
          <w:sz w:val="20"/>
          <w:szCs w:val="20"/>
        </w:rPr>
        <w:t>de</w:t>
      </w:r>
      <w:r w:rsidRPr="000F7204">
        <w:rPr>
          <w:spacing w:val="1"/>
          <w:sz w:val="20"/>
          <w:szCs w:val="20"/>
        </w:rPr>
        <w:t xml:space="preserve"> </w:t>
      </w:r>
      <w:r w:rsidRPr="000F7204">
        <w:rPr>
          <w:sz w:val="20"/>
          <w:szCs w:val="20"/>
        </w:rPr>
        <w:t>licitação,</w:t>
      </w:r>
      <w:r w:rsidRPr="000F7204">
        <w:rPr>
          <w:spacing w:val="1"/>
          <w:sz w:val="20"/>
          <w:szCs w:val="20"/>
        </w:rPr>
        <w:t xml:space="preserve"> </w:t>
      </w:r>
      <w:r w:rsidRPr="000F7204">
        <w:rPr>
          <w:sz w:val="20"/>
          <w:szCs w:val="20"/>
        </w:rPr>
        <w:t>sujeitando-se</w:t>
      </w:r>
      <w:r w:rsidRPr="000F7204">
        <w:rPr>
          <w:spacing w:val="1"/>
          <w:sz w:val="20"/>
          <w:szCs w:val="20"/>
        </w:rPr>
        <w:t xml:space="preserve"> </w:t>
      </w:r>
      <w:r w:rsidRPr="000F7204">
        <w:rPr>
          <w:sz w:val="20"/>
          <w:szCs w:val="20"/>
        </w:rPr>
        <w:t>as</w:t>
      </w:r>
      <w:r w:rsidRPr="000F7204">
        <w:rPr>
          <w:spacing w:val="1"/>
          <w:sz w:val="20"/>
          <w:szCs w:val="20"/>
        </w:rPr>
        <w:t xml:space="preserve"> </w:t>
      </w:r>
      <w:r w:rsidRPr="000F7204">
        <w:rPr>
          <w:sz w:val="20"/>
          <w:szCs w:val="20"/>
        </w:rPr>
        <w:t>partes</w:t>
      </w:r>
      <w:r w:rsidRPr="000F7204">
        <w:rPr>
          <w:spacing w:val="1"/>
          <w:sz w:val="20"/>
          <w:szCs w:val="20"/>
        </w:rPr>
        <w:t xml:space="preserve"> </w:t>
      </w:r>
      <w:r w:rsidRPr="000F7204">
        <w:rPr>
          <w:sz w:val="20"/>
          <w:szCs w:val="20"/>
        </w:rPr>
        <w:t>às</w:t>
      </w:r>
      <w:r w:rsidRPr="000F7204">
        <w:rPr>
          <w:spacing w:val="1"/>
          <w:sz w:val="20"/>
          <w:szCs w:val="20"/>
        </w:rPr>
        <w:t xml:space="preserve"> </w:t>
      </w:r>
      <w:r w:rsidRPr="000F7204">
        <w:rPr>
          <w:sz w:val="20"/>
          <w:szCs w:val="20"/>
        </w:rPr>
        <w:t>normas</w:t>
      </w:r>
      <w:r w:rsidRPr="000F7204">
        <w:rPr>
          <w:spacing w:val="1"/>
          <w:sz w:val="20"/>
          <w:szCs w:val="20"/>
        </w:rPr>
        <w:t xml:space="preserve"> </w:t>
      </w:r>
      <w:r w:rsidRPr="000F7204">
        <w:rPr>
          <w:sz w:val="20"/>
          <w:szCs w:val="20"/>
        </w:rPr>
        <w:t>constantes</w:t>
      </w:r>
      <w:r w:rsidRPr="000F7204">
        <w:rPr>
          <w:spacing w:val="1"/>
          <w:sz w:val="20"/>
          <w:szCs w:val="20"/>
        </w:rPr>
        <w:t xml:space="preserve"> </w:t>
      </w:r>
      <w:r w:rsidRPr="000F7204">
        <w:rPr>
          <w:sz w:val="20"/>
          <w:szCs w:val="20"/>
        </w:rPr>
        <w:t>na</w:t>
      </w:r>
      <w:r w:rsidRPr="000F7204">
        <w:rPr>
          <w:spacing w:val="1"/>
          <w:sz w:val="20"/>
          <w:szCs w:val="20"/>
        </w:rPr>
        <w:t xml:space="preserve"> </w:t>
      </w:r>
      <w:r w:rsidRPr="000F7204">
        <w:rPr>
          <w:sz w:val="20"/>
          <w:szCs w:val="20"/>
        </w:rPr>
        <w:t>Lei</w:t>
      </w:r>
      <w:r w:rsidRPr="000F7204">
        <w:rPr>
          <w:spacing w:val="1"/>
          <w:sz w:val="20"/>
          <w:szCs w:val="20"/>
        </w:rPr>
        <w:t xml:space="preserve"> </w:t>
      </w:r>
      <w:r w:rsidRPr="000F7204">
        <w:rPr>
          <w:sz w:val="20"/>
          <w:szCs w:val="20"/>
        </w:rPr>
        <w:t>nº</w:t>
      </w:r>
      <w:r w:rsidRPr="000F7204">
        <w:rPr>
          <w:spacing w:val="1"/>
          <w:sz w:val="20"/>
          <w:szCs w:val="20"/>
        </w:rPr>
        <w:t xml:space="preserve"> </w:t>
      </w:r>
      <w:r w:rsidRPr="000F7204">
        <w:rPr>
          <w:sz w:val="20"/>
          <w:szCs w:val="20"/>
        </w:rPr>
        <w:t>14.133/2021,</w:t>
      </w:r>
      <w:r w:rsidRPr="000F7204">
        <w:rPr>
          <w:spacing w:val="1"/>
          <w:sz w:val="20"/>
          <w:szCs w:val="20"/>
        </w:rPr>
        <w:t xml:space="preserve"> </w:t>
      </w:r>
      <w:r w:rsidR="00F84865">
        <w:rPr>
          <w:spacing w:val="1"/>
          <w:sz w:val="20"/>
          <w:szCs w:val="20"/>
        </w:rPr>
        <w:t xml:space="preserve">no Decreto </w:t>
      </w:r>
      <w:r w:rsidR="00ED64C9">
        <w:rPr>
          <w:spacing w:val="1"/>
          <w:sz w:val="20"/>
          <w:szCs w:val="20"/>
        </w:rPr>
        <w:t xml:space="preserve">Municipal </w:t>
      </w:r>
      <w:r w:rsidR="00F84865">
        <w:rPr>
          <w:spacing w:val="1"/>
          <w:sz w:val="20"/>
          <w:szCs w:val="20"/>
        </w:rPr>
        <w:t xml:space="preserve">nº </w:t>
      </w:r>
      <w:r w:rsidR="00ED64C9">
        <w:rPr>
          <w:spacing w:val="1"/>
          <w:sz w:val="20"/>
          <w:szCs w:val="20"/>
        </w:rPr>
        <w:t>163</w:t>
      </w:r>
      <w:r w:rsidR="00F84865">
        <w:rPr>
          <w:spacing w:val="1"/>
          <w:sz w:val="20"/>
          <w:szCs w:val="20"/>
        </w:rPr>
        <w:t>/</w:t>
      </w:r>
      <w:r w:rsidR="00C954E3">
        <w:rPr>
          <w:spacing w:val="1"/>
          <w:sz w:val="20"/>
          <w:szCs w:val="20"/>
        </w:rPr>
        <w:t>2026</w:t>
      </w:r>
      <w:r w:rsidR="008E71CD">
        <w:rPr>
          <w:spacing w:val="1"/>
          <w:sz w:val="20"/>
          <w:szCs w:val="20"/>
        </w:rPr>
        <w:t>,</w:t>
      </w:r>
      <w:r w:rsidR="00F84865">
        <w:rPr>
          <w:spacing w:val="1"/>
          <w:sz w:val="20"/>
          <w:szCs w:val="20"/>
        </w:rPr>
        <w:t xml:space="preserve"> </w:t>
      </w:r>
      <w:r w:rsidR="009246A4">
        <w:rPr>
          <w:sz w:val="20"/>
          <w:szCs w:val="20"/>
        </w:rPr>
        <w:t xml:space="preserve">no </w:t>
      </w:r>
      <w:r w:rsidR="009246A4">
        <w:rPr>
          <w:rFonts w:cs="Arial"/>
          <w:sz w:val="20"/>
          <w:szCs w:val="20"/>
        </w:rPr>
        <w:t>Decreto Municipal nº 133/2023,</w:t>
      </w:r>
      <w:r w:rsidR="009246A4" w:rsidRPr="009246A4">
        <w:rPr>
          <w:sz w:val="20"/>
          <w:szCs w:val="20"/>
        </w:rPr>
        <w:t xml:space="preserve"> </w:t>
      </w:r>
      <w:r w:rsidR="009246A4">
        <w:rPr>
          <w:sz w:val="20"/>
          <w:szCs w:val="20"/>
        </w:rPr>
        <w:t xml:space="preserve">no </w:t>
      </w:r>
      <w:r w:rsidR="009246A4">
        <w:rPr>
          <w:rFonts w:cs="Arial"/>
          <w:sz w:val="20"/>
          <w:szCs w:val="20"/>
        </w:rPr>
        <w:t>Decreto Municipal nº</w:t>
      </w:r>
      <w:r w:rsidR="00080EA9">
        <w:rPr>
          <w:rFonts w:cs="Arial"/>
          <w:sz w:val="20"/>
          <w:szCs w:val="20"/>
        </w:rPr>
        <w:t> </w:t>
      </w:r>
      <w:r w:rsidR="009246A4">
        <w:rPr>
          <w:rFonts w:cs="Arial"/>
          <w:sz w:val="20"/>
          <w:szCs w:val="20"/>
        </w:rPr>
        <w:t>88/2024</w:t>
      </w:r>
      <w:r w:rsidR="007930DE">
        <w:rPr>
          <w:rFonts w:cs="Arial"/>
          <w:sz w:val="20"/>
          <w:szCs w:val="20"/>
        </w:rPr>
        <w:t>,</w:t>
      </w:r>
      <w:r w:rsidRPr="000F7204">
        <w:rPr>
          <w:sz w:val="20"/>
          <w:szCs w:val="20"/>
        </w:rPr>
        <w:t xml:space="preserve"> e</w:t>
      </w:r>
      <w:r w:rsidRPr="000F7204">
        <w:rPr>
          <w:spacing w:val="-2"/>
          <w:sz w:val="20"/>
          <w:szCs w:val="20"/>
        </w:rPr>
        <w:t xml:space="preserve"> </w:t>
      </w:r>
      <w:r w:rsidRPr="000F7204">
        <w:rPr>
          <w:sz w:val="20"/>
          <w:szCs w:val="20"/>
        </w:rPr>
        <w:t>em</w:t>
      </w:r>
      <w:r w:rsidRPr="000F7204">
        <w:rPr>
          <w:spacing w:val="-2"/>
          <w:sz w:val="20"/>
          <w:szCs w:val="20"/>
        </w:rPr>
        <w:t xml:space="preserve"> </w:t>
      </w:r>
      <w:r w:rsidRPr="000F7204">
        <w:rPr>
          <w:sz w:val="20"/>
          <w:szCs w:val="20"/>
        </w:rPr>
        <w:t>conformidade</w:t>
      </w:r>
      <w:r w:rsidRPr="000F7204">
        <w:rPr>
          <w:spacing w:val="1"/>
          <w:sz w:val="20"/>
          <w:szCs w:val="20"/>
        </w:rPr>
        <w:t xml:space="preserve"> </w:t>
      </w:r>
      <w:r w:rsidRPr="000F7204">
        <w:rPr>
          <w:sz w:val="20"/>
          <w:szCs w:val="20"/>
        </w:rPr>
        <w:t>com as disposições</w:t>
      </w:r>
      <w:r w:rsidRPr="000F7204">
        <w:rPr>
          <w:spacing w:val="-1"/>
          <w:sz w:val="20"/>
          <w:szCs w:val="20"/>
        </w:rPr>
        <w:t xml:space="preserve"> </w:t>
      </w:r>
      <w:r w:rsidRPr="000F7204">
        <w:rPr>
          <w:sz w:val="20"/>
          <w:szCs w:val="20"/>
        </w:rPr>
        <w:t>a seguir:</w:t>
      </w:r>
    </w:p>
    <w:p w14:paraId="61E0BE66" w14:textId="77777777" w:rsidR="008A580C" w:rsidRPr="000F7204" w:rsidRDefault="00000000" w:rsidP="001748CE">
      <w:pPr>
        <w:pStyle w:val="Ttulo1"/>
      </w:pPr>
      <w:r w:rsidRPr="000F7204">
        <w:t>OBJETO</w:t>
      </w:r>
    </w:p>
    <w:p w14:paraId="782C990D" w14:textId="5E338259" w:rsidR="008A580C" w:rsidRPr="00BB0286" w:rsidRDefault="00000000" w:rsidP="00BB0286">
      <w:pPr>
        <w:pStyle w:val="PargrafodaLista"/>
      </w:pPr>
      <w:r w:rsidRPr="00BB0286">
        <w:t xml:space="preserve">A presente </w:t>
      </w:r>
      <w:r w:rsidR="007930DE">
        <w:t>ATA</w:t>
      </w:r>
      <w:r w:rsidRPr="00BB0286">
        <w:t xml:space="preserve"> tem por objeto o registro de preços para a eventual contratação de</w:t>
      </w:r>
      <w:r w:rsidR="004943F0" w:rsidRPr="00BB0286">
        <w:t xml:space="preserve"> ............., </w:t>
      </w:r>
      <w:r w:rsidRPr="00BB0286">
        <w:t>especificado(s) no(s) item(ns)</w:t>
      </w:r>
      <w:r w:rsidR="00416D4B" w:rsidRPr="00BB0286">
        <w:t xml:space="preserve"> </w:t>
      </w:r>
      <w:r w:rsidRPr="00BB0286">
        <w:t xml:space="preserve">.......... do Termo de Referência, anexo ...... </w:t>
      </w:r>
      <w:r w:rsidRPr="007930DE">
        <w:t xml:space="preserve">do </w:t>
      </w:r>
      <w:r w:rsidR="00416D4B" w:rsidRPr="007930DE">
        <w:t>E</w:t>
      </w:r>
      <w:r w:rsidRPr="007930DE">
        <w:t xml:space="preserve">dital de </w:t>
      </w:r>
      <w:r w:rsidR="00416D4B" w:rsidRPr="007930DE">
        <w:t>Pregão</w:t>
      </w:r>
      <w:r w:rsidRPr="007930DE">
        <w:t xml:space="preserve"> </w:t>
      </w:r>
      <w:r w:rsidR="00DB05C7" w:rsidRPr="007930DE">
        <w:t xml:space="preserve">Eletrônico </w:t>
      </w:r>
      <w:r w:rsidRPr="007930DE">
        <w:t>nº</w:t>
      </w:r>
      <w:r w:rsidR="00F16283">
        <w:t xml:space="preserve"> 66/</w:t>
      </w:r>
      <w:r w:rsidR="00C954E3">
        <w:t>2026</w:t>
      </w:r>
      <w:r w:rsidRPr="00BB0286">
        <w:t>, que é parte integrante desta A</w:t>
      </w:r>
      <w:r w:rsidR="004943F0" w:rsidRPr="00BB0286">
        <w:t>TA</w:t>
      </w:r>
      <w:r w:rsidRPr="00BB0286">
        <w:t>, assim como as propostas cujos preços</w:t>
      </w:r>
      <w:r w:rsidR="004943F0" w:rsidRPr="00BB0286">
        <w:t xml:space="preserve"> </w:t>
      </w:r>
      <w:r w:rsidRPr="00BB0286">
        <w:t>tenham sido registrados, independentemente de transcrição.</w:t>
      </w:r>
    </w:p>
    <w:p w14:paraId="61F88EE4" w14:textId="77777777" w:rsidR="008A580C" w:rsidRDefault="00000000" w:rsidP="001748CE">
      <w:pPr>
        <w:pStyle w:val="Ttulo1"/>
      </w:pPr>
      <w:r>
        <w:t>PREÇOS,</w:t>
      </w:r>
      <w:r>
        <w:rPr>
          <w:spacing w:val="-6"/>
        </w:rPr>
        <w:t xml:space="preserve"> </w:t>
      </w:r>
      <w:r>
        <w:t>ESPECIFICAÇÕES</w:t>
      </w:r>
      <w:r>
        <w:rPr>
          <w:spacing w:val="-7"/>
        </w:rPr>
        <w:t xml:space="preserve"> </w:t>
      </w:r>
      <w:r>
        <w:t>E</w:t>
      </w:r>
      <w:r>
        <w:rPr>
          <w:spacing w:val="-3"/>
        </w:rPr>
        <w:t xml:space="preserve"> </w:t>
      </w:r>
      <w:r>
        <w:t>QUANTITATIVOS</w:t>
      </w:r>
    </w:p>
    <w:p w14:paraId="178EB4BF" w14:textId="7E2B34DB" w:rsidR="008A580C" w:rsidRDefault="00000000" w:rsidP="00BB0286">
      <w:pPr>
        <w:pStyle w:val="PargrafodaLista"/>
      </w:pPr>
      <w:r>
        <w:t>O preço registrado, as especificações do objeto, as quantidades mínimas e máximas de cada item,</w:t>
      </w:r>
      <w:r>
        <w:rPr>
          <w:spacing w:val="1"/>
        </w:rPr>
        <w:t xml:space="preserve"> </w:t>
      </w:r>
      <w:r>
        <w:t>fornecedor(es) e as demais condições ofertadas na(s) proposta(s) são os que estão relacionados n</w:t>
      </w:r>
      <w:r w:rsidR="00F268A9">
        <w:t xml:space="preserve">a </w:t>
      </w:r>
      <w:r w:rsidR="00F268A9" w:rsidRPr="00F268A9">
        <w:rPr>
          <w:b/>
          <w:bCs/>
        </w:rPr>
        <w:t>Ata da Sessão do Pregão Eletrônico,</w:t>
      </w:r>
      <w:r w:rsidR="00F268A9">
        <w:t xml:space="preserve"> </w:t>
      </w:r>
      <w:r w:rsidR="000B01AD" w:rsidRPr="00F268A9">
        <w:rPr>
          <w:b/>
          <w:bCs/>
        </w:rPr>
        <w:t>apresentad</w:t>
      </w:r>
      <w:r w:rsidR="00F268A9">
        <w:rPr>
          <w:b/>
          <w:bCs/>
        </w:rPr>
        <w:t>a</w:t>
      </w:r>
      <w:r w:rsidR="006C44DA" w:rsidRPr="00F268A9">
        <w:rPr>
          <w:b/>
          <w:bCs/>
        </w:rPr>
        <w:t xml:space="preserve"> em </w:t>
      </w:r>
      <w:r w:rsidR="000B01AD" w:rsidRPr="00F268A9">
        <w:rPr>
          <w:b/>
          <w:bCs/>
        </w:rPr>
        <w:t xml:space="preserve">documento </w:t>
      </w:r>
      <w:r w:rsidR="006C44DA" w:rsidRPr="00F268A9">
        <w:rPr>
          <w:b/>
          <w:bCs/>
        </w:rPr>
        <w:t>separado</w:t>
      </w:r>
      <w:r>
        <w:t>,</w:t>
      </w:r>
      <w:r>
        <w:rPr>
          <w:spacing w:val="-2"/>
        </w:rPr>
        <w:t xml:space="preserve"> </w:t>
      </w:r>
      <w:r>
        <w:t>o</w:t>
      </w:r>
      <w:r>
        <w:rPr>
          <w:spacing w:val="1"/>
        </w:rPr>
        <w:t xml:space="preserve"> </w:t>
      </w:r>
      <w:r>
        <w:t>qual é</w:t>
      </w:r>
      <w:r>
        <w:rPr>
          <w:spacing w:val="-2"/>
        </w:rPr>
        <w:t xml:space="preserve"> </w:t>
      </w:r>
      <w:r>
        <w:t>parte integrante desta ATA.</w:t>
      </w:r>
    </w:p>
    <w:p w14:paraId="58B8B6C9" w14:textId="747244DA" w:rsidR="008A580C" w:rsidRDefault="00000000" w:rsidP="00BB0286">
      <w:pPr>
        <w:pStyle w:val="PargrafodaLista"/>
      </w:pPr>
      <w:r>
        <w:t xml:space="preserve">A </w:t>
      </w:r>
      <w:r w:rsidR="00072A11">
        <w:t>listage</w:t>
      </w:r>
      <w:r w:rsidR="007930DE">
        <w:t>m</w:t>
      </w:r>
      <w:r w:rsidR="00072A11">
        <w:t xml:space="preserve"> </w:t>
      </w:r>
      <w:r>
        <w:t xml:space="preserve">do cadastro </w:t>
      </w:r>
      <w:r w:rsidR="00F268A9">
        <w:t xml:space="preserve">de </w:t>
      </w:r>
      <w:r>
        <w:t>reserva</w:t>
      </w:r>
      <w:r w:rsidR="00CF505B">
        <w:t>, se houver,</w:t>
      </w:r>
      <w:r>
        <w:t xml:space="preserve"> referente ao presente registro de preços consta </w:t>
      </w:r>
      <w:r w:rsidR="00E674E1" w:rsidRPr="0022542C">
        <w:t xml:space="preserve">no </w:t>
      </w:r>
      <w:r w:rsidR="00F268A9" w:rsidRPr="00F268A9">
        <w:rPr>
          <w:b/>
          <w:bCs/>
        </w:rPr>
        <w:t>Ata de Convocação para Formação de Cadastro de Reserva</w:t>
      </w:r>
      <w:r w:rsidR="000B01AD" w:rsidRPr="00F268A9">
        <w:rPr>
          <w:b/>
          <w:bCs/>
        </w:rPr>
        <w:t>, apresentad</w:t>
      </w:r>
      <w:r w:rsidR="00F268A9">
        <w:rPr>
          <w:b/>
          <w:bCs/>
        </w:rPr>
        <w:t>a</w:t>
      </w:r>
      <w:r w:rsidR="000B01AD" w:rsidRPr="00F268A9">
        <w:rPr>
          <w:b/>
          <w:bCs/>
        </w:rPr>
        <w:t xml:space="preserve"> em documento separado</w:t>
      </w:r>
      <w:r w:rsidR="00E674E1" w:rsidRPr="00F268A9">
        <w:t>,</w:t>
      </w:r>
      <w:r w:rsidR="00E674E1" w:rsidRPr="00E674E1">
        <w:t xml:space="preserve"> </w:t>
      </w:r>
      <w:r w:rsidR="00E674E1">
        <w:t>parte integrante desta ATA</w:t>
      </w:r>
      <w:r>
        <w:t>.</w:t>
      </w:r>
    </w:p>
    <w:p w14:paraId="41492E16" w14:textId="05A3B080" w:rsidR="008A580C" w:rsidRDefault="006F27E7" w:rsidP="001748CE">
      <w:pPr>
        <w:pStyle w:val="Ttulo1"/>
      </w:pPr>
      <w:r>
        <w:t>SECRETARIA</w:t>
      </w:r>
      <w:r>
        <w:rPr>
          <w:spacing w:val="-6"/>
        </w:rPr>
        <w:t xml:space="preserve"> </w:t>
      </w:r>
      <w:r w:rsidR="007D5948">
        <w:t>GERENCIADOR</w:t>
      </w:r>
      <w:r>
        <w:rPr>
          <w:spacing w:val="-6"/>
        </w:rPr>
        <w:t xml:space="preserve"> </w:t>
      </w:r>
      <w:r>
        <w:t>E</w:t>
      </w:r>
      <w:r>
        <w:rPr>
          <w:spacing w:val="-4"/>
        </w:rPr>
        <w:t xml:space="preserve"> SECRETARIA</w:t>
      </w:r>
      <w:r w:rsidR="00D82563">
        <w:rPr>
          <w:spacing w:val="-4"/>
        </w:rPr>
        <w:t xml:space="preserve">S </w:t>
      </w:r>
      <w:r>
        <w:t>PARTICIPANTES</w:t>
      </w:r>
    </w:p>
    <w:p w14:paraId="2F79DF81" w14:textId="0C933C6D" w:rsidR="008A580C" w:rsidRDefault="00E674E1" w:rsidP="00BB0286">
      <w:pPr>
        <w:pStyle w:val="PargrafodaLista"/>
      </w:pPr>
      <w:r w:rsidRPr="00E674E1">
        <w:t xml:space="preserve">O </w:t>
      </w:r>
      <w:r w:rsidR="006F27E7">
        <w:t>órgão</w:t>
      </w:r>
      <w:r w:rsidR="00C40303">
        <w:t xml:space="preserve"> </w:t>
      </w:r>
      <w:r w:rsidR="007D5948">
        <w:t>GERENCIADOR</w:t>
      </w:r>
      <w:r w:rsidRPr="00E674E1">
        <w:t xml:space="preserve"> será </w:t>
      </w:r>
      <w:r>
        <w:t xml:space="preserve">a Comissão </w:t>
      </w:r>
      <w:r w:rsidRPr="00E674E1">
        <w:t>de Registro de Preços</w:t>
      </w:r>
      <w:r>
        <w:t>.</w:t>
      </w:r>
    </w:p>
    <w:p w14:paraId="718025B6" w14:textId="66129E6D" w:rsidR="008A580C" w:rsidRDefault="00000000" w:rsidP="00BB0286">
      <w:pPr>
        <w:pStyle w:val="PargrafodaLista"/>
      </w:pPr>
      <w:r>
        <w:t>Além</w:t>
      </w:r>
      <w:r>
        <w:rPr>
          <w:spacing w:val="19"/>
        </w:rPr>
        <w:t xml:space="preserve"> </w:t>
      </w:r>
      <w:r>
        <w:t>d</w:t>
      </w:r>
      <w:r w:rsidR="006F27E7">
        <w:t>o</w:t>
      </w:r>
      <w:r>
        <w:rPr>
          <w:spacing w:val="19"/>
        </w:rPr>
        <w:t xml:space="preserve"> </w:t>
      </w:r>
      <w:r w:rsidR="006F27E7">
        <w:rPr>
          <w:spacing w:val="19"/>
        </w:rPr>
        <w:t>órgão</w:t>
      </w:r>
      <w:r w:rsidR="006C44DA">
        <w:rPr>
          <w:spacing w:val="19"/>
        </w:rPr>
        <w:t xml:space="preserve"> </w:t>
      </w:r>
      <w:r w:rsidR="007D5948">
        <w:t>GERENCIADOR</w:t>
      </w:r>
      <w:r>
        <w:t>,</w:t>
      </w:r>
      <w:r>
        <w:rPr>
          <w:spacing w:val="18"/>
        </w:rPr>
        <w:t xml:space="preserve"> </w:t>
      </w:r>
      <w:r w:rsidR="00A86C32">
        <w:rPr>
          <w:spacing w:val="18"/>
        </w:rPr>
        <w:t>a</w:t>
      </w:r>
      <w:r>
        <w:t>s</w:t>
      </w:r>
      <w:r>
        <w:rPr>
          <w:spacing w:val="18"/>
        </w:rPr>
        <w:t xml:space="preserve"> </w:t>
      </w:r>
      <w:r>
        <w:t>demais</w:t>
      </w:r>
      <w:r>
        <w:rPr>
          <w:spacing w:val="17"/>
        </w:rPr>
        <w:t xml:space="preserve"> </w:t>
      </w:r>
      <w:r w:rsidR="00A86C32">
        <w:t>secretarias</w:t>
      </w:r>
      <w:r>
        <w:rPr>
          <w:spacing w:val="18"/>
        </w:rPr>
        <w:t xml:space="preserve"> </w:t>
      </w:r>
      <w:r>
        <w:t>participantes</w:t>
      </w:r>
      <w:r>
        <w:rPr>
          <w:spacing w:val="18"/>
        </w:rPr>
        <w:t xml:space="preserve"> </w:t>
      </w:r>
      <w:r>
        <w:t>deste</w:t>
      </w:r>
      <w:r>
        <w:rPr>
          <w:spacing w:val="19"/>
        </w:rPr>
        <w:t xml:space="preserve"> </w:t>
      </w:r>
      <w:r>
        <w:t>registro</w:t>
      </w:r>
      <w:r>
        <w:rPr>
          <w:spacing w:val="18"/>
        </w:rPr>
        <w:t xml:space="preserve"> </w:t>
      </w:r>
      <w:r>
        <w:t>de</w:t>
      </w:r>
      <w:r>
        <w:rPr>
          <w:spacing w:val="19"/>
        </w:rPr>
        <w:t xml:space="preserve"> </w:t>
      </w:r>
      <w:r>
        <w:t>preços</w:t>
      </w:r>
      <w:r>
        <w:rPr>
          <w:spacing w:val="18"/>
        </w:rPr>
        <w:t xml:space="preserve"> </w:t>
      </w:r>
      <w:r>
        <w:t>estão</w:t>
      </w:r>
      <w:r>
        <w:rPr>
          <w:spacing w:val="19"/>
        </w:rPr>
        <w:t xml:space="preserve"> </w:t>
      </w:r>
      <w:r>
        <w:t>elencad</w:t>
      </w:r>
      <w:r w:rsidR="00A86C32">
        <w:t>a</w:t>
      </w:r>
      <w:r>
        <w:t>s</w:t>
      </w:r>
      <w:r w:rsidR="00A0607B">
        <w:t xml:space="preserve"> </w:t>
      </w:r>
      <w:r w:rsidR="007930DE">
        <w:t>abaixo:</w:t>
      </w:r>
    </w:p>
    <w:tbl>
      <w:tblPr>
        <w:tblStyle w:val="TableNormal"/>
        <w:tblW w:w="893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709"/>
        <w:gridCol w:w="5528"/>
        <w:gridCol w:w="1134"/>
        <w:gridCol w:w="1559"/>
      </w:tblGrid>
      <w:tr w:rsidR="007930DE" w14:paraId="68AC0F2B" w14:textId="77777777" w:rsidTr="00F94C64">
        <w:trPr>
          <w:trHeight w:val="341"/>
          <w:tblHeader/>
        </w:trPr>
        <w:tc>
          <w:tcPr>
            <w:tcW w:w="709" w:type="dxa"/>
            <w:shd w:val="clear" w:color="auto" w:fill="D9D9D9"/>
            <w:vAlign w:val="center"/>
          </w:tcPr>
          <w:p w14:paraId="0FFDB955" w14:textId="73BCA2BF" w:rsidR="007930DE" w:rsidRDefault="007930DE" w:rsidP="00756AB4">
            <w:pPr>
              <w:pStyle w:val="TableParagraph"/>
              <w:jc w:val="center"/>
              <w:rPr>
                <w:b/>
                <w:sz w:val="18"/>
              </w:rPr>
            </w:pPr>
            <w:r>
              <w:rPr>
                <w:b/>
                <w:sz w:val="18"/>
              </w:rPr>
              <w:t>Item nº</w:t>
            </w:r>
          </w:p>
        </w:tc>
        <w:tc>
          <w:tcPr>
            <w:tcW w:w="5528" w:type="dxa"/>
            <w:shd w:val="clear" w:color="auto" w:fill="D9D9D9"/>
            <w:vAlign w:val="center"/>
          </w:tcPr>
          <w:p w14:paraId="13BB9FBD" w14:textId="31BD536B" w:rsidR="007930DE" w:rsidRDefault="00A86C32" w:rsidP="00756AB4">
            <w:pPr>
              <w:pStyle w:val="TableParagraph"/>
              <w:jc w:val="center"/>
              <w:rPr>
                <w:b/>
                <w:sz w:val="18"/>
              </w:rPr>
            </w:pPr>
            <w:r>
              <w:rPr>
                <w:b/>
                <w:sz w:val="18"/>
              </w:rPr>
              <w:t>Secretaria</w:t>
            </w:r>
            <w:r w:rsidR="007930DE">
              <w:rPr>
                <w:b/>
                <w:sz w:val="18"/>
              </w:rPr>
              <w:t xml:space="preserve"> Participante</w:t>
            </w:r>
          </w:p>
        </w:tc>
        <w:tc>
          <w:tcPr>
            <w:tcW w:w="1134" w:type="dxa"/>
            <w:shd w:val="clear" w:color="auto" w:fill="D9D9D9"/>
            <w:vAlign w:val="center"/>
          </w:tcPr>
          <w:p w14:paraId="1FEBCF6F" w14:textId="77777777" w:rsidR="007930DE" w:rsidRDefault="007930DE" w:rsidP="00756AB4">
            <w:pPr>
              <w:pStyle w:val="TableParagraph"/>
              <w:jc w:val="center"/>
              <w:rPr>
                <w:b/>
                <w:sz w:val="18"/>
              </w:rPr>
            </w:pPr>
            <w:r>
              <w:rPr>
                <w:b/>
                <w:sz w:val="18"/>
              </w:rPr>
              <w:t>Unidade</w:t>
            </w:r>
          </w:p>
        </w:tc>
        <w:tc>
          <w:tcPr>
            <w:tcW w:w="1559" w:type="dxa"/>
            <w:shd w:val="clear" w:color="auto" w:fill="D9D9D9"/>
            <w:vAlign w:val="center"/>
          </w:tcPr>
          <w:p w14:paraId="34818A86" w14:textId="77777777" w:rsidR="007930DE" w:rsidRDefault="007930DE" w:rsidP="00756AB4">
            <w:pPr>
              <w:pStyle w:val="TableParagraph"/>
              <w:jc w:val="center"/>
              <w:rPr>
                <w:b/>
                <w:sz w:val="18"/>
              </w:rPr>
            </w:pPr>
            <w:r>
              <w:rPr>
                <w:b/>
                <w:sz w:val="18"/>
              </w:rPr>
              <w:t>Quantidade</w:t>
            </w:r>
          </w:p>
        </w:tc>
      </w:tr>
      <w:tr w:rsidR="007930DE" w:rsidRPr="00B665B9" w14:paraId="08FE37E5" w14:textId="77777777" w:rsidTr="00F94C64">
        <w:trPr>
          <w:trHeight w:val="340"/>
        </w:trPr>
        <w:tc>
          <w:tcPr>
            <w:tcW w:w="709" w:type="dxa"/>
            <w:vAlign w:val="center"/>
          </w:tcPr>
          <w:p w14:paraId="2BCED251"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38674445"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6CB2D28C"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234429A4" w14:textId="77777777" w:rsidR="007930DE" w:rsidRPr="00B665B9" w:rsidRDefault="007930DE" w:rsidP="00756AB4">
            <w:pPr>
              <w:pStyle w:val="TableParagraph"/>
              <w:jc w:val="center"/>
              <w:rPr>
                <w:rFonts w:asciiTheme="minorHAnsi" w:hAnsiTheme="minorHAnsi" w:cstheme="minorHAnsi"/>
                <w:sz w:val="18"/>
              </w:rPr>
            </w:pPr>
          </w:p>
        </w:tc>
      </w:tr>
      <w:tr w:rsidR="007930DE" w:rsidRPr="00B665B9" w14:paraId="606F85F1" w14:textId="77777777" w:rsidTr="00F94C64">
        <w:trPr>
          <w:trHeight w:val="340"/>
        </w:trPr>
        <w:tc>
          <w:tcPr>
            <w:tcW w:w="709" w:type="dxa"/>
            <w:vAlign w:val="center"/>
          </w:tcPr>
          <w:p w14:paraId="7494EDA4"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106DA36B"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5922F6A4"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2D5CE951" w14:textId="77777777" w:rsidR="007930DE" w:rsidRPr="00B665B9" w:rsidRDefault="007930DE" w:rsidP="00756AB4">
            <w:pPr>
              <w:pStyle w:val="TableParagraph"/>
              <w:jc w:val="center"/>
              <w:rPr>
                <w:rFonts w:asciiTheme="minorHAnsi" w:hAnsiTheme="minorHAnsi" w:cstheme="minorHAnsi"/>
                <w:sz w:val="18"/>
              </w:rPr>
            </w:pPr>
          </w:p>
        </w:tc>
      </w:tr>
      <w:tr w:rsidR="007930DE" w:rsidRPr="00B665B9" w14:paraId="47185366" w14:textId="77777777" w:rsidTr="00F94C64">
        <w:trPr>
          <w:trHeight w:val="340"/>
        </w:trPr>
        <w:tc>
          <w:tcPr>
            <w:tcW w:w="709" w:type="dxa"/>
            <w:vAlign w:val="center"/>
          </w:tcPr>
          <w:p w14:paraId="31724D43"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090ACD99"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7E7E1A47"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46C322BC" w14:textId="77777777" w:rsidR="007930DE" w:rsidRPr="00B665B9" w:rsidRDefault="007930DE" w:rsidP="00756AB4">
            <w:pPr>
              <w:pStyle w:val="TableParagraph"/>
              <w:jc w:val="center"/>
              <w:rPr>
                <w:rFonts w:asciiTheme="minorHAnsi" w:hAnsiTheme="minorHAnsi" w:cstheme="minorHAnsi"/>
                <w:sz w:val="18"/>
              </w:rPr>
            </w:pPr>
          </w:p>
        </w:tc>
      </w:tr>
      <w:tr w:rsidR="007930DE" w:rsidRPr="00B665B9" w14:paraId="3C683B63" w14:textId="77777777" w:rsidTr="00F94C64">
        <w:trPr>
          <w:trHeight w:val="340"/>
        </w:trPr>
        <w:tc>
          <w:tcPr>
            <w:tcW w:w="709" w:type="dxa"/>
            <w:vAlign w:val="center"/>
          </w:tcPr>
          <w:p w14:paraId="0B444660"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554C8DF1"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74EE31CF"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70F9DB8A" w14:textId="77777777" w:rsidR="007930DE" w:rsidRPr="00B665B9" w:rsidRDefault="007930DE" w:rsidP="00756AB4">
            <w:pPr>
              <w:pStyle w:val="TableParagraph"/>
              <w:jc w:val="center"/>
              <w:rPr>
                <w:rFonts w:asciiTheme="minorHAnsi" w:hAnsiTheme="minorHAnsi" w:cstheme="minorHAnsi"/>
                <w:sz w:val="18"/>
              </w:rPr>
            </w:pPr>
          </w:p>
        </w:tc>
      </w:tr>
    </w:tbl>
    <w:p w14:paraId="4F97DCC8" w14:textId="77777777" w:rsidR="007930DE" w:rsidRPr="007930DE" w:rsidRDefault="007930DE" w:rsidP="007930DE">
      <w:pPr>
        <w:pStyle w:val="PargrafodaLista2"/>
        <w:numPr>
          <w:ilvl w:val="0"/>
          <w:numId w:val="0"/>
        </w:numPr>
      </w:pPr>
    </w:p>
    <w:p w14:paraId="5C33ACC1" w14:textId="7952F563" w:rsidR="008A580C" w:rsidRDefault="00000000" w:rsidP="001748CE">
      <w:pPr>
        <w:pStyle w:val="Ttulo1"/>
      </w:pPr>
      <w:r>
        <w:t>ADESÃO</w:t>
      </w:r>
      <w:r>
        <w:rPr>
          <w:spacing w:val="-3"/>
        </w:rPr>
        <w:t xml:space="preserve"> </w:t>
      </w:r>
      <w:r>
        <w:t>À</w:t>
      </w:r>
      <w:r>
        <w:rPr>
          <w:spacing w:val="-3"/>
        </w:rPr>
        <w:t xml:space="preserve"> </w:t>
      </w:r>
      <w:r w:rsidR="00CE35E9">
        <w:t>ATA DE REGISTRO DE PREÇOS</w:t>
      </w:r>
    </w:p>
    <w:p w14:paraId="457748D8" w14:textId="13344A7A" w:rsidR="008A580C" w:rsidRDefault="00000000" w:rsidP="00BB0286">
      <w:pPr>
        <w:pStyle w:val="PargrafodaLista"/>
      </w:pPr>
      <w:r>
        <w:t xml:space="preserve">Durante a vigência da </w:t>
      </w:r>
      <w:r w:rsidR="00BB0286">
        <w:t>A</w:t>
      </w:r>
      <w:r>
        <w:t xml:space="preserve">ta, </w:t>
      </w:r>
      <w:r w:rsidR="006F27E7">
        <w:t>a</w:t>
      </w:r>
      <w:r>
        <w:t xml:space="preserve">s </w:t>
      </w:r>
      <w:r w:rsidR="006F27E7">
        <w:t>secretaria</w:t>
      </w:r>
      <w:r>
        <w:t xml:space="preserve">s </w:t>
      </w:r>
      <w:r w:rsidR="00AB4883">
        <w:t>d</w:t>
      </w:r>
      <w:r w:rsidR="00322650">
        <w:t>a</w:t>
      </w:r>
      <w:r w:rsidR="00AB4883">
        <w:t xml:space="preserve"> </w:t>
      </w:r>
      <w:r w:rsidR="00322650">
        <w:t>Administração Pública</w:t>
      </w:r>
      <w:r>
        <w:t xml:space="preserve"> </w:t>
      </w:r>
      <w:r w:rsidR="00C40303">
        <w:t>M</w:t>
      </w:r>
      <w:r>
        <w:t xml:space="preserve">unicipal </w:t>
      </w:r>
      <w:r w:rsidR="00322650">
        <w:t>qu</w:t>
      </w:r>
      <w:r w:rsidR="00AB4883">
        <w:t>e</w:t>
      </w:r>
      <w:r>
        <w:t xml:space="preserve"> não participaram do</w:t>
      </w:r>
      <w:r>
        <w:rPr>
          <w:spacing w:val="1"/>
        </w:rPr>
        <w:t xml:space="preserve"> </w:t>
      </w:r>
      <w:r>
        <w:t xml:space="preserve">procedimento de Intenção de Registro de Preços (IRP) poderão aderir à </w:t>
      </w:r>
      <w:r w:rsidR="00CE35E9">
        <w:t>Ata de Registro de Preços</w:t>
      </w:r>
      <w:r>
        <w:t xml:space="preserve"> na</w:t>
      </w:r>
      <w:r w:rsidR="00AB4883">
        <w:t xml:space="preserve"> </w:t>
      </w:r>
      <w:r>
        <w:rPr>
          <w:spacing w:val="-47"/>
        </w:rPr>
        <w:t xml:space="preserve"> </w:t>
      </w:r>
      <w:r>
        <w:t>condição de não</w:t>
      </w:r>
      <w:r>
        <w:rPr>
          <w:spacing w:val="1"/>
        </w:rPr>
        <w:t xml:space="preserve"> </w:t>
      </w:r>
      <w:r>
        <w:t>participantes,</w:t>
      </w:r>
      <w:r>
        <w:rPr>
          <w:spacing w:val="-3"/>
        </w:rPr>
        <w:t xml:space="preserve"> </w:t>
      </w:r>
      <w:r>
        <w:t>observados</w:t>
      </w:r>
      <w:r>
        <w:rPr>
          <w:spacing w:val="-2"/>
        </w:rPr>
        <w:t xml:space="preserve"> </w:t>
      </w:r>
      <w:r>
        <w:t>os seguintes</w:t>
      </w:r>
      <w:r>
        <w:rPr>
          <w:spacing w:val="1"/>
        </w:rPr>
        <w:t xml:space="preserve"> </w:t>
      </w:r>
      <w:r>
        <w:t>requisitos:</w:t>
      </w:r>
    </w:p>
    <w:p w14:paraId="0C32736B" w14:textId="77777777" w:rsidR="008A580C" w:rsidRPr="00BB0286" w:rsidRDefault="00000000" w:rsidP="00BB0286">
      <w:pPr>
        <w:pStyle w:val="PargrafodaLista2"/>
      </w:pPr>
      <w:r w:rsidRPr="00BB0286">
        <w:t>Apresentação de justificativa da vantagem da adesão, inclusive em situações de provável desabastecimento ou descontinuidade de serviço público;</w:t>
      </w:r>
    </w:p>
    <w:p w14:paraId="4C87B8D9" w14:textId="77777777" w:rsidR="008A580C" w:rsidRDefault="00000000" w:rsidP="00BB0286">
      <w:pPr>
        <w:pStyle w:val="PargrafodaLista2"/>
      </w:pPr>
      <w:r>
        <w:t>Demonstração de que os valores registrados estão compatíveis com os valores praticados pelo</w:t>
      </w:r>
      <w:r>
        <w:rPr>
          <w:spacing w:val="1"/>
        </w:rPr>
        <w:t xml:space="preserve"> </w:t>
      </w:r>
      <w:r>
        <w:t>mercado na</w:t>
      </w:r>
      <w:r>
        <w:rPr>
          <w:spacing w:val="-3"/>
        </w:rPr>
        <w:t xml:space="preserve"> </w:t>
      </w:r>
      <w:r>
        <w:t>forma do</w:t>
      </w:r>
      <w:r>
        <w:rPr>
          <w:spacing w:val="1"/>
        </w:rPr>
        <w:t xml:space="preserve"> </w:t>
      </w:r>
      <w:r>
        <w:t>art.</w:t>
      </w:r>
      <w:r>
        <w:rPr>
          <w:spacing w:val="-2"/>
        </w:rPr>
        <w:t xml:space="preserve"> </w:t>
      </w:r>
      <w:r>
        <w:t>23 da</w:t>
      </w:r>
      <w:r>
        <w:rPr>
          <w:spacing w:val="-3"/>
        </w:rPr>
        <w:t xml:space="preserve"> </w:t>
      </w:r>
      <w:r>
        <w:t>Lei</w:t>
      </w:r>
      <w:r>
        <w:rPr>
          <w:spacing w:val="-3"/>
        </w:rPr>
        <w:t xml:space="preserve"> </w:t>
      </w:r>
      <w:r>
        <w:t>nº</w:t>
      </w:r>
      <w:r>
        <w:rPr>
          <w:spacing w:val="-2"/>
        </w:rPr>
        <w:t xml:space="preserve"> </w:t>
      </w:r>
      <w:r>
        <w:t>14.133/2021;</w:t>
      </w:r>
      <w:r>
        <w:rPr>
          <w:spacing w:val="-2"/>
        </w:rPr>
        <w:t xml:space="preserve"> </w:t>
      </w:r>
      <w:r>
        <w:t>e</w:t>
      </w:r>
    </w:p>
    <w:p w14:paraId="0DCB3F4B" w14:textId="34D40C4A" w:rsidR="008A580C" w:rsidRDefault="00000000" w:rsidP="00BB0286">
      <w:pPr>
        <w:pStyle w:val="PargrafodaLista2"/>
      </w:pPr>
      <w:r>
        <w:t>Consulta</w:t>
      </w:r>
      <w:r>
        <w:rPr>
          <w:spacing w:val="-4"/>
        </w:rPr>
        <w:t xml:space="preserve"> </w:t>
      </w:r>
      <w:r>
        <w:t>e aceitação prévias</w:t>
      </w:r>
      <w:r>
        <w:rPr>
          <w:spacing w:val="-1"/>
        </w:rPr>
        <w:t xml:space="preserve"> </w:t>
      </w:r>
      <w:r>
        <w:t>do</w:t>
      </w:r>
      <w:r>
        <w:rPr>
          <w:spacing w:val="-4"/>
        </w:rPr>
        <w:t xml:space="preserve"> </w:t>
      </w:r>
      <w:r w:rsidR="007D5948">
        <w:t>GERENCIADOR</w:t>
      </w:r>
      <w:r>
        <w:rPr>
          <w:spacing w:val="-3"/>
        </w:rPr>
        <w:t xml:space="preserve"> </w:t>
      </w:r>
      <w:r>
        <w:t>e do fornecedor.</w:t>
      </w:r>
    </w:p>
    <w:p w14:paraId="4947C749" w14:textId="7B896A3D" w:rsidR="008A580C" w:rsidRDefault="00000000" w:rsidP="00BB0286">
      <w:pPr>
        <w:pStyle w:val="PargrafodaLista"/>
      </w:pPr>
      <w:r>
        <w:t>A</w:t>
      </w:r>
      <w:r>
        <w:rPr>
          <w:spacing w:val="-1"/>
        </w:rPr>
        <w:t xml:space="preserve"> </w:t>
      </w:r>
      <w:r>
        <w:t xml:space="preserve">autorização do </w:t>
      </w:r>
      <w:r w:rsidR="007D5948">
        <w:t>GERENCIADOR</w:t>
      </w:r>
      <w:r>
        <w:rPr>
          <w:spacing w:val="-1"/>
        </w:rPr>
        <w:t xml:space="preserve"> </w:t>
      </w:r>
      <w:r>
        <w:t>apenas</w:t>
      </w:r>
      <w:r>
        <w:rPr>
          <w:spacing w:val="-3"/>
        </w:rPr>
        <w:t xml:space="preserve"> </w:t>
      </w:r>
      <w:r>
        <w:t>será</w:t>
      </w:r>
      <w:r>
        <w:rPr>
          <w:spacing w:val="-1"/>
        </w:rPr>
        <w:t xml:space="preserve"> </w:t>
      </w:r>
      <w:r>
        <w:t>realizada</w:t>
      </w:r>
      <w:r>
        <w:rPr>
          <w:spacing w:val="-1"/>
        </w:rPr>
        <w:t xml:space="preserve"> </w:t>
      </w:r>
      <w:r>
        <w:t>após</w:t>
      </w:r>
      <w:r>
        <w:rPr>
          <w:spacing w:val="-1"/>
        </w:rPr>
        <w:t xml:space="preserve"> </w:t>
      </w:r>
      <w:r>
        <w:t>a</w:t>
      </w:r>
      <w:r>
        <w:rPr>
          <w:spacing w:val="-1"/>
        </w:rPr>
        <w:t xml:space="preserve"> </w:t>
      </w:r>
      <w:r>
        <w:t>aceitação</w:t>
      </w:r>
      <w:r>
        <w:rPr>
          <w:spacing w:val="-2"/>
        </w:rPr>
        <w:t xml:space="preserve"> </w:t>
      </w:r>
      <w:r>
        <w:t>da</w:t>
      </w:r>
      <w:r>
        <w:rPr>
          <w:spacing w:val="-1"/>
        </w:rPr>
        <w:t xml:space="preserve"> </w:t>
      </w:r>
      <w:r>
        <w:t>adesão</w:t>
      </w:r>
      <w:r>
        <w:rPr>
          <w:spacing w:val="-2"/>
        </w:rPr>
        <w:t xml:space="preserve"> </w:t>
      </w:r>
      <w:r>
        <w:t>pelo fornecedor.</w:t>
      </w:r>
    </w:p>
    <w:p w14:paraId="61B50758" w14:textId="42621E04" w:rsidR="008A580C" w:rsidRDefault="00000000" w:rsidP="00BB0286">
      <w:pPr>
        <w:pStyle w:val="PargrafodaLista2"/>
      </w:pPr>
      <w:r>
        <w:t xml:space="preserve">O </w:t>
      </w:r>
      <w:r w:rsidR="007D5948">
        <w:t>GERENCIADOR</w:t>
      </w:r>
      <w:r>
        <w:t xml:space="preserve"> poderá rejeitar adesões caso elas possam acarretar prejuízo à execução de seus</w:t>
      </w:r>
      <w:r>
        <w:rPr>
          <w:spacing w:val="1"/>
        </w:rPr>
        <w:t xml:space="preserve"> </w:t>
      </w:r>
      <w:r>
        <w:t>próprios</w:t>
      </w:r>
      <w:r>
        <w:rPr>
          <w:spacing w:val="-3"/>
        </w:rPr>
        <w:t xml:space="preserve"> </w:t>
      </w:r>
      <w:r>
        <w:t>contratos</w:t>
      </w:r>
      <w:r>
        <w:rPr>
          <w:spacing w:val="-2"/>
        </w:rPr>
        <w:t xml:space="preserve"> </w:t>
      </w:r>
      <w:r>
        <w:t>ou</w:t>
      </w:r>
      <w:r>
        <w:rPr>
          <w:spacing w:val="-1"/>
        </w:rPr>
        <w:t xml:space="preserve"> </w:t>
      </w:r>
      <w:r>
        <w:t>à sua</w:t>
      </w:r>
      <w:r>
        <w:rPr>
          <w:spacing w:val="-4"/>
        </w:rPr>
        <w:t xml:space="preserve"> </w:t>
      </w:r>
      <w:r>
        <w:t>capacidade</w:t>
      </w:r>
      <w:r>
        <w:rPr>
          <w:spacing w:val="1"/>
        </w:rPr>
        <w:t xml:space="preserve"> </w:t>
      </w:r>
      <w:r>
        <w:t>de</w:t>
      </w:r>
      <w:r>
        <w:rPr>
          <w:spacing w:val="-2"/>
        </w:rPr>
        <w:t xml:space="preserve"> </w:t>
      </w:r>
      <w:r>
        <w:t>gerenciamento.</w:t>
      </w:r>
    </w:p>
    <w:p w14:paraId="78E7B446" w14:textId="7592136E" w:rsidR="008A580C" w:rsidRDefault="00BB0286" w:rsidP="00BB0286">
      <w:pPr>
        <w:pStyle w:val="PargrafodaLista"/>
      </w:pPr>
      <w:r>
        <w:tab/>
        <w:t xml:space="preserve">Após a autorização do </w:t>
      </w:r>
      <w:r w:rsidR="007D5948">
        <w:t>GERENCIADOR</w:t>
      </w:r>
      <w:r>
        <w:t xml:space="preserve">, </w:t>
      </w:r>
      <w:r w:rsidR="006F27E7">
        <w:t>a</w:t>
      </w:r>
      <w:r>
        <w:t xml:space="preserve"> </w:t>
      </w:r>
      <w:r w:rsidR="006F27E7">
        <w:t>secretaria</w:t>
      </w:r>
      <w:r>
        <w:t xml:space="preserve"> não participante deverá efetivar a aquisição ou a</w:t>
      </w:r>
      <w:r w:rsidRPr="00BB0286">
        <w:t xml:space="preserve"> </w:t>
      </w:r>
      <w:r>
        <w:t>contratação solicitada</w:t>
      </w:r>
      <w:r w:rsidRPr="00BB0286">
        <w:t xml:space="preserve"> </w:t>
      </w:r>
      <w:r>
        <w:t>em</w:t>
      </w:r>
      <w:r w:rsidRPr="00BB0286">
        <w:t xml:space="preserve"> </w:t>
      </w:r>
      <w:r>
        <w:t>até 90 (noventa) dias,</w:t>
      </w:r>
      <w:r w:rsidRPr="00BB0286">
        <w:t xml:space="preserve"> </w:t>
      </w:r>
      <w:r>
        <w:t>observado</w:t>
      </w:r>
      <w:r w:rsidRPr="00BB0286">
        <w:t xml:space="preserve"> </w:t>
      </w:r>
      <w:r>
        <w:t>o</w:t>
      </w:r>
      <w:r w:rsidRPr="00BB0286">
        <w:t xml:space="preserve"> </w:t>
      </w:r>
      <w:r>
        <w:t>prazo</w:t>
      </w:r>
      <w:r w:rsidRPr="00BB0286">
        <w:t xml:space="preserve"> </w:t>
      </w:r>
      <w:r>
        <w:t>de</w:t>
      </w:r>
      <w:r w:rsidRPr="00BB0286">
        <w:t xml:space="preserve"> </w:t>
      </w:r>
      <w:r>
        <w:t>vigência da</w:t>
      </w:r>
      <w:r w:rsidRPr="00BB0286">
        <w:t xml:space="preserve"> </w:t>
      </w:r>
      <w:r>
        <w:t>ata.</w:t>
      </w:r>
    </w:p>
    <w:p w14:paraId="6BFBE48D" w14:textId="29875867" w:rsidR="008A580C" w:rsidRDefault="00000000" w:rsidP="00BB0286">
      <w:pPr>
        <w:pStyle w:val="PargrafodaLista"/>
      </w:pPr>
      <w:r>
        <w:t>O</w:t>
      </w:r>
      <w:r w:rsidRPr="00BB0286">
        <w:t xml:space="preserve"> </w:t>
      </w:r>
      <w:r>
        <w:t>prazo</w:t>
      </w:r>
      <w:r w:rsidRPr="00BB0286">
        <w:t xml:space="preserve"> </w:t>
      </w:r>
      <w:r>
        <w:t>de</w:t>
      </w:r>
      <w:r w:rsidRPr="00BB0286">
        <w:t xml:space="preserve"> </w:t>
      </w:r>
      <w:r>
        <w:t>que</w:t>
      </w:r>
      <w:r w:rsidRPr="00BB0286">
        <w:t xml:space="preserve"> </w:t>
      </w:r>
      <w:r>
        <w:t>trata</w:t>
      </w:r>
      <w:r w:rsidRPr="00BB0286">
        <w:t xml:space="preserve"> </w:t>
      </w:r>
      <w:r>
        <w:t>o</w:t>
      </w:r>
      <w:r w:rsidRPr="00BB0286">
        <w:t xml:space="preserve"> </w:t>
      </w:r>
      <w:r>
        <w:t>item</w:t>
      </w:r>
      <w:r w:rsidRPr="00BB0286">
        <w:t xml:space="preserve"> </w:t>
      </w:r>
      <w:r w:rsidR="00C5440F" w:rsidRPr="00BB0286">
        <w:t>4.</w:t>
      </w:r>
      <w:r w:rsidR="00BB0286">
        <w:t>3</w:t>
      </w:r>
      <w:r>
        <w:t>,</w:t>
      </w:r>
      <w:r w:rsidRPr="00BB0286">
        <w:t xml:space="preserve"> </w:t>
      </w:r>
      <w:r>
        <w:t>relativo</w:t>
      </w:r>
      <w:r w:rsidRPr="00BB0286">
        <w:t xml:space="preserve"> </w:t>
      </w:r>
      <w:r>
        <w:t>à</w:t>
      </w:r>
      <w:r w:rsidRPr="00BB0286">
        <w:t xml:space="preserve"> </w:t>
      </w:r>
      <w:r>
        <w:t>efetivação</w:t>
      </w:r>
      <w:r w:rsidRPr="00BB0286">
        <w:t xml:space="preserve"> </w:t>
      </w:r>
      <w:r>
        <w:t>da</w:t>
      </w:r>
      <w:r w:rsidRPr="00BB0286">
        <w:t xml:space="preserve"> </w:t>
      </w:r>
      <w:r>
        <w:t>contratação,</w:t>
      </w:r>
      <w:r w:rsidRPr="00BB0286">
        <w:t xml:space="preserve"> </w:t>
      </w:r>
      <w:r>
        <w:t>poderá</w:t>
      </w:r>
      <w:r w:rsidRPr="00BB0286">
        <w:t xml:space="preserve"> </w:t>
      </w:r>
      <w:r>
        <w:t>ser</w:t>
      </w:r>
      <w:r w:rsidRPr="00BB0286">
        <w:t xml:space="preserve"> </w:t>
      </w:r>
      <w:r>
        <w:t>prorrogado excepcionalmente, mediante solicitação d</w:t>
      </w:r>
      <w:r w:rsidR="006F27E7">
        <w:t>a</w:t>
      </w:r>
      <w:r>
        <w:t xml:space="preserve"> </w:t>
      </w:r>
      <w:r w:rsidR="006F27E7">
        <w:t>secretaria</w:t>
      </w:r>
      <w:r>
        <w:t xml:space="preserve"> não participante aceita pelo </w:t>
      </w:r>
      <w:r w:rsidR="007D5948">
        <w:t>GERENCIADOR</w:t>
      </w:r>
      <w:r>
        <w:t>,</w:t>
      </w:r>
      <w:r w:rsidRPr="00BB0286">
        <w:t xml:space="preserve"> </w:t>
      </w:r>
      <w:r>
        <w:t>desde</w:t>
      </w:r>
      <w:r w:rsidRPr="00BB0286">
        <w:t xml:space="preserve"> </w:t>
      </w:r>
      <w:r>
        <w:t>que respeitado</w:t>
      </w:r>
      <w:r w:rsidRPr="00BB0286">
        <w:t xml:space="preserve"> </w:t>
      </w:r>
      <w:r>
        <w:t>o limite temporal</w:t>
      </w:r>
      <w:r w:rsidRPr="00BB0286">
        <w:t xml:space="preserve"> </w:t>
      </w:r>
      <w:r>
        <w:t>de vigência da</w:t>
      </w:r>
      <w:r w:rsidRPr="00BB0286">
        <w:t xml:space="preserve"> </w:t>
      </w:r>
      <w:r w:rsidR="00CE35E9">
        <w:t>Ata de Registro de Preços</w:t>
      </w:r>
      <w:r>
        <w:t>.</w:t>
      </w:r>
    </w:p>
    <w:p w14:paraId="397BF0A1" w14:textId="5569CC34" w:rsidR="008A580C" w:rsidRDefault="006F27E7" w:rsidP="00BB0286">
      <w:pPr>
        <w:pStyle w:val="PargrafodaLista"/>
      </w:pPr>
      <w:r>
        <w:t xml:space="preserve">A secretaria poderá aderir a item da </w:t>
      </w:r>
      <w:r w:rsidR="00CE35E9">
        <w:t>Ata de Registro de Preços</w:t>
      </w:r>
      <w:r>
        <w:t xml:space="preserve"> da qual seja integrante</w:t>
      </w:r>
      <w:r w:rsidR="00322650">
        <w:t>,</w:t>
      </w:r>
      <w:r>
        <w:t xml:space="preserve"> na qualidade de</w:t>
      </w:r>
      <w:r w:rsidRPr="00BB0286">
        <w:t xml:space="preserve"> </w:t>
      </w:r>
      <w:r>
        <w:t>não participante, para aqueles itens para os quais não tenha quantitativo registrado, observados os</w:t>
      </w:r>
      <w:r w:rsidRPr="00BB0286">
        <w:t xml:space="preserve"> </w:t>
      </w:r>
      <w:r>
        <w:t>requisitos</w:t>
      </w:r>
      <w:r w:rsidRPr="00BB0286">
        <w:t xml:space="preserve"> </w:t>
      </w:r>
      <w:r>
        <w:t>do item</w:t>
      </w:r>
      <w:r w:rsidRPr="00BB0286">
        <w:t xml:space="preserve"> </w:t>
      </w:r>
      <w:r>
        <w:t>4.1.</w:t>
      </w:r>
    </w:p>
    <w:p w14:paraId="5C660CB7" w14:textId="47527324" w:rsidR="00322650" w:rsidRPr="00322650" w:rsidRDefault="00322650" w:rsidP="00322650">
      <w:pPr>
        <w:pStyle w:val="PargrafodaLista2"/>
        <w:numPr>
          <w:ilvl w:val="0"/>
          <w:numId w:val="0"/>
        </w:numPr>
        <w:rPr>
          <w:rStyle w:val="Forte"/>
        </w:rPr>
      </w:pPr>
      <w:r w:rsidRPr="00322650">
        <w:rPr>
          <w:rStyle w:val="Forte"/>
        </w:rPr>
        <w:t>Limites para as adesões</w:t>
      </w:r>
    </w:p>
    <w:p w14:paraId="62CB309F" w14:textId="144F8C1E" w:rsidR="008A580C" w:rsidRDefault="00000000" w:rsidP="001B0BA6">
      <w:pPr>
        <w:pStyle w:val="PargrafodaLista"/>
      </w:pPr>
      <w:r>
        <w:t xml:space="preserve">As aquisições ou contratações adicionais não poderão exceder, por </w:t>
      </w:r>
      <w:r w:rsidR="006F27E7">
        <w:t>secretaria</w:t>
      </w:r>
      <w:r>
        <w:t>, a 50% (cinquenta por</w:t>
      </w:r>
      <w:r>
        <w:rPr>
          <w:spacing w:val="1"/>
        </w:rPr>
        <w:t xml:space="preserve"> </w:t>
      </w:r>
      <w:r>
        <w:t xml:space="preserve">cento) dos quantitativos dos itens do instrumento convocatório registrados na </w:t>
      </w:r>
      <w:r w:rsidR="00CE35E9">
        <w:t>Ata de Registro de Preços</w:t>
      </w:r>
      <w:r>
        <w:rPr>
          <w:spacing w:val="-3"/>
        </w:rPr>
        <w:t xml:space="preserve"> </w:t>
      </w:r>
      <w:r>
        <w:t>para</w:t>
      </w:r>
      <w:r>
        <w:rPr>
          <w:spacing w:val="-4"/>
        </w:rPr>
        <w:t xml:space="preserve"> </w:t>
      </w:r>
      <w:r>
        <w:t>o</w:t>
      </w:r>
      <w:r>
        <w:rPr>
          <w:spacing w:val="1"/>
        </w:rPr>
        <w:t xml:space="preserve"> </w:t>
      </w:r>
      <w:r w:rsidR="007D5948">
        <w:t>GERENCIADOR</w:t>
      </w:r>
      <w:r w:rsidR="00C5440F">
        <w:t xml:space="preserve"> </w:t>
      </w:r>
      <w:r>
        <w:t>e</w:t>
      </w:r>
      <w:r>
        <w:rPr>
          <w:spacing w:val="1"/>
        </w:rPr>
        <w:t xml:space="preserve"> </w:t>
      </w:r>
      <w:r>
        <w:t>para</w:t>
      </w:r>
      <w:r>
        <w:rPr>
          <w:spacing w:val="-3"/>
        </w:rPr>
        <w:t xml:space="preserve"> </w:t>
      </w:r>
      <w:r>
        <w:t>os participantes.</w:t>
      </w:r>
    </w:p>
    <w:p w14:paraId="28151F53" w14:textId="1EB9C8FF" w:rsidR="008A580C" w:rsidRDefault="00000000" w:rsidP="001B0BA6">
      <w:pPr>
        <w:pStyle w:val="PargrafodaLista"/>
      </w:pPr>
      <w:r>
        <w:t>O</w:t>
      </w:r>
      <w:r>
        <w:rPr>
          <w:spacing w:val="1"/>
        </w:rPr>
        <w:t xml:space="preserve"> </w:t>
      </w:r>
      <w:r>
        <w:t>quantitativo</w:t>
      </w:r>
      <w:r>
        <w:rPr>
          <w:spacing w:val="1"/>
        </w:rPr>
        <w:t xml:space="preserve"> </w:t>
      </w:r>
      <w:r>
        <w:t>decorrente</w:t>
      </w:r>
      <w:r>
        <w:rPr>
          <w:spacing w:val="1"/>
        </w:rPr>
        <w:t xml:space="preserve"> </w:t>
      </w:r>
      <w:r>
        <w:t>das</w:t>
      </w:r>
      <w:r>
        <w:rPr>
          <w:spacing w:val="1"/>
        </w:rPr>
        <w:t xml:space="preserve"> </w:t>
      </w:r>
      <w:r>
        <w:t>adesões</w:t>
      </w:r>
      <w:r>
        <w:rPr>
          <w:spacing w:val="1"/>
        </w:rPr>
        <w:t xml:space="preserve"> </w:t>
      </w:r>
      <w:r>
        <w:t>não</w:t>
      </w:r>
      <w:r>
        <w:rPr>
          <w:spacing w:val="1"/>
        </w:rPr>
        <w:t xml:space="preserve"> </w:t>
      </w:r>
      <w:r>
        <w:t>poderá</w:t>
      </w:r>
      <w:r>
        <w:rPr>
          <w:spacing w:val="1"/>
        </w:rPr>
        <w:t xml:space="preserve"> </w:t>
      </w:r>
      <w:r>
        <w:t>exceder,</w:t>
      </w:r>
      <w:r>
        <w:rPr>
          <w:spacing w:val="1"/>
        </w:rPr>
        <w:t xml:space="preserve"> </w:t>
      </w:r>
      <w:r>
        <w:t>na</w:t>
      </w:r>
      <w:r>
        <w:rPr>
          <w:spacing w:val="1"/>
        </w:rPr>
        <w:t xml:space="preserve"> </w:t>
      </w:r>
      <w:r>
        <w:t>totalidade,</w:t>
      </w:r>
      <w:r>
        <w:rPr>
          <w:spacing w:val="1"/>
        </w:rPr>
        <w:t xml:space="preserve"> </w:t>
      </w:r>
      <w:r>
        <w:t>ao</w:t>
      </w:r>
      <w:r>
        <w:rPr>
          <w:spacing w:val="49"/>
        </w:rPr>
        <w:t xml:space="preserve"> </w:t>
      </w:r>
      <w:r>
        <w:t>dobro</w:t>
      </w:r>
      <w:r>
        <w:rPr>
          <w:spacing w:val="50"/>
        </w:rPr>
        <w:t xml:space="preserve"> </w:t>
      </w:r>
      <w:r>
        <w:t>do</w:t>
      </w:r>
      <w:r>
        <w:rPr>
          <w:spacing w:val="1"/>
        </w:rPr>
        <w:t xml:space="preserve"> </w:t>
      </w:r>
      <w:r>
        <w:t>quantitativo</w:t>
      </w:r>
      <w:r>
        <w:rPr>
          <w:spacing w:val="1"/>
        </w:rPr>
        <w:t xml:space="preserve"> </w:t>
      </w:r>
      <w:r>
        <w:t>de</w:t>
      </w:r>
      <w:r>
        <w:rPr>
          <w:spacing w:val="1"/>
        </w:rPr>
        <w:t xml:space="preserve"> </w:t>
      </w:r>
      <w:r>
        <w:t>cada</w:t>
      </w:r>
      <w:r>
        <w:rPr>
          <w:spacing w:val="1"/>
        </w:rPr>
        <w:t xml:space="preserve"> </w:t>
      </w:r>
      <w:r>
        <w:t>item</w:t>
      </w:r>
      <w:r>
        <w:rPr>
          <w:spacing w:val="1"/>
        </w:rPr>
        <w:t xml:space="preserve"> </w:t>
      </w:r>
      <w:r>
        <w:t>registrado</w:t>
      </w:r>
      <w:r>
        <w:rPr>
          <w:spacing w:val="1"/>
        </w:rPr>
        <w:t xml:space="preserve"> </w:t>
      </w:r>
      <w:r>
        <w:t>na</w:t>
      </w:r>
      <w:r>
        <w:rPr>
          <w:spacing w:val="1"/>
        </w:rPr>
        <w:t xml:space="preserve"> </w:t>
      </w:r>
      <w:r w:rsidR="00CE35E9">
        <w:t>Ata de Registro de Preços</w:t>
      </w:r>
      <w:r>
        <w:rPr>
          <w:spacing w:val="1"/>
        </w:rPr>
        <w:t xml:space="preserve"> </w:t>
      </w:r>
      <w:r>
        <w:t>para</w:t>
      </w:r>
      <w:r>
        <w:rPr>
          <w:spacing w:val="1"/>
        </w:rPr>
        <w:t xml:space="preserve"> </w:t>
      </w:r>
      <w:r>
        <w:t>o</w:t>
      </w:r>
      <w:r>
        <w:rPr>
          <w:spacing w:val="1"/>
        </w:rPr>
        <w:t xml:space="preserve"> </w:t>
      </w:r>
      <w:r w:rsidR="007D5948">
        <w:t>GERENCIADOR</w:t>
      </w:r>
      <w:r w:rsidR="00C5440F">
        <w:t xml:space="preserve"> </w:t>
      </w:r>
      <w:r>
        <w:t>e</w:t>
      </w:r>
      <w:r>
        <w:rPr>
          <w:spacing w:val="1"/>
        </w:rPr>
        <w:t xml:space="preserve"> </w:t>
      </w:r>
      <w:r>
        <w:t>os</w:t>
      </w:r>
      <w:r>
        <w:rPr>
          <w:spacing w:val="1"/>
        </w:rPr>
        <w:t xml:space="preserve"> </w:t>
      </w:r>
      <w:r>
        <w:t xml:space="preserve">participantes, independentemente do número de </w:t>
      </w:r>
      <w:r w:rsidR="006F27E7">
        <w:t>secretaria</w:t>
      </w:r>
      <w:r>
        <w:t xml:space="preserve">s não participantes que aderirem à </w:t>
      </w:r>
      <w:r w:rsidR="00CE35E9">
        <w:t>Ata de Registro de Preços</w:t>
      </w:r>
      <w:r>
        <w:t>.</w:t>
      </w:r>
    </w:p>
    <w:p w14:paraId="4D5F8BA4" w14:textId="0FD745E9" w:rsidR="008A580C" w:rsidRDefault="00000000" w:rsidP="001B0BA6">
      <w:pPr>
        <w:pStyle w:val="PargrafodaLista"/>
      </w:pPr>
      <w:r>
        <w:t xml:space="preserve">Para aquisição emergencial de medicamentos e material de consumo médico-hospitalar por </w:t>
      </w:r>
      <w:r w:rsidR="006F27E7">
        <w:t>secretaria</w:t>
      </w:r>
      <w:r>
        <w:t>s</w:t>
      </w:r>
      <w:r>
        <w:rPr>
          <w:spacing w:val="1"/>
        </w:rPr>
        <w:t xml:space="preserve"> </w:t>
      </w:r>
      <w:r>
        <w:t>da</w:t>
      </w:r>
      <w:r>
        <w:rPr>
          <w:spacing w:val="1"/>
        </w:rPr>
        <w:t xml:space="preserve"> </w:t>
      </w:r>
      <w:r>
        <w:t>Administração</w:t>
      </w:r>
      <w:r>
        <w:rPr>
          <w:spacing w:val="1"/>
        </w:rPr>
        <w:t xml:space="preserve"> </w:t>
      </w:r>
      <w:r>
        <w:t>Pública</w:t>
      </w:r>
      <w:r>
        <w:rPr>
          <w:spacing w:val="1"/>
        </w:rPr>
        <w:t xml:space="preserve"> </w:t>
      </w:r>
      <w:r w:rsidR="00AC0F28">
        <w:rPr>
          <w:spacing w:val="1"/>
        </w:rPr>
        <w:t>M</w:t>
      </w:r>
      <w:r>
        <w:t>unicipal,</w:t>
      </w:r>
      <w:r>
        <w:rPr>
          <w:spacing w:val="1"/>
        </w:rPr>
        <w:t xml:space="preserve"> </w:t>
      </w:r>
      <w:r>
        <w:t>a</w:t>
      </w:r>
      <w:r>
        <w:rPr>
          <w:spacing w:val="1"/>
        </w:rPr>
        <w:t xml:space="preserve"> </w:t>
      </w:r>
      <w:r>
        <w:t>adesão</w:t>
      </w:r>
      <w:r>
        <w:rPr>
          <w:spacing w:val="1"/>
        </w:rPr>
        <w:t xml:space="preserve"> </w:t>
      </w:r>
      <w:r>
        <w:t>à</w:t>
      </w:r>
      <w:r>
        <w:rPr>
          <w:spacing w:val="1"/>
        </w:rPr>
        <w:t xml:space="preserve"> </w:t>
      </w:r>
      <w:r w:rsidR="00CE35E9">
        <w:t>Ata de Registro de Preços</w:t>
      </w:r>
      <w:r>
        <w:rPr>
          <w:spacing w:val="1"/>
        </w:rPr>
        <w:t xml:space="preserve"> </w:t>
      </w:r>
      <w:r>
        <w:t>gerenciada</w:t>
      </w:r>
      <w:r>
        <w:rPr>
          <w:spacing w:val="49"/>
        </w:rPr>
        <w:t xml:space="preserve"> </w:t>
      </w:r>
      <w:r>
        <w:t>pelo</w:t>
      </w:r>
      <w:r>
        <w:rPr>
          <w:spacing w:val="1"/>
        </w:rPr>
        <w:t xml:space="preserve"> </w:t>
      </w:r>
      <w:r>
        <w:t>Ministério da Saúde</w:t>
      </w:r>
      <w:r>
        <w:rPr>
          <w:spacing w:val="-2"/>
        </w:rPr>
        <w:t xml:space="preserve"> </w:t>
      </w:r>
      <w:r>
        <w:t>não</w:t>
      </w:r>
      <w:r>
        <w:rPr>
          <w:spacing w:val="-3"/>
        </w:rPr>
        <w:t xml:space="preserve"> </w:t>
      </w:r>
      <w:r>
        <w:t>estará sujeita ao</w:t>
      </w:r>
      <w:r>
        <w:rPr>
          <w:spacing w:val="1"/>
        </w:rPr>
        <w:t xml:space="preserve"> </w:t>
      </w:r>
      <w:r>
        <w:t>limite previsto</w:t>
      </w:r>
      <w:r>
        <w:rPr>
          <w:spacing w:val="1"/>
        </w:rPr>
        <w:t xml:space="preserve"> </w:t>
      </w:r>
      <w:r>
        <w:t>no</w:t>
      </w:r>
      <w:r>
        <w:rPr>
          <w:spacing w:val="1"/>
        </w:rPr>
        <w:t xml:space="preserve"> </w:t>
      </w:r>
      <w:r>
        <w:t>item</w:t>
      </w:r>
      <w:r>
        <w:rPr>
          <w:spacing w:val="-1"/>
        </w:rPr>
        <w:t xml:space="preserve"> </w:t>
      </w:r>
      <w:r>
        <w:t>4.</w:t>
      </w:r>
      <w:r w:rsidR="001B0BA6">
        <w:t>6</w:t>
      </w:r>
      <w:r>
        <w:t>.</w:t>
      </w:r>
    </w:p>
    <w:p w14:paraId="192AF691" w14:textId="6BF27A39" w:rsidR="00AC0F28" w:rsidRDefault="00AC0F28" w:rsidP="001B0BA6">
      <w:pPr>
        <w:pStyle w:val="PargrafodaLista"/>
      </w:pPr>
      <w:r w:rsidRPr="00AC0F28">
        <w:t xml:space="preserve">A adesão à </w:t>
      </w:r>
      <w:r>
        <w:t>A</w:t>
      </w:r>
      <w:r w:rsidRPr="00AC0F28">
        <w:t xml:space="preserve">ta de </w:t>
      </w:r>
      <w:r>
        <w:t>R</w:t>
      </w:r>
      <w:r w:rsidRPr="00AC0F28">
        <w:t xml:space="preserve">egistro de </w:t>
      </w:r>
      <w:r>
        <w:t>P</w:t>
      </w:r>
      <w:r w:rsidRPr="00AC0F28">
        <w:t xml:space="preserve">reços por </w:t>
      </w:r>
      <w:r w:rsidR="006F27E7">
        <w:t>secretaria</w:t>
      </w:r>
      <w:r w:rsidRPr="00AC0F28">
        <w:t>s da Administração Pública municipal poderá ser exigida para fins de transferências voluntárias, não ficando sujeita ao limite de que trata o item 4.</w:t>
      </w:r>
      <w:r>
        <w:t>6</w:t>
      </w:r>
      <w:r w:rsidRPr="00AC0F28">
        <w:t>, desde que seja destinada à execução descentralizada de programa ou projeto federal e comprovada a compatibilidade dos preços registrados com os valores praticados no mercado na forma do art. 23 da Lei n</w:t>
      </w:r>
      <w:r>
        <w:t>º</w:t>
      </w:r>
      <w:r w:rsidRPr="00AC0F28">
        <w:t xml:space="preserve"> 14.133</w:t>
      </w:r>
      <w:r>
        <w:t>/</w:t>
      </w:r>
      <w:r w:rsidRPr="00AC0F28">
        <w:t>2021</w:t>
      </w:r>
      <w:r>
        <w:t>.</w:t>
      </w:r>
    </w:p>
    <w:p w14:paraId="1855180B" w14:textId="63C79F18" w:rsidR="00AC0F28" w:rsidRPr="00AC0F28" w:rsidRDefault="00AC0F28" w:rsidP="00084F00">
      <w:pPr>
        <w:pStyle w:val="PargrafodaLista2"/>
        <w:keepNext/>
        <w:numPr>
          <w:ilvl w:val="0"/>
          <w:numId w:val="0"/>
        </w:numPr>
        <w:rPr>
          <w:rStyle w:val="Forte"/>
        </w:rPr>
      </w:pPr>
      <w:r w:rsidRPr="00AC0F28">
        <w:rPr>
          <w:rStyle w:val="Forte"/>
        </w:rPr>
        <w:lastRenderedPageBreak/>
        <w:t>Vedação a acréscimo de quantitativos</w:t>
      </w:r>
    </w:p>
    <w:p w14:paraId="657D0045" w14:textId="69C3D764" w:rsidR="008A580C" w:rsidRDefault="00000000" w:rsidP="001B0BA6">
      <w:pPr>
        <w:pStyle w:val="PargrafodaLista"/>
      </w:pPr>
      <w:r>
        <w:t>É</w:t>
      </w:r>
      <w:r>
        <w:rPr>
          <w:spacing w:val="-2"/>
        </w:rPr>
        <w:t xml:space="preserve"> </w:t>
      </w:r>
      <w:r>
        <w:t>vedado</w:t>
      </w:r>
      <w:r>
        <w:rPr>
          <w:spacing w:val="-2"/>
        </w:rPr>
        <w:t xml:space="preserve"> </w:t>
      </w:r>
      <w:r>
        <w:t>efetuar</w:t>
      </w:r>
      <w:r>
        <w:rPr>
          <w:spacing w:val="-4"/>
        </w:rPr>
        <w:t xml:space="preserve"> </w:t>
      </w:r>
      <w:r>
        <w:t>acréscimos</w:t>
      </w:r>
      <w:r>
        <w:rPr>
          <w:spacing w:val="-1"/>
        </w:rPr>
        <w:t xml:space="preserve"> </w:t>
      </w:r>
      <w:r>
        <w:t>nos</w:t>
      </w:r>
      <w:r>
        <w:rPr>
          <w:spacing w:val="-1"/>
        </w:rPr>
        <w:t xml:space="preserve"> </w:t>
      </w:r>
      <w:r>
        <w:t>quantitativos</w:t>
      </w:r>
      <w:r>
        <w:rPr>
          <w:spacing w:val="-1"/>
        </w:rPr>
        <w:t xml:space="preserve"> </w:t>
      </w:r>
      <w:r>
        <w:t>fixados</w:t>
      </w:r>
      <w:r>
        <w:rPr>
          <w:spacing w:val="-1"/>
        </w:rPr>
        <w:t xml:space="preserve"> </w:t>
      </w:r>
      <w:r>
        <w:t>na</w:t>
      </w:r>
      <w:r>
        <w:rPr>
          <w:spacing w:val="-1"/>
        </w:rPr>
        <w:t xml:space="preserve"> </w:t>
      </w:r>
      <w:r w:rsidR="00CE35E9">
        <w:rPr>
          <w:spacing w:val="-1"/>
        </w:rPr>
        <w:t>Ata de Registro de Preços</w:t>
      </w:r>
      <w:r>
        <w:t>.</w:t>
      </w:r>
    </w:p>
    <w:p w14:paraId="07805446" w14:textId="1E4C8E6D" w:rsidR="008A580C" w:rsidRDefault="00000000" w:rsidP="001748CE">
      <w:pPr>
        <w:pStyle w:val="Ttulo1"/>
      </w:pPr>
      <w:r>
        <w:t>VALIDADE</w:t>
      </w:r>
      <w:r w:rsidR="006A51D6">
        <w:t xml:space="preserve"> E</w:t>
      </w:r>
      <w:r>
        <w:rPr>
          <w:spacing w:val="-2"/>
        </w:rPr>
        <w:t xml:space="preserve"> </w:t>
      </w:r>
      <w:r>
        <w:t>FORMALIZAÇÃO</w:t>
      </w:r>
      <w:r>
        <w:rPr>
          <w:spacing w:val="-2"/>
        </w:rPr>
        <w:t xml:space="preserve"> </w:t>
      </w:r>
      <w:r>
        <w:t>DA</w:t>
      </w:r>
      <w:r>
        <w:rPr>
          <w:spacing w:val="-4"/>
        </w:rPr>
        <w:t xml:space="preserve"> </w:t>
      </w:r>
      <w:r>
        <w:t>ATA</w:t>
      </w:r>
      <w:r>
        <w:rPr>
          <w:spacing w:val="-1"/>
        </w:rPr>
        <w:t xml:space="preserve"> </w:t>
      </w:r>
      <w:r>
        <w:t>E</w:t>
      </w:r>
      <w:r>
        <w:rPr>
          <w:spacing w:val="-4"/>
        </w:rPr>
        <w:t xml:space="preserve"> </w:t>
      </w:r>
      <w:r w:rsidR="00CF505B">
        <w:t>CADASTRO DE RESERVA</w:t>
      </w:r>
    </w:p>
    <w:p w14:paraId="612DC8E9" w14:textId="34D698BB" w:rsidR="008A580C" w:rsidRDefault="00000000" w:rsidP="00BB0286">
      <w:pPr>
        <w:pStyle w:val="PargrafodaLista"/>
      </w:pPr>
      <w:r w:rsidRPr="00AE29DD">
        <w:t xml:space="preserve">A validade da </w:t>
      </w:r>
      <w:r w:rsidR="00CE35E9">
        <w:t>Ata de Registro de Preços</w:t>
      </w:r>
      <w:r w:rsidRPr="00AE29DD">
        <w:t xml:space="preserve"> será de 1 (um) ano, contado a partir do primeiro dia útil subsequente à data de divulgação no Portal Nacional de Compras Públicas (PNCP), podendo ser prorrogada por igual período, mediante a anuência do fornecedor, desde que comprovado o preço vantajoso.</w:t>
      </w:r>
    </w:p>
    <w:p w14:paraId="69BB5E62" w14:textId="3FCEA39F" w:rsidR="00AC0F28" w:rsidRPr="00AC0F28" w:rsidRDefault="00AC0F28" w:rsidP="00AC0F28">
      <w:pPr>
        <w:pStyle w:val="PargrafodaLista2"/>
      </w:pPr>
      <w:r w:rsidRPr="00AC0F28">
        <w:t xml:space="preserve">Em caso de prorrogação da </w:t>
      </w:r>
      <w:r>
        <w:t>Ata de Registro de Preços</w:t>
      </w:r>
      <w:r w:rsidRPr="00AC0F28">
        <w:t>, poderá ser renovado o quantitativo originalmente registrado</w:t>
      </w:r>
      <w:r>
        <w:t>.</w:t>
      </w:r>
    </w:p>
    <w:p w14:paraId="3481776D" w14:textId="0B8846B4" w:rsidR="008A580C" w:rsidRDefault="00000000" w:rsidP="00AC0F28">
      <w:pPr>
        <w:pStyle w:val="PargrafodaLista2"/>
      </w:pPr>
      <w:r>
        <w:t xml:space="preserve">O contrato decorrente da </w:t>
      </w:r>
      <w:r w:rsidR="00CE35E9">
        <w:t>Ata de Registro de Preços</w:t>
      </w:r>
      <w:r>
        <w:t xml:space="preserve"> terá sua vigência estabelecida no próprio</w:t>
      </w:r>
      <w:r>
        <w:rPr>
          <w:spacing w:val="1"/>
        </w:rPr>
        <w:t xml:space="preserve"> </w:t>
      </w:r>
      <w:r>
        <w:t>instrumento contratual e observará no momento da contratação e a cada exercício financeiro a</w:t>
      </w:r>
      <w:r>
        <w:rPr>
          <w:spacing w:val="1"/>
        </w:rPr>
        <w:t xml:space="preserve"> </w:t>
      </w:r>
      <w:r>
        <w:t>disponibilidade</w:t>
      </w:r>
      <w:r>
        <w:rPr>
          <w:spacing w:val="1"/>
        </w:rPr>
        <w:t xml:space="preserve"> </w:t>
      </w:r>
      <w:r>
        <w:t>de</w:t>
      </w:r>
      <w:r>
        <w:rPr>
          <w:spacing w:val="1"/>
        </w:rPr>
        <w:t xml:space="preserve"> </w:t>
      </w:r>
      <w:r>
        <w:t>créditos</w:t>
      </w:r>
      <w:r>
        <w:rPr>
          <w:spacing w:val="1"/>
        </w:rPr>
        <w:t xml:space="preserve"> </w:t>
      </w:r>
      <w:r>
        <w:t>orçamentários,</w:t>
      </w:r>
      <w:r>
        <w:rPr>
          <w:spacing w:val="1"/>
        </w:rPr>
        <w:t xml:space="preserve"> </w:t>
      </w:r>
      <w:r>
        <w:t>bem</w:t>
      </w:r>
      <w:r>
        <w:rPr>
          <w:spacing w:val="1"/>
        </w:rPr>
        <w:t xml:space="preserve"> </w:t>
      </w:r>
      <w:r>
        <w:t>como</w:t>
      </w:r>
      <w:r>
        <w:rPr>
          <w:spacing w:val="1"/>
        </w:rPr>
        <w:t xml:space="preserve"> </w:t>
      </w:r>
      <w:r>
        <w:t>a</w:t>
      </w:r>
      <w:r>
        <w:rPr>
          <w:spacing w:val="1"/>
        </w:rPr>
        <w:t xml:space="preserve"> </w:t>
      </w:r>
      <w:r>
        <w:t>previsão</w:t>
      </w:r>
      <w:r>
        <w:rPr>
          <w:spacing w:val="1"/>
        </w:rPr>
        <w:t xml:space="preserve"> </w:t>
      </w:r>
      <w:r>
        <w:t>no</w:t>
      </w:r>
      <w:r>
        <w:rPr>
          <w:spacing w:val="1"/>
        </w:rPr>
        <w:t xml:space="preserve"> </w:t>
      </w:r>
      <w:r>
        <w:t>plano</w:t>
      </w:r>
      <w:r>
        <w:rPr>
          <w:spacing w:val="1"/>
        </w:rPr>
        <w:t xml:space="preserve"> </w:t>
      </w:r>
      <w:r>
        <w:t>plurianual,</w:t>
      </w:r>
      <w:r>
        <w:rPr>
          <w:spacing w:val="1"/>
        </w:rPr>
        <w:t xml:space="preserve"> </w:t>
      </w:r>
      <w:r w:rsidR="00686A13">
        <w:t xml:space="preserve">quando ultrapassar </w:t>
      </w:r>
      <w:r>
        <w:t>um exercício</w:t>
      </w:r>
      <w:r>
        <w:rPr>
          <w:spacing w:val="1"/>
        </w:rPr>
        <w:t xml:space="preserve"> </w:t>
      </w:r>
      <w:r>
        <w:t>financeiro.</w:t>
      </w:r>
    </w:p>
    <w:p w14:paraId="152EF7A1" w14:textId="77777777" w:rsidR="008A580C" w:rsidRDefault="00000000" w:rsidP="00BB0286">
      <w:pPr>
        <w:pStyle w:val="PargrafodaLista2"/>
      </w:pPr>
      <w:r>
        <w:t>Na</w:t>
      </w:r>
      <w:r>
        <w:rPr>
          <w:spacing w:val="1"/>
        </w:rPr>
        <w:t xml:space="preserve"> </w:t>
      </w:r>
      <w:r>
        <w:t>formalização</w:t>
      </w:r>
      <w:r>
        <w:rPr>
          <w:spacing w:val="1"/>
        </w:rPr>
        <w:t xml:space="preserve"> </w:t>
      </w:r>
      <w:r>
        <w:t>do</w:t>
      </w:r>
      <w:r>
        <w:rPr>
          <w:spacing w:val="1"/>
        </w:rPr>
        <w:t xml:space="preserve"> </w:t>
      </w:r>
      <w:r>
        <w:t>contrato</w:t>
      </w:r>
      <w:r>
        <w:rPr>
          <w:spacing w:val="1"/>
        </w:rPr>
        <w:t xml:space="preserve"> </w:t>
      </w:r>
      <w:r>
        <w:t>ou</w:t>
      </w:r>
      <w:r>
        <w:rPr>
          <w:spacing w:val="1"/>
        </w:rPr>
        <w:t xml:space="preserve"> </w:t>
      </w:r>
      <w:r>
        <w:t>do</w:t>
      </w:r>
      <w:r>
        <w:rPr>
          <w:spacing w:val="1"/>
        </w:rPr>
        <w:t xml:space="preserve"> </w:t>
      </w:r>
      <w:r>
        <w:t>instrumento</w:t>
      </w:r>
      <w:r>
        <w:rPr>
          <w:spacing w:val="1"/>
        </w:rPr>
        <w:t xml:space="preserve"> </w:t>
      </w:r>
      <w:r>
        <w:t>substituto</w:t>
      </w:r>
      <w:r>
        <w:rPr>
          <w:spacing w:val="1"/>
        </w:rPr>
        <w:t xml:space="preserve"> </w:t>
      </w:r>
      <w:r>
        <w:t>deverá</w:t>
      </w:r>
      <w:r>
        <w:rPr>
          <w:spacing w:val="1"/>
        </w:rPr>
        <w:t xml:space="preserve"> </w:t>
      </w:r>
      <w:r>
        <w:t>haver</w:t>
      </w:r>
      <w:r>
        <w:rPr>
          <w:spacing w:val="1"/>
        </w:rPr>
        <w:t xml:space="preserve"> </w:t>
      </w:r>
      <w:r>
        <w:t>a</w:t>
      </w:r>
      <w:r>
        <w:rPr>
          <w:spacing w:val="1"/>
        </w:rPr>
        <w:t xml:space="preserve"> </w:t>
      </w:r>
      <w:r>
        <w:t>indicação</w:t>
      </w:r>
      <w:r>
        <w:rPr>
          <w:spacing w:val="1"/>
        </w:rPr>
        <w:t xml:space="preserve"> </w:t>
      </w:r>
      <w:r>
        <w:t>da</w:t>
      </w:r>
      <w:r>
        <w:rPr>
          <w:spacing w:val="1"/>
        </w:rPr>
        <w:t xml:space="preserve"> </w:t>
      </w:r>
      <w:r>
        <w:t>disponibilidade dos</w:t>
      </w:r>
      <w:r>
        <w:rPr>
          <w:spacing w:val="-2"/>
        </w:rPr>
        <w:t xml:space="preserve"> </w:t>
      </w:r>
      <w:r>
        <w:t>créditos orçamentários respectivos.</w:t>
      </w:r>
    </w:p>
    <w:p w14:paraId="45DE97CE" w14:textId="4DA2E8A9" w:rsidR="008A580C" w:rsidRDefault="00000000" w:rsidP="00BB0286">
      <w:pPr>
        <w:pStyle w:val="PargrafodaLista"/>
      </w:pPr>
      <w:r>
        <w:t xml:space="preserve">A contratação com os fornecedores registrados na </w:t>
      </w:r>
      <w:r w:rsidR="00B85FCF">
        <w:t>A</w:t>
      </w:r>
      <w:r>
        <w:t>ta será formalizada pel</w:t>
      </w:r>
      <w:r w:rsidR="004E7DEB">
        <w:t>a</w:t>
      </w:r>
      <w:r>
        <w:t xml:space="preserve"> </w:t>
      </w:r>
      <w:r w:rsidR="006F27E7">
        <w:t>secretaria</w:t>
      </w:r>
      <w:r>
        <w:t xml:space="preserve"> interessad</w:t>
      </w:r>
      <w:r w:rsidR="004E7DEB">
        <w:t>a</w:t>
      </w:r>
      <w:r>
        <w:t xml:space="preserve"> por</w:t>
      </w:r>
      <w:r>
        <w:rPr>
          <w:spacing w:val="1"/>
        </w:rPr>
        <w:t xml:space="preserve"> </w:t>
      </w:r>
      <w:r>
        <w:t>intermédio de instrumento contratual, emissão de nota de empenho de despesa, autorização de</w:t>
      </w:r>
      <w:r>
        <w:rPr>
          <w:spacing w:val="1"/>
        </w:rPr>
        <w:t xml:space="preserve"> </w:t>
      </w:r>
      <w:r>
        <w:t>compra</w:t>
      </w:r>
      <w:r>
        <w:rPr>
          <w:spacing w:val="-4"/>
        </w:rPr>
        <w:t xml:space="preserve"> </w:t>
      </w:r>
      <w:r>
        <w:t>ou</w:t>
      </w:r>
      <w:r>
        <w:rPr>
          <w:spacing w:val="-1"/>
        </w:rPr>
        <w:t xml:space="preserve"> </w:t>
      </w:r>
      <w:r>
        <w:t>outro</w:t>
      </w:r>
      <w:r>
        <w:rPr>
          <w:spacing w:val="1"/>
        </w:rPr>
        <w:t xml:space="preserve"> </w:t>
      </w:r>
      <w:r>
        <w:t>instrumento hábil, conforme</w:t>
      </w:r>
      <w:r>
        <w:rPr>
          <w:spacing w:val="-2"/>
        </w:rPr>
        <w:t xml:space="preserve"> </w:t>
      </w:r>
      <w:r>
        <w:t>o</w:t>
      </w:r>
      <w:r>
        <w:rPr>
          <w:spacing w:val="1"/>
        </w:rPr>
        <w:t xml:space="preserve"> </w:t>
      </w:r>
      <w:r>
        <w:t>art.</w:t>
      </w:r>
      <w:r>
        <w:rPr>
          <w:spacing w:val="-4"/>
        </w:rPr>
        <w:t xml:space="preserve"> </w:t>
      </w:r>
      <w:r>
        <w:t>95 da Lei</w:t>
      </w:r>
      <w:r>
        <w:rPr>
          <w:spacing w:val="-1"/>
        </w:rPr>
        <w:t xml:space="preserve"> </w:t>
      </w:r>
      <w:r>
        <w:t>nº</w:t>
      </w:r>
      <w:r>
        <w:rPr>
          <w:spacing w:val="-2"/>
        </w:rPr>
        <w:t xml:space="preserve"> </w:t>
      </w:r>
      <w:r>
        <w:t>14.133/2021.</w:t>
      </w:r>
    </w:p>
    <w:p w14:paraId="07729C25" w14:textId="2C04CD47" w:rsidR="008A580C" w:rsidRDefault="00000000" w:rsidP="00BB0286">
      <w:pPr>
        <w:pStyle w:val="PargrafodaLista2"/>
      </w:pPr>
      <w:r>
        <w:t>O</w:t>
      </w:r>
      <w:r>
        <w:rPr>
          <w:spacing w:val="11"/>
        </w:rPr>
        <w:t xml:space="preserve"> </w:t>
      </w:r>
      <w:r>
        <w:t>instrumento</w:t>
      </w:r>
      <w:r>
        <w:rPr>
          <w:spacing w:val="12"/>
        </w:rPr>
        <w:t xml:space="preserve"> </w:t>
      </w:r>
      <w:r>
        <w:t>contratual</w:t>
      </w:r>
      <w:r>
        <w:rPr>
          <w:spacing w:val="9"/>
        </w:rPr>
        <w:t xml:space="preserve"> </w:t>
      </w:r>
      <w:r>
        <w:t>de</w:t>
      </w:r>
      <w:r>
        <w:rPr>
          <w:spacing w:val="12"/>
        </w:rPr>
        <w:t xml:space="preserve"> </w:t>
      </w:r>
      <w:r>
        <w:t>que</w:t>
      </w:r>
      <w:r>
        <w:rPr>
          <w:spacing w:val="13"/>
        </w:rPr>
        <w:t xml:space="preserve"> </w:t>
      </w:r>
      <w:r>
        <w:t>trata</w:t>
      </w:r>
      <w:r>
        <w:rPr>
          <w:spacing w:val="9"/>
        </w:rPr>
        <w:t xml:space="preserve"> </w:t>
      </w:r>
      <w:r>
        <w:t>o</w:t>
      </w:r>
      <w:r>
        <w:rPr>
          <w:spacing w:val="13"/>
        </w:rPr>
        <w:t xml:space="preserve"> </w:t>
      </w:r>
      <w:r>
        <w:t>item</w:t>
      </w:r>
      <w:r>
        <w:rPr>
          <w:spacing w:val="12"/>
        </w:rPr>
        <w:t xml:space="preserve"> </w:t>
      </w:r>
      <w:r>
        <w:t>5.</w:t>
      </w:r>
      <w:r w:rsidR="00AC0F28">
        <w:t>2</w:t>
      </w:r>
      <w:r>
        <w:rPr>
          <w:spacing w:val="13"/>
        </w:rPr>
        <w:t xml:space="preserve"> </w:t>
      </w:r>
      <w:r>
        <w:t>deverá</w:t>
      </w:r>
      <w:r>
        <w:rPr>
          <w:spacing w:val="11"/>
        </w:rPr>
        <w:t xml:space="preserve"> </w:t>
      </w:r>
      <w:r>
        <w:t>ser</w:t>
      </w:r>
      <w:r>
        <w:rPr>
          <w:spacing w:val="12"/>
        </w:rPr>
        <w:t xml:space="preserve"> </w:t>
      </w:r>
      <w:r>
        <w:t>assinado</w:t>
      </w:r>
      <w:r>
        <w:rPr>
          <w:spacing w:val="12"/>
        </w:rPr>
        <w:t xml:space="preserve"> </w:t>
      </w:r>
      <w:r>
        <w:t>no</w:t>
      </w:r>
      <w:r>
        <w:rPr>
          <w:spacing w:val="13"/>
        </w:rPr>
        <w:t xml:space="preserve"> </w:t>
      </w:r>
      <w:r>
        <w:t>prazo</w:t>
      </w:r>
      <w:r>
        <w:rPr>
          <w:spacing w:val="10"/>
        </w:rPr>
        <w:t xml:space="preserve"> </w:t>
      </w:r>
      <w:r>
        <w:t>de</w:t>
      </w:r>
      <w:r>
        <w:rPr>
          <w:spacing w:val="12"/>
        </w:rPr>
        <w:t xml:space="preserve"> </w:t>
      </w:r>
      <w:r>
        <w:t>validade</w:t>
      </w:r>
      <w:r>
        <w:rPr>
          <w:spacing w:val="13"/>
        </w:rPr>
        <w:t xml:space="preserve"> </w:t>
      </w:r>
      <w:r>
        <w:t>da</w:t>
      </w:r>
      <w:r>
        <w:rPr>
          <w:spacing w:val="11"/>
        </w:rPr>
        <w:t xml:space="preserve"> </w:t>
      </w:r>
      <w:r w:rsidR="00CE35E9">
        <w:rPr>
          <w:spacing w:val="11"/>
        </w:rPr>
        <w:t>A</w:t>
      </w:r>
      <w:r>
        <w:t>ta</w:t>
      </w:r>
      <w:r w:rsidR="006044D4">
        <w:t xml:space="preserve"> </w:t>
      </w:r>
      <w:r>
        <w:rPr>
          <w:spacing w:val="-47"/>
        </w:rPr>
        <w:t xml:space="preserve"> </w:t>
      </w:r>
      <w:r>
        <w:t xml:space="preserve">de </w:t>
      </w:r>
      <w:r w:rsidR="00CE35E9">
        <w:t>R</w:t>
      </w:r>
      <w:r>
        <w:t>egistro</w:t>
      </w:r>
      <w:r>
        <w:rPr>
          <w:spacing w:val="1"/>
        </w:rPr>
        <w:t xml:space="preserve"> </w:t>
      </w:r>
      <w:r>
        <w:t>de</w:t>
      </w:r>
      <w:r>
        <w:rPr>
          <w:spacing w:val="-3"/>
        </w:rPr>
        <w:t xml:space="preserve"> </w:t>
      </w:r>
      <w:r w:rsidR="00CE35E9">
        <w:t>P</w:t>
      </w:r>
      <w:r>
        <w:t>reços.</w:t>
      </w:r>
    </w:p>
    <w:p w14:paraId="52DCF6E8" w14:textId="49671A61" w:rsidR="008A580C" w:rsidRDefault="00000000" w:rsidP="00BB0286">
      <w:pPr>
        <w:pStyle w:val="PargrafodaLista"/>
      </w:pPr>
      <w:r>
        <w:t>Os contratos decorrentes do sistema de registro de preços poderão ser alterados, observado o art.</w:t>
      </w:r>
      <w:r>
        <w:rPr>
          <w:spacing w:val="1"/>
        </w:rPr>
        <w:t xml:space="preserve"> </w:t>
      </w:r>
      <w:r>
        <w:t>124</w:t>
      </w:r>
      <w:r>
        <w:rPr>
          <w:spacing w:val="-1"/>
        </w:rPr>
        <w:t xml:space="preserve"> </w:t>
      </w:r>
      <w:r>
        <w:t>da</w:t>
      </w:r>
      <w:r>
        <w:rPr>
          <w:spacing w:val="-3"/>
        </w:rPr>
        <w:t xml:space="preserve"> </w:t>
      </w:r>
      <w:r>
        <w:t>Lei nº</w:t>
      </w:r>
      <w:r w:rsidR="006D1D9F">
        <w:rPr>
          <w:spacing w:val="-3"/>
        </w:rPr>
        <w:t> </w:t>
      </w:r>
      <w:r>
        <w:t>14.133/2021.</w:t>
      </w:r>
    </w:p>
    <w:p w14:paraId="5E08E7E0" w14:textId="53CB68E9" w:rsidR="008C6284" w:rsidRPr="008C6284" w:rsidRDefault="008C6284" w:rsidP="008C6284">
      <w:pPr>
        <w:pStyle w:val="PargrafodaLista"/>
      </w:pPr>
      <w:r w:rsidRPr="008C6284">
        <w:t>Após a homologação da licitação, deverão ser observadas</w:t>
      </w:r>
      <w:r>
        <w:t xml:space="preserve">, </w:t>
      </w:r>
      <w:r w:rsidRPr="008C6284">
        <w:t>para formalização da Ata de Registro de Preços</w:t>
      </w:r>
      <w:r>
        <w:t xml:space="preserve">, </w:t>
      </w:r>
      <w:r w:rsidRPr="008C6284">
        <w:t xml:space="preserve">os preços </w:t>
      </w:r>
      <w:r>
        <w:t xml:space="preserve">e </w:t>
      </w:r>
      <w:r w:rsidRPr="008C6284">
        <w:t>os quantitativos do adjudicatári</w:t>
      </w:r>
      <w:r>
        <w:t xml:space="preserve">o, </w:t>
      </w:r>
      <w:r w:rsidR="00C051FC">
        <w:t xml:space="preserve">e, na forma de anexo, </w:t>
      </w:r>
      <w:r>
        <w:t xml:space="preserve">o registro dos licitantes </w:t>
      </w:r>
      <w:r w:rsidR="00C051FC">
        <w:t>ou fornecedores</w:t>
      </w:r>
      <w:r w:rsidR="00C051FC" w:rsidRPr="00C051FC">
        <w:t xml:space="preserve"> </w:t>
      </w:r>
      <w:r w:rsidR="00C051FC">
        <w:t>que a</w:t>
      </w:r>
      <w:r w:rsidR="00C051FC" w:rsidRPr="00C051FC">
        <w:t>ceitarem cotar os bens, as obras ou os serviços com preços iguais aos do adjudicatário</w:t>
      </w:r>
      <w:r w:rsidR="00C051FC">
        <w:t xml:space="preserve"> e os que mantiveram sua proposta original.</w:t>
      </w:r>
    </w:p>
    <w:p w14:paraId="3ED5B027" w14:textId="576D6513" w:rsidR="008A580C" w:rsidRDefault="00000000" w:rsidP="00BB0286">
      <w:pPr>
        <w:pStyle w:val="PargrafodaLista"/>
      </w:pPr>
      <w:r>
        <w:t>Para</w:t>
      </w:r>
      <w:r>
        <w:rPr>
          <w:spacing w:val="1"/>
        </w:rPr>
        <w:t xml:space="preserve"> </w:t>
      </w:r>
      <w:r>
        <w:t>fins</w:t>
      </w:r>
      <w:r>
        <w:rPr>
          <w:spacing w:val="1"/>
        </w:rPr>
        <w:t xml:space="preserve"> </w:t>
      </w:r>
      <w:r>
        <w:t>da</w:t>
      </w:r>
      <w:r>
        <w:rPr>
          <w:spacing w:val="1"/>
        </w:rPr>
        <w:t xml:space="preserve"> </w:t>
      </w:r>
      <w:r>
        <w:t>ordem</w:t>
      </w:r>
      <w:r>
        <w:rPr>
          <w:spacing w:val="1"/>
        </w:rPr>
        <w:t xml:space="preserve"> </w:t>
      </w:r>
      <w:r>
        <w:t>de</w:t>
      </w:r>
      <w:r>
        <w:rPr>
          <w:spacing w:val="1"/>
        </w:rPr>
        <w:t xml:space="preserve"> </w:t>
      </w:r>
      <w:r>
        <w:t>classificação,</w:t>
      </w:r>
      <w:r>
        <w:rPr>
          <w:spacing w:val="1"/>
        </w:rPr>
        <w:t xml:space="preserve"> </w:t>
      </w:r>
      <w:r>
        <w:t>os</w:t>
      </w:r>
      <w:r>
        <w:rPr>
          <w:spacing w:val="1"/>
        </w:rPr>
        <w:t xml:space="preserve"> </w:t>
      </w:r>
      <w:r>
        <w:t>licitantes</w:t>
      </w:r>
      <w:r>
        <w:rPr>
          <w:spacing w:val="1"/>
        </w:rPr>
        <w:t xml:space="preserve"> </w:t>
      </w:r>
      <w:r>
        <w:t>ou</w:t>
      </w:r>
      <w:r>
        <w:rPr>
          <w:spacing w:val="1"/>
        </w:rPr>
        <w:t xml:space="preserve"> </w:t>
      </w:r>
      <w:r>
        <w:t>fornecedores</w:t>
      </w:r>
      <w:r>
        <w:rPr>
          <w:spacing w:val="1"/>
        </w:rPr>
        <w:t xml:space="preserve"> </w:t>
      </w:r>
      <w:r>
        <w:t>que</w:t>
      </w:r>
      <w:r>
        <w:rPr>
          <w:spacing w:val="1"/>
        </w:rPr>
        <w:t xml:space="preserve"> </w:t>
      </w:r>
      <w:r>
        <w:t>aceitarem</w:t>
      </w:r>
      <w:r>
        <w:rPr>
          <w:spacing w:val="1"/>
        </w:rPr>
        <w:t xml:space="preserve"> </w:t>
      </w:r>
      <w:r>
        <w:t>reduzir</w:t>
      </w:r>
      <w:r>
        <w:rPr>
          <w:spacing w:val="1"/>
        </w:rPr>
        <w:t xml:space="preserve"> </w:t>
      </w:r>
      <w:r>
        <w:t>suas</w:t>
      </w:r>
      <w:r w:rsidR="006044D4">
        <w:t xml:space="preserve"> </w:t>
      </w:r>
      <w:r>
        <w:rPr>
          <w:spacing w:val="-47"/>
        </w:rPr>
        <w:t xml:space="preserve"> </w:t>
      </w:r>
      <w:r w:rsidR="006044D4">
        <w:rPr>
          <w:spacing w:val="-47"/>
        </w:rPr>
        <w:t xml:space="preserve">   </w:t>
      </w:r>
      <w:r>
        <w:t>propostas</w:t>
      </w:r>
      <w:r>
        <w:rPr>
          <w:spacing w:val="1"/>
        </w:rPr>
        <w:t xml:space="preserve"> </w:t>
      </w:r>
      <w:r>
        <w:t>para</w:t>
      </w:r>
      <w:r>
        <w:rPr>
          <w:spacing w:val="1"/>
        </w:rPr>
        <w:t xml:space="preserve"> </w:t>
      </w:r>
      <w:r>
        <w:t>o</w:t>
      </w:r>
      <w:r>
        <w:rPr>
          <w:spacing w:val="1"/>
        </w:rPr>
        <w:t xml:space="preserve"> </w:t>
      </w:r>
      <w:r>
        <w:t>preço</w:t>
      </w:r>
      <w:r>
        <w:rPr>
          <w:spacing w:val="1"/>
        </w:rPr>
        <w:t xml:space="preserve"> </w:t>
      </w:r>
      <w:r>
        <w:t>do</w:t>
      </w:r>
      <w:r>
        <w:rPr>
          <w:spacing w:val="1"/>
        </w:rPr>
        <w:t xml:space="preserve"> </w:t>
      </w:r>
      <w:r>
        <w:t>adjudicatário</w:t>
      </w:r>
      <w:r>
        <w:rPr>
          <w:spacing w:val="1"/>
        </w:rPr>
        <w:t xml:space="preserve"> </w:t>
      </w:r>
      <w:r>
        <w:t>antecederão</w:t>
      </w:r>
      <w:r>
        <w:rPr>
          <w:spacing w:val="1"/>
        </w:rPr>
        <w:t xml:space="preserve"> </w:t>
      </w:r>
      <w:r>
        <w:t>aqueles</w:t>
      </w:r>
      <w:r>
        <w:rPr>
          <w:spacing w:val="1"/>
        </w:rPr>
        <w:t xml:space="preserve"> </w:t>
      </w:r>
      <w:r>
        <w:t>que</w:t>
      </w:r>
      <w:r>
        <w:rPr>
          <w:spacing w:val="1"/>
        </w:rPr>
        <w:t xml:space="preserve"> </w:t>
      </w:r>
      <w:r>
        <w:t>mantiverem</w:t>
      </w:r>
      <w:r>
        <w:rPr>
          <w:spacing w:val="1"/>
        </w:rPr>
        <w:t xml:space="preserve"> </w:t>
      </w:r>
      <w:r>
        <w:t>sua</w:t>
      </w:r>
      <w:r>
        <w:rPr>
          <w:spacing w:val="1"/>
        </w:rPr>
        <w:t xml:space="preserve"> </w:t>
      </w:r>
      <w:r>
        <w:t>proposta</w:t>
      </w:r>
      <w:r>
        <w:rPr>
          <w:spacing w:val="1"/>
        </w:rPr>
        <w:t xml:space="preserve"> </w:t>
      </w:r>
      <w:r>
        <w:t>original.</w:t>
      </w:r>
    </w:p>
    <w:p w14:paraId="26D399C4" w14:textId="085172FF" w:rsidR="008A580C" w:rsidRDefault="00000000" w:rsidP="00BB0286">
      <w:pPr>
        <w:pStyle w:val="PargrafodaLista"/>
      </w:pPr>
      <w:r>
        <w:t xml:space="preserve">A habilitação dos licitantes que comporão o </w:t>
      </w:r>
      <w:r w:rsidR="00CF505B">
        <w:t>cadastro de reserva</w:t>
      </w:r>
      <w:r w:rsidR="008C6284">
        <w:t>, mantendo sua proposta original,</w:t>
      </w:r>
      <w:r>
        <w:t xml:space="preserve"> somente será efetuada quando houver necessidade de contratação dos licitantes remanescentes,</w:t>
      </w:r>
      <w:r>
        <w:rPr>
          <w:spacing w:val="1"/>
        </w:rPr>
        <w:t xml:space="preserve"> </w:t>
      </w:r>
      <w:r>
        <w:t>nas</w:t>
      </w:r>
      <w:r>
        <w:rPr>
          <w:spacing w:val="-1"/>
        </w:rPr>
        <w:t xml:space="preserve"> </w:t>
      </w:r>
      <w:r>
        <w:t>seguintes hipóteses:</w:t>
      </w:r>
    </w:p>
    <w:p w14:paraId="1EBEC6A0" w14:textId="6CC4BE9F" w:rsidR="008A580C" w:rsidRDefault="00000000" w:rsidP="00BB0286">
      <w:pPr>
        <w:pStyle w:val="PargrafodaLista2"/>
      </w:pPr>
      <w:r>
        <w:t xml:space="preserve">Quando o licitante vencedor não assinar a </w:t>
      </w:r>
      <w:r w:rsidR="00CE35E9">
        <w:t>Ata de Registro de Preços</w:t>
      </w:r>
      <w:r>
        <w:t>, no prazo e nas condições</w:t>
      </w:r>
      <w:r>
        <w:rPr>
          <w:spacing w:val="1"/>
        </w:rPr>
        <w:t xml:space="preserve"> </w:t>
      </w:r>
      <w:r>
        <w:t>estabelecidos</w:t>
      </w:r>
      <w:r>
        <w:rPr>
          <w:spacing w:val="-3"/>
        </w:rPr>
        <w:t xml:space="preserve"> </w:t>
      </w:r>
      <w:r>
        <w:t>no</w:t>
      </w:r>
      <w:r>
        <w:rPr>
          <w:spacing w:val="-2"/>
        </w:rPr>
        <w:t xml:space="preserve"> </w:t>
      </w:r>
      <w:r>
        <w:t>edital;</w:t>
      </w:r>
      <w:r>
        <w:rPr>
          <w:spacing w:val="-2"/>
        </w:rPr>
        <w:t xml:space="preserve"> </w:t>
      </w:r>
      <w:r>
        <w:t>e</w:t>
      </w:r>
    </w:p>
    <w:p w14:paraId="17D6BA79" w14:textId="3179286D" w:rsidR="008A580C" w:rsidRDefault="00000000" w:rsidP="00BB0286">
      <w:pPr>
        <w:pStyle w:val="PargrafodaLista2"/>
      </w:pPr>
      <w:r>
        <w:t>Quando houver o cancelamento do registro do licitante ou do registro de preços nas hipóteses</w:t>
      </w:r>
      <w:r>
        <w:rPr>
          <w:spacing w:val="1"/>
        </w:rPr>
        <w:t xml:space="preserve"> </w:t>
      </w:r>
      <w:r>
        <w:t>previstas</w:t>
      </w:r>
      <w:r>
        <w:rPr>
          <w:spacing w:val="-3"/>
        </w:rPr>
        <w:t xml:space="preserve"> </w:t>
      </w:r>
      <w:r>
        <w:t>no</w:t>
      </w:r>
      <w:r>
        <w:rPr>
          <w:spacing w:val="-2"/>
        </w:rPr>
        <w:t xml:space="preserve"> </w:t>
      </w:r>
      <w:r w:rsidR="00F578B7">
        <w:t>tópico</w:t>
      </w:r>
      <w:r w:rsidR="00CE35E9">
        <w:t xml:space="preserve"> </w:t>
      </w:r>
      <w:r>
        <w:t>9.</w:t>
      </w:r>
    </w:p>
    <w:p w14:paraId="1EFCBFBF" w14:textId="77777777" w:rsidR="008A580C" w:rsidRDefault="00000000" w:rsidP="001748CE">
      <w:pPr>
        <w:pStyle w:val="Ttulo1"/>
      </w:pPr>
      <w:r>
        <w:t>ALTERAÇÃO</w:t>
      </w:r>
      <w:r>
        <w:rPr>
          <w:spacing w:val="-4"/>
        </w:rPr>
        <w:t xml:space="preserve"> </w:t>
      </w:r>
      <w:r>
        <w:t>OU</w:t>
      </w:r>
      <w:r>
        <w:rPr>
          <w:spacing w:val="-3"/>
        </w:rPr>
        <w:t xml:space="preserve"> </w:t>
      </w:r>
      <w:r>
        <w:t>ATUALIZAÇÃO</w:t>
      </w:r>
      <w:r>
        <w:rPr>
          <w:spacing w:val="-1"/>
        </w:rPr>
        <w:t xml:space="preserve"> </w:t>
      </w:r>
      <w:r>
        <w:t>DOS</w:t>
      </w:r>
      <w:r>
        <w:rPr>
          <w:spacing w:val="-5"/>
        </w:rPr>
        <w:t xml:space="preserve"> </w:t>
      </w:r>
      <w:r>
        <w:t>PREÇOS</w:t>
      </w:r>
      <w:r>
        <w:rPr>
          <w:spacing w:val="-3"/>
        </w:rPr>
        <w:t xml:space="preserve"> </w:t>
      </w:r>
      <w:r>
        <w:t>REGISTRADOS</w:t>
      </w:r>
    </w:p>
    <w:p w14:paraId="6154B616" w14:textId="2FDA2A8D" w:rsidR="008A580C" w:rsidRDefault="00000000" w:rsidP="00BB0286">
      <w:pPr>
        <w:pStyle w:val="PargrafodaLista"/>
      </w:pPr>
      <w:r>
        <w:t>Os preços registrados poderão ser alterados ou atualizados em</w:t>
      </w:r>
      <w:r w:rsidR="004A0FA7">
        <w:t xml:space="preserve"> </w:t>
      </w:r>
      <w:r>
        <w:t xml:space="preserve">decorrência de </w:t>
      </w:r>
      <w:r w:rsidR="00C42DA0">
        <w:t xml:space="preserve">eventual </w:t>
      </w:r>
      <w:r>
        <w:t>fato que eleve o custo dos bens, das obras ou dos serviços</w:t>
      </w:r>
      <w:r>
        <w:rPr>
          <w:spacing w:val="1"/>
        </w:rPr>
        <w:t xml:space="preserve"> </w:t>
      </w:r>
      <w:r>
        <w:t>registrados,</w:t>
      </w:r>
      <w:r>
        <w:rPr>
          <w:spacing w:val="-1"/>
        </w:rPr>
        <w:t xml:space="preserve"> </w:t>
      </w:r>
      <w:r>
        <w:t>nas seguintes situações:</w:t>
      </w:r>
    </w:p>
    <w:p w14:paraId="09DA5093" w14:textId="324B72A4" w:rsidR="008A580C" w:rsidRDefault="00000000" w:rsidP="00BB0286">
      <w:pPr>
        <w:pStyle w:val="PargrafodaLista2"/>
      </w:pPr>
      <w:r>
        <w:lastRenderedPageBreak/>
        <w:t>Em caso de força maior, caso fortuito ou fato do príncipe ou em decorrência de fatos imprevisíveis</w:t>
      </w:r>
      <w:r>
        <w:rPr>
          <w:spacing w:val="1"/>
        </w:rPr>
        <w:t xml:space="preserve"> </w:t>
      </w:r>
      <w:r>
        <w:t>ou</w:t>
      </w:r>
      <w:r>
        <w:rPr>
          <w:spacing w:val="1"/>
        </w:rPr>
        <w:t xml:space="preserve"> </w:t>
      </w:r>
      <w:r>
        <w:t>previsíveis</w:t>
      </w:r>
      <w:r>
        <w:rPr>
          <w:spacing w:val="1"/>
        </w:rPr>
        <w:t xml:space="preserve"> </w:t>
      </w:r>
      <w:r>
        <w:t>de</w:t>
      </w:r>
      <w:r>
        <w:rPr>
          <w:spacing w:val="1"/>
        </w:rPr>
        <w:t xml:space="preserve"> </w:t>
      </w:r>
      <w:r>
        <w:t>consequências</w:t>
      </w:r>
      <w:r>
        <w:rPr>
          <w:spacing w:val="1"/>
        </w:rPr>
        <w:t xml:space="preserve"> </w:t>
      </w:r>
      <w:r>
        <w:t>incalculáveis,</w:t>
      </w:r>
      <w:r>
        <w:rPr>
          <w:spacing w:val="1"/>
        </w:rPr>
        <w:t xml:space="preserve"> </w:t>
      </w:r>
      <w:r>
        <w:t>que</w:t>
      </w:r>
      <w:r>
        <w:rPr>
          <w:spacing w:val="1"/>
        </w:rPr>
        <w:t xml:space="preserve"> </w:t>
      </w:r>
      <w:r>
        <w:t>inviabilizem</w:t>
      </w:r>
      <w:r>
        <w:rPr>
          <w:spacing w:val="1"/>
        </w:rPr>
        <w:t xml:space="preserve"> </w:t>
      </w:r>
      <w:r>
        <w:t>a</w:t>
      </w:r>
      <w:r>
        <w:rPr>
          <w:spacing w:val="1"/>
        </w:rPr>
        <w:t xml:space="preserve"> </w:t>
      </w:r>
      <w:r>
        <w:t>execução</w:t>
      </w:r>
      <w:r>
        <w:rPr>
          <w:spacing w:val="1"/>
        </w:rPr>
        <w:t xml:space="preserve"> </w:t>
      </w:r>
      <w:r>
        <w:t>da</w:t>
      </w:r>
      <w:r>
        <w:rPr>
          <w:spacing w:val="1"/>
        </w:rPr>
        <w:t xml:space="preserve"> </w:t>
      </w:r>
      <w:r w:rsidR="005E6832">
        <w:rPr>
          <w:spacing w:val="1"/>
        </w:rPr>
        <w:t>A</w:t>
      </w:r>
      <w:r>
        <w:t>ta</w:t>
      </w:r>
      <w:r>
        <w:rPr>
          <w:spacing w:val="1"/>
        </w:rPr>
        <w:t xml:space="preserve"> </w:t>
      </w:r>
      <w:r>
        <w:t>tal</w:t>
      </w:r>
      <w:r>
        <w:rPr>
          <w:spacing w:val="1"/>
        </w:rPr>
        <w:t xml:space="preserve"> </w:t>
      </w:r>
      <w:r>
        <w:t>como</w:t>
      </w:r>
      <w:r>
        <w:rPr>
          <w:spacing w:val="1"/>
        </w:rPr>
        <w:t xml:space="preserve"> </w:t>
      </w:r>
      <w:r>
        <w:t>pactuada,</w:t>
      </w:r>
      <w:r>
        <w:rPr>
          <w:spacing w:val="-1"/>
        </w:rPr>
        <w:t xml:space="preserve"> </w:t>
      </w:r>
      <w:r>
        <w:t>nos</w:t>
      </w:r>
      <w:r>
        <w:rPr>
          <w:spacing w:val="-3"/>
        </w:rPr>
        <w:t xml:space="preserve"> </w:t>
      </w:r>
      <w:r>
        <w:t>termos</w:t>
      </w:r>
      <w:r>
        <w:rPr>
          <w:spacing w:val="-1"/>
        </w:rPr>
        <w:t xml:space="preserve"> </w:t>
      </w:r>
      <w:r>
        <w:t>da alínea “d”</w:t>
      </w:r>
      <w:r>
        <w:rPr>
          <w:spacing w:val="1"/>
        </w:rPr>
        <w:t xml:space="preserve"> </w:t>
      </w:r>
      <w:r>
        <w:t>do</w:t>
      </w:r>
      <w:r>
        <w:rPr>
          <w:spacing w:val="-3"/>
        </w:rPr>
        <w:t xml:space="preserve"> </w:t>
      </w:r>
      <w:r>
        <w:t>inciso</w:t>
      </w:r>
      <w:r>
        <w:rPr>
          <w:spacing w:val="-1"/>
        </w:rPr>
        <w:t xml:space="preserve"> </w:t>
      </w:r>
      <w:r>
        <w:t>II</w:t>
      </w:r>
      <w:r>
        <w:rPr>
          <w:spacing w:val="-1"/>
        </w:rPr>
        <w:t xml:space="preserve"> </w:t>
      </w:r>
      <w:r>
        <w:t>do</w:t>
      </w:r>
      <w:r>
        <w:rPr>
          <w:spacing w:val="-2"/>
        </w:rPr>
        <w:t xml:space="preserve"> </w:t>
      </w:r>
      <w:r>
        <w:t>art. 124</w:t>
      </w:r>
      <w:r>
        <w:rPr>
          <w:spacing w:val="-3"/>
        </w:rPr>
        <w:t xml:space="preserve"> </w:t>
      </w:r>
      <w:r>
        <w:t>da Lei</w:t>
      </w:r>
      <w:r>
        <w:rPr>
          <w:spacing w:val="-1"/>
        </w:rPr>
        <w:t xml:space="preserve"> </w:t>
      </w:r>
      <w:r>
        <w:t>nº</w:t>
      </w:r>
      <w:r>
        <w:rPr>
          <w:spacing w:val="-2"/>
        </w:rPr>
        <w:t xml:space="preserve"> </w:t>
      </w:r>
      <w:r>
        <w:t>14.133/2021;</w:t>
      </w:r>
    </w:p>
    <w:p w14:paraId="1751BE11" w14:textId="77777777" w:rsidR="008A580C" w:rsidRDefault="00000000" w:rsidP="00BB0286">
      <w:pPr>
        <w:pStyle w:val="PargrafodaLista2"/>
      </w:pPr>
      <w:r>
        <w:t>Em</w:t>
      </w:r>
      <w:r>
        <w:rPr>
          <w:spacing w:val="1"/>
        </w:rPr>
        <w:t xml:space="preserve"> </w:t>
      </w:r>
      <w:r>
        <w:t>caso</w:t>
      </w:r>
      <w:r>
        <w:rPr>
          <w:spacing w:val="1"/>
        </w:rPr>
        <w:t xml:space="preserve"> </w:t>
      </w:r>
      <w:r>
        <w:t>de</w:t>
      </w:r>
      <w:r>
        <w:rPr>
          <w:spacing w:val="1"/>
        </w:rPr>
        <w:t xml:space="preserve"> </w:t>
      </w:r>
      <w:r>
        <w:t>criação,</w:t>
      </w:r>
      <w:r>
        <w:rPr>
          <w:spacing w:val="1"/>
        </w:rPr>
        <w:t xml:space="preserve"> </w:t>
      </w:r>
      <w:r>
        <w:t>alteração</w:t>
      </w:r>
      <w:r>
        <w:rPr>
          <w:spacing w:val="1"/>
        </w:rPr>
        <w:t xml:space="preserve"> </w:t>
      </w:r>
      <w:r>
        <w:t>ou</w:t>
      </w:r>
      <w:r>
        <w:rPr>
          <w:spacing w:val="1"/>
        </w:rPr>
        <w:t xml:space="preserve"> </w:t>
      </w:r>
      <w:r>
        <w:t>extinção</w:t>
      </w:r>
      <w:r>
        <w:rPr>
          <w:spacing w:val="1"/>
        </w:rPr>
        <w:t xml:space="preserve"> </w:t>
      </w:r>
      <w:r>
        <w:t>de</w:t>
      </w:r>
      <w:r>
        <w:rPr>
          <w:spacing w:val="1"/>
        </w:rPr>
        <w:t xml:space="preserve"> </w:t>
      </w:r>
      <w:r>
        <w:t>quaisquer</w:t>
      </w:r>
      <w:r>
        <w:rPr>
          <w:spacing w:val="1"/>
        </w:rPr>
        <w:t xml:space="preserve"> </w:t>
      </w:r>
      <w:r>
        <w:t>tributos</w:t>
      </w:r>
      <w:r>
        <w:rPr>
          <w:spacing w:val="1"/>
        </w:rPr>
        <w:t xml:space="preserve"> </w:t>
      </w:r>
      <w:r>
        <w:t>ou</w:t>
      </w:r>
      <w:r>
        <w:rPr>
          <w:spacing w:val="1"/>
        </w:rPr>
        <w:t xml:space="preserve"> </w:t>
      </w:r>
      <w:r>
        <w:t>encargos</w:t>
      </w:r>
      <w:r>
        <w:rPr>
          <w:spacing w:val="1"/>
        </w:rPr>
        <w:t xml:space="preserve"> </w:t>
      </w:r>
      <w:r>
        <w:t>legais</w:t>
      </w:r>
      <w:r>
        <w:rPr>
          <w:spacing w:val="1"/>
        </w:rPr>
        <w:t xml:space="preserve"> </w:t>
      </w:r>
      <w:r>
        <w:t>ou</w:t>
      </w:r>
      <w:r>
        <w:rPr>
          <w:spacing w:val="1"/>
        </w:rPr>
        <w:t xml:space="preserve"> </w:t>
      </w:r>
      <w:r>
        <w:t>a</w:t>
      </w:r>
      <w:r>
        <w:rPr>
          <w:spacing w:val="1"/>
        </w:rPr>
        <w:t xml:space="preserve"> </w:t>
      </w:r>
      <w:r>
        <w:t>superveniência</w:t>
      </w:r>
      <w:r>
        <w:rPr>
          <w:spacing w:val="-2"/>
        </w:rPr>
        <w:t xml:space="preserve"> </w:t>
      </w:r>
      <w:r>
        <w:t>de</w:t>
      </w:r>
      <w:r>
        <w:rPr>
          <w:spacing w:val="-2"/>
        </w:rPr>
        <w:t xml:space="preserve"> </w:t>
      </w:r>
      <w:r>
        <w:t>disposições</w:t>
      </w:r>
      <w:r>
        <w:rPr>
          <w:spacing w:val="-1"/>
        </w:rPr>
        <w:t xml:space="preserve"> </w:t>
      </w:r>
      <w:r>
        <w:t>legais,</w:t>
      </w:r>
      <w:r>
        <w:rPr>
          <w:spacing w:val="-2"/>
        </w:rPr>
        <w:t xml:space="preserve"> </w:t>
      </w:r>
      <w:r>
        <w:t>com</w:t>
      </w:r>
      <w:r>
        <w:rPr>
          <w:spacing w:val="-1"/>
        </w:rPr>
        <w:t xml:space="preserve"> </w:t>
      </w:r>
      <w:r>
        <w:t>comprovada</w:t>
      </w:r>
      <w:r>
        <w:rPr>
          <w:spacing w:val="-1"/>
        </w:rPr>
        <w:t xml:space="preserve"> </w:t>
      </w:r>
      <w:r>
        <w:t>repercussão</w:t>
      </w:r>
      <w:r>
        <w:rPr>
          <w:spacing w:val="-3"/>
        </w:rPr>
        <w:t xml:space="preserve"> </w:t>
      </w:r>
      <w:r>
        <w:t>sobre</w:t>
      </w:r>
      <w:r>
        <w:rPr>
          <w:spacing w:val="-4"/>
        </w:rPr>
        <w:t xml:space="preserve"> </w:t>
      </w:r>
      <w:r>
        <w:t>os</w:t>
      </w:r>
      <w:r>
        <w:rPr>
          <w:spacing w:val="-2"/>
        </w:rPr>
        <w:t xml:space="preserve"> </w:t>
      </w:r>
      <w:r>
        <w:t>preços</w:t>
      </w:r>
      <w:r>
        <w:rPr>
          <w:spacing w:val="-1"/>
        </w:rPr>
        <w:t xml:space="preserve"> </w:t>
      </w:r>
      <w:r>
        <w:t>registrados;</w:t>
      </w:r>
    </w:p>
    <w:p w14:paraId="25375EAD" w14:textId="67B234E3" w:rsidR="00F369AA" w:rsidRDefault="00F369AA" w:rsidP="00571034">
      <w:pPr>
        <w:pStyle w:val="PargrafodaLista2"/>
      </w:pPr>
      <w:r>
        <w:t>Na</w:t>
      </w:r>
      <w:r>
        <w:rPr>
          <w:spacing w:val="24"/>
        </w:rPr>
        <w:t xml:space="preserve"> </w:t>
      </w:r>
      <w:r>
        <w:t>hipótese</w:t>
      </w:r>
      <w:r>
        <w:rPr>
          <w:spacing w:val="24"/>
        </w:rPr>
        <w:t xml:space="preserve"> </w:t>
      </w:r>
      <w:r>
        <w:t>de</w:t>
      </w:r>
      <w:r>
        <w:rPr>
          <w:spacing w:val="24"/>
        </w:rPr>
        <w:t xml:space="preserve"> </w:t>
      </w:r>
      <w:r>
        <w:t>previsão</w:t>
      </w:r>
      <w:r>
        <w:rPr>
          <w:spacing w:val="25"/>
        </w:rPr>
        <w:t xml:space="preserve"> </w:t>
      </w:r>
      <w:r>
        <w:t>no</w:t>
      </w:r>
      <w:r>
        <w:rPr>
          <w:spacing w:val="25"/>
        </w:rPr>
        <w:t xml:space="preserve"> </w:t>
      </w:r>
      <w:r w:rsidR="00571034">
        <w:rPr>
          <w:spacing w:val="25"/>
        </w:rPr>
        <w:t xml:space="preserve">edital </w:t>
      </w:r>
      <w:r>
        <w:t>de</w:t>
      </w:r>
      <w:r>
        <w:rPr>
          <w:spacing w:val="25"/>
        </w:rPr>
        <w:t xml:space="preserve"> </w:t>
      </w:r>
      <w:r>
        <w:t>cláusula</w:t>
      </w:r>
      <w:r>
        <w:rPr>
          <w:spacing w:val="24"/>
        </w:rPr>
        <w:t xml:space="preserve"> </w:t>
      </w:r>
      <w:r>
        <w:t>de</w:t>
      </w:r>
      <w:r>
        <w:rPr>
          <w:spacing w:val="25"/>
        </w:rPr>
        <w:t xml:space="preserve"> </w:t>
      </w:r>
      <w:r w:rsidRPr="00F369AA">
        <w:rPr>
          <w:b/>
          <w:bCs/>
        </w:rPr>
        <w:t>reajustamento</w:t>
      </w:r>
      <w:r>
        <w:t xml:space="preserve"> sobre</w:t>
      </w:r>
      <w:r>
        <w:rPr>
          <w:spacing w:val="23"/>
        </w:rPr>
        <w:t xml:space="preserve"> </w:t>
      </w:r>
      <w:r>
        <w:t>os</w:t>
      </w:r>
      <w:r>
        <w:rPr>
          <w:spacing w:val="24"/>
        </w:rPr>
        <w:t xml:space="preserve"> </w:t>
      </w:r>
      <w:r>
        <w:t xml:space="preserve">preços </w:t>
      </w:r>
      <w:r>
        <w:rPr>
          <w:spacing w:val="-47"/>
        </w:rPr>
        <w:t xml:space="preserve">   </w:t>
      </w:r>
      <w:r>
        <w:t>registrados,</w:t>
      </w:r>
      <w:r>
        <w:rPr>
          <w:spacing w:val="-1"/>
        </w:rPr>
        <w:t xml:space="preserve"> </w:t>
      </w:r>
      <w:r w:rsidR="00490708">
        <w:rPr>
          <w:spacing w:val="-1"/>
        </w:rPr>
        <w:t>nos termos da</w:t>
      </w:r>
      <w:r>
        <w:rPr>
          <w:spacing w:val="-5"/>
        </w:rPr>
        <w:t xml:space="preserve"> </w:t>
      </w:r>
      <w:r>
        <w:t>Lei nº</w:t>
      </w:r>
      <w:r>
        <w:rPr>
          <w:spacing w:val="-2"/>
        </w:rPr>
        <w:t xml:space="preserve"> </w:t>
      </w:r>
      <w:r>
        <w:t>14.133/2021, deverá</w:t>
      </w:r>
      <w:r>
        <w:rPr>
          <w:spacing w:val="30"/>
        </w:rPr>
        <w:t xml:space="preserve"> </w:t>
      </w:r>
      <w:r>
        <w:t>ser</w:t>
      </w:r>
      <w:r>
        <w:rPr>
          <w:spacing w:val="30"/>
        </w:rPr>
        <w:t xml:space="preserve"> </w:t>
      </w:r>
      <w:r>
        <w:t>respeitada</w:t>
      </w:r>
      <w:r>
        <w:rPr>
          <w:spacing w:val="30"/>
        </w:rPr>
        <w:t xml:space="preserve"> </w:t>
      </w:r>
      <w:r>
        <w:t>a</w:t>
      </w:r>
      <w:r>
        <w:rPr>
          <w:spacing w:val="28"/>
        </w:rPr>
        <w:t xml:space="preserve"> </w:t>
      </w:r>
      <w:r>
        <w:t>contagem</w:t>
      </w:r>
      <w:r>
        <w:rPr>
          <w:spacing w:val="30"/>
        </w:rPr>
        <w:t xml:space="preserve"> </w:t>
      </w:r>
      <w:r>
        <w:t>da</w:t>
      </w:r>
      <w:r>
        <w:rPr>
          <w:spacing w:val="30"/>
        </w:rPr>
        <w:t xml:space="preserve"> </w:t>
      </w:r>
      <w:r>
        <w:t>anualidade</w:t>
      </w:r>
      <w:r>
        <w:rPr>
          <w:spacing w:val="29"/>
        </w:rPr>
        <w:t xml:space="preserve"> </w:t>
      </w:r>
      <w:r>
        <w:t>e</w:t>
      </w:r>
      <w:r>
        <w:rPr>
          <w:spacing w:val="28"/>
        </w:rPr>
        <w:t xml:space="preserve"> </w:t>
      </w:r>
      <w:r>
        <w:t>o</w:t>
      </w:r>
      <w:r>
        <w:rPr>
          <w:spacing w:val="32"/>
        </w:rPr>
        <w:t xml:space="preserve"> </w:t>
      </w:r>
      <w:r>
        <w:t>índice</w:t>
      </w:r>
      <w:r>
        <w:rPr>
          <w:spacing w:val="33"/>
        </w:rPr>
        <w:t xml:space="preserve"> </w:t>
      </w:r>
      <w:r>
        <w:t xml:space="preserve">previsto </w:t>
      </w:r>
      <w:r>
        <w:rPr>
          <w:spacing w:val="-47"/>
        </w:rPr>
        <w:t xml:space="preserve"> </w:t>
      </w:r>
      <w:r>
        <w:t>para a</w:t>
      </w:r>
      <w:r>
        <w:rPr>
          <w:spacing w:val="-1"/>
        </w:rPr>
        <w:t xml:space="preserve"> </w:t>
      </w:r>
      <w:r>
        <w:t>contratação.</w:t>
      </w:r>
    </w:p>
    <w:p w14:paraId="2EB1524E" w14:textId="0D073C4C" w:rsidR="008A580C" w:rsidRDefault="00F369AA" w:rsidP="00490708">
      <w:pPr>
        <w:pStyle w:val="PargrafodaLista2"/>
      </w:pPr>
      <w:r>
        <w:t>Na</w:t>
      </w:r>
      <w:r w:rsidRPr="00F369AA">
        <w:rPr>
          <w:spacing w:val="24"/>
        </w:rPr>
        <w:t xml:space="preserve"> </w:t>
      </w:r>
      <w:r>
        <w:t>hipótese</w:t>
      </w:r>
      <w:r w:rsidRPr="00F369AA">
        <w:rPr>
          <w:spacing w:val="24"/>
        </w:rPr>
        <w:t xml:space="preserve"> </w:t>
      </w:r>
      <w:r>
        <w:t>de</w:t>
      </w:r>
      <w:r w:rsidRPr="00F369AA">
        <w:rPr>
          <w:spacing w:val="24"/>
        </w:rPr>
        <w:t xml:space="preserve"> </w:t>
      </w:r>
      <w:r>
        <w:t>previsão</w:t>
      </w:r>
      <w:r w:rsidRPr="00F369AA">
        <w:rPr>
          <w:spacing w:val="25"/>
        </w:rPr>
        <w:t xml:space="preserve"> </w:t>
      </w:r>
      <w:r>
        <w:t>no</w:t>
      </w:r>
      <w:r w:rsidRPr="00F369AA">
        <w:rPr>
          <w:spacing w:val="25"/>
        </w:rPr>
        <w:t xml:space="preserve"> </w:t>
      </w:r>
      <w:r w:rsidR="00571034">
        <w:rPr>
          <w:spacing w:val="25"/>
        </w:rPr>
        <w:t xml:space="preserve">Edital </w:t>
      </w:r>
      <w:r>
        <w:t>de</w:t>
      </w:r>
      <w:r w:rsidRPr="00F369AA">
        <w:rPr>
          <w:spacing w:val="25"/>
        </w:rPr>
        <w:t xml:space="preserve"> </w:t>
      </w:r>
      <w:r>
        <w:t>cláusula</w:t>
      </w:r>
      <w:r w:rsidRPr="00F369AA">
        <w:rPr>
          <w:spacing w:val="24"/>
        </w:rPr>
        <w:t xml:space="preserve"> </w:t>
      </w:r>
      <w:r w:rsidRPr="00F369AA">
        <w:rPr>
          <w:spacing w:val="23"/>
        </w:rPr>
        <w:t xml:space="preserve">de </w:t>
      </w:r>
      <w:r w:rsidRPr="00F369AA">
        <w:rPr>
          <w:b/>
          <w:bCs/>
        </w:rPr>
        <w:t>repactuação</w:t>
      </w:r>
      <w:r w:rsidRPr="00F369AA">
        <w:rPr>
          <w:spacing w:val="24"/>
        </w:rPr>
        <w:t xml:space="preserve"> </w:t>
      </w:r>
      <w:r>
        <w:t>sobre</w:t>
      </w:r>
      <w:r w:rsidRPr="00F369AA">
        <w:rPr>
          <w:spacing w:val="23"/>
        </w:rPr>
        <w:t xml:space="preserve"> </w:t>
      </w:r>
      <w:r>
        <w:t>os</w:t>
      </w:r>
      <w:r w:rsidRPr="00F369AA">
        <w:rPr>
          <w:spacing w:val="24"/>
        </w:rPr>
        <w:t xml:space="preserve"> </w:t>
      </w:r>
      <w:r>
        <w:t xml:space="preserve">preços </w:t>
      </w:r>
      <w:r w:rsidRPr="00F369AA">
        <w:rPr>
          <w:spacing w:val="-47"/>
        </w:rPr>
        <w:t xml:space="preserve">   </w:t>
      </w:r>
      <w:r>
        <w:t>registrados,</w:t>
      </w:r>
      <w:r w:rsidRPr="00F369AA">
        <w:rPr>
          <w:spacing w:val="-1"/>
        </w:rPr>
        <w:t xml:space="preserve"> </w:t>
      </w:r>
      <w:r>
        <w:t>nos termos da</w:t>
      </w:r>
      <w:r w:rsidRPr="00F369AA">
        <w:rPr>
          <w:spacing w:val="-5"/>
        </w:rPr>
        <w:t xml:space="preserve"> </w:t>
      </w:r>
      <w:r>
        <w:t>Lei nº</w:t>
      </w:r>
      <w:r w:rsidRPr="00F369AA">
        <w:rPr>
          <w:spacing w:val="-2"/>
        </w:rPr>
        <w:t xml:space="preserve"> </w:t>
      </w:r>
      <w:r>
        <w:t xml:space="preserve">14.133/2021, esta </w:t>
      </w:r>
      <w:r w:rsidR="00087A84">
        <w:t>poderá</w:t>
      </w:r>
      <w:r w:rsidR="00087A84" w:rsidRPr="00F369AA">
        <w:rPr>
          <w:spacing w:val="19"/>
        </w:rPr>
        <w:t xml:space="preserve"> </w:t>
      </w:r>
      <w:r w:rsidR="00087A84">
        <w:t>ser</w:t>
      </w:r>
      <w:r w:rsidR="00087A84" w:rsidRPr="00F369AA">
        <w:rPr>
          <w:spacing w:val="18"/>
        </w:rPr>
        <w:t xml:space="preserve"> </w:t>
      </w:r>
      <w:r w:rsidR="00087A84">
        <w:t>a</w:t>
      </w:r>
      <w:r w:rsidR="00087A84" w:rsidRPr="00F369AA">
        <w:rPr>
          <w:spacing w:val="19"/>
        </w:rPr>
        <w:t xml:space="preserve"> </w:t>
      </w:r>
      <w:r w:rsidR="00087A84">
        <w:t>pedido</w:t>
      </w:r>
      <w:r w:rsidR="00087A84" w:rsidRPr="00F369AA">
        <w:rPr>
          <w:spacing w:val="20"/>
        </w:rPr>
        <w:t xml:space="preserve"> </w:t>
      </w:r>
      <w:r w:rsidR="00087A84">
        <w:t>do</w:t>
      </w:r>
      <w:r w:rsidR="00087A84" w:rsidRPr="00F369AA">
        <w:rPr>
          <w:spacing w:val="19"/>
        </w:rPr>
        <w:t xml:space="preserve"> </w:t>
      </w:r>
      <w:r w:rsidR="00087A84">
        <w:t>interessado,</w:t>
      </w:r>
      <w:r w:rsidR="00087A84" w:rsidRPr="00F369AA">
        <w:rPr>
          <w:spacing w:val="17"/>
        </w:rPr>
        <w:t xml:space="preserve"> </w:t>
      </w:r>
      <w:r w:rsidR="00087A84">
        <w:t>conforme</w:t>
      </w:r>
      <w:r w:rsidR="00087A84" w:rsidRPr="00F369AA">
        <w:rPr>
          <w:spacing w:val="20"/>
        </w:rPr>
        <w:t xml:space="preserve"> </w:t>
      </w:r>
      <w:r w:rsidR="00087A84">
        <w:t>critérios</w:t>
      </w:r>
      <w:r w:rsidR="00087A84" w:rsidRPr="00F369AA">
        <w:rPr>
          <w:spacing w:val="18"/>
        </w:rPr>
        <w:t xml:space="preserve"> </w:t>
      </w:r>
      <w:r w:rsidR="00087A84">
        <w:t>definidos</w:t>
      </w:r>
      <w:r w:rsidR="00087A84" w:rsidRPr="00F369AA">
        <w:rPr>
          <w:spacing w:val="19"/>
        </w:rPr>
        <w:t xml:space="preserve"> </w:t>
      </w:r>
      <w:r w:rsidR="00087A84">
        <w:t>para</w:t>
      </w:r>
      <w:r w:rsidR="00087A84" w:rsidRPr="00F369AA">
        <w:rPr>
          <w:spacing w:val="19"/>
        </w:rPr>
        <w:t xml:space="preserve"> </w:t>
      </w:r>
      <w:r w:rsidR="00087A84">
        <w:t xml:space="preserve">a </w:t>
      </w:r>
      <w:r w:rsidR="00087A84" w:rsidRPr="00F369AA">
        <w:rPr>
          <w:spacing w:val="-47"/>
        </w:rPr>
        <w:t xml:space="preserve"> </w:t>
      </w:r>
      <w:r w:rsidR="00087A84">
        <w:t>contratação.</w:t>
      </w:r>
    </w:p>
    <w:p w14:paraId="63AF4DCE" w14:textId="77777777" w:rsidR="008A580C" w:rsidRDefault="00000000" w:rsidP="001748CE">
      <w:pPr>
        <w:pStyle w:val="Ttulo1"/>
      </w:pPr>
      <w:r>
        <w:t>NEGOCIAÇÃO</w:t>
      </w:r>
      <w:r>
        <w:rPr>
          <w:spacing w:val="-2"/>
        </w:rPr>
        <w:t xml:space="preserve"> </w:t>
      </w:r>
      <w:r>
        <w:t>DE</w:t>
      </w:r>
      <w:r>
        <w:rPr>
          <w:spacing w:val="-2"/>
        </w:rPr>
        <w:t xml:space="preserve"> </w:t>
      </w:r>
      <w:r>
        <w:t>PREÇOS</w:t>
      </w:r>
      <w:r>
        <w:rPr>
          <w:spacing w:val="-6"/>
        </w:rPr>
        <w:t xml:space="preserve"> </w:t>
      </w:r>
      <w:r>
        <w:t>REGISTRADOS</w:t>
      </w:r>
    </w:p>
    <w:p w14:paraId="560D5225" w14:textId="4F772A05" w:rsidR="00D63355" w:rsidRDefault="00D63355" w:rsidP="00D26FD7">
      <w:pPr>
        <w:pStyle w:val="PargrafodaLista"/>
      </w:pPr>
      <w:r>
        <w:t>A Ata de Registro de Preços poderá sofrer alterações, obedecidas às disposições contidas no edital e no art. 124, inciso II, alínea "d" da Lei 14.133/2021.</w:t>
      </w:r>
    </w:p>
    <w:p w14:paraId="41BD9811" w14:textId="2C4B7A70" w:rsidR="00D63355" w:rsidRDefault="00D63355" w:rsidP="004671BC">
      <w:pPr>
        <w:pStyle w:val="PargrafodaLista2"/>
      </w:pPr>
      <w:r>
        <w:t>O Município poderá promover o equilíbrio econômico-financeiro da ata/contrato mediante processo devidamente fundamentado e aceito pela Administração, o qual será regido por meio do Decreto nº 163/</w:t>
      </w:r>
      <w:r w:rsidR="00C954E3">
        <w:t>2026</w:t>
      </w:r>
      <w:r>
        <w:t>.</w:t>
      </w:r>
    </w:p>
    <w:p w14:paraId="38568BB2" w14:textId="5DDE9DAE" w:rsidR="00D63355" w:rsidRDefault="00D63355" w:rsidP="00EB784D">
      <w:pPr>
        <w:pStyle w:val="PargrafodaLista2"/>
      </w:pPr>
      <w:r>
        <w:t>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6B39F16C" w14:textId="7456B607" w:rsidR="00D63355" w:rsidRDefault="00D63355" w:rsidP="00D63355">
      <w:pPr>
        <w:pStyle w:val="PargrafodaLista"/>
      </w:pPr>
      <w:r>
        <w:t xml:space="preserve">Quando o preço inicialmente registrado, por motivo superveniente, tornar-se superior ao preço praticado no mercado o órgão </w:t>
      </w:r>
      <w:r w:rsidR="004E7DEB">
        <w:t xml:space="preserve">GERENCIADOR </w:t>
      </w:r>
      <w:r>
        <w:t>deverá:</w:t>
      </w:r>
    </w:p>
    <w:p w14:paraId="28EF9A32" w14:textId="23FEA483" w:rsidR="00D63355" w:rsidRDefault="00D63355" w:rsidP="00D63355">
      <w:pPr>
        <w:pStyle w:val="PargrafodaLista2"/>
      </w:pPr>
      <w:r>
        <w:t>convocar o fornecedor visando a negociação para redução do preço e sua adequação ao praticado pelo mercado;</w:t>
      </w:r>
    </w:p>
    <w:p w14:paraId="6410E885" w14:textId="3619F6CA" w:rsidR="00D63355" w:rsidRDefault="00D63355" w:rsidP="002A4EC5">
      <w:pPr>
        <w:pStyle w:val="PargrafodaLista2"/>
      </w:pPr>
      <w:r>
        <w:t>frustrada a negociação, o fornecedor será liberado do compromisso assumido, sem aplicação da penalidade, desde que os motivos apresentados sejam devidamente fundamentados e aceitos pela Comissão de Registro de Preços;</w:t>
      </w:r>
    </w:p>
    <w:p w14:paraId="78565EE8" w14:textId="0D99C5AC" w:rsidR="00D63355" w:rsidRDefault="00D63355" w:rsidP="004673FF">
      <w:pPr>
        <w:pStyle w:val="PargrafodaLista2"/>
      </w:pPr>
      <w:r>
        <w:t>convocar os fornecedores que aderiram ao cadastro de reserva, ou, não havendo o referido cadastro, convocar as empresas da classificação geral do certame, visando igual oportunidade de negociação.</w:t>
      </w:r>
    </w:p>
    <w:p w14:paraId="7348EE7B" w14:textId="7B9C732D" w:rsidR="00D63355" w:rsidRDefault="00D63355" w:rsidP="00E32495">
      <w:pPr>
        <w:pStyle w:val="PargrafodaLista"/>
      </w:pPr>
      <w:r>
        <w:t>Quando o preço de mercado se tornar superior aos preços registrados e o fornecedor, mediante requerimento devidamente comprovado, não puder cumprir com o compromisso firmado, o órgão GERENCIADOR poderá:</w:t>
      </w:r>
    </w:p>
    <w:p w14:paraId="4FF1E0EA" w14:textId="0B72793B" w:rsidR="00D63355" w:rsidRDefault="00D63355" w:rsidP="00D63355">
      <w:pPr>
        <w:pStyle w:val="PargrafodaLista2"/>
      </w:pPr>
      <w:r>
        <w:t xml:space="preserve">analisar a possibilidade de deferir reequilíbrio mediante a apresentação dos documentos mencionados </w:t>
      </w:r>
      <w:r w:rsidR="00C42DA0">
        <w:t>no item 7.5</w:t>
      </w:r>
      <w:r>
        <w:t>;</w:t>
      </w:r>
    </w:p>
    <w:p w14:paraId="108BADA5" w14:textId="0DE2EAB0" w:rsidR="00D63355" w:rsidRDefault="00D63355" w:rsidP="00F17553">
      <w:pPr>
        <w:pStyle w:val="PargrafodaLista2"/>
      </w:pPr>
      <w:r>
        <w:t>liberar o fornecedor do compromisso assumido, sem aplicação da penalidade, confirmando a veracidade dos motivos e comprovantes apresentados, e se a comunicação ocorrer antes do pedido de fornecimento;</w:t>
      </w:r>
    </w:p>
    <w:p w14:paraId="35138ADF" w14:textId="78210C87" w:rsidR="00D63355" w:rsidRDefault="00D63355" w:rsidP="001467DE">
      <w:pPr>
        <w:pStyle w:val="PargrafodaLista2"/>
      </w:pPr>
      <w:r>
        <w:t>convocar os fornecedores que aderiram ao cadastro de reserva para manifestarem interesse em assumir o item, ou, não havendo o referido cadastro, convocar as empresas da classificação geral do certame, visando igual oportunidade de negociação;</w:t>
      </w:r>
    </w:p>
    <w:p w14:paraId="67DA900A" w14:textId="51776D71" w:rsidR="00D63355" w:rsidRDefault="00D63355" w:rsidP="0032750C">
      <w:pPr>
        <w:pStyle w:val="PargrafodaLista2"/>
      </w:pPr>
      <w:r>
        <w:lastRenderedPageBreak/>
        <w:t>não havendo êxito nas negociações, o órgão GERENCIADOR deverá proceder à revogação do item, adotando as medidas cabíveis para obtenção da contratação mais vantajosa.</w:t>
      </w:r>
    </w:p>
    <w:p w14:paraId="691A05BF" w14:textId="525BA721" w:rsidR="00D63355" w:rsidRDefault="00D63355" w:rsidP="00A5620E">
      <w:pPr>
        <w:pStyle w:val="PargrafodaLista"/>
      </w:pPr>
      <w:r>
        <w:t xml:space="preserve">O beneficiário da Ata de Registro de Preços poderá solicitar o equilíbrio econômico-financeiro no caso mencionado no </w:t>
      </w:r>
      <w:r w:rsidR="00C42DA0">
        <w:t>item 6</w:t>
      </w:r>
      <w:r>
        <w:t xml:space="preserve"> por meio de solicitação formal à Comissão de Registro de Preços, desde que acompanhada de documentos que comprovem a procedência do pedido.</w:t>
      </w:r>
    </w:p>
    <w:p w14:paraId="265B55EB" w14:textId="77777777" w:rsidR="00D63355" w:rsidRDefault="00D63355" w:rsidP="00D63355">
      <w:pPr>
        <w:pStyle w:val="PargrafodaLista"/>
      </w:pPr>
      <w:r>
        <w:t>Eventuais solicitações de equilíbrio econômico-financeiro devem seguir o procedimento:</w:t>
      </w:r>
    </w:p>
    <w:p w14:paraId="0F7D2D5C" w14:textId="0F7A3F53" w:rsidR="00D63355" w:rsidRDefault="00D63355" w:rsidP="00E73C00">
      <w:pPr>
        <w:pStyle w:val="PargrafodaLista2"/>
      </w:pPr>
      <w:r>
        <w:t>os pedidos deverão ser encaminhados para o e-mail rprecososorio@gmail.com, protocolados através do sítio eletrônico https://osorio.atende.net/cidadao, ou protocolados diretamente no Setor de Protocolo da Prefeitura de Osório, na Av. Jorge Dariva nº 1251, térreo, Centro, dirigido à Comissão Registro de Preços;</w:t>
      </w:r>
    </w:p>
    <w:p w14:paraId="09FC7B9E" w14:textId="1C214E6B" w:rsidR="00D63355" w:rsidRDefault="00D63355" w:rsidP="00FA7136">
      <w:pPr>
        <w:pStyle w:val="PargrafodaLista2"/>
      </w:pPr>
      <w:r>
        <w:t>a empresa deve justificar o pedido de equilíbrio econômico-financeiro explicando quais as circunstâncias de mercado ou qual o problema que ocasionou o aumento do preço do item;</w:t>
      </w:r>
    </w:p>
    <w:p w14:paraId="3CB29D29" w14:textId="4D19F981" w:rsidR="00D63355" w:rsidRDefault="00D63355" w:rsidP="0069182B">
      <w:pPr>
        <w:pStyle w:val="PargrafodaLista2"/>
      </w:pPr>
      <w:r>
        <w:t>para fins de comprovação do aumento do preço do item, a empresa deverá apresentar notas fiscais, orçamentos ou listas atualizadas de preços do fabricante com data aproximada a data da licitação e com a data da alteração do preço. Os orçamentos e as listas de preços devem ser enviados em papel timbrado da empresa que realizou o orçamento ou do fabricante, bem como precisam estar datados e assinados por funcionário devidamente identificado. Caso o orçamento ou a lista de preços atualizados estejam disponibilizados na internet, a empresa que solicitar o reequilíbrio deve fornecer o endereço eletrônico do sítio;</w:t>
      </w:r>
    </w:p>
    <w:p w14:paraId="5748BF03" w14:textId="306EE832" w:rsidR="008A580C" w:rsidRDefault="00D63355" w:rsidP="00075505">
      <w:pPr>
        <w:pStyle w:val="PargrafodaLista2"/>
      </w:pPr>
      <w:r>
        <w:t>os pedidos de equilíbrio econômico-financeiro deverão ser encaminhados com a tabela abaixo corretamente preenchida, constando todas as informações:</w:t>
      </w:r>
    </w:p>
    <w:tbl>
      <w:tblPr>
        <w:tblStyle w:val="TableNormal"/>
        <w:tblW w:w="893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567"/>
        <w:gridCol w:w="1276"/>
        <w:gridCol w:w="1276"/>
        <w:gridCol w:w="1417"/>
        <w:gridCol w:w="992"/>
        <w:gridCol w:w="1134"/>
        <w:gridCol w:w="1134"/>
        <w:gridCol w:w="1134"/>
      </w:tblGrid>
      <w:tr w:rsidR="00DC3274" w14:paraId="75E7772A" w14:textId="77777777" w:rsidTr="00DC3274">
        <w:trPr>
          <w:trHeight w:val="341"/>
          <w:tblHeader/>
        </w:trPr>
        <w:tc>
          <w:tcPr>
            <w:tcW w:w="567" w:type="dxa"/>
            <w:shd w:val="clear" w:color="auto" w:fill="D9D9D9"/>
            <w:vAlign w:val="center"/>
          </w:tcPr>
          <w:p w14:paraId="255BA662" w14:textId="10A57A22" w:rsidR="00DC3274" w:rsidRDefault="00DC3274" w:rsidP="003D2C8A">
            <w:pPr>
              <w:pStyle w:val="TableParagraph"/>
              <w:jc w:val="center"/>
              <w:rPr>
                <w:b/>
                <w:sz w:val="18"/>
              </w:rPr>
            </w:pPr>
            <w:r>
              <w:rPr>
                <w:b/>
                <w:sz w:val="18"/>
              </w:rPr>
              <w:t>Item</w:t>
            </w:r>
          </w:p>
        </w:tc>
        <w:tc>
          <w:tcPr>
            <w:tcW w:w="1276" w:type="dxa"/>
            <w:shd w:val="clear" w:color="auto" w:fill="D9D9D9"/>
            <w:vAlign w:val="center"/>
          </w:tcPr>
          <w:p w14:paraId="550B9999" w14:textId="44037554" w:rsidR="00DC3274" w:rsidRDefault="00DC3274" w:rsidP="003D2C8A">
            <w:pPr>
              <w:pStyle w:val="TableParagraph"/>
              <w:jc w:val="center"/>
              <w:rPr>
                <w:b/>
                <w:sz w:val="18"/>
              </w:rPr>
            </w:pPr>
            <w:r>
              <w:rPr>
                <w:b/>
                <w:sz w:val="18"/>
              </w:rPr>
              <w:t>Produto</w:t>
            </w:r>
          </w:p>
        </w:tc>
        <w:tc>
          <w:tcPr>
            <w:tcW w:w="1276" w:type="dxa"/>
            <w:shd w:val="clear" w:color="auto" w:fill="D9D9D9"/>
            <w:vAlign w:val="center"/>
          </w:tcPr>
          <w:p w14:paraId="39106F87" w14:textId="17608F59" w:rsidR="00DC3274" w:rsidRDefault="00DC3274" w:rsidP="003D2C8A">
            <w:pPr>
              <w:pStyle w:val="TableParagraph"/>
              <w:jc w:val="center"/>
              <w:rPr>
                <w:b/>
                <w:sz w:val="18"/>
              </w:rPr>
            </w:pPr>
            <w:r>
              <w:rPr>
                <w:b/>
                <w:sz w:val="18"/>
              </w:rPr>
              <w:t>Preço de custo na licitação</w:t>
            </w:r>
          </w:p>
        </w:tc>
        <w:tc>
          <w:tcPr>
            <w:tcW w:w="1417" w:type="dxa"/>
            <w:shd w:val="clear" w:color="auto" w:fill="D9D9D9"/>
            <w:vAlign w:val="center"/>
          </w:tcPr>
          <w:p w14:paraId="46936BEE" w14:textId="5D980D4C" w:rsidR="00DC3274" w:rsidRDefault="00DC3274" w:rsidP="003D2C8A">
            <w:pPr>
              <w:pStyle w:val="TableParagraph"/>
              <w:jc w:val="center"/>
              <w:rPr>
                <w:b/>
                <w:sz w:val="18"/>
              </w:rPr>
            </w:pPr>
            <w:r>
              <w:rPr>
                <w:b/>
                <w:sz w:val="18"/>
              </w:rPr>
              <w:t>Valor declarado vencedor</w:t>
            </w:r>
          </w:p>
        </w:tc>
        <w:tc>
          <w:tcPr>
            <w:tcW w:w="992" w:type="dxa"/>
            <w:shd w:val="clear" w:color="auto" w:fill="D9D9D9"/>
            <w:vAlign w:val="center"/>
          </w:tcPr>
          <w:p w14:paraId="20A053CB" w14:textId="21EBD61F" w:rsidR="00DC3274" w:rsidRDefault="00DC3274" w:rsidP="003D2C8A">
            <w:pPr>
              <w:pStyle w:val="TableParagraph"/>
              <w:jc w:val="center"/>
              <w:rPr>
                <w:b/>
                <w:sz w:val="18"/>
              </w:rPr>
            </w:pPr>
            <w:r>
              <w:rPr>
                <w:b/>
                <w:sz w:val="18"/>
              </w:rPr>
              <w:t>Margem de lucro inicial</w:t>
            </w:r>
          </w:p>
        </w:tc>
        <w:tc>
          <w:tcPr>
            <w:tcW w:w="1134" w:type="dxa"/>
            <w:shd w:val="clear" w:color="auto" w:fill="D9D9D9"/>
            <w:vAlign w:val="center"/>
          </w:tcPr>
          <w:p w14:paraId="480AD0EC" w14:textId="193DE23A" w:rsidR="00DC3274" w:rsidRDefault="00DC3274" w:rsidP="003D2C8A">
            <w:pPr>
              <w:pStyle w:val="TableParagraph"/>
              <w:jc w:val="center"/>
              <w:rPr>
                <w:b/>
                <w:sz w:val="18"/>
              </w:rPr>
            </w:pPr>
            <w:r>
              <w:rPr>
                <w:b/>
                <w:sz w:val="18"/>
              </w:rPr>
              <w:t>Preço de custo atual</w:t>
            </w:r>
          </w:p>
        </w:tc>
        <w:tc>
          <w:tcPr>
            <w:tcW w:w="1134" w:type="dxa"/>
            <w:shd w:val="clear" w:color="auto" w:fill="D9D9D9"/>
            <w:vAlign w:val="center"/>
          </w:tcPr>
          <w:p w14:paraId="61FDC6F9" w14:textId="0D9E57F6" w:rsidR="00DC3274" w:rsidRDefault="00DC3274" w:rsidP="003D2C8A">
            <w:pPr>
              <w:pStyle w:val="TableParagraph"/>
              <w:jc w:val="center"/>
              <w:rPr>
                <w:b/>
                <w:sz w:val="18"/>
              </w:rPr>
            </w:pPr>
            <w:r>
              <w:rPr>
                <w:b/>
                <w:sz w:val="18"/>
              </w:rPr>
              <w:t>Valor a ser reequilibrado</w:t>
            </w:r>
          </w:p>
        </w:tc>
        <w:tc>
          <w:tcPr>
            <w:tcW w:w="1134" w:type="dxa"/>
            <w:shd w:val="clear" w:color="auto" w:fill="D9D9D9"/>
            <w:vAlign w:val="center"/>
          </w:tcPr>
          <w:p w14:paraId="5FC7251B" w14:textId="58601D4A" w:rsidR="00DC3274" w:rsidRDefault="00DC3274" w:rsidP="003D2C8A">
            <w:pPr>
              <w:pStyle w:val="TableParagraph"/>
              <w:jc w:val="center"/>
              <w:rPr>
                <w:b/>
                <w:sz w:val="18"/>
              </w:rPr>
            </w:pPr>
            <w:r>
              <w:rPr>
                <w:b/>
                <w:sz w:val="18"/>
              </w:rPr>
              <w:t>Margem de lucro atual</w:t>
            </w:r>
          </w:p>
        </w:tc>
      </w:tr>
      <w:tr w:rsidR="00DC3274" w:rsidRPr="00B665B9" w14:paraId="305A8215" w14:textId="77777777" w:rsidTr="00DC3274">
        <w:trPr>
          <w:trHeight w:val="340"/>
        </w:trPr>
        <w:tc>
          <w:tcPr>
            <w:tcW w:w="567" w:type="dxa"/>
            <w:vAlign w:val="center"/>
          </w:tcPr>
          <w:p w14:paraId="4BD377D9" w14:textId="5AC352C2" w:rsidR="00DC3274" w:rsidRPr="00B665B9" w:rsidRDefault="00DC3274" w:rsidP="003D2C8A">
            <w:pPr>
              <w:pStyle w:val="TableParagraph"/>
              <w:jc w:val="center"/>
              <w:rPr>
                <w:rFonts w:asciiTheme="minorHAnsi" w:hAnsiTheme="minorHAnsi" w:cstheme="minorHAnsi"/>
                <w:sz w:val="18"/>
              </w:rPr>
            </w:pPr>
            <w:r>
              <w:rPr>
                <w:rFonts w:asciiTheme="minorHAnsi" w:hAnsiTheme="minorHAnsi" w:cstheme="minorHAnsi"/>
                <w:sz w:val="18"/>
              </w:rPr>
              <w:t>nº</w:t>
            </w:r>
          </w:p>
        </w:tc>
        <w:tc>
          <w:tcPr>
            <w:tcW w:w="1276" w:type="dxa"/>
            <w:vAlign w:val="center"/>
          </w:tcPr>
          <w:p w14:paraId="057AF6C1" w14:textId="4A9C7C17"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Descrição ...</w:t>
            </w:r>
          </w:p>
        </w:tc>
        <w:tc>
          <w:tcPr>
            <w:tcW w:w="1276" w:type="dxa"/>
            <w:vAlign w:val="center"/>
          </w:tcPr>
          <w:p w14:paraId="5958F5CC" w14:textId="4BCCEA07"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R$</w:t>
            </w:r>
          </w:p>
        </w:tc>
        <w:tc>
          <w:tcPr>
            <w:tcW w:w="1417" w:type="dxa"/>
            <w:vAlign w:val="center"/>
          </w:tcPr>
          <w:p w14:paraId="44DA68FA" w14:textId="75AFE568"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R$</w:t>
            </w:r>
          </w:p>
        </w:tc>
        <w:tc>
          <w:tcPr>
            <w:tcW w:w="992" w:type="dxa"/>
            <w:vAlign w:val="center"/>
          </w:tcPr>
          <w:p w14:paraId="09FA1ECF" w14:textId="29AF9C3E" w:rsidR="00DC3274" w:rsidRPr="00B665B9" w:rsidRDefault="00DC3274" w:rsidP="00DC3274">
            <w:pPr>
              <w:pStyle w:val="TableParagraph"/>
              <w:jc w:val="right"/>
              <w:rPr>
                <w:rFonts w:asciiTheme="minorHAnsi" w:hAnsiTheme="minorHAnsi" w:cstheme="minorHAnsi"/>
                <w:sz w:val="18"/>
              </w:rPr>
            </w:pPr>
            <w:r>
              <w:rPr>
                <w:rFonts w:asciiTheme="minorHAnsi" w:hAnsiTheme="minorHAnsi" w:cstheme="minorHAnsi"/>
                <w:sz w:val="18"/>
              </w:rPr>
              <w:t>%</w:t>
            </w:r>
          </w:p>
        </w:tc>
        <w:tc>
          <w:tcPr>
            <w:tcW w:w="1134" w:type="dxa"/>
            <w:vAlign w:val="center"/>
          </w:tcPr>
          <w:p w14:paraId="0AA9A7C3" w14:textId="40F59DB2"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R$</w:t>
            </w:r>
          </w:p>
        </w:tc>
        <w:tc>
          <w:tcPr>
            <w:tcW w:w="1134" w:type="dxa"/>
            <w:vAlign w:val="center"/>
          </w:tcPr>
          <w:p w14:paraId="299594D8" w14:textId="07D9225E" w:rsidR="00DC3274" w:rsidRPr="00B665B9" w:rsidRDefault="00DC3274" w:rsidP="00DC3274">
            <w:pPr>
              <w:pStyle w:val="TableParagraph"/>
              <w:rPr>
                <w:rFonts w:asciiTheme="minorHAnsi" w:hAnsiTheme="minorHAnsi" w:cstheme="minorHAnsi"/>
                <w:sz w:val="18"/>
              </w:rPr>
            </w:pPr>
            <w:r>
              <w:rPr>
                <w:rFonts w:asciiTheme="minorHAnsi" w:hAnsiTheme="minorHAnsi" w:cstheme="minorHAnsi"/>
                <w:sz w:val="18"/>
              </w:rPr>
              <w:t>R$</w:t>
            </w:r>
          </w:p>
        </w:tc>
        <w:tc>
          <w:tcPr>
            <w:tcW w:w="1134" w:type="dxa"/>
            <w:vAlign w:val="center"/>
          </w:tcPr>
          <w:p w14:paraId="6A7BF45D" w14:textId="6F821C34" w:rsidR="00DC3274" w:rsidRPr="00B665B9" w:rsidRDefault="00DC3274" w:rsidP="00DC3274">
            <w:pPr>
              <w:pStyle w:val="TableParagraph"/>
              <w:jc w:val="right"/>
              <w:rPr>
                <w:rFonts w:asciiTheme="minorHAnsi" w:hAnsiTheme="minorHAnsi" w:cstheme="minorHAnsi"/>
                <w:sz w:val="18"/>
              </w:rPr>
            </w:pPr>
            <w:r>
              <w:rPr>
                <w:rFonts w:asciiTheme="minorHAnsi" w:hAnsiTheme="minorHAnsi" w:cstheme="minorHAnsi"/>
                <w:sz w:val="18"/>
              </w:rPr>
              <w:t>%</w:t>
            </w:r>
          </w:p>
        </w:tc>
      </w:tr>
    </w:tbl>
    <w:p w14:paraId="7772914F" w14:textId="77777777" w:rsidR="00D63355" w:rsidRDefault="00D63355" w:rsidP="00D63355">
      <w:pPr>
        <w:pStyle w:val="PargrafodaLista2"/>
        <w:numPr>
          <w:ilvl w:val="0"/>
          <w:numId w:val="0"/>
        </w:numPr>
      </w:pPr>
    </w:p>
    <w:p w14:paraId="655D21C2" w14:textId="66E66EE4" w:rsidR="008A580C" w:rsidRDefault="00000000" w:rsidP="001748CE">
      <w:pPr>
        <w:pStyle w:val="Ttulo1"/>
      </w:pPr>
      <w:r>
        <w:t>REMANEJAMENTO</w:t>
      </w:r>
      <w:r>
        <w:rPr>
          <w:spacing w:val="-5"/>
        </w:rPr>
        <w:t xml:space="preserve"> </w:t>
      </w:r>
      <w:r>
        <w:t>DAS</w:t>
      </w:r>
      <w:r>
        <w:rPr>
          <w:spacing w:val="-4"/>
        </w:rPr>
        <w:t xml:space="preserve"> </w:t>
      </w:r>
      <w:r>
        <w:t>QUANTIDADES</w:t>
      </w:r>
      <w:r>
        <w:rPr>
          <w:spacing w:val="-3"/>
        </w:rPr>
        <w:t xml:space="preserve"> </w:t>
      </w:r>
      <w:r>
        <w:t>REGISTRADAS</w:t>
      </w:r>
      <w:r>
        <w:rPr>
          <w:spacing w:val="-4"/>
        </w:rPr>
        <w:t xml:space="preserve"> </w:t>
      </w:r>
      <w:r>
        <w:t>NA</w:t>
      </w:r>
      <w:r>
        <w:rPr>
          <w:spacing w:val="-4"/>
        </w:rPr>
        <w:t xml:space="preserve"> </w:t>
      </w:r>
      <w:r w:rsidR="00CE35E9">
        <w:t>ATA DE REGISTRO DE PREÇOS</w:t>
      </w:r>
    </w:p>
    <w:p w14:paraId="40E4F30E" w14:textId="0FA84594" w:rsidR="008A580C" w:rsidRDefault="00000000" w:rsidP="00BB0286">
      <w:pPr>
        <w:pStyle w:val="PargrafodaLista"/>
      </w:pPr>
      <w:r>
        <w:t>As</w:t>
      </w:r>
      <w:r>
        <w:rPr>
          <w:spacing w:val="1"/>
        </w:rPr>
        <w:t xml:space="preserve"> </w:t>
      </w:r>
      <w:r>
        <w:t>quantidades</w:t>
      </w:r>
      <w:r>
        <w:rPr>
          <w:spacing w:val="1"/>
        </w:rPr>
        <w:t xml:space="preserve"> </w:t>
      </w:r>
      <w:r>
        <w:t>previstas para</w:t>
      </w:r>
      <w:r>
        <w:rPr>
          <w:spacing w:val="1"/>
        </w:rPr>
        <w:t xml:space="preserve"> </w:t>
      </w:r>
      <w:r>
        <w:t>os</w:t>
      </w:r>
      <w:r>
        <w:rPr>
          <w:spacing w:val="1"/>
        </w:rPr>
        <w:t xml:space="preserve"> </w:t>
      </w:r>
      <w:r>
        <w:t>itens com</w:t>
      </w:r>
      <w:r>
        <w:rPr>
          <w:spacing w:val="1"/>
        </w:rPr>
        <w:t xml:space="preserve"> </w:t>
      </w:r>
      <w:r>
        <w:t>preços registrados</w:t>
      </w:r>
      <w:r>
        <w:rPr>
          <w:spacing w:val="1"/>
        </w:rPr>
        <w:t xml:space="preserve"> </w:t>
      </w:r>
      <w:r>
        <w:t xml:space="preserve">nas </w:t>
      </w:r>
      <w:r w:rsidR="003E2B43">
        <w:t>A</w:t>
      </w:r>
      <w:r>
        <w:t>tas</w:t>
      </w:r>
      <w:r>
        <w:rPr>
          <w:spacing w:val="1"/>
        </w:rPr>
        <w:t xml:space="preserve"> </w:t>
      </w:r>
      <w:r>
        <w:t xml:space="preserve">de </w:t>
      </w:r>
      <w:r w:rsidR="003E2B43">
        <w:t>R</w:t>
      </w:r>
      <w:r>
        <w:t>egistro de</w:t>
      </w:r>
      <w:r>
        <w:rPr>
          <w:spacing w:val="1"/>
        </w:rPr>
        <w:t xml:space="preserve"> </w:t>
      </w:r>
      <w:r w:rsidR="003E2B43">
        <w:rPr>
          <w:spacing w:val="1"/>
        </w:rPr>
        <w:t>P</w:t>
      </w:r>
      <w:r>
        <w:t>reços</w:t>
      </w:r>
      <w:r>
        <w:rPr>
          <w:spacing w:val="1"/>
        </w:rPr>
        <w:t xml:space="preserve"> </w:t>
      </w:r>
      <w:r>
        <w:t xml:space="preserve">poderão ser remanejadas pelo </w:t>
      </w:r>
      <w:r w:rsidR="007D5948">
        <w:t>GERENCIADOR</w:t>
      </w:r>
      <w:r>
        <w:t xml:space="preserve"> entre </w:t>
      </w:r>
      <w:r w:rsidR="004E7DEB">
        <w:t>a</w:t>
      </w:r>
      <w:r>
        <w:t xml:space="preserve">s </w:t>
      </w:r>
      <w:r w:rsidR="006F27E7">
        <w:t>secretaria</w:t>
      </w:r>
      <w:r>
        <w:t>s participantes</w:t>
      </w:r>
      <w:r>
        <w:rPr>
          <w:spacing w:val="-3"/>
        </w:rPr>
        <w:t xml:space="preserve"> </w:t>
      </w:r>
      <w:r>
        <w:t>e</w:t>
      </w:r>
      <w:r>
        <w:rPr>
          <w:spacing w:val="1"/>
        </w:rPr>
        <w:t xml:space="preserve"> </w:t>
      </w:r>
      <w:r>
        <w:t>não</w:t>
      </w:r>
      <w:r>
        <w:rPr>
          <w:spacing w:val="1"/>
        </w:rPr>
        <w:t xml:space="preserve"> </w:t>
      </w:r>
      <w:r>
        <w:t>participantes do registro de</w:t>
      </w:r>
      <w:r>
        <w:rPr>
          <w:spacing w:val="1"/>
        </w:rPr>
        <w:t xml:space="preserve"> </w:t>
      </w:r>
      <w:r>
        <w:t>preços.</w:t>
      </w:r>
    </w:p>
    <w:p w14:paraId="2A4D4949" w14:textId="77777777" w:rsidR="008A580C" w:rsidRDefault="00000000" w:rsidP="00BB0286">
      <w:pPr>
        <w:pStyle w:val="PargrafodaLista"/>
      </w:pPr>
      <w:r>
        <w:t>O</w:t>
      </w:r>
      <w:r>
        <w:rPr>
          <w:spacing w:val="-2"/>
        </w:rPr>
        <w:t xml:space="preserve"> </w:t>
      </w:r>
      <w:r>
        <w:t>remanejamento</w:t>
      </w:r>
      <w:r>
        <w:rPr>
          <w:spacing w:val="-3"/>
        </w:rPr>
        <w:t xml:space="preserve"> </w:t>
      </w:r>
      <w:r>
        <w:t>somente</w:t>
      </w:r>
      <w:r>
        <w:rPr>
          <w:spacing w:val="-1"/>
        </w:rPr>
        <w:t xml:space="preserve"> </w:t>
      </w:r>
      <w:r>
        <w:t>poderá</w:t>
      </w:r>
      <w:r>
        <w:rPr>
          <w:spacing w:val="-2"/>
        </w:rPr>
        <w:t xml:space="preserve"> </w:t>
      </w:r>
      <w:r>
        <w:t>ser</w:t>
      </w:r>
      <w:r>
        <w:rPr>
          <w:spacing w:val="-4"/>
        </w:rPr>
        <w:t xml:space="preserve"> </w:t>
      </w:r>
      <w:r>
        <w:t>feito:</w:t>
      </w:r>
    </w:p>
    <w:p w14:paraId="72015041" w14:textId="4EBCE283" w:rsidR="008A580C" w:rsidRDefault="00000000" w:rsidP="00BB0286">
      <w:pPr>
        <w:pStyle w:val="PargrafodaLista2"/>
      </w:pPr>
      <w:r>
        <w:t>De</w:t>
      </w:r>
      <w:r>
        <w:rPr>
          <w:spacing w:val="-4"/>
        </w:rPr>
        <w:t xml:space="preserve"> </w:t>
      </w:r>
      <w:r w:rsidR="006F27E7">
        <w:t>secretaria</w:t>
      </w:r>
      <w:r>
        <w:rPr>
          <w:spacing w:val="-1"/>
        </w:rPr>
        <w:t xml:space="preserve"> </w:t>
      </w:r>
      <w:r>
        <w:t>participante para</w:t>
      </w:r>
      <w:r>
        <w:rPr>
          <w:spacing w:val="-3"/>
        </w:rPr>
        <w:t xml:space="preserve"> </w:t>
      </w:r>
      <w:r w:rsidR="006F27E7">
        <w:t>secretaria</w:t>
      </w:r>
      <w:r>
        <w:rPr>
          <w:spacing w:val="-1"/>
        </w:rPr>
        <w:t xml:space="preserve"> </w:t>
      </w:r>
      <w:r>
        <w:t>participante;</w:t>
      </w:r>
      <w:r>
        <w:rPr>
          <w:spacing w:val="-3"/>
        </w:rPr>
        <w:t xml:space="preserve"> </w:t>
      </w:r>
      <w:r>
        <w:t>ou</w:t>
      </w:r>
    </w:p>
    <w:p w14:paraId="3770CC8B" w14:textId="72646BC7" w:rsidR="008A580C" w:rsidRDefault="00000000" w:rsidP="00BB0286">
      <w:pPr>
        <w:pStyle w:val="PargrafodaLista2"/>
      </w:pPr>
      <w:r>
        <w:t>De</w:t>
      </w:r>
      <w:r>
        <w:rPr>
          <w:spacing w:val="-4"/>
        </w:rPr>
        <w:t xml:space="preserve"> </w:t>
      </w:r>
      <w:r w:rsidR="006F27E7">
        <w:t>secretaria</w:t>
      </w:r>
      <w:r>
        <w:rPr>
          <w:spacing w:val="-1"/>
        </w:rPr>
        <w:t xml:space="preserve"> </w:t>
      </w:r>
      <w:r>
        <w:t>participante para</w:t>
      </w:r>
      <w:r>
        <w:rPr>
          <w:spacing w:val="-5"/>
        </w:rPr>
        <w:t xml:space="preserve"> </w:t>
      </w:r>
      <w:r w:rsidR="006F27E7">
        <w:t>secretaria</w:t>
      </w:r>
      <w:r>
        <w:rPr>
          <w:spacing w:val="-3"/>
        </w:rPr>
        <w:t xml:space="preserve"> </w:t>
      </w:r>
      <w:r>
        <w:t>não</w:t>
      </w:r>
      <w:r>
        <w:rPr>
          <w:spacing w:val="-2"/>
        </w:rPr>
        <w:t xml:space="preserve"> </w:t>
      </w:r>
      <w:r>
        <w:t>participante.</w:t>
      </w:r>
    </w:p>
    <w:p w14:paraId="76A12A92" w14:textId="569944C0" w:rsidR="008A580C" w:rsidRDefault="00000000" w:rsidP="00BB0286">
      <w:pPr>
        <w:pStyle w:val="PargrafodaLista"/>
      </w:pPr>
      <w:r>
        <w:t>Na</w:t>
      </w:r>
      <w:r w:rsidRPr="001748CE">
        <w:t xml:space="preserve"> </w:t>
      </w:r>
      <w:r>
        <w:t>hipótese</w:t>
      </w:r>
      <w:r w:rsidRPr="001748CE">
        <w:t xml:space="preserve"> </w:t>
      </w:r>
      <w:r>
        <w:t>de</w:t>
      </w:r>
      <w:r w:rsidRPr="001748CE">
        <w:t xml:space="preserve"> </w:t>
      </w:r>
      <w:r>
        <w:t>remanejamento</w:t>
      </w:r>
      <w:r w:rsidRPr="001748CE">
        <w:t xml:space="preserve"> </w:t>
      </w:r>
      <w:r>
        <w:t>de</w:t>
      </w:r>
      <w:r w:rsidRPr="001748CE">
        <w:t xml:space="preserve"> </w:t>
      </w:r>
      <w:r w:rsidR="006F27E7">
        <w:t>secretaria</w:t>
      </w:r>
      <w:r w:rsidRPr="001748CE">
        <w:t xml:space="preserve"> </w:t>
      </w:r>
      <w:r>
        <w:t>participante</w:t>
      </w:r>
      <w:r w:rsidRPr="001748CE">
        <w:t xml:space="preserve"> </w:t>
      </w:r>
      <w:r>
        <w:t>para</w:t>
      </w:r>
      <w:r w:rsidRPr="001748CE">
        <w:t xml:space="preserve"> </w:t>
      </w:r>
      <w:r w:rsidR="006F27E7">
        <w:t>secretaria</w:t>
      </w:r>
      <w:r w:rsidRPr="001748CE">
        <w:t xml:space="preserve"> </w:t>
      </w:r>
      <w:r>
        <w:t>não</w:t>
      </w:r>
      <w:r w:rsidRPr="001748CE">
        <w:t xml:space="preserve"> </w:t>
      </w:r>
      <w:r>
        <w:t>participante,</w:t>
      </w:r>
      <w:r w:rsidRPr="001748CE">
        <w:t xml:space="preserve"> </w:t>
      </w:r>
      <w:r>
        <w:t>serão</w:t>
      </w:r>
      <w:r w:rsidRPr="001748CE">
        <w:t xml:space="preserve"> </w:t>
      </w:r>
      <w:r>
        <w:t>observados</w:t>
      </w:r>
      <w:r w:rsidRPr="001748CE">
        <w:t xml:space="preserve"> </w:t>
      </w:r>
      <w:r>
        <w:t>os</w:t>
      </w:r>
      <w:r w:rsidRPr="001748CE">
        <w:t xml:space="preserve"> </w:t>
      </w:r>
      <w:r>
        <w:t>limites previstos no</w:t>
      </w:r>
      <w:r w:rsidRPr="001748CE">
        <w:t xml:space="preserve"> </w:t>
      </w:r>
      <w:r w:rsidR="00A73880">
        <w:t xml:space="preserve">art. 82 do </w:t>
      </w:r>
      <w:r>
        <w:t>Decreto</w:t>
      </w:r>
      <w:r w:rsidRPr="001748CE">
        <w:t xml:space="preserve"> </w:t>
      </w:r>
      <w:r>
        <w:t>nº</w:t>
      </w:r>
      <w:r w:rsidR="001748CE" w:rsidRPr="001748CE">
        <w:t xml:space="preserve"> 133/</w:t>
      </w:r>
      <w:r>
        <w:t>2023.</w:t>
      </w:r>
    </w:p>
    <w:p w14:paraId="1FEB092B" w14:textId="7B3F88E9" w:rsidR="008A580C" w:rsidRDefault="00000000" w:rsidP="00BB0286">
      <w:pPr>
        <w:pStyle w:val="PargrafodaLista"/>
      </w:pPr>
      <w:r>
        <w:t>Competirá</w:t>
      </w:r>
      <w:r>
        <w:rPr>
          <w:spacing w:val="1"/>
        </w:rPr>
        <w:t xml:space="preserve"> </w:t>
      </w:r>
      <w:r>
        <w:t>ao</w:t>
      </w:r>
      <w:r>
        <w:rPr>
          <w:spacing w:val="1"/>
        </w:rPr>
        <w:t xml:space="preserve"> </w:t>
      </w:r>
      <w:r w:rsidR="007D5948">
        <w:t>GERENCIADOR</w:t>
      </w:r>
      <w:r>
        <w:rPr>
          <w:spacing w:val="1"/>
        </w:rPr>
        <w:t xml:space="preserve"> </w:t>
      </w:r>
      <w:r>
        <w:t>autorizar</w:t>
      </w:r>
      <w:r>
        <w:rPr>
          <w:spacing w:val="1"/>
        </w:rPr>
        <w:t xml:space="preserve"> </w:t>
      </w:r>
      <w:r>
        <w:t>o</w:t>
      </w:r>
      <w:r>
        <w:rPr>
          <w:spacing w:val="1"/>
        </w:rPr>
        <w:t xml:space="preserve"> </w:t>
      </w:r>
      <w:r>
        <w:t>remanejamento</w:t>
      </w:r>
      <w:r>
        <w:rPr>
          <w:spacing w:val="1"/>
        </w:rPr>
        <w:t xml:space="preserve"> </w:t>
      </w:r>
      <w:r>
        <w:t>solicitado,</w:t>
      </w:r>
      <w:r>
        <w:rPr>
          <w:spacing w:val="1"/>
        </w:rPr>
        <w:t xml:space="preserve"> </w:t>
      </w:r>
      <w:r>
        <w:t>com</w:t>
      </w:r>
      <w:r>
        <w:rPr>
          <w:spacing w:val="1"/>
        </w:rPr>
        <w:t xml:space="preserve"> </w:t>
      </w:r>
      <w:r>
        <w:t>a</w:t>
      </w:r>
      <w:r>
        <w:rPr>
          <w:spacing w:val="1"/>
        </w:rPr>
        <w:t xml:space="preserve"> </w:t>
      </w:r>
      <w:r>
        <w:t>redução</w:t>
      </w:r>
      <w:r>
        <w:rPr>
          <w:spacing w:val="1"/>
        </w:rPr>
        <w:t xml:space="preserve"> </w:t>
      </w:r>
      <w:r>
        <w:t>do</w:t>
      </w:r>
      <w:r>
        <w:rPr>
          <w:spacing w:val="1"/>
        </w:rPr>
        <w:t xml:space="preserve"> </w:t>
      </w:r>
      <w:r>
        <w:t>quantitativo inicialmente informado pel</w:t>
      </w:r>
      <w:r w:rsidR="004E7DEB">
        <w:t>a</w:t>
      </w:r>
      <w:r>
        <w:t xml:space="preserve"> </w:t>
      </w:r>
      <w:r w:rsidR="006F27E7">
        <w:t>secretaria</w:t>
      </w:r>
      <w:r>
        <w:t xml:space="preserve"> participante, desde que haja prévia anuência d</w:t>
      </w:r>
      <w:r w:rsidR="004E7DEB">
        <w:t>a</w:t>
      </w:r>
      <w:r>
        <w:rPr>
          <w:spacing w:val="1"/>
        </w:rPr>
        <w:t xml:space="preserve"> </w:t>
      </w:r>
      <w:r w:rsidR="006F27E7">
        <w:t>secretaria</w:t>
      </w:r>
      <w:r>
        <w:rPr>
          <w:spacing w:val="-3"/>
        </w:rPr>
        <w:t xml:space="preserve"> </w:t>
      </w:r>
      <w:r>
        <w:t>que</w:t>
      </w:r>
      <w:r>
        <w:rPr>
          <w:spacing w:val="1"/>
        </w:rPr>
        <w:t xml:space="preserve"> </w:t>
      </w:r>
      <w:r>
        <w:t>sofrer</w:t>
      </w:r>
      <w:r>
        <w:rPr>
          <w:spacing w:val="-3"/>
        </w:rPr>
        <w:t xml:space="preserve"> </w:t>
      </w:r>
      <w:r>
        <w:t>redução</w:t>
      </w:r>
      <w:r>
        <w:rPr>
          <w:spacing w:val="1"/>
        </w:rPr>
        <w:t xml:space="preserve"> </w:t>
      </w:r>
      <w:r>
        <w:t>dos quantitativos informados.</w:t>
      </w:r>
    </w:p>
    <w:p w14:paraId="12244C8F" w14:textId="39256774" w:rsidR="00653962" w:rsidRDefault="00653962" w:rsidP="00653962">
      <w:pPr>
        <w:pStyle w:val="PargrafodaLista"/>
      </w:pPr>
      <w:r w:rsidRPr="00653962">
        <w:t xml:space="preserve">Caso o remanejamento seja feito entre </w:t>
      </w:r>
      <w:r w:rsidR="006F27E7">
        <w:t>secretaria</w:t>
      </w:r>
      <w:r w:rsidRPr="00653962">
        <w:t xml:space="preserve">s </w:t>
      </w:r>
      <w:r>
        <w:t>de</w:t>
      </w:r>
      <w:r w:rsidRPr="00653962">
        <w:t xml:space="preserve"> Municípios distintos, caberá ao fornecedor beneficiário da </w:t>
      </w:r>
      <w:r>
        <w:t>A</w:t>
      </w:r>
      <w:r w:rsidRPr="00653962">
        <w:t xml:space="preserve">ta de </w:t>
      </w:r>
      <w:r>
        <w:t>R</w:t>
      </w:r>
      <w:r w:rsidRPr="00653962">
        <w:t xml:space="preserve">egistro de </w:t>
      </w:r>
      <w:r>
        <w:t>P</w:t>
      </w:r>
      <w:r w:rsidRPr="00653962">
        <w:t>reços, observadas as condições nela estabelecidas, optar pela aceitação ou não do fornecimento decorrente do remanejamento dos itens</w:t>
      </w:r>
      <w:r>
        <w:t>.</w:t>
      </w:r>
    </w:p>
    <w:p w14:paraId="1804EC7A" w14:textId="77777777" w:rsidR="008A580C" w:rsidRPr="001748CE" w:rsidRDefault="00000000" w:rsidP="001748CE">
      <w:pPr>
        <w:pStyle w:val="Ttulo1"/>
      </w:pPr>
      <w:r w:rsidRPr="001748CE">
        <w:lastRenderedPageBreak/>
        <w:t>CANCELAMENTO DO REGISTRO DO LICITANTE VENCEDOR E DOS PREÇOS REGISTRADOS</w:t>
      </w:r>
    </w:p>
    <w:p w14:paraId="3725CA67" w14:textId="77777777" w:rsidR="00542114" w:rsidRDefault="00542114" w:rsidP="00542114">
      <w:pPr>
        <w:pStyle w:val="PargrafodaLista"/>
      </w:pPr>
      <w:r>
        <w:t>Ata de Registro de Preços poderá ser cancelada, de pleno direito:</w:t>
      </w:r>
    </w:p>
    <w:p w14:paraId="3FD2A81C" w14:textId="35F8DD00" w:rsidR="00542114" w:rsidRDefault="00542114" w:rsidP="00542114">
      <w:pPr>
        <w:pStyle w:val="PargrafodaLista2"/>
      </w:pPr>
      <w:r>
        <w:t>Pela Administração, quando:</w:t>
      </w:r>
    </w:p>
    <w:p w14:paraId="0F881A15" w14:textId="408E944D" w:rsidR="00542114" w:rsidRDefault="00542114" w:rsidP="00542114">
      <w:pPr>
        <w:pStyle w:val="PargrafodaLista3"/>
      </w:pPr>
      <w:r>
        <w:t>a detentora da Ata de Registro de Preços não assinar a ata;</w:t>
      </w:r>
    </w:p>
    <w:p w14:paraId="735D5E49" w14:textId="6DFB289B" w:rsidR="00542114" w:rsidRDefault="00542114" w:rsidP="00542114">
      <w:pPr>
        <w:pStyle w:val="PargrafodaLista3"/>
      </w:pPr>
      <w:r>
        <w:t>a detentora da Ata de Registro de Preços não cumprir com as obrigações nela constantes;</w:t>
      </w:r>
    </w:p>
    <w:p w14:paraId="5FF6FB5F" w14:textId="7657C1B5" w:rsidR="00542114" w:rsidRDefault="00542114" w:rsidP="00542114">
      <w:pPr>
        <w:pStyle w:val="PargrafodaLista3"/>
      </w:pPr>
      <w:r>
        <w:t>a detentora da Ata de Registro de Preços não entregar os itens solicitados na respectiva nota de empenho ou no instrumento equivalente, no prazo estabelecido pela Administração, sem justificativa aceitável;</w:t>
      </w:r>
    </w:p>
    <w:p w14:paraId="2116583C" w14:textId="44D421F6" w:rsidR="00542114" w:rsidRDefault="00542114" w:rsidP="00542114">
      <w:pPr>
        <w:pStyle w:val="PargrafodaLista3"/>
      </w:pPr>
      <w:r>
        <w:t>a detentora da Ata de Registro de Preços não aceitar reduzir o seu preço registrado, na hipótese deste se tornar superior àqueles praticados no mercado;</w:t>
      </w:r>
    </w:p>
    <w:p w14:paraId="7143BEC6" w14:textId="15E92490" w:rsidR="00542114" w:rsidRDefault="00542114" w:rsidP="00542114">
      <w:pPr>
        <w:pStyle w:val="PargrafodaLista3"/>
      </w:pPr>
      <w:r>
        <w:t>em qualquer das hipóteses de inexecução total ou parcial do contrato decorrente do registro de preços;</w:t>
      </w:r>
    </w:p>
    <w:p w14:paraId="4EFAAEFC" w14:textId="3B3E715E" w:rsidR="00542114" w:rsidRDefault="00542114" w:rsidP="00542114">
      <w:pPr>
        <w:pStyle w:val="PargrafodaLista3"/>
      </w:pPr>
      <w:r>
        <w:t>por razões de interesse público devidamente demonstradas e justificadas pela Administração.</w:t>
      </w:r>
    </w:p>
    <w:p w14:paraId="0217D989" w14:textId="53FB9687" w:rsidR="00542114" w:rsidRDefault="00542114" w:rsidP="00542114">
      <w:pPr>
        <w:pStyle w:val="PargrafodaLista2"/>
      </w:pPr>
      <w:r>
        <w:t>Pelos fornecedores, mediante solicitação por escrito, quando da ocorrência de caso fortuito ou força maior, devendo a solicitação ser acompanhada da comprovação da impossibilidade de cumprirem com as exigências do edital ou das normas estabelecidas na Ata de Registro de Preços.</w:t>
      </w:r>
    </w:p>
    <w:p w14:paraId="6AD47C29" w14:textId="60878F39" w:rsidR="00542114" w:rsidRDefault="00542114" w:rsidP="00C4414C">
      <w:pPr>
        <w:pStyle w:val="PargrafodaLista"/>
      </w:pPr>
      <w:r>
        <w:t>A solicitação de cancelamento do preço registrado deve ser encaminhada através do e-mail rprecososorio@gmail.com, protocolada no sítio eletrônico https://osorio.atende.net/cidadao ou protocolada diretamente no Setor de Protocolo da Prefeitura de Osório, na Av. Jorge Dariva nº 1251, térreo, Centro, dirigida à Comissão Registro de Preços para análise e possível mudança da classificação dos preços da Ata.</w:t>
      </w:r>
    </w:p>
    <w:p w14:paraId="74AC2C13" w14:textId="3A23FED4" w:rsidR="00542114" w:rsidRDefault="00542114" w:rsidP="00542114">
      <w:pPr>
        <w:pStyle w:val="PargrafodaLista"/>
      </w:pPr>
      <w:r>
        <w:t>Sempre que ocorrerem situações que impliquem caso fortuito ou de força maior, o fato deverá ser comunicado ao Município.</w:t>
      </w:r>
    </w:p>
    <w:p w14:paraId="0FF0BF24" w14:textId="3FAA250D" w:rsidR="008A580C" w:rsidRPr="001748CE" w:rsidRDefault="00542114" w:rsidP="00542114">
      <w:pPr>
        <w:pStyle w:val="PargrafodaLista"/>
      </w:pPr>
      <w:r>
        <w:t>Caso não sejam aceitas as razões do pedido de cancelamento da Ata de Registro de Preços, a Administração poderá aplicar as penalidades previstas neste instrumento.</w:t>
      </w:r>
    </w:p>
    <w:p w14:paraId="63FCEAD5" w14:textId="77777777" w:rsidR="008A580C" w:rsidRDefault="00000000" w:rsidP="001748CE">
      <w:pPr>
        <w:pStyle w:val="Ttulo1"/>
      </w:pPr>
      <w:r>
        <w:t>PENALIDADES</w:t>
      </w:r>
    </w:p>
    <w:p w14:paraId="142F867F" w14:textId="512506C7" w:rsidR="00076240" w:rsidRDefault="00076240" w:rsidP="00076240">
      <w:pPr>
        <w:pStyle w:val="PargrafodaLista"/>
      </w:pPr>
      <w:r>
        <w:t>Comete infração administrativa o detentor da Ata de Registro de Preços, que após firmar contrato ou receber o empenho, incorrer nas condutas tipificadas no art. 155 da Lei nº 14.133/2021.</w:t>
      </w:r>
    </w:p>
    <w:p w14:paraId="7E476AE2" w14:textId="062B28E0" w:rsidR="00076240" w:rsidRDefault="00076240" w:rsidP="00076240">
      <w:pPr>
        <w:pStyle w:val="PargrafodaLista"/>
      </w:pPr>
      <w:r>
        <w:t>Serão aplicadas, no caso de eventual contratação ou emissão de nota de empenho, ao detentor da Ata de Registro de Preços, as sanções previstas no art. 156 da Lei nº 14.133/2021:</w:t>
      </w:r>
    </w:p>
    <w:p w14:paraId="14DC5B83" w14:textId="3CCA3A2F" w:rsidR="00076240" w:rsidRDefault="00076240" w:rsidP="00074761">
      <w:pPr>
        <w:pStyle w:val="PargrafodaLista2"/>
      </w:pPr>
      <w:r w:rsidRPr="00074761">
        <w:rPr>
          <w:b/>
          <w:bCs/>
        </w:rPr>
        <w:t>Advertência</w:t>
      </w:r>
      <w:r>
        <w:t>, será aplicada quando der causa à inexecução parcial, sempre que não se justificar a imposição de penalidade mais grave;</w:t>
      </w:r>
    </w:p>
    <w:p w14:paraId="64AF6A5C" w14:textId="70B35234" w:rsidR="00076240" w:rsidRDefault="00076240" w:rsidP="00074761">
      <w:pPr>
        <w:pStyle w:val="PargrafodaLista2"/>
      </w:pPr>
      <w:r w:rsidRPr="00074761">
        <w:rPr>
          <w:b/>
          <w:bCs/>
        </w:rPr>
        <w:t>Impedimento de licitar e contratar</w:t>
      </w:r>
      <w:r>
        <w:t xml:space="preserve">, será aplicado no caso da prática </w:t>
      </w:r>
      <w:r w:rsidR="00074761">
        <w:t xml:space="preserve">de </w:t>
      </w:r>
      <w:r>
        <w:t>alguma das condutas descritas nos incisos II, III</w:t>
      </w:r>
      <w:r w:rsidR="00074761">
        <w:t>, IV, V, VI</w:t>
      </w:r>
      <w:r>
        <w:t xml:space="preserve"> e VII do art. 155 da Lei nº 14.133/2021, sempre que não se justificar a imposição de penalidade mais grave;</w:t>
      </w:r>
    </w:p>
    <w:p w14:paraId="389026FC" w14:textId="39EA324B" w:rsidR="00076240" w:rsidRDefault="00076240" w:rsidP="00074761">
      <w:pPr>
        <w:pStyle w:val="PargrafodaLista2"/>
      </w:pPr>
      <w:r w:rsidRPr="00074761">
        <w:rPr>
          <w:b/>
          <w:bCs/>
        </w:rPr>
        <w:t>Declaração de inidoneidade para licitar e contratar</w:t>
      </w:r>
      <w:r>
        <w:t>, será aplicada quando da prática de alguma das condutas descritas nos incisos VIII, IX, X</w:t>
      </w:r>
      <w:r w:rsidR="00074761">
        <w:t>, XI</w:t>
      </w:r>
      <w:r>
        <w:t xml:space="preserve"> e XII do art. 155 da Lei n.º 14.133/2021, bem como pelas infrações administrativas previstas nos incisos II, III e VII do mesmo artigo, que justifiquem a imposição de penalidade mais grave;</w:t>
      </w:r>
    </w:p>
    <w:p w14:paraId="0D346A0A" w14:textId="77777777" w:rsidR="00076240" w:rsidRDefault="00076240" w:rsidP="00074761">
      <w:pPr>
        <w:pStyle w:val="PargrafodaLista2"/>
      </w:pPr>
      <w:r w:rsidRPr="00074761">
        <w:rPr>
          <w:b/>
          <w:bCs/>
        </w:rPr>
        <w:lastRenderedPageBreak/>
        <w:t>Multa</w:t>
      </w:r>
      <w:r>
        <w:t>:</w:t>
      </w:r>
    </w:p>
    <w:p w14:paraId="2ED4C8F7" w14:textId="72C784C5" w:rsidR="00076240" w:rsidRDefault="00076240" w:rsidP="000F245B">
      <w:pPr>
        <w:pStyle w:val="PargrafodaLista3"/>
      </w:pPr>
      <w:r>
        <w:t>Moratória, para a infração descrita no inciso VII do art. 155 da Lei nº 14.133/2021, de 0,5% (cinco décimos por cento) por dia de atraso injustificado do início do serviço ou da entrega do bem ou material sobre o valor da parcela inadimplida, até o limite de 30 (trinta) dias.</w:t>
      </w:r>
    </w:p>
    <w:p w14:paraId="78C9E2B7" w14:textId="36A71624" w:rsidR="008A580C" w:rsidRDefault="00076240" w:rsidP="000F245B">
      <w:pPr>
        <w:pStyle w:val="PargrafodaLista3"/>
      </w:pPr>
      <w:r>
        <w:t>Compensatória, para a infração descrita no inciso I do art. 155 da Lei nº 14.133/2021, de 5% (cinco por cento) do valor do contrato ou empenho</w:t>
      </w:r>
      <w:r w:rsidR="000F245B">
        <w:t>.</w:t>
      </w:r>
    </w:p>
    <w:p w14:paraId="488AD397" w14:textId="3D9D6BFD" w:rsidR="000F245B" w:rsidRDefault="000F245B" w:rsidP="000F245B">
      <w:pPr>
        <w:pStyle w:val="PargrafodaLista3"/>
      </w:pPr>
      <w:r>
        <w:t>Compensatória, para a infração descrita no inciso II do art. 155 da Lei nº 14.133/2021, de 15% (quinze por cento) do valor do contrato ou empenho.</w:t>
      </w:r>
    </w:p>
    <w:p w14:paraId="10E4225F" w14:textId="3E0472AD" w:rsidR="000F245B" w:rsidRDefault="000F245B" w:rsidP="000F245B">
      <w:pPr>
        <w:pStyle w:val="PargrafodaLista3"/>
      </w:pPr>
      <w:r>
        <w:t>Compensatória, para a infração descrita no inciso III do art. 155 da Lei nº 14.133/2021, de 20% (vinte por cento) do valor do contrato ou empenho.</w:t>
      </w:r>
    </w:p>
    <w:p w14:paraId="1B075A2D" w14:textId="4BB02B97" w:rsidR="000F245B" w:rsidRDefault="000F245B" w:rsidP="000F245B">
      <w:pPr>
        <w:pStyle w:val="PargrafodaLista3"/>
      </w:pPr>
      <w:r>
        <w:t xml:space="preserve">Compensatória, para a infração descrita no inciso VII do art. 155 da Lei nº 14.133/2021, de 5% (cinco por cento) do valor do contrato ou do empenho. </w:t>
      </w:r>
    </w:p>
    <w:p w14:paraId="2930D187" w14:textId="40852A67" w:rsidR="00076240" w:rsidRPr="00076240" w:rsidRDefault="000F245B" w:rsidP="000F245B">
      <w:pPr>
        <w:pStyle w:val="PargrafodaLista3"/>
      </w:pPr>
      <w:r>
        <w:t>Compensatória, para as infrações descritas nos incisos VIII, IX, X e XII do art. 155 da Lei nº 14.133/2021, de 25% do valor do contrato ou empenho.</w:t>
      </w:r>
    </w:p>
    <w:p w14:paraId="70A0826D" w14:textId="7697004D" w:rsidR="00100668" w:rsidRDefault="00100668" w:rsidP="00100668">
      <w:pPr>
        <w:pStyle w:val="PargrafodaLista"/>
      </w:pPr>
      <w:r>
        <w:t>A aplicação das sanções previstas nesta Ata não exclui, em hipótese alguma, a obrigação de reparação integral do dano causado ao município de Osório.</w:t>
      </w:r>
    </w:p>
    <w:p w14:paraId="58B88DB3" w14:textId="02BFA423" w:rsidR="00100668" w:rsidRDefault="00100668" w:rsidP="00100668">
      <w:pPr>
        <w:pStyle w:val="PargrafodaLista"/>
      </w:pPr>
      <w:r>
        <w:t>Todas as sanções previstas nesta Ata serão aplicadas de acordo com o disposto na Lei nº 14.133/2021, e poderão ser aplicadas cumulativamente com a multa.</w:t>
      </w:r>
    </w:p>
    <w:p w14:paraId="3B2100D7" w14:textId="77777777" w:rsidR="00100668" w:rsidRDefault="00100668" w:rsidP="00100668">
      <w:pPr>
        <w:pStyle w:val="PargrafodaLista"/>
      </w:pPr>
      <w:r>
        <w:t>Previamente ao encaminhamento à cobrança judicial, se for o caso, a multa poderá ser recolhida administrativamente no prazo máximo de 10 (dez) dias, a contar da data do recebimento da comunicação enviada pela autoridade competente, após decorrido o prazo recursal.</w:t>
      </w:r>
    </w:p>
    <w:p w14:paraId="7C2A18C2" w14:textId="395915F3" w:rsidR="00100668" w:rsidRDefault="00100668" w:rsidP="00100668">
      <w:pPr>
        <w:pStyle w:val="PargrafodaLista"/>
      </w:pPr>
      <w:r>
        <w:t xml:space="preserve">Os débitos resultantes de multa administrativa e/ou indenizações, poderão ser compensados, total ou parcialmente, com os créditos devidos pelo referido </w:t>
      </w:r>
      <w:r w:rsidR="006F27E7">
        <w:t>secretaria</w:t>
      </w:r>
      <w:r>
        <w:t xml:space="preserve"> decorrente desta Ata ou de outros contratos administrativos que o fornecedor possua com o mesmo </w:t>
      </w:r>
      <w:r w:rsidR="006F27E7">
        <w:t>secretaria</w:t>
      </w:r>
      <w:r>
        <w:t xml:space="preserve"> ora contratante, na forma do Código Tributário Municipal. </w:t>
      </w:r>
    </w:p>
    <w:p w14:paraId="45F5420F" w14:textId="692812B6" w:rsidR="000F245B" w:rsidRPr="000F245B" w:rsidRDefault="00100668" w:rsidP="00100668">
      <w:pPr>
        <w:pStyle w:val="PargrafodaLista"/>
      </w:pPr>
      <w:r>
        <w:t>Na aplicação da sanção prevista no item 10.2.4.1 será facultada a defesa do interessado no prazo de 15 (quinze) dias úteis, contado da data de sua intimação, e a aplicação das demais sanções, requererá a instauração de processo administrativo especial (PAE).</w:t>
      </w:r>
    </w:p>
    <w:p w14:paraId="740B718D" w14:textId="03B73DFC" w:rsidR="008A580C" w:rsidRPr="00100668" w:rsidRDefault="00000000" w:rsidP="000F245B">
      <w:pPr>
        <w:pStyle w:val="PargrafodaLista"/>
      </w:pPr>
      <w:r w:rsidRPr="00100668">
        <w:t xml:space="preserve">As sanções também se aplicam aos integrantes do </w:t>
      </w:r>
      <w:r w:rsidR="00CF505B">
        <w:t>cadastro de reserva</w:t>
      </w:r>
      <w:r w:rsidRPr="00100668">
        <w:t xml:space="preserve"> no registro de preços que,</w:t>
      </w:r>
      <w:r w:rsidRPr="00100668">
        <w:rPr>
          <w:spacing w:val="1"/>
        </w:rPr>
        <w:t xml:space="preserve"> </w:t>
      </w:r>
      <w:r w:rsidR="00100668" w:rsidRPr="00100668">
        <w:rPr>
          <w:spacing w:val="1"/>
        </w:rPr>
        <w:t xml:space="preserve">quando </w:t>
      </w:r>
      <w:r w:rsidRPr="00100668">
        <w:t>convocados,</w:t>
      </w:r>
      <w:r w:rsidRPr="00100668">
        <w:rPr>
          <w:spacing w:val="-3"/>
        </w:rPr>
        <w:t xml:space="preserve"> </w:t>
      </w:r>
      <w:r w:rsidR="00100668" w:rsidRPr="00100668">
        <w:t>após</w:t>
      </w:r>
      <w:r w:rsidR="00100668" w:rsidRPr="00100668">
        <w:rPr>
          <w:spacing w:val="-4"/>
        </w:rPr>
        <w:t xml:space="preserve"> </w:t>
      </w:r>
      <w:r w:rsidR="00100668" w:rsidRPr="00100668">
        <w:t>terem</w:t>
      </w:r>
      <w:r w:rsidR="00100668" w:rsidRPr="00100668">
        <w:rPr>
          <w:spacing w:val="-4"/>
        </w:rPr>
        <w:t xml:space="preserve"> </w:t>
      </w:r>
      <w:r w:rsidR="00100668" w:rsidRPr="00100668">
        <w:t>assinado</w:t>
      </w:r>
      <w:r w:rsidR="00100668" w:rsidRPr="00100668">
        <w:rPr>
          <w:spacing w:val="-3"/>
        </w:rPr>
        <w:t xml:space="preserve"> </w:t>
      </w:r>
      <w:r w:rsidR="00100668" w:rsidRPr="00100668">
        <w:t>a</w:t>
      </w:r>
      <w:r w:rsidR="00100668" w:rsidRPr="00100668">
        <w:rPr>
          <w:spacing w:val="-3"/>
        </w:rPr>
        <w:t xml:space="preserve"> </w:t>
      </w:r>
      <w:r w:rsidR="00100668" w:rsidRPr="00100668">
        <w:t xml:space="preserve">ata, </w:t>
      </w:r>
      <w:r w:rsidRPr="00100668">
        <w:t>não</w:t>
      </w:r>
      <w:r w:rsidRPr="00100668">
        <w:rPr>
          <w:spacing w:val="-2"/>
        </w:rPr>
        <w:t xml:space="preserve"> </w:t>
      </w:r>
      <w:r w:rsidRPr="00100668">
        <w:t>honrarem</w:t>
      </w:r>
      <w:r w:rsidRPr="00100668">
        <w:rPr>
          <w:spacing w:val="-4"/>
        </w:rPr>
        <w:t xml:space="preserve"> </w:t>
      </w:r>
      <w:r w:rsidRPr="00100668">
        <w:t>o</w:t>
      </w:r>
      <w:r w:rsidRPr="00100668">
        <w:rPr>
          <w:spacing w:val="-2"/>
        </w:rPr>
        <w:t xml:space="preserve"> </w:t>
      </w:r>
      <w:r w:rsidRPr="00100668">
        <w:t>compromisso</w:t>
      </w:r>
      <w:r w:rsidRPr="00100668">
        <w:rPr>
          <w:spacing w:val="-1"/>
        </w:rPr>
        <w:t xml:space="preserve"> </w:t>
      </w:r>
      <w:r w:rsidRPr="00100668">
        <w:t>assumido</w:t>
      </w:r>
      <w:r w:rsidRPr="00100668">
        <w:rPr>
          <w:spacing w:val="-2"/>
        </w:rPr>
        <w:t xml:space="preserve"> </w:t>
      </w:r>
      <w:r w:rsidRPr="00100668">
        <w:t>injustificadamente.</w:t>
      </w:r>
    </w:p>
    <w:p w14:paraId="76101DCA" w14:textId="3E45C62C" w:rsidR="008A580C" w:rsidRPr="00100668" w:rsidRDefault="00501AE1" w:rsidP="00BB0286">
      <w:pPr>
        <w:pStyle w:val="PargrafodaLista"/>
      </w:pPr>
      <w:r w:rsidRPr="00100668">
        <w:t xml:space="preserve">É da competência do </w:t>
      </w:r>
      <w:r w:rsidR="00F90292" w:rsidRPr="00100668">
        <w:t xml:space="preserve">GERENCIADOR </w:t>
      </w:r>
      <w:r w:rsidRPr="00100668">
        <w:t>a aplicação das penalidades decorrentes do descumprimento do pactuado nesta Ata de Registro de Preços, exceto nas hipóteses em que o descumprimento disser respeito às contratações d</w:t>
      </w:r>
      <w:r w:rsidR="00981124">
        <w:t>a</w:t>
      </w:r>
      <w:r w:rsidRPr="00100668">
        <w:t xml:space="preserve">s </w:t>
      </w:r>
      <w:r w:rsidR="006F27E7">
        <w:t>secretaria</w:t>
      </w:r>
      <w:r w:rsidRPr="00100668">
        <w:t xml:space="preserve">s participantes, caso no qual caberá </w:t>
      </w:r>
      <w:r w:rsidR="00981124">
        <w:t>à</w:t>
      </w:r>
      <w:r w:rsidRPr="00100668">
        <w:t xml:space="preserve"> respectiv</w:t>
      </w:r>
      <w:r w:rsidR="00981124">
        <w:t>a</w:t>
      </w:r>
      <w:r w:rsidRPr="00100668">
        <w:t xml:space="preserve"> </w:t>
      </w:r>
      <w:r w:rsidR="006F27E7">
        <w:t>secretaria</w:t>
      </w:r>
      <w:r w:rsidRPr="00100668">
        <w:t xml:space="preserve"> participante a aplicação da penalidade</w:t>
      </w:r>
      <w:r w:rsidR="009A302C" w:rsidRPr="00100668">
        <w:t>.</w:t>
      </w:r>
    </w:p>
    <w:p w14:paraId="6353BA0E" w14:textId="2F61B6AD" w:rsidR="008A580C" w:rsidRDefault="00981124" w:rsidP="00BB0286">
      <w:pPr>
        <w:pStyle w:val="PargrafodaLista"/>
      </w:pPr>
      <w:r>
        <w:t>A</w:t>
      </w:r>
      <w:r w:rsidRPr="00100668">
        <w:t xml:space="preserve"> </w:t>
      </w:r>
      <w:r w:rsidR="006F27E7">
        <w:t>secretaria</w:t>
      </w:r>
      <w:r w:rsidRPr="00100668">
        <w:t xml:space="preserve"> participante deverá comunicar ao </w:t>
      </w:r>
      <w:r w:rsidR="007D5948" w:rsidRPr="00100668">
        <w:t>GERENCIADOR</w:t>
      </w:r>
      <w:r w:rsidRPr="00100668">
        <w:t xml:space="preserve"> qua</w:t>
      </w:r>
      <w:r w:rsidR="00B56C70" w:rsidRPr="00100668">
        <w:t>is</w:t>
      </w:r>
      <w:r w:rsidRPr="00100668">
        <w:t>quer das ocorrências previstas no item</w:t>
      </w:r>
      <w:r w:rsidRPr="00100668">
        <w:rPr>
          <w:spacing w:val="1"/>
        </w:rPr>
        <w:t xml:space="preserve"> </w:t>
      </w:r>
      <w:r w:rsidRPr="00100668">
        <w:t>9.1,</w:t>
      </w:r>
      <w:r w:rsidRPr="00100668">
        <w:rPr>
          <w:spacing w:val="1"/>
        </w:rPr>
        <w:t xml:space="preserve"> </w:t>
      </w:r>
      <w:r w:rsidRPr="00100668">
        <w:t>dada</w:t>
      </w:r>
      <w:r>
        <w:rPr>
          <w:spacing w:val="1"/>
        </w:rPr>
        <w:t xml:space="preserve"> </w:t>
      </w:r>
      <w:r>
        <w:t>a</w:t>
      </w:r>
      <w:r>
        <w:rPr>
          <w:spacing w:val="1"/>
        </w:rPr>
        <w:t xml:space="preserve"> </w:t>
      </w:r>
      <w:r>
        <w:t>necessidade</w:t>
      </w:r>
      <w:r>
        <w:rPr>
          <w:spacing w:val="1"/>
        </w:rPr>
        <w:t xml:space="preserve"> </w:t>
      </w:r>
      <w:r>
        <w:t>de</w:t>
      </w:r>
      <w:r>
        <w:rPr>
          <w:spacing w:val="1"/>
        </w:rPr>
        <w:t xml:space="preserve"> </w:t>
      </w:r>
      <w:r>
        <w:t>instauração</w:t>
      </w:r>
      <w:r>
        <w:rPr>
          <w:spacing w:val="1"/>
        </w:rPr>
        <w:t xml:space="preserve"> </w:t>
      </w:r>
      <w:r>
        <w:t>de</w:t>
      </w:r>
      <w:r>
        <w:rPr>
          <w:spacing w:val="1"/>
        </w:rPr>
        <w:t xml:space="preserve"> </w:t>
      </w:r>
      <w:r>
        <w:t>procedimento</w:t>
      </w:r>
      <w:r>
        <w:rPr>
          <w:spacing w:val="1"/>
        </w:rPr>
        <w:t xml:space="preserve"> </w:t>
      </w:r>
      <w:r>
        <w:t>para</w:t>
      </w:r>
      <w:r>
        <w:rPr>
          <w:spacing w:val="1"/>
        </w:rPr>
        <w:t xml:space="preserve"> </w:t>
      </w:r>
      <w:r>
        <w:t>cancelamento</w:t>
      </w:r>
      <w:r>
        <w:rPr>
          <w:spacing w:val="1"/>
        </w:rPr>
        <w:t xml:space="preserve"> </w:t>
      </w:r>
      <w:r>
        <w:t>do</w:t>
      </w:r>
      <w:r>
        <w:rPr>
          <w:spacing w:val="1"/>
        </w:rPr>
        <w:t xml:space="preserve"> </w:t>
      </w:r>
      <w:r>
        <w:t>registro</w:t>
      </w:r>
      <w:r>
        <w:rPr>
          <w:spacing w:val="1"/>
        </w:rPr>
        <w:t xml:space="preserve"> </w:t>
      </w:r>
      <w:r>
        <w:t>do</w:t>
      </w:r>
      <w:r>
        <w:rPr>
          <w:spacing w:val="1"/>
        </w:rPr>
        <w:t xml:space="preserve"> </w:t>
      </w:r>
      <w:r>
        <w:t>fornecedor.</w:t>
      </w:r>
    </w:p>
    <w:p w14:paraId="747006DC" w14:textId="77777777" w:rsidR="008A580C" w:rsidRDefault="00000000" w:rsidP="001748CE">
      <w:pPr>
        <w:pStyle w:val="Ttulo1"/>
      </w:pPr>
      <w:r>
        <w:lastRenderedPageBreak/>
        <w:t>DISPOSIÇÕES</w:t>
      </w:r>
      <w:r>
        <w:rPr>
          <w:spacing w:val="-4"/>
        </w:rPr>
        <w:t xml:space="preserve"> </w:t>
      </w:r>
      <w:r>
        <w:t>GERAIS</w:t>
      </w:r>
    </w:p>
    <w:p w14:paraId="08C41E43" w14:textId="04DFD71E" w:rsidR="008A580C" w:rsidRDefault="00000000" w:rsidP="00BB0286">
      <w:pPr>
        <w:pStyle w:val="PargrafodaLista"/>
      </w:pPr>
      <w:r>
        <w:t>As condições gerais de execução do objeto, tais como os prazos para entrega e recebimento, as</w:t>
      </w:r>
      <w:r>
        <w:rPr>
          <w:spacing w:val="1"/>
        </w:rPr>
        <w:t xml:space="preserve"> </w:t>
      </w:r>
      <w:r>
        <w:t>obrigações</w:t>
      </w:r>
      <w:r>
        <w:rPr>
          <w:spacing w:val="1"/>
        </w:rPr>
        <w:t xml:space="preserve"> </w:t>
      </w:r>
      <w:r>
        <w:t>da</w:t>
      </w:r>
      <w:r>
        <w:rPr>
          <w:spacing w:val="1"/>
        </w:rPr>
        <w:t xml:space="preserve"> </w:t>
      </w:r>
      <w:r>
        <w:t>Administração</w:t>
      </w:r>
      <w:r>
        <w:rPr>
          <w:spacing w:val="1"/>
        </w:rPr>
        <w:t xml:space="preserve"> </w:t>
      </w:r>
      <w:r>
        <w:t>e</w:t>
      </w:r>
      <w:r>
        <w:rPr>
          <w:spacing w:val="1"/>
        </w:rPr>
        <w:t xml:space="preserve"> </w:t>
      </w:r>
      <w:r>
        <w:t>do</w:t>
      </w:r>
      <w:r>
        <w:rPr>
          <w:spacing w:val="1"/>
        </w:rPr>
        <w:t xml:space="preserve"> </w:t>
      </w:r>
      <w:r>
        <w:t>fornecedor</w:t>
      </w:r>
      <w:r>
        <w:rPr>
          <w:spacing w:val="1"/>
        </w:rPr>
        <w:t xml:space="preserve"> </w:t>
      </w:r>
      <w:r>
        <w:t>registrado,</w:t>
      </w:r>
      <w:r>
        <w:rPr>
          <w:spacing w:val="1"/>
        </w:rPr>
        <w:t xml:space="preserve"> </w:t>
      </w:r>
      <w:r>
        <w:t>penalidades</w:t>
      </w:r>
      <w:r>
        <w:rPr>
          <w:spacing w:val="1"/>
        </w:rPr>
        <w:t xml:space="preserve"> </w:t>
      </w:r>
      <w:r>
        <w:t>e</w:t>
      </w:r>
      <w:r>
        <w:rPr>
          <w:spacing w:val="1"/>
        </w:rPr>
        <w:t xml:space="preserve"> </w:t>
      </w:r>
      <w:r>
        <w:t>demais</w:t>
      </w:r>
      <w:r>
        <w:rPr>
          <w:spacing w:val="1"/>
        </w:rPr>
        <w:t xml:space="preserve"> </w:t>
      </w:r>
      <w:r>
        <w:t>condições</w:t>
      </w:r>
      <w:r>
        <w:rPr>
          <w:spacing w:val="49"/>
        </w:rPr>
        <w:t xml:space="preserve"> </w:t>
      </w:r>
      <w:r>
        <w:t>do</w:t>
      </w:r>
      <w:r>
        <w:rPr>
          <w:spacing w:val="1"/>
        </w:rPr>
        <w:t xml:space="preserve"> </w:t>
      </w:r>
      <w:r>
        <w:t>ajuste,</w:t>
      </w:r>
      <w:r>
        <w:rPr>
          <w:spacing w:val="-3"/>
        </w:rPr>
        <w:t xml:space="preserve"> </w:t>
      </w:r>
      <w:r>
        <w:t>encontram-se</w:t>
      </w:r>
      <w:r>
        <w:rPr>
          <w:spacing w:val="1"/>
        </w:rPr>
        <w:t xml:space="preserve"> </w:t>
      </w:r>
      <w:r>
        <w:t>definidos no</w:t>
      </w:r>
      <w:r>
        <w:rPr>
          <w:spacing w:val="-3"/>
        </w:rPr>
        <w:t xml:space="preserve"> </w:t>
      </w:r>
      <w:r>
        <w:t>Termo</w:t>
      </w:r>
      <w:r>
        <w:rPr>
          <w:spacing w:val="3"/>
        </w:rPr>
        <w:t xml:space="preserve"> </w:t>
      </w:r>
      <w:r>
        <w:t>de</w:t>
      </w:r>
      <w:r>
        <w:rPr>
          <w:spacing w:val="-2"/>
        </w:rPr>
        <w:t xml:space="preserve"> </w:t>
      </w:r>
      <w:r>
        <w:t xml:space="preserve">Referência, </w:t>
      </w:r>
      <w:r w:rsidR="006C2C56">
        <w:t>anexo</w:t>
      </w:r>
      <w:r w:rsidR="006C2C56">
        <w:rPr>
          <w:spacing w:val="-4"/>
        </w:rPr>
        <w:t xml:space="preserve"> </w:t>
      </w:r>
      <w:r w:rsidR="006C2C56">
        <w:t>ao edital</w:t>
      </w:r>
      <w:r>
        <w:t>.</w:t>
      </w:r>
    </w:p>
    <w:p w14:paraId="66C99906" w14:textId="74C7A58B" w:rsidR="008A580C" w:rsidRDefault="00000000" w:rsidP="00BB0286">
      <w:pPr>
        <w:pStyle w:val="PargrafodaLista"/>
      </w:pPr>
      <w:r>
        <w:t>No caso de adjudicação por preço global de grupo de itens, só será admitida a contratação de parte</w:t>
      </w:r>
      <w:r>
        <w:rPr>
          <w:spacing w:val="1"/>
        </w:rPr>
        <w:t xml:space="preserve"> </w:t>
      </w:r>
      <w:r>
        <w:t xml:space="preserve">de itens do grupo se houver prévia pesquisa de mercado e demonstração de sua vantagem para </w:t>
      </w:r>
      <w:r w:rsidR="003B3AA1">
        <w:t>a Administração</w:t>
      </w:r>
      <w:r>
        <w:t>.</w:t>
      </w:r>
    </w:p>
    <w:p w14:paraId="2E6AE8B8" w14:textId="3ECB224C" w:rsidR="008A580C" w:rsidRPr="006C2C56" w:rsidRDefault="00000000" w:rsidP="006C2C56">
      <w:pPr>
        <w:spacing w:after="120" w:line="276" w:lineRule="auto"/>
        <w:jc w:val="both"/>
        <w:rPr>
          <w:sz w:val="20"/>
          <w:szCs w:val="20"/>
        </w:rPr>
      </w:pPr>
      <w:r w:rsidRPr="006C2C56">
        <w:rPr>
          <w:sz w:val="20"/>
          <w:szCs w:val="20"/>
        </w:rPr>
        <w:t xml:space="preserve">Para firmeza e validade do pactuado, </w:t>
      </w:r>
      <w:r w:rsidR="002E6BB5" w:rsidRPr="006C2C56">
        <w:rPr>
          <w:sz w:val="20"/>
          <w:szCs w:val="20"/>
        </w:rPr>
        <w:t xml:space="preserve">foi lavrada </w:t>
      </w:r>
      <w:r w:rsidRPr="006C2C56">
        <w:rPr>
          <w:sz w:val="20"/>
          <w:szCs w:val="20"/>
        </w:rPr>
        <w:t xml:space="preserve">a presente </w:t>
      </w:r>
      <w:r w:rsidR="00CE35E9" w:rsidRPr="006C2C56">
        <w:rPr>
          <w:sz w:val="20"/>
          <w:szCs w:val="20"/>
        </w:rPr>
        <w:t>Ata de Registro de Preços</w:t>
      </w:r>
      <w:r w:rsidRPr="006C2C56">
        <w:rPr>
          <w:sz w:val="20"/>
          <w:szCs w:val="20"/>
        </w:rPr>
        <w:t>, que</w:t>
      </w:r>
      <w:r w:rsidR="002E6BB5" w:rsidRPr="006C2C56">
        <w:rPr>
          <w:sz w:val="20"/>
          <w:szCs w:val="20"/>
        </w:rPr>
        <w:t xml:space="preserve"> </w:t>
      </w:r>
      <w:r w:rsidRPr="006C2C56">
        <w:rPr>
          <w:sz w:val="20"/>
          <w:szCs w:val="20"/>
        </w:rPr>
        <w:t xml:space="preserve">depois de lida e achada em ordem, vai assinada pelas partes e encaminhada cópia aos demais </w:t>
      </w:r>
      <w:r w:rsidR="006F27E7">
        <w:rPr>
          <w:sz w:val="20"/>
          <w:szCs w:val="20"/>
        </w:rPr>
        <w:t>secretaria</w:t>
      </w:r>
      <w:r w:rsidRPr="006C2C56">
        <w:rPr>
          <w:sz w:val="20"/>
          <w:szCs w:val="20"/>
        </w:rPr>
        <w:t>s participantes.</w:t>
      </w:r>
    </w:p>
    <w:p w14:paraId="566E997C" w14:textId="5CA845DE" w:rsidR="008A580C" w:rsidRPr="005B3E16" w:rsidRDefault="00000000">
      <w:pPr>
        <w:pStyle w:val="Corpodetexto"/>
        <w:tabs>
          <w:tab w:val="left" w:leader="dot" w:pos="2781"/>
        </w:tabs>
        <w:spacing w:before="125"/>
        <w:ind w:left="0" w:firstLine="0"/>
        <w:jc w:val="center"/>
        <w:rPr>
          <w:sz w:val="20"/>
          <w:szCs w:val="20"/>
        </w:rPr>
      </w:pPr>
      <w:r w:rsidRPr="005B3E16">
        <w:rPr>
          <w:sz w:val="20"/>
          <w:szCs w:val="20"/>
        </w:rPr>
        <w:t>Osório,</w:t>
      </w:r>
      <w:r w:rsidRPr="005B3E16">
        <w:rPr>
          <w:spacing w:val="-4"/>
          <w:sz w:val="20"/>
          <w:szCs w:val="20"/>
        </w:rPr>
        <w:t xml:space="preserve"> </w:t>
      </w:r>
      <w:r w:rsidRPr="005B3E16">
        <w:rPr>
          <w:sz w:val="20"/>
          <w:szCs w:val="20"/>
        </w:rPr>
        <w:t>......</w:t>
      </w:r>
      <w:r w:rsidRPr="005B3E16">
        <w:rPr>
          <w:spacing w:val="-4"/>
          <w:sz w:val="20"/>
          <w:szCs w:val="20"/>
        </w:rPr>
        <w:t xml:space="preserve"> </w:t>
      </w:r>
      <w:r w:rsidRPr="005B3E16">
        <w:rPr>
          <w:sz w:val="20"/>
          <w:szCs w:val="20"/>
        </w:rPr>
        <w:t>de</w:t>
      </w:r>
      <w:r w:rsidR="002E6BB5" w:rsidRPr="005B3E16">
        <w:rPr>
          <w:sz w:val="20"/>
          <w:szCs w:val="20"/>
        </w:rPr>
        <w:t xml:space="preserve"> .................... </w:t>
      </w:r>
      <w:r w:rsidRPr="005B3E16">
        <w:rPr>
          <w:sz w:val="20"/>
          <w:szCs w:val="20"/>
        </w:rPr>
        <w:t xml:space="preserve">de </w:t>
      </w:r>
      <w:r w:rsidR="00C954E3">
        <w:rPr>
          <w:sz w:val="20"/>
          <w:szCs w:val="20"/>
        </w:rPr>
        <w:t>2026</w:t>
      </w:r>
      <w:r w:rsidRPr="005B3E16">
        <w:rPr>
          <w:sz w:val="20"/>
          <w:szCs w:val="20"/>
        </w:rPr>
        <w:t>.</w:t>
      </w:r>
    </w:p>
    <w:p w14:paraId="6C02FE30" w14:textId="77777777" w:rsidR="008A580C" w:rsidRPr="005B3E16" w:rsidRDefault="008A580C">
      <w:pPr>
        <w:pStyle w:val="Corpodetexto"/>
        <w:spacing w:before="0"/>
        <w:ind w:left="0" w:firstLine="0"/>
        <w:jc w:val="left"/>
        <w:rPr>
          <w:sz w:val="20"/>
          <w:szCs w:val="20"/>
        </w:rPr>
      </w:pPr>
    </w:p>
    <w:p w14:paraId="7686C190" w14:textId="77777777" w:rsidR="008A580C" w:rsidRPr="005B3E16" w:rsidRDefault="008A580C">
      <w:pPr>
        <w:pStyle w:val="Corpodetexto"/>
        <w:spacing w:before="0"/>
        <w:ind w:left="0" w:firstLine="0"/>
        <w:jc w:val="left"/>
        <w:rPr>
          <w:sz w:val="20"/>
          <w:szCs w:val="20"/>
        </w:rPr>
      </w:pPr>
    </w:p>
    <w:p w14:paraId="2ABC975E" w14:textId="77777777" w:rsidR="008A580C" w:rsidRDefault="008A580C">
      <w:pPr>
        <w:pStyle w:val="Corpodetexto"/>
        <w:spacing w:before="0"/>
        <w:ind w:left="0" w:firstLine="0"/>
        <w:jc w:val="left"/>
        <w:rPr>
          <w:sz w:val="20"/>
          <w:szCs w:val="20"/>
        </w:rPr>
      </w:pPr>
    </w:p>
    <w:p w14:paraId="515F2C1E" w14:textId="77777777" w:rsidR="006C2C56" w:rsidRDefault="006C2C56">
      <w:pPr>
        <w:pStyle w:val="Corpodetexto"/>
        <w:spacing w:before="0"/>
        <w:ind w:left="0" w:firstLine="0"/>
        <w:jc w:val="left"/>
        <w:rPr>
          <w:sz w:val="20"/>
          <w:szCs w:val="20"/>
        </w:rPr>
      </w:pPr>
    </w:p>
    <w:p w14:paraId="555697C5" w14:textId="77777777" w:rsidR="00E926D5" w:rsidRPr="005B3E16" w:rsidRDefault="00E926D5">
      <w:pPr>
        <w:pStyle w:val="Corpodetexto"/>
        <w:spacing w:before="0"/>
        <w:ind w:left="0" w:firstLine="0"/>
        <w:jc w:val="left"/>
        <w:rPr>
          <w:sz w:val="20"/>
          <w:szCs w:val="20"/>
        </w:rPr>
      </w:pPr>
    </w:p>
    <w:p w14:paraId="628DC56A" w14:textId="1D86CCA2" w:rsidR="008A580C" w:rsidRDefault="00623389">
      <w:pPr>
        <w:pStyle w:val="Corpodetexto"/>
        <w:spacing w:before="0"/>
        <w:ind w:left="0" w:right="1" w:firstLine="0"/>
        <w:jc w:val="center"/>
        <w:rPr>
          <w:sz w:val="20"/>
          <w:szCs w:val="20"/>
        </w:rPr>
      </w:pPr>
      <w:r>
        <w:rPr>
          <w:sz w:val="20"/>
          <w:szCs w:val="20"/>
        </w:rPr>
        <w:t>ROMILDO BOLZAN J</w:t>
      </w:r>
      <w:r w:rsidR="00A77FA5">
        <w:rPr>
          <w:sz w:val="20"/>
          <w:szCs w:val="20"/>
        </w:rPr>
        <w:t>Ú</w:t>
      </w:r>
      <w:r>
        <w:rPr>
          <w:sz w:val="20"/>
          <w:szCs w:val="20"/>
        </w:rPr>
        <w:t>NIOR</w:t>
      </w:r>
    </w:p>
    <w:p w14:paraId="37E7A622" w14:textId="6A040E65" w:rsidR="004A3E7B" w:rsidRPr="005B3E16" w:rsidRDefault="004A3E7B">
      <w:pPr>
        <w:pStyle w:val="Corpodetexto"/>
        <w:spacing w:before="0"/>
        <w:ind w:left="0" w:right="1" w:firstLine="0"/>
        <w:jc w:val="center"/>
        <w:rPr>
          <w:sz w:val="20"/>
          <w:szCs w:val="20"/>
        </w:rPr>
      </w:pPr>
      <w:r>
        <w:rPr>
          <w:sz w:val="20"/>
          <w:szCs w:val="20"/>
        </w:rPr>
        <w:t>Prefeito</w:t>
      </w:r>
    </w:p>
    <w:p w14:paraId="73DB5031" w14:textId="77777777" w:rsidR="008A580C" w:rsidRDefault="008A580C">
      <w:pPr>
        <w:pStyle w:val="Corpodetexto"/>
        <w:spacing w:before="0"/>
        <w:ind w:left="0" w:firstLine="0"/>
        <w:jc w:val="left"/>
        <w:rPr>
          <w:sz w:val="20"/>
          <w:szCs w:val="20"/>
        </w:rPr>
      </w:pPr>
    </w:p>
    <w:p w14:paraId="2BB4DEC6" w14:textId="77777777" w:rsidR="003B3AA1" w:rsidRDefault="003B3AA1">
      <w:pPr>
        <w:pStyle w:val="Corpodetexto"/>
        <w:spacing w:before="0"/>
        <w:ind w:left="0" w:firstLine="0"/>
        <w:jc w:val="left"/>
        <w:rPr>
          <w:sz w:val="20"/>
          <w:szCs w:val="20"/>
        </w:rPr>
      </w:pPr>
    </w:p>
    <w:p w14:paraId="00F7AE9A" w14:textId="77777777" w:rsidR="006C2C56" w:rsidRPr="005B3E16" w:rsidRDefault="006C2C56">
      <w:pPr>
        <w:pStyle w:val="Corpodetexto"/>
        <w:spacing w:before="0"/>
        <w:ind w:left="0" w:firstLine="0"/>
        <w:jc w:val="left"/>
        <w:rPr>
          <w:sz w:val="20"/>
          <w:szCs w:val="20"/>
        </w:rPr>
      </w:pPr>
    </w:p>
    <w:p w14:paraId="112D56FB" w14:textId="77777777" w:rsidR="002E6BB5" w:rsidRDefault="002E6BB5">
      <w:pPr>
        <w:pStyle w:val="Corpodetexto"/>
        <w:spacing w:before="0"/>
        <w:ind w:left="0" w:firstLine="0"/>
        <w:jc w:val="left"/>
        <w:rPr>
          <w:sz w:val="20"/>
          <w:szCs w:val="20"/>
        </w:rPr>
      </w:pPr>
    </w:p>
    <w:p w14:paraId="13F65479" w14:textId="77777777" w:rsidR="002E6BB5" w:rsidRPr="005B3E16" w:rsidRDefault="002E6BB5">
      <w:pPr>
        <w:pStyle w:val="Corpodetexto"/>
        <w:spacing w:before="0"/>
        <w:ind w:left="0" w:firstLine="0"/>
        <w:jc w:val="left"/>
        <w:rPr>
          <w:sz w:val="20"/>
          <w:szCs w:val="20"/>
        </w:rPr>
      </w:pPr>
    </w:p>
    <w:p w14:paraId="105AED5E" w14:textId="7532C324" w:rsidR="00A052EF" w:rsidRDefault="00E926D5">
      <w:pPr>
        <w:pStyle w:val="Corpodetexto"/>
        <w:spacing w:before="1"/>
        <w:ind w:left="0" w:right="1" w:firstLine="0"/>
        <w:jc w:val="center"/>
        <w:rPr>
          <w:sz w:val="20"/>
          <w:szCs w:val="20"/>
        </w:rPr>
      </w:pPr>
      <w:r>
        <w:rPr>
          <w:sz w:val="20"/>
          <w:szCs w:val="20"/>
        </w:rPr>
        <w:t>Assinatura digital dos r</w:t>
      </w:r>
      <w:r w:rsidRPr="005B3E16">
        <w:rPr>
          <w:sz w:val="20"/>
          <w:szCs w:val="20"/>
        </w:rPr>
        <w:t>epresentante(s)</w:t>
      </w:r>
      <w:r w:rsidRPr="005B3E16">
        <w:rPr>
          <w:spacing w:val="-4"/>
          <w:sz w:val="20"/>
          <w:szCs w:val="20"/>
        </w:rPr>
        <w:t xml:space="preserve"> </w:t>
      </w:r>
      <w:r w:rsidRPr="005B3E16">
        <w:rPr>
          <w:sz w:val="20"/>
          <w:szCs w:val="20"/>
        </w:rPr>
        <w:t>legal(is)</w:t>
      </w:r>
      <w:r w:rsidRPr="005B3E16">
        <w:rPr>
          <w:spacing w:val="-4"/>
          <w:sz w:val="20"/>
          <w:szCs w:val="20"/>
        </w:rPr>
        <w:t xml:space="preserve"> </w:t>
      </w:r>
      <w:r w:rsidRPr="005B3E16">
        <w:rPr>
          <w:sz w:val="20"/>
          <w:szCs w:val="20"/>
        </w:rPr>
        <w:t>do(s)</w:t>
      </w:r>
      <w:r w:rsidRPr="005B3E16">
        <w:rPr>
          <w:spacing w:val="-4"/>
          <w:sz w:val="20"/>
          <w:szCs w:val="20"/>
        </w:rPr>
        <w:t xml:space="preserve"> </w:t>
      </w:r>
      <w:r w:rsidRPr="005B3E16">
        <w:rPr>
          <w:sz w:val="20"/>
          <w:szCs w:val="20"/>
        </w:rPr>
        <w:t>fornecedor(es)</w:t>
      </w:r>
      <w:r w:rsidRPr="005B3E16">
        <w:rPr>
          <w:spacing w:val="-4"/>
          <w:sz w:val="20"/>
          <w:szCs w:val="20"/>
        </w:rPr>
        <w:t xml:space="preserve"> </w:t>
      </w:r>
      <w:r w:rsidRPr="005B3E16">
        <w:rPr>
          <w:sz w:val="20"/>
          <w:szCs w:val="20"/>
        </w:rPr>
        <w:t>registrado(s)</w:t>
      </w:r>
    </w:p>
    <w:p w14:paraId="3A7A35A2" w14:textId="3457E3A5" w:rsidR="00A052EF" w:rsidRDefault="00A052EF">
      <w:pPr>
        <w:rPr>
          <w:sz w:val="20"/>
          <w:szCs w:val="20"/>
        </w:rPr>
      </w:pPr>
    </w:p>
    <w:sectPr w:rsidR="00A052EF" w:rsidSect="008E62D4">
      <w:headerReference w:type="default" r:id="rId8"/>
      <w:footerReference w:type="default" r:id="rId9"/>
      <w:pgSz w:w="11910" w:h="16840" w:code="9"/>
      <w:pgMar w:top="3119" w:right="1134" w:bottom="1418" w:left="1134"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ADCB8" w14:textId="77777777" w:rsidR="00C7763C" w:rsidRDefault="00C7763C">
      <w:r>
        <w:separator/>
      </w:r>
    </w:p>
    <w:p w14:paraId="030264D3" w14:textId="77777777" w:rsidR="00C7763C" w:rsidRDefault="00C7763C"/>
  </w:endnote>
  <w:endnote w:type="continuationSeparator" w:id="0">
    <w:p w14:paraId="4C484370" w14:textId="77777777" w:rsidR="00C7763C" w:rsidRDefault="00C7763C">
      <w:r>
        <w:continuationSeparator/>
      </w:r>
    </w:p>
    <w:p w14:paraId="0B4FF0C3" w14:textId="77777777" w:rsidR="00C7763C" w:rsidRDefault="00C776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6BF06" w14:textId="78900B2E" w:rsidR="000920BB" w:rsidRPr="00C40303" w:rsidRDefault="000920BB" w:rsidP="000920BB">
    <w:pPr>
      <w:keepLines/>
      <w:tabs>
        <w:tab w:val="center" w:pos="4252"/>
        <w:tab w:val="right" w:pos="8504"/>
      </w:tabs>
      <w:rPr>
        <w:color w:val="000000"/>
        <w:sz w:val="16"/>
        <w:szCs w:val="16"/>
        <w:lang w:val="pt-BR"/>
      </w:rPr>
    </w:pPr>
    <w:r w:rsidRPr="00C40303">
      <w:rPr>
        <w:color w:val="000000"/>
        <w:sz w:val="16"/>
        <w:szCs w:val="16"/>
      </w:rPr>
      <w:t>Av. Jorge Dariva nº 1251 – Centro - 9</w:t>
    </w:r>
    <w:r w:rsidR="00880CD3">
      <w:rPr>
        <w:color w:val="000000"/>
        <w:sz w:val="16"/>
        <w:szCs w:val="16"/>
      </w:rPr>
      <w:t>4660</w:t>
    </w:r>
    <w:r w:rsidRPr="00C40303">
      <w:rPr>
        <w:color w:val="000000"/>
        <w:sz w:val="16"/>
        <w:szCs w:val="16"/>
      </w:rPr>
      <w:t>-</w:t>
    </w:r>
    <w:r w:rsidR="00880CD3">
      <w:rPr>
        <w:color w:val="000000"/>
        <w:sz w:val="16"/>
        <w:szCs w:val="16"/>
      </w:rPr>
      <w:t>9</w:t>
    </w:r>
    <w:r w:rsidRPr="00C40303">
      <w:rPr>
        <w:color w:val="000000"/>
        <w:sz w:val="16"/>
        <w:szCs w:val="16"/>
      </w:rPr>
      <w:t>00 Osório-RS</w:t>
    </w:r>
    <w:r w:rsidRPr="00C40303">
      <w:rPr>
        <w:rFonts w:ascii="Liberation Serif" w:eastAsia="NSimSun" w:hAnsi="Liberation Serif" w:cs="Mangal"/>
        <w:noProof/>
        <w:sz w:val="16"/>
        <w:szCs w:val="16"/>
      </w:rPr>
      <w:drawing>
        <wp:anchor distT="0" distB="0" distL="0" distR="0" simplePos="0" relativeHeight="251660288" behindDoc="1" locked="0" layoutInCell="1" allowOverlap="1" wp14:anchorId="6B95BAAD" wp14:editId="6A277C20">
          <wp:simplePos x="0" y="0"/>
          <wp:positionH relativeFrom="column">
            <wp:posOffset>6033770</wp:posOffset>
          </wp:positionH>
          <wp:positionV relativeFrom="paragraph">
            <wp:posOffset>9474200</wp:posOffset>
          </wp:positionV>
          <wp:extent cx="1082675" cy="33655"/>
          <wp:effectExtent l="0" t="0" r="3175" b="4445"/>
          <wp:wrapNone/>
          <wp:docPr id="967357590" name="Imagem 1" descr="Interface gráfica do usuário, 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675" cy="33655"/>
                  </a:xfrm>
                  <a:prstGeom prst="rect">
                    <a:avLst/>
                  </a:prstGeom>
                  <a:noFill/>
                </pic:spPr>
              </pic:pic>
            </a:graphicData>
          </a:graphic>
          <wp14:sizeRelH relativeFrom="page">
            <wp14:pctWidth>0</wp14:pctWidth>
          </wp14:sizeRelH>
          <wp14:sizeRelV relativeFrom="page">
            <wp14:pctHeight>0</wp14:pctHeight>
          </wp14:sizeRelV>
        </wp:anchor>
      </w:drawing>
    </w:r>
  </w:p>
  <w:p w14:paraId="3AEB0832" w14:textId="433C3509" w:rsidR="000920BB" w:rsidRPr="00C40303" w:rsidRDefault="000920BB" w:rsidP="000920BB">
    <w:pPr>
      <w:keepLines/>
      <w:tabs>
        <w:tab w:val="center" w:pos="4252"/>
        <w:tab w:val="right" w:pos="8504"/>
      </w:tabs>
      <w:rPr>
        <w:color w:val="000080"/>
        <w:sz w:val="16"/>
        <w:szCs w:val="16"/>
        <w:u w:val="single"/>
      </w:rPr>
    </w:pPr>
    <w:r w:rsidRPr="00C40303">
      <w:rPr>
        <w:color w:val="000000"/>
        <w:sz w:val="16"/>
        <w:szCs w:val="16"/>
      </w:rPr>
      <w:t>Tel. (51) 3663-82</w:t>
    </w:r>
    <w:r w:rsidR="00A87F3D">
      <w:rPr>
        <w:color w:val="000000"/>
        <w:sz w:val="16"/>
        <w:szCs w:val="16"/>
      </w:rPr>
      <w:t>6</w:t>
    </w:r>
    <w:r w:rsidR="000D7BEC">
      <w:rPr>
        <w:color w:val="000000"/>
        <w:sz w:val="16"/>
        <w:szCs w:val="16"/>
      </w:rPr>
      <w:t>0</w:t>
    </w:r>
    <w:r w:rsidRPr="00C40303">
      <w:rPr>
        <w:color w:val="000000"/>
        <w:sz w:val="16"/>
        <w:szCs w:val="16"/>
      </w:rPr>
      <w:t xml:space="preserve"> l E-mail </w:t>
    </w:r>
    <w:hyperlink r:id="rId2" w:history="1">
      <w:r w:rsidRPr="00CC3034">
        <w:rPr>
          <w:rStyle w:val="Hyperlink"/>
          <w:sz w:val="16"/>
          <w:szCs w:val="16"/>
        </w:rPr>
        <w:t>rprecososorio@gmail.com</w:t>
      </w:r>
    </w:hyperlink>
  </w:p>
  <w:p w14:paraId="65A636C9" w14:textId="39031733" w:rsidR="000920BB" w:rsidRPr="00C40303" w:rsidRDefault="006D1D9F" w:rsidP="000920BB">
    <w:pPr>
      <w:pStyle w:val="Rodap"/>
      <w:keepLines/>
      <w:contextualSpacing/>
      <w:rPr>
        <w:sz w:val="16"/>
        <w:szCs w:val="16"/>
      </w:rPr>
    </w:pPr>
    <w:r>
      <w:rPr>
        <w:sz w:val="16"/>
        <w:szCs w:val="16"/>
      </w:rPr>
      <w:t>A</w:t>
    </w:r>
    <w:r w:rsidR="000920BB" w:rsidRPr="00C40303">
      <w:rPr>
        <w:sz w:val="16"/>
        <w:szCs w:val="16"/>
      </w:rPr>
      <w:t>ta_registro_precos_v-</w:t>
    </w:r>
    <w:r w:rsidR="00F268A9">
      <w:rPr>
        <w:sz w:val="16"/>
        <w:szCs w:val="16"/>
      </w:rPr>
      <w:t>2912</w:t>
    </w:r>
    <w:r w:rsidR="00982044">
      <w:rPr>
        <w:sz w:val="16"/>
        <w:szCs w:val="16"/>
      </w:rPr>
      <w:t>25</w:t>
    </w:r>
    <w:r w:rsidR="000920BB" w:rsidRPr="00C40303">
      <w:rPr>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752A" w14:textId="77777777" w:rsidR="00C7763C" w:rsidRDefault="00C7763C">
      <w:r>
        <w:separator/>
      </w:r>
    </w:p>
    <w:p w14:paraId="302B90D2" w14:textId="77777777" w:rsidR="00C7763C" w:rsidRDefault="00C7763C"/>
  </w:footnote>
  <w:footnote w:type="continuationSeparator" w:id="0">
    <w:p w14:paraId="7543F28D" w14:textId="77777777" w:rsidR="00C7763C" w:rsidRDefault="00C7763C">
      <w:r>
        <w:continuationSeparator/>
      </w:r>
    </w:p>
    <w:p w14:paraId="4ABD0881" w14:textId="77777777" w:rsidR="00C7763C" w:rsidRDefault="00C776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7F819" w14:textId="77777777" w:rsidR="000920BB" w:rsidRPr="00C40303" w:rsidRDefault="000920BB" w:rsidP="006D1D9F">
    <w:pPr>
      <w:pStyle w:val="Cabealho"/>
      <w:spacing w:line="276" w:lineRule="auto"/>
      <w:jc w:val="center"/>
      <w:rPr>
        <w:sz w:val="18"/>
        <w:szCs w:val="18"/>
      </w:rPr>
    </w:pPr>
    <w:r w:rsidRPr="00C40303">
      <w:rPr>
        <w:noProof/>
        <w:sz w:val="18"/>
        <w:szCs w:val="18"/>
        <w:lang w:eastAsia="pt-BR"/>
      </w:rPr>
      <w:drawing>
        <wp:inline distT="0" distB="0" distL="0" distR="0" wp14:anchorId="60D20BB5" wp14:editId="7518021B">
          <wp:extent cx="714375" cy="685800"/>
          <wp:effectExtent l="0" t="0" r="0" b="0"/>
          <wp:docPr id="1093721041" name="Imagem 109372104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21041" name="Imagem 1093721041" descr="Diagrama&#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a:noFill/>
                  </a:ln>
                </pic:spPr>
              </pic:pic>
            </a:graphicData>
          </a:graphic>
        </wp:inline>
      </w:drawing>
    </w:r>
  </w:p>
  <w:p w14:paraId="5C35C992" w14:textId="77777777" w:rsidR="000920BB" w:rsidRPr="00C40303" w:rsidRDefault="000920BB" w:rsidP="000920BB">
    <w:pPr>
      <w:suppressLineNumbers/>
      <w:tabs>
        <w:tab w:val="center" w:pos="4818"/>
        <w:tab w:val="right" w:pos="9637"/>
      </w:tabs>
      <w:jc w:val="center"/>
      <w:rPr>
        <w:rFonts w:cs="Arial"/>
        <w:color w:val="00000A"/>
        <w:sz w:val="18"/>
        <w:szCs w:val="18"/>
      </w:rPr>
    </w:pPr>
    <w:r w:rsidRPr="00C40303">
      <w:rPr>
        <w:rFonts w:cs="Arial"/>
        <w:color w:val="00000A"/>
        <w:sz w:val="18"/>
        <w:szCs w:val="18"/>
      </w:rPr>
      <w:t>ESTADO DO RIO GRANDE DO SUL</w:t>
    </w:r>
  </w:p>
  <w:p w14:paraId="1682D4DC" w14:textId="77777777" w:rsidR="000920BB" w:rsidRPr="00C40303" w:rsidRDefault="000920BB" w:rsidP="000920BB">
    <w:pPr>
      <w:jc w:val="center"/>
      <w:rPr>
        <w:rFonts w:cs="Arial"/>
        <w:color w:val="00000A"/>
        <w:sz w:val="20"/>
        <w:szCs w:val="20"/>
      </w:rPr>
    </w:pPr>
    <w:r w:rsidRPr="00C40303">
      <w:rPr>
        <w:rFonts w:cs="Arial"/>
        <w:b/>
        <w:color w:val="00000A"/>
        <w:sz w:val="20"/>
        <w:szCs w:val="20"/>
      </w:rPr>
      <w:t>MUNICÍPIO DE OSÓRIO</w:t>
    </w:r>
  </w:p>
  <w:p w14:paraId="342CC833" w14:textId="77777777" w:rsidR="000920BB" w:rsidRPr="00C40303" w:rsidRDefault="000920BB" w:rsidP="000920BB">
    <w:pPr>
      <w:jc w:val="center"/>
      <w:rPr>
        <w:rFonts w:cs="Arial"/>
        <w:color w:val="00000A"/>
        <w:sz w:val="18"/>
        <w:szCs w:val="18"/>
      </w:rPr>
    </w:pPr>
    <w:r w:rsidRPr="00C40303">
      <w:rPr>
        <w:rFonts w:cs="Arial"/>
        <w:color w:val="00000A"/>
        <w:sz w:val="18"/>
        <w:szCs w:val="18"/>
      </w:rPr>
      <w:t>Secretaria de Administração</w:t>
    </w:r>
  </w:p>
  <w:p w14:paraId="350922EC" w14:textId="77777777" w:rsidR="000920BB" w:rsidRPr="00C40303" w:rsidRDefault="000920BB" w:rsidP="000920BB">
    <w:pPr>
      <w:jc w:val="center"/>
      <w:rPr>
        <w:rFonts w:cs="Arial"/>
        <w:color w:val="00000A"/>
        <w:sz w:val="18"/>
        <w:szCs w:val="18"/>
      </w:rPr>
    </w:pPr>
    <w:r w:rsidRPr="00C40303">
      <w:rPr>
        <w:rFonts w:cs="Arial"/>
        <w:color w:val="00000A"/>
        <w:sz w:val="18"/>
        <w:szCs w:val="18"/>
      </w:rPr>
      <w:t>Setor de Compras e Licitações</w:t>
    </w:r>
  </w:p>
  <w:p w14:paraId="3A8D7BC5" w14:textId="77777777" w:rsidR="000920BB" w:rsidRPr="00C40303" w:rsidRDefault="000920BB" w:rsidP="000920BB">
    <w:pPr>
      <w:jc w:val="center"/>
      <w:rPr>
        <w:sz w:val="20"/>
        <w:szCs w:val="20"/>
      </w:rPr>
    </w:pPr>
    <w:r w:rsidRPr="00C40303">
      <w:rPr>
        <w:rFonts w:cs="Verdana"/>
        <w:sz w:val="18"/>
        <w:szCs w:val="20"/>
      </w:rPr>
      <w:fldChar w:fldCharType="begin"/>
    </w:r>
    <w:r w:rsidRPr="00C40303">
      <w:rPr>
        <w:rFonts w:cs="Verdana"/>
        <w:sz w:val="18"/>
        <w:szCs w:val="20"/>
      </w:rPr>
      <w:instrText>PAGE  \* Arabic  \* MERGEFORMAT</w:instrText>
    </w:r>
    <w:r w:rsidRPr="00C40303">
      <w:rPr>
        <w:rFonts w:cs="Verdana"/>
        <w:sz w:val="18"/>
        <w:szCs w:val="20"/>
      </w:rPr>
      <w:fldChar w:fldCharType="separate"/>
    </w:r>
    <w:r>
      <w:rPr>
        <w:rFonts w:cs="Verdana"/>
        <w:sz w:val="18"/>
        <w:szCs w:val="20"/>
      </w:rPr>
      <w:t>1</w:t>
    </w:r>
    <w:r w:rsidRPr="00C40303">
      <w:rPr>
        <w:rFonts w:cs="Verdana"/>
        <w:sz w:val="18"/>
        <w:szCs w:val="20"/>
      </w:rPr>
      <w:fldChar w:fldCharType="end"/>
    </w:r>
    <w:r w:rsidRPr="00C40303">
      <w:rPr>
        <w:rFonts w:cs="Verdana"/>
        <w:sz w:val="18"/>
        <w:szCs w:val="20"/>
      </w:rPr>
      <w:t xml:space="preserve"> | </w:t>
    </w:r>
    <w:r w:rsidRPr="00C40303">
      <w:rPr>
        <w:rFonts w:cs="Verdana"/>
        <w:sz w:val="18"/>
        <w:szCs w:val="20"/>
      </w:rPr>
      <w:fldChar w:fldCharType="begin"/>
    </w:r>
    <w:r w:rsidRPr="00C40303">
      <w:rPr>
        <w:rFonts w:cs="Verdana"/>
        <w:sz w:val="18"/>
        <w:szCs w:val="20"/>
      </w:rPr>
      <w:instrText>NUMPAGES  \* Arabic  \* MERGEFORMAT</w:instrText>
    </w:r>
    <w:r w:rsidRPr="00C40303">
      <w:rPr>
        <w:rFonts w:cs="Verdana"/>
        <w:sz w:val="18"/>
        <w:szCs w:val="20"/>
      </w:rPr>
      <w:fldChar w:fldCharType="separate"/>
    </w:r>
    <w:r>
      <w:rPr>
        <w:rFonts w:cs="Verdana"/>
        <w:sz w:val="18"/>
        <w:szCs w:val="20"/>
      </w:rPr>
      <w:t>7</w:t>
    </w:r>
    <w:r w:rsidRPr="00C40303">
      <w:rPr>
        <w:rFonts w:cs="Verdana"/>
        <w:sz w:val="18"/>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36E64"/>
    <w:multiLevelType w:val="multilevel"/>
    <w:tmpl w:val="1A7AF94E"/>
    <w:lvl w:ilvl="0">
      <w:start w:val="1"/>
      <w:numFmt w:val="decimal"/>
      <w:pStyle w:val="Ttulo1"/>
      <w:lvlText w:val="%1"/>
      <w:lvlJc w:val="left"/>
      <w:pPr>
        <w:ind w:left="470" w:hanging="359"/>
      </w:pPr>
      <w:rPr>
        <w:rFonts w:ascii="Calibri" w:eastAsia="Calibri" w:hAnsi="Calibri" w:cs="Calibri" w:hint="default"/>
        <w:b/>
        <w:bCs/>
        <w:w w:val="100"/>
        <w:sz w:val="20"/>
        <w:szCs w:val="20"/>
        <w:lang w:val="pt-PT" w:eastAsia="en-US" w:bidi="ar-SA"/>
      </w:rPr>
    </w:lvl>
    <w:lvl w:ilvl="1">
      <w:start w:val="1"/>
      <w:numFmt w:val="decimal"/>
      <w:pStyle w:val="PargrafodaLista"/>
      <w:lvlText w:val="%1.%2"/>
      <w:lvlJc w:val="left"/>
      <w:pPr>
        <w:ind w:left="821" w:hanging="709"/>
      </w:pPr>
      <w:rPr>
        <w:rFonts w:ascii="Calibri" w:eastAsia="Calibri" w:hAnsi="Calibri" w:cs="Calibri" w:hint="default"/>
        <w:spacing w:val="-1"/>
        <w:w w:val="100"/>
        <w:sz w:val="20"/>
        <w:szCs w:val="20"/>
        <w:lang w:val="pt-PT" w:eastAsia="en-US" w:bidi="ar-SA"/>
      </w:rPr>
    </w:lvl>
    <w:lvl w:ilvl="2">
      <w:start w:val="1"/>
      <w:numFmt w:val="decimal"/>
      <w:pStyle w:val="PargrafodaLista2"/>
      <w:lvlText w:val="%1.%2.%3"/>
      <w:lvlJc w:val="left"/>
      <w:pPr>
        <w:ind w:left="821" w:hanging="709"/>
      </w:pPr>
      <w:rPr>
        <w:lang w:bidi="ar-SA"/>
      </w:rPr>
    </w:lvl>
    <w:lvl w:ilvl="3">
      <w:start w:val="1"/>
      <w:numFmt w:val="decimal"/>
      <w:pStyle w:val="PargrafodaLista3"/>
      <w:lvlText w:val="%1.%2.%3.%4"/>
      <w:lvlJc w:val="left"/>
      <w:pPr>
        <w:ind w:left="821" w:hanging="709"/>
      </w:pPr>
      <w:rPr>
        <w:rFonts w:ascii="Calibri" w:eastAsia="Calibri" w:hAnsi="Calibri" w:cs="Calibri" w:hint="default"/>
        <w:spacing w:val="-3"/>
        <w:w w:val="100"/>
        <w:sz w:val="20"/>
        <w:szCs w:val="20"/>
        <w:lang w:val="pt-PT" w:eastAsia="en-US" w:bidi="ar-SA"/>
      </w:rPr>
    </w:lvl>
    <w:lvl w:ilvl="4">
      <w:numFmt w:val="bullet"/>
      <w:lvlText w:val="•"/>
      <w:lvlJc w:val="left"/>
      <w:pPr>
        <w:ind w:left="3835" w:hanging="709"/>
      </w:pPr>
      <w:rPr>
        <w:rFonts w:hint="default"/>
        <w:lang w:val="pt-PT" w:eastAsia="en-US" w:bidi="ar-SA"/>
      </w:rPr>
    </w:lvl>
    <w:lvl w:ilvl="5">
      <w:numFmt w:val="bullet"/>
      <w:lvlText w:val="•"/>
      <w:lvlJc w:val="left"/>
      <w:pPr>
        <w:ind w:left="4840" w:hanging="709"/>
      </w:pPr>
      <w:rPr>
        <w:rFonts w:hint="default"/>
        <w:lang w:val="pt-PT" w:eastAsia="en-US" w:bidi="ar-SA"/>
      </w:rPr>
    </w:lvl>
    <w:lvl w:ilvl="6">
      <w:numFmt w:val="bullet"/>
      <w:lvlText w:val="•"/>
      <w:lvlJc w:val="left"/>
      <w:pPr>
        <w:ind w:left="5845" w:hanging="709"/>
      </w:pPr>
      <w:rPr>
        <w:rFonts w:hint="default"/>
        <w:lang w:val="pt-PT" w:eastAsia="en-US" w:bidi="ar-SA"/>
      </w:rPr>
    </w:lvl>
    <w:lvl w:ilvl="7">
      <w:numFmt w:val="bullet"/>
      <w:lvlText w:val="•"/>
      <w:lvlJc w:val="left"/>
      <w:pPr>
        <w:ind w:left="6850" w:hanging="709"/>
      </w:pPr>
      <w:rPr>
        <w:rFonts w:hint="default"/>
        <w:lang w:val="pt-PT" w:eastAsia="en-US" w:bidi="ar-SA"/>
      </w:rPr>
    </w:lvl>
    <w:lvl w:ilvl="8">
      <w:numFmt w:val="bullet"/>
      <w:lvlText w:val="•"/>
      <w:lvlJc w:val="left"/>
      <w:pPr>
        <w:ind w:left="7856" w:hanging="709"/>
      </w:pPr>
      <w:rPr>
        <w:rFonts w:hint="default"/>
        <w:lang w:val="pt-PT" w:eastAsia="en-US" w:bidi="ar-SA"/>
      </w:rPr>
    </w:lvl>
  </w:abstractNum>
  <w:num w:numId="1" w16cid:durableId="1695422171">
    <w:abstractNumId w:val="0"/>
  </w:num>
  <w:num w:numId="2" w16cid:durableId="620498999">
    <w:abstractNumId w:val="0"/>
  </w:num>
  <w:num w:numId="3" w16cid:durableId="2022924176">
    <w:abstractNumId w:val="0"/>
  </w:num>
  <w:num w:numId="4" w16cid:durableId="1047755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80C"/>
    <w:rsid w:val="00023F9D"/>
    <w:rsid w:val="00024E57"/>
    <w:rsid w:val="000277FD"/>
    <w:rsid w:val="000425CC"/>
    <w:rsid w:val="000620E5"/>
    <w:rsid w:val="00070595"/>
    <w:rsid w:val="00072A11"/>
    <w:rsid w:val="00074761"/>
    <w:rsid w:val="00076240"/>
    <w:rsid w:val="00080EA9"/>
    <w:rsid w:val="00080ECA"/>
    <w:rsid w:val="00084F00"/>
    <w:rsid w:val="00087A84"/>
    <w:rsid w:val="000920BB"/>
    <w:rsid w:val="000B01AD"/>
    <w:rsid w:val="000C463F"/>
    <w:rsid w:val="000D7BEC"/>
    <w:rsid w:val="000F245B"/>
    <w:rsid w:val="000F60E6"/>
    <w:rsid w:val="000F7204"/>
    <w:rsid w:val="00100668"/>
    <w:rsid w:val="00110327"/>
    <w:rsid w:val="00134DFD"/>
    <w:rsid w:val="0013556E"/>
    <w:rsid w:val="00135AB6"/>
    <w:rsid w:val="00172562"/>
    <w:rsid w:val="001748CE"/>
    <w:rsid w:val="00175DBE"/>
    <w:rsid w:val="00180EB5"/>
    <w:rsid w:val="00196262"/>
    <w:rsid w:val="001A7A0D"/>
    <w:rsid w:val="001B0BA6"/>
    <w:rsid w:val="0022542C"/>
    <w:rsid w:val="00232B33"/>
    <w:rsid w:val="00240FC4"/>
    <w:rsid w:val="002528A4"/>
    <w:rsid w:val="00270CDB"/>
    <w:rsid w:val="0027661D"/>
    <w:rsid w:val="00286414"/>
    <w:rsid w:val="002B1084"/>
    <w:rsid w:val="002C2EDA"/>
    <w:rsid w:val="002D4590"/>
    <w:rsid w:val="002E6BB5"/>
    <w:rsid w:val="002F0ED6"/>
    <w:rsid w:val="00300383"/>
    <w:rsid w:val="00302448"/>
    <w:rsid w:val="00322650"/>
    <w:rsid w:val="00344606"/>
    <w:rsid w:val="00356DD3"/>
    <w:rsid w:val="00366B77"/>
    <w:rsid w:val="003852E5"/>
    <w:rsid w:val="003B0703"/>
    <w:rsid w:val="003B3AA1"/>
    <w:rsid w:val="003B5D54"/>
    <w:rsid w:val="003E2B43"/>
    <w:rsid w:val="003F16C9"/>
    <w:rsid w:val="00416D4B"/>
    <w:rsid w:val="004324CB"/>
    <w:rsid w:val="004454D9"/>
    <w:rsid w:val="00463B5E"/>
    <w:rsid w:val="00490708"/>
    <w:rsid w:val="004943F0"/>
    <w:rsid w:val="004A0FA7"/>
    <w:rsid w:val="004A3E7B"/>
    <w:rsid w:val="004A7477"/>
    <w:rsid w:val="004B3612"/>
    <w:rsid w:val="004C41F5"/>
    <w:rsid w:val="004C78DC"/>
    <w:rsid w:val="004D5FDA"/>
    <w:rsid w:val="004E7DEB"/>
    <w:rsid w:val="00501AE1"/>
    <w:rsid w:val="00537836"/>
    <w:rsid w:val="00542114"/>
    <w:rsid w:val="00551CDF"/>
    <w:rsid w:val="00553DDA"/>
    <w:rsid w:val="00563DBF"/>
    <w:rsid w:val="00564F5F"/>
    <w:rsid w:val="00571034"/>
    <w:rsid w:val="00596EBA"/>
    <w:rsid w:val="005B3E16"/>
    <w:rsid w:val="005B52D3"/>
    <w:rsid w:val="005B69BD"/>
    <w:rsid w:val="005D0312"/>
    <w:rsid w:val="005D1228"/>
    <w:rsid w:val="005E6832"/>
    <w:rsid w:val="006044D4"/>
    <w:rsid w:val="006067E3"/>
    <w:rsid w:val="00614C15"/>
    <w:rsid w:val="00623389"/>
    <w:rsid w:val="00636CD8"/>
    <w:rsid w:val="00643F6E"/>
    <w:rsid w:val="00653962"/>
    <w:rsid w:val="0066533A"/>
    <w:rsid w:val="00682A09"/>
    <w:rsid w:val="00686A13"/>
    <w:rsid w:val="006A0C2C"/>
    <w:rsid w:val="006A51D6"/>
    <w:rsid w:val="006B5BE5"/>
    <w:rsid w:val="006C2C56"/>
    <w:rsid w:val="006C44DA"/>
    <w:rsid w:val="006D1D9F"/>
    <w:rsid w:val="006D4E1A"/>
    <w:rsid w:val="006F27E7"/>
    <w:rsid w:val="006F3E83"/>
    <w:rsid w:val="00775D76"/>
    <w:rsid w:val="00780A55"/>
    <w:rsid w:val="007930DE"/>
    <w:rsid w:val="007D5948"/>
    <w:rsid w:val="007E0801"/>
    <w:rsid w:val="007E6D33"/>
    <w:rsid w:val="007F7A02"/>
    <w:rsid w:val="00840455"/>
    <w:rsid w:val="008420B6"/>
    <w:rsid w:val="00853693"/>
    <w:rsid w:val="00871E47"/>
    <w:rsid w:val="00880CD3"/>
    <w:rsid w:val="008A580C"/>
    <w:rsid w:val="008C6284"/>
    <w:rsid w:val="008D43CF"/>
    <w:rsid w:val="008D4B23"/>
    <w:rsid w:val="008E62D4"/>
    <w:rsid w:val="008E71CD"/>
    <w:rsid w:val="00900DFE"/>
    <w:rsid w:val="00902C4D"/>
    <w:rsid w:val="009032D4"/>
    <w:rsid w:val="009246A4"/>
    <w:rsid w:val="00981124"/>
    <w:rsid w:val="00982044"/>
    <w:rsid w:val="009A302C"/>
    <w:rsid w:val="009B2773"/>
    <w:rsid w:val="009F7E9F"/>
    <w:rsid w:val="00A01C13"/>
    <w:rsid w:val="00A052EF"/>
    <w:rsid w:val="00A0607B"/>
    <w:rsid w:val="00A12695"/>
    <w:rsid w:val="00A21B7F"/>
    <w:rsid w:val="00A34416"/>
    <w:rsid w:val="00A652DB"/>
    <w:rsid w:val="00A7327C"/>
    <w:rsid w:val="00A73880"/>
    <w:rsid w:val="00A77FA5"/>
    <w:rsid w:val="00A82097"/>
    <w:rsid w:val="00A86C32"/>
    <w:rsid w:val="00A87F3D"/>
    <w:rsid w:val="00AB4883"/>
    <w:rsid w:val="00AC0F28"/>
    <w:rsid w:val="00AD1FCA"/>
    <w:rsid w:val="00AD7434"/>
    <w:rsid w:val="00AE29DD"/>
    <w:rsid w:val="00B0153D"/>
    <w:rsid w:val="00B04A6D"/>
    <w:rsid w:val="00B27A01"/>
    <w:rsid w:val="00B56C70"/>
    <w:rsid w:val="00B6588C"/>
    <w:rsid w:val="00B65ED1"/>
    <w:rsid w:val="00B6632A"/>
    <w:rsid w:val="00B665B9"/>
    <w:rsid w:val="00B740A5"/>
    <w:rsid w:val="00B85FCF"/>
    <w:rsid w:val="00B9450D"/>
    <w:rsid w:val="00BA27B3"/>
    <w:rsid w:val="00BA2B8B"/>
    <w:rsid w:val="00BB0286"/>
    <w:rsid w:val="00BB1DDC"/>
    <w:rsid w:val="00BC3B5D"/>
    <w:rsid w:val="00BF022C"/>
    <w:rsid w:val="00C01631"/>
    <w:rsid w:val="00C051FC"/>
    <w:rsid w:val="00C40303"/>
    <w:rsid w:val="00C42DA0"/>
    <w:rsid w:val="00C45426"/>
    <w:rsid w:val="00C5440F"/>
    <w:rsid w:val="00C66F0C"/>
    <w:rsid w:val="00C74EED"/>
    <w:rsid w:val="00C7763C"/>
    <w:rsid w:val="00C86808"/>
    <w:rsid w:val="00C954E3"/>
    <w:rsid w:val="00CD4653"/>
    <w:rsid w:val="00CE0244"/>
    <w:rsid w:val="00CE12CD"/>
    <w:rsid w:val="00CE35E9"/>
    <w:rsid w:val="00CF505B"/>
    <w:rsid w:val="00D03928"/>
    <w:rsid w:val="00D6318E"/>
    <w:rsid w:val="00D63355"/>
    <w:rsid w:val="00D7024E"/>
    <w:rsid w:val="00D82563"/>
    <w:rsid w:val="00D907CF"/>
    <w:rsid w:val="00DB05C7"/>
    <w:rsid w:val="00DC3274"/>
    <w:rsid w:val="00E11C1B"/>
    <w:rsid w:val="00E17C8D"/>
    <w:rsid w:val="00E258B4"/>
    <w:rsid w:val="00E26D21"/>
    <w:rsid w:val="00E327B4"/>
    <w:rsid w:val="00E345F6"/>
    <w:rsid w:val="00E3772B"/>
    <w:rsid w:val="00E51580"/>
    <w:rsid w:val="00E53503"/>
    <w:rsid w:val="00E662D8"/>
    <w:rsid w:val="00E674E1"/>
    <w:rsid w:val="00E90C7E"/>
    <w:rsid w:val="00E926D5"/>
    <w:rsid w:val="00EC2BB5"/>
    <w:rsid w:val="00ED64C9"/>
    <w:rsid w:val="00F147C9"/>
    <w:rsid w:val="00F16283"/>
    <w:rsid w:val="00F21CD8"/>
    <w:rsid w:val="00F268A9"/>
    <w:rsid w:val="00F369AA"/>
    <w:rsid w:val="00F54036"/>
    <w:rsid w:val="00F578B7"/>
    <w:rsid w:val="00F64DDF"/>
    <w:rsid w:val="00F73057"/>
    <w:rsid w:val="00F84865"/>
    <w:rsid w:val="00F90292"/>
    <w:rsid w:val="00F94C64"/>
    <w:rsid w:val="00FA2DAF"/>
    <w:rsid w:val="00FA6B50"/>
    <w:rsid w:val="00FF0EEB"/>
    <w:rsid w:val="00FF76DD"/>
    <w:rsid w:val="00FF7A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9CDB7"/>
  <w15:docId w15:val="{5C1E94F0-CF46-4189-8A37-6B24E0A3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rsid w:val="001748CE"/>
    <w:pPr>
      <w:keepNext/>
      <w:numPr>
        <w:numId w:val="1"/>
      </w:numPr>
      <w:tabs>
        <w:tab w:val="left" w:pos="470"/>
        <w:tab w:val="left" w:pos="471"/>
      </w:tabs>
      <w:spacing w:after="120"/>
      <w:ind w:left="357" w:hanging="357"/>
      <w:outlineLvl w:val="0"/>
    </w:pPr>
    <w:rPr>
      <w:b/>
      <w:bCs/>
      <w:sz w:val="20"/>
      <w:szCs w:val="20"/>
    </w:rPr>
  </w:style>
  <w:style w:type="paragraph" w:styleId="Ttulo2">
    <w:name w:val="heading 2"/>
    <w:basedOn w:val="Normal"/>
    <w:next w:val="Normal"/>
    <w:link w:val="Ttulo2Char"/>
    <w:uiPriority w:val="9"/>
    <w:unhideWhenUsed/>
    <w:qFormat/>
    <w:rsid w:val="005B3E1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20"/>
      <w:ind w:left="821" w:hanging="709"/>
      <w:jc w:val="both"/>
    </w:pPr>
  </w:style>
  <w:style w:type="paragraph" w:styleId="PargrafodaLista">
    <w:name w:val="List Paragraph"/>
    <w:basedOn w:val="Normal"/>
    <w:next w:val="PargrafodaLista2"/>
    <w:uiPriority w:val="1"/>
    <w:qFormat/>
    <w:rsid w:val="00BB0286"/>
    <w:pPr>
      <w:widowControl/>
      <w:numPr>
        <w:ilvl w:val="1"/>
        <w:numId w:val="1"/>
      </w:numPr>
      <w:spacing w:after="120" w:line="276" w:lineRule="auto"/>
      <w:ind w:left="709"/>
      <w:jc w:val="both"/>
    </w:pPr>
    <w:rPr>
      <w:sz w:val="20"/>
      <w:szCs w:val="20"/>
      <w:lang w:val="pt-BR"/>
    </w:r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C01631"/>
    <w:pPr>
      <w:tabs>
        <w:tab w:val="center" w:pos="4252"/>
        <w:tab w:val="right" w:pos="8504"/>
      </w:tabs>
    </w:pPr>
  </w:style>
  <w:style w:type="character" w:customStyle="1" w:styleId="CabealhoChar">
    <w:name w:val="Cabeçalho Char"/>
    <w:basedOn w:val="Fontepargpadro"/>
    <w:link w:val="Cabealho"/>
    <w:uiPriority w:val="99"/>
    <w:qFormat/>
    <w:rsid w:val="00C01631"/>
    <w:rPr>
      <w:rFonts w:ascii="Calibri" w:eastAsia="Calibri" w:hAnsi="Calibri" w:cs="Calibri"/>
      <w:lang w:val="pt-PT"/>
    </w:rPr>
  </w:style>
  <w:style w:type="paragraph" w:styleId="Rodap">
    <w:name w:val="footer"/>
    <w:basedOn w:val="Normal"/>
    <w:link w:val="RodapChar"/>
    <w:uiPriority w:val="99"/>
    <w:unhideWhenUsed/>
    <w:rsid w:val="00C01631"/>
    <w:pPr>
      <w:tabs>
        <w:tab w:val="center" w:pos="4252"/>
        <w:tab w:val="right" w:pos="8504"/>
      </w:tabs>
    </w:pPr>
  </w:style>
  <w:style w:type="character" w:customStyle="1" w:styleId="RodapChar">
    <w:name w:val="Rodapé Char"/>
    <w:basedOn w:val="Fontepargpadro"/>
    <w:link w:val="Rodap"/>
    <w:uiPriority w:val="99"/>
    <w:qFormat/>
    <w:rsid w:val="00C01631"/>
    <w:rPr>
      <w:rFonts w:ascii="Calibri" w:eastAsia="Calibri" w:hAnsi="Calibri" w:cs="Calibri"/>
      <w:lang w:val="pt-PT"/>
    </w:rPr>
  </w:style>
  <w:style w:type="character" w:styleId="Hyperlink">
    <w:name w:val="Hyperlink"/>
    <w:rsid w:val="00C01631"/>
    <w:rPr>
      <w:color w:val="000080"/>
      <w:u w:val="single"/>
    </w:rPr>
  </w:style>
  <w:style w:type="character" w:styleId="MenoPendente">
    <w:name w:val="Unresolved Mention"/>
    <w:basedOn w:val="Fontepargpadro"/>
    <w:uiPriority w:val="99"/>
    <w:semiHidden/>
    <w:unhideWhenUsed/>
    <w:rsid w:val="00C01631"/>
    <w:rPr>
      <w:color w:val="605E5C"/>
      <w:shd w:val="clear" w:color="auto" w:fill="E1DFDD"/>
    </w:rPr>
  </w:style>
  <w:style w:type="character" w:customStyle="1" w:styleId="Ttulo2Char">
    <w:name w:val="Título 2 Char"/>
    <w:basedOn w:val="Fontepargpadro"/>
    <w:link w:val="Ttulo2"/>
    <w:uiPriority w:val="9"/>
    <w:rsid w:val="005B3E16"/>
    <w:rPr>
      <w:rFonts w:asciiTheme="majorHAnsi" w:eastAsiaTheme="majorEastAsia" w:hAnsiTheme="majorHAnsi" w:cstheme="majorBidi"/>
      <w:color w:val="365F91" w:themeColor="accent1" w:themeShade="BF"/>
      <w:sz w:val="26"/>
      <w:szCs w:val="26"/>
      <w:lang w:val="pt-PT"/>
    </w:rPr>
  </w:style>
  <w:style w:type="paragraph" w:customStyle="1" w:styleId="PargrafodaLista2">
    <w:name w:val="Parágrafo da Lista 2"/>
    <w:basedOn w:val="PargrafodaLista"/>
    <w:qFormat/>
    <w:rsid w:val="00BB0286"/>
    <w:pPr>
      <w:numPr>
        <w:ilvl w:val="2"/>
      </w:numPr>
      <w:ind w:left="709"/>
    </w:pPr>
  </w:style>
  <w:style w:type="character" w:styleId="nfase">
    <w:name w:val="Emphasis"/>
    <w:basedOn w:val="Fontepargpadro"/>
    <w:uiPriority w:val="20"/>
    <w:qFormat/>
    <w:rsid w:val="00AE29DD"/>
    <w:rPr>
      <w:i/>
      <w:iCs/>
    </w:rPr>
  </w:style>
  <w:style w:type="paragraph" w:customStyle="1" w:styleId="PargrafodaLista3">
    <w:name w:val="Parágrafo da Lista 3"/>
    <w:basedOn w:val="PargrafodaLista"/>
    <w:next w:val="PargrafodaLista2"/>
    <w:qFormat/>
    <w:rsid w:val="006B5BE5"/>
    <w:pPr>
      <w:numPr>
        <w:ilvl w:val="3"/>
      </w:numPr>
      <w:ind w:left="709"/>
    </w:pPr>
    <w:rPr>
      <w:spacing w:val="-3"/>
    </w:rPr>
  </w:style>
  <w:style w:type="character" w:styleId="Forte">
    <w:name w:val="Strong"/>
    <w:basedOn w:val="Fontepargpadro"/>
    <w:uiPriority w:val="22"/>
    <w:qFormat/>
    <w:rsid w:val="003226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020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rprecososorio@gmail.com"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FC620-E8A9-4BD8-ABCF-610EDDAD0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784</TotalTime>
  <Pages>8</Pages>
  <Words>3238</Words>
  <Characters>17490</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Kamila Beloli Filippetto</cp:lastModifiedBy>
  <cp:revision>104</cp:revision>
  <cp:lastPrinted>2024-04-17T14:26:00Z</cp:lastPrinted>
  <dcterms:created xsi:type="dcterms:W3CDTF">2023-11-22T13:47:00Z</dcterms:created>
  <dcterms:modified xsi:type="dcterms:W3CDTF">2026-08-21T14:12:00Z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2023-08-07T00:00:00Z</vt:filetime>
  </property>
  <property fmtid="{D5CDD505-2E9C-101B-9397-08002B2CF9AE}" pid="3" name="Creator">
    <vt:lpwstr>Microsoft® Word Starter 2010</vt:lpwstr>
  </property>
  <property fmtid="{D5CDD505-2E9C-101B-9397-08002B2CF9AE}" pid="4" name="LastSaved">
    <vt:filetime>2023-11-21T00:00:00Z</vt:filetime>
  </property>
</Properties>
</file>