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522" w:rsidRDefault="003D5522" w:rsidP="007E3DC1">
      <w:pPr>
        <w:pStyle w:val="Ttulo"/>
        <w:tabs>
          <w:tab w:val="left" w:pos="0"/>
        </w:tabs>
        <w:rPr>
          <w:rFonts w:ascii="Times New Roman" w:hAnsi="Times New Roman"/>
          <w:sz w:val="18"/>
          <w:szCs w:val="18"/>
        </w:rPr>
      </w:pPr>
    </w:p>
    <w:p w:rsidR="00D24256" w:rsidRDefault="00D24256" w:rsidP="007E3DC1">
      <w:pPr>
        <w:pStyle w:val="Ttulo"/>
        <w:tabs>
          <w:tab w:val="left" w:pos="0"/>
        </w:tabs>
        <w:rPr>
          <w:rFonts w:ascii="Times New Roman" w:hAnsi="Times New Roman"/>
          <w:sz w:val="18"/>
          <w:szCs w:val="18"/>
        </w:rPr>
      </w:pPr>
    </w:p>
    <w:p w:rsidR="00D24256" w:rsidRDefault="00D24256" w:rsidP="007E3DC1">
      <w:pPr>
        <w:pStyle w:val="Ttulo"/>
        <w:tabs>
          <w:tab w:val="left" w:pos="0"/>
        </w:tabs>
        <w:rPr>
          <w:rFonts w:ascii="Times New Roman" w:hAnsi="Times New Roman"/>
          <w:sz w:val="18"/>
          <w:szCs w:val="18"/>
        </w:rPr>
      </w:pPr>
    </w:p>
    <w:p w:rsidR="00D24256" w:rsidRDefault="00D24256" w:rsidP="007E3DC1">
      <w:pPr>
        <w:pStyle w:val="Ttulo"/>
        <w:tabs>
          <w:tab w:val="left" w:pos="0"/>
        </w:tabs>
        <w:rPr>
          <w:rFonts w:ascii="Times New Roman" w:hAnsi="Times New Roman"/>
          <w:sz w:val="18"/>
          <w:szCs w:val="18"/>
        </w:rPr>
      </w:pPr>
    </w:p>
    <w:p w:rsidR="00D24256" w:rsidRPr="00A04B88" w:rsidRDefault="00D24256" w:rsidP="007E3DC1">
      <w:pPr>
        <w:pStyle w:val="Ttulo"/>
        <w:tabs>
          <w:tab w:val="left" w:pos="0"/>
        </w:tabs>
        <w:rPr>
          <w:rFonts w:ascii="Times New Roman" w:hAnsi="Times New Roman"/>
          <w:sz w:val="18"/>
          <w:szCs w:val="18"/>
          <w:u w:val="single"/>
        </w:rPr>
      </w:pPr>
      <w:r w:rsidRPr="00A04B88">
        <w:rPr>
          <w:rFonts w:ascii="Times New Roman" w:hAnsi="Times New Roman"/>
          <w:sz w:val="18"/>
          <w:szCs w:val="18"/>
          <w:u w:val="single"/>
        </w:rPr>
        <w:t>RETIFICAÇÃO DE EDITAL</w:t>
      </w:r>
    </w:p>
    <w:p w:rsidR="00D24256" w:rsidRDefault="00D24256" w:rsidP="00D24256">
      <w:pPr>
        <w:pStyle w:val="Ttulo"/>
        <w:tabs>
          <w:tab w:val="left" w:pos="0"/>
        </w:tabs>
        <w:jc w:val="left"/>
        <w:rPr>
          <w:rFonts w:ascii="Times New Roman" w:hAnsi="Times New Roman"/>
          <w:sz w:val="18"/>
          <w:szCs w:val="18"/>
        </w:rPr>
      </w:pPr>
      <w:r>
        <w:rPr>
          <w:rFonts w:ascii="Times New Roman" w:hAnsi="Times New Roman"/>
          <w:sz w:val="18"/>
          <w:szCs w:val="18"/>
        </w:rPr>
        <w:t>Onde se lê:</w:t>
      </w:r>
    </w:p>
    <w:p w:rsidR="00D24256" w:rsidRPr="00B152CF" w:rsidRDefault="00D24256" w:rsidP="00D24256">
      <w:pPr>
        <w:pStyle w:val="Ttulo1"/>
        <w:keepNext w:val="0"/>
        <w:widowControl w:val="0"/>
        <w:numPr>
          <w:ilvl w:val="0"/>
          <w:numId w:val="36"/>
        </w:numPr>
        <w:tabs>
          <w:tab w:val="clear" w:pos="709"/>
        </w:tabs>
        <w:ind w:left="284" w:hanging="284"/>
        <w:rPr>
          <w:rFonts w:ascii="Times New Roman" w:hAnsi="Times New Roman" w:cs="Times New Roman"/>
          <w:b/>
          <w:color w:val="auto"/>
          <w:sz w:val="18"/>
          <w:szCs w:val="18"/>
        </w:rPr>
      </w:pPr>
      <w:r w:rsidRPr="00B152CF">
        <w:rPr>
          <w:rFonts w:ascii="Times New Roman" w:hAnsi="Times New Roman" w:cs="Times New Roman"/>
          <w:b/>
          <w:color w:val="auto"/>
          <w:sz w:val="18"/>
          <w:szCs w:val="18"/>
        </w:rPr>
        <w:t>DAS CONDIÇÕES DE ENTREGA:</w:t>
      </w:r>
    </w:p>
    <w:p w:rsidR="00D24256" w:rsidRPr="00C45516" w:rsidRDefault="00D24256" w:rsidP="00D24256">
      <w:pPr>
        <w:rPr>
          <w:rFonts w:ascii="Times New Roman" w:hAnsi="Times New Roman"/>
          <w:sz w:val="18"/>
          <w:szCs w:val="18"/>
        </w:rPr>
      </w:pPr>
      <w:r>
        <w:rPr>
          <w:rFonts w:ascii="Times New Roman" w:hAnsi="Times New Roman"/>
          <w:sz w:val="18"/>
          <w:szCs w:val="18"/>
        </w:rPr>
        <w:t>...</w:t>
      </w:r>
    </w:p>
    <w:p w:rsidR="00D24256" w:rsidRDefault="00D24256" w:rsidP="00D24256">
      <w:pPr>
        <w:pStyle w:val="PargrafodaLista"/>
        <w:numPr>
          <w:ilvl w:val="1"/>
          <w:numId w:val="36"/>
        </w:numPr>
        <w:tabs>
          <w:tab w:val="clear" w:pos="709"/>
          <w:tab w:val="left" w:pos="426"/>
        </w:tabs>
        <w:ind w:hanging="765"/>
        <w:rPr>
          <w:rFonts w:ascii="Times New Roman" w:hAnsi="Times New Roman"/>
          <w:sz w:val="18"/>
          <w:szCs w:val="18"/>
        </w:rPr>
      </w:pPr>
      <w:r w:rsidRPr="00D24256">
        <w:rPr>
          <w:rFonts w:ascii="Times New Roman" w:hAnsi="Times New Roman"/>
          <w:sz w:val="18"/>
          <w:szCs w:val="18"/>
        </w:rPr>
        <w:t>A contratada deverá efetuar a entrega em até 10 (dez) dias úteis após a ciência da empresa referente ao empenho enviado por e-mail.</w:t>
      </w:r>
    </w:p>
    <w:p w:rsidR="005A4449" w:rsidRDefault="005A4449" w:rsidP="005A4449">
      <w:pPr>
        <w:pStyle w:val="PargrafodaLista"/>
        <w:tabs>
          <w:tab w:val="clear" w:pos="709"/>
          <w:tab w:val="left" w:pos="426"/>
        </w:tabs>
        <w:ind w:left="765"/>
        <w:rPr>
          <w:rFonts w:ascii="Times New Roman" w:hAnsi="Times New Roman"/>
          <w:sz w:val="18"/>
          <w:szCs w:val="18"/>
        </w:rPr>
      </w:pPr>
    </w:p>
    <w:p w:rsidR="005A4449" w:rsidRPr="005A4449" w:rsidRDefault="005A4449" w:rsidP="005A4449">
      <w:pPr>
        <w:pStyle w:val="PargrafodaLista"/>
        <w:tabs>
          <w:tab w:val="clear" w:pos="709"/>
          <w:tab w:val="left" w:pos="426"/>
        </w:tabs>
        <w:ind w:left="765"/>
        <w:rPr>
          <w:rFonts w:ascii="Times New Roman" w:hAnsi="Times New Roman"/>
          <w:b/>
          <w:sz w:val="18"/>
          <w:szCs w:val="18"/>
        </w:rPr>
      </w:pPr>
      <w:r w:rsidRPr="005A4449">
        <w:rPr>
          <w:rFonts w:ascii="Times New Roman" w:hAnsi="Times New Roman"/>
          <w:b/>
          <w:sz w:val="18"/>
          <w:szCs w:val="18"/>
        </w:rPr>
        <w:t>CLÁUSULA 05 – CONDIÇÕES DE ENTREGA DOS ITENS:</w:t>
      </w:r>
    </w:p>
    <w:p w:rsidR="005A4449" w:rsidRPr="005A4449" w:rsidRDefault="005A4449" w:rsidP="005A4449">
      <w:pPr>
        <w:pStyle w:val="PargrafodaLista"/>
        <w:tabs>
          <w:tab w:val="clear" w:pos="709"/>
          <w:tab w:val="left" w:pos="426"/>
        </w:tabs>
        <w:ind w:left="765"/>
        <w:rPr>
          <w:rFonts w:ascii="Times New Roman" w:hAnsi="Times New Roman"/>
          <w:sz w:val="18"/>
          <w:szCs w:val="18"/>
        </w:rPr>
      </w:pPr>
      <w:r>
        <w:rPr>
          <w:rFonts w:ascii="Times New Roman" w:hAnsi="Times New Roman"/>
          <w:sz w:val="18"/>
          <w:szCs w:val="18"/>
        </w:rPr>
        <w:t>...</w:t>
      </w:r>
    </w:p>
    <w:p w:rsidR="005A4449" w:rsidRDefault="005A4449" w:rsidP="005A4449">
      <w:pPr>
        <w:pStyle w:val="PargrafodaLista"/>
        <w:tabs>
          <w:tab w:val="clear" w:pos="709"/>
          <w:tab w:val="left" w:pos="426"/>
        </w:tabs>
        <w:ind w:left="765"/>
        <w:rPr>
          <w:rFonts w:ascii="Times New Roman" w:hAnsi="Times New Roman"/>
          <w:sz w:val="18"/>
          <w:szCs w:val="18"/>
        </w:rPr>
      </w:pPr>
      <w:r w:rsidRPr="005A4449">
        <w:rPr>
          <w:rFonts w:ascii="Times New Roman" w:hAnsi="Times New Roman"/>
          <w:sz w:val="18"/>
          <w:szCs w:val="18"/>
        </w:rPr>
        <w:t>5.2. A contratada deverá efetuar a entrega em até 10 (dez) dias úteis após a ciência da empresa referente ao empenho enviado por e-mail.</w:t>
      </w:r>
    </w:p>
    <w:p w:rsidR="005A4449" w:rsidRPr="00D24256" w:rsidRDefault="005A4449" w:rsidP="005A4449">
      <w:pPr>
        <w:pStyle w:val="PargrafodaLista"/>
        <w:tabs>
          <w:tab w:val="clear" w:pos="709"/>
          <w:tab w:val="left" w:pos="426"/>
        </w:tabs>
        <w:ind w:left="765"/>
        <w:rPr>
          <w:rFonts w:ascii="Times New Roman" w:hAnsi="Times New Roman"/>
          <w:sz w:val="18"/>
          <w:szCs w:val="18"/>
        </w:rPr>
      </w:pPr>
    </w:p>
    <w:p w:rsidR="00D24256" w:rsidRDefault="00D24256" w:rsidP="00D24256">
      <w:pPr>
        <w:pStyle w:val="Ttulo"/>
        <w:tabs>
          <w:tab w:val="left" w:pos="0"/>
        </w:tabs>
        <w:jc w:val="left"/>
        <w:rPr>
          <w:rFonts w:ascii="Times New Roman" w:hAnsi="Times New Roman"/>
          <w:sz w:val="18"/>
          <w:szCs w:val="18"/>
        </w:rPr>
      </w:pPr>
      <w:r>
        <w:rPr>
          <w:rFonts w:ascii="Times New Roman" w:hAnsi="Times New Roman"/>
          <w:sz w:val="18"/>
          <w:szCs w:val="18"/>
        </w:rPr>
        <w:t xml:space="preserve">Lê-se: </w:t>
      </w:r>
    </w:p>
    <w:p w:rsidR="00D24256" w:rsidRPr="00B152CF" w:rsidRDefault="00D24256" w:rsidP="00D24256">
      <w:pPr>
        <w:pStyle w:val="Ttulo1"/>
        <w:keepNext w:val="0"/>
        <w:widowControl w:val="0"/>
        <w:numPr>
          <w:ilvl w:val="0"/>
          <w:numId w:val="37"/>
        </w:numPr>
        <w:tabs>
          <w:tab w:val="clear" w:pos="709"/>
        </w:tabs>
        <w:ind w:left="284" w:hanging="284"/>
        <w:rPr>
          <w:rFonts w:ascii="Times New Roman" w:hAnsi="Times New Roman" w:cs="Times New Roman"/>
          <w:b/>
          <w:color w:val="auto"/>
          <w:sz w:val="18"/>
          <w:szCs w:val="18"/>
        </w:rPr>
      </w:pPr>
      <w:r w:rsidRPr="00B152CF">
        <w:rPr>
          <w:rFonts w:ascii="Times New Roman" w:hAnsi="Times New Roman" w:cs="Times New Roman"/>
          <w:b/>
          <w:color w:val="auto"/>
          <w:sz w:val="18"/>
          <w:szCs w:val="18"/>
        </w:rPr>
        <w:t>DAS CONDIÇÕES DE ENTREGA:</w:t>
      </w:r>
    </w:p>
    <w:p w:rsidR="00D24256" w:rsidRPr="00C45516" w:rsidRDefault="00D24256" w:rsidP="00D24256">
      <w:pPr>
        <w:rPr>
          <w:rFonts w:ascii="Times New Roman" w:hAnsi="Times New Roman"/>
          <w:sz w:val="18"/>
          <w:szCs w:val="18"/>
        </w:rPr>
      </w:pPr>
      <w:r>
        <w:rPr>
          <w:rFonts w:ascii="Times New Roman" w:hAnsi="Times New Roman"/>
          <w:sz w:val="18"/>
          <w:szCs w:val="18"/>
        </w:rPr>
        <w:t>...</w:t>
      </w:r>
    </w:p>
    <w:p w:rsidR="00D24256" w:rsidRDefault="00D24256" w:rsidP="00D24256">
      <w:pPr>
        <w:pStyle w:val="PargrafodaLista"/>
        <w:numPr>
          <w:ilvl w:val="1"/>
          <w:numId w:val="37"/>
        </w:numPr>
        <w:tabs>
          <w:tab w:val="clear" w:pos="709"/>
          <w:tab w:val="left" w:pos="426"/>
        </w:tabs>
        <w:ind w:left="426" w:hanging="426"/>
        <w:rPr>
          <w:rFonts w:ascii="Times New Roman" w:hAnsi="Times New Roman"/>
          <w:sz w:val="18"/>
          <w:szCs w:val="18"/>
        </w:rPr>
      </w:pPr>
      <w:r w:rsidRPr="00D24256">
        <w:rPr>
          <w:rFonts w:ascii="Times New Roman" w:hAnsi="Times New Roman"/>
          <w:sz w:val="18"/>
          <w:szCs w:val="18"/>
        </w:rPr>
        <w:t>A contratada dever</w:t>
      </w:r>
      <w:r w:rsidR="00A04B88">
        <w:rPr>
          <w:rFonts w:ascii="Times New Roman" w:hAnsi="Times New Roman"/>
          <w:sz w:val="18"/>
          <w:szCs w:val="18"/>
        </w:rPr>
        <w:t>á efetuar a entrega em até 30 (trinta</w:t>
      </w:r>
      <w:r w:rsidRPr="00D24256">
        <w:rPr>
          <w:rFonts w:ascii="Times New Roman" w:hAnsi="Times New Roman"/>
          <w:sz w:val="18"/>
          <w:szCs w:val="18"/>
        </w:rPr>
        <w:t>) dias úteis após a ciência da empresa referente ao empenho enviado por e-mail.</w:t>
      </w:r>
    </w:p>
    <w:p w:rsidR="005A4449" w:rsidRPr="00D24256" w:rsidRDefault="005A4449" w:rsidP="005A4449">
      <w:pPr>
        <w:pStyle w:val="PargrafodaLista"/>
        <w:tabs>
          <w:tab w:val="clear" w:pos="709"/>
          <w:tab w:val="left" w:pos="426"/>
        </w:tabs>
        <w:ind w:left="426"/>
        <w:rPr>
          <w:rFonts w:ascii="Times New Roman" w:hAnsi="Times New Roman"/>
          <w:sz w:val="18"/>
          <w:szCs w:val="18"/>
        </w:rPr>
      </w:pPr>
    </w:p>
    <w:p w:rsidR="005A4449" w:rsidRPr="005A4449" w:rsidRDefault="005A4449" w:rsidP="005A4449">
      <w:pPr>
        <w:pStyle w:val="PargrafodaLista"/>
        <w:tabs>
          <w:tab w:val="clear" w:pos="709"/>
          <w:tab w:val="left" w:pos="426"/>
        </w:tabs>
        <w:ind w:left="765"/>
        <w:rPr>
          <w:rFonts w:ascii="Times New Roman" w:hAnsi="Times New Roman"/>
          <w:b/>
          <w:sz w:val="18"/>
          <w:szCs w:val="18"/>
        </w:rPr>
      </w:pPr>
      <w:r w:rsidRPr="005A4449">
        <w:rPr>
          <w:rFonts w:ascii="Times New Roman" w:hAnsi="Times New Roman"/>
          <w:b/>
          <w:sz w:val="18"/>
          <w:szCs w:val="18"/>
        </w:rPr>
        <w:t>CLÁUSULA 05 – CONDIÇÕES DE ENTREGA DOS ITENS:</w:t>
      </w:r>
    </w:p>
    <w:p w:rsidR="005A4449" w:rsidRPr="005A4449" w:rsidRDefault="005A4449" w:rsidP="005A4449">
      <w:pPr>
        <w:pStyle w:val="PargrafodaLista"/>
        <w:tabs>
          <w:tab w:val="clear" w:pos="709"/>
          <w:tab w:val="left" w:pos="426"/>
        </w:tabs>
        <w:ind w:left="765"/>
        <w:rPr>
          <w:rFonts w:ascii="Times New Roman" w:hAnsi="Times New Roman"/>
          <w:sz w:val="18"/>
          <w:szCs w:val="18"/>
        </w:rPr>
      </w:pPr>
      <w:r>
        <w:rPr>
          <w:rFonts w:ascii="Times New Roman" w:hAnsi="Times New Roman"/>
          <w:sz w:val="18"/>
          <w:szCs w:val="18"/>
        </w:rPr>
        <w:t>...</w:t>
      </w:r>
    </w:p>
    <w:p w:rsidR="005A4449" w:rsidRDefault="005A4449" w:rsidP="005A4449">
      <w:pPr>
        <w:pStyle w:val="PargrafodaLista"/>
        <w:tabs>
          <w:tab w:val="clear" w:pos="709"/>
          <w:tab w:val="left" w:pos="426"/>
        </w:tabs>
        <w:ind w:left="765"/>
        <w:rPr>
          <w:rFonts w:ascii="Times New Roman" w:hAnsi="Times New Roman"/>
          <w:sz w:val="18"/>
          <w:szCs w:val="18"/>
        </w:rPr>
      </w:pPr>
      <w:r w:rsidRPr="005A4449">
        <w:rPr>
          <w:rFonts w:ascii="Times New Roman" w:hAnsi="Times New Roman"/>
          <w:sz w:val="18"/>
          <w:szCs w:val="18"/>
        </w:rPr>
        <w:t>5.2. A contratada d</w:t>
      </w:r>
      <w:r>
        <w:rPr>
          <w:rFonts w:ascii="Times New Roman" w:hAnsi="Times New Roman"/>
          <w:sz w:val="18"/>
          <w:szCs w:val="18"/>
        </w:rPr>
        <w:t>everá efetuar a entrega em até 30 (trinta</w:t>
      </w:r>
      <w:bookmarkStart w:id="0" w:name="_GoBack"/>
      <w:bookmarkEnd w:id="0"/>
      <w:r w:rsidRPr="005A4449">
        <w:rPr>
          <w:rFonts w:ascii="Times New Roman" w:hAnsi="Times New Roman"/>
          <w:sz w:val="18"/>
          <w:szCs w:val="18"/>
        </w:rPr>
        <w:t>) dias úteis após a ciência da empresa referente ao empenho enviado por e-mail.</w:t>
      </w:r>
    </w:p>
    <w:p w:rsidR="005A4449" w:rsidRPr="00D24256" w:rsidRDefault="005A4449" w:rsidP="005A4449">
      <w:pPr>
        <w:pStyle w:val="PargrafodaLista"/>
        <w:tabs>
          <w:tab w:val="clear" w:pos="709"/>
          <w:tab w:val="left" w:pos="426"/>
        </w:tabs>
        <w:ind w:left="765"/>
        <w:rPr>
          <w:rFonts w:ascii="Times New Roman" w:hAnsi="Times New Roman"/>
          <w:sz w:val="18"/>
          <w:szCs w:val="18"/>
        </w:rPr>
      </w:pPr>
    </w:p>
    <w:p w:rsidR="00D24256" w:rsidRDefault="00D24256" w:rsidP="007E3DC1">
      <w:pPr>
        <w:pStyle w:val="Ttulo"/>
        <w:tabs>
          <w:tab w:val="left" w:pos="0"/>
        </w:tabs>
        <w:rPr>
          <w:rFonts w:ascii="Times New Roman" w:hAnsi="Times New Roman"/>
          <w:sz w:val="18"/>
          <w:szCs w:val="18"/>
        </w:rPr>
      </w:pPr>
    </w:p>
    <w:p w:rsidR="00D24256" w:rsidRDefault="00D24256" w:rsidP="00A04B88">
      <w:pPr>
        <w:pStyle w:val="Ttulo"/>
        <w:tabs>
          <w:tab w:val="left" w:pos="0"/>
        </w:tabs>
        <w:jc w:val="both"/>
        <w:rPr>
          <w:rFonts w:ascii="Times New Roman" w:hAnsi="Times New Roman"/>
          <w:sz w:val="18"/>
          <w:szCs w:val="18"/>
        </w:rPr>
      </w:pPr>
    </w:p>
    <w:p w:rsidR="00D24256" w:rsidRPr="00A74C05" w:rsidRDefault="00D24256" w:rsidP="007E3DC1">
      <w:pPr>
        <w:pStyle w:val="Ttulo"/>
        <w:tabs>
          <w:tab w:val="left" w:pos="0"/>
        </w:tabs>
        <w:rPr>
          <w:rFonts w:ascii="Times New Roman" w:hAnsi="Times New Roman"/>
          <w:sz w:val="18"/>
          <w:szCs w:val="18"/>
        </w:rPr>
      </w:pPr>
    </w:p>
    <w:p w:rsidR="003D0222" w:rsidRPr="00A74C05" w:rsidRDefault="002C31B6" w:rsidP="007E3DC1">
      <w:pPr>
        <w:pStyle w:val="Ttulo"/>
        <w:tabs>
          <w:tab w:val="left" w:pos="0"/>
        </w:tabs>
        <w:rPr>
          <w:rFonts w:ascii="Times New Roman" w:hAnsi="Times New Roman"/>
          <w:sz w:val="18"/>
          <w:szCs w:val="18"/>
        </w:rPr>
      </w:pPr>
      <w:r w:rsidRPr="00A74C05">
        <w:rPr>
          <w:rFonts w:ascii="Times New Roman" w:hAnsi="Times New Roman"/>
          <w:sz w:val="18"/>
          <w:szCs w:val="18"/>
        </w:rPr>
        <w:t>EDITAL DE LICIT</w:t>
      </w:r>
      <w:r w:rsidR="00251772" w:rsidRPr="00A74C05">
        <w:rPr>
          <w:rFonts w:ascii="Times New Roman" w:hAnsi="Times New Roman"/>
          <w:sz w:val="18"/>
          <w:szCs w:val="18"/>
        </w:rPr>
        <w:t>AÇÃO - PREGÃO ELET</w:t>
      </w:r>
      <w:r w:rsidR="00311900">
        <w:rPr>
          <w:rFonts w:ascii="Times New Roman" w:hAnsi="Times New Roman"/>
          <w:sz w:val="18"/>
          <w:szCs w:val="18"/>
        </w:rPr>
        <w:t>RONICO Nº</w:t>
      </w:r>
      <w:r w:rsidR="0097508F">
        <w:rPr>
          <w:rFonts w:ascii="Times New Roman" w:hAnsi="Times New Roman"/>
          <w:sz w:val="18"/>
          <w:szCs w:val="18"/>
        </w:rPr>
        <w:t xml:space="preserve"> 021</w:t>
      </w:r>
      <w:r w:rsidRPr="00A74C05">
        <w:rPr>
          <w:rFonts w:ascii="Times New Roman" w:hAnsi="Times New Roman"/>
          <w:sz w:val="18"/>
          <w:szCs w:val="18"/>
        </w:rPr>
        <w:t>/202</w:t>
      </w:r>
      <w:r w:rsidR="00902A09">
        <w:rPr>
          <w:rFonts w:ascii="Times New Roman" w:hAnsi="Times New Roman"/>
          <w:sz w:val="18"/>
          <w:szCs w:val="18"/>
        </w:rPr>
        <w:t>6</w:t>
      </w:r>
    </w:p>
    <w:p w:rsidR="009E5DC9" w:rsidRPr="00A74C05" w:rsidRDefault="009E5DC9" w:rsidP="007E3DC1">
      <w:pPr>
        <w:pStyle w:val="Ttulo"/>
        <w:tabs>
          <w:tab w:val="left" w:pos="0"/>
        </w:tabs>
        <w:rPr>
          <w:rFonts w:ascii="Times New Roman" w:hAnsi="Times New Roman"/>
          <w:sz w:val="18"/>
          <w:szCs w:val="18"/>
        </w:rPr>
      </w:pPr>
      <w:r w:rsidRPr="00A74C05">
        <w:rPr>
          <w:rFonts w:ascii="Times New Roman" w:hAnsi="Times New Roman"/>
          <w:sz w:val="18"/>
          <w:szCs w:val="18"/>
        </w:rPr>
        <w:t>JULGAMENTO:</w:t>
      </w:r>
      <w:r w:rsidRPr="00A74C05">
        <w:rPr>
          <w:rFonts w:ascii="Times New Roman" w:hAnsi="Times New Roman"/>
          <w:b w:val="0"/>
          <w:sz w:val="18"/>
          <w:szCs w:val="18"/>
        </w:rPr>
        <w:t xml:space="preserve"> M</w:t>
      </w:r>
      <w:r w:rsidR="00D37A75" w:rsidRPr="00A74C05">
        <w:rPr>
          <w:rFonts w:ascii="Times New Roman" w:hAnsi="Times New Roman"/>
          <w:b w:val="0"/>
          <w:sz w:val="18"/>
          <w:szCs w:val="18"/>
        </w:rPr>
        <w:t>ENOR PREÇO</w:t>
      </w:r>
    </w:p>
    <w:p w:rsidR="003D0222" w:rsidRPr="00864C17" w:rsidRDefault="003D0222" w:rsidP="007E3DC1">
      <w:pPr>
        <w:pStyle w:val="Ttulo"/>
        <w:tabs>
          <w:tab w:val="left" w:pos="0"/>
        </w:tabs>
        <w:rPr>
          <w:rFonts w:ascii="Times New Roman" w:hAnsi="Times New Roman"/>
          <w:sz w:val="18"/>
          <w:szCs w:val="18"/>
        </w:rPr>
      </w:pPr>
      <w:r w:rsidRPr="00864C17">
        <w:rPr>
          <w:rFonts w:ascii="Times New Roman" w:hAnsi="Times New Roman"/>
          <w:sz w:val="18"/>
          <w:szCs w:val="18"/>
        </w:rPr>
        <w:t xml:space="preserve">MODO DE DISPUTA: </w:t>
      </w:r>
      <w:r w:rsidRPr="00864C17">
        <w:rPr>
          <w:rFonts w:ascii="Times New Roman" w:hAnsi="Times New Roman"/>
          <w:b w:val="0"/>
          <w:sz w:val="18"/>
          <w:szCs w:val="18"/>
        </w:rPr>
        <w:t>ABERTO</w:t>
      </w:r>
    </w:p>
    <w:p w:rsidR="00864C17" w:rsidRPr="00864C17" w:rsidRDefault="00864C17" w:rsidP="007E3DC1">
      <w:pPr>
        <w:pStyle w:val="Ttulo"/>
        <w:tabs>
          <w:tab w:val="left" w:pos="0"/>
        </w:tabs>
        <w:rPr>
          <w:rFonts w:ascii="Times New Roman" w:hAnsi="Times New Roman"/>
          <w:sz w:val="18"/>
          <w:szCs w:val="18"/>
        </w:rPr>
      </w:pPr>
      <w:r w:rsidRPr="00864C17">
        <w:rPr>
          <w:rFonts w:ascii="Times New Roman" w:hAnsi="Times New Roman"/>
          <w:sz w:val="18"/>
          <w:szCs w:val="18"/>
        </w:rPr>
        <w:t>TRATAMENTO DIFERENCIADO PARA ME E EPP</w:t>
      </w:r>
    </w:p>
    <w:p w:rsidR="002C31B6" w:rsidRPr="00A74C05" w:rsidRDefault="002C31B6" w:rsidP="007E3DC1">
      <w:pPr>
        <w:pStyle w:val="Ttulo"/>
        <w:tabs>
          <w:tab w:val="left" w:pos="0"/>
        </w:tabs>
        <w:rPr>
          <w:rFonts w:ascii="Times New Roman" w:hAnsi="Times New Roman"/>
          <w:sz w:val="18"/>
          <w:szCs w:val="18"/>
        </w:rPr>
      </w:pPr>
      <w:r w:rsidRPr="00A74C05">
        <w:rPr>
          <w:rFonts w:ascii="Times New Roman" w:hAnsi="Times New Roman"/>
          <w:sz w:val="18"/>
          <w:szCs w:val="18"/>
        </w:rPr>
        <w:t xml:space="preserve">ABERTURA: </w:t>
      </w:r>
      <w:r w:rsidR="008A03B3">
        <w:rPr>
          <w:rFonts w:ascii="Times New Roman" w:hAnsi="Times New Roman"/>
          <w:b w:val="0"/>
          <w:sz w:val="18"/>
          <w:szCs w:val="18"/>
        </w:rPr>
        <w:t>2</w:t>
      </w:r>
      <w:r w:rsidR="00F14874">
        <w:rPr>
          <w:rFonts w:ascii="Times New Roman" w:hAnsi="Times New Roman"/>
          <w:b w:val="0"/>
          <w:sz w:val="18"/>
          <w:szCs w:val="18"/>
        </w:rPr>
        <w:t>9</w:t>
      </w:r>
      <w:r w:rsidR="002E1719" w:rsidRPr="00F74EA3">
        <w:rPr>
          <w:rFonts w:ascii="Times New Roman" w:hAnsi="Times New Roman"/>
          <w:b w:val="0"/>
          <w:sz w:val="18"/>
          <w:szCs w:val="18"/>
        </w:rPr>
        <w:t>/0</w:t>
      </w:r>
      <w:r w:rsidR="00F14874">
        <w:rPr>
          <w:rFonts w:ascii="Times New Roman" w:hAnsi="Times New Roman"/>
          <w:b w:val="0"/>
          <w:sz w:val="18"/>
          <w:szCs w:val="18"/>
        </w:rPr>
        <w:t>5</w:t>
      </w:r>
      <w:r w:rsidR="00F010C6" w:rsidRPr="00F74EA3">
        <w:rPr>
          <w:rFonts w:ascii="Times New Roman" w:hAnsi="Times New Roman"/>
          <w:b w:val="0"/>
          <w:sz w:val="18"/>
          <w:szCs w:val="18"/>
        </w:rPr>
        <w:t>/</w:t>
      </w:r>
      <w:r w:rsidRPr="00F74EA3">
        <w:rPr>
          <w:rFonts w:ascii="Times New Roman" w:hAnsi="Times New Roman"/>
          <w:b w:val="0"/>
          <w:sz w:val="18"/>
          <w:szCs w:val="18"/>
        </w:rPr>
        <w:t>202</w:t>
      </w:r>
      <w:r w:rsidR="002E1719" w:rsidRPr="00F74EA3">
        <w:rPr>
          <w:rFonts w:ascii="Times New Roman" w:hAnsi="Times New Roman"/>
          <w:b w:val="0"/>
          <w:sz w:val="18"/>
          <w:szCs w:val="18"/>
        </w:rPr>
        <w:t>6</w:t>
      </w:r>
      <w:r w:rsidRPr="00A74C05">
        <w:rPr>
          <w:rFonts w:ascii="Times New Roman" w:hAnsi="Times New Roman"/>
          <w:b w:val="0"/>
          <w:sz w:val="18"/>
          <w:szCs w:val="18"/>
        </w:rPr>
        <w:t>.</w:t>
      </w:r>
    </w:p>
    <w:p w:rsidR="002C31B6" w:rsidRDefault="002C31B6" w:rsidP="007E3DC1">
      <w:pPr>
        <w:pStyle w:val="Ttulo"/>
        <w:tabs>
          <w:tab w:val="left" w:pos="0"/>
        </w:tabs>
        <w:rPr>
          <w:rFonts w:ascii="Times New Roman" w:hAnsi="Times New Roman"/>
          <w:b w:val="0"/>
          <w:sz w:val="18"/>
          <w:szCs w:val="18"/>
        </w:rPr>
      </w:pPr>
      <w:r w:rsidRPr="00A74C05">
        <w:rPr>
          <w:rFonts w:ascii="Times New Roman" w:hAnsi="Times New Roman"/>
          <w:sz w:val="18"/>
          <w:szCs w:val="18"/>
        </w:rPr>
        <w:t>HORA:</w:t>
      </w:r>
      <w:r w:rsidR="00F010C6">
        <w:rPr>
          <w:rFonts w:ascii="Times New Roman" w:hAnsi="Times New Roman"/>
          <w:sz w:val="18"/>
          <w:szCs w:val="18"/>
        </w:rPr>
        <w:t xml:space="preserve"> </w:t>
      </w:r>
      <w:r w:rsidR="0097508F">
        <w:rPr>
          <w:rFonts w:ascii="Times New Roman" w:hAnsi="Times New Roman"/>
          <w:b w:val="0"/>
          <w:sz w:val="18"/>
          <w:szCs w:val="18"/>
        </w:rPr>
        <w:t>10</w:t>
      </w:r>
      <w:r w:rsidRPr="00A74C05">
        <w:rPr>
          <w:rFonts w:ascii="Times New Roman" w:hAnsi="Times New Roman"/>
          <w:b w:val="0"/>
          <w:sz w:val="18"/>
          <w:szCs w:val="18"/>
        </w:rPr>
        <w:t>h01min</w:t>
      </w:r>
    </w:p>
    <w:p w:rsidR="008D3DDF" w:rsidRPr="00A74C05" w:rsidRDefault="008D3DDF" w:rsidP="007E3DC1">
      <w:pPr>
        <w:pStyle w:val="Ttulo"/>
        <w:tabs>
          <w:tab w:val="left" w:pos="0"/>
        </w:tabs>
        <w:rPr>
          <w:rFonts w:ascii="Times New Roman" w:hAnsi="Times New Roman"/>
          <w:b w:val="0"/>
          <w:sz w:val="18"/>
          <w:szCs w:val="18"/>
        </w:rPr>
      </w:pPr>
    </w:p>
    <w:p w:rsidR="008D3DDF" w:rsidRPr="00FD0CAF" w:rsidRDefault="008D3DDF" w:rsidP="008D3DDF">
      <w:pPr>
        <w:pStyle w:val="Ttulo"/>
        <w:tabs>
          <w:tab w:val="left" w:pos="0"/>
        </w:tabs>
        <w:jc w:val="both"/>
        <w:rPr>
          <w:rFonts w:ascii="Times New Roman" w:hAnsi="Times New Roman"/>
          <w:b w:val="0"/>
          <w:sz w:val="18"/>
          <w:szCs w:val="18"/>
        </w:rPr>
      </w:pPr>
      <w:r w:rsidRPr="00FD0CAF">
        <w:rPr>
          <w:rFonts w:ascii="Times New Roman" w:hAnsi="Times New Roman"/>
          <w:b w:val="0"/>
          <w:sz w:val="18"/>
          <w:szCs w:val="18"/>
        </w:rPr>
        <w:t xml:space="preserve">O MUNICÍPIO DE ARROIO GRANDE, Estado do Rio grande do Sul, com sede na Rua Dr. Monteiro, nº.199, Bairro: Centro, inscrito no CNPJ sob número 88.860.366/0001-81, através da Secretaria Municipal da Fazenda – Setor de Licitações, torna público, a realização de licitação, na modalidade </w:t>
      </w:r>
      <w:r>
        <w:rPr>
          <w:rFonts w:ascii="Times New Roman" w:hAnsi="Times New Roman"/>
          <w:b w:val="0"/>
          <w:sz w:val="18"/>
          <w:szCs w:val="18"/>
        </w:rPr>
        <w:t>PREGÃO</w:t>
      </w:r>
      <w:r w:rsidRPr="00FD0CAF">
        <w:rPr>
          <w:rFonts w:ascii="Times New Roman" w:hAnsi="Times New Roman"/>
          <w:b w:val="0"/>
          <w:sz w:val="18"/>
          <w:szCs w:val="18"/>
        </w:rPr>
        <w:t>,  na forma ELETRÔNICA, nos termos da Lei Federal nº.14.133/21, da lei Complementar 12</w:t>
      </w:r>
      <w:r w:rsidR="00591520">
        <w:rPr>
          <w:rFonts w:ascii="Times New Roman" w:hAnsi="Times New Roman"/>
          <w:b w:val="0"/>
          <w:sz w:val="18"/>
          <w:szCs w:val="18"/>
        </w:rPr>
        <w:t>3</w:t>
      </w:r>
      <w:r w:rsidRPr="00FD0CAF">
        <w:rPr>
          <w:rFonts w:ascii="Times New Roman" w:hAnsi="Times New Roman"/>
          <w:b w:val="0"/>
          <w:sz w:val="18"/>
          <w:szCs w:val="18"/>
        </w:rPr>
        <w:t xml:space="preserve">/2006 e alterações posteriores, Decreto Municipal </w:t>
      </w:r>
      <w:r w:rsidR="00F010C6">
        <w:rPr>
          <w:rFonts w:ascii="Times New Roman" w:hAnsi="Times New Roman"/>
          <w:b w:val="0"/>
          <w:sz w:val="18"/>
          <w:szCs w:val="18"/>
        </w:rPr>
        <w:t xml:space="preserve">nº </w:t>
      </w:r>
      <w:r w:rsidR="006857AC">
        <w:rPr>
          <w:rFonts w:ascii="Times New Roman" w:hAnsi="Times New Roman"/>
          <w:b w:val="0"/>
          <w:sz w:val="18"/>
          <w:szCs w:val="18"/>
        </w:rPr>
        <w:t>085/2024</w:t>
      </w:r>
      <w:r w:rsidRPr="00FD0CAF">
        <w:rPr>
          <w:rFonts w:ascii="Times New Roman" w:hAnsi="Times New Roman"/>
          <w:b w:val="0"/>
          <w:sz w:val="18"/>
          <w:szCs w:val="18"/>
        </w:rPr>
        <w:t xml:space="preserve"> e Portaria nº</w:t>
      </w:r>
      <w:r w:rsidR="00F010C6">
        <w:rPr>
          <w:rFonts w:ascii="Times New Roman" w:hAnsi="Times New Roman"/>
          <w:b w:val="0"/>
          <w:sz w:val="18"/>
          <w:szCs w:val="18"/>
        </w:rPr>
        <w:t>.191/2024</w:t>
      </w:r>
      <w:r w:rsidRPr="00FD0CAF">
        <w:rPr>
          <w:rFonts w:ascii="Times New Roman" w:hAnsi="Times New Roman"/>
          <w:b w:val="0"/>
          <w:sz w:val="18"/>
          <w:szCs w:val="18"/>
        </w:rPr>
        <w:t xml:space="preserve"> e demais legislações aplicáveis e de ac</w:t>
      </w:r>
      <w:r w:rsidR="00F010C6">
        <w:rPr>
          <w:rFonts w:ascii="Times New Roman" w:hAnsi="Times New Roman"/>
          <w:b w:val="0"/>
          <w:sz w:val="18"/>
          <w:szCs w:val="18"/>
        </w:rPr>
        <w:t>o</w:t>
      </w:r>
      <w:r w:rsidRPr="00FD0CAF">
        <w:rPr>
          <w:rFonts w:ascii="Times New Roman" w:hAnsi="Times New Roman"/>
          <w:b w:val="0"/>
          <w:sz w:val="18"/>
          <w:szCs w:val="18"/>
        </w:rPr>
        <w:t>rdo com as condições fixadas neste instrumento.</w:t>
      </w:r>
    </w:p>
    <w:p w:rsidR="00CF0060" w:rsidRPr="00A74C05" w:rsidRDefault="00CF0060" w:rsidP="007E3DC1">
      <w:pPr>
        <w:pStyle w:val="Ttulo"/>
        <w:tabs>
          <w:tab w:val="left" w:pos="0"/>
        </w:tabs>
        <w:rPr>
          <w:rFonts w:ascii="Times New Roman" w:hAnsi="Times New Roman"/>
          <w:b w:val="0"/>
          <w:sz w:val="18"/>
          <w:szCs w:val="18"/>
        </w:rPr>
      </w:pPr>
    </w:p>
    <w:p w:rsidR="00CF0060" w:rsidRPr="00A74C05" w:rsidRDefault="00CF0060" w:rsidP="007E3DC1">
      <w:pPr>
        <w:numPr>
          <w:ilvl w:val="0"/>
          <w:numId w:val="1"/>
        </w:numPr>
        <w:tabs>
          <w:tab w:val="left" w:pos="0"/>
        </w:tabs>
        <w:ind w:left="0" w:firstLine="0"/>
        <w:rPr>
          <w:rFonts w:ascii="Times New Roman" w:hAnsi="Times New Roman" w:cs="Times New Roman"/>
          <w:b/>
          <w:bCs/>
          <w:sz w:val="18"/>
          <w:szCs w:val="18"/>
        </w:rPr>
      </w:pPr>
      <w:r w:rsidRPr="00A74C05">
        <w:rPr>
          <w:rFonts w:ascii="Times New Roman" w:hAnsi="Times New Roman" w:cs="Times New Roman"/>
          <w:b/>
          <w:bCs/>
          <w:sz w:val="18"/>
          <w:szCs w:val="18"/>
        </w:rPr>
        <w:t>OBJETO DA LICITAÇÃO</w:t>
      </w:r>
      <w:r w:rsidR="00A76E6D" w:rsidRPr="00A74C05">
        <w:rPr>
          <w:rFonts w:ascii="Times New Roman" w:hAnsi="Times New Roman" w:cs="Times New Roman"/>
          <w:b/>
          <w:bCs/>
          <w:sz w:val="18"/>
          <w:szCs w:val="18"/>
        </w:rPr>
        <w:t xml:space="preserve"> E </w:t>
      </w:r>
      <w:r w:rsidRPr="00A74C05">
        <w:rPr>
          <w:rFonts w:ascii="Times New Roman" w:hAnsi="Times New Roman" w:cs="Times New Roman"/>
          <w:b/>
          <w:bCs/>
          <w:sz w:val="18"/>
          <w:szCs w:val="18"/>
        </w:rPr>
        <w:t>DOTAÇÃO ORÇAMENTÁRIA:</w:t>
      </w:r>
    </w:p>
    <w:p w:rsidR="00BA75A9" w:rsidRPr="007E38D6" w:rsidRDefault="00CF0060" w:rsidP="0097508F">
      <w:pPr>
        <w:numPr>
          <w:ilvl w:val="1"/>
          <w:numId w:val="1"/>
        </w:numPr>
        <w:tabs>
          <w:tab w:val="clear" w:pos="709"/>
        </w:tabs>
        <w:autoSpaceDE/>
        <w:autoSpaceDN/>
        <w:rPr>
          <w:rFonts w:ascii="Times New Roman" w:hAnsi="Times New Roman" w:cs="Times New Roman"/>
          <w:sz w:val="18"/>
          <w:szCs w:val="18"/>
        </w:rPr>
      </w:pPr>
      <w:r w:rsidRPr="00A74C05">
        <w:rPr>
          <w:rFonts w:ascii="Times New Roman" w:hAnsi="Times New Roman" w:cs="Times New Roman"/>
          <w:b/>
          <w:sz w:val="18"/>
          <w:szCs w:val="18"/>
        </w:rPr>
        <w:t xml:space="preserve">– OBJETO DA LICITAÇÃO: </w:t>
      </w:r>
      <w:r w:rsidR="0097508F" w:rsidRPr="0097508F">
        <w:rPr>
          <w:rFonts w:ascii="Times New Roman" w:hAnsi="Times New Roman" w:cs="Times New Roman"/>
          <w:sz w:val="18"/>
          <w:szCs w:val="18"/>
        </w:rPr>
        <w:t>Aquisição de 25 itens de utensílios, equipamentos de cozinha, materiais de EPI para a implantação da Cozinha Comunitária em Arroio Grande/RS, vinculado ao Programa Prato Gaúcho, em conformidade com o Convênio 4429/2025 Administrativo celebrado junto a Secretaria de Estado do Desenvolvimento Social (SEDES/RS)</w:t>
      </w:r>
      <w:r w:rsidR="0082761D">
        <w:rPr>
          <w:rFonts w:ascii="Times New Roman" w:hAnsi="Times New Roman" w:cs="Times New Roman"/>
          <w:sz w:val="18"/>
          <w:szCs w:val="18"/>
        </w:rPr>
        <w:t>,</w:t>
      </w:r>
      <w:r w:rsidR="00F010C6">
        <w:rPr>
          <w:rFonts w:ascii="Times New Roman" w:eastAsia="Calibri" w:hAnsi="Times New Roman" w:cs="Times New Roman"/>
          <w:sz w:val="18"/>
          <w:szCs w:val="18"/>
          <w:lang w:eastAsia="en-US"/>
        </w:rPr>
        <w:t xml:space="preserve"> conforme ANEXO I DO EDITAL;</w:t>
      </w:r>
    </w:p>
    <w:p w:rsidR="000E2948" w:rsidRDefault="00CF0060" w:rsidP="005B1FE2">
      <w:pPr>
        <w:pStyle w:val="PargrafodaLista"/>
        <w:numPr>
          <w:ilvl w:val="1"/>
          <w:numId w:val="1"/>
        </w:numPr>
        <w:tabs>
          <w:tab w:val="left" w:pos="0"/>
        </w:tabs>
        <w:rPr>
          <w:rFonts w:ascii="Times New Roman" w:hAnsi="Times New Roman" w:cs="Times New Roman"/>
          <w:sz w:val="18"/>
          <w:szCs w:val="18"/>
        </w:rPr>
      </w:pPr>
      <w:r w:rsidRPr="00F10BF8">
        <w:rPr>
          <w:rFonts w:ascii="Times New Roman" w:hAnsi="Times New Roman" w:cs="Times New Roman"/>
          <w:b/>
          <w:sz w:val="18"/>
          <w:szCs w:val="18"/>
        </w:rPr>
        <w:t>DOTAÇÃO ORÇAMENTÁRIA:</w:t>
      </w:r>
      <w:r w:rsidRPr="00F10BF8">
        <w:rPr>
          <w:rFonts w:ascii="Times New Roman" w:hAnsi="Times New Roman" w:cs="Times New Roman"/>
          <w:sz w:val="18"/>
          <w:szCs w:val="18"/>
        </w:rPr>
        <w:t xml:space="preserve"> As despesas da presente Licitação correrão por conta da</w:t>
      </w:r>
      <w:r w:rsidR="0082761D" w:rsidRPr="00F10BF8">
        <w:rPr>
          <w:rFonts w:ascii="Times New Roman" w:hAnsi="Times New Roman" w:cs="Times New Roman"/>
          <w:sz w:val="18"/>
          <w:szCs w:val="18"/>
        </w:rPr>
        <w:t>s</w:t>
      </w:r>
      <w:r w:rsidRPr="00F10BF8">
        <w:rPr>
          <w:rFonts w:ascii="Times New Roman" w:hAnsi="Times New Roman" w:cs="Times New Roman"/>
          <w:sz w:val="18"/>
          <w:szCs w:val="18"/>
        </w:rPr>
        <w:t xml:space="preserve"> seguinte</w:t>
      </w:r>
      <w:r w:rsidR="0082761D" w:rsidRPr="00F10BF8">
        <w:rPr>
          <w:rFonts w:ascii="Times New Roman" w:hAnsi="Times New Roman" w:cs="Times New Roman"/>
          <w:sz w:val="18"/>
          <w:szCs w:val="18"/>
        </w:rPr>
        <w:t>s dotações</w:t>
      </w:r>
      <w:r w:rsidR="005B1FE2" w:rsidRPr="005B1FE2">
        <w:rPr>
          <w:rFonts w:ascii="Times New Roman" w:hAnsi="Times New Roman" w:cs="Times New Roman"/>
          <w:sz w:val="18"/>
          <w:szCs w:val="18"/>
        </w:rPr>
        <w:t>: 6784, 6765, 6767, 6768, 6764</w:t>
      </w:r>
      <w:r w:rsidR="005B1FE2">
        <w:rPr>
          <w:rFonts w:ascii="Times New Roman" w:hAnsi="Times New Roman" w:cs="Times New Roman"/>
          <w:sz w:val="18"/>
          <w:szCs w:val="18"/>
        </w:rPr>
        <w:t>.</w:t>
      </w:r>
    </w:p>
    <w:p w:rsidR="00F10BF8" w:rsidRPr="00F10BF8" w:rsidRDefault="00F10BF8" w:rsidP="00F10BF8">
      <w:pPr>
        <w:pStyle w:val="PargrafodaLista"/>
        <w:tabs>
          <w:tab w:val="left" w:pos="0"/>
        </w:tabs>
        <w:ind w:left="390"/>
        <w:rPr>
          <w:rFonts w:ascii="Times New Roman" w:hAnsi="Times New Roman" w:cs="Times New Roman"/>
          <w:sz w:val="18"/>
          <w:szCs w:val="18"/>
        </w:rPr>
      </w:pPr>
    </w:p>
    <w:p w:rsidR="00CF0060" w:rsidRPr="00A74C05" w:rsidRDefault="00CF0060" w:rsidP="007E3DC1">
      <w:pPr>
        <w:numPr>
          <w:ilvl w:val="0"/>
          <w:numId w:val="1"/>
        </w:numPr>
        <w:tabs>
          <w:tab w:val="clear" w:pos="709"/>
          <w:tab w:val="left" w:pos="288"/>
          <w:tab w:val="left" w:pos="1008"/>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b/>
          <w:bCs/>
          <w:sz w:val="18"/>
          <w:szCs w:val="18"/>
        </w:rPr>
      </w:pPr>
      <w:r w:rsidRPr="00A74C05">
        <w:rPr>
          <w:rFonts w:ascii="Times New Roman" w:hAnsi="Times New Roman" w:cs="Times New Roman"/>
          <w:b/>
          <w:bCs/>
          <w:sz w:val="18"/>
          <w:szCs w:val="18"/>
        </w:rPr>
        <w:t>DISPOSIÇÕES PRELIMINARES:</w:t>
      </w:r>
    </w:p>
    <w:p w:rsidR="00CF0060" w:rsidRPr="00A74C05" w:rsidRDefault="00CF0060" w:rsidP="007E3DC1">
      <w:pPr>
        <w:numPr>
          <w:ilvl w:val="1"/>
          <w:numId w:val="1"/>
        </w:numPr>
        <w:tabs>
          <w:tab w:val="left" w:pos="0"/>
          <w:tab w:val="left" w:pos="288"/>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rPr>
      </w:pPr>
      <w:r w:rsidRPr="00A74C05">
        <w:rPr>
          <w:rFonts w:ascii="Times New Roman" w:hAnsi="Times New Roman" w:cs="Times New Roman"/>
          <w:sz w:val="18"/>
          <w:szCs w:val="18"/>
        </w:rPr>
        <w:t>O Pregão Eletrônico será realizado em sessão pública, por meio da INTERNET, mediante condições de segurança – criptografia e autenticação – em todas as suas fases;</w:t>
      </w:r>
    </w:p>
    <w:p w:rsidR="00CF0060" w:rsidRDefault="00CF0060" w:rsidP="007E3DC1">
      <w:pPr>
        <w:numPr>
          <w:ilvl w:val="1"/>
          <w:numId w:val="1"/>
        </w:numPr>
        <w:tabs>
          <w:tab w:val="left" w:pos="0"/>
          <w:tab w:val="left" w:pos="288"/>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rPr>
      </w:pPr>
      <w:r w:rsidRPr="00A74C05">
        <w:rPr>
          <w:rFonts w:ascii="Times New Roman" w:hAnsi="Times New Roman" w:cs="Times New Roman"/>
          <w:sz w:val="18"/>
          <w:szCs w:val="18"/>
        </w:rPr>
        <w:t xml:space="preserve">– O certame será realizado através da utilização do Portal Eletrônico </w:t>
      </w:r>
      <w:hyperlink r:id="rId8" w:history="1">
        <w:proofErr w:type="gramStart"/>
        <w:r w:rsidRPr="00A74C05">
          <w:rPr>
            <w:rStyle w:val="Hyperlink"/>
            <w:rFonts w:ascii="Times New Roman" w:hAnsi="Times New Roman" w:cs="Times New Roman"/>
            <w:sz w:val="18"/>
            <w:szCs w:val="18"/>
          </w:rPr>
          <w:t>https://www.portaldecompraspublicas.com.br/</w:t>
        </w:r>
      </w:hyperlink>
      <w:r w:rsidRPr="00A74C05">
        <w:rPr>
          <w:rFonts w:ascii="Times New Roman" w:hAnsi="Times New Roman" w:cs="Times New Roman"/>
          <w:sz w:val="18"/>
          <w:szCs w:val="18"/>
        </w:rPr>
        <w:t xml:space="preserve"> ,</w:t>
      </w:r>
      <w:proofErr w:type="gramEnd"/>
      <w:r w:rsidRPr="00A74C05">
        <w:rPr>
          <w:rFonts w:ascii="Times New Roman" w:hAnsi="Times New Roman" w:cs="Times New Roman"/>
          <w:sz w:val="18"/>
          <w:szCs w:val="18"/>
        </w:rPr>
        <w:t xml:space="preserve"> sendo os trabalhos conduzidos pelo "Pregoeiro", com o suporte de sua Equipe de Apoio, os quais, juntamente com a autoridade competente do órgão promotor da licitação, formam o conjunto de operadores do sistema do Pregão Eletrônico;</w:t>
      </w:r>
    </w:p>
    <w:p w:rsidR="00A72D29" w:rsidRPr="00FD0CAF" w:rsidRDefault="00A72D29" w:rsidP="00A72D29">
      <w:pPr>
        <w:numPr>
          <w:ilvl w:val="1"/>
          <w:numId w:val="1"/>
        </w:numPr>
        <w:tabs>
          <w:tab w:val="left" w:pos="0"/>
          <w:tab w:val="left" w:pos="288"/>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highlight w:val="yellow"/>
        </w:rPr>
      </w:pPr>
      <w:r w:rsidRPr="00FD0CAF">
        <w:rPr>
          <w:rFonts w:ascii="Times New Roman" w:hAnsi="Times New Roman" w:cs="Times New Roman"/>
          <w:sz w:val="18"/>
          <w:szCs w:val="18"/>
          <w:highlight w:val="yellow"/>
        </w:rPr>
        <w:t xml:space="preserve">– Impugnação e esclarecimento até </w:t>
      </w:r>
      <w:r w:rsidR="004B1B6B">
        <w:rPr>
          <w:rFonts w:ascii="Times New Roman" w:hAnsi="Times New Roman" w:cs="Times New Roman"/>
          <w:sz w:val="18"/>
          <w:szCs w:val="18"/>
          <w:highlight w:val="yellow"/>
        </w:rPr>
        <w:t>26</w:t>
      </w:r>
      <w:r w:rsidR="005350E6">
        <w:rPr>
          <w:rFonts w:ascii="Times New Roman" w:hAnsi="Times New Roman" w:cs="Times New Roman"/>
          <w:sz w:val="18"/>
          <w:szCs w:val="18"/>
          <w:highlight w:val="yellow"/>
        </w:rPr>
        <w:t>/0</w:t>
      </w:r>
      <w:r w:rsidR="004B1B6B">
        <w:rPr>
          <w:rFonts w:ascii="Times New Roman" w:hAnsi="Times New Roman" w:cs="Times New Roman"/>
          <w:sz w:val="18"/>
          <w:szCs w:val="18"/>
          <w:highlight w:val="yellow"/>
        </w:rPr>
        <w:t>5</w:t>
      </w:r>
      <w:r w:rsidRPr="00FD0CAF">
        <w:rPr>
          <w:rFonts w:ascii="Times New Roman" w:hAnsi="Times New Roman" w:cs="Times New Roman"/>
          <w:sz w:val="18"/>
          <w:szCs w:val="18"/>
          <w:highlight w:val="yellow"/>
        </w:rPr>
        <w:t>/</w:t>
      </w:r>
      <w:r w:rsidR="005350E6">
        <w:rPr>
          <w:rFonts w:ascii="Times New Roman" w:hAnsi="Times New Roman" w:cs="Times New Roman"/>
          <w:sz w:val="18"/>
          <w:szCs w:val="18"/>
          <w:highlight w:val="yellow"/>
        </w:rPr>
        <w:t>202</w:t>
      </w:r>
      <w:r w:rsidR="00B4505C">
        <w:rPr>
          <w:rFonts w:ascii="Times New Roman" w:hAnsi="Times New Roman" w:cs="Times New Roman"/>
          <w:sz w:val="18"/>
          <w:szCs w:val="18"/>
          <w:highlight w:val="yellow"/>
        </w:rPr>
        <w:t>6</w:t>
      </w:r>
      <w:r w:rsidRPr="00FD0CAF">
        <w:rPr>
          <w:rFonts w:ascii="Times New Roman" w:hAnsi="Times New Roman" w:cs="Times New Roman"/>
          <w:sz w:val="18"/>
          <w:szCs w:val="18"/>
          <w:highlight w:val="yellow"/>
        </w:rPr>
        <w:t xml:space="preserve"> às</w:t>
      </w:r>
      <w:r w:rsidR="00AC211A">
        <w:rPr>
          <w:rFonts w:ascii="Times New Roman" w:hAnsi="Times New Roman" w:cs="Times New Roman"/>
          <w:sz w:val="18"/>
          <w:szCs w:val="18"/>
          <w:highlight w:val="yellow"/>
        </w:rPr>
        <w:t xml:space="preserve"> 23</w:t>
      </w:r>
      <w:r w:rsidRPr="00FD0CAF">
        <w:rPr>
          <w:rFonts w:ascii="Times New Roman" w:hAnsi="Times New Roman" w:cs="Times New Roman"/>
          <w:sz w:val="18"/>
          <w:szCs w:val="18"/>
          <w:highlight w:val="yellow"/>
        </w:rPr>
        <w:t>h</w:t>
      </w:r>
      <w:r w:rsidR="00AC211A">
        <w:rPr>
          <w:rFonts w:ascii="Times New Roman" w:hAnsi="Times New Roman" w:cs="Times New Roman"/>
          <w:sz w:val="18"/>
          <w:szCs w:val="18"/>
          <w:highlight w:val="yellow"/>
        </w:rPr>
        <w:t>59</w:t>
      </w:r>
      <w:r w:rsidRPr="00FD0CAF">
        <w:rPr>
          <w:rFonts w:ascii="Times New Roman" w:hAnsi="Times New Roman" w:cs="Times New Roman"/>
          <w:sz w:val="18"/>
          <w:szCs w:val="18"/>
          <w:highlight w:val="yellow"/>
        </w:rPr>
        <w:t>min</w:t>
      </w:r>
    </w:p>
    <w:p w:rsidR="00CF0060" w:rsidRPr="00A74C05" w:rsidRDefault="00CF0060" w:rsidP="007E3DC1">
      <w:pPr>
        <w:numPr>
          <w:ilvl w:val="1"/>
          <w:numId w:val="1"/>
        </w:numPr>
        <w:tabs>
          <w:tab w:val="left" w:pos="0"/>
          <w:tab w:val="left" w:pos="288"/>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highlight w:val="yellow"/>
        </w:rPr>
      </w:pPr>
      <w:r w:rsidRPr="00A74C05">
        <w:rPr>
          <w:rFonts w:ascii="Times New Roman" w:hAnsi="Times New Roman" w:cs="Times New Roman"/>
          <w:sz w:val="18"/>
          <w:szCs w:val="18"/>
          <w:highlight w:val="yellow"/>
        </w:rPr>
        <w:t>– R</w:t>
      </w:r>
      <w:r w:rsidR="00311900">
        <w:rPr>
          <w:rFonts w:ascii="Times New Roman" w:hAnsi="Times New Roman" w:cs="Times New Roman"/>
          <w:sz w:val="18"/>
          <w:szCs w:val="18"/>
          <w:highlight w:val="yellow"/>
        </w:rPr>
        <w:t>eceb</w:t>
      </w:r>
      <w:r w:rsidR="00A72D29">
        <w:rPr>
          <w:rFonts w:ascii="Times New Roman" w:hAnsi="Times New Roman" w:cs="Times New Roman"/>
          <w:sz w:val="18"/>
          <w:szCs w:val="18"/>
          <w:highlight w:val="yellow"/>
        </w:rPr>
        <w:t xml:space="preserve">imento das propostas até </w:t>
      </w:r>
      <w:r w:rsidR="00B87E5F">
        <w:rPr>
          <w:rFonts w:ascii="Times New Roman" w:hAnsi="Times New Roman" w:cs="Times New Roman"/>
          <w:sz w:val="18"/>
          <w:szCs w:val="18"/>
          <w:highlight w:val="yellow"/>
        </w:rPr>
        <w:t>2</w:t>
      </w:r>
      <w:r w:rsidR="004B1B6B">
        <w:rPr>
          <w:rFonts w:ascii="Times New Roman" w:hAnsi="Times New Roman" w:cs="Times New Roman"/>
          <w:sz w:val="18"/>
          <w:szCs w:val="18"/>
          <w:highlight w:val="yellow"/>
        </w:rPr>
        <w:t>9</w:t>
      </w:r>
      <w:r w:rsidR="005350E6">
        <w:rPr>
          <w:rFonts w:ascii="Times New Roman" w:hAnsi="Times New Roman" w:cs="Times New Roman"/>
          <w:sz w:val="18"/>
          <w:szCs w:val="18"/>
          <w:highlight w:val="yellow"/>
        </w:rPr>
        <w:t>/0</w:t>
      </w:r>
      <w:r w:rsidR="004B1B6B">
        <w:rPr>
          <w:rFonts w:ascii="Times New Roman" w:hAnsi="Times New Roman" w:cs="Times New Roman"/>
          <w:sz w:val="18"/>
          <w:szCs w:val="18"/>
          <w:highlight w:val="yellow"/>
        </w:rPr>
        <w:t>5</w:t>
      </w:r>
      <w:r w:rsidRPr="00A74C05">
        <w:rPr>
          <w:rFonts w:ascii="Times New Roman" w:hAnsi="Times New Roman" w:cs="Times New Roman"/>
          <w:sz w:val="18"/>
          <w:szCs w:val="18"/>
          <w:highlight w:val="yellow"/>
        </w:rPr>
        <w:t>/202</w:t>
      </w:r>
      <w:r w:rsidR="00B87E5F">
        <w:rPr>
          <w:rFonts w:ascii="Times New Roman" w:hAnsi="Times New Roman" w:cs="Times New Roman"/>
          <w:sz w:val="18"/>
          <w:szCs w:val="18"/>
          <w:highlight w:val="yellow"/>
        </w:rPr>
        <w:t>6</w:t>
      </w:r>
      <w:r w:rsidRPr="00A74C05">
        <w:rPr>
          <w:rFonts w:ascii="Times New Roman" w:hAnsi="Times New Roman" w:cs="Times New Roman"/>
          <w:sz w:val="18"/>
          <w:szCs w:val="18"/>
          <w:highlight w:val="yellow"/>
        </w:rPr>
        <w:t xml:space="preserve"> às</w:t>
      </w:r>
      <w:r w:rsidR="0097508F">
        <w:rPr>
          <w:rFonts w:ascii="Times New Roman" w:hAnsi="Times New Roman" w:cs="Times New Roman"/>
          <w:sz w:val="18"/>
          <w:szCs w:val="18"/>
          <w:highlight w:val="yellow"/>
        </w:rPr>
        <w:t xml:space="preserve"> 10</w:t>
      </w:r>
      <w:r w:rsidRPr="00A74C05">
        <w:rPr>
          <w:rFonts w:ascii="Times New Roman" w:hAnsi="Times New Roman" w:cs="Times New Roman"/>
          <w:sz w:val="18"/>
          <w:szCs w:val="18"/>
          <w:highlight w:val="yellow"/>
        </w:rPr>
        <w:t>h00min;</w:t>
      </w:r>
    </w:p>
    <w:p w:rsidR="00CF0060" w:rsidRPr="00A74C05" w:rsidRDefault="00A72D29" w:rsidP="007E3DC1">
      <w:pPr>
        <w:numPr>
          <w:ilvl w:val="1"/>
          <w:numId w:val="1"/>
        </w:numPr>
        <w:tabs>
          <w:tab w:val="left" w:pos="0"/>
          <w:tab w:val="left" w:pos="288"/>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highlight w:val="yellow"/>
        </w:rPr>
      </w:pPr>
      <w:r>
        <w:rPr>
          <w:rFonts w:ascii="Times New Roman" w:hAnsi="Times New Roman" w:cs="Times New Roman"/>
          <w:sz w:val="18"/>
          <w:szCs w:val="18"/>
          <w:highlight w:val="yellow"/>
        </w:rPr>
        <w:t xml:space="preserve">– Abertura das propostas: </w:t>
      </w:r>
      <w:r w:rsidR="00B87E5F">
        <w:rPr>
          <w:rFonts w:ascii="Times New Roman" w:hAnsi="Times New Roman" w:cs="Times New Roman"/>
          <w:sz w:val="18"/>
          <w:szCs w:val="18"/>
          <w:highlight w:val="yellow"/>
        </w:rPr>
        <w:t>2</w:t>
      </w:r>
      <w:r w:rsidR="004B1B6B">
        <w:rPr>
          <w:rFonts w:ascii="Times New Roman" w:hAnsi="Times New Roman" w:cs="Times New Roman"/>
          <w:sz w:val="18"/>
          <w:szCs w:val="18"/>
          <w:highlight w:val="yellow"/>
        </w:rPr>
        <w:t>9/05</w:t>
      </w:r>
      <w:r w:rsidR="00F010C6">
        <w:rPr>
          <w:rFonts w:ascii="Times New Roman" w:hAnsi="Times New Roman" w:cs="Times New Roman"/>
          <w:sz w:val="18"/>
          <w:szCs w:val="18"/>
          <w:highlight w:val="yellow"/>
        </w:rPr>
        <w:t>/</w:t>
      </w:r>
      <w:r w:rsidR="00CF0060" w:rsidRPr="00A74C05">
        <w:rPr>
          <w:rFonts w:ascii="Times New Roman" w:hAnsi="Times New Roman" w:cs="Times New Roman"/>
          <w:sz w:val="18"/>
          <w:szCs w:val="18"/>
          <w:highlight w:val="yellow"/>
        </w:rPr>
        <w:t>202</w:t>
      </w:r>
      <w:r w:rsidR="00B87E5F">
        <w:rPr>
          <w:rFonts w:ascii="Times New Roman" w:hAnsi="Times New Roman" w:cs="Times New Roman"/>
          <w:sz w:val="18"/>
          <w:szCs w:val="18"/>
          <w:highlight w:val="yellow"/>
        </w:rPr>
        <w:t>6</w:t>
      </w:r>
      <w:r w:rsidR="00CF0060" w:rsidRPr="00A74C05">
        <w:rPr>
          <w:rFonts w:ascii="Times New Roman" w:hAnsi="Times New Roman" w:cs="Times New Roman"/>
          <w:sz w:val="18"/>
          <w:szCs w:val="18"/>
          <w:highlight w:val="yellow"/>
        </w:rPr>
        <w:t xml:space="preserve"> às</w:t>
      </w:r>
      <w:r w:rsidR="0097508F">
        <w:rPr>
          <w:rFonts w:ascii="Times New Roman" w:hAnsi="Times New Roman" w:cs="Times New Roman"/>
          <w:sz w:val="18"/>
          <w:szCs w:val="18"/>
          <w:highlight w:val="yellow"/>
        </w:rPr>
        <w:t xml:space="preserve"> 10</w:t>
      </w:r>
      <w:r w:rsidR="00CF0060" w:rsidRPr="00A74C05">
        <w:rPr>
          <w:rFonts w:ascii="Times New Roman" w:hAnsi="Times New Roman" w:cs="Times New Roman"/>
          <w:sz w:val="18"/>
          <w:szCs w:val="18"/>
          <w:highlight w:val="yellow"/>
        </w:rPr>
        <w:t>h01min;</w:t>
      </w:r>
    </w:p>
    <w:p w:rsidR="00CF0060" w:rsidRPr="00A74C05" w:rsidRDefault="00CF0060" w:rsidP="007E3DC1">
      <w:pPr>
        <w:numPr>
          <w:ilvl w:val="1"/>
          <w:numId w:val="1"/>
        </w:numPr>
        <w:tabs>
          <w:tab w:val="left" w:pos="0"/>
          <w:tab w:val="left" w:pos="288"/>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highlight w:val="yellow"/>
        </w:rPr>
      </w:pPr>
      <w:r w:rsidRPr="00A74C05">
        <w:rPr>
          <w:rFonts w:ascii="Times New Roman" w:hAnsi="Times New Roman" w:cs="Times New Roman"/>
          <w:sz w:val="18"/>
          <w:szCs w:val="18"/>
          <w:highlight w:val="yellow"/>
        </w:rPr>
        <w:t>– Início da sessão de disputa de preços: Imediatamente após aceitação das propostas;</w:t>
      </w:r>
    </w:p>
    <w:p w:rsidR="00CF0060" w:rsidRPr="00A74C05" w:rsidRDefault="00CF0060" w:rsidP="007E3DC1">
      <w:pPr>
        <w:numPr>
          <w:ilvl w:val="1"/>
          <w:numId w:val="1"/>
        </w:numPr>
        <w:tabs>
          <w:tab w:val="left" w:pos="0"/>
          <w:tab w:val="left" w:pos="288"/>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rPr>
      </w:pPr>
      <w:r w:rsidRPr="00A74C05">
        <w:rPr>
          <w:rFonts w:ascii="Times New Roman" w:hAnsi="Times New Roman" w:cs="Times New Roman"/>
          <w:sz w:val="18"/>
          <w:szCs w:val="18"/>
        </w:rPr>
        <w:t xml:space="preserve">– Tempo de disputa: </w:t>
      </w:r>
      <w:r w:rsidRPr="009C092C">
        <w:rPr>
          <w:rFonts w:ascii="Times New Roman" w:hAnsi="Times New Roman" w:cs="Times New Roman"/>
          <w:color w:val="auto"/>
          <w:sz w:val="18"/>
          <w:szCs w:val="18"/>
          <w:shd w:val="clear" w:color="auto" w:fill="FFFFFF"/>
        </w:rPr>
        <w:t>O modo de disputa aberto tem o prazo de 10 minutos, prorrogáveis por 02 minutos, caso tenha lances nos últimos dois minutos</w:t>
      </w:r>
      <w:r w:rsidR="005350E6">
        <w:rPr>
          <w:rFonts w:ascii="Times New Roman" w:hAnsi="Times New Roman" w:cs="Times New Roman"/>
          <w:color w:val="auto"/>
          <w:sz w:val="18"/>
          <w:szCs w:val="18"/>
          <w:shd w:val="clear" w:color="auto" w:fill="FFFFFF"/>
        </w:rPr>
        <w:t>.</w:t>
      </w:r>
    </w:p>
    <w:p w:rsidR="00CF0060" w:rsidRPr="00A74C05" w:rsidRDefault="00CF0060" w:rsidP="007E3DC1">
      <w:pPr>
        <w:numPr>
          <w:ilvl w:val="1"/>
          <w:numId w:val="1"/>
        </w:numPr>
        <w:tabs>
          <w:tab w:val="left" w:pos="0"/>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rPr>
      </w:pPr>
      <w:r w:rsidRPr="00A74C05">
        <w:rPr>
          <w:rFonts w:ascii="Times New Roman" w:hAnsi="Times New Roman" w:cs="Times New Roman"/>
          <w:sz w:val="18"/>
          <w:szCs w:val="18"/>
        </w:rPr>
        <w:t>– Formalização de consultas: observando o prazo legal, a licitante poderá consultar por mensagem eletrônica (e-mail), informando o número do pregão eletrônico:</w:t>
      </w:r>
    </w:p>
    <w:p w:rsidR="00CF0060" w:rsidRPr="00A74C05" w:rsidRDefault="00CF0060" w:rsidP="007E3DC1">
      <w:pPr>
        <w:numPr>
          <w:ilvl w:val="1"/>
          <w:numId w:val="1"/>
        </w:numPr>
        <w:tabs>
          <w:tab w:val="left" w:pos="0"/>
          <w:tab w:val="left" w:pos="288"/>
          <w:tab w:val="num" w:pos="780"/>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rPr>
      </w:pPr>
      <w:r w:rsidRPr="00A74C05">
        <w:rPr>
          <w:rFonts w:ascii="Times New Roman" w:hAnsi="Times New Roman" w:cs="Times New Roman"/>
          <w:sz w:val="18"/>
          <w:szCs w:val="18"/>
        </w:rPr>
        <w:t>– Referência de tempo: para todas as referências de tempo será considerado o horário oficial de Brasília-DF;</w:t>
      </w:r>
    </w:p>
    <w:p w:rsidR="00CF0060" w:rsidRPr="00A74C05" w:rsidRDefault="00CF0060" w:rsidP="007E3DC1">
      <w:pPr>
        <w:tabs>
          <w:tab w:val="left" w:pos="0"/>
          <w:tab w:val="left" w:pos="288"/>
          <w:tab w:val="num" w:pos="780"/>
          <w:tab w:val="left" w:pos="1728"/>
          <w:tab w:val="left" w:pos="2448"/>
          <w:tab w:val="left" w:pos="3168"/>
          <w:tab w:val="left" w:pos="3888"/>
          <w:tab w:val="left" w:pos="4608"/>
          <w:tab w:val="left" w:pos="5328"/>
          <w:tab w:val="left" w:pos="6048"/>
          <w:tab w:val="left" w:pos="6768"/>
        </w:tabs>
        <w:rPr>
          <w:rFonts w:ascii="Times New Roman" w:hAnsi="Times New Roman" w:cs="Times New Roman"/>
          <w:sz w:val="18"/>
          <w:szCs w:val="18"/>
        </w:rPr>
      </w:pPr>
    </w:p>
    <w:p w:rsidR="00CF0060" w:rsidRPr="00A74C05" w:rsidRDefault="00CF0060" w:rsidP="007E3DC1">
      <w:pPr>
        <w:numPr>
          <w:ilvl w:val="0"/>
          <w:numId w:val="1"/>
        </w:numPr>
        <w:tabs>
          <w:tab w:val="clear" w:pos="709"/>
        </w:tabs>
        <w:ind w:left="0" w:firstLine="0"/>
        <w:rPr>
          <w:rFonts w:ascii="Times New Roman" w:hAnsi="Times New Roman" w:cs="Times New Roman"/>
          <w:b/>
          <w:bCs/>
          <w:sz w:val="18"/>
          <w:szCs w:val="18"/>
        </w:rPr>
      </w:pPr>
      <w:r w:rsidRPr="00A74C05">
        <w:rPr>
          <w:rFonts w:ascii="Times New Roman" w:hAnsi="Times New Roman" w:cs="Times New Roman"/>
          <w:b/>
          <w:bCs/>
          <w:sz w:val="18"/>
          <w:szCs w:val="18"/>
        </w:rPr>
        <w:lastRenderedPageBreak/>
        <w:t>CONDIÇÕES PARA PARTICIPAÇÃO:</w:t>
      </w:r>
    </w:p>
    <w:p w:rsidR="00CF0060" w:rsidRPr="00A74C05" w:rsidRDefault="00CF0060" w:rsidP="007E3DC1">
      <w:pPr>
        <w:numPr>
          <w:ilvl w:val="1"/>
          <w:numId w:val="1"/>
        </w:numPr>
        <w:tabs>
          <w:tab w:val="num" w:pos="1080"/>
        </w:tabs>
        <w:ind w:left="0" w:firstLine="0"/>
        <w:rPr>
          <w:rFonts w:ascii="Times New Roman" w:hAnsi="Times New Roman" w:cs="Times New Roman"/>
          <w:sz w:val="18"/>
          <w:szCs w:val="18"/>
        </w:rPr>
      </w:pPr>
      <w:r w:rsidRPr="00A74C05">
        <w:rPr>
          <w:rFonts w:ascii="Times New Roman" w:hAnsi="Times New Roman" w:cs="Times New Roman"/>
          <w:sz w:val="18"/>
          <w:szCs w:val="18"/>
        </w:rPr>
        <w:t xml:space="preserve"> Poderão participar desta licitação os interessados que atendam a todas as exigências constantes neste edital e seus anexos;</w:t>
      </w:r>
    </w:p>
    <w:p w:rsidR="00CF0060" w:rsidRPr="00A74C05" w:rsidRDefault="00CF0060" w:rsidP="007E3DC1">
      <w:pPr>
        <w:numPr>
          <w:ilvl w:val="1"/>
          <w:numId w:val="1"/>
        </w:numPr>
        <w:tabs>
          <w:tab w:val="num" w:pos="1080"/>
        </w:tabs>
        <w:ind w:left="0" w:firstLine="0"/>
        <w:rPr>
          <w:rFonts w:ascii="Times New Roman" w:hAnsi="Times New Roman" w:cs="Times New Roman"/>
          <w:sz w:val="18"/>
          <w:szCs w:val="18"/>
        </w:rPr>
      </w:pPr>
      <w:r w:rsidRPr="00A74C05">
        <w:rPr>
          <w:rFonts w:ascii="Times New Roman" w:hAnsi="Times New Roman" w:cs="Times New Roman"/>
          <w:sz w:val="18"/>
          <w:szCs w:val="18"/>
        </w:rPr>
        <w:t xml:space="preserve"> Estará impedido de participar da presente licitação:</w:t>
      </w:r>
    </w:p>
    <w:p w:rsidR="00CF0060" w:rsidRPr="00A74C05" w:rsidRDefault="00CF0060" w:rsidP="007E3DC1">
      <w:pPr>
        <w:numPr>
          <w:ilvl w:val="0"/>
          <w:numId w:val="3"/>
        </w:numPr>
        <w:tabs>
          <w:tab w:val="num" w:pos="374"/>
          <w:tab w:val="num" w:pos="645"/>
        </w:tabs>
        <w:ind w:left="0" w:firstLine="0"/>
        <w:rPr>
          <w:rFonts w:ascii="Times New Roman" w:hAnsi="Times New Roman" w:cs="Times New Roman"/>
          <w:sz w:val="18"/>
          <w:szCs w:val="18"/>
        </w:rPr>
      </w:pPr>
      <w:r w:rsidRPr="00A74C05">
        <w:rPr>
          <w:rFonts w:ascii="Times New Roman" w:hAnsi="Times New Roman" w:cs="Times New Roman"/>
          <w:sz w:val="18"/>
          <w:szCs w:val="18"/>
        </w:rPr>
        <w:t>Pessoa física ou jurídica que se encontre, ao tempo de licitação, impossibilitada de participar da licitação em decorrência de sanção que lhe foi imposta.</w:t>
      </w:r>
    </w:p>
    <w:p w:rsidR="00CF0060" w:rsidRPr="00A74C05" w:rsidRDefault="00CF0060" w:rsidP="007E3DC1">
      <w:pPr>
        <w:numPr>
          <w:ilvl w:val="0"/>
          <w:numId w:val="3"/>
        </w:numPr>
        <w:tabs>
          <w:tab w:val="num" w:pos="374"/>
          <w:tab w:val="num" w:pos="645"/>
        </w:tabs>
        <w:ind w:left="0" w:firstLine="0"/>
        <w:rPr>
          <w:rFonts w:ascii="Times New Roman" w:hAnsi="Times New Roman" w:cs="Times New Roman"/>
          <w:sz w:val="18"/>
          <w:szCs w:val="18"/>
        </w:rPr>
      </w:pPr>
      <w:r w:rsidRPr="00A74C05">
        <w:rPr>
          <w:rFonts w:ascii="Times New Roman" w:hAnsi="Times New Roman" w:cs="Times New Roman"/>
          <w:sz w:val="18"/>
          <w:szCs w:val="1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F0060" w:rsidRPr="00A74C05" w:rsidRDefault="00CF0060" w:rsidP="007E3DC1">
      <w:pPr>
        <w:numPr>
          <w:ilvl w:val="0"/>
          <w:numId w:val="3"/>
        </w:numPr>
        <w:tabs>
          <w:tab w:val="num" w:pos="374"/>
          <w:tab w:val="num" w:pos="645"/>
        </w:tabs>
        <w:ind w:left="0" w:firstLine="0"/>
        <w:rPr>
          <w:rFonts w:ascii="Times New Roman" w:hAnsi="Times New Roman" w:cs="Times New Roman"/>
          <w:sz w:val="18"/>
          <w:szCs w:val="18"/>
        </w:rPr>
      </w:pPr>
      <w:r w:rsidRPr="00A74C05">
        <w:rPr>
          <w:rFonts w:ascii="Times New Roman" w:hAnsi="Times New Roman" w:cs="Times New Roman"/>
          <w:sz w:val="18"/>
          <w:szCs w:val="18"/>
        </w:rPr>
        <w:t>Empresas controladoras, controladas ou coligadas, nos termos da Lei 6.404 de 15 de novembro de 1976, concorrendo entre si.</w:t>
      </w:r>
    </w:p>
    <w:p w:rsidR="00CF0060" w:rsidRPr="00A74C05" w:rsidRDefault="00CF0060" w:rsidP="007E3DC1">
      <w:pPr>
        <w:numPr>
          <w:ilvl w:val="0"/>
          <w:numId w:val="3"/>
        </w:numPr>
        <w:tabs>
          <w:tab w:val="num" w:pos="374"/>
          <w:tab w:val="num" w:pos="645"/>
        </w:tabs>
        <w:ind w:left="0" w:firstLine="0"/>
        <w:rPr>
          <w:rFonts w:ascii="Times New Roman" w:hAnsi="Times New Roman" w:cs="Times New Roman"/>
          <w:sz w:val="18"/>
          <w:szCs w:val="18"/>
        </w:rPr>
      </w:pPr>
      <w:r w:rsidRPr="00A74C05">
        <w:rPr>
          <w:rFonts w:ascii="Times New Roman" w:hAnsi="Times New Roman" w:cs="Times New Roman"/>
          <w:sz w:val="18"/>
          <w:szCs w:val="18"/>
        </w:rPr>
        <w:t>Pessoa física ou jurídica que, nos 5(cinco) anos anteriores à divulgação do edital, tenha sido condenada judicialmente, com trânsito em julgado, por exploração de trabalho infantil, por submissão de trabalhadoras a condições análogas às de escravo ou por contratação de adolescentes nos casos vedados pela legislação trabalhista.</w:t>
      </w:r>
    </w:p>
    <w:p w:rsidR="00CF0060" w:rsidRPr="00A74C05" w:rsidRDefault="00CF0060" w:rsidP="007E3DC1">
      <w:pPr>
        <w:numPr>
          <w:ilvl w:val="0"/>
          <w:numId w:val="3"/>
        </w:numPr>
        <w:tabs>
          <w:tab w:val="num" w:pos="374"/>
          <w:tab w:val="num" w:pos="645"/>
        </w:tabs>
        <w:ind w:left="0" w:firstLine="0"/>
        <w:rPr>
          <w:rFonts w:ascii="Times New Roman" w:hAnsi="Times New Roman" w:cs="Times New Roman"/>
          <w:sz w:val="18"/>
          <w:szCs w:val="18"/>
        </w:rPr>
      </w:pPr>
      <w:r w:rsidRPr="00A74C05">
        <w:rPr>
          <w:rFonts w:ascii="Times New Roman" w:hAnsi="Times New Roman" w:cs="Times New Roman"/>
          <w:sz w:val="18"/>
          <w:szCs w:val="18"/>
        </w:rPr>
        <w:t>E demais condições no art. 14 e 15 da Lei nº. 14.133/21 e alterações;</w:t>
      </w:r>
    </w:p>
    <w:p w:rsidR="00CF0060" w:rsidRPr="00A74C05" w:rsidRDefault="00CF0060" w:rsidP="007E3DC1">
      <w:pPr>
        <w:rPr>
          <w:rFonts w:ascii="Times New Roman" w:hAnsi="Times New Roman" w:cs="Times New Roman"/>
          <w:sz w:val="18"/>
          <w:szCs w:val="18"/>
        </w:rPr>
      </w:pPr>
    </w:p>
    <w:p w:rsidR="00CF0060" w:rsidRPr="00A74C05" w:rsidRDefault="00CF0060" w:rsidP="007E3DC1">
      <w:pPr>
        <w:numPr>
          <w:ilvl w:val="0"/>
          <w:numId w:val="1"/>
        </w:numPr>
        <w:ind w:left="0" w:firstLine="0"/>
        <w:rPr>
          <w:rFonts w:ascii="Times New Roman" w:hAnsi="Times New Roman" w:cs="Times New Roman"/>
          <w:b/>
          <w:bCs/>
          <w:sz w:val="18"/>
          <w:szCs w:val="18"/>
        </w:rPr>
      </w:pPr>
      <w:r w:rsidRPr="00A74C05">
        <w:rPr>
          <w:rFonts w:ascii="Times New Roman" w:hAnsi="Times New Roman" w:cs="Times New Roman"/>
          <w:b/>
          <w:bCs/>
          <w:sz w:val="18"/>
          <w:szCs w:val="18"/>
        </w:rPr>
        <w:t>REGULAMENTO OPERACIONAL DO CERTAME:</w:t>
      </w:r>
    </w:p>
    <w:p w:rsidR="00CF0060" w:rsidRPr="00A74C05" w:rsidRDefault="00CF0060" w:rsidP="007E3DC1">
      <w:pPr>
        <w:numPr>
          <w:ilvl w:val="1"/>
          <w:numId w:val="6"/>
        </w:numPr>
        <w:ind w:left="0" w:firstLine="0"/>
        <w:rPr>
          <w:rFonts w:ascii="Times New Roman" w:hAnsi="Times New Roman" w:cs="Times New Roman"/>
          <w:sz w:val="18"/>
          <w:szCs w:val="18"/>
        </w:rPr>
      </w:pPr>
      <w:r w:rsidRPr="00A74C05">
        <w:rPr>
          <w:rFonts w:ascii="Times New Roman" w:hAnsi="Times New Roman" w:cs="Times New Roman"/>
          <w:sz w:val="18"/>
          <w:szCs w:val="18"/>
        </w:rPr>
        <w:t>O certame será conduzido pelo Pregoeiro, que terá, em especial, as seguintes atribuições:</w:t>
      </w:r>
    </w:p>
    <w:p w:rsidR="00CF0060" w:rsidRPr="00A74C05" w:rsidRDefault="00CF0060" w:rsidP="007E3DC1">
      <w:pPr>
        <w:numPr>
          <w:ilvl w:val="0"/>
          <w:numId w:val="5"/>
        </w:numPr>
        <w:ind w:left="0" w:firstLine="0"/>
        <w:rPr>
          <w:rFonts w:ascii="Times New Roman" w:hAnsi="Times New Roman" w:cs="Times New Roman"/>
          <w:sz w:val="18"/>
          <w:szCs w:val="18"/>
        </w:rPr>
      </w:pPr>
      <w:r w:rsidRPr="00A74C05">
        <w:rPr>
          <w:rFonts w:ascii="Times New Roman" w:hAnsi="Times New Roman" w:cs="Times New Roman"/>
          <w:sz w:val="18"/>
          <w:szCs w:val="18"/>
        </w:rPr>
        <w:t>Acompanhar os trabalhos da equipe de apoio;</w:t>
      </w:r>
    </w:p>
    <w:p w:rsidR="00CF0060" w:rsidRPr="00A74C05" w:rsidRDefault="00CF0060" w:rsidP="007E3DC1">
      <w:pPr>
        <w:numPr>
          <w:ilvl w:val="0"/>
          <w:numId w:val="5"/>
        </w:numPr>
        <w:ind w:left="0" w:firstLine="0"/>
        <w:rPr>
          <w:rFonts w:ascii="Times New Roman" w:hAnsi="Times New Roman" w:cs="Times New Roman"/>
          <w:sz w:val="18"/>
          <w:szCs w:val="18"/>
        </w:rPr>
      </w:pPr>
      <w:r w:rsidRPr="00A74C05">
        <w:rPr>
          <w:rFonts w:ascii="Times New Roman" w:hAnsi="Times New Roman" w:cs="Times New Roman"/>
          <w:sz w:val="18"/>
          <w:szCs w:val="18"/>
        </w:rPr>
        <w:t>Responder as questões formuladas pelos fornecedores, relativas ao certame;</w:t>
      </w:r>
    </w:p>
    <w:p w:rsidR="00CF0060" w:rsidRPr="00A74C05" w:rsidRDefault="00CF0060" w:rsidP="007E3DC1">
      <w:pPr>
        <w:numPr>
          <w:ilvl w:val="0"/>
          <w:numId w:val="5"/>
        </w:numPr>
        <w:ind w:left="0" w:firstLine="0"/>
        <w:rPr>
          <w:rFonts w:ascii="Times New Roman" w:hAnsi="Times New Roman" w:cs="Times New Roman"/>
          <w:sz w:val="18"/>
          <w:szCs w:val="18"/>
        </w:rPr>
      </w:pPr>
      <w:r w:rsidRPr="00A74C05">
        <w:rPr>
          <w:rFonts w:ascii="Times New Roman" w:hAnsi="Times New Roman" w:cs="Times New Roman"/>
          <w:sz w:val="18"/>
          <w:szCs w:val="18"/>
        </w:rPr>
        <w:t>Abrir as propostas de preços;</w:t>
      </w:r>
    </w:p>
    <w:p w:rsidR="00CF0060" w:rsidRPr="00A74C05" w:rsidRDefault="00CF0060" w:rsidP="007E3DC1">
      <w:pPr>
        <w:numPr>
          <w:ilvl w:val="0"/>
          <w:numId w:val="5"/>
        </w:numPr>
        <w:ind w:left="0" w:firstLine="0"/>
        <w:rPr>
          <w:rFonts w:ascii="Times New Roman" w:hAnsi="Times New Roman" w:cs="Times New Roman"/>
          <w:sz w:val="18"/>
          <w:szCs w:val="18"/>
        </w:rPr>
      </w:pPr>
      <w:r w:rsidRPr="00A74C05">
        <w:rPr>
          <w:rFonts w:ascii="Times New Roman" w:hAnsi="Times New Roman" w:cs="Times New Roman"/>
          <w:sz w:val="18"/>
          <w:szCs w:val="18"/>
        </w:rPr>
        <w:t>Analisar a aceitabilidade das propostas;</w:t>
      </w:r>
    </w:p>
    <w:p w:rsidR="00CF0060" w:rsidRPr="00A74C05" w:rsidRDefault="00CF0060" w:rsidP="007E3DC1">
      <w:pPr>
        <w:numPr>
          <w:ilvl w:val="0"/>
          <w:numId w:val="5"/>
        </w:numPr>
        <w:ind w:left="0" w:firstLine="0"/>
        <w:rPr>
          <w:rFonts w:ascii="Times New Roman" w:hAnsi="Times New Roman" w:cs="Times New Roman"/>
          <w:sz w:val="18"/>
          <w:szCs w:val="18"/>
        </w:rPr>
      </w:pPr>
      <w:r w:rsidRPr="00A74C05">
        <w:rPr>
          <w:rFonts w:ascii="Times New Roman" w:hAnsi="Times New Roman" w:cs="Times New Roman"/>
          <w:sz w:val="18"/>
          <w:szCs w:val="18"/>
        </w:rPr>
        <w:t>Desclassificar propostas indicando os motivos;</w:t>
      </w:r>
    </w:p>
    <w:p w:rsidR="00CF0060" w:rsidRPr="00A74C05" w:rsidRDefault="00CF0060" w:rsidP="007E3DC1">
      <w:pPr>
        <w:numPr>
          <w:ilvl w:val="0"/>
          <w:numId w:val="5"/>
        </w:numPr>
        <w:ind w:left="0" w:firstLine="0"/>
        <w:rPr>
          <w:rFonts w:ascii="Times New Roman" w:hAnsi="Times New Roman" w:cs="Times New Roman"/>
          <w:sz w:val="18"/>
          <w:szCs w:val="18"/>
        </w:rPr>
      </w:pPr>
      <w:r w:rsidRPr="00A74C05">
        <w:rPr>
          <w:rFonts w:ascii="Times New Roman" w:hAnsi="Times New Roman" w:cs="Times New Roman"/>
          <w:sz w:val="18"/>
          <w:szCs w:val="18"/>
        </w:rPr>
        <w:t>Conduzir os procedimentos relativos aos lances e à escolha da proposta do lance de menor preço;</w:t>
      </w:r>
    </w:p>
    <w:p w:rsidR="00CF0060" w:rsidRPr="00A74C05" w:rsidRDefault="00CF0060" w:rsidP="007E3DC1">
      <w:pPr>
        <w:numPr>
          <w:ilvl w:val="0"/>
          <w:numId w:val="5"/>
        </w:numPr>
        <w:ind w:left="0" w:firstLine="0"/>
        <w:rPr>
          <w:rFonts w:ascii="Times New Roman" w:hAnsi="Times New Roman" w:cs="Times New Roman"/>
          <w:sz w:val="18"/>
          <w:szCs w:val="18"/>
        </w:rPr>
      </w:pPr>
      <w:r w:rsidRPr="00A74C05">
        <w:rPr>
          <w:rFonts w:ascii="Times New Roman" w:hAnsi="Times New Roman" w:cs="Times New Roman"/>
          <w:sz w:val="18"/>
          <w:szCs w:val="18"/>
        </w:rPr>
        <w:t>Verificar a habilitação do proponente classificado em primeiro lugar;</w:t>
      </w:r>
    </w:p>
    <w:p w:rsidR="00CF0060" w:rsidRPr="00A74C05" w:rsidRDefault="00CF0060" w:rsidP="007E3DC1">
      <w:pPr>
        <w:numPr>
          <w:ilvl w:val="0"/>
          <w:numId w:val="5"/>
        </w:numPr>
        <w:ind w:left="0" w:firstLine="0"/>
        <w:rPr>
          <w:rFonts w:ascii="Times New Roman" w:hAnsi="Times New Roman" w:cs="Times New Roman"/>
          <w:sz w:val="18"/>
          <w:szCs w:val="18"/>
        </w:rPr>
      </w:pPr>
      <w:r w:rsidRPr="00A74C05">
        <w:rPr>
          <w:rFonts w:ascii="Times New Roman" w:hAnsi="Times New Roman" w:cs="Times New Roman"/>
          <w:sz w:val="18"/>
          <w:szCs w:val="18"/>
        </w:rPr>
        <w:t>Declarar o vencedor;</w:t>
      </w:r>
    </w:p>
    <w:p w:rsidR="00CF0060" w:rsidRPr="00A74C05" w:rsidRDefault="00CF0060" w:rsidP="007E3DC1">
      <w:pPr>
        <w:numPr>
          <w:ilvl w:val="0"/>
          <w:numId w:val="5"/>
        </w:numPr>
        <w:ind w:left="0" w:firstLine="0"/>
        <w:rPr>
          <w:rFonts w:ascii="Times New Roman" w:hAnsi="Times New Roman" w:cs="Times New Roman"/>
          <w:sz w:val="18"/>
          <w:szCs w:val="18"/>
        </w:rPr>
      </w:pPr>
      <w:r w:rsidRPr="00A74C05">
        <w:rPr>
          <w:rFonts w:ascii="Times New Roman" w:hAnsi="Times New Roman" w:cs="Times New Roman"/>
          <w:sz w:val="18"/>
          <w:szCs w:val="18"/>
        </w:rPr>
        <w:t>Elaborar a ata de sessão;</w:t>
      </w:r>
    </w:p>
    <w:p w:rsidR="00CF0060" w:rsidRPr="00A74C05" w:rsidRDefault="00CF0060" w:rsidP="007E3DC1">
      <w:pPr>
        <w:numPr>
          <w:ilvl w:val="0"/>
          <w:numId w:val="5"/>
        </w:numPr>
        <w:ind w:left="0" w:firstLine="0"/>
        <w:rPr>
          <w:rFonts w:ascii="Times New Roman" w:hAnsi="Times New Roman" w:cs="Times New Roman"/>
          <w:sz w:val="18"/>
          <w:szCs w:val="18"/>
        </w:rPr>
      </w:pPr>
      <w:r w:rsidRPr="00A74C05">
        <w:rPr>
          <w:rFonts w:ascii="Times New Roman" w:hAnsi="Times New Roman" w:cs="Times New Roman"/>
          <w:sz w:val="18"/>
          <w:szCs w:val="18"/>
        </w:rPr>
        <w:t>Encaminhar o processo à autoridade superior para homologar e autorizar a contratação;</w:t>
      </w:r>
    </w:p>
    <w:p w:rsidR="00CF0060" w:rsidRPr="00A74C05" w:rsidRDefault="00CF0060" w:rsidP="007E3DC1">
      <w:pPr>
        <w:rPr>
          <w:rFonts w:ascii="Times New Roman" w:hAnsi="Times New Roman" w:cs="Times New Roman"/>
          <w:sz w:val="18"/>
          <w:szCs w:val="18"/>
        </w:rPr>
      </w:pPr>
    </w:p>
    <w:p w:rsidR="00CF0060" w:rsidRPr="00A74C05" w:rsidRDefault="00CF0060" w:rsidP="007E3DC1">
      <w:pPr>
        <w:numPr>
          <w:ilvl w:val="0"/>
          <w:numId w:val="1"/>
        </w:numPr>
        <w:ind w:left="0" w:firstLine="0"/>
        <w:rPr>
          <w:rFonts w:ascii="Times New Roman" w:hAnsi="Times New Roman" w:cs="Times New Roman"/>
          <w:b/>
          <w:bCs/>
          <w:sz w:val="18"/>
          <w:szCs w:val="18"/>
        </w:rPr>
      </w:pPr>
      <w:r w:rsidRPr="00A74C05">
        <w:rPr>
          <w:rFonts w:ascii="Times New Roman" w:hAnsi="Times New Roman" w:cs="Times New Roman"/>
          <w:b/>
          <w:bCs/>
          <w:sz w:val="18"/>
          <w:szCs w:val="18"/>
        </w:rPr>
        <w:t>CREDENCIAMENTO NO APLICATIVO LICITAÇÕES:</w:t>
      </w:r>
    </w:p>
    <w:p w:rsidR="00A72D29" w:rsidRPr="00FD0CAF" w:rsidRDefault="00A72D29" w:rsidP="00A72D29">
      <w:pPr>
        <w:numPr>
          <w:ilvl w:val="1"/>
          <w:numId w:val="1"/>
        </w:numPr>
        <w:ind w:left="0" w:firstLine="0"/>
        <w:rPr>
          <w:rFonts w:ascii="Times New Roman" w:hAnsi="Times New Roman" w:cs="Times New Roman"/>
          <w:sz w:val="18"/>
          <w:szCs w:val="18"/>
        </w:rPr>
      </w:pPr>
      <w:r w:rsidRPr="00FD0CAF">
        <w:rPr>
          <w:rFonts w:ascii="Times New Roman" w:hAnsi="Times New Roman" w:cs="Times New Roman"/>
          <w:sz w:val="18"/>
          <w:szCs w:val="18"/>
        </w:rPr>
        <w:t xml:space="preserve">O licitante deverá estar previamente </w:t>
      </w:r>
      <w:r w:rsidR="00043717" w:rsidRPr="00FD0CAF">
        <w:rPr>
          <w:rFonts w:ascii="Times New Roman" w:hAnsi="Times New Roman" w:cs="Times New Roman"/>
          <w:sz w:val="18"/>
          <w:szCs w:val="18"/>
        </w:rPr>
        <w:t>credenciado</w:t>
      </w:r>
      <w:r w:rsidRPr="00FD0CAF">
        <w:rPr>
          <w:rFonts w:ascii="Times New Roman" w:hAnsi="Times New Roman" w:cs="Times New Roman"/>
          <w:sz w:val="18"/>
          <w:szCs w:val="18"/>
        </w:rPr>
        <w:t xml:space="preserve"> perante o Portal de Compras Públicas, provedor do sistem</w:t>
      </w:r>
      <w:r>
        <w:rPr>
          <w:rFonts w:ascii="Times New Roman" w:hAnsi="Times New Roman" w:cs="Times New Roman"/>
          <w:sz w:val="18"/>
          <w:szCs w:val="18"/>
        </w:rPr>
        <w:t xml:space="preserve">a </w:t>
      </w:r>
      <w:r w:rsidRPr="00FD0CAF">
        <w:rPr>
          <w:rFonts w:ascii="Times New Roman" w:hAnsi="Times New Roman" w:cs="Times New Roman"/>
          <w:sz w:val="18"/>
          <w:szCs w:val="18"/>
        </w:rPr>
        <w:t>util</w:t>
      </w:r>
      <w:r>
        <w:rPr>
          <w:rFonts w:ascii="Times New Roman" w:hAnsi="Times New Roman" w:cs="Times New Roman"/>
          <w:sz w:val="18"/>
          <w:szCs w:val="18"/>
        </w:rPr>
        <w:t>izado para realização do pregão eletrônico</w:t>
      </w:r>
      <w:r w:rsidRPr="00FD0CAF">
        <w:rPr>
          <w:rFonts w:ascii="Times New Roman" w:hAnsi="Times New Roman" w:cs="Times New Roman"/>
          <w:sz w:val="18"/>
          <w:szCs w:val="18"/>
        </w:rPr>
        <w:t xml:space="preserve"> pelo município de Arroio Grande, através do site </w:t>
      </w:r>
      <w:hyperlink r:id="rId9" w:history="1">
        <w:r w:rsidRPr="00FD0CAF">
          <w:rPr>
            <w:rStyle w:val="Hyperlink"/>
            <w:rFonts w:ascii="Times New Roman" w:hAnsi="Times New Roman" w:cs="Times New Roman"/>
            <w:sz w:val="18"/>
            <w:szCs w:val="18"/>
          </w:rPr>
          <w:t>www.portaldecompraspublicas.com.br</w:t>
        </w:r>
      </w:hyperlink>
      <w:r w:rsidRPr="00FD0CAF">
        <w:rPr>
          <w:rFonts w:ascii="Times New Roman" w:hAnsi="Times New Roman" w:cs="Times New Roman"/>
          <w:sz w:val="18"/>
          <w:szCs w:val="18"/>
        </w:rPr>
        <w:t>.</w:t>
      </w:r>
    </w:p>
    <w:p w:rsidR="00A72D29" w:rsidRPr="00FD0CAF" w:rsidRDefault="00A72D29" w:rsidP="00A72D29">
      <w:pPr>
        <w:numPr>
          <w:ilvl w:val="1"/>
          <w:numId w:val="1"/>
        </w:numPr>
        <w:ind w:left="0" w:firstLine="0"/>
        <w:rPr>
          <w:rFonts w:ascii="Times New Roman" w:hAnsi="Times New Roman" w:cs="Times New Roman"/>
          <w:sz w:val="18"/>
          <w:szCs w:val="18"/>
        </w:rPr>
      </w:pPr>
      <w:r w:rsidRPr="00FD0CAF">
        <w:rPr>
          <w:rFonts w:ascii="Times New Roman" w:hAnsi="Times New Roman" w:cs="Times New Roman"/>
          <w:sz w:val="18"/>
          <w:szCs w:val="18"/>
        </w:rPr>
        <w:t>– O credenciamento para o acess</w:t>
      </w:r>
      <w:r w:rsidR="00043717">
        <w:rPr>
          <w:rFonts w:ascii="Times New Roman" w:hAnsi="Times New Roman" w:cs="Times New Roman"/>
          <w:sz w:val="18"/>
          <w:szCs w:val="18"/>
        </w:rPr>
        <w:t>o ao sistema ocorrerá pela atrib</w:t>
      </w:r>
      <w:r w:rsidRPr="00FD0CAF">
        <w:rPr>
          <w:rFonts w:ascii="Times New Roman" w:hAnsi="Times New Roman" w:cs="Times New Roman"/>
          <w:sz w:val="18"/>
          <w:szCs w:val="18"/>
        </w:rPr>
        <w:t>uição de chave de identificação</w:t>
      </w:r>
      <w:r w:rsidR="009720E8">
        <w:rPr>
          <w:rFonts w:ascii="Times New Roman" w:hAnsi="Times New Roman" w:cs="Times New Roman"/>
          <w:sz w:val="18"/>
          <w:szCs w:val="18"/>
        </w:rPr>
        <w:t xml:space="preserve"> e de senha pessoal e intransferí</w:t>
      </w:r>
      <w:r w:rsidRPr="00FD0CAF">
        <w:rPr>
          <w:rFonts w:ascii="Times New Roman" w:hAnsi="Times New Roman" w:cs="Times New Roman"/>
          <w:sz w:val="18"/>
          <w:szCs w:val="18"/>
        </w:rPr>
        <w:t>vel.</w:t>
      </w:r>
    </w:p>
    <w:p w:rsidR="00A72D29" w:rsidRPr="00FD0CAF" w:rsidRDefault="00A72D29" w:rsidP="00A72D29">
      <w:pPr>
        <w:numPr>
          <w:ilvl w:val="1"/>
          <w:numId w:val="1"/>
        </w:numPr>
        <w:ind w:left="0" w:firstLine="0"/>
        <w:rPr>
          <w:rFonts w:ascii="Times New Roman" w:hAnsi="Times New Roman" w:cs="Times New Roman"/>
          <w:sz w:val="18"/>
          <w:szCs w:val="18"/>
        </w:rPr>
      </w:pPr>
      <w:r w:rsidRPr="00FD0CAF">
        <w:rPr>
          <w:rFonts w:ascii="Times New Roman" w:hAnsi="Times New Roman" w:cs="Times New Roman"/>
          <w:sz w:val="18"/>
          <w:szCs w:val="18"/>
        </w:rPr>
        <w:t>O Crede</w:t>
      </w:r>
      <w:r w:rsidR="00043717">
        <w:rPr>
          <w:rFonts w:ascii="Times New Roman" w:hAnsi="Times New Roman" w:cs="Times New Roman"/>
          <w:sz w:val="18"/>
          <w:szCs w:val="18"/>
        </w:rPr>
        <w:t>n</w:t>
      </w:r>
      <w:r w:rsidRPr="00FD0CAF">
        <w:rPr>
          <w:rFonts w:ascii="Times New Roman" w:hAnsi="Times New Roman" w:cs="Times New Roman"/>
          <w:sz w:val="18"/>
          <w:szCs w:val="18"/>
        </w:rPr>
        <w:t>ciamento</w:t>
      </w:r>
      <w:r w:rsidR="00043717">
        <w:rPr>
          <w:rFonts w:ascii="Times New Roman" w:hAnsi="Times New Roman" w:cs="Times New Roman"/>
          <w:sz w:val="18"/>
          <w:szCs w:val="18"/>
        </w:rPr>
        <w:t xml:space="preserve"> </w:t>
      </w:r>
      <w:r w:rsidRPr="00FD0CAF">
        <w:rPr>
          <w:rFonts w:ascii="Times New Roman" w:hAnsi="Times New Roman" w:cs="Times New Roman"/>
          <w:sz w:val="18"/>
          <w:szCs w:val="18"/>
        </w:rPr>
        <w:t>do lic</w:t>
      </w:r>
      <w:r w:rsidR="00043717">
        <w:rPr>
          <w:rFonts w:ascii="Times New Roman" w:hAnsi="Times New Roman" w:cs="Times New Roman"/>
          <w:sz w:val="18"/>
          <w:szCs w:val="18"/>
        </w:rPr>
        <w:t>i</w:t>
      </w:r>
      <w:r w:rsidRPr="00FD0CAF">
        <w:rPr>
          <w:rFonts w:ascii="Times New Roman" w:hAnsi="Times New Roman" w:cs="Times New Roman"/>
          <w:sz w:val="18"/>
          <w:szCs w:val="18"/>
        </w:rPr>
        <w:t>tante, junto ao provedor do sistema implicará a responsabilidade legal do licitante ou sem representante legal e a presunção de sua capacidade técnica para realização das transaçõe</w:t>
      </w:r>
      <w:r w:rsidR="00864C17">
        <w:rPr>
          <w:rFonts w:ascii="Times New Roman" w:hAnsi="Times New Roman" w:cs="Times New Roman"/>
          <w:sz w:val="18"/>
          <w:szCs w:val="18"/>
        </w:rPr>
        <w:t>s inerentes ao pregão eletrônico</w:t>
      </w:r>
      <w:r w:rsidRPr="00FD0CAF">
        <w:rPr>
          <w:rFonts w:ascii="Times New Roman" w:hAnsi="Times New Roman" w:cs="Times New Roman"/>
          <w:sz w:val="18"/>
          <w:szCs w:val="18"/>
        </w:rPr>
        <w:t>.</w:t>
      </w:r>
    </w:p>
    <w:p w:rsidR="00A72D29" w:rsidRPr="00FD0CAF" w:rsidRDefault="00A72D29" w:rsidP="00A72D29">
      <w:pPr>
        <w:numPr>
          <w:ilvl w:val="1"/>
          <w:numId w:val="1"/>
        </w:numPr>
        <w:ind w:left="0" w:firstLine="0"/>
        <w:rPr>
          <w:rFonts w:ascii="Times New Roman" w:hAnsi="Times New Roman" w:cs="Times New Roman"/>
          <w:sz w:val="18"/>
          <w:szCs w:val="18"/>
        </w:rPr>
      </w:pPr>
      <w:r w:rsidRPr="00FD0CAF">
        <w:rPr>
          <w:rFonts w:ascii="Times New Roman" w:hAnsi="Times New Roman" w:cs="Times New Roman"/>
          <w:sz w:val="18"/>
          <w:szCs w:val="18"/>
        </w:rPr>
        <w:t>O uso da senha de a</w:t>
      </w:r>
      <w:r w:rsidR="00043717">
        <w:rPr>
          <w:rFonts w:ascii="Times New Roman" w:hAnsi="Times New Roman" w:cs="Times New Roman"/>
          <w:sz w:val="18"/>
          <w:szCs w:val="18"/>
        </w:rPr>
        <w:t>c</w:t>
      </w:r>
      <w:r w:rsidRPr="00FD0CAF">
        <w:rPr>
          <w:rFonts w:ascii="Times New Roman" w:hAnsi="Times New Roman" w:cs="Times New Roman"/>
          <w:sz w:val="18"/>
          <w:szCs w:val="18"/>
        </w:rPr>
        <w:t>esso ao siste</w:t>
      </w:r>
      <w:r w:rsidR="001D6B0A">
        <w:rPr>
          <w:rFonts w:ascii="Times New Roman" w:hAnsi="Times New Roman" w:cs="Times New Roman"/>
          <w:sz w:val="18"/>
          <w:szCs w:val="18"/>
        </w:rPr>
        <w:t>ma eletrônico é de exclusiva</w:t>
      </w:r>
      <w:r w:rsidRPr="00FD0CAF">
        <w:rPr>
          <w:rFonts w:ascii="Times New Roman" w:hAnsi="Times New Roman" w:cs="Times New Roman"/>
          <w:sz w:val="18"/>
          <w:szCs w:val="18"/>
        </w:rPr>
        <w:t xml:space="preserve"> responsa</w:t>
      </w:r>
      <w:r>
        <w:rPr>
          <w:rFonts w:ascii="Times New Roman" w:hAnsi="Times New Roman" w:cs="Times New Roman"/>
          <w:sz w:val="18"/>
          <w:szCs w:val="18"/>
        </w:rPr>
        <w:t>b</w:t>
      </w:r>
      <w:r w:rsidRPr="00FD0CAF">
        <w:rPr>
          <w:rFonts w:ascii="Times New Roman" w:hAnsi="Times New Roman" w:cs="Times New Roman"/>
          <w:sz w:val="18"/>
          <w:szCs w:val="18"/>
        </w:rPr>
        <w:t>ilidade do lic</w:t>
      </w:r>
      <w:r w:rsidR="00864C17">
        <w:rPr>
          <w:rFonts w:ascii="Times New Roman" w:hAnsi="Times New Roman" w:cs="Times New Roman"/>
          <w:sz w:val="18"/>
          <w:szCs w:val="18"/>
        </w:rPr>
        <w:t>i</w:t>
      </w:r>
      <w:r w:rsidRPr="00FD0CAF">
        <w:rPr>
          <w:rFonts w:ascii="Times New Roman" w:hAnsi="Times New Roman" w:cs="Times New Roman"/>
          <w:sz w:val="18"/>
          <w:szCs w:val="18"/>
        </w:rPr>
        <w:t>tante, incluindo qualquer transação efetuada diretamente ou por seu representante, não cabendo ao provedor do sistema ou ao município de Arroio Grande/RS, promotor da licitação, responsabilidade por eventuais danos decorrentes de uso indevido da senha, ainda que por terceir</w:t>
      </w:r>
      <w:r>
        <w:rPr>
          <w:rFonts w:ascii="Times New Roman" w:hAnsi="Times New Roman" w:cs="Times New Roman"/>
          <w:sz w:val="18"/>
          <w:szCs w:val="18"/>
        </w:rPr>
        <w:t>o</w:t>
      </w:r>
      <w:r w:rsidRPr="00FD0CAF">
        <w:rPr>
          <w:rFonts w:ascii="Times New Roman" w:hAnsi="Times New Roman" w:cs="Times New Roman"/>
          <w:sz w:val="18"/>
          <w:szCs w:val="18"/>
        </w:rPr>
        <w:t>s.</w:t>
      </w:r>
    </w:p>
    <w:p w:rsidR="00CF0060" w:rsidRPr="00A74C05" w:rsidRDefault="00CF0060" w:rsidP="007E3DC1">
      <w:pPr>
        <w:rPr>
          <w:rFonts w:ascii="Times New Roman" w:hAnsi="Times New Roman" w:cs="Times New Roman"/>
          <w:b/>
          <w:sz w:val="18"/>
          <w:szCs w:val="18"/>
        </w:rPr>
      </w:pPr>
    </w:p>
    <w:p w:rsidR="00CF0060" w:rsidRPr="00A74C05" w:rsidRDefault="00CF0060" w:rsidP="007E3DC1">
      <w:pPr>
        <w:pStyle w:val="Ttulo9"/>
        <w:widowControl/>
        <w:numPr>
          <w:ilvl w:val="0"/>
          <w:numId w:val="1"/>
        </w:numPr>
        <w:tabs>
          <w:tab w:val="clear" w:pos="288"/>
          <w:tab w:val="clear" w:pos="1008"/>
          <w:tab w:val="clear" w:pos="1728"/>
          <w:tab w:val="clear" w:pos="2448"/>
          <w:tab w:val="clear" w:pos="3168"/>
          <w:tab w:val="clear" w:pos="3888"/>
          <w:tab w:val="clear" w:pos="4608"/>
          <w:tab w:val="clear" w:pos="5328"/>
          <w:tab w:val="clear" w:pos="6048"/>
          <w:tab w:val="clear" w:pos="6768"/>
        </w:tabs>
        <w:ind w:left="0" w:firstLine="0"/>
        <w:rPr>
          <w:rFonts w:ascii="Times New Roman" w:hAnsi="Times New Roman" w:cs="Times New Roman"/>
          <w:color w:val="000000"/>
          <w:sz w:val="18"/>
          <w:szCs w:val="18"/>
        </w:rPr>
      </w:pPr>
      <w:r w:rsidRPr="00A74C05">
        <w:rPr>
          <w:rFonts w:ascii="Times New Roman" w:hAnsi="Times New Roman" w:cs="Times New Roman"/>
          <w:color w:val="000000"/>
          <w:sz w:val="18"/>
          <w:szCs w:val="18"/>
        </w:rPr>
        <w:t>DA PARTICIPAÇÃO:</w:t>
      </w:r>
    </w:p>
    <w:p w:rsidR="00CF0060" w:rsidRPr="00A74C05" w:rsidRDefault="00CF0060" w:rsidP="007E3DC1">
      <w:pPr>
        <w:numPr>
          <w:ilvl w:val="1"/>
          <w:numId w:val="1"/>
        </w:numPr>
        <w:ind w:left="0" w:firstLine="0"/>
        <w:rPr>
          <w:rFonts w:ascii="Times New Roman" w:hAnsi="Times New Roman" w:cs="Times New Roman"/>
          <w:sz w:val="18"/>
          <w:szCs w:val="18"/>
        </w:rPr>
      </w:pPr>
      <w:r w:rsidRPr="00A74C05">
        <w:rPr>
          <w:rFonts w:ascii="Times New Roman" w:hAnsi="Times New Roman" w:cs="Times New Roman"/>
          <w:sz w:val="18"/>
          <w:szCs w:val="18"/>
        </w:rPr>
        <w:t xml:space="preserve">A participação no Pregão Eletrônico se dará por meio da digitação da senha pessoal e intransferível do representante credenciado, emitido nos termos do subitem 5.1 deste edital e </w:t>
      </w:r>
      <w:r w:rsidR="001D6B0A" w:rsidRPr="00A74C05">
        <w:rPr>
          <w:rFonts w:ascii="Times New Roman" w:hAnsi="Times New Roman" w:cs="Times New Roman"/>
          <w:sz w:val="18"/>
          <w:szCs w:val="18"/>
        </w:rPr>
        <w:t>subsequente</w:t>
      </w:r>
      <w:r w:rsidRPr="00A74C05">
        <w:rPr>
          <w:rFonts w:ascii="Times New Roman" w:hAnsi="Times New Roman" w:cs="Times New Roman"/>
          <w:sz w:val="18"/>
          <w:szCs w:val="18"/>
        </w:rPr>
        <w:t xml:space="preserve"> encaminhamento da proposta de preços, exclusivamente por meio do sistema eletrônico, observando data e horário limites estabelecidos;</w:t>
      </w:r>
    </w:p>
    <w:p w:rsidR="00CF0060" w:rsidRPr="00A74C05" w:rsidRDefault="00CF0060" w:rsidP="007E3DC1">
      <w:pPr>
        <w:numPr>
          <w:ilvl w:val="1"/>
          <w:numId w:val="1"/>
        </w:numPr>
        <w:ind w:left="0" w:firstLine="0"/>
        <w:rPr>
          <w:rFonts w:ascii="Times New Roman" w:hAnsi="Times New Roman" w:cs="Times New Roman"/>
          <w:sz w:val="18"/>
          <w:szCs w:val="18"/>
        </w:rPr>
      </w:pPr>
      <w:r w:rsidRPr="00A74C05">
        <w:rPr>
          <w:rFonts w:ascii="Times New Roman" w:hAnsi="Times New Roman" w:cs="Times New Roman"/>
          <w:sz w:val="18"/>
          <w:szCs w:val="18"/>
        </w:rPr>
        <w:t>O encaminhamento de proposta pressupõe o pleno conhecimento e atendimento às exigências de habilitação previstas no edital;</w:t>
      </w:r>
    </w:p>
    <w:p w:rsidR="00CF0060" w:rsidRPr="00A74C05" w:rsidRDefault="00CF0060" w:rsidP="007E3DC1">
      <w:pPr>
        <w:numPr>
          <w:ilvl w:val="1"/>
          <w:numId w:val="1"/>
        </w:numPr>
        <w:ind w:left="0" w:firstLine="0"/>
        <w:rPr>
          <w:rFonts w:ascii="Times New Roman" w:hAnsi="Times New Roman" w:cs="Times New Roman"/>
          <w:sz w:val="18"/>
          <w:szCs w:val="18"/>
        </w:rPr>
      </w:pPr>
      <w:r w:rsidRPr="00A74C05">
        <w:rPr>
          <w:rFonts w:ascii="Times New Roman" w:hAnsi="Times New Roman" w:cs="Times New Roman"/>
          <w:sz w:val="18"/>
          <w:szCs w:val="18"/>
        </w:rPr>
        <w:t>A licitante será responsável por todas as transações que forem efetuadas em seu nome no sistema eletrônico, assumindo como firmes e verdadeiras suas propostas e lances;</w:t>
      </w:r>
    </w:p>
    <w:p w:rsidR="00CF0060" w:rsidRPr="00A74C05" w:rsidRDefault="00CF0060" w:rsidP="007E3DC1">
      <w:pPr>
        <w:numPr>
          <w:ilvl w:val="1"/>
          <w:numId w:val="1"/>
        </w:numPr>
        <w:ind w:left="0" w:firstLine="0"/>
        <w:rPr>
          <w:rFonts w:ascii="Times New Roman" w:hAnsi="Times New Roman" w:cs="Times New Roman"/>
          <w:sz w:val="18"/>
          <w:szCs w:val="18"/>
        </w:rPr>
      </w:pPr>
      <w:r w:rsidRPr="00A74C05">
        <w:rPr>
          <w:rFonts w:ascii="Times New Roman" w:hAnsi="Times New Roman" w:cs="Times New Roman"/>
          <w:sz w:val="18"/>
          <w:szCs w:val="18"/>
        </w:rPr>
        <w:t>Caberá a licitante acompanhar as operações no sistema eletrônico durante a sessão pública do pregão, ficando responsável pelo ônus decorrente da perda de negócios diante da inobservância de quaisquer mensagens emitidas pelo sistema ou de sua desconexão.</w:t>
      </w:r>
    </w:p>
    <w:p w:rsidR="00CF0060" w:rsidRPr="00A74C05" w:rsidRDefault="00CF0060" w:rsidP="007E3DC1">
      <w:pPr>
        <w:numPr>
          <w:ilvl w:val="1"/>
          <w:numId w:val="1"/>
        </w:numPr>
        <w:ind w:left="0" w:firstLine="0"/>
        <w:rPr>
          <w:rFonts w:ascii="Times New Roman" w:hAnsi="Times New Roman" w:cs="Times New Roman"/>
          <w:sz w:val="18"/>
          <w:szCs w:val="18"/>
        </w:rPr>
      </w:pPr>
      <w:r w:rsidRPr="00A74C05">
        <w:rPr>
          <w:rFonts w:ascii="Times New Roman" w:hAnsi="Times New Roman" w:cs="Times New Roman"/>
          <w:sz w:val="18"/>
          <w:szCs w:val="18"/>
        </w:rPr>
        <w:t xml:space="preserve">As licitantes </w:t>
      </w:r>
      <w:r w:rsidR="001D2DF4" w:rsidRPr="00A74C05">
        <w:rPr>
          <w:rFonts w:ascii="Times New Roman" w:hAnsi="Times New Roman" w:cs="Times New Roman"/>
          <w:sz w:val="18"/>
          <w:szCs w:val="18"/>
        </w:rPr>
        <w:t xml:space="preserve">que enquadra </w:t>
      </w:r>
      <w:r w:rsidR="00A56517">
        <w:rPr>
          <w:rFonts w:ascii="Times New Roman" w:hAnsi="Times New Roman" w:cs="Times New Roman"/>
          <w:sz w:val="18"/>
          <w:szCs w:val="18"/>
        </w:rPr>
        <w:t>o benefício</w:t>
      </w:r>
      <w:r w:rsidR="001D2DF4" w:rsidRPr="00A74C05">
        <w:rPr>
          <w:rFonts w:ascii="Times New Roman" w:hAnsi="Times New Roman" w:cs="Times New Roman"/>
          <w:sz w:val="18"/>
          <w:szCs w:val="18"/>
        </w:rPr>
        <w:t xml:space="preserve"> baseado</w:t>
      </w:r>
      <w:r w:rsidRPr="00A74C05">
        <w:rPr>
          <w:rFonts w:ascii="Times New Roman" w:hAnsi="Times New Roman" w:cs="Times New Roman"/>
          <w:sz w:val="18"/>
          <w:szCs w:val="18"/>
        </w:rPr>
        <w:t xml:space="preserve"> pelo Artigo 4º da Lei Federal nº. 14.133/21, deverão declarar, em campo próprio do sistema, sob as penas da lei, de que cumprem com os requisitos legais para a qualificação como Microempresa ou Empresa de Pequeno P</w:t>
      </w:r>
      <w:r w:rsidR="00A76E6D" w:rsidRPr="00A74C05">
        <w:rPr>
          <w:rFonts w:ascii="Times New Roman" w:hAnsi="Times New Roman" w:cs="Times New Roman"/>
          <w:sz w:val="18"/>
          <w:szCs w:val="18"/>
        </w:rPr>
        <w:t>orte, estan</w:t>
      </w:r>
      <w:r w:rsidR="00A56517">
        <w:rPr>
          <w:rFonts w:ascii="Times New Roman" w:hAnsi="Times New Roman" w:cs="Times New Roman"/>
          <w:sz w:val="18"/>
          <w:szCs w:val="18"/>
        </w:rPr>
        <w:t xml:space="preserve">do apto a </w:t>
      </w:r>
      <w:r w:rsidR="001D6B0A">
        <w:rPr>
          <w:rFonts w:ascii="Times New Roman" w:hAnsi="Times New Roman" w:cs="Times New Roman"/>
          <w:sz w:val="18"/>
          <w:szCs w:val="18"/>
        </w:rPr>
        <w:t>usufruir do</w:t>
      </w:r>
      <w:r w:rsidR="00A56517">
        <w:rPr>
          <w:rFonts w:ascii="Times New Roman" w:hAnsi="Times New Roman" w:cs="Times New Roman"/>
          <w:sz w:val="18"/>
          <w:szCs w:val="18"/>
        </w:rPr>
        <w:t xml:space="preserve"> TRATAMENTO DIFERENCIADO</w:t>
      </w:r>
      <w:r w:rsidRPr="00A74C05">
        <w:rPr>
          <w:rFonts w:ascii="Times New Roman" w:hAnsi="Times New Roman" w:cs="Times New Roman"/>
          <w:sz w:val="18"/>
          <w:szCs w:val="18"/>
        </w:rPr>
        <w:t>.</w:t>
      </w:r>
    </w:p>
    <w:p w:rsidR="00CF0060" w:rsidRPr="00A74C05" w:rsidRDefault="00CF0060" w:rsidP="007E3DC1">
      <w:pPr>
        <w:numPr>
          <w:ilvl w:val="2"/>
          <w:numId w:val="1"/>
        </w:numPr>
        <w:ind w:left="0" w:firstLine="0"/>
        <w:rPr>
          <w:rFonts w:ascii="Times New Roman" w:hAnsi="Times New Roman" w:cs="Times New Roman"/>
          <w:sz w:val="18"/>
          <w:szCs w:val="18"/>
        </w:rPr>
      </w:pPr>
      <w:r w:rsidRPr="00A74C05">
        <w:rPr>
          <w:rFonts w:ascii="Times New Roman" w:hAnsi="Times New Roman" w:cs="Times New Roman"/>
          <w:sz w:val="18"/>
          <w:szCs w:val="18"/>
        </w:rPr>
        <w:t>– As licitantes que se decl</w:t>
      </w:r>
      <w:r w:rsidR="00AD0CA9" w:rsidRPr="00A74C05">
        <w:rPr>
          <w:rFonts w:ascii="Times New Roman" w:hAnsi="Times New Roman" w:cs="Times New Roman"/>
          <w:sz w:val="18"/>
          <w:szCs w:val="18"/>
        </w:rPr>
        <w:t>arem o enquadramento</w:t>
      </w:r>
      <w:r w:rsidRPr="00A74C05">
        <w:rPr>
          <w:rFonts w:ascii="Times New Roman" w:hAnsi="Times New Roman" w:cs="Times New Roman"/>
          <w:sz w:val="18"/>
          <w:szCs w:val="18"/>
        </w:rPr>
        <w:t xml:space="preserve"> e </w:t>
      </w:r>
      <w:r w:rsidRPr="00A74C05">
        <w:rPr>
          <w:rFonts w:ascii="Times New Roman" w:hAnsi="Times New Roman" w:cs="Times New Roman"/>
          <w:b/>
          <w:sz w:val="18"/>
          <w:szCs w:val="18"/>
        </w:rPr>
        <w:t>NÃO</w:t>
      </w:r>
      <w:r w:rsidRPr="00A74C05">
        <w:rPr>
          <w:rFonts w:ascii="Times New Roman" w:hAnsi="Times New Roman" w:cs="Times New Roman"/>
          <w:sz w:val="18"/>
          <w:szCs w:val="18"/>
        </w:rPr>
        <w:t xml:space="preserve"> comprovarem os requisitos legais para tal enquadramento serão inabilitadas, sem prejuízo da aplicação das sanções prevista no edital e legislação pertinente.</w:t>
      </w:r>
    </w:p>
    <w:p w:rsidR="00CF0060" w:rsidRPr="00A74C05" w:rsidRDefault="00CF0060" w:rsidP="007E3DC1">
      <w:pPr>
        <w:rPr>
          <w:rFonts w:ascii="Times New Roman" w:hAnsi="Times New Roman" w:cs="Times New Roman"/>
          <w:sz w:val="18"/>
          <w:szCs w:val="18"/>
        </w:rPr>
      </w:pPr>
      <w:r w:rsidRPr="00A74C05">
        <w:rPr>
          <w:rFonts w:ascii="Times New Roman" w:hAnsi="Times New Roman" w:cs="Times New Roman"/>
          <w:sz w:val="18"/>
          <w:szCs w:val="18"/>
        </w:rPr>
        <w:t xml:space="preserve">6.5.2 – Os licitantes que se declarem enquadrados e </w:t>
      </w:r>
      <w:r w:rsidRPr="00A74C05">
        <w:rPr>
          <w:rFonts w:ascii="Times New Roman" w:hAnsi="Times New Roman" w:cs="Times New Roman"/>
          <w:b/>
          <w:sz w:val="18"/>
          <w:szCs w:val="18"/>
        </w:rPr>
        <w:t xml:space="preserve">NÃO </w:t>
      </w:r>
      <w:r w:rsidRPr="00A74C05">
        <w:rPr>
          <w:rFonts w:ascii="Times New Roman" w:hAnsi="Times New Roman" w:cs="Times New Roman"/>
          <w:sz w:val="18"/>
          <w:szCs w:val="18"/>
        </w:rPr>
        <w:t xml:space="preserve">estiverem, poderão estar sujeitas às sanções previstas no edital e legislação pertinente. </w:t>
      </w:r>
    </w:p>
    <w:p w:rsidR="00CF0060" w:rsidRPr="00A74C05" w:rsidRDefault="00CF0060" w:rsidP="007E3DC1">
      <w:pPr>
        <w:rPr>
          <w:rFonts w:ascii="Times New Roman" w:hAnsi="Times New Roman" w:cs="Times New Roman"/>
          <w:sz w:val="18"/>
          <w:szCs w:val="18"/>
        </w:rPr>
      </w:pPr>
      <w:r w:rsidRPr="00A74C05">
        <w:rPr>
          <w:rFonts w:ascii="Times New Roman" w:hAnsi="Times New Roman" w:cs="Times New Roman"/>
          <w:sz w:val="18"/>
          <w:szCs w:val="18"/>
        </w:rPr>
        <w:t>6.6 A comprovação dos requisitos tratada no item 6.5 se dará em conformidade com a apresentação dos documentos para habilitação exigida no item 12.4.1 inciso III.</w:t>
      </w:r>
    </w:p>
    <w:p w:rsidR="00CF0060" w:rsidRPr="00A74C05" w:rsidRDefault="00CF0060" w:rsidP="007E3DC1">
      <w:pPr>
        <w:rPr>
          <w:rFonts w:ascii="Times New Roman" w:hAnsi="Times New Roman" w:cs="Times New Roman"/>
          <w:sz w:val="18"/>
          <w:szCs w:val="18"/>
        </w:rPr>
      </w:pPr>
      <w:r w:rsidRPr="00A74C05">
        <w:rPr>
          <w:rFonts w:ascii="Times New Roman" w:hAnsi="Times New Roman" w:cs="Times New Roman"/>
          <w:sz w:val="18"/>
          <w:szCs w:val="18"/>
        </w:rPr>
        <w:t xml:space="preserve">6.7 As empresas </w:t>
      </w:r>
      <w:r w:rsidR="00A76E6D" w:rsidRPr="00A74C05">
        <w:rPr>
          <w:rFonts w:ascii="Times New Roman" w:hAnsi="Times New Roman" w:cs="Times New Roman"/>
          <w:sz w:val="18"/>
          <w:szCs w:val="18"/>
        </w:rPr>
        <w:t>que declararem o enquadramento</w:t>
      </w:r>
      <w:r w:rsidRPr="00A74C05">
        <w:rPr>
          <w:rFonts w:ascii="Times New Roman" w:hAnsi="Times New Roman" w:cs="Times New Roman"/>
          <w:sz w:val="18"/>
          <w:szCs w:val="18"/>
        </w:rPr>
        <w:t xml:space="preserve"> não poderão</w:t>
      </w:r>
      <w:r w:rsidR="00AD0CA9" w:rsidRPr="00A74C05">
        <w:rPr>
          <w:rFonts w:ascii="Times New Roman" w:hAnsi="Times New Roman" w:cs="Times New Roman"/>
          <w:sz w:val="18"/>
          <w:szCs w:val="18"/>
        </w:rPr>
        <w:t xml:space="preserve"> ter valores</w:t>
      </w:r>
      <w:r w:rsidRPr="00A74C05">
        <w:rPr>
          <w:rFonts w:ascii="Times New Roman" w:hAnsi="Times New Roman" w:cs="Times New Roman"/>
          <w:sz w:val="18"/>
          <w:szCs w:val="18"/>
        </w:rPr>
        <w:t xml:space="preserve"> superior</w:t>
      </w:r>
      <w:r w:rsidR="00AD0CA9" w:rsidRPr="00A74C05">
        <w:rPr>
          <w:rFonts w:ascii="Times New Roman" w:hAnsi="Times New Roman" w:cs="Times New Roman"/>
          <w:sz w:val="18"/>
          <w:szCs w:val="18"/>
        </w:rPr>
        <w:t>es</w:t>
      </w:r>
      <w:r w:rsidRPr="00A74C05">
        <w:rPr>
          <w:rFonts w:ascii="Times New Roman" w:hAnsi="Times New Roman" w:cs="Times New Roman"/>
          <w:sz w:val="18"/>
          <w:szCs w:val="18"/>
        </w:rPr>
        <w:t xml:space="preserve"> ou contratos celebrados com outras administração somada ultrapassem a receita bruta máxima de R$ 4.800.000,00.</w:t>
      </w:r>
    </w:p>
    <w:p w:rsidR="00A72D29" w:rsidRPr="00FD0CAF" w:rsidRDefault="00A72D29" w:rsidP="00A72D29">
      <w:pPr>
        <w:rPr>
          <w:rFonts w:ascii="Times New Roman" w:hAnsi="Times New Roman" w:cs="Times New Roman"/>
          <w:sz w:val="18"/>
          <w:szCs w:val="18"/>
        </w:rPr>
      </w:pPr>
      <w:r w:rsidRPr="00FD0CAF">
        <w:rPr>
          <w:rFonts w:ascii="Times New Roman" w:hAnsi="Times New Roman" w:cs="Times New Roman"/>
          <w:sz w:val="18"/>
          <w:szCs w:val="18"/>
        </w:rPr>
        <w:t>6.8 – COMO CONDIÇÕES P</w:t>
      </w:r>
      <w:r w:rsidR="0091012F">
        <w:rPr>
          <w:rFonts w:ascii="Times New Roman" w:hAnsi="Times New Roman" w:cs="Times New Roman"/>
          <w:sz w:val="18"/>
          <w:szCs w:val="18"/>
        </w:rPr>
        <w:t>ARA PARTICIPAÇÃO NO CERTAME</w:t>
      </w:r>
      <w:r w:rsidRPr="00FD0CAF">
        <w:rPr>
          <w:rFonts w:ascii="Times New Roman" w:hAnsi="Times New Roman" w:cs="Times New Roman"/>
          <w:sz w:val="18"/>
          <w:szCs w:val="18"/>
        </w:rPr>
        <w:t>, A LICITANTE ASSINALARÁ “SIM” OU “NÃO” EM CAMPO PRÓPRIO DO SSITEMA ELETRÔNICO, RELATIVO ÀS SEGUINTES DECLARAÇÕES:</w:t>
      </w:r>
    </w:p>
    <w:p w:rsidR="00A72D29" w:rsidRPr="00FD0CAF" w:rsidRDefault="00A72D29" w:rsidP="00A72D29">
      <w:pPr>
        <w:rPr>
          <w:rFonts w:ascii="Times New Roman" w:hAnsi="Times New Roman" w:cs="Times New Roman"/>
          <w:sz w:val="18"/>
          <w:szCs w:val="18"/>
        </w:rPr>
      </w:pPr>
      <w:r w:rsidRPr="00FD0CAF">
        <w:rPr>
          <w:rFonts w:ascii="Times New Roman" w:hAnsi="Times New Roman" w:cs="Times New Roman"/>
          <w:sz w:val="18"/>
          <w:szCs w:val="18"/>
        </w:rPr>
        <w:t>6.8.1 -  Declaração conhecimento do edital</w:t>
      </w:r>
    </w:p>
    <w:p w:rsidR="00A72D29" w:rsidRPr="00FD0CAF" w:rsidRDefault="00A72D29" w:rsidP="00A72D29">
      <w:pPr>
        <w:rPr>
          <w:rFonts w:ascii="Times New Roman" w:hAnsi="Times New Roman" w:cs="Times New Roman"/>
          <w:sz w:val="18"/>
          <w:szCs w:val="18"/>
        </w:rPr>
      </w:pPr>
      <w:r w:rsidRPr="00FD0CAF">
        <w:rPr>
          <w:rFonts w:ascii="Times New Roman" w:hAnsi="Times New Roman" w:cs="Times New Roman"/>
          <w:sz w:val="18"/>
          <w:szCs w:val="18"/>
        </w:rPr>
        <w:t xml:space="preserve">6.8.2 – Declaração de proposta </w:t>
      </w:r>
      <w:r w:rsidR="001D6B0A" w:rsidRPr="00FD0CAF">
        <w:rPr>
          <w:rFonts w:ascii="Times New Roman" w:hAnsi="Times New Roman" w:cs="Times New Roman"/>
          <w:sz w:val="18"/>
          <w:szCs w:val="18"/>
        </w:rPr>
        <w:t>econômica</w:t>
      </w:r>
    </w:p>
    <w:p w:rsidR="00A72D29" w:rsidRPr="00FD0CAF" w:rsidRDefault="00A72D29" w:rsidP="00A72D29">
      <w:pPr>
        <w:rPr>
          <w:rFonts w:ascii="Times New Roman" w:hAnsi="Times New Roman" w:cs="Times New Roman"/>
          <w:sz w:val="18"/>
          <w:szCs w:val="18"/>
        </w:rPr>
      </w:pPr>
      <w:r w:rsidRPr="00FD0CAF">
        <w:rPr>
          <w:rFonts w:ascii="Times New Roman" w:hAnsi="Times New Roman" w:cs="Times New Roman"/>
          <w:sz w:val="18"/>
          <w:szCs w:val="18"/>
        </w:rPr>
        <w:lastRenderedPageBreak/>
        <w:t>6.8.3 – Declaração de Não Emprego de Menores.</w:t>
      </w:r>
    </w:p>
    <w:p w:rsidR="00A72D29" w:rsidRPr="00FD0CAF" w:rsidRDefault="00A72D29" w:rsidP="00A72D29">
      <w:pPr>
        <w:rPr>
          <w:rFonts w:ascii="Times New Roman" w:hAnsi="Times New Roman" w:cs="Times New Roman"/>
          <w:sz w:val="18"/>
          <w:szCs w:val="18"/>
        </w:rPr>
      </w:pPr>
      <w:r w:rsidRPr="00FD0CAF">
        <w:rPr>
          <w:rFonts w:ascii="Times New Roman" w:hAnsi="Times New Roman" w:cs="Times New Roman"/>
          <w:sz w:val="18"/>
          <w:szCs w:val="18"/>
        </w:rPr>
        <w:t>6.8.4 – Declaração de Não Emprego de trabalho degradante</w:t>
      </w:r>
    </w:p>
    <w:p w:rsidR="00A72D29" w:rsidRPr="00FD0CAF" w:rsidRDefault="00A72D29" w:rsidP="00A72D29">
      <w:pPr>
        <w:rPr>
          <w:rFonts w:ascii="Times New Roman" w:hAnsi="Times New Roman" w:cs="Times New Roman"/>
          <w:sz w:val="18"/>
          <w:szCs w:val="18"/>
        </w:rPr>
      </w:pPr>
      <w:r w:rsidRPr="00FD0CAF">
        <w:rPr>
          <w:rFonts w:ascii="Times New Roman" w:hAnsi="Times New Roman" w:cs="Times New Roman"/>
          <w:sz w:val="18"/>
          <w:szCs w:val="18"/>
        </w:rPr>
        <w:t>6.8.5 – Declaração de cumprimento dos requisitos para habilitação</w:t>
      </w:r>
    </w:p>
    <w:p w:rsidR="00CF0060" w:rsidRPr="00A74C05" w:rsidRDefault="00A72D29" w:rsidP="00A72D29">
      <w:pPr>
        <w:rPr>
          <w:rFonts w:ascii="Times New Roman" w:hAnsi="Times New Roman" w:cs="Times New Roman"/>
          <w:sz w:val="18"/>
          <w:szCs w:val="18"/>
        </w:rPr>
      </w:pPr>
      <w:r w:rsidRPr="00FD0CAF">
        <w:rPr>
          <w:rFonts w:ascii="Times New Roman" w:hAnsi="Times New Roman" w:cs="Times New Roman"/>
          <w:sz w:val="18"/>
          <w:szCs w:val="18"/>
        </w:rPr>
        <w:t xml:space="preserve">6.8.6 – Declaração de inexistência de fato </w:t>
      </w:r>
      <w:r w:rsidR="00043717" w:rsidRPr="00FD0CAF">
        <w:rPr>
          <w:rFonts w:ascii="Times New Roman" w:hAnsi="Times New Roman" w:cs="Times New Roman"/>
          <w:sz w:val="18"/>
          <w:szCs w:val="18"/>
        </w:rPr>
        <w:t>superveniente</w:t>
      </w:r>
    </w:p>
    <w:p w:rsidR="00CF0060" w:rsidRPr="00A74C05" w:rsidRDefault="00CF0060" w:rsidP="007E3DC1">
      <w:pPr>
        <w:rPr>
          <w:rFonts w:ascii="Times New Roman" w:hAnsi="Times New Roman" w:cs="Times New Roman"/>
          <w:sz w:val="18"/>
          <w:szCs w:val="18"/>
        </w:rPr>
      </w:pPr>
    </w:p>
    <w:p w:rsidR="00CF0060" w:rsidRPr="00A74C05" w:rsidRDefault="00CF0060" w:rsidP="007E3DC1">
      <w:pPr>
        <w:numPr>
          <w:ilvl w:val="0"/>
          <w:numId w:val="1"/>
        </w:numPr>
        <w:ind w:left="0" w:firstLine="0"/>
        <w:rPr>
          <w:rFonts w:ascii="Times New Roman" w:hAnsi="Times New Roman" w:cs="Times New Roman"/>
          <w:b/>
          <w:sz w:val="18"/>
          <w:szCs w:val="18"/>
        </w:rPr>
      </w:pPr>
      <w:r w:rsidRPr="00A74C05">
        <w:rPr>
          <w:rFonts w:ascii="Times New Roman" w:hAnsi="Times New Roman" w:cs="Times New Roman"/>
          <w:b/>
          <w:sz w:val="18"/>
          <w:szCs w:val="18"/>
        </w:rPr>
        <w:t>DAS IMPUGNAÇÕES</w:t>
      </w:r>
    </w:p>
    <w:p w:rsidR="00CF0060" w:rsidRPr="00A74C05" w:rsidRDefault="00CF0060" w:rsidP="007E3DC1">
      <w:pPr>
        <w:rPr>
          <w:rFonts w:ascii="Times New Roman" w:hAnsi="Times New Roman" w:cs="Times New Roman"/>
          <w:sz w:val="18"/>
          <w:szCs w:val="18"/>
        </w:rPr>
      </w:pPr>
      <w:r w:rsidRPr="00A74C05">
        <w:rPr>
          <w:rFonts w:ascii="Times New Roman" w:hAnsi="Times New Roman" w:cs="Times New Roman"/>
          <w:sz w:val="18"/>
          <w:szCs w:val="18"/>
        </w:rPr>
        <w:t xml:space="preserve">7.1 As impugnações ou solicitações de esclarecimentos ao Edital devem ser apresentadas exclusivamente no portal </w:t>
      </w:r>
      <w:hyperlink r:id="rId10" w:history="1">
        <w:r w:rsidRPr="00A74C05">
          <w:rPr>
            <w:rStyle w:val="Hyperlink"/>
            <w:rFonts w:ascii="Times New Roman" w:hAnsi="Times New Roman" w:cs="Times New Roman"/>
            <w:sz w:val="18"/>
            <w:szCs w:val="18"/>
          </w:rPr>
          <w:t>https://www.portaldecompraspublicas.com.br/</w:t>
        </w:r>
      </w:hyperlink>
      <w:r w:rsidRPr="00A74C05">
        <w:rPr>
          <w:rFonts w:ascii="Times New Roman" w:hAnsi="Times New Roman" w:cs="Times New Roman"/>
          <w:sz w:val="18"/>
          <w:szCs w:val="18"/>
        </w:rPr>
        <w:t xml:space="preserve"> em até três dias úteis antes da hora e data fixada para a abertura das propostas</w:t>
      </w:r>
      <w:r w:rsidR="0092445F">
        <w:rPr>
          <w:rFonts w:ascii="Times New Roman" w:hAnsi="Times New Roman" w:cs="Times New Roman"/>
          <w:sz w:val="18"/>
          <w:szCs w:val="18"/>
        </w:rPr>
        <w:t>, de acordo com o item 2.3 do edital</w:t>
      </w:r>
      <w:r w:rsidRPr="00A74C05">
        <w:rPr>
          <w:rFonts w:ascii="Times New Roman" w:hAnsi="Times New Roman" w:cs="Times New Roman"/>
          <w:sz w:val="18"/>
          <w:szCs w:val="18"/>
        </w:rPr>
        <w:t>;</w:t>
      </w:r>
    </w:p>
    <w:p w:rsidR="00CF0060" w:rsidRPr="00A74C05" w:rsidRDefault="00CF0060" w:rsidP="007E3DC1">
      <w:pPr>
        <w:rPr>
          <w:rFonts w:ascii="Times New Roman" w:hAnsi="Times New Roman" w:cs="Times New Roman"/>
          <w:sz w:val="18"/>
          <w:szCs w:val="18"/>
        </w:rPr>
      </w:pPr>
      <w:r w:rsidRPr="00A74C05">
        <w:rPr>
          <w:rFonts w:ascii="Times New Roman" w:hAnsi="Times New Roman" w:cs="Times New Roman"/>
          <w:sz w:val="18"/>
          <w:szCs w:val="18"/>
        </w:rPr>
        <w:t>7.2 As impugnações/esclarecimentos serão respondidas pelo Pregoeiro no prazo de 24 horas após seu recebimento. Se a decisão for pelo provimento, o Edital deverá ser retificado, na forma do art. 164, da Lei 14.133/21, ou cancelado, conforme o caso;</w:t>
      </w:r>
    </w:p>
    <w:p w:rsidR="00CF0060" w:rsidRPr="00A74C05" w:rsidRDefault="00CF0060" w:rsidP="007E3DC1">
      <w:pPr>
        <w:rPr>
          <w:rFonts w:ascii="Times New Roman" w:hAnsi="Times New Roman" w:cs="Times New Roman"/>
          <w:sz w:val="18"/>
          <w:szCs w:val="18"/>
        </w:rPr>
      </w:pPr>
      <w:r w:rsidRPr="00A74C05">
        <w:rPr>
          <w:rFonts w:ascii="Times New Roman" w:hAnsi="Times New Roman" w:cs="Times New Roman"/>
          <w:sz w:val="18"/>
          <w:szCs w:val="18"/>
        </w:rPr>
        <w:t>7.3 Não será reconhecida a impugnação apresentada fora do prazo legal, e/ou subscrita por representante não habilitado legalmente ou não identificado no processo para responder pelo proponente ou, ainda, que não atendam as condições estabelecidas neste edital;</w:t>
      </w:r>
    </w:p>
    <w:p w:rsidR="00CF0060" w:rsidRPr="00A74C05" w:rsidRDefault="00CF0060" w:rsidP="007E3DC1">
      <w:pPr>
        <w:rPr>
          <w:rFonts w:ascii="Times New Roman" w:hAnsi="Times New Roman" w:cs="Times New Roman"/>
          <w:sz w:val="18"/>
          <w:szCs w:val="18"/>
          <w:u w:val="single"/>
        </w:rPr>
      </w:pPr>
    </w:p>
    <w:p w:rsidR="00CF0060" w:rsidRPr="00273730" w:rsidRDefault="00CF0060" w:rsidP="007E3DC1">
      <w:pPr>
        <w:numPr>
          <w:ilvl w:val="0"/>
          <w:numId w:val="1"/>
        </w:numPr>
        <w:ind w:left="0" w:firstLine="0"/>
        <w:rPr>
          <w:rFonts w:ascii="Times New Roman" w:hAnsi="Times New Roman" w:cs="Times New Roman"/>
          <w:b/>
          <w:bCs/>
          <w:color w:val="auto"/>
          <w:sz w:val="18"/>
          <w:szCs w:val="18"/>
        </w:rPr>
      </w:pPr>
      <w:r w:rsidRPr="00273730">
        <w:rPr>
          <w:rFonts w:ascii="Times New Roman" w:hAnsi="Times New Roman" w:cs="Times New Roman"/>
          <w:b/>
          <w:bCs/>
          <w:color w:val="auto"/>
          <w:sz w:val="18"/>
          <w:szCs w:val="18"/>
        </w:rPr>
        <w:t>DA PROPOSTA DE PREÇOS:</w:t>
      </w:r>
    </w:p>
    <w:p w:rsidR="00CF0060" w:rsidRPr="00A74C05" w:rsidRDefault="00CF0060" w:rsidP="007E3DC1">
      <w:pPr>
        <w:rPr>
          <w:rFonts w:ascii="Times New Roman" w:hAnsi="Times New Roman" w:cs="Times New Roman"/>
          <w:sz w:val="18"/>
          <w:szCs w:val="18"/>
        </w:rPr>
      </w:pPr>
      <w:r w:rsidRPr="00A74C05">
        <w:rPr>
          <w:rFonts w:ascii="Times New Roman" w:hAnsi="Times New Roman" w:cs="Times New Roman"/>
          <w:sz w:val="18"/>
          <w:szCs w:val="18"/>
        </w:rPr>
        <w:t xml:space="preserve"> As propostas, que deverão ser inseridas dentro do sistema até a data e horário definido para abertura, deverão conter:</w:t>
      </w:r>
    </w:p>
    <w:p w:rsidR="00CF0060" w:rsidRPr="00A74C05" w:rsidRDefault="00A76E6D" w:rsidP="007E3DC1">
      <w:pPr>
        <w:numPr>
          <w:ilvl w:val="2"/>
          <w:numId w:val="1"/>
        </w:numPr>
        <w:ind w:left="0" w:firstLine="0"/>
        <w:rPr>
          <w:rFonts w:ascii="Times New Roman" w:hAnsi="Times New Roman" w:cs="Times New Roman"/>
          <w:sz w:val="18"/>
          <w:szCs w:val="18"/>
        </w:rPr>
      </w:pPr>
      <w:r w:rsidRPr="00A74C05">
        <w:rPr>
          <w:rFonts w:ascii="Times New Roman" w:hAnsi="Times New Roman" w:cs="Times New Roman"/>
          <w:sz w:val="18"/>
          <w:szCs w:val="18"/>
        </w:rPr>
        <w:t xml:space="preserve">Preço </w:t>
      </w:r>
      <w:r w:rsidR="00E558BD">
        <w:rPr>
          <w:rFonts w:ascii="Times New Roman" w:hAnsi="Times New Roman" w:cs="Times New Roman"/>
          <w:sz w:val="18"/>
          <w:szCs w:val="18"/>
        </w:rPr>
        <w:t>Global</w:t>
      </w:r>
      <w:r w:rsidRPr="00A74C05">
        <w:rPr>
          <w:rFonts w:ascii="Times New Roman" w:hAnsi="Times New Roman" w:cs="Times New Roman"/>
          <w:sz w:val="18"/>
          <w:szCs w:val="18"/>
        </w:rPr>
        <w:t>, de acordo com o</w:t>
      </w:r>
      <w:r w:rsidR="00043717">
        <w:rPr>
          <w:rFonts w:ascii="Times New Roman" w:hAnsi="Times New Roman" w:cs="Times New Roman"/>
          <w:sz w:val="18"/>
          <w:szCs w:val="18"/>
        </w:rPr>
        <w:t xml:space="preserve"> Anexo I</w:t>
      </w:r>
      <w:r w:rsidRPr="00A74C05">
        <w:rPr>
          <w:rFonts w:ascii="Times New Roman" w:hAnsi="Times New Roman" w:cs="Times New Roman"/>
          <w:sz w:val="18"/>
          <w:szCs w:val="18"/>
        </w:rPr>
        <w:t xml:space="preserve"> do edital</w:t>
      </w:r>
      <w:r w:rsidR="00CF0060" w:rsidRPr="00A74C05">
        <w:rPr>
          <w:rFonts w:ascii="Times New Roman" w:hAnsi="Times New Roman" w:cs="Times New Roman"/>
          <w:sz w:val="18"/>
          <w:szCs w:val="18"/>
        </w:rPr>
        <w:t xml:space="preserve">, expresso em reais, com até 02 (duas) casas decimais, válido para ser praticado desde a data da apresentação da proposta, até a efetiva entrega do objeto licitado; </w:t>
      </w:r>
    </w:p>
    <w:p w:rsidR="00CF0060" w:rsidRPr="00A74C05" w:rsidRDefault="00CF0060" w:rsidP="007E3DC1">
      <w:pPr>
        <w:numPr>
          <w:ilvl w:val="1"/>
          <w:numId w:val="1"/>
        </w:numPr>
        <w:ind w:left="0" w:firstLine="0"/>
        <w:rPr>
          <w:rFonts w:ascii="Times New Roman" w:hAnsi="Times New Roman" w:cs="Times New Roman"/>
          <w:sz w:val="18"/>
          <w:szCs w:val="18"/>
        </w:rPr>
      </w:pPr>
      <w:r w:rsidRPr="00A74C05">
        <w:rPr>
          <w:rFonts w:ascii="Times New Roman" w:hAnsi="Times New Roman" w:cs="Times New Roman"/>
          <w:sz w:val="18"/>
          <w:szCs w:val="18"/>
        </w:rPr>
        <w:t xml:space="preserve">     A proposta deverá obedecer ainda aos seguintes critérios:</w:t>
      </w:r>
    </w:p>
    <w:p w:rsidR="00425D2D" w:rsidRPr="001D6B0A" w:rsidRDefault="00425D2D" w:rsidP="007E3DC1">
      <w:pPr>
        <w:numPr>
          <w:ilvl w:val="2"/>
          <w:numId w:val="1"/>
        </w:numPr>
        <w:ind w:left="0" w:firstLine="0"/>
        <w:rPr>
          <w:rFonts w:ascii="Times New Roman" w:hAnsi="Times New Roman" w:cs="Times New Roman"/>
          <w:b/>
          <w:sz w:val="18"/>
          <w:szCs w:val="18"/>
        </w:rPr>
      </w:pPr>
      <w:r w:rsidRPr="001D6B0A">
        <w:rPr>
          <w:rFonts w:ascii="Times New Roman" w:hAnsi="Times New Roman" w:cs="Times New Roman"/>
          <w:b/>
          <w:sz w:val="18"/>
          <w:szCs w:val="18"/>
        </w:rPr>
        <w:t xml:space="preserve"> GARANTIA</w:t>
      </w:r>
      <w:r w:rsidR="001D6B0A" w:rsidRPr="001D6B0A">
        <w:rPr>
          <w:rFonts w:ascii="Times New Roman" w:hAnsi="Times New Roman" w:cs="Times New Roman"/>
          <w:b/>
          <w:sz w:val="18"/>
          <w:szCs w:val="18"/>
        </w:rPr>
        <w:t>:</w:t>
      </w:r>
      <w:r w:rsidR="00486C98" w:rsidRPr="001D6B0A">
        <w:rPr>
          <w:rFonts w:ascii="Times New Roman" w:hAnsi="Times New Roman" w:cs="Times New Roman"/>
          <w:b/>
          <w:sz w:val="18"/>
          <w:szCs w:val="18"/>
        </w:rPr>
        <w:t xml:space="preserve"> </w:t>
      </w:r>
      <w:r w:rsidR="00D80937">
        <w:rPr>
          <w:rFonts w:ascii="Times New Roman" w:hAnsi="Times New Roman" w:cs="Times New Roman"/>
          <w:b/>
          <w:sz w:val="18"/>
          <w:szCs w:val="18"/>
        </w:rPr>
        <w:t xml:space="preserve">conforme </w:t>
      </w:r>
      <w:r w:rsidR="005B1FE2">
        <w:rPr>
          <w:rFonts w:ascii="Times New Roman" w:hAnsi="Times New Roman" w:cs="Times New Roman"/>
          <w:b/>
          <w:sz w:val="18"/>
          <w:szCs w:val="18"/>
        </w:rPr>
        <w:t>fabricante</w:t>
      </w:r>
      <w:r w:rsidR="00A2553E">
        <w:rPr>
          <w:rFonts w:ascii="Times New Roman" w:hAnsi="Times New Roman" w:cs="Times New Roman"/>
          <w:b/>
          <w:sz w:val="18"/>
          <w:szCs w:val="18"/>
        </w:rPr>
        <w:t>;</w:t>
      </w:r>
    </w:p>
    <w:p w:rsidR="00CF0060" w:rsidRDefault="00232377" w:rsidP="007E3DC1">
      <w:pPr>
        <w:numPr>
          <w:ilvl w:val="2"/>
          <w:numId w:val="1"/>
        </w:numPr>
        <w:ind w:left="0" w:firstLine="0"/>
        <w:rPr>
          <w:rFonts w:ascii="Times New Roman" w:hAnsi="Times New Roman" w:cs="Times New Roman"/>
          <w:sz w:val="18"/>
          <w:szCs w:val="18"/>
        </w:rPr>
      </w:pPr>
      <w:r w:rsidRPr="00232377">
        <w:rPr>
          <w:rFonts w:ascii="Times New Roman" w:hAnsi="Times New Roman" w:cs="Times New Roman"/>
          <w:b/>
          <w:sz w:val="18"/>
          <w:szCs w:val="18"/>
        </w:rPr>
        <w:t>Informar no sistema o prazo de validade</w:t>
      </w:r>
      <w:r w:rsidR="00AC4581">
        <w:rPr>
          <w:rFonts w:ascii="Times New Roman" w:hAnsi="Times New Roman" w:cs="Times New Roman"/>
          <w:b/>
          <w:sz w:val="18"/>
          <w:szCs w:val="18"/>
        </w:rPr>
        <w:t>, prazo</w:t>
      </w:r>
      <w:r w:rsidRPr="00232377">
        <w:rPr>
          <w:rFonts w:ascii="Times New Roman" w:hAnsi="Times New Roman" w:cs="Times New Roman"/>
          <w:b/>
          <w:sz w:val="18"/>
          <w:szCs w:val="18"/>
        </w:rPr>
        <w:t xml:space="preserve"> mínimo de sessenta dias</w:t>
      </w:r>
      <w:r w:rsidR="00CF0060" w:rsidRPr="00A74C05">
        <w:rPr>
          <w:rFonts w:ascii="Times New Roman" w:hAnsi="Times New Roman" w:cs="Times New Roman"/>
          <w:sz w:val="18"/>
          <w:szCs w:val="18"/>
        </w:rPr>
        <w:t>;</w:t>
      </w:r>
    </w:p>
    <w:p w:rsidR="00CF0060" w:rsidRPr="00A74C05" w:rsidRDefault="00CF0060" w:rsidP="007E3DC1">
      <w:pPr>
        <w:numPr>
          <w:ilvl w:val="2"/>
          <w:numId w:val="1"/>
        </w:numPr>
        <w:tabs>
          <w:tab w:val="clear" w:pos="720"/>
        </w:tabs>
        <w:ind w:left="0" w:firstLine="0"/>
        <w:rPr>
          <w:rFonts w:ascii="Times New Roman" w:hAnsi="Times New Roman" w:cs="Times New Roman"/>
          <w:sz w:val="18"/>
          <w:szCs w:val="18"/>
        </w:rPr>
      </w:pPr>
      <w:r w:rsidRPr="00A74C05">
        <w:rPr>
          <w:rFonts w:ascii="Times New Roman" w:hAnsi="Times New Roman" w:cs="Times New Roman"/>
          <w:sz w:val="18"/>
          <w:szCs w:val="18"/>
        </w:rPr>
        <w:t xml:space="preserve">Nos preços propostos serão consideradas todas as obrigações previdenciárias, fiscais (ICMS e outros), comerciais, trabalhistas, tributárias, material, embalagens, fretes, seguros, tarifas, descarga, transporte, responsabilidade civil e demais despesas incidentes </w:t>
      </w:r>
      <w:r w:rsidR="00AD0CA9" w:rsidRPr="00A74C05">
        <w:rPr>
          <w:rFonts w:ascii="Times New Roman" w:hAnsi="Times New Roman" w:cs="Times New Roman"/>
          <w:sz w:val="18"/>
          <w:szCs w:val="18"/>
        </w:rPr>
        <w:t>ou que venh</w:t>
      </w:r>
      <w:r w:rsidR="0092445F">
        <w:rPr>
          <w:rFonts w:ascii="Times New Roman" w:hAnsi="Times New Roman" w:cs="Times New Roman"/>
          <w:sz w:val="18"/>
          <w:szCs w:val="18"/>
        </w:rPr>
        <w:t xml:space="preserve">am a incidir sobre a entrega </w:t>
      </w:r>
      <w:r w:rsidR="00D80937">
        <w:rPr>
          <w:rFonts w:ascii="Times New Roman" w:hAnsi="Times New Roman" w:cs="Times New Roman"/>
          <w:sz w:val="18"/>
          <w:szCs w:val="18"/>
        </w:rPr>
        <w:t>dos equipamentos</w:t>
      </w:r>
      <w:r w:rsidR="00F14DFC">
        <w:rPr>
          <w:rFonts w:ascii="Times New Roman" w:hAnsi="Times New Roman" w:cs="Times New Roman"/>
          <w:sz w:val="18"/>
          <w:szCs w:val="18"/>
        </w:rPr>
        <w:t>/utensílios</w:t>
      </w:r>
      <w:r w:rsidR="0092445F">
        <w:rPr>
          <w:rFonts w:ascii="Times New Roman" w:hAnsi="Times New Roman" w:cs="Times New Roman"/>
          <w:sz w:val="18"/>
          <w:szCs w:val="18"/>
        </w:rPr>
        <w:t>,</w:t>
      </w:r>
      <w:r w:rsidR="00043717">
        <w:rPr>
          <w:rFonts w:ascii="Times New Roman" w:hAnsi="Times New Roman" w:cs="Times New Roman"/>
          <w:sz w:val="18"/>
          <w:szCs w:val="18"/>
        </w:rPr>
        <w:t xml:space="preserve"> </w:t>
      </w:r>
      <w:r w:rsidRPr="00A74C05">
        <w:rPr>
          <w:rFonts w:ascii="Times New Roman" w:hAnsi="Times New Roman" w:cs="Times New Roman"/>
          <w:sz w:val="18"/>
          <w:szCs w:val="18"/>
        </w:rPr>
        <w:t>objeto desta licitação;</w:t>
      </w:r>
    </w:p>
    <w:p w:rsidR="00CF0060" w:rsidRPr="00A74C05" w:rsidRDefault="00CF0060" w:rsidP="007E3DC1">
      <w:pPr>
        <w:pStyle w:val="PargrafodaLista"/>
        <w:numPr>
          <w:ilvl w:val="1"/>
          <w:numId w:val="1"/>
        </w:numPr>
        <w:tabs>
          <w:tab w:val="clear" w:pos="709"/>
        </w:tabs>
        <w:ind w:left="0" w:firstLine="0"/>
        <w:rPr>
          <w:rFonts w:ascii="Times New Roman" w:hAnsi="Times New Roman" w:cs="Times New Roman"/>
          <w:sz w:val="18"/>
          <w:szCs w:val="18"/>
        </w:rPr>
      </w:pPr>
      <w:r w:rsidRPr="00A74C05">
        <w:rPr>
          <w:rFonts w:ascii="Times New Roman" w:hAnsi="Times New Roman" w:cs="Times New Roman"/>
          <w:sz w:val="18"/>
          <w:szCs w:val="18"/>
        </w:rPr>
        <w:t>– As empresas deverão marcar e cumprir com todas as obrigações declaradas no momento do preenchimento, não cumprindo poderá sofrer sanções.</w:t>
      </w:r>
    </w:p>
    <w:p w:rsidR="00CF0060" w:rsidRPr="00A74C05" w:rsidRDefault="00CF0060" w:rsidP="007E3DC1">
      <w:pPr>
        <w:pStyle w:val="PargrafodaLista"/>
        <w:ind w:left="0"/>
        <w:rPr>
          <w:rFonts w:ascii="Times New Roman" w:hAnsi="Times New Roman" w:cs="Times New Roman"/>
          <w:sz w:val="18"/>
          <w:szCs w:val="18"/>
        </w:rPr>
      </w:pPr>
      <w:proofErr w:type="gramStart"/>
      <w:r w:rsidRPr="00A74C05">
        <w:rPr>
          <w:rFonts w:ascii="Times New Roman" w:hAnsi="Times New Roman" w:cs="Times New Roman"/>
          <w:sz w:val="18"/>
          <w:szCs w:val="18"/>
        </w:rPr>
        <w:t>8..</w:t>
      </w:r>
      <w:proofErr w:type="gramEnd"/>
      <w:r w:rsidRPr="00A74C05">
        <w:rPr>
          <w:rFonts w:ascii="Times New Roman" w:hAnsi="Times New Roman" w:cs="Times New Roman"/>
          <w:sz w:val="18"/>
          <w:szCs w:val="18"/>
        </w:rPr>
        <w:t>3.1 – Caberá ao pregoeiro a necessidade de abertura de diligência para apresentação de documentos complementares para devido preenchimento.</w:t>
      </w:r>
    </w:p>
    <w:p w:rsidR="00CF0060" w:rsidRPr="00A74C05" w:rsidRDefault="00CF0060" w:rsidP="007E3DC1">
      <w:pPr>
        <w:numPr>
          <w:ilvl w:val="1"/>
          <w:numId w:val="1"/>
        </w:numPr>
        <w:ind w:left="0" w:firstLine="0"/>
        <w:rPr>
          <w:rFonts w:ascii="Times New Roman" w:hAnsi="Times New Roman" w:cs="Times New Roman"/>
          <w:sz w:val="18"/>
          <w:szCs w:val="18"/>
        </w:rPr>
      </w:pPr>
      <w:r w:rsidRPr="00A74C05">
        <w:rPr>
          <w:rFonts w:ascii="Times New Roman" w:hAnsi="Times New Roman" w:cs="Times New Roman"/>
          <w:sz w:val="18"/>
          <w:szCs w:val="18"/>
        </w:rPr>
        <w:t>Não serão levadas em consideração quaisquer vantagens não previstas neste edital;</w:t>
      </w:r>
    </w:p>
    <w:p w:rsidR="00CF0060" w:rsidRPr="00A74C05" w:rsidRDefault="00CF0060" w:rsidP="007E3DC1">
      <w:pPr>
        <w:numPr>
          <w:ilvl w:val="1"/>
          <w:numId w:val="1"/>
        </w:numPr>
        <w:ind w:left="0" w:firstLine="0"/>
        <w:rPr>
          <w:rFonts w:ascii="Times New Roman" w:hAnsi="Times New Roman" w:cs="Times New Roman"/>
          <w:sz w:val="18"/>
          <w:szCs w:val="18"/>
        </w:rPr>
      </w:pPr>
      <w:r w:rsidRPr="00A74C05">
        <w:rPr>
          <w:rFonts w:ascii="Times New Roman" w:hAnsi="Times New Roman" w:cs="Times New Roman"/>
          <w:sz w:val="18"/>
          <w:szCs w:val="18"/>
        </w:rPr>
        <w:t xml:space="preserve">O Município é considerado consumidor final, sendo que a licitante deverá obedecer ao fixado no art. 155, VII, da Constituição Federal de 1988; </w:t>
      </w:r>
    </w:p>
    <w:p w:rsidR="00CF0060" w:rsidRPr="00A74C05" w:rsidRDefault="00CF0060" w:rsidP="007E3DC1">
      <w:pPr>
        <w:numPr>
          <w:ilvl w:val="1"/>
          <w:numId w:val="1"/>
        </w:numPr>
        <w:ind w:left="0" w:firstLine="0"/>
        <w:rPr>
          <w:rFonts w:ascii="Times New Roman" w:hAnsi="Times New Roman" w:cs="Times New Roman"/>
          <w:sz w:val="18"/>
          <w:szCs w:val="18"/>
        </w:rPr>
      </w:pPr>
      <w:r w:rsidRPr="00A74C05">
        <w:rPr>
          <w:rFonts w:ascii="Times New Roman" w:hAnsi="Times New Roman" w:cs="Times New Roman"/>
          <w:sz w:val="18"/>
          <w:szCs w:val="18"/>
        </w:rPr>
        <w:t>Serão desclassificadas as propostas que:</w:t>
      </w:r>
    </w:p>
    <w:p w:rsidR="00CF0060" w:rsidRPr="00A74C05" w:rsidRDefault="00CF0060" w:rsidP="007E3DC1">
      <w:pPr>
        <w:numPr>
          <w:ilvl w:val="0"/>
          <w:numId w:val="2"/>
        </w:numPr>
        <w:ind w:left="0" w:firstLine="0"/>
        <w:rPr>
          <w:rFonts w:ascii="Times New Roman" w:hAnsi="Times New Roman" w:cs="Times New Roman"/>
          <w:sz w:val="18"/>
          <w:szCs w:val="18"/>
        </w:rPr>
      </w:pPr>
      <w:proofErr w:type="gramStart"/>
      <w:r w:rsidRPr="00A74C05">
        <w:rPr>
          <w:rFonts w:ascii="Times New Roman" w:hAnsi="Times New Roman" w:cs="Times New Roman"/>
          <w:sz w:val="18"/>
          <w:szCs w:val="18"/>
        </w:rPr>
        <w:t>não</w:t>
      </w:r>
      <w:proofErr w:type="gramEnd"/>
      <w:r w:rsidRPr="00A74C05">
        <w:rPr>
          <w:rFonts w:ascii="Times New Roman" w:hAnsi="Times New Roman" w:cs="Times New Roman"/>
          <w:sz w:val="18"/>
          <w:szCs w:val="18"/>
        </w:rPr>
        <w:t xml:space="preserve"> atenderem as exigências do presente edital e da lei pertinente às licitações, no todo ou em parte;</w:t>
      </w:r>
    </w:p>
    <w:p w:rsidR="00CF0060" w:rsidRPr="00A74C05" w:rsidRDefault="00CF0060" w:rsidP="007E3DC1">
      <w:pPr>
        <w:numPr>
          <w:ilvl w:val="0"/>
          <w:numId w:val="2"/>
        </w:numPr>
        <w:ind w:left="0" w:firstLine="0"/>
        <w:rPr>
          <w:rFonts w:ascii="Times New Roman" w:hAnsi="Times New Roman" w:cs="Times New Roman"/>
          <w:sz w:val="18"/>
          <w:szCs w:val="18"/>
        </w:rPr>
      </w:pPr>
      <w:proofErr w:type="gramStart"/>
      <w:r w:rsidRPr="00A74C05">
        <w:rPr>
          <w:rFonts w:ascii="Times New Roman" w:hAnsi="Times New Roman" w:cs="Times New Roman"/>
          <w:sz w:val="18"/>
          <w:szCs w:val="18"/>
        </w:rPr>
        <w:t>sejam</w:t>
      </w:r>
      <w:proofErr w:type="gramEnd"/>
      <w:r w:rsidRPr="00A74C05">
        <w:rPr>
          <w:rFonts w:ascii="Times New Roman" w:hAnsi="Times New Roman" w:cs="Times New Roman"/>
          <w:sz w:val="18"/>
          <w:szCs w:val="18"/>
        </w:rPr>
        <w:t xml:space="preserve"> incompletas, isto é, não conterem informação(ões) suficiente(s) que permita(m) a perfeita identificação do objeto licitado.</w:t>
      </w:r>
    </w:p>
    <w:p w:rsidR="00CF0060" w:rsidRPr="00A74C05" w:rsidRDefault="00CF0060" w:rsidP="007E3DC1">
      <w:pPr>
        <w:rPr>
          <w:rFonts w:ascii="Times New Roman" w:hAnsi="Times New Roman" w:cs="Times New Roman"/>
          <w:sz w:val="18"/>
          <w:szCs w:val="18"/>
        </w:rPr>
      </w:pPr>
    </w:p>
    <w:p w:rsidR="00CF0060" w:rsidRPr="00A74C05" w:rsidRDefault="00CF0060" w:rsidP="007E3DC1">
      <w:pPr>
        <w:numPr>
          <w:ilvl w:val="0"/>
          <w:numId w:val="1"/>
        </w:numPr>
        <w:ind w:left="0" w:firstLine="0"/>
        <w:rPr>
          <w:rFonts w:ascii="Times New Roman" w:hAnsi="Times New Roman" w:cs="Times New Roman"/>
          <w:b/>
          <w:bCs/>
          <w:sz w:val="18"/>
          <w:szCs w:val="18"/>
        </w:rPr>
      </w:pPr>
      <w:r w:rsidRPr="00A74C05">
        <w:rPr>
          <w:rFonts w:ascii="Times New Roman" w:hAnsi="Times New Roman" w:cs="Times New Roman"/>
          <w:b/>
          <w:bCs/>
          <w:sz w:val="18"/>
          <w:szCs w:val="18"/>
        </w:rPr>
        <w:t>ABERTURA, ACEITAÇÃO E DISPUTA DE LANCE</w:t>
      </w:r>
    </w:p>
    <w:p w:rsidR="00CF0060" w:rsidRPr="00A74C05" w:rsidRDefault="00CF0060" w:rsidP="007E3DC1">
      <w:pPr>
        <w:pStyle w:val="Corpodetexto2"/>
        <w:numPr>
          <w:ilvl w:val="1"/>
          <w:numId w:val="1"/>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Até o horário previsto neste edital, serão recebidas as propostas. Após, terá início a sessão pública do pregão eletrônico, com a divulgação das propostas de preços recebidas, passando o Pregoeiro a avaliar sua aceitabilidade;</w:t>
      </w:r>
    </w:p>
    <w:p w:rsidR="00CF0060" w:rsidRPr="00A74C05" w:rsidRDefault="00CF0060" w:rsidP="007E3DC1">
      <w:pPr>
        <w:pStyle w:val="Corpodetexto2"/>
        <w:numPr>
          <w:ilvl w:val="1"/>
          <w:numId w:val="1"/>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 xml:space="preserve"> Aberta a etapa competitiva, conforme determinação do subitem 2.</w:t>
      </w:r>
      <w:r w:rsidR="00CA7219">
        <w:rPr>
          <w:rFonts w:ascii="Times New Roman" w:hAnsi="Times New Roman" w:cs="Times New Roman"/>
          <w:sz w:val="18"/>
          <w:szCs w:val="18"/>
        </w:rPr>
        <w:t>7</w:t>
      </w:r>
      <w:r w:rsidRPr="00A74C05">
        <w:rPr>
          <w:rFonts w:ascii="Times New Roman" w:hAnsi="Times New Roman" w:cs="Times New Roman"/>
          <w:sz w:val="18"/>
          <w:szCs w:val="18"/>
        </w:rPr>
        <w:t xml:space="preserve"> deste edital </w:t>
      </w:r>
      <w:r w:rsidRPr="00A74C05">
        <w:rPr>
          <w:rFonts w:ascii="Times New Roman" w:hAnsi="Times New Roman" w:cs="Times New Roman"/>
          <w:sz w:val="18"/>
          <w:szCs w:val="18"/>
          <w:u w:val="single"/>
        </w:rPr>
        <w:t>para "início da sessão de disputa de preços</w:t>
      </w:r>
      <w:r w:rsidRPr="00A74C05">
        <w:rPr>
          <w:rFonts w:ascii="Times New Roman" w:hAnsi="Times New Roman" w:cs="Times New Roman"/>
          <w:sz w:val="18"/>
          <w:szCs w:val="18"/>
        </w:rPr>
        <w:t>", os representantes das licitantes deverão estar conectados ao sistema para participar da sessão de lances;</w:t>
      </w:r>
    </w:p>
    <w:p w:rsidR="00CF0060" w:rsidRPr="00A74C05" w:rsidRDefault="00E25A5C" w:rsidP="007E3DC1">
      <w:pPr>
        <w:pStyle w:val="Corpodetexto2"/>
        <w:numPr>
          <w:ilvl w:val="1"/>
          <w:numId w:val="1"/>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Pr>
          <w:rFonts w:ascii="Times New Roman" w:hAnsi="Times New Roman" w:cs="Times New Roman"/>
          <w:sz w:val="18"/>
          <w:szCs w:val="18"/>
        </w:rPr>
        <w:t>Os lances ofertados serão pelo</w:t>
      </w:r>
      <w:r w:rsidR="00912D2B">
        <w:rPr>
          <w:rFonts w:ascii="Times New Roman" w:hAnsi="Times New Roman" w:cs="Times New Roman"/>
          <w:sz w:val="18"/>
          <w:szCs w:val="18"/>
        </w:rPr>
        <w:t xml:space="preserve"> </w:t>
      </w:r>
      <w:r w:rsidR="00CF0060" w:rsidRPr="00A74C05">
        <w:rPr>
          <w:rFonts w:ascii="Times New Roman" w:hAnsi="Times New Roman" w:cs="Times New Roman"/>
          <w:sz w:val="18"/>
          <w:szCs w:val="18"/>
        </w:rPr>
        <w:t xml:space="preserve">PREÇO </w:t>
      </w:r>
      <w:r w:rsidR="00D80937">
        <w:rPr>
          <w:rFonts w:ascii="Times New Roman" w:hAnsi="Times New Roman" w:cs="Times New Roman"/>
          <w:sz w:val="18"/>
          <w:szCs w:val="18"/>
        </w:rPr>
        <w:t>UNITÁRIO</w:t>
      </w:r>
      <w:r w:rsidR="00CF0060" w:rsidRPr="00A74C05">
        <w:rPr>
          <w:rFonts w:ascii="Times New Roman" w:hAnsi="Times New Roman" w:cs="Times New Roman"/>
          <w:sz w:val="18"/>
          <w:szCs w:val="18"/>
        </w:rPr>
        <w:t>, cotados em reais, com no máximo 02 (DUAS) casas decimais; A cada lance ofertado o participante será imediatamente informado do seu recebimento e respectivo horário de registro e valor;</w:t>
      </w:r>
    </w:p>
    <w:p w:rsidR="00CF0060" w:rsidRPr="00A74C05" w:rsidRDefault="00CF0060" w:rsidP="007E3DC1">
      <w:pPr>
        <w:pStyle w:val="Corpodetexto2"/>
        <w:numPr>
          <w:ilvl w:val="1"/>
          <w:numId w:val="1"/>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Só serão aceitos lances cujos valores forem inferiores ao último lance que tenha sido anteriormente registrado no sistema eletrônico;</w:t>
      </w:r>
    </w:p>
    <w:p w:rsidR="00CF0060" w:rsidRPr="00A74C05" w:rsidRDefault="00CF0060" w:rsidP="007E3DC1">
      <w:pPr>
        <w:pStyle w:val="Corpodetexto2"/>
        <w:numPr>
          <w:ilvl w:val="1"/>
          <w:numId w:val="1"/>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Não serão aceitos dois ou mais lances do mesmo valor, prevalecendo aquele que for recebido e registrado em primeiro lugar;</w:t>
      </w:r>
    </w:p>
    <w:p w:rsidR="00CF0060" w:rsidRPr="00A74C05" w:rsidRDefault="00CF0060" w:rsidP="007E3DC1">
      <w:pPr>
        <w:pStyle w:val="Corpodetexto2"/>
        <w:numPr>
          <w:ilvl w:val="1"/>
          <w:numId w:val="1"/>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Durante o transcurso da sessão pública, as licitantes serão informadas, em tempo real, do valor do menor lance registrado. O sistema não identificará o autor dos lances aos demais participantes;</w:t>
      </w:r>
    </w:p>
    <w:p w:rsidR="00CF0060" w:rsidRPr="00A74C05" w:rsidRDefault="00CF0060" w:rsidP="007E3DC1">
      <w:pPr>
        <w:pStyle w:val="Corpodetexto2"/>
        <w:numPr>
          <w:ilvl w:val="1"/>
          <w:numId w:val="1"/>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No caso de desconexão com o Pregoeiro, no decorrer da etapa competitiva do Pregão o sistema eletrônico poderá permanecer acessível às licitantes para a recepção dos lances, retomando o Pregoeiro, quando possível, sua atuação no certame, sem prejuízos dos atos realizados;</w:t>
      </w:r>
    </w:p>
    <w:p w:rsidR="00CF0060" w:rsidRPr="00A74C05" w:rsidRDefault="00CF0060" w:rsidP="007E3DC1">
      <w:pPr>
        <w:pStyle w:val="Corpodetexto2"/>
        <w:numPr>
          <w:ilvl w:val="2"/>
          <w:numId w:val="1"/>
        </w:numPr>
        <w:tabs>
          <w:tab w:val="clear" w:pos="288"/>
          <w:tab w:val="clear" w:pos="720"/>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Quando a desconexão persistir por tempo superior a 10 (dez) minutos, a sessão do Pregão Eletrônico será suspensa e terá reinício somente após comunicação expressa às licitantes, mediante mensagem eletrônica (e-mail), divulgando data e hora da reabertura da sessão;</w:t>
      </w:r>
    </w:p>
    <w:p w:rsidR="00CF0060" w:rsidRPr="00A74C05" w:rsidRDefault="00CF0060" w:rsidP="007E3DC1">
      <w:pPr>
        <w:pStyle w:val="Corpodetexto2"/>
        <w:numPr>
          <w:ilvl w:val="1"/>
          <w:numId w:val="1"/>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Será adotado para envio de lances no pregão eletrônico o modo de disputa “ABERTO” em que os licitantes apresentarão lances públicos e sucessivos, com prorrogações</w:t>
      </w:r>
      <w:r w:rsidR="00BB3A2C" w:rsidRPr="00A74C05">
        <w:rPr>
          <w:rFonts w:ascii="Times New Roman" w:hAnsi="Times New Roman" w:cs="Times New Roman"/>
          <w:sz w:val="18"/>
          <w:szCs w:val="18"/>
        </w:rPr>
        <w:t xml:space="preserve"> </w:t>
      </w:r>
      <w:r w:rsidRPr="00A74C05">
        <w:rPr>
          <w:rFonts w:ascii="Times New Roman" w:hAnsi="Times New Roman" w:cs="Times New Roman"/>
          <w:sz w:val="18"/>
          <w:szCs w:val="18"/>
        </w:rPr>
        <w:t>de acordo com o item 2.6 do edital.</w:t>
      </w:r>
    </w:p>
    <w:p w:rsidR="00CF0060" w:rsidRPr="00A74C05" w:rsidRDefault="00CF0060" w:rsidP="007E3DC1">
      <w:pPr>
        <w:pStyle w:val="Corpodetexto2"/>
        <w:tabs>
          <w:tab w:val="left" w:pos="0"/>
        </w:tabs>
        <w:rPr>
          <w:rFonts w:ascii="Times New Roman" w:hAnsi="Times New Roman" w:cs="Times New Roman"/>
          <w:sz w:val="18"/>
          <w:szCs w:val="18"/>
        </w:rPr>
      </w:pPr>
      <w:r w:rsidRPr="00A74C05">
        <w:rPr>
          <w:rFonts w:ascii="Times New Roman" w:hAnsi="Times New Roman" w:cs="Times New Roman"/>
          <w:sz w:val="18"/>
          <w:szCs w:val="18"/>
        </w:rPr>
        <w:t xml:space="preserve">9.8.1 O intervalo mínimo de diferença entre lances será de </w:t>
      </w:r>
      <w:r w:rsidRPr="00A74C05">
        <w:rPr>
          <w:rFonts w:ascii="Times New Roman" w:hAnsi="Times New Roman" w:cs="Times New Roman"/>
          <w:b/>
          <w:sz w:val="18"/>
          <w:szCs w:val="18"/>
        </w:rPr>
        <w:t>R$</w:t>
      </w:r>
      <w:r w:rsidR="00B4505C">
        <w:rPr>
          <w:rFonts w:ascii="Times New Roman" w:hAnsi="Times New Roman" w:cs="Times New Roman"/>
          <w:b/>
          <w:sz w:val="18"/>
          <w:szCs w:val="18"/>
        </w:rPr>
        <w:t xml:space="preserve"> 0,10 (dez centavos</w:t>
      </w:r>
      <w:r w:rsidR="00BB3A2C">
        <w:rPr>
          <w:rFonts w:ascii="Times New Roman" w:hAnsi="Times New Roman" w:cs="Times New Roman"/>
          <w:b/>
          <w:sz w:val="18"/>
          <w:szCs w:val="18"/>
        </w:rPr>
        <w:t>)</w:t>
      </w:r>
      <w:r w:rsidRPr="00A74C05">
        <w:rPr>
          <w:rFonts w:ascii="Times New Roman" w:hAnsi="Times New Roman" w:cs="Times New Roman"/>
          <w:sz w:val="18"/>
          <w:szCs w:val="18"/>
        </w:rPr>
        <w:t xml:space="preserve"> que incidirá tanto em relação aos lances intermediários quanto em relação ao lance que cobrirá a melhor oferta.</w:t>
      </w:r>
    </w:p>
    <w:p w:rsidR="00CF0060" w:rsidRPr="00A74C05" w:rsidRDefault="00CF0060" w:rsidP="007E3DC1">
      <w:pPr>
        <w:pStyle w:val="Corpodetexto2"/>
        <w:tabs>
          <w:tab w:val="left" w:pos="0"/>
        </w:tabs>
        <w:rPr>
          <w:rFonts w:ascii="Times New Roman" w:hAnsi="Times New Roman" w:cs="Times New Roman"/>
          <w:sz w:val="18"/>
          <w:szCs w:val="18"/>
        </w:rPr>
      </w:pPr>
      <w:r w:rsidRPr="00A74C05">
        <w:rPr>
          <w:rFonts w:ascii="Times New Roman" w:hAnsi="Times New Roman" w:cs="Times New Roman"/>
          <w:sz w:val="18"/>
          <w:szCs w:val="18"/>
        </w:rPr>
        <w:t>9.8.2A etapa de lances da sessão pública terá duração de dez minutos e, após isso, será prorrogada automaticamente pelo sistema quando houver lance ofertado nos últimos dois minutos do período de duração da sessão pública.</w:t>
      </w:r>
    </w:p>
    <w:p w:rsidR="00CF0060" w:rsidRPr="00A74C05" w:rsidRDefault="00CF0060" w:rsidP="007E3DC1">
      <w:pPr>
        <w:pStyle w:val="Corpodetexto2"/>
        <w:tabs>
          <w:tab w:val="left" w:pos="0"/>
        </w:tabs>
        <w:rPr>
          <w:rFonts w:ascii="Times New Roman" w:hAnsi="Times New Roman" w:cs="Times New Roman"/>
          <w:sz w:val="18"/>
          <w:szCs w:val="18"/>
        </w:rPr>
      </w:pPr>
      <w:r w:rsidRPr="00A74C05">
        <w:rPr>
          <w:rFonts w:ascii="Times New Roman" w:hAnsi="Times New Roman" w:cs="Times New Roman"/>
          <w:sz w:val="18"/>
          <w:szCs w:val="18"/>
        </w:rPr>
        <w:t>9.8.3 A prorrogação automática da etapa de lances, de que trata o item anterior, será de dois minutos,</w:t>
      </w:r>
      <w:r w:rsidR="004A0D2D">
        <w:rPr>
          <w:rFonts w:ascii="Times New Roman" w:hAnsi="Times New Roman" w:cs="Times New Roman"/>
          <w:sz w:val="18"/>
          <w:szCs w:val="18"/>
        </w:rPr>
        <w:t xml:space="preserve"> </w:t>
      </w:r>
      <w:r w:rsidRPr="00A74C05">
        <w:rPr>
          <w:rFonts w:ascii="Times New Roman" w:hAnsi="Times New Roman" w:cs="Times New Roman"/>
          <w:sz w:val="18"/>
          <w:szCs w:val="18"/>
        </w:rPr>
        <w:t xml:space="preserve">ocorrerá sucessivamente sempre quando </w:t>
      </w:r>
      <w:r w:rsidR="00A2553E" w:rsidRPr="00A74C05">
        <w:rPr>
          <w:rFonts w:ascii="Times New Roman" w:hAnsi="Times New Roman" w:cs="Times New Roman"/>
          <w:sz w:val="18"/>
          <w:szCs w:val="18"/>
        </w:rPr>
        <w:t>houver lance</w:t>
      </w:r>
      <w:r w:rsidRPr="00A74C05">
        <w:rPr>
          <w:rFonts w:ascii="Times New Roman" w:hAnsi="Times New Roman" w:cs="Times New Roman"/>
          <w:sz w:val="18"/>
          <w:szCs w:val="18"/>
        </w:rPr>
        <w:t xml:space="preserve"> </w:t>
      </w:r>
      <w:r w:rsidR="00A2553E" w:rsidRPr="00A74C05">
        <w:rPr>
          <w:rFonts w:ascii="Times New Roman" w:hAnsi="Times New Roman" w:cs="Times New Roman"/>
          <w:sz w:val="18"/>
          <w:szCs w:val="18"/>
        </w:rPr>
        <w:t>enviados nesse</w:t>
      </w:r>
      <w:r w:rsidRPr="00A74C05">
        <w:rPr>
          <w:rFonts w:ascii="Times New Roman" w:hAnsi="Times New Roman" w:cs="Times New Roman"/>
          <w:sz w:val="18"/>
          <w:szCs w:val="18"/>
        </w:rPr>
        <w:t xml:space="preserve"> período de prorrogação, inclusive no caso de lances intermediários. </w:t>
      </w:r>
    </w:p>
    <w:p w:rsidR="00CF0060" w:rsidRPr="00A74C05" w:rsidRDefault="00CF0060" w:rsidP="007E3DC1">
      <w:pPr>
        <w:pStyle w:val="Corpodetexto2"/>
        <w:tabs>
          <w:tab w:val="left" w:pos="0"/>
        </w:tabs>
        <w:rPr>
          <w:rFonts w:ascii="Times New Roman" w:hAnsi="Times New Roman" w:cs="Times New Roman"/>
          <w:sz w:val="18"/>
          <w:szCs w:val="18"/>
        </w:rPr>
      </w:pPr>
      <w:r w:rsidRPr="00A74C05">
        <w:rPr>
          <w:rFonts w:ascii="Times New Roman" w:hAnsi="Times New Roman" w:cs="Times New Roman"/>
          <w:sz w:val="18"/>
          <w:szCs w:val="18"/>
        </w:rPr>
        <w:t>9.9Quando houver uma única licitante ou uma única proposta válida, caberá ao Pregoeiro verificar a aceitabilidade do preço ofertado;</w:t>
      </w:r>
    </w:p>
    <w:p w:rsidR="00CF0060" w:rsidRPr="00A74C05" w:rsidRDefault="00CF0060" w:rsidP="00773BAB">
      <w:pPr>
        <w:pStyle w:val="Corpodetexto2"/>
        <w:numPr>
          <w:ilvl w:val="1"/>
          <w:numId w:val="9"/>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lastRenderedPageBreak/>
        <w:t>Caso não sejam apresentados lances, será verificada a conformidade entre a proposta de menor preço e o valor estimado para a execução do serviço;</w:t>
      </w:r>
    </w:p>
    <w:p w:rsidR="00CF0060" w:rsidRPr="00A74C05" w:rsidRDefault="00CF0060" w:rsidP="00773BAB">
      <w:pPr>
        <w:pStyle w:val="Corpodetexto2"/>
        <w:numPr>
          <w:ilvl w:val="2"/>
          <w:numId w:val="9"/>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Nas situações a que se referem os subitens 9.9 e 9.10, o Pregoeiro poderá negociar com a licitante para que seja obtido preço melhor;</w:t>
      </w:r>
    </w:p>
    <w:p w:rsidR="00CF0060" w:rsidRPr="00A74C05" w:rsidRDefault="00CF0060" w:rsidP="00773BAB">
      <w:pPr>
        <w:pStyle w:val="Corpodetexto2"/>
        <w:numPr>
          <w:ilvl w:val="1"/>
          <w:numId w:val="9"/>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O sistema identificará a(s) licitante(s) vencedora(s) imediatamente após o encerramento da etapa de lances da sessão pública ou, quando for o caso, após negociação e decisão pelo Pregoeiro acerca da aceitação do lance de menor valor;</w:t>
      </w:r>
    </w:p>
    <w:p w:rsidR="00CF0060" w:rsidRPr="00A74C05" w:rsidRDefault="00CF0060" w:rsidP="00773BAB">
      <w:pPr>
        <w:pStyle w:val="Corpodetexto2"/>
        <w:numPr>
          <w:ilvl w:val="2"/>
          <w:numId w:val="9"/>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 xml:space="preserve">– </w:t>
      </w:r>
      <w:r w:rsidRPr="00A74C05">
        <w:rPr>
          <w:rFonts w:ascii="Times New Roman" w:hAnsi="Times New Roman" w:cs="Times New Roman"/>
          <w:b/>
          <w:sz w:val="18"/>
          <w:szCs w:val="18"/>
        </w:rPr>
        <w:t>Para aceitação do lance de menor valor, a empresa deverá enviar pelo sistema no prazo máximo de duas horas os seguintes documentos:</w:t>
      </w:r>
    </w:p>
    <w:p w:rsidR="00DA6FB3" w:rsidRPr="00A52394" w:rsidRDefault="00CF0060" w:rsidP="00773BAB">
      <w:pPr>
        <w:pStyle w:val="Corpodetexto2"/>
        <w:numPr>
          <w:ilvl w:val="0"/>
          <w:numId w:val="10"/>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b/>
          <w:sz w:val="18"/>
          <w:szCs w:val="18"/>
        </w:rPr>
        <w:t xml:space="preserve">Proposta atualizada assinada indicando preço </w:t>
      </w:r>
      <w:r w:rsidR="00666FBF">
        <w:rPr>
          <w:rFonts w:ascii="Times New Roman" w:hAnsi="Times New Roman" w:cs="Times New Roman"/>
          <w:b/>
          <w:sz w:val="18"/>
          <w:szCs w:val="18"/>
        </w:rPr>
        <w:t>UNITÁRIO</w:t>
      </w:r>
      <w:r w:rsidR="00A52394">
        <w:rPr>
          <w:rFonts w:ascii="Times New Roman" w:hAnsi="Times New Roman" w:cs="Times New Roman"/>
          <w:b/>
          <w:sz w:val="18"/>
          <w:szCs w:val="18"/>
        </w:rPr>
        <w:t>.</w:t>
      </w:r>
    </w:p>
    <w:p w:rsidR="00A52394" w:rsidRPr="00DA6FB3" w:rsidRDefault="00A52394" w:rsidP="00A52394">
      <w:pPr>
        <w:pStyle w:val="Corpodetexto2"/>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rPr>
          <w:rFonts w:ascii="Times New Roman" w:hAnsi="Times New Roman" w:cs="Times New Roman"/>
          <w:sz w:val="18"/>
          <w:szCs w:val="18"/>
        </w:rPr>
      </w:pPr>
    </w:p>
    <w:p w:rsidR="00BA75A9" w:rsidRPr="00A74C05" w:rsidRDefault="00BA75A9" w:rsidP="007E3DC1">
      <w:pPr>
        <w:pStyle w:val="Corpodetexto2"/>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rPr>
          <w:rFonts w:ascii="Times New Roman" w:hAnsi="Times New Roman" w:cs="Times New Roman"/>
          <w:sz w:val="18"/>
          <w:szCs w:val="18"/>
        </w:rPr>
      </w:pPr>
      <w:r w:rsidRPr="00A52394">
        <w:rPr>
          <w:rFonts w:ascii="Times New Roman" w:hAnsi="Times New Roman" w:cs="Times New Roman"/>
          <w:sz w:val="18"/>
          <w:szCs w:val="18"/>
        </w:rPr>
        <w:t>9.11.1.1</w:t>
      </w:r>
      <w:r w:rsidRPr="00A74C05">
        <w:rPr>
          <w:rFonts w:ascii="Times New Roman" w:hAnsi="Times New Roman" w:cs="Times New Roman"/>
          <w:b/>
          <w:sz w:val="18"/>
          <w:szCs w:val="18"/>
        </w:rPr>
        <w:t xml:space="preserve"> </w:t>
      </w:r>
      <w:r w:rsidRPr="00A74C05">
        <w:rPr>
          <w:rFonts w:ascii="Times New Roman" w:hAnsi="Times New Roman" w:cs="Times New Roman"/>
          <w:sz w:val="18"/>
          <w:szCs w:val="18"/>
        </w:rPr>
        <w:t>- As duas horas serão consideradas dentro dos seguintes horário das 08h00min às 12h00min e das 14h00min às 18h00min, podendo ser prorrogado mediante a solicitação da empresa e aceitação do pregoeiro.</w:t>
      </w:r>
    </w:p>
    <w:p w:rsidR="00CF0060" w:rsidRPr="00A74C05" w:rsidRDefault="00CF0060" w:rsidP="00773BAB">
      <w:pPr>
        <w:pStyle w:val="Corpodetexto2"/>
        <w:numPr>
          <w:ilvl w:val="2"/>
          <w:numId w:val="9"/>
        </w:numPr>
        <w:tabs>
          <w:tab w:val="clear" w:pos="288"/>
          <w:tab w:val="clear" w:pos="709"/>
          <w:tab w:val="clear" w:pos="1008"/>
          <w:tab w:val="clear" w:pos="1728"/>
          <w:tab w:val="clear" w:pos="2448"/>
          <w:tab w:val="clear" w:pos="3168"/>
          <w:tab w:val="clear" w:pos="3888"/>
          <w:tab w:val="clear" w:pos="4608"/>
          <w:tab w:val="clear" w:pos="5328"/>
          <w:tab w:val="clear" w:pos="6048"/>
          <w:tab w:val="clear" w:pos="6768"/>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 xml:space="preserve">– A não apresentação de acordo com o item 9.11.1, a empresa será desclassificada.  </w:t>
      </w:r>
    </w:p>
    <w:p w:rsidR="00CF0060" w:rsidRPr="00A74C05" w:rsidRDefault="00CF0060" w:rsidP="007E3DC1">
      <w:pPr>
        <w:pStyle w:val="Recuodecorpodetexto"/>
        <w:rPr>
          <w:rFonts w:ascii="Times New Roman" w:hAnsi="Times New Roman" w:cs="Times New Roman"/>
          <w:b/>
          <w:sz w:val="18"/>
          <w:szCs w:val="18"/>
        </w:rPr>
      </w:pPr>
    </w:p>
    <w:p w:rsidR="00CF0060" w:rsidRPr="00A74C05" w:rsidRDefault="00CF0060" w:rsidP="007E3DC1">
      <w:pPr>
        <w:pStyle w:val="Recuodecorpodetexto"/>
        <w:rPr>
          <w:rFonts w:ascii="Times New Roman" w:hAnsi="Times New Roman" w:cs="Times New Roman"/>
          <w:b/>
          <w:sz w:val="18"/>
          <w:szCs w:val="18"/>
        </w:rPr>
      </w:pPr>
      <w:r w:rsidRPr="00A74C05">
        <w:rPr>
          <w:rFonts w:ascii="Times New Roman" w:hAnsi="Times New Roman" w:cs="Times New Roman"/>
          <w:b/>
          <w:sz w:val="18"/>
          <w:szCs w:val="18"/>
        </w:rPr>
        <w:t>10 RECURSOS:</w:t>
      </w:r>
    </w:p>
    <w:p w:rsidR="00CF0060" w:rsidRPr="00A74C05" w:rsidRDefault="00CF0060" w:rsidP="007E3DC1">
      <w:pPr>
        <w:pStyle w:val="Recuodecorpodetexto"/>
        <w:rPr>
          <w:rFonts w:ascii="Times New Roman" w:hAnsi="Times New Roman" w:cs="Times New Roman"/>
          <w:color w:val="000000" w:themeColor="text1"/>
          <w:sz w:val="18"/>
          <w:szCs w:val="18"/>
        </w:rPr>
      </w:pPr>
      <w:r w:rsidRPr="00A74C05">
        <w:rPr>
          <w:rFonts w:ascii="Times New Roman" w:hAnsi="Times New Roman" w:cs="Times New Roman"/>
          <w:sz w:val="18"/>
          <w:szCs w:val="18"/>
        </w:rPr>
        <w:t xml:space="preserve">10.1 </w:t>
      </w:r>
      <w:r w:rsidRPr="00A74C05">
        <w:rPr>
          <w:rFonts w:ascii="Times New Roman" w:hAnsi="Times New Roman" w:cs="Times New Roman"/>
          <w:color w:val="000000" w:themeColor="text1"/>
          <w:sz w:val="18"/>
          <w:szCs w:val="18"/>
        </w:rPr>
        <w:t xml:space="preserve">Ao final da sessão de lances, qualquer licitante que desejar recorrer contra decisões do Pregoeiro, poderá manifestar imediata e motivadamente a intenção de recorrer, </w:t>
      </w:r>
      <w:r w:rsidR="00A71B52" w:rsidRPr="00A74C05">
        <w:rPr>
          <w:rFonts w:ascii="Times New Roman" w:hAnsi="Times New Roman" w:cs="Times New Roman"/>
          <w:color w:val="000000" w:themeColor="text1"/>
          <w:sz w:val="18"/>
          <w:szCs w:val="18"/>
        </w:rPr>
        <w:t>será concedido 10(dez) minutos após a sessão de lances e após</w:t>
      </w:r>
      <w:r w:rsidR="008735D5">
        <w:rPr>
          <w:rFonts w:ascii="Times New Roman" w:hAnsi="Times New Roman" w:cs="Times New Roman"/>
          <w:color w:val="000000" w:themeColor="text1"/>
          <w:sz w:val="18"/>
          <w:szCs w:val="18"/>
        </w:rPr>
        <w:t xml:space="preserve"> a empresa arrema</w:t>
      </w:r>
      <w:r w:rsidR="00107FAD" w:rsidRPr="00A74C05">
        <w:rPr>
          <w:rFonts w:ascii="Times New Roman" w:hAnsi="Times New Roman" w:cs="Times New Roman"/>
          <w:color w:val="000000" w:themeColor="text1"/>
          <w:sz w:val="18"/>
          <w:szCs w:val="18"/>
        </w:rPr>
        <w:t>tante habilitada a intenção de recurso</w:t>
      </w:r>
      <w:r w:rsidRPr="00A74C05">
        <w:rPr>
          <w:rFonts w:ascii="Times New Roman" w:hAnsi="Times New Roman" w:cs="Times New Roman"/>
          <w:color w:val="000000" w:themeColor="text1"/>
          <w:sz w:val="18"/>
          <w:szCs w:val="18"/>
        </w:rPr>
        <w:t>, devendo juntar memoriais no prazo de 3 (três) dias</w:t>
      </w:r>
      <w:r w:rsidR="003D5522" w:rsidRPr="00A74C05">
        <w:rPr>
          <w:rFonts w:ascii="Times New Roman" w:hAnsi="Times New Roman" w:cs="Times New Roman"/>
          <w:color w:val="000000" w:themeColor="text1"/>
          <w:sz w:val="18"/>
          <w:szCs w:val="18"/>
        </w:rPr>
        <w:t xml:space="preserve"> úteis</w:t>
      </w:r>
      <w:r w:rsidRPr="00A74C05">
        <w:rPr>
          <w:rFonts w:ascii="Times New Roman" w:hAnsi="Times New Roman" w:cs="Times New Roman"/>
          <w:color w:val="000000" w:themeColor="text1"/>
          <w:sz w:val="18"/>
          <w:szCs w:val="18"/>
        </w:rPr>
        <w:t>. Os interessados ficam, desde logo, intimados a apresentar contra-razões em igual prazo, que começará a correr do término do prazo do recorrente, sendo-lhes assegurada vista imediata dos autos;</w:t>
      </w:r>
    </w:p>
    <w:p w:rsidR="00CF0060" w:rsidRPr="00A74C05" w:rsidRDefault="00CF0060" w:rsidP="007E3DC1">
      <w:pPr>
        <w:pStyle w:val="Recuodecorpodetexto"/>
        <w:numPr>
          <w:ilvl w:val="1"/>
          <w:numId w:val="8"/>
        </w:numPr>
        <w:tabs>
          <w:tab w:val="clear" w:pos="288"/>
          <w:tab w:val="clear" w:pos="1008"/>
          <w:tab w:val="clear" w:pos="1728"/>
          <w:tab w:val="clear" w:pos="2448"/>
          <w:tab w:val="clear" w:pos="3168"/>
          <w:tab w:val="clear" w:pos="3888"/>
          <w:tab w:val="clear" w:pos="4608"/>
          <w:tab w:val="clear" w:pos="5328"/>
          <w:tab w:val="clear" w:pos="6048"/>
          <w:tab w:val="clear" w:pos="6768"/>
        </w:tabs>
        <w:ind w:left="0" w:firstLine="0"/>
        <w:rPr>
          <w:rFonts w:ascii="Times New Roman" w:hAnsi="Times New Roman" w:cs="Times New Roman"/>
          <w:sz w:val="18"/>
          <w:szCs w:val="18"/>
        </w:rPr>
      </w:pPr>
      <w:r w:rsidRPr="00A74C05">
        <w:rPr>
          <w:rFonts w:ascii="Times New Roman" w:hAnsi="Times New Roman" w:cs="Times New Roman"/>
          <w:sz w:val="18"/>
          <w:szCs w:val="18"/>
        </w:rPr>
        <w:t xml:space="preserve">A falta de manifestação imediata e motivada da licitante, importará a decadência do direito de recurso e a adjudicação </w:t>
      </w:r>
      <w:r w:rsidR="00107FAD" w:rsidRPr="00A74C05">
        <w:rPr>
          <w:rFonts w:ascii="Times New Roman" w:hAnsi="Times New Roman" w:cs="Times New Roman"/>
          <w:sz w:val="18"/>
          <w:szCs w:val="18"/>
        </w:rPr>
        <w:t>do(s) item(ns), pela autoridade competente</w:t>
      </w:r>
      <w:r w:rsidRPr="00A74C05">
        <w:rPr>
          <w:rFonts w:ascii="Times New Roman" w:hAnsi="Times New Roman" w:cs="Times New Roman"/>
          <w:sz w:val="18"/>
          <w:szCs w:val="18"/>
        </w:rPr>
        <w:t xml:space="preserve">, ao vencedor do certame; </w:t>
      </w:r>
    </w:p>
    <w:p w:rsidR="00CF0060" w:rsidRPr="00A74C05" w:rsidRDefault="00CF0060" w:rsidP="007E3DC1">
      <w:pPr>
        <w:pStyle w:val="Recuodecorpodetexto"/>
        <w:numPr>
          <w:ilvl w:val="1"/>
          <w:numId w:val="8"/>
        </w:numPr>
        <w:tabs>
          <w:tab w:val="clear" w:pos="288"/>
          <w:tab w:val="clear" w:pos="1008"/>
          <w:tab w:val="clear" w:pos="1728"/>
          <w:tab w:val="clear" w:pos="2448"/>
          <w:tab w:val="clear" w:pos="3168"/>
          <w:tab w:val="clear" w:pos="3888"/>
          <w:tab w:val="clear" w:pos="4608"/>
          <w:tab w:val="clear" w:pos="5328"/>
          <w:tab w:val="clear" w:pos="6048"/>
          <w:tab w:val="clear" w:pos="6768"/>
        </w:tabs>
        <w:ind w:left="0" w:firstLine="0"/>
        <w:rPr>
          <w:rFonts w:ascii="Times New Roman" w:hAnsi="Times New Roman" w:cs="Times New Roman"/>
          <w:sz w:val="18"/>
          <w:szCs w:val="18"/>
        </w:rPr>
      </w:pPr>
      <w:r w:rsidRPr="00A74C05">
        <w:rPr>
          <w:rFonts w:ascii="Times New Roman" w:hAnsi="Times New Roman" w:cs="Times New Roman"/>
          <w:sz w:val="18"/>
          <w:szCs w:val="18"/>
        </w:rPr>
        <w:t>Não serão reconhecidos as impugnações e os recursos apresentados fora do prazo legal e/ou subscritos por representante não habilitado legalmente ou não identificado no processo para responder pelo proponente ou, ainda, que não atendam as condições estabelecidas neste edital;</w:t>
      </w:r>
    </w:p>
    <w:p w:rsidR="00CF0060" w:rsidRPr="00A74C05" w:rsidRDefault="00CF0060" w:rsidP="007E3DC1">
      <w:pPr>
        <w:pStyle w:val="Recuodecorpodetexto"/>
        <w:numPr>
          <w:ilvl w:val="1"/>
          <w:numId w:val="8"/>
        </w:numPr>
        <w:tabs>
          <w:tab w:val="clear" w:pos="288"/>
          <w:tab w:val="clear" w:pos="1008"/>
          <w:tab w:val="clear" w:pos="1728"/>
          <w:tab w:val="clear" w:pos="2448"/>
          <w:tab w:val="clear" w:pos="3168"/>
          <w:tab w:val="clear" w:pos="3888"/>
          <w:tab w:val="clear" w:pos="4608"/>
          <w:tab w:val="clear" w:pos="5328"/>
          <w:tab w:val="clear" w:pos="6048"/>
          <w:tab w:val="clear" w:pos="6768"/>
        </w:tabs>
        <w:ind w:left="0" w:firstLine="0"/>
        <w:rPr>
          <w:rFonts w:ascii="Times New Roman" w:hAnsi="Times New Roman" w:cs="Times New Roman"/>
          <w:sz w:val="18"/>
          <w:szCs w:val="18"/>
        </w:rPr>
      </w:pPr>
      <w:r w:rsidRPr="00A74C05">
        <w:rPr>
          <w:rFonts w:ascii="Times New Roman" w:hAnsi="Times New Roman" w:cs="Times New Roman"/>
          <w:sz w:val="18"/>
          <w:szCs w:val="18"/>
        </w:rPr>
        <w:t>Não será concedido prazo para recursos sobre assuntos meramente protelatórios ou quando não justificada a intenção de interpor o recurso pelo proponente;</w:t>
      </w:r>
    </w:p>
    <w:p w:rsidR="00CF0060" w:rsidRPr="00A74C05" w:rsidRDefault="00CF0060" w:rsidP="007E3DC1">
      <w:pPr>
        <w:pStyle w:val="Recuodecorpodetexto"/>
        <w:numPr>
          <w:ilvl w:val="2"/>
          <w:numId w:val="8"/>
        </w:numPr>
        <w:tabs>
          <w:tab w:val="clear" w:pos="288"/>
          <w:tab w:val="clear" w:pos="1008"/>
          <w:tab w:val="clear" w:pos="1728"/>
          <w:tab w:val="clear" w:pos="2448"/>
          <w:tab w:val="clear" w:pos="3168"/>
          <w:tab w:val="clear" w:pos="3888"/>
          <w:tab w:val="clear" w:pos="4608"/>
          <w:tab w:val="clear" w:pos="5328"/>
          <w:tab w:val="clear" w:pos="6048"/>
          <w:tab w:val="clear" w:pos="6768"/>
        </w:tabs>
        <w:ind w:left="0" w:firstLine="0"/>
        <w:rPr>
          <w:rFonts w:ascii="Times New Roman" w:hAnsi="Times New Roman" w:cs="Times New Roman"/>
          <w:sz w:val="18"/>
          <w:szCs w:val="18"/>
        </w:rPr>
      </w:pPr>
      <w:r w:rsidRPr="00A74C05">
        <w:rPr>
          <w:rFonts w:ascii="Times New Roman" w:hAnsi="Times New Roman" w:cs="Times New Roman"/>
          <w:sz w:val="18"/>
          <w:szCs w:val="18"/>
        </w:rPr>
        <w:t>As razões de recurso ficarão à disposição dos interessados durante os prazos referidos no subitem 10.1, no Setor de Licitações da Prefeitura Municipal de Arroio Grande;</w:t>
      </w:r>
    </w:p>
    <w:p w:rsidR="00CF0060" w:rsidRPr="00A74C05" w:rsidRDefault="00CF0060" w:rsidP="007E3DC1">
      <w:pPr>
        <w:pStyle w:val="Recuodecorpodetexto"/>
        <w:numPr>
          <w:ilvl w:val="1"/>
          <w:numId w:val="8"/>
        </w:numPr>
        <w:tabs>
          <w:tab w:val="clear" w:pos="288"/>
          <w:tab w:val="clear" w:pos="1008"/>
          <w:tab w:val="clear" w:pos="1728"/>
          <w:tab w:val="clear" w:pos="2448"/>
          <w:tab w:val="clear" w:pos="3168"/>
          <w:tab w:val="clear" w:pos="3888"/>
          <w:tab w:val="clear" w:pos="4608"/>
          <w:tab w:val="clear" w:pos="5328"/>
          <w:tab w:val="clear" w:pos="6048"/>
          <w:tab w:val="clear" w:pos="6768"/>
        </w:tabs>
        <w:ind w:left="0" w:firstLine="0"/>
        <w:rPr>
          <w:rFonts w:ascii="Times New Roman" w:hAnsi="Times New Roman" w:cs="Times New Roman"/>
          <w:b/>
          <w:sz w:val="18"/>
          <w:szCs w:val="18"/>
        </w:rPr>
      </w:pPr>
      <w:r w:rsidRPr="00A74C05">
        <w:rPr>
          <w:rFonts w:ascii="Times New Roman" w:hAnsi="Times New Roman" w:cs="Times New Roman"/>
          <w:bCs/>
          <w:sz w:val="18"/>
          <w:szCs w:val="18"/>
        </w:rPr>
        <w:t xml:space="preserve">– As razões e contra-razões do recurso deverão ser encaminhadas, por escrito, ao Pregoeiro, no endereço eletrônico </w:t>
      </w:r>
    </w:p>
    <w:p w:rsidR="00CF0060" w:rsidRPr="00A74C05" w:rsidRDefault="00CF0060" w:rsidP="007E3DC1">
      <w:pPr>
        <w:pStyle w:val="Recuodecorpodetexto"/>
        <w:numPr>
          <w:ilvl w:val="1"/>
          <w:numId w:val="8"/>
        </w:numPr>
        <w:tabs>
          <w:tab w:val="clear" w:pos="288"/>
          <w:tab w:val="clear" w:pos="1008"/>
          <w:tab w:val="clear" w:pos="1728"/>
          <w:tab w:val="clear" w:pos="2448"/>
          <w:tab w:val="clear" w:pos="3168"/>
          <w:tab w:val="clear" w:pos="3888"/>
          <w:tab w:val="clear" w:pos="4608"/>
          <w:tab w:val="clear" w:pos="5328"/>
          <w:tab w:val="clear" w:pos="6048"/>
          <w:tab w:val="clear" w:pos="6768"/>
        </w:tabs>
        <w:ind w:left="0" w:firstLine="0"/>
        <w:rPr>
          <w:rFonts w:ascii="Times New Roman" w:hAnsi="Times New Roman" w:cs="Times New Roman"/>
          <w:sz w:val="18"/>
          <w:szCs w:val="18"/>
        </w:rPr>
      </w:pPr>
      <w:r w:rsidRPr="00A74C05">
        <w:rPr>
          <w:rFonts w:ascii="Times New Roman" w:hAnsi="Times New Roman" w:cs="Times New Roman"/>
          <w:sz w:val="18"/>
          <w:szCs w:val="18"/>
        </w:rPr>
        <w:t>Os recursos contra a decisão do Pregoeiro não terão efeito suspensivo;</w:t>
      </w:r>
    </w:p>
    <w:p w:rsidR="00CF0060" w:rsidRPr="00A74C05" w:rsidRDefault="00CF0060" w:rsidP="007E3DC1">
      <w:pPr>
        <w:pStyle w:val="Recuodecorpodetexto"/>
        <w:numPr>
          <w:ilvl w:val="1"/>
          <w:numId w:val="8"/>
        </w:numPr>
        <w:tabs>
          <w:tab w:val="clear" w:pos="288"/>
          <w:tab w:val="clear" w:pos="1008"/>
          <w:tab w:val="clear" w:pos="1728"/>
          <w:tab w:val="clear" w:pos="2448"/>
          <w:tab w:val="clear" w:pos="3168"/>
          <w:tab w:val="clear" w:pos="3888"/>
          <w:tab w:val="clear" w:pos="4608"/>
          <w:tab w:val="clear" w:pos="5328"/>
          <w:tab w:val="clear" w:pos="6048"/>
          <w:tab w:val="clear" w:pos="6768"/>
        </w:tabs>
        <w:ind w:left="0" w:firstLine="0"/>
        <w:rPr>
          <w:rFonts w:ascii="Times New Roman" w:hAnsi="Times New Roman" w:cs="Times New Roman"/>
          <w:sz w:val="18"/>
          <w:szCs w:val="18"/>
        </w:rPr>
      </w:pPr>
      <w:r w:rsidRPr="00A74C05">
        <w:rPr>
          <w:rFonts w:ascii="Times New Roman" w:hAnsi="Times New Roman" w:cs="Times New Roman"/>
          <w:sz w:val="18"/>
          <w:szCs w:val="18"/>
        </w:rPr>
        <w:t>O acolhimento de recurso importará a invalidação apenas dos atos insuscetíveis de aproveitamento;</w:t>
      </w:r>
    </w:p>
    <w:p w:rsidR="00CF0060" w:rsidRPr="00A74C05" w:rsidRDefault="00CF0060" w:rsidP="007E3DC1">
      <w:pPr>
        <w:pStyle w:val="Recuodecorpodetexto"/>
        <w:numPr>
          <w:ilvl w:val="1"/>
          <w:numId w:val="8"/>
        </w:numPr>
        <w:tabs>
          <w:tab w:val="clear" w:pos="288"/>
          <w:tab w:val="clear" w:pos="1008"/>
          <w:tab w:val="clear" w:pos="1728"/>
          <w:tab w:val="clear" w:pos="2448"/>
          <w:tab w:val="clear" w:pos="3168"/>
          <w:tab w:val="clear" w:pos="3888"/>
          <w:tab w:val="clear" w:pos="4608"/>
          <w:tab w:val="clear" w:pos="5328"/>
          <w:tab w:val="clear" w:pos="6048"/>
          <w:tab w:val="clear" w:pos="6768"/>
        </w:tabs>
        <w:ind w:left="0" w:firstLine="0"/>
        <w:rPr>
          <w:rFonts w:ascii="Times New Roman" w:hAnsi="Times New Roman" w:cs="Times New Roman"/>
          <w:color w:val="000000" w:themeColor="text1"/>
          <w:sz w:val="18"/>
          <w:szCs w:val="18"/>
        </w:rPr>
      </w:pPr>
      <w:r w:rsidRPr="00A74C05">
        <w:rPr>
          <w:rFonts w:ascii="Times New Roman" w:hAnsi="Times New Roman" w:cs="Times New Roman"/>
          <w:color w:val="000000" w:themeColor="text1"/>
          <w:sz w:val="18"/>
          <w:szCs w:val="18"/>
        </w:rPr>
        <w:t>Decididos os possíveis recursos e constatada a regularidade dos atos procedimentais, a autoridade competente adjudicará e homologará o respectivo item para a licitante vencedora do certame;</w:t>
      </w:r>
    </w:p>
    <w:p w:rsidR="00CF0060" w:rsidRPr="00A74C05" w:rsidRDefault="00CF0060" w:rsidP="007E3DC1">
      <w:pPr>
        <w:tabs>
          <w:tab w:val="left" w:pos="288"/>
          <w:tab w:val="left" w:pos="748"/>
          <w:tab w:val="left" w:pos="1728"/>
          <w:tab w:val="left" w:pos="2448"/>
          <w:tab w:val="left" w:pos="3168"/>
          <w:tab w:val="left" w:pos="3888"/>
          <w:tab w:val="left" w:pos="4608"/>
          <w:tab w:val="left" w:pos="5328"/>
          <w:tab w:val="left" w:pos="6048"/>
          <w:tab w:val="left" w:pos="6768"/>
        </w:tabs>
        <w:rPr>
          <w:rFonts w:ascii="Times New Roman" w:hAnsi="Times New Roman" w:cs="Times New Roman"/>
          <w:b/>
          <w:bCs/>
          <w:sz w:val="18"/>
          <w:szCs w:val="18"/>
        </w:rPr>
      </w:pPr>
    </w:p>
    <w:p w:rsidR="00CF0060" w:rsidRPr="00A74C05" w:rsidRDefault="00CF0060" w:rsidP="007E3DC1">
      <w:pPr>
        <w:tabs>
          <w:tab w:val="left" w:pos="288"/>
          <w:tab w:val="left" w:pos="748"/>
          <w:tab w:val="left" w:pos="1728"/>
          <w:tab w:val="left" w:pos="2448"/>
          <w:tab w:val="left" w:pos="3168"/>
          <w:tab w:val="left" w:pos="3888"/>
          <w:tab w:val="left" w:pos="4608"/>
          <w:tab w:val="left" w:pos="5328"/>
          <w:tab w:val="left" w:pos="6048"/>
          <w:tab w:val="left" w:pos="6768"/>
        </w:tabs>
        <w:rPr>
          <w:rFonts w:ascii="Times New Roman" w:hAnsi="Times New Roman" w:cs="Times New Roman"/>
          <w:sz w:val="18"/>
          <w:szCs w:val="18"/>
        </w:rPr>
      </w:pPr>
      <w:r w:rsidRPr="00A74C05">
        <w:rPr>
          <w:rFonts w:ascii="Times New Roman" w:hAnsi="Times New Roman" w:cs="Times New Roman"/>
          <w:b/>
          <w:bCs/>
          <w:sz w:val="18"/>
          <w:szCs w:val="18"/>
        </w:rPr>
        <w:t>11. DOS CRITÉRIOS DE JULGAMENTO:</w:t>
      </w:r>
      <w:r w:rsidRPr="00A74C05">
        <w:rPr>
          <w:rFonts w:ascii="Times New Roman" w:hAnsi="Times New Roman" w:cs="Times New Roman"/>
          <w:sz w:val="18"/>
          <w:szCs w:val="18"/>
        </w:rPr>
        <w:t xml:space="preserve">        </w:t>
      </w:r>
    </w:p>
    <w:p w:rsidR="00CF0060" w:rsidRPr="00A74C05" w:rsidRDefault="00CF0060" w:rsidP="007E3DC1">
      <w:pPr>
        <w:numPr>
          <w:ilvl w:val="1"/>
          <w:numId w:val="7"/>
        </w:numPr>
        <w:tabs>
          <w:tab w:val="left" w:pos="288"/>
          <w:tab w:val="left" w:pos="1008"/>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rPr>
      </w:pPr>
      <w:r w:rsidRPr="00A74C05">
        <w:rPr>
          <w:rFonts w:ascii="Times New Roman" w:hAnsi="Times New Roman" w:cs="Times New Roman"/>
          <w:sz w:val="18"/>
          <w:szCs w:val="18"/>
        </w:rPr>
        <w:t>No julgamento observar-se-á o disposto no artigo 33º,</w:t>
      </w:r>
      <w:r w:rsidR="00502B4D">
        <w:rPr>
          <w:rFonts w:ascii="Times New Roman" w:hAnsi="Times New Roman" w:cs="Times New Roman"/>
          <w:sz w:val="18"/>
          <w:szCs w:val="18"/>
        </w:rPr>
        <w:t xml:space="preserve"> </w:t>
      </w:r>
      <w:r w:rsidRPr="00A74C05">
        <w:rPr>
          <w:rFonts w:ascii="Times New Roman" w:hAnsi="Times New Roman" w:cs="Times New Roman"/>
          <w:sz w:val="18"/>
          <w:szCs w:val="18"/>
        </w:rPr>
        <w:t>da Lei nº. 14.133/21;</w:t>
      </w:r>
    </w:p>
    <w:p w:rsidR="00CF0060" w:rsidRPr="00A74C05" w:rsidRDefault="00CF0060" w:rsidP="007E3DC1">
      <w:pPr>
        <w:numPr>
          <w:ilvl w:val="1"/>
          <w:numId w:val="7"/>
        </w:numPr>
        <w:tabs>
          <w:tab w:val="left" w:pos="288"/>
          <w:tab w:val="left" w:pos="1008"/>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rPr>
      </w:pPr>
      <w:r w:rsidRPr="00A74C05">
        <w:rPr>
          <w:rFonts w:ascii="Times New Roman" w:hAnsi="Times New Roman" w:cs="Times New Roman"/>
          <w:sz w:val="18"/>
          <w:szCs w:val="18"/>
        </w:rPr>
        <w:t>Para julgamento será adotado o critério de MENOR PREÇO</w:t>
      </w:r>
      <w:r w:rsidR="00A52394">
        <w:rPr>
          <w:rFonts w:ascii="Times New Roman" w:hAnsi="Times New Roman" w:cs="Times New Roman"/>
          <w:sz w:val="18"/>
          <w:szCs w:val="18"/>
        </w:rPr>
        <w:t xml:space="preserve"> UNITÁRIO</w:t>
      </w:r>
      <w:r w:rsidRPr="00A74C05">
        <w:rPr>
          <w:rFonts w:ascii="Times New Roman" w:hAnsi="Times New Roman" w:cs="Times New Roman"/>
          <w:sz w:val="18"/>
          <w:szCs w:val="18"/>
        </w:rPr>
        <w:t xml:space="preserve">, </w:t>
      </w:r>
      <w:r w:rsidR="00CA7219">
        <w:rPr>
          <w:rFonts w:ascii="Times New Roman" w:hAnsi="Times New Roman" w:cs="Times New Roman"/>
          <w:sz w:val="18"/>
          <w:szCs w:val="18"/>
        </w:rPr>
        <w:t>observadas as especificações do objeto licitado</w:t>
      </w:r>
      <w:r w:rsidR="00107FAD" w:rsidRPr="00A74C05">
        <w:rPr>
          <w:rFonts w:ascii="Times New Roman" w:hAnsi="Times New Roman" w:cs="Times New Roman"/>
          <w:sz w:val="18"/>
          <w:szCs w:val="18"/>
        </w:rPr>
        <w:t>, e</w:t>
      </w:r>
      <w:r w:rsidR="00CA7219">
        <w:rPr>
          <w:rFonts w:ascii="Times New Roman" w:hAnsi="Times New Roman" w:cs="Times New Roman"/>
          <w:sz w:val="18"/>
          <w:szCs w:val="18"/>
        </w:rPr>
        <w:t xml:space="preserve"> o </w:t>
      </w:r>
      <w:r w:rsidR="00864C17">
        <w:rPr>
          <w:rFonts w:ascii="Times New Roman" w:hAnsi="Times New Roman" w:cs="Times New Roman"/>
          <w:sz w:val="18"/>
          <w:szCs w:val="18"/>
        </w:rPr>
        <w:t>TRATAMENTO DIFERENCIADO</w:t>
      </w:r>
      <w:r w:rsidR="00A74C05" w:rsidRPr="00A74C05">
        <w:rPr>
          <w:rFonts w:ascii="Times New Roman" w:hAnsi="Times New Roman" w:cs="Times New Roman"/>
          <w:sz w:val="18"/>
          <w:szCs w:val="18"/>
        </w:rPr>
        <w:t xml:space="preserve"> para</w:t>
      </w:r>
      <w:r w:rsidRPr="00A74C05">
        <w:rPr>
          <w:rFonts w:ascii="Times New Roman" w:hAnsi="Times New Roman" w:cs="Times New Roman"/>
          <w:sz w:val="18"/>
          <w:szCs w:val="18"/>
        </w:rPr>
        <w:t xml:space="preserve"> Micro e Pequenas Empresas de trata o artigo 4º da Lei 14.133/2021 e demais condições definidas neste edital.  </w:t>
      </w:r>
    </w:p>
    <w:p w:rsidR="00CF0060" w:rsidRPr="00A74C05" w:rsidRDefault="00CF0060" w:rsidP="007E3DC1">
      <w:pPr>
        <w:tabs>
          <w:tab w:val="left" w:pos="0"/>
        </w:tabs>
        <w:rPr>
          <w:rFonts w:ascii="Times New Roman" w:hAnsi="Times New Roman" w:cs="Times New Roman"/>
          <w:b/>
          <w:bCs/>
          <w:sz w:val="18"/>
          <w:szCs w:val="18"/>
        </w:rPr>
      </w:pPr>
    </w:p>
    <w:p w:rsidR="00CF0060" w:rsidRPr="00A74C05" w:rsidRDefault="00CF0060" w:rsidP="003D5522">
      <w:pPr>
        <w:pStyle w:val="PargrafodaLista"/>
        <w:numPr>
          <w:ilvl w:val="0"/>
          <w:numId w:val="7"/>
        </w:numPr>
        <w:tabs>
          <w:tab w:val="left" w:pos="0"/>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b/>
          <w:bCs/>
          <w:sz w:val="18"/>
          <w:szCs w:val="18"/>
        </w:rPr>
      </w:pPr>
      <w:r w:rsidRPr="00A74C05">
        <w:rPr>
          <w:rFonts w:ascii="Times New Roman" w:hAnsi="Times New Roman" w:cs="Times New Roman"/>
          <w:b/>
          <w:bCs/>
          <w:sz w:val="18"/>
          <w:szCs w:val="18"/>
        </w:rPr>
        <w:t>DA HABILITAÇÃO:</w:t>
      </w:r>
    </w:p>
    <w:p w:rsidR="00CF0060" w:rsidRPr="00A74C05" w:rsidRDefault="00502B4D" w:rsidP="007E3DC1">
      <w:pPr>
        <w:tabs>
          <w:tab w:val="left" w:pos="0"/>
        </w:tabs>
        <w:rPr>
          <w:rFonts w:ascii="Times New Roman" w:hAnsi="Times New Roman" w:cs="Times New Roman"/>
          <w:sz w:val="18"/>
          <w:szCs w:val="18"/>
        </w:rPr>
      </w:pPr>
      <w:r w:rsidRPr="00A74C05">
        <w:rPr>
          <w:rFonts w:ascii="Times New Roman" w:hAnsi="Times New Roman" w:cs="Times New Roman"/>
          <w:sz w:val="18"/>
          <w:szCs w:val="18"/>
        </w:rPr>
        <w:t>12.1 Encerrada</w:t>
      </w:r>
      <w:r w:rsidR="00CF0060" w:rsidRPr="00A74C05">
        <w:rPr>
          <w:rFonts w:ascii="Times New Roman" w:hAnsi="Times New Roman" w:cs="Times New Roman"/>
          <w:sz w:val="18"/>
          <w:szCs w:val="18"/>
        </w:rPr>
        <w:t xml:space="preserve"> a etapa de lances da sessão pública, o Pregoeiro efetuará a habilitação da(s) licitante(s) vencedora(s) do certame, na forma da Lei;</w:t>
      </w:r>
    </w:p>
    <w:p w:rsidR="00107FAD" w:rsidRPr="00A74C05" w:rsidRDefault="00CF0060" w:rsidP="00773BAB">
      <w:pPr>
        <w:pStyle w:val="PargrafodaLista"/>
        <w:numPr>
          <w:ilvl w:val="1"/>
          <w:numId w:val="14"/>
        </w:numPr>
        <w:tabs>
          <w:tab w:val="left" w:pos="0"/>
        </w:tabs>
        <w:rPr>
          <w:rFonts w:ascii="Times New Roman" w:hAnsi="Times New Roman" w:cs="Times New Roman"/>
          <w:color w:val="000000" w:themeColor="text1"/>
          <w:sz w:val="18"/>
          <w:szCs w:val="18"/>
        </w:rPr>
      </w:pPr>
      <w:r w:rsidRPr="00A74C05">
        <w:rPr>
          <w:rFonts w:ascii="Times New Roman" w:hAnsi="Times New Roman" w:cs="Times New Roman"/>
          <w:color w:val="000000" w:themeColor="text1"/>
          <w:sz w:val="18"/>
          <w:szCs w:val="18"/>
        </w:rPr>
        <w:t>Os documentos exigidos para habilitação, serão encaminhados via ao portal de comp</w:t>
      </w:r>
      <w:r w:rsidR="00107FAD" w:rsidRPr="00A74C05">
        <w:rPr>
          <w:rFonts w:ascii="Times New Roman" w:hAnsi="Times New Roman" w:cs="Times New Roman"/>
          <w:color w:val="000000" w:themeColor="text1"/>
          <w:sz w:val="18"/>
          <w:szCs w:val="18"/>
        </w:rPr>
        <w:t>ras públicas, poderá ser enc</w:t>
      </w:r>
      <w:r w:rsidR="00ED1993" w:rsidRPr="00A74C05">
        <w:rPr>
          <w:rFonts w:ascii="Times New Roman" w:hAnsi="Times New Roman" w:cs="Times New Roman"/>
          <w:color w:val="000000" w:themeColor="text1"/>
          <w:sz w:val="18"/>
          <w:szCs w:val="18"/>
        </w:rPr>
        <w:t>a</w:t>
      </w:r>
      <w:r w:rsidR="00107FAD" w:rsidRPr="00A74C05">
        <w:rPr>
          <w:rFonts w:ascii="Times New Roman" w:hAnsi="Times New Roman" w:cs="Times New Roman"/>
          <w:color w:val="000000" w:themeColor="text1"/>
          <w:sz w:val="18"/>
          <w:szCs w:val="18"/>
        </w:rPr>
        <w:t>minhad</w:t>
      </w:r>
      <w:r w:rsidR="00ED1993" w:rsidRPr="00A74C05">
        <w:rPr>
          <w:rFonts w:ascii="Times New Roman" w:hAnsi="Times New Roman" w:cs="Times New Roman"/>
          <w:color w:val="000000" w:themeColor="text1"/>
          <w:sz w:val="18"/>
          <w:szCs w:val="18"/>
        </w:rPr>
        <w:t>o</w:t>
      </w:r>
      <w:r w:rsidR="00107FAD" w:rsidRPr="00A74C05">
        <w:rPr>
          <w:rFonts w:ascii="Times New Roman" w:hAnsi="Times New Roman" w:cs="Times New Roman"/>
          <w:color w:val="000000" w:themeColor="text1"/>
          <w:sz w:val="18"/>
          <w:szCs w:val="18"/>
        </w:rPr>
        <w:t xml:space="preserve">s por duas formas para análise, de acordo com as condições abaixo: </w:t>
      </w:r>
    </w:p>
    <w:p w:rsidR="00107FAD" w:rsidRPr="00A74C05" w:rsidRDefault="00107FAD" w:rsidP="00773BAB">
      <w:pPr>
        <w:pStyle w:val="PargrafodaLista"/>
        <w:numPr>
          <w:ilvl w:val="0"/>
          <w:numId w:val="13"/>
        </w:numPr>
        <w:tabs>
          <w:tab w:val="left" w:pos="0"/>
        </w:tabs>
        <w:rPr>
          <w:rFonts w:ascii="Times New Roman" w:hAnsi="Times New Roman" w:cs="Times New Roman"/>
          <w:color w:val="000000" w:themeColor="text1"/>
          <w:sz w:val="18"/>
          <w:szCs w:val="18"/>
        </w:rPr>
      </w:pPr>
      <w:r w:rsidRPr="00A74C05">
        <w:rPr>
          <w:rFonts w:ascii="Times New Roman" w:hAnsi="Times New Roman" w:cs="Times New Roman"/>
          <w:color w:val="000000" w:themeColor="text1"/>
          <w:sz w:val="18"/>
          <w:szCs w:val="18"/>
        </w:rPr>
        <w:t>Juntamente com proposta ajustada e dentro do prazo, de acordo com o item 9.11 deste edital</w:t>
      </w:r>
      <w:r w:rsidR="00CF0060" w:rsidRPr="00A74C05">
        <w:rPr>
          <w:rFonts w:ascii="Times New Roman" w:hAnsi="Times New Roman" w:cs="Times New Roman"/>
          <w:color w:val="000000" w:themeColor="text1"/>
          <w:sz w:val="18"/>
          <w:szCs w:val="18"/>
        </w:rPr>
        <w:t>.</w:t>
      </w:r>
    </w:p>
    <w:p w:rsidR="00CF0060" w:rsidRPr="00A74C05" w:rsidRDefault="00107FAD" w:rsidP="00773BAB">
      <w:pPr>
        <w:pStyle w:val="PargrafodaLista"/>
        <w:numPr>
          <w:ilvl w:val="0"/>
          <w:numId w:val="13"/>
        </w:numPr>
        <w:tabs>
          <w:tab w:val="left" w:pos="0"/>
        </w:tabs>
        <w:rPr>
          <w:rFonts w:ascii="Times New Roman" w:hAnsi="Times New Roman" w:cs="Times New Roman"/>
          <w:color w:val="000000" w:themeColor="text1"/>
          <w:sz w:val="18"/>
          <w:szCs w:val="18"/>
        </w:rPr>
      </w:pPr>
      <w:r w:rsidRPr="00A74C05">
        <w:rPr>
          <w:rFonts w:ascii="Times New Roman" w:hAnsi="Times New Roman" w:cs="Times New Roman"/>
          <w:color w:val="000000" w:themeColor="text1"/>
          <w:sz w:val="18"/>
          <w:szCs w:val="18"/>
        </w:rPr>
        <w:t xml:space="preserve">Ou posterior </w:t>
      </w:r>
      <w:r w:rsidR="00502B4D" w:rsidRPr="00A74C05">
        <w:rPr>
          <w:rFonts w:ascii="Times New Roman" w:hAnsi="Times New Roman" w:cs="Times New Roman"/>
          <w:color w:val="000000" w:themeColor="text1"/>
          <w:sz w:val="18"/>
          <w:szCs w:val="18"/>
        </w:rPr>
        <w:t>anexar proposta</w:t>
      </w:r>
      <w:r w:rsidR="008A765C" w:rsidRPr="00A74C05">
        <w:rPr>
          <w:rFonts w:ascii="Times New Roman" w:hAnsi="Times New Roman" w:cs="Times New Roman"/>
          <w:color w:val="000000" w:themeColor="text1"/>
          <w:sz w:val="18"/>
          <w:szCs w:val="18"/>
        </w:rPr>
        <w:t xml:space="preserve"> atualizada, será concedido um prazo de duas horas dentro dos horários observados no item 9.11.1.1 deste edital para apresentação da docum</w:t>
      </w:r>
      <w:r w:rsidR="00614EC5">
        <w:rPr>
          <w:rFonts w:ascii="Times New Roman" w:hAnsi="Times New Roman" w:cs="Times New Roman"/>
          <w:color w:val="000000" w:themeColor="text1"/>
          <w:sz w:val="18"/>
          <w:szCs w:val="18"/>
        </w:rPr>
        <w:t>entação, de acordo com os docume</w:t>
      </w:r>
      <w:r w:rsidR="008A765C" w:rsidRPr="00A74C05">
        <w:rPr>
          <w:rFonts w:ascii="Times New Roman" w:hAnsi="Times New Roman" w:cs="Times New Roman"/>
          <w:color w:val="000000" w:themeColor="text1"/>
          <w:sz w:val="18"/>
          <w:szCs w:val="18"/>
        </w:rPr>
        <w:t>ntos exigidos deste item.</w:t>
      </w:r>
      <w:r w:rsidRPr="00A74C05">
        <w:rPr>
          <w:rFonts w:ascii="Times New Roman" w:hAnsi="Times New Roman" w:cs="Times New Roman"/>
          <w:color w:val="000000" w:themeColor="text1"/>
          <w:sz w:val="18"/>
          <w:szCs w:val="18"/>
        </w:rPr>
        <w:t xml:space="preserve"> </w:t>
      </w:r>
      <w:r w:rsidR="00CF0060" w:rsidRPr="00A74C05">
        <w:rPr>
          <w:rFonts w:ascii="Times New Roman" w:hAnsi="Times New Roman" w:cs="Times New Roman"/>
          <w:color w:val="000000" w:themeColor="text1"/>
          <w:sz w:val="18"/>
          <w:szCs w:val="18"/>
        </w:rPr>
        <w:t xml:space="preserve"> </w:t>
      </w:r>
    </w:p>
    <w:p w:rsidR="00CF0060" w:rsidRPr="00A74C05" w:rsidRDefault="00CF0060" w:rsidP="00773BAB">
      <w:pPr>
        <w:pStyle w:val="PargrafodaLista"/>
        <w:numPr>
          <w:ilvl w:val="1"/>
          <w:numId w:val="14"/>
        </w:numPr>
        <w:tabs>
          <w:tab w:val="left" w:pos="0"/>
        </w:tabs>
        <w:rPr>
          <w:rFonts w:ascii="Times New Roman" w:hAnsi="Times New Roman" w:cs="Times New Roman"/>
          <w:color w:val="000000" w:themeColor="text1"/>
          <w:sz w:val="18"/>
          <w:szCs w:val="18"/>
        </w:rPr>
      </w:pPr>
      <w:r w:rsidRPr="00A74C05">
        <w:rPr>
          <w:rFonts w:ascii="Times New Roman" w:hAnsi="Times New Roman" w:cs="Times New Roman"/>
          <w:color w:val="000000" w:themeColor="text1"/>
          <w:sz w:val="18"/>
          <w:szCs w:val="18"/>
        </w:rPr>
        <w:t xml:space="preserve">A proposta e os itens 12.4.1 inciso </w:t>
      </w:r>
      <w:r w:rsidR="00502B4D" w:rsidRPr="00A74C05">
        <w:rPr>
          <w:rFonts w:ascii="Times New Roman" w:hAnsi="Times New Roman" w:cs="Times New Roman"/>
          <w:color w:val="000000" w:themeColor="text1"/>
          <w:sz w:val="18"/>
          <w:szCs w:val="18"/>
        </w:rPr>
        <w:t>III enviado</w:t>
      </w:r>
      <w:r w:rsidRPr="00A74C05">
        <w:rPr>
          <w:rFonts w:ascii="Times New Roman" w:hAnsi="Times New Roman" w:cs="Times New Roman"/>
          <w:color w:val="000000" w:themeColor="text1"/>
          <w:sz w:val="18"/>
          <w:szCs w:val="18"/>
        </w:rPr>
        <w:t xml:space="preserve"> por assinatura digital será dispensado o encaminhamento por caixa postal. </w:t>
      </w:r>
    </w:p>
    <w:p w:rsidR="00CF0060" w:rsidRPr="00A74C05" w:rsidRDefault="008A765C" w:rsidP="00773BAB">
      <w:pPr>
        <w:numPr>
          <w:ilvl w:val="1"/>
          <w:numId w:val="14"/>
        </w:numPr>
        <w:tabs>
          <w:tab w:val="left" w:pos="0"/>
        </w:tabs>
        <w:ind w:left="0" w:firstLine="0"/>
        <w:rPr>
          <w:rFonts w:ascii="Times New Roman" w:hAnsi="Times New Roman" w:cs="Times New Roman"/>
          <w:color w:val="000000" w:themeColor="text1"/>
          <w:sz w:val="18"/>
          <w:szCs w:val="18"/>
        </w:rPr>
      </w:pPr>
      <w:r w:rsidRPr="00A74C05">
        <w:rPr>
          <w:rFonts w:ascii="Times New Roman" w:hAnsi="Times New Roman" w:cs="Times New Roman"/>
          <w:color w:val="000000" w:themeColor="text1"/>
          <w:sz w:val="18"/>
          <w:szCs w:val="18"/>
        </w:rPr>
        <w:t>A proposta</w:t>
      </w:r>
      <w:r w:rsidR="00ED1993" w:rsidRPr="00A74C05">
        <w:rPr>
          <w:rFonts w:ascii="Times New Roman" w:hAnsi="Times New Roman" w:cs="Times New Roman"/>
          <w:color w:val="000000" w:themeColor="text1"/>
          <w:sz w:val="18"/>
          <w:szCs w:val="18"/>
        </w:rPr>
        <w:t xml:space="preserve"> e o item 12.4.1 inciso III</w:t>
      </w:r>
      <w:r w:rsidRPr="00A74C05">
        <w:rPr>
          <w:rFonts w:ascii="Times New Roman" w:hAnsi="Times New Roman" w:cs="Times New Roman"/>
          <w:color w:val="000000" w:themeColor="text1"/>
          <w:sz w:val="18"/>
          <w:szCs w:val="18"/>
        </w:rPr>
        <w:t xml:space="preserve"> sendo assinada em</w:t>
      </w:r>
      <w:r w:rsidR="00ED1993" w:rsidRPr="00A74C05">
        <w:rPr>
          <w:rFonts w:ascii="Times New Roman" w:hAnsi="Times New Roman" w:cs="Times New Roman"/>
          <w:color w:val="000000" w:themeColor="text1"/>
          <w:sz w:val="18"/>
          <w:szCs w:val="18"/>
        </w:rPr>
        <w:t xml:space="preserve"> manuscrito</w:t>
      </w:r>
      <w:r w:rsidR="00CF0060" w:rsidRPr="00A74C05">
        <w:rPr>
          <w:rFonts w:ascii="Times New Roman" w:hAnsi="Times New Roman" w:cs="Times New Roman"/>
          <w:color w:val="000000" w:themeColor="text1"/>
          <w:sz w:val="18"/>
          <w:szCs w:val="18"/>
        </w:rPr>
        <w:t>,</w:t>
      </w:r>
      <w:r w:rsidR="00AA7A86" w:rsidRPr="00A74C05">
        <w:rPr>
          <w:rFonts w:ascii="Times New Roman" w:hAnsi="Times New Roman" w:cs="Times New Roman"/>
          <w:color w:val="000000" w:themeColor="text1"/>
          <w:sz w:val="18"/>
          <w:szCs w:val="18"/>
        </w:rPr>
        <w:t xml:space="preserve"> o pregoeiro analisando a situação e ver necessidade,</w:t>
      </w:r>
      <w:r w:rsidR="00CF0060" w:rsidRPr="00A74C05">
        <w:rPr>
          <w:rFonts w:ascii="Times New Roman" w:hAnsi="Times New Roman" w:cs="Times New Roman"/>
          <w:color w:val="000000" w:themeColor="text1"/>
          <w:sz w:val="18"/>
          <w:szCs w:val="18"/>
        </w:rPr>
        <w:t xml:space="preserve"> poderá</w:t>
      </w:r>
      <w:r w:rsidRPr="00A74C05">
        <w:rPr>
          <w:rFonts w:ascii="Times New Roman" w:hAnsi="Times New Roman" w:cs="Times New Roman"/>
          <w:color w:val="000000" w:themeColor="text1"/>
          <w:sz w:val="18"/>
          <w:szCs w:val="18"/>
        </w:rPr>
        <w:t xml:space="preserve"> </w:t>
      </w:r>
      <w:r w:rsidR="00AA7A86" w:rsidRPr="00A74C05">
        <w:rPr>
          <w:rFonts w:ascii="Times New Roman" w:hAnsi="Times New Roman" w:cs="Times New Roman"/>
          <w:color w:val="000000" w:themeColor="text1"/>
          <w:sz w:val="18"/>
          <w:szCs w:val="18"/>
        </w:rPr>
        <w:t xml:space="preserve">fazer </w:t>
      </w:r>
      <w:r w:rsidRPr="00A74C05">
        <w:rPr>
          <w:rFonts w:ascii="Times New Roman" w:hAnsi="Times New Roman" w:cs="Times New Roman"/>
          <w:color w:val="000000" w:themeColor="text1"/>
          <w:sz w:val="18"/>
          <w:szCs w:val="18"/>
        </w:rPr>
        <w:t>dil</w:t>
      </w:r>
      <w:r w:rsidR="00CF0060" w:rsidRPr="00A74C05">
        <w:rPr>
          <w:rFonts w:ascii="Times New Roman" w:hAnsi="Times New Roman" w:cs="Times New Roman"/>
          <w:color w:val="000000" w:themeColor="text1"/>
          <w:sz w:val="18"/>
          <w:szCs w:val="18"/>
        </w:rPr>
        <w:t xml:space="preserve">igência </w:t>
      </w:r>
      <w:r w:rsidR="00AA7A86" w:rsidRPr="00A74C05">
        <w:rPr>
          <w:rFonts w:ascii="Times New Roman" w:hAnsi="Times New Roman" w:cs="Times New Roman"/>
          <w:color w:val="000000" w:themeColor="text1"/>
          <w:sz w:val="18"/>
          <w:szCs w:val="18"/>
        </w:rPr>
        <w:t>e</w:t>
      </w:r>
      <w:r w:rsidR="00CF0060" w:rsidRPr="00A74C05">
        <w:rPr>
          <w:rFonts w:ascii="Times New Roman" w:hAnsi="Times New Roman" w:cs="Times New Roman"/>
          <w:color w:val="000000" w:themeColor="text1"/>
          <w:sz w:val="18"/>
          <w:szCs w:val="18"/>
        </w:rPr>
        <w:t xml:space="preserve"> solicita</w:t>
      </w:r>
      <w:r w:rsidR="00AA7A86" w:rsidRPr="00A74C05">
        <w:rPr>
          <w:rFonts w:ascii="Times New Roman" w:hAnsi="Times New Roman" w:cs="Times New Roman"/>
          <w:color w:val="000000" w:themeColor="text1"/>
          <w:sz w:val="18"/>
          <w:szCs w:val="18"/>
        </w:rPr>
        <w:t>r</w:t>
      </w:r>
      <w:r w:rsidR="00CF0060" w:rsidRPr="00A74C05">
        <w:rPr>
          <w:rFonts w:ascii="Times New Roman" w:hAnsi="Times New Roman" w:cs="Times New Roman"/>
          <w:color w:val="000000" w:themeColor="text1"/>
          <w:sz w:val="18"/>
          <w:szCs w:val="18"/>
        </w:rPr>
        <w:t xml:space="preserve"> por caixa postal</w:t>
      </w:r>
      <w:r w:rsidR="00AA7A86" w:rsidRPr="00A74C05">
        <w:rPr>
          <w:rFonts w:ascii="Times New Roman" w:hAnsi="Times New Roman" w:cs="Times New Roman"/>
          <w:color w:val="000000" w:themeColor="text1"/>
          <w:sz w:val="18"/>
          <w:szCs w:val="18"/>
        </w:rPr>
        <w:t xml:space="preserve"> ou apresentar no setor de licitações</w:t>
      </w:r>
      <w:r w:rsidR="00CF0060" w:rsidRPr="00A74C05">
        <w:rPr>
          <w:rFonts w:ascii="Times New Roman" w:hAnsi="Times New Roman" w:cs="Times New Roman"/>
          <w:color w:val="000000" w:themeColor="text1"/>
          <w:sz w:val="18"/>
          <w:szCs w:val="18"/>
        </w:rPr>
        <w:t xml:space="preserve"> as originais para devida análise</w:t>
      </w:r>
      <w:r w:rsidR="00666FBF">
        <w:rPr>
          <w:rFonts w:ascii="Times New Roman" w:hAnsi="Times New Roman" w:cs="Times New Roman"/>
          <w:color w:val="000000" w:themeColor="text1"/>
          <w:sz w:val="18"/>
          <w:szCs w:val="18"/>
        </w:rPr>
        <w:t>.</w:t>
      </w:r>
    </w:p>
    <w:p w:rsidR="00CF0060" w:rsidRPr="00A74C05" w:rsidRDefault="00CF0060" w:rsidP="007E3DC1">
      <w:pPr>
        <w:tabs>
          <w:tab w:val="left" w:pos="0"/>
        </w:tabs>
        <w:rPr>
          <w:rFonts w:ascii="Times New Roman" w:hAnsi="Times New Roman" w:cs="Times New Roman"/>
          <w:sz w:val="18"/>
          <w:szCs w:val="18"/>
        </w:rPr>
      </w:pPr>
      <w:r w:rsidRPr="00A74C05">
        <w:rPr>
          <w:rFonts w:ascii="Times New Roman" w:hAnsi="Times New Roman" w:cs="Times New Roman"/>
          <w:sz w:val="18"/>
          <w:szCs w:val="18"/>
        </w:rPr>
        <w:t>12.3.1 - A documentação citada no item 12.4 deverá ser remetido para o seguinte endereço:</w:t>
      </w:r>
    </w:p>
    <w:p w:rsidR="00CF0060" w:rsidRPr="00A74C05" w:rsidRDefault="00CF0060" w:rsidP="007E3DC1">
      <w:pPr>
        <w:tabs>
          <w:tab w:val="left" w:pos="0"/>
        </w:tabs>
        <w:rPr>
          <w:rFonts w:ascii="Times New Roman" w:hAnsi="Times New Roman" w:cs="Times New Roman"/>
          <w:sz w:val="18"/>
          <w:szCs w:val="18"/>
        </w:rPr>
      </w:pPr>
      <w:r w:rsidRPr="00A74C05">
        <w:rPr>
          <w:rFonts w:ascii="Times New Roman" w:hAnsi="Times New Roman" w:cs="Times New Roman"/>
          <w:sz w:val="18"/>
          <w:szCs w:val="18"/>
        </w:rPr>
        <w:t xml:space="preserve">PREFEITURA MUNICIPAL DE </w:t>
      </w:r>
      <w:r w:rsidR="00AD0CA9" w:rsidRPr="00A74C05">
        <w:rPr>
          <w:rFonts w:ascii="Times New Roman" w:hAnsi="Times New Roman" w:cs="Times New Roman"/>
          <w:sz w:val="18"/>
          <w:szCs w:val="18"/>
        </w:rPr>
        <w:t>ARROIO GRANDE</w:t>
      </w:r>
    </w:p>
    <w:p w:rsidR="00CF0060" w:rsidRPr="00A74C05" w:rsidRDefault="00CF0060" w:rsidP="007E3DC1">
      <w:pPr>
        <w:tabs>
          <w:tab w:val="left" w:pos="0"/>
        </w:tabs>
        <w:rPr>
          <w:rFonts w:ascii="Times New Roman" w:hAnsi="Times New Roman" w:cs="Times New Roman"/>
          <w:sz w:val="18"/>
          <w:szCs w:val="18"/>
        </w:rPr>
      </w:pPr>
      <w:proofErr w:type="gramStart"/>
      <w:r w:rsidRPr="00A74C05">
        <w:rPr>
          <w:rFonts w:ascii="Times New Roman" w:hAnsi="Times New Roman" w:cs="Times New Roman"/>
          <w:sz w:val="18"/>
          <w:szCs w:val="18"/>
        </w:rPr>
        <w:t>Rua  D</w:t>
      </w:r>
      <w:r w:rsidR="00AD0CA9" w:rsidRPr="00A74C05">
        <w:rPr>
          <w:rFonts w:ascii="Times New Roman" w:hAnsi="Times New Roman" w:cs="Times New Roman"/>
          <w:sz w:val="18"/>
          <w:szCs w:val="18"/>
        </w:rPr>
        <w:t>R.</w:t>
      </w:r>
      <w:proofErr w:type="gramEnd"/>
      <w:r w:rsidR="00AD0CA9" w:rsidRPr="00A74C05">
        <w:rPr>
          <w:rFonts w:ascii="Times New Roman" w:hAnsi="Times New Roman" w:cs="Times New Roman"/>
          <w:sz w:val="18"/>
          <w:szCs w:val="18"/>
        </w:rPr>
        <w:t xml:space="preserve"> Monteiro</w:t>
      </w:r>
      <w:r w:rsidRPr="00A74C05">
        <w:rPr>
          <w:rFonts w:ascii="Times New Roman" w:hAnsi="Times New Roman" w:cs="Times New Roman"/>
          <w:sz w:val="18"/>
          <w:szCs w:val="18"/>
        </w:rPr>
        <w:t xml:space="preserve">  nº </w:t>
      </w:r>
      <w:r w:rsidR="00AD0CA9" w:rsidRPr="00A74C05">
        <w:rPr>
          <w:rFonts w:ascii="Times New Roman" w:hAnsi="Times New Roman" w:cs="Times New Roman"/>
          <w:sz w:val="18"/>
          <w:szCs w:val="18"/>
        </w:rPr>
        <w:t>199</w:t>
      </w:r>
      <w:r w:rsidRPr="00A74C05">
        <w:rPr>
          <w:rFonts w:ascii="Times New Roman" w:hAnsi="Times New Roman" w:cs="Times New Roman"/>
          <w:sz w:val="18"/>
          <w:szCs w:val="18"/>
        </w:rPr>
        <w:t xml:space="preserve"> – CENTRO</w:t>
      </w:r>
    </w:p>
    <w:p w:rsidR="00CF0060" w:rsidRPr="00A74C05" w:rsidRDefault="00AD0CA9" w:rsidP="007E3DC1">
      <w:pPr>
        <w:tabs>
          <w:tab w:val="left" w:pos="0"/>
        </w:tabs>
        <w:rPr>
          <w:rFonts w:ascii="Times New Roman" w:hAnsi="Times New Roman" w:cs="Times New Roman"/>
          <w:sz w:val="18"/>
          <w:szCs w:val="18"/>
        </w:rPr>
      </w:pPr>
      <w:r w:rsidRPr="00A74C05">
        <w:rPr>
          <w:rFonts w:ascii="Times New Roman" w:hAnsi="Times New Roman" w:cs="Times New Roman"/>
          <w:sz w:val="18"/>
          <w:szCs w:val="18"/>
        </w:rPr>
        <w:t>CEP: 96.33</w:t>
      </w:r>
      <w:r w:rsidR="00CF0060" w:rsidRPr="00A74C05">
        <w:rPr>
          <w:rFonts w:ascii="Times New Roman" w:hAnsi="Times New Roman" w:cs="Times New Roman"/>
          <w:sz w:val="18"/>
          <w:szCs w:val="18"/>
        </w:rPr>
        <w:t>0/000</w:t>
      </w:r>
    </w:p>
    <w:p w:rsidR="00CF0060" w:rsidRPr="00A74C05" w:rsidRDefault="00CF0060" w:rsidP="007E3DC1">
      <w:pPr>
        <w:tabs>
          <w:tab w:val="left" w:pos="0"/>
        </w:tabs>
        <w:rPr>
          <w:rFonts w:ascii="Times New Roman" w:hAnsi="Times New Roman" w:cs="Times New Roman"/>
          <w:sz w:val="18"/>
          <w:szCs w:val="18"/>
        </w:rPr>
      </w:pPr>
      <w:r w:rsidRPr="00A74C05">
        <w:rPr>
          <w:rFonts w:ascii="Times New Roman" w:hAnsi="Times New Roman" w:cs="Times New Roman"/>
          <w:sz w:val="18"/>
          <w:szCs w:val="18"/>
        </w:rPr>
        <w:t>A/C SETOR DE LICITAÇÕES</w:t>
      </w:r>
    </w:p>
    <w:p w:rsidR="00CF0060" w:rsidRPr="00A74C05" w:rsidRDefault="00CF0060" w:rsidP="007E3DC1">
      <w:pPr>
        <w:tabs>
          <w:tab w:val="left" w:pos="0"/>
        </w:tabs>
        <w:rPr>
          <w:rFonts w:ascii="Times New Roman" w:hAnsi="Times New Roman" w:cs="Times New Roman"/>
          <w:sz w:val="18"/>
          <w:szCs w:val="18"/>
        </w:rPr>
      </w:pPr>
      <w:r w:rsidRPr="00A74C05">
        <w:rPr>
          <w:rFonts w:ascii="Times New Roman" w:hAnsi="Times New Roman" w:cs="Times New Roman"/>
          <w:sz w:val="18"/>
          <w:szCs w:val="18"/>
        </w:rPr>
        <w:t>CONTÉM PROPOSTA E HABILITAÇÃO REFERENTE AO PE Nº</w:t>
      </w:r>
      <w:r w:rsidR="00C7691D">
        <w:rPr>
          <w:rFonts w:ascii="Times New Roman" w:hAnsi="Times New Roman" w:cs="Times New Roman"/>
          <w:sz w:val="18"/>
          <w:szCs w:val="18"/>
        </w:rPr>
        <w:t xml:space="preserve"> 0</w:t>
      </w:r>
      <w:r w:rsidR="00A52394">
        <w:rPr>
          <w:rFonts w:ascii="Times New Roman" w:hAnsi="Times New Roman" w:cs="Times New Roman"/>
          <w:sz w:val="18"/>
          <w:szCs w:val="18"/>
        </w:rPr>
        <w:t>2</w:t>
      </w:r>
      <w:r w:rsidR="00C45516">
        <w:rPr>
          <w:rFonts w:ascii="Times New Roman" w:hAnsi="Times New Roman" w:cs="Times New Roman"/>
          <w:sz w:val="18"/>
          <w:szCs w:val="18"/>
        </w:rPr>
        <w:t>1</w:t>
      </w:r>
      <w:r w:rsidRPr="00C7691D">
        <w:rPr>
          <w:rFonts w:ascii="Times New Roman" w:hAnsi="Times New Roman" w:cs="Times New Roman"/>
          <w:color w:val="auto"/>
          <w:sz w:val="18"/>
          <w:szCs w:val="18"/>
        </w:rPr>
        <w:t>/202</w:t>
      </w:r>
      <w:r w:rsidR="00902A09">
        <w:rPr>
          <w:rFonts w:ascii="Times New Roman" w:hAnsi="Times New Roman" w:cs="Times New Roman"/>
          <w:color w:val="auto"/>
          <w:sz w:val="18"/>
          <w:szCs w:val="18"/>
        </w:rPr>
        <w:t>6</w:t>
      </w:r>
    </w:p>
    <w:p w:rsidR="00CF0060" w:rsidRDefault="0092445F" w:rsidP="00186CCD">
      <w:pPr>
        <w:pStyle w:val="PargrafodaLista"/>
        <w:numPr>
          <w:ilvl w:val="1"/>
          <w:numId w:val="15"/>
        </w:numPr>
        <w:tabs>
          <w:tab w:val="left" w:pos="0"/>
        </w:tabs>
        <w:rPr>
          <w:rFonts w:ascii="Times New Roman" w:hAnsi="Times New Roman" w:cs="Times New Roman"/>
          <w:sz w:val="18"/>
          <w:szCs w:val="18"/>
        </w:rPr>
      </w:pPr>
      <w:r>
        <w:rPr>
          <w:rFonts w:ascii="Times New Roman" w:hAnsi="Times New Roman" w:cs="Times New Roman"/>
          <w:sz w:val="18"/>
          <w:szCs w:val="18"/>
        </w:rPr>
        <w:t xml:space="preserve"> </w:t>
      </w:r>
      <w:r w:rsidR="00CF0060" w:rsidRPr="00A74C05">
        <w:rPr>
          <w:rFonts w:ascii="Times New Roman" w:hAnsi="Times New Roman" w:cs="Times New Roman"/>
          <w:sz w:val="18"/>
          <w:szCs w:val="18"/>
        </w:rPr>
        <w:t>Os documentos de habilitação serão os seguintes:</w:t>
      </w:r>
    </w:p>
    <w:p w:rsidR="00502B4D" w:rsidRPr="00A74C05" w:rsidRDefault="00502B4D" w:rsidP="00502B4D">
      <w:pPr>
        <w:pStyle w:val="PargrafodaLista"/>
        <w:tabs>
          <w:tab w:val="left" w:pos="0"/>
        </w:tabs>
        <w:ind w:left="360"/>
        <w:rPr>
          <w:rFonts w:ascii="Times New Roman" w:hAnsi="Times New Roman" w:cs="Times New Roman"/>
          <w:sz w:val="18"/>
          <w:szCs w:val="18"/>
        </w:rPr>
      </w:pPr>
    </w:p>
    <w:p w:rsidR="00CF0060" w:rsidRPr="00A74C05" w:rsidRDefault="00CF0060" w:rsidP="007E3DC1">
      <w:pPr>
        <w:tabs>
          <w:tab w:val="left" w:pos="0"/>
        </w:tabs>
        <w:rPr>
          <w:rFonts w:ascii="Times New Roman" w:hAnsi="Times New Roman" w:cs="Times New Roman"/>
          <w:b/>
          <w:sz w:val="18"/>
          <w:szCs w:val="18"/>
        </w:rPr>
      </w:pPr>
      <w:proofErr w:type="gramStart"/>
      <w:r w:rsidRPr="00A74C05">
        <w:rPr>
          <w:rFonts w:ascii="Times New Roman" w:hAnsi="Times New Roman" w:cs="Times New Roman"/>
          <w:b/>
          <w:sz w:val="18"/>
          <w:szCs w:val="18"/>
        </w:rPr>
        <w:t>12.4.1  Habilitação</w:t>
      </w:r>
      <w:proofErr w:type="gramEnd"/>
      <w:r w:rsidRPr="00A74C05">
        <w:rPr>
          <w:rFonts w:ascii="Times New Roman" w:hAnsi="Times New Roman" w:cs="Times New Roman"/>
          <w:b/>
          <w:sz w:val="18"/>
          <w:szCs w:val="18"/>
        </w:rPr>
        <w:t xml:space="preserve"> Jurídica:</w:t>
      </w:r>
    </w:p>
    <w:p w:rsidR="00DC0A60" w:rsidRPr="003B3646" w:rsidRDefault="00DC0A60" w:rsidP="00DC0A60">
      <w:pPr>
        <w:pStyle w:val="SemEspaamento"/>
        <w:jc w:val="both"/>
        <w:rPr>
          <w:rFonts w:ascii="Times New Roman" w:hAnsi="Times New Roman" w:cs="Times New Roman"/>
          <w:sz w:val="18"/>
          <w:szCs w:val="18"/>
        </w:rPr>
      </w:pPr>
      <w:r w:rsidRPr="00DC0A60">
        <w:rPr>
          <w:rFonts w:ascii="Times New Roman" w:hAnsi="Times New Roman" w:cs="Times New Roman"/>
          <w:sz w:val="18"/>
          <w:szCs w:val="18"/>
        </w:rPr>
        <w:t>I</w:t>
      </w:r>
      <w:r w:rsidRPr="003B3646">
        <w:rPr>
          <w:rFonts w:ascii="Times New Roman" w:hAnsi="Times New Roman" w:cs="Times New Roman"/>
          <w:sz w:val="18"/>
          <w:szCs w:val="18"/>
        </w:rPr>
        <w:t xml:space="preserve"> No caso de empresário individual: inscrição no Registro Público de Empresas Mercantis,</w:t>
      </w:r>
      <w:r w:rsidR="00502B4D">
        <w:rPr>
          <w:rFonts w:ascii="Times New Roman" w:hAnsi="Times New Roman" w:cs="Times New Roman"/>
          <w:sz w:val="18"/>
          <w:szCs w:val="18"/>
        </w:rPr>
        <w:t xml:space="preserve"> </w:t>
      </w:r>
      <w:r w:rsidRPr="003B3646">
        <w:rPr>
          <w:rFonts w:ascii="Times New Roman" w:hAnsi="Times New Roman" w:cs="Times New Roman"/>
          <w:sz w:val="18"/>
          <w:szCs w:val="18"/>
        </w:rPr>
        <w:t>a cargo da junta comercial da respectiva sede;</w:t>
      </w:r>
    </w:p>
    <w:p w:rsidR="00DC0A60" w:rsidRPr="003B3646" w:rsidRDefault="00DC0A60" w:rsidP="00DC0A60">
      <w:pPr>
        <w:pStyle w:val="SemEspaamento"/>
        <w:jc w:val="both"/>
        <w:rPr>
          <w:rFonts w:ascii="Times New Roman" w:hAnsi="Times New Roman" w:cs="Times New Roman"/>
          <w:sz w:val="18"/>
          <w:szCs w:val="18"/>
        </w:rPr>
      </w:pPr>
      <w:r w:rsidRPr="003B3646">
        <w:rPr>
          <w:rFonts w:ascii="Times New Roman" w:hAnsi="Times New Roman" w:cs="Times New Roman"/>
          <w:sz w:val="18"/>
          <w:szCs w:val="18"/>
        </w:rPr>
        <w:t>Em se tratando de microempreendedor individual – MEI: Certificado da condição de Microempreendedor Individual – CCMEI;</w:t>
      </w:r>
    </w:p>
    <w:p w:rsidR="00DC0A60" w:rsidRPr="003B3646" w:rsidRDefault="00DC0A60" w:rsidP="00DC0A60">
      <w:pPr>
        <w:pStyle w:val="SemEspaamento"/>
        <w:jc w:val="both"/>
        <w:rPr>
          <w:rFonts w:ascii="Times New Roman" w:hAnsi="Times New Roman" w:cs="Times New Roman"/>
          <w:sz w:val="18"/>
          <w:szCs w:val="18"/>
        </w:rPr>
      </w:pPr>
      <w:r w:rsidRPr="003B3646">
        <w:rPr>
          <w:rFonts w:ascii="Times New Roman" w:hAnsi="Times New Roman" w:cs="Times New Roman"/>
          <w:sz w:val="18"/>
          <w:szCs w:val="18"/>
        </w:rPr>
        <w:lastRenderedPageBreak/>
        <w:t>No caso de sociedade empresária ou sociedade limitada unipessoal: Ato constitutivo, estatuto ou contrato social em vigor, com todas as alterações contratuais ou contrato social consolidado, devidamente registrado na junta comercial da respectiva sede;</w:t>
      </w:r>
    </w:p>
    <w:p w:rsidR="00DC0A60" w:rsidRPr="003B3646" w:rsidRDefault="00DC0A60" w:rsidP="00DC0A60">
      <w:pPr>
        <w:pStyle w:val="SemEspaamento"/>
        <w:jc w:val="both"/>
        <w:rPr>
          <w:rFonts w:ascii="Times New Roman" w:hAnsi="Times New Roman" w:cs="Times New Roman"/>
          <w:sz w:val="18"/>
          <w:szCs w:val="18"/>
        </w:rPr>
      </w:pPr>
      <w:r w:rsidRPr="003B3646">
        <w:rPr>
          <w:rFonts w:ascii="Times New Roman" w:hAnsi="Times New Roman" w:cs="Times New Roman"/>
          <w:sz w:val="18"/>
          <w:szCs w:val="18"/>
        </w:rPr>
        <w:t>No caso de sociedade simples: Inscrição do ato constitutivo no Registro Civil das pessoas Jurídicas do local de sua sede;</w:t>
      </w:r>
    </w:p>
    <w:p w:rsidR="00DC0A60" w:rsidRPr="003B3646" w:rsidRDefault="00DC0A60" w:rsidP="00DC0A60">
      <w:pPr>
        <w:pStyle w:val="SemEspaamento"/>
        <w:jc w:val="both"/>
        <w:rPr>
          <w:rFonts w:ascii="Times New Roman" w:hAnsi="Times New Roman" w:cs="Times New Roman"/>
          <w:sz w:val="18"/>
          <w:szCs w:val="18"/>
        </w:rPr>
      </w:pPr>
      <w:r w:rsidRPr="003B3646">
        <w:rPr>
          <w:rFonts w:ascii="Times New Roman" w:hAnsi="Times New Roman" w:cs="Times New Roman"/>
          <w:sz w:val="18"/>
          <w:szCs w:val="18"/>
        </w:rPr>
        <w:t>Ato constitutivo devidamente registrado no Cartório de Registro Civil de Pessoas Jurídicas tratando-se de sociedades civis, acompanhado de prova da diretoria em exercício;</w:t>
      </w:r>
    </w:p>
    <w:p w:rsidR="00DC0A60" w:rsidRPr="003B3646" w:rsidRDefault="00DC0A60" w:rsidP="00DC0A60">
      <w:pPr>
        <w:pStyle w:val="SemEspaamento"/>
        <w:jc w:val="both"/>
        <w:rPr>
          <w:rFonts w:ascii="Times New Roman" w:hAnsi="Times New Roman" w:cs="Times New Roman"/>
          <w:sz w:val="18"/>
          <w:szCs w:val="18"/>
        </w:rPr>
      </w:pPr>
      <w:r w:rsidRPr="003B3646">
        <w:rPr>
          <w:rFonts w:ascii="Times New Roman" w:hAnsi="Times New Roman" w:cs="Times New Roman"/>
          <w:sz w:val="18"/>
          <w:szCs w:val="18"/>
        </w:rPr>
        <w:t>12.4.1.1 – Os documentos acima deverão estar acompanhadas de todas as alterações ou da consolidação respectivas.</w:t>
      </w:r>
    </w:p>
    <w:p w:rsidR="00DC0A60" w:rsidRPr="003B3646" w:rsidRDefault="00DC0A60" w:rsidP="00DC0A60">
      <w:pPr>
        <w:pStyle w:val="SemEspaamento"/>
        <w:jc w:val="both"/>
        <w:rPr>
          <w:rFonts w:ascii="Times New Roman" w:hAnsi="Times New Roman" w:cs="Times New Roman"/>
          <w:sz w:val="18"/>
          <w:szCs w:val="18"/>
        </w:rPr>
      </w:pPr>
      <w:r w:rsidRPr="003B3646">
        <w:rPr>
          <w:rFonts w:ascii="Times New Roman" w:hAnsi="Times New Roman" w:cs="Times New Roman"/>
          <w:sz w:val="18"/>
          <w:szCs w:val="18"/>
        </w:rPr>
        <w:t xml:space="preserve">No caso de cooperativa: ata de fundação e estatuto social em vigor, com a ata da </w:t>
      </w:r>
      <w:r w:rsidR="00502B4D" w:rsidRPr="003B3646">
        <w:rPr>
          <w:rFonts w:ascii="Times New Roman" w:hAnsi="Times New Roman" w:cs="Times New Roman"/>
          <w:sz w:val="18"/>
          <w:szCs w:val="18"/>
        </w:rPr>
        <w:t>assembleia</w:t>
      </w:r>
      <w:r w:rsidRPr="003B3646">
        <w:rPr>
          <w:rFonts w:ascii="Times New Roman" w:hAnsi="Times New Roman" w:cs="Times New Roman"/>
          <w:sz w:val="18"/>
          <w:szCs w:val="18"/>
        </w:rPr>
        <w:t xml:space="preserve"> que o aprovou, devidamente arquivado na junta comercial ou inscrito no registro civil das pessoas jurídicas da respectiva sede, bem como o registro de que trata o art.107 da Lei nº.5.764 de 1971, acompanhada de prova da indicação dos seus administradores;</w:t>
      </w:r>
    </w:p>
    <w:p w:rsidR="00DC0A60" w:rsidRPr="003B3646" w:rsidRDefault="00DC0A60" w:rsidP="00DC0A60">
      <w:pPr>
        <w:pStyle w:val="SemEspaamento"/>
        <w:jc w:val="both"/>
        <w:rPr>
          <w:rFonts w:ascii="Times New Roman" w:hAnsi="Times New Roman" w:cs="Times New Roman"/>
          <w:sz w:val="18"/>
          <w:szCs w:val="18"/>
        </w:rPr>
      </w:pPr>
      <w:r w:rsidRPr="003B3646">
        <w:rPr>
          <w:rFonts w:ascii="Times New Roman" w:hAnsi="Times New Roman" w:cs="Times New Roman"/>
          <w:sz w:val="18"/>
          <w:szCs w:val="18"/>
        </w:rPr>
        <w:t>Decreto de autorização e ato de registro ou autorização para funcionamento expedido pelo órgão competente, tratando –se de empresa ou sociedade estrangeira em funcionamento no país, quando a atividade assim o exigir;</w:t>
      </w:r>
    </w:p>
    <w:p w:rsidR="00CF0060" w:rsidRPr="00A74C05" w:rsidRDefault="00CF0060" w:rsidP="007E3DC1">
      <w:pPr>
        <w:pStyle w:val="Recuodecorpodetexto"/>
        <w:tabs>
          <w:tab w:val="left" w:pos="0"/>
          <w:tab w:val="num" w:pos="1800"/>
        </w:tabs>
        <w:rPr>
          <w:rFonts w:ascii="Times New Roman" w:hAnsi="Times New Roman" w:cs="Times New Roman"/>
          <w:sz w:val="18"/>
          <w:szCs w:val="18"/>
        </w:rPr>
      </w:pPr>
    </w:p>
    <w:p w:rsidR="00CF0060" w:rsidRPr="00A74C05" w:rsidRDefault="00CF0060" w:rsidP="007E3DC1">
      <w:pPr>
        <w:pStyle w:val="Recuodecorpodetexto"/>
        <w:tabs>
          <w:tab w:val="left" w:pos="0"/>
          <w:tab w:val="num" w:pos="1800"/>
        </w:tabs>
        <w:rPr>
          <w:rFonts w:ascii="Times New Roman" w:hAnsi="Times New Roman" w:cs="Times New Roman"/>
          <w:sz w:val="18"/>
          <w:szCs w:val="18"/>
        </w:rPr>
      </w:pPr>
      <w:r w:rsidRPr="00A74C05">
        <w:rPr>
          <w:rFonts w:ascii="Times New Roman" w:hAnsi="Times New Roman" w:cs="Times New Roman"/>
          <w:sz w:val="18"/>
          <w:szCs w:val="18"/>
        </w:rPr>
        <w:t>II. Prova de inscrição no cadastro nacional de pessoa jurídica (CNPJ);</w:t>
      </w:r>
    </w:p>
    <w:p w:rsidR="00CF0060" w:rsidRPr="00A74C05" w:rsidRDefault="00CF0060" w:rsidP="007E3DC1">
      <w:pPr>
        <w:pStyle w:val="Corpodetexto2"/>
        <w:tabs>
          <w:tab w:val="left" w:pos="0"/>
          <w:tab w:val="num" w:pos="1800"/>
        </w:tabs>
        <w:rPr>
          <w:rFonts w:ascii="Times New Roman" w:hAnsi="Times New Roman" w:cs="Times New Roman"/>
          <w:sz w:val="18"/>
          <w:szCs w:val="18"/>
        </w:rPr>
      </w:pPr>
    </w:p>
    <w:p w:rsidR="00CF0060" w:rsidRPr="00A74C05" w:rsidRDefault="00CF0060" w:rsidP="007E3DC1">
      <w:pPr>
        <w:pStyle w:val="Corpodetexto2"/>
        <w:tabs>
          <w:tab w:val="left" w:pos="0"/>
          <w:tab w:val="num" w:pos="1800"/>
        </w:tabs>
        <w:rPr>
          <w:rFonts w:ascii="Times New Roman" w:hAnsi="Times New Roman" w:cs="Times New Roman"/>
          <w:sz w:val="18"/>
          <w:szCs w:val="18"/>
        </w:rPr>
      </w:pPr>
      <w:r w:rsidRPr="00A74C05">
        <w:rPr>
          <w:rFonts w:ascii="Times New Roman" w:hAnsi="Times New Roman" w:cs="Times New Roman"/>
          <w:sz w:val="18"/>
          <w:szCs w:val="18"/>
        </w:rPr>
        <w:t>III</w:t>
      </w:r>
      <w:r w:rsidR="00502B4D" w:rsidRPr="00A74C05">
        <w:rPr>
          <w:rFonts w:ascii="Times New Roman" w:hAnsi="Times New Roman" w:cs="Times New Roman"/>
          <w:sz w:val="18"/>
          <w:szCs w:val="18"/>
        </w:rPr>
        <w:t>. Declaração</w:t>
      </w:r>
      <w:r w:rsidRPr="00A74C05">
        <w:rPr>
          <w:rFonts w:ascii="Times New Roman" w:hAnsi="Times New Roman" w:cs="Times New Roman"/>
          <w:sz w:val="18"/>
          <w:szCs w:val="18"/>
        </w:rPr>
        <w:t xml:space="preserve"> sob as penas da Lei, firmada por profissional devidamente registrado no CRC ou representante legal, atestando enquadramento como ME ou EPP</w:t>
      </w:r>
      <w:r w:rsidR="0062148B">
        <w:rPr>
          <w:rFonts w:ascii="Times New Roman" w:hAnsi="Times New Roman" w:cs="Times New Roman"/>
          <w:sz w:val="18"/>
          <w:szCs w:val="18"/>
        </w:rPr>
        <w:t xml:space="preserve"> ou comprovação pela certidão simplificada pela junta comercial com emissão no ano de 202</w:t>
      </w:r>
      <w:r w:rsidR="00902A09">
        <w:rPr>
          <w:rFonts w:ascii="Times New Roman" w:hAnsi="Times New Roman" w:cs="Times New Roman"/>
          <w:sz w:val="18"/>
          <w:szCs w:val="18"/>
        </w:rPr>
        <w:t>6</w:t>
      </w:r>
      <w:r w:rsidR="0062148B">
        <w:rPr>
          <w:rFonts w:ascii="Times New Roman" w:hAnsi="Times New Roman" w:cs="Times New Roman"/>
          <w:sz w:val="18"/>
          <w:szCs w:val="18"/>
        </w:rPr>
        <w:t>, caso tenha utilizado</w:t>
      </w:r>
      <w:r w:rsidRPr="00A74C05">
        <w:rPr>
          <w:rFonts w:ascii="Times New Roman" w:hAnsi="Times New Roman" w:cs="Times New Roman"/>
          <w:sz w:val="18"/>
          <w:szCs w:val="18"/>
        </w:rPr>
        <w:t xml:space="preserve"> dos benefícios de que trata o artigo 4º da Lei 14.133/2021;</w:t>
      </w:r>
    </w:p>
    <w:p w:rsidR="00CF0060" w:rsidRPr="00A74C05" w:rsidRDefault="00CF0060" w:rsidP="007E3DC1">
      <w:pPr>
        <w:pStyle w:val="Corpodetexto2"/>
        <w:tabs>
          <w:tab w:val="left" w:pos="0"/>
        </w:tabs>
        <w:rPr>
          <w:rFonts w:ascii="Times New Roman" w:hAnsi="Times New Roman" w:cs="Times New Roman"/>
          <w:sz w:val="18"/>
          <w:szCs w:val="18"/>
        </w:rPr>
      </w:pPr>
    </w:p>
    <w:p w:rsidR="00CF0060" w:rsidRPr="00A74C05" w:rsidRDefault="00CF0060" w:rsidP="007E3DC1">
      <w:pPr>
        <w:tabs>
          <w:tab w:val="left" w:pos="0"/>
          <w:tab w:val="left" w:pos="2448"/>
          <w:tab w:val="left" w:pos="3168"/>
          <w:tab w:val="left" w:pos="3888"/>
          <w:tab w:val="left" w:pos="4608"/>
          <w:tab w:val="left" w:pos="5328"/>
          <w:tab w:val="left" w:pos="6048"/>
          <w:tab w:val="left" w:pos="6768"/>
        </w:tabs>
        <w:rPr>
          <w:rFonts w:ascii="Times New Roman" w:hAnsi="Times New Roman" w:cs="Times New Roman"/>
          <w:sz w:val="18"/>
          <w:szCs w:val="18"/>
        </w:rPr>
      </w:pPr>
      <w:r w:rsidRPr="00A74C05">
        <w:rPr>
          <w:rFonts w:ascii="Times New Roman" w:hAnsi="Times New Roman" w:cs="Times New Roman"/>
          <w:b/>
          <w:bCs/>
          <w:iCs/>
          <w:sz w:val="18"/>
          <w:szCs w:val="18"/>
          <w:u w:val="single"/>
        </w:rPr>
        <w:t>Obs.:</w:t>
      </w:r>
      <w:r w:rsidRPr="00A74C05">
        <w:rPr>
          <w:rFonts w:ascii="Times New Roman" w:hAnsi="Times New Roman" w:cs="Times New Roman"/>
          <w:iCs/>
          <w:sz w:val="18"/>
          <w:szCs w:val="18"/>
          <w:u w:val="words"/>
        </w:rPr>
        <w:t xml:space="preserve"> </w:t>
      </w:r>
      <w:r w:rsidRPr="00A74C05">
        <w:rPr>
          <w:rFonts w:ascii="Times New Roman" w:hAnsi="Times New Roman" w:cs="Times New Roman"/>
          <w:sz w:val="18"/>
          <w:szCs w:val="18"/>
        </w:rPr>
        <w:t>Caso a Declaração citada no item 12.4.1.III, não tenha sido assinada por sócio-gerente ou diretor da empresa, identificado no Ato Constitutivo, a mesma deverá vir acompanhada de “Procuração” que conceda poder ao signatário da Declaração.</w:t>
      </w:r>
    </w:p>
    <w:p w:rsidR="00CF0060" w:rsidRDefault="00CF0060" w:rsidP="007E3DC1">
      <w:pPr>
        <w:tabs>
          <w:tab w:val="left" w:pos="0"/>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18"/>
          <w:szCs w:val="18"/>
        </w:rPr>
      </w:pPr>
    </w:p>
    <w:p w:rsidR="00DC0A60" w:rsidRPr="00A74C05" w:rsidRDefault="00DC0A60" w:rsidP="007E3DC1">
      <w:pPr>
        <w:tabs>
          <w:tab w:val="left" w:pos="0"/>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18"/>
          <w:szCs w:val="18"/>
        </w:rPr>
      </w:pPr>
    </w:p>
    <w:p w:rsidR="00CF0060" w:rsidRPr="00A74C05" w:rsidRDefault="00CF0060" w:rsidP="00773BAB">
      <w:pPr>
        <w:pStyle w:val="PargrafodaLista"/>
        <w:numPr>
          <w:ilvl w:val="2"/>
          <w:numId w:val="12"/>
        </w:numPr>
        <w:tabs>
          <w:tab w:val="clear" w:pos="709"/>
          <w:tab w:val="left" w:pos="0"/>
          <w:tab w:val="left" w:pos="288"/>
          <w:tab w:val="left" w:pos="1008"/>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b/>
          <w:sz w:val="18"/>
          <w:szCs w:val="18"/>
        </w:rPr>
      </w:pPr>
      <w:r w:rsidRPr="00A74C05">
        <w:rPr>
          <w:rFonts w:ascii="Times New Roman" w:hAnsi="Times New Roman" w:cs="Times New Roman"/>
          <w:b/>
          <w:sz w:val="18"/>
          <w:szCs w:val="18"/>
        </w:rPr>
        <w:t>Habilitação Fiscal:</w:t>
      </w:r>
    </w:p>
    <w:p w:rsidR="003C3065" w:rsidRDefault="003C3065" w:rsidP="003C3065">
      <w:pPr>
        <w:pStyle w:val="Recuodecorpodetexto3"/>
        <w:tabs>
          <w:tab w:val="left" w:pos="0"/>
        </w:tabs>
        <w:ind w:firstLine="0"/>
        <w:rPr>
          <w:rFonts w:ascii="Times New Roman" w:hAnsi="Times New Roman" w:cs="Times New Roman"/>
          <w:sz w:val="18"/>
          <w:szCs w:val="18"/>
        </w:rPr>
      </w:pPr>
      <w:r>
        <w:rPr>
          <w:rFonts w:ascii="Times New Roman" w:hAnsi="Times New Roman" w:cs="Times New Roman"/>
          <w:sz w:val="18"/>
          <w:szCs w:val="18"/>
        </w:rPr>
        <w:t>I.  Comprovante de regularidade para com a Fazenda Federal, na forma da lei;</w:t>
      </w:r>
    </w:p>
    <w:p w:rsidR="00F17443" w:rsidRPr="00A74C05" w:rsidRDefault="00F17443" w:rsidP="007E3DC1">
      <w:pPr>
        <w:pStyle w:val="Recuodecorpodetexto3"/>
        <w:tabs>
          <w:tab w:val="left" w:pos="0"/>
        </w:tabs>
        <w:ind w:firstLine="0"/>
        <w:rPr>
          <w:rFonts w:ascii="Times New Roman" w:hAnsi="Times New Roman" w:cs="Times New Roman"/>
          <w:sz w:val="18"/>
          <w:szCs w:val="18"/>
        </w:rPr>
      </w:pPr>
    </w:p>
    <w:p w:rsidR="00F17443" w:rsidRPr="00A74C05" w:rsidRDefault="00F17443" w:rsidP="007E3DC1">
      <w:pPr>
        <w:pStyle w:val="Recuodecorpodetexto3"/>
        <w:tabs>
          <w:tab w:val="left" w:pos="0"/>
        </w:tabs>
        <w:ind w:firstLine="0"/>
        <w:rPr>
          <w:rFonts w:ascii="Times New Roman" w:hAnsi="Times New Roman" w:cs="Times New Roman"/>
          <w:sz w:val="18"/>
          <w:szCs w:val="18"/>
        </w:rPr>
      </w:pPr>
      <w:r w:rsidRPr="00A74C05">
        <w:rPr>
          <w:rFonts w:ascii="Times New Roman" w:hAnsi="Times New Roman" w:cs="Times New Roman"/>
          <w:sz w:val="18"/>
          <w:szCs w:val="18"/>
        </w:rPr>
        <w:t>II – Prova de regularidade estadual</w:t>
      </w:r>
    </w:p>
    <w:p w:rsidR="00CF0060" w:rsidRPr="00A74C05" w:rsidRDefault="00CF0060" w:rsidP="007E3DC1">
      <w:pPr>
        <w:tabs>
          <w:tab w:val="left" w:pos="0"/>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18"/>
          <w:szCs w:val="18"/>
        </w:rPr>
      </w:pPr>
    </w:p>
    <w:p w:rsidR="00CF0060" w:rsidRPr="00A74C05" w:rsidRDefault="00ED1993" w:rsidP="007E3DC1">
      <w:pPr>
        <w:tabs>
          <w:tab w:val="left" w:pos="0"/>
          <w:tab w:val="left" w:pos="288"/>
          <w:tab w:val="left" w:pos="748"/>
          <w:tab w:val="left" w:pos="1728"/>
          <w:tab w:val="left" w:pos="2448"/>
          <w:tab w:val="left" w:pos="3168"/>
          <w:tab w:val="num" w:pos="3600"/>
          <w:tab w:val="left" w:pos="3888"/>
          <w:tab w:val="left" w:pos="4608"/>
          <w:tab w:val="left" w:pos="5328"/>
          <w:tab w:val="left" w:pos="6048"/>
          <w:tab w:val="left" w:pos="6768"/>
        </w:tabs>
        <w:rPr>
          <w:rFonts w:ascii="Times New Roman" w:hAnsi="Times New Roman" w:cs="Times New Roman"/>
          <w:sz w:val="18"/>
          <w:szCs w:val="18"/>
        </w:rPr>
      </w:pPr>
      <w:r w:rsidRPr="00A74C05">
        <w:rPr>
          <w:rFonts w:ascii="Times New Roman" w:hAnsi="Times New Roman" w:cs="Times New Roman"/>
          <w:sz w:val="18"/>
          <w:szCs w:val="18"/>
        </w:rPr>
        <w:t>II</w:t>
      </w:r>
      <w:r w:rsidR="00F17443" w:rsidRPr="00A74C05">
        <w:rPr>
          <w:rFonts w:ascii="Times New Roman" w:hAnsi="Times New Roman" w:cs="Times New Roman"/>
          <w:sz w:val="18"/>
          <w:szCs w:val="18"/>
        </w:rPr>
        <w:t>I</w:t>
      </w:r>
      <w:r w:rsidR="00CF0060" w:rsidRPr="00A74C05">
        <w:rPr>
          <w:rFonts w:ascii="Times New Roman" w:hAnsi="Times New Roman" w:cs="Times New Roman"/>
          <w:sz w:val="18"/>
          <w:szCs w:val="18"/>
        </w:rPr>
        <w:t xml:space="preserve">. Prova de regularidade com a Fazenda Municipal, conforme legislação tributária do Município sede da empresa que ora se habilita para este certame; </w:t>
      </w:r>
    </w:p>
    <w:p w:rsidR="00CF0060" w:rsidRPr="00A74C05" w:rsidRDefault="00CF0060" w:rsidP="007E3DC1">
      <w:pPr>
        <w:tabs>
          <w:tab w:val="left" w:pos="0"/>
          <w:tab w:val="left" w:pos="288"/>
          <w:tab w:val="left" w:pos="748"/>
          <w:tab w:val="left" w:pos="1728"/>
          <w:tab w:val="left" w:pos="2448"/>
          <w:tab w:val="left" w:pos="3168"/>
          <w:tab w:val="num" w:pos="3600"/>
          <w:tab w:val="left" w:pos="3888"/>
          <w:tab w:val="left" w:pos="4608"/>
          <w:tab w:val="left" w:pos="5328"/>
          <w:tab w:val="left" w:pos="6048"/>
          <w:tab w:val="left" w:pos="6768"/>
        </w:tabs>
        <w:rPr>
          <w:rFonts w:ascii="Times New Roman" w:hAnsi="Times New Roman" w:cs="Times New Roman"/>
          <w:sz w:val="18"/>
          <w:szCs w:val="18"/>
        </w:rPr>
      </w:pPr>
    </w:p>
    <w:p w:rsidR="00CF0060" w:rsidRPr="00DC0A60" w:rsidRDefault="00CF0060" w:rsidP="007E3DC1">
      <w:pPr>
        <w:tabs>
          <w:tab w:val="left" w:pos="0"/>
          <w:tab w:val="left" w:pos="288"/>
          <w:tab w:val="left" w:pos="748"/>
          <w:tab w:val="left" w:pos="1728"/>
          <w:tab w:val="left" w:pos="2448"/>
          <w:tab w:val="left" w:pos="3168"/>
          <w:tab w:val="num" w:pos="3600"/>
          <w:tab w:val="left" w:pos="3888"/>
          <w:tab w:val="left" w:pos="4608"/>
          <w:tab w:val="left" w:pos="5328"/>
          <w:tab w:val="left" w:pos="6048"/>
          <w:tab w:val="left" w:pos="6768"/>
        </w:tabs>
        <w:rPr>
          <w:rFonts w:ascii="Times New Roman" w:hAnsi="Times New Roman" w:cs="Times New Roman"/>
          <w:color w:val="FF0000"/>
          <w:sz w:val="18"/>
          <w:szCs w:val="18"/>
        </w:rPr>
      </w:pPr>
      <w:r w:rsidRPr="00A74C05">
        <w:rPr>
          <w:rFonts w:ascii="Times New Roman" w:hAnsi="Times New Roman" w:cs="Times New Roman"/>
          <w:sz w:val="18"/>
          <w:szCs w:val="18"/>
        </w:rPr>
        <w:t>I</w:t>
      </w:r>
      <w:r w:rsidR="00F17443" w:rsidRPr="00A74C05">
        <w:rPr>
          <w:rFonts w:ascii="Times New Roman" w:hAnsi="Times New Roman" w:cs="Times New Roman"/>
          <w:sz w:val="18"/>
          <w:szCs w:val="18"/>
        </w:rPr>
        <w:t>V</w:t>
      </w:r>
      <w:r w:rsidRPr="00A74C05">
        <w:rPr>
          <w:rFonts w:ascii="Times New Roman" w:hAnsi="Times New Roman" w:cs="Times New Roman"/>
          <w:sz w:val="18"/>
          <w:szCs w:val="18"/>
        </w:rPr>
        <w:t>.</w:t>
      </w:r>
      <w:r w:rsidR="00EE01BE">
        <w:rPr>
          <w:rFonts w:ascii="Times New Roman" w:hAnsi="Times New Roman" w:cs="Times New Roman"/>
          <w:sz w:val="18"/>
          <w:szCs w:val="18"/>
        </w:rPr>
        <w:t xml:space="preserve"> </w:t>
      </w:r>
      <w:r w:rsidRPr="00A74C05">
        <w:rPr>
          <w:rFonts w:ascii="Times New Roman" w:hAnsi="Times New Roman" w:cs="Times New Roman"/>
          <w:sz w:val="18"/>
          <w:szCs w:val="18"/>
        </w:rPr>
        <w:t xml:space="preserve">Prova de regularidade junto ao Fundo de Garantia por Tempo de Serviço, FGTS, demonstrando a situação regular ao cumprimento dos encargos sociais instituídos por </w:t>
      </w:r>
      <w:r w:rsidRPr="00DC0A60">
        <w:rPr>
          <w:rFonts w:ascii="Times New Roman" w:hAnsi="Times New Roman" w:cs="Times New Roman"/>
          <w:color w:val="auto"/>
          <w:sz w:val="18"/>
          <w:szCs w:val="18"/>
        </w:rPr>
        <w:t>lei;</w:t>
      </w:r>
    </w:p>
    <w:p w:rsidR="00A173E1" w:rsidRDefault="00A173E1" w:rsidP="007E3DC1">
      <w:pPr>
        <w:tabs>
          <w:tab w:val="left" w:pos="0"/>
          <w:tab w:val="left" w:pos="288"/>
          <w:tab w:val="left" w:pos="748"/>
          <w:tab w:val="left" w:pos="1728"/>
          <w:tab w:val="left" w:pos="2448"/>
          <w:tab w:val="left" w:pos="3168"/>
          <w:tab w:val="num" w:pos="3600"/>
          <w:tab w:val="left" w:pos="3888"/>
          <w:tab w:val="left" w:pos="4608"/>
          <w:tab w:val="left" w:pos="5328"/>
          <w:tab w:val="left" w:pos="6048"/>
          <w:tab w:val="left" w:pos="6768"/>
        </w:tabs>
        <w:rPr>
          <w:rFonts w:ascii="Times New Roman" w:hAnsi="Times New Roman" w:cs="Times New Roman"/>
          <w:b/>
          <w:sz w:val="18"/>
          <w:szCs w:val="18"/>
        </w:rPr>
      </w:pPr>
    </w:p>
    <w:p w:rsidR="00A173E1" w:rsidRPr="00A74C05" w:rsidRDefault="00A173E1" w:rsidP="007E3DC1">
      <w:pPr>
        <w:tabs>
          <w:tab w:val="left" w:pos="0"/>
          <w:tab w:val="left" w:pos="288"/>
          <w:tab w:val="left" w:pos="748"/>
          <w:tab w:val="left" w:pos="1728"/>
          <w:tab w:val="left" w:pos="2448"/>
          <w:tab w:val="left" w:pos="3168"/>
          <w:tab w:val="num" w:pos="3600"/>
          <w:tab w:val="left" w:pos="3888"/>
          <w:tab w:val="left" w:pos="4608"/>
          <w:tab w:val="left" w:pos="5328"/>
          <w:tab w:val="left" w:pos="6048"/>
          <w:tab w:val="left" w:pos="6768"/>
        </w:tabs>
        <w:rPr>
          <w:rFonts w:ascii="Times New Roman" w:hAnsi="Times New Roman" w:cs="Times New Roman"/>
          <w:b/>
          <w:sz w:val="18"/>
          <w:szCs w:val="18"/>
        </w:rPr>
      </w:pPr>
    </w:p>
    <w:p w:rsidR="00CF0060" w:rsidRPr="00A173E1" w:rsidRDefault="00CF0060" w:rsidP="00A173E1">
      <w:pPr>
        <w:numPr>
          <w:ilvl w:val="2"/>
          <w:numId w:val="12"/>
        </w:numPr>
        <w:tabs>
          <w:tab w:val="clear" w:pos="709"/>
          <w:tab w:val="left" w:pos="0"/>
          <w:tab w:val="left" w:pos="288"/>
          <w:tab w:val="left" w:pos="748"/>
          <w:tab w:val="left" w:pos="1728"/>
          <w:tab w:val="left" w:pos="2448"/>
          <w:tab w:val="left" w:pos="3168"/>
          <w:tab w:val="left" w:pos="3888"/>
          <w:tab w:val="left" w:pos="4608"/>
          <w:tab w:val="left" w:pos="5328"/>
          <w:tab w:val="left" w:pos="6048"/>
          <w:tab w:val="left" w:pos="6768"/>
        </w:tabs>
        <w:ind w:left="0" w:firstLine="0"/>
        <w:jc w:val="left"/>
        <w:rPr>
          <w:rFonts w:ascii="Times New Roman" w:hAnsi="Times New Roman" w:cs="Times New Roman"/>
          <w:b/>
          <w:sz w:val="18"/>
          <w:szCs w:val="18"/>
        </w:rPr>
      </w:pPr>
      <w:r w:rsidRPr="00A74C05">
        <w:rPr>
          <w:rFonts w:ascii="Times New Roman" w:hAnsi="Times New Roman" w:cs="Times New Roman"/>
          <w:b/>
          <w:sz w:val="18"/>
          <w:szCs w:val="18"/>
        </w:rPr>
        <w:t>Habilitação Trabalhistas:</w:t>
      </w:r>
    </w:p>
    <w:p w:rsidR="00CF0060" w:rsidRPr="00A74C05" w:rsidRDefault="00CF0060" w:rsidP="007E3DC1">
      <w:pPr>
        <w:tabs>
          <w:tab w:val="left" w:pos="0"/>
          <w:tab w:val="left" w:pos="288"/>
          <w:tab w:val="left" w:pos="748"/>
          <w:tab w:val="left" w:pos="1728"/>
          <w:tab w:val="left" w:pos="2448"/>
          <w:tab w:val="left" w:pos="3168"/>
          <w:tab w:val="num" w:pos="3600"/>
          <w:tab w:val="left" w:pos="3888"/>
          <w:tab w:val="left" w:pos="4608"/>
          <w:tab w:val="left" w:pos="5328"/>
          <w:tab w:val="left" w:pos="6048"/>
          <w:tab w:val="left" w:pos="6768"/>
        </w:tabs>
        <w:rPr>
          <w:rFonts w:ascii="Times New Roman" w:hAnsi="Times New Roman" w:cs="Times New Roman"/>
          <w:sz w:val="18"/>
          <w:szCs w:val="18"/>
        </w:rPr>
      </w:pPr>
      <w:r w:rsidRPr="00A74C05">
        <w:rPr>
          <w:rFonts w:ascii="Times New Roman" w:hAnsi="Times New Roman" w:cs="Times New Roman"/>
          <w:sz w:val="18"/>
          <w:szCs w:val="18"/>
        </w:rPr>
        <w:t xml:space="preserve">I.  Prova de inexistência de débitos inadimplidos perante a justiça do trabalho, mediante a apresentação de certidão negativa, nos termos do </w:t>
      </w:r>
      <w:r w:rsidR="00EE01BE" w:rsidRPr="00A74C05">
        <w:rPr>
          <w:rFonts w:ascii="Times New Roman" w:hAnsi="Times New Roman" w:cs="Times New Roman"/>
          <w:sz w:val="18"/>
          <w:szCs w:val="18"/>
        </w:rPr>
        <w:t>Título</w:t>
      </w:r>
      <w:r w:rsidRPr="00A74C05">
        <w:rPr>
          <w:rFonts w:ascii="Times New Roman" w:hAnsi="Times New Roman" w:cs="Times New Roman"/>
          <w:sz w:val="18"/>
          <w:szCs w:val="18"/>
        </w:rPr>
        <w:t xml:space="preserve"> VII-A da CLT, aprovada pelo Decreto-Lei nº 5.452 de 1º de maio de 1943.</w:t>
      </w:r>
    </w:p>
    <w:p w:rsidR="00CF0060" w:rsidRDefault="00CF0060" w:rsidP="007E3DC1">
      <w:pPr>
        <w:pStyle w:val="Recuodecorpodetexto3"/>
        <w:tabs>
          <w:tab w:val="left" w:pos="0"/>
        </w:tabs>
        <w:ind w:firstLine="0"/>
        <w:rPr>
          <w:rFonts w:ascii="Times New Roman" w:hAnsi="Times New Roman" w:cs="Times New Roman"/>
          <w:sz w:val="18"/>
          <w:szCs w:val="18"/>
          <w:u w:val="words"/>
        </w:rPr>
      </w:pPr>
    </w:p>
    <w:p w:rsidR="009965AD" w:rsidRPr="00A74C05" w:rsidRDefault="009965AD" w:rsidP="007E3DC1">
      <w:pPr>
        <w:pStyle w:val="Recuodecorpodetexto3"/>
        <w:tabs>
          <w:tab w:val="left" w:pos="0"/>
        </w:tabs>
        <w:ind w:firstLine="0"/>
        <w:rPr>
          <w:rFonts w:ascii="Times New Roman" w:hAnsi="Times New Roman" w:cs="Times New Roman"/>
          <w:sz w:val="18"/>
          <w:szCs w:val="18"/>
          <w:u w:val="words"/>
        </w:rPr>
      </w:pPr>
    </w:p>
    <w:p w:rsidR="00CF0060" w:rsidRPr="00A74C05" w:rsidRDefault="00CF0060" w:rsidP="00773BAB">
      <w:pPr>
        <w:numPr>
          <w:ilvl w:val="1"/>
          <w:numId w:val="12"/>
        </w:numPr>
        <w:tabs>
          <w:tab w:val="left" w:pos="0"/>
          <w:tab w:val="left" w:pos="1008"/>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rPr>
      </w:pPr>
      <w:r w:rsidRPr="00A74C05">
        <w:rPr>
          <w:rFonts w:ascii="Times New Roman" w:hAnsi="Times New Roman" w:cs="Times New Roman"/>
          <w:sz w:val="18"/>
          <w:szCs w:val="18"/>
        </w:rPr>
        <w:t xml:space="preserve">Os documentos deverão ser apresentados em fotocópia autenticada. Os expedidos pela INTERNET poderão ser apresentados em </w:t>
      </w:r>
      <w:r w:rsidRPr="00A74C05">
        <w:rPr>
          <w:rFonts w:ascii="Times New Roman" w:hAnsi="Times New Roman" w:cs="Times New Roman"/>
          <w:sz w:val="18"/>
          <w:szCs w:val="18"/>
          <w:u w:val="single"/>
        </w:rPr>
        <w:t>forma original</w:t>
      </w:r>
      <w:r w:rsidRPr="00A74C05">
        <w:rPr>
          <w:rFonts w:ascii="Times New Roman" w:hAnsi="Times New Roman" w:cs="Times New Roman"/>
          <w:sz w:val="18"/>
          <w:szCs w:val="18"/>
        </w:rPr>
        <w:t xml:space="preserve"> ou também </w:t>
      </w:r>
      <w:r w:rsidRPr="00A74C05">
        <w:rPr>
          <w:rFonts w:ascii="Times New Roman" w:hAnsi="Times New Roman" w:cs="Times New Roman"/>
          <w:sz w:val="18"/>
          <w:szCs w:val="18"/>
          <w:u w:val="single"/>
        </w:rPr>
        <w:t>cópia reprográfica autenticada</w:t>
      </w:r>
      <w:r w:rsidRPr="00A74C05">
        <w:rPr>
          <w:rFonts w:ascii="Times New Roman" w:hAnsi="Times New Roman" w:cs="Times New Roman"/>
          <w:sz w:val="18"/>
          <w:szCs w:val="18"/>
        </w:rPr>
        <w:t>. Entretanto, sujeitar-se-ão a verificação de suas autenticidades através de consulta realizada pelo Pregoeiro;</w:t>
      </w:r>
    </w:p>
    <w:p w:rsidR="00CF0060" w:rsidRPr="00A74C05" w:rsidRDefault="00CF0060" w:rsidP="00773BAB">
      <w:pPr>
        <w:numPr>
          <w:ilvl w:val="1"/>
          <w:numId w:val="12"/>
        </w:numPr>
        <w:tabs>
          <w:tab w:val="left" w:pos="0"/>
          <w:tab w:val="left" w:pos="1008"/>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rPr>
      </w:pPr>
      <w:r w:rsidRPr="00A74C05">
        <w:rPr>
          <w:rFonts w:ascii="Times New Roman" w:hAnsi="Times New Roman" w:cs="Times New Roman"/>
          <w:sz w:val="18"/>
          <w:szCs w:val="18"/>
        </w:rPr>
        <w:t xml:space="preserve"> Todos os documentos apresentados deverão ser correspondentes unicamente à matriz ou filial da empresa que ora se habilita para este certame licitatório. Os documentos devem ser em nome de uma única empresa (razão social).</w:t>
      </w:r>
    </w:p>
    <w:p w:rsidR="00CF0060" w:rsidRPr="00A74C05" w:rsidRDefault="00CF0060" w:rsidP="007E3DC1">
      <w:pPr>
        <w:tabs>
          <w:tab w:val="left" w:pos="0"/>
          <w:tab w:val="left" w:pos="288"/>
          <w:tab w:val="left" w:pos="1008"/>
          <w:tab w:val="left" w:pos="1728"/>
          <w:tab w:val="left" w:pos="2448"/>
          <w:tab w:val="left" w:pos="3168"/>
          <w:tab w:val="left" w:pos="3888"/>
          <w:tab w:val="left" w:pos="4608"/>
          <w:tab w:val="left" w:pos="5328"/>
          <w:tab w:val="left" w:pos="6048"/>
          <w:tab w:val="left" w:pos="6768"/>
        </w:tabs>
        <w:rPr>
          <w:rFonts w:ascii="Times New Roman" w:hAnsi="Times New Roman" w:cs="Times New Roman"/>
          <w:sz w:val="18"/>
          <w:szCs w:val="18"/>
        </w:rPr>
      </w:pPr>
    </w:p>
    <w:p w:rsidR="00CF0060" w:rsidRPr="00A74C05" w:rsidRDefault="00CF0060" w:rsidP="007E3DC1">
      <w:pPr>
        <w:tabs>
          <w:tab w:val="left" w:pos="-284"/>
          <w:tab w:val="left" w:pos="0"/>
          <w:tab w:val="left" w:pos="1728"/>
          <w:tab w:val="left" w:pos="2448"/>
          <w:tab w:val="left" w:pos="3168"/>
          <w:tab w:val="left" w:pos="3888"/>
          <w:tab w:val="left" w:pos="4608"/>
          <w:tab w:val="left" w:pos="5328"/>
          <w:tab w:val="left" w:pos="6048"/>
          <w:tab w:val="left" w:pos="6768"/>
        </w:tabs>
        <w:rPr>
          <w:rFonts w:ascii="Times New Roman" w:hAnsi="Times New Roman" w:cs="Times New Roman"/>
          <w:b/>
          <w:bCs/>
          <w:iCs/>
          <w:sz w:val="18"/>
          <w:szCs w:val="18"/>
          <w:u w:val="single"/>
        </w:rPr>
      </w:pPr>
      <w:r w:rsidRPr="00A74C05">
        <w:rPr>
          <w:rFonts w:ascii="Times New Roman" w:hAnsi="Times New Roman" w:cs="Times New Roman"/>
          <w:b/>
          <w:bCs/>
          <w:iCs/>
          <w:sz w:val="18"/>
          <w:szCs w:val="18"/>
          <w:u w:val="single"/>
        </w:rPr>
        <w:t>OBS.:</w:t>
      </w:r>
    </w:p>
    <w:p w:rsidR="00CF0060" w:rsidRPr="00A74C05" w:rsidRDefault="00CF0060" w:rsidP="007E3DC1">
      <w:pPr>
        <w:numPr>
          <w:ilvl w:val="0"/>
          <w:numId w:val="4"/>
        </w:numPr>
        <w:tabs>
          <w:tab w:val="left" w:pos="-284"/>
          <w:tab w:val="left" w:pos="0"/>
          <w:tab w:val="left" w:pos="1728"/>
          <w:tab w:val="left" w:pos="2448"/>
          <w:tab w:val="left" w:pos="3168"/>
          <w:tab w:val="left" w:pos="3888"/>
          <w:tab w:val="left" w:pos="4608"/>
          <w:tab w:val="left" w:pos="5328"/>
          <w:tab w:val="left" w:pos="6048"/>
          <w:tab w:val="left" w:pos="6768"/>
        </w:tabs>
        <w:ind w:left="0" w:firstLine="0"/>
        <w:rPr>
          <w:rFonts w:ascii="Times New Roman" w:hAnsi="Times New Roman" w:cs="Times New Roman"/>
          <w:sz w:val="18"/>
          <w:szCs w:val="18"/>
        </w:rPr>
      </w:pPr>
      <w:r w:rsidRPr="00A74C05">
        <w:rPr>
          <w:rFonts w:ascii="Times New Roman" w:hAnsi="Times New Roman" w:cs="Times New Roman"/>
          <w:sz w:val="18"/>
          <w:szCs w:val="18"/>
        </w:rPr>
        <w:t>As certidões que não expressarem o prazo de validade deverão ter a data de expedição não superior a 60 (sessenta) dias.</w:t>
      </w:r>
    </w:p>
    <w:p w:rsidR="00CF0060" w:rsidRDefault="00CF0060" w:rsidP="007E3DC1">
      <w:pPr>
        <w:pStyle w:val="Corpodetexto"/>
        <w:tabs>
          <w:tab w:val="left" w:pos="0"/>
        </w:tabs>
        <w:rPr>
          <w:rFonts w:ascii="Times New Roman" w:hAnsi="Times New Roman"/>
          <w:b w:val="0"/>
          <w:sz w:val="18"/>
          <w:szCs w:val="18"/>
        </w:rPr>
      </w:pPr>
    </w:p>
    <w:p w:rsidR="00A173E1" w:rsidRPr="00A74C05" w:rsidRDefault="00A173E1" w:rsidP="007E3DC1">
      <w:pPr>
        <w:pStyle w:val="Corpodetexto"/>
        <w:tabs>
          <w:tab w:val="left" w:pos="0"/>
        </w:tabs>
        <w:rPr>
          <w:rFonts w:ascii="Times New Roman" w:hAnsi="Times New Roman"/>
          <w:b w:val="0"/>
          <w:sz w:val="18"/>
          <w:szCs w:val="18"/>
        </w:rPr>
      </w:pPr>
    </w:p>
    <w:p w:rsidR="00CF0060" w:rsidRPr="00A74C05" w:rsidRDefault="00CF0060" w:rsidP="00773BAB">
      <w:pPr>
        <w:numPr>
          <w:ilvl w:val="0"/>
          <w:numId w:val="12"/>
        </w:numPr>
        <w:tabs>
          <w:tab w:val="left" w:pos="0"/>
        </w:tabs>
        <w:ind w:left="0" w:firstLine="0"/>
        <w:rPr>
          <w:rFonts w:ascii="Times New Roman" w:hAnsi="Times New Roman" w:cs="Times New Roman"/>
          <w:b/>
          <w:bCs/>
          <w:sz w:val="18"/>
          <w:szCs w:val="18"/>
        </w:rPr>
      </w:pPr>
      <w:r w:rsidRPr="00A74C05">
        <w:rPr>
          <w:rFonts w:ascii="Times New Roman" w:hAnsi="Times New Roman" w:cs="Times New Roman"/>
          <w:b/>
          <w:bCs/>
          <w:sz w:val="18"/>
          <w:szCs w:val="18"/>
        </w:rPr>
        <w:t>DA ADJUDICAÇÃO:</w:t>
      </w:r>
    </w:p>
    <w:p w:rsidR="00CF0060" w:rsidRPr="00A74C05" w:rsidRDefault="00CF0060" w:rsidP="00773BAB">
      <w:pPr>
        <w:pStyle w:val="Corpodetexto"/>
        <w:numPr>
          <w:ilvl w:val="1"/>
          <w:numId w:val="11"/>
        </w:numPr>
        <w:tabs>
          <w:tab w:val="left" w:pos="0"/>
        </w:tabs>
        <w:ind w:left="0" w:firstLine="0"/>
        <w:rPr>
          <w:rFonts w:ascii="Times New Roman" w:hAnsi="Times New Roman"/>
          <w:b w:val="0"/>
          <w:sz w:val="18"/>
          <w:szCs w:val="18"/>
        </w:rPr>
      </w:pPr>
      <w:r w:rsidRPr="00A74C05">
        <w:rPr>
          <w:rFonts w:ascii="Times New Roman" w:hAnsi="Times New Roman"/>
          <w:b w:val="0"/>
          <w:sz w:val="18"/>
          <w:szCs w:val="18"/>
        </w:rPr>
        <w:t>– Constatado o atendimento das exigências fixadas no Edital, o licitante será declarado vencedor, sendo-lhe adjudicado o objeto do certame;</w:t>
      </w:r>
    </w:p>
    <w:p w:rsidR="00CF0060" w:rsidRPr="00A74C05" w:rsidRDefault="00CF0060" w:rsidP="00773BAB">
      <w:pPr>
        <w:pStyle w:val="Corpodetexto"/>
        <w:numPr>
          <w:ilvl w:val="1"/>
          <w:numId w:val="11"/>
        </w:numPr>
        <w:tabs>
          <w:tab w:val="left" w:pos="0"/>
        </w:tabs>
        <w:ind w:left="0" w:firstLine="0"/>
        <w:rPr>
          <w:rFonts w:ascii="Times New Roman" w:hAnsi="Times New Roman"/>
          <w:b w:val="0"/>
          <w:sz w:val="18"/>
          <w:szCs w:val="18"/>
        </w:rPr>
      </w:pPr>
      <w:r w:rsidRPr="00A74C05">
        <w:rPr>
          <w:rFonts w:ascii="Times New Roman" w:hAnsi="Times New Roman"/>
          <w:b w:val="0"/>
          <w:sz w:val="18"/>
          <w:szCs w:val="18"/>
        </w:rPr>
        <w:t>– Não serão aceitos dos itens licitados, em desacordo com as especificações do edital;</w:t>
      </w:r>
    </w:p>
    <w:p w:rsidR="00CF0060" w:rsidRPr="00A74C05" w:rsidRDefault="00CF0060" w:rsidP="00773BAB">
      <w:pPr>
        <w:pStyle w:val="Corpodetexto"/>
        <w:numPr>
          <w:ilvl w:val="1"/>
          <w:numId w:val="11"/>
        </w:numPr>
        <w:tabs>
          <w:tab w:val="left" w:pos="0"/>
        </w:tabs>
        <w:ind w:left="0" w:firstLine="0"/>
        <w:rPr>
          <w:rFonts w:ascii="Times New Roman" w:hAnsi="Times New Roman"/>
          <w:b w:val="0"/>
          <w:sz w:val="18"/>
          <w:szCs w:val="18"/>
        </w:rPr>
      </w:pPr>
      <w:r w:rsidRPr="00A74C05">
        <w:rPr>
          <w:rFonts w:ascii="Times New Roman" w:hAnsi="Times New Roman"/>
          <w:b w:val="0"/>
          <w:sz w:val="18"/>
          <w:szCs w:val="18"/>
        </w:rPr>
        <w:t xml:space="preserve">Em caso de desatendimento às exigências habilitatórias, o Pregoeiro inabilitará a licitante e examinará as ofertas </w:t>
      </w:r>
      <w:r w:rsidR="006A542E" w:rsidRPr="00A74C05">
        <w:rPr>
          <w:rFonts w:ascii="Times New Roman" w:hAnsi="Times New Roman"/>
          <w:b w:val="0"/>
          <w:sz w:val="18"/>
          <w:szCs w:val="18"/>
        </w:rPr>
        <w:t>subsequentes</w:t>
      </w:r>
      <w:r w:rsidRPr="00A74C05">
        <w:rPr>
          <w:rFonts w:ascii="Times New Roman" w:hAnsi="Times New Roman"/>
          <w:b w:val="0"/>
          <w:sz w:val="18"/>
          <w:szCs w:val="18"/>
        </w:rPr>
        <w:t xml:space="preserve"> e qualificação das licitantes, na ordem de classificação e, assim, sucessivamente, até a apuração de uma que atenda ao edital, sendo a respectiva licitante declarada vencedora, ocasião em que o Pregoeiro poderá negociar diretamente com o proponente para que seja obtido preço melhor;</w:t>
      </w:r>
    </w:p>
    <w:p w:rsidR="001D6613" w:rsidRPr="002B2373" w:rsidRDefault="00CF0060" w:rsidP="002B2373">
      <w:pPr>
        <w:pStyle w:val="Corpodetexto"/>
        <w:numPr>
          <w:ilvl w:val="1"/>
          <w:numId w:val="11"/>
        </w:numPr>
        <w:tabs>
          <w:tab w:val="left" w:pos="0"/>
        </w:tabs>
        <w:ind w:left="0" w:firstLine="0"/>
        <w:rPr>
          <w:rFonts w:ascii="Times New Roman" w:hAnsi="Times New Roman"/>
          <w:b w:val="0"/>
          <w:sz w:val="18"/>
          <w:szCs w:val="18"/>
        </w:rPr>
      </w:pPr>
      <w:r w:rsidRPr="00A74C05">
        <w:rPr>
          <w:rFonts w:ascii="Times New Roman" w:hAnsi="Times New Roman"/>
          <w:b w:val="0"/>
          <w:sz w:val="18"/>
          <w:szCs w:val="18"/>
        </w:rPr>
        <w:t>– Encerrado o julgamento das propost</w:t>
      </w:r>
      <w:r w:rsidR="00C372A8" w:rsidRPr="00A74C05">
        <w:rPr>
          <w:rFonts w:ascii="Times New Roman" w:hAnsi="Times New Roman"/>
          <w:b w:val="0"/>
          <w:sz w:val="18"/>
          <w:szCs w:val="18"/>
        </w:rPr>
        <w:t>as e da habilitação, a autoridade competente</w:t>
      </w:r>
      <w:r w:rsidRPr="00A74C05">
        <w:rPr>
          <w:rFonts w:ascii="Times New Roman" w:hAnsi="Times New Roman"/>
          <w:b w:val="0"/>
          <w:sz w:val="18"/>
          <w:szCs w:val="18"/>
        </w:rPr>
        <w:t xml:space="preserve">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das razões de recurso apresentadas, bem como o registro de que todas os demais licitantes ficaram intimados para, querendo, manifestarem-se sobre as razões do recurso no prazo de 3 (três) dias úteis, após o término do prazo da recorrente, proporcionando-se, a todos, vista imediata do processo;</w:t>
      </w:r>
    </w:p>
    <w:p w:rsidR="00A74C05" w:rsidRPr="00A74C05" w:rsidRDefault="00A74C05" w:rsidP="00A74C05">
      <w:pPr>
        <w:pStyle w:val="PargrafodaLista"/>
        <w:tabs>
          <w:tab w:val="clear" w:pos="709"/>
        </w:tabs>
        <w:autoSpaceDE/>
        <w:autoSpaceDN/>
        <w:ind w:left="0"/>
        <w:contextualSpacing w:val="0"/>
        <w:rPr>
          <w:rFonts w:ascii="Times New Roman" w:hAnsi="Times New Roman" w:cs="Times New Roman"/>
          <w:b/>
          <w:sz w:val="18"/>
          <w:szCs w:val="18"/>
        </w:rPr>
      </w:pPr>
    </w:p>
    <w:p w:rsidR="002B2373" w:rsidRPr="002B2373" w:rsidRDefault="002B2373" w:rsidP="002B2373">
      <w:pPr>
        <w:pStyle w:val="PargrafodaLista"/>
        <w:ind w:left="360"/>
        <w:rPr>
          <w:rFonts w:ascii="Times New Roman" w:hAnsi="Times New Roman" w:cs="Times New Roman"/>
          <w:sz w:val="18"/>
          <w:szCs w:val="18"/>
        </w:rPr>
      </w:pPr>
    </w:p>
    <w:p w:rsidR="001D6613" w:rsidRPr="00B152CF" w:rsidRDefault="0009094E" w:rsidP="001D6613">
      <w:pPr>
        <w:pStyle w:val="Ttulo1"/>
        <w:keepNext w:val="0"/>
        <w:widowControl w:val="0"/>
        <w:numPr>
          <w:ilvl w:val="0"/>
          <w:numId w:val="11"/>
        </w:numPr>
        <w:tabs>
          <w:tab w:val="clear" w:pos="709"/>
        </w:tabs>
        <w:rPr>
          <w:rFonts w:ascii="Times New Roman" w:hAnsi="Times New Roman" w:cs="Times New Roman"/>
          <w:b/>
          <w:color w:val="auto"/>
          <w:sz w:val="18"/>
          <w:szCs w:val="18"/>
        </w:rPr>
      </w:pPr>
      <w:r w:rsidRPr="00B152CF">
        <w:rPr>
          <w:rFonts w:ascii="Times New Roman" w:hAnsi="Times New Roman" w:cs="Times New Roman"/>
          <w:b/>
          <w:color w:val="auto"/>
          <w:sz w:val="18"/>
          <w:szCs w:val="18"/>
        </w:rPr>
        <w:t>DAS CONDIÇÕES DE ENTREGA</w:t>
      </w:r>
      <w:r w:rsidR="004C16B9" w:rsidRPr="00B152CF">
        <w:rPr>
          <w:rFonts w:ascii="Times New Roman" w:hAnsi="Times New Roman" w:cs="Times New Roman"/>
          <w:b/>
          <w:color w:val="auto"/>
          <w:sz w:val="18"/>
          <w:szCs w:val="18"/>
        </w:rPr>
        <w:t>:</w:t>
      </w:r>
    </w:p>
    <w:p w:rsidR="00C45516" w:rsidRPr="00C45516" w:rsidRDefault="00A80929" w:rsidP="00C45516">
      <w:pPr>
        <w:rPr>
          <w:rFonts w:ascii="Times New Roman" w:hAnsi="Times New Roman"/>
          <w:sz w:val="18"/>
          <w:szCs w:val="18"/>
        </w:rPr>
      </w:pPr>
      <w:r>
        <w:rPr>
          <w:rFonts w:ascii="Times New Roman" w:hAnsi="Times New Roman"/>
          <w:sz w:val="18"/>
          <w:szCs w:val="18"/>
        </w:rPr>
        <w:t>14</w:t>
      </w:r>
      <w:r w:rsidR="00A52394">
        <w:rPr>
          <w:rFonts w:ascii="Times New Roman" w:hAnsi="Times New Roman"/>
          <w:sz w:val="18"/>
          <w:szCs w:val="18"/>
        </w:rPr>
        <w:t>.</w:t>
      </w:r>
      <w:r w:rsidR="00C45516" w:rsidRPr="00C45516">
        <w:t xml:space="preserve"> </w:t>
      </w:r>
      <w:r w:rsidR="00C45516" w:rsidRPr="00C45516">
        <w:rPr>
          <w:rFonts w:ascii="Times New Roman" w:hAnsi="Times New Roman"/>
          <w:sz w:val="18"/>
          <w:szCs w:val="18"/>
        </w:rPr>
        <w:t>As entregas de todos os itens deverão ser entregues na sua totalidade.</w:t>
      </w:r>
    </w:p>
    <w:p w:rsidR="00C45516"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4.2. A contratada deverá efetuar a entrega em até 10 (dez) dias úteis após a ciência da empresa referente ao empenho enviado por e-mail.</w:t>
      </w:r>
    </w:p>
    <w:p w:rsidR="00C45516"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4.3. Os itens deverão ser entregues no Almoxarifado Municipal, localizado na Rua Dr. Monteiro, nº 853, Arroio Grande/RS, no horário entre às 7h00min e 13h00min.</w:t>
      </w:r>
    </w:p>
    <w:p w:rsidR="00C45516"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4.4. O almoxarife municipal ou fiscal de contrato serão responsáveis pela fiscalização dos produtos entregues de acordo com as especificações descrito no item 3 do Termo de Referência.</w:t>
      </w:r>
    </w:p>
    <w:p w:rsidR="00C45516"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4.5. Em caso de alguma emergência de entrega à tarde, entre os horários das 14h00min às 16h00min, e atendimento pelos telefones fixado na frente do almoxarifado central.</w:t>
      </w:r>
    </w:p>
    <w:p w:rsidR="00C45516"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4.6. Além da entrega no local designado pelo Município, a contratada deverá descarregar os itens licitados em local indicado pelo servidor indicado no item anterior, sem custos adicionais para contratante.</w:t>
      </w:r>
    </w:p>
    <w:p w:rsidR="00C45516"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4.7. Os produtos que não atenderem ao exigido, deverão ser rejeitados pela Secretaria e devolvidos de imediato, sendo que as despesas pela entrega e transporte ficarão a cargo da empresa contratada.</w:t>
      </w:r>
    </w:p>
    <w:p w:rsidR="00C45516"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4.8. Os produtos rejeitados, por estarem em desacordo com especificações ou condições exigidas no contrato, deverão ser retirados nos seguintes prazos:</w:t>
      </w:r>
    </w:p>
    <w:p w:rsidR="00C45516"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4.8.1. Imediatamente, se a rejeição ocorrer no ato da entrega; e</w:t>
      </w:r>
    </w:p>
    <w:p w:rsidR="00C45516"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4.8.2. Em até 24 horas após a contratada ter sido devidamente notificada, caso a constatação de irregularidade seja posterior à entrega.</w:t>
      </w:r>
    </w:p>
    <w:p w:rsidR="00C45516"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4.8.3. Ocorrendo a rejeição dos produtos, a empresa deverá apresentar o novo produto dentro das especificações e condições adequadas no período de 48 horas após devidamente notificada, sob responsabilidade do fornecedor.</w:t>
      </w:r>
    </w:p>
    <w:p w:rsidR="00C45516"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4.9. A recusa da contratada em atender à substituição levará à aplicação das sanções previstas por inadimplemento;</w:t>
      </w:r>
    </w:p>
    <w:p w:rsidR="00C45516"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4.10. É expressamente proibida a troca ou substituição do produto sem a autorização do fiscal de contrato.</w:t>
      </w:r>
    </w:p>
    <w:p w:rsidR="0009094E"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4.11. Todas as despesas de transporte, tributos, frete, carregamento, descarregamento, encargos trabalhistas, previdenciários e outros custos decorrentes direta e indiretamente do fornecimento do objeto desta licitação, correrão por conta exclusivos da contratada.</w:t>
      </w:r>
    </w:p>
    <w:p w:rsidR="00A52394" w:rsidRPr="0009094E" w:rsidRDefault="00A52394" w:rsidP="00A52394"/>
    <w:p w:rsidR="0009094E" w:rsidRDefault="0009094E" w:rsidP="00A80929">
      <w:pPr>
        <w:pStyle w:val="Ttulo1"/>
        <w:keepNext w:val="0"/>
        <w:widowControl w:val="0"/>
        <w:numPr>
          <w:ilvl w:val="0"/>
          <w:numId w:val="11"/>
        </w:numPr>
        <w:tabs>
          <w:tab w:val="clear" w:pos="709"/>
        </w:tabs>
        <w:rPr>
          <w:rFonts w:ascii="Times New Roman" w:hAnsi="Times New Roman" w:cs="Times New Roman"/>
          <w:b/>
          <w:color w:val="auto"/>
          <w:sz w:val="18"/>
          <w:szCs w:val="18"/>
        </w:rPr>
      </w:pPr>
      <w:r w:rsidRPr="003566EF">
        <w:rPr>
          <w:rFonts w:ascii="Times New Roman" w:hAnsi="Times New Roman" w:cs="Times New Roman"/>
          <w:b/>
          <w:color w:val="auto"/>
          <w:sz w:val="18"/>
          <w:szCs w:val="18"/>
        </w:rPr>
        <w:t>DAS CONDIÇÕES DE PAGAMENTO:</w:t>
      </w:r>
    </w:p>
    <w:p w:rsidR="00C45516" w:rsidRPr="00C45516" w:rsidRDefault="00A80929" w:rsidP="00C45516">
      <w:pPr>
        <w:rPr>
          <w:rFonts w:ascii="Times New Roman" w:hAnsi="Times New Roman"/>
          <w:sz w:val="18"/>
          <w:szCs w:val="18"/>
        </w:rPr>
      </w:pPr>
      <w:r>
        <w:rPr>
          <w:rFonts w:ascii="Times New Roman" w:hAnsi="Times New Roman"/>
          <w:sz w:val="18"/>
          <w:szCs w:val="18"/>
        </w:rPr>
        <w:t>15</w:t>
      </w:r>
      <w:r w:rsidRPr="00A80929">
        <w:rPr>
          <w:rFonts w:ascii="Times New Roman" w:hAnsi="Times New Roman"/>
          <w:sz w:val="18"/>
          <w:szCs w:val="18"/>
        </w:rPr>
        <w:t>.1</w:t>
      </w:r>
      <w:r w:rsidRPr="00A80929">
        <w:rPr>
          <w:rFonts w:ascii="Times New Roman" w:hAnsi="Times New Roman"/>
          <w:b/>
          <w:sz w:val="18"/>
          <w:szCs w:val="18"/>
        </w:rPr>
        <w:t xml:space="preserve"> </w:t>
      </w:r>
      <w:r w:rsidR="00C45516" w:rsidRPr="00C45516">
        <w:rPr>
          <w:rFonts w:ascii="Times New Roman" w:hAnsi="Times New Roman"/>
          <w:sz w:val="18"/>
          <w:szCs w:val="18"/>
        </w:rPr>
        <w:t>O pagamento será efetuado em até 10 dias úteis após a entrega e aceitação dos produtos de acordo com as solicitações, mediante nota fiscal apresentada e relatório do fiscal de contrato.</w:t>
      </w:r>
    </w:p>
    <w:p w:rsidR="00C45516"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5.2. O pagamento se dará através das seguintes fontes de recurso:</w:t>
      </w:r>
    </w:p>
    <w:p w:rsidR="0009094E" w:rsidRPr="00C45516" w:rsidRDefault="00C45516" w:rsidP="00C45516">
      <w:pPr>
        <w:rPr>
          <w:rFonts w:ascii="Times New Roman" w:hAnsi="Times New Roman"/>
          <w:sz w:val="18"/>
          <w:szCs w:val="18"/>
        </w:rPr>
      </w:pPr>
      <w:r>
        <w:rPr>
          <w:rFonts w:ascii="Times New Roman" w:hAnsi="Times New Roman"/>
          <w:sz w:val="18"/>
          <w:szCs w:val="18"/>
        </w:rPr>
        <w:t>1</w:t>
      </w:r>
      <w:r w:rsidRPr="00C45516">
        <w:rPr>
          <w:rFonts w:ascii="Times New Roman" w:hAnsi="Times New Roman"/>
          <w:sz w:val="18"/>
          <w:szCs w:val="18"/>
        </w:rPr>
        <w:t>5.2.1. Dotações: 6784, 6765, 6767, 6768, 6764.</w:t>
      </w:r>
    </w:p>
    <w:p w:rsidR="00C45516" w:rsidRPr="00A52394" w:rsidRDefault="00C45516" w:rsidP="00A52394">
      <w:pPr>
        <w:rPr>
          <w:sz w:val="18"/>
          <w:szCs w:val="18"/>
        </w:rPr>
      </w:pPr>
    </w:p>
    <w:p w:rsidR="0009094E" w:rsidRDefault="002E1D43" w:rsidP="0009094E">
      <w:pPr>
        <w:pStyle w:val="Ttulo1"/>
        <w:keepNext w:val="0"/>
        <w:widowControl w:val="0"/>
        <w:numPr>
          <w:ilvl w:val="0"/>
          <w:numId w:val="11"/>
        </w:numPr>
        <w:tabs>
          <w:tab w:val="clear" w:pos="709"/>
        </w:tabs>
        <w:rPr>
          <w:rFonts w:ascii="Times New Roman" w:hAnsi="Times New Roman" w:cs="Times New Roman"/>
          <w:b/>
          <w:sz w:val="18"/>
          <w:szCs w:val="18"/>
        </w:rPr>
      </w:pPr>
      <w:r>
        <w:rPr>
          <w:rFonts w:ascii="Times New Roman" w:hAnsi="Times New Roman" w:cs="Times New Roman"/>
          <w:b/>
          <w:sz w:val="18"/>
          <w:szCs w:val="18"/>
        </w:rPr>
        <w:t>DAS OBRIGAÇÕES DA LICITANTE VENCEDORA</w:t>
      </w:r>
      <w:r w:rsidR="0009094E" w:rsidRPr="00A74C05">
        <w:rPr>
          <w:rFonts w:ascii="Times New Roman" w:hAnsi="Times New Roman" w:cs="Times New Roman"/>
          <w:b/>
          <w:sz w:val="18"/>
          <w:szCs w:val="18"/>
        </w:rPr>
        <w:t>:</w:t>
      </w:r>
    </w:p>
    <w:p w:rsidR="00B76112" w:rsidRPr="00B76112" w:rsidRDefault="005F0E08" w:rsidP="00B76112">
      <w:pPr>
        <w:rPr>
          <w:rFonts w:ascii="Times New Roman" w:hAnsi="Times New Roman"/>
          <w:sz w:val="18"/>
          <w:szCs w:val="18"/>
        </w:rPr>
      </w:pPr>
      <w:r>
        <w:rPr>
          <w:rFonts w:ascii="Times New Roman" w:hAnsi="Times New Roman"/>
          <w:sz w:val="18"/>
          <w:szCs w:val="18"/>
        </w:rPr>
        <w:t>16</w:t>
      </w:r>
      <w:r w:rsidR="006506A8">
        <w:rPr>
          <w:rFonts w:ascii="Times New Roman" w:hAnsi="Times New Roman"/>
          <w:sz w:val="18"/>
          <w:szCs w:val="18"/>
        </w:rPr>
        <w:t>.1.</w:t>
      </w:r>
      <w:r w:rsidR="00B76112" w:rsidRPr="00B76112">
        <w:t xml:space="preserve"> </w:t>
      </w:r>
      <w:r w:rsidR="00B76112" w:rsidRPr="00B76112">
        <w:rPr>
          <w:rFonts w:ascii="Times New Roman" w:hAnsi="Times New Roman"/>
          <w:sz w:val="18"/>
          <w:szCs w:val="18"/>
        </w:rPr>
        <w:t>Entregar os produtos e matérias objeto deste Termo de Referência, no prazo previsto.</w:t>
      </w:r>
    </w:p>
    <w:p w:rsidR="00B76112" w:rsidRPr="00B76112" w:rsidRDefault="00B76112" w:rsidP="00B76112">
      <w:pPr>
        <w:rPr>
          <w:rFonts w:ascii="Times New Roman" w:hAnsi="Times New Roman"/>
          <w:sz w:val="18"/>
          <w:szCs w:val="18"/>
        </w:rPr>
      </w:pPr>
      <w:r>
        <w:rPr>
          <w:rFonts w:ascii="Times New Roman" w:hAnsi="Times New Roman"/>
          <w:sz w:val="18"/>
          <w:szCs w:val="18"/>
        </w:rPr>
        <w:t>16</w:t>
      </w:r>
      <w:r w:rsidRPr="00B76112">
        <w:rPr>
          <w:rFonts w:ascii="Times New Roman" w:hAnsi="Times New Roman"/>
          <w:sz w:val="18"/>
          <w:szCs w:val="18"/>
        </w:rPr>
        <w:t>.2. Responsabilizar-se integralmente pela entrega, nos termos da legislação vigente e exigências que compõem este termo, observadas as especificações, normas e outros detalhamentos, quando for o caso ou no que for aplicável, fazer cumprir, por parte de seus empregados e prepostos, as normas da Secretaria.</w:t>
      </w:r>
    </w:p>
    <w:p w:rsidR="00B76112" w:rsidRPr="00B76112" w:rsidRDefault="00B76112" w:rsidP="00B76112">
      <w:pPr>
        <w:rPr>
          <w:rFonts w:ascii="Times New Roman" w:hAnsi="Times New Roman"/>
          <w:sz w:val="18"/>
          <w:szCs w:val="18"/>
        </w:rPr>
      </w:pPr>
      <w:r>
        <w:rPr>
          <w:rFonts w:ascii="Times New Roman" w:hAnsi="Times New Roman"/>
          <w:sz w:val="18"/>
          <w:szCs w:val="18"/>
        </w:rPr>
        <w:t>16</w:t>
      </w:r>
      <w:r w:rsidRPr="00B76112">
        <w:rPr>
          <w:rFonts w:ascii="Times New Roman" w:hAnsi="Times New Roman"/>
          <w:sz w:val="18"/>
          <w:szCs w:val="18"/>
        </w:rPr>
        <w:t>.3. Entregar objeto no prazo estabelecido, informando em tempo hábil qualquer motivo impeditivo ou que impossibilite assumir o estabelecido.</w:t>
      </w:r>
    </w:p>
    <w:p w:rsidR="00B76112" w:rsidRPr="00B76112" w:rsidRDefault="00B76112" w:rsidP="00B76112">
      <w:pPr>
        <w:rPr>
          <w:rFonts w:ascii="Times New Roman" w:hAnsi="Times New Roman"/>
          <w:sz w:val="18"/>
          <w:szCs w:val="18"/>
        </w:rPr>
      </w:pPr>
      <w:r>
        <w:rPr>
          <w:rFonts w:ascii="Times New Roman" w:hAnsi="Times New Roman"/>
          <w:sz w:val="18"/>
          <w:szCs w:val="18"/>
        </w:rPr>
        <w:t>16</w:t>
      </w:r>
      <w:r w:rsidRPr="00B76112">
        <w:rPr>
          <w:rFonts w:ascii="Times New Roman" w:hAnsi="Times New Roman"/>
          <w:sz w:val="18"/>
          <w:szCs w:val="18"/>
        </w:rPr>
        <w:t>.4. Assumir inteira responsabilidade quanto à garantia e qualidade dos produtos ou materiais, reservando a fiscal de contrato mencionado no item o direito de recusá-lo caso não satisfaça aos padrões especificados.</w:t>
      </w:r>
    </w:p>
    <w:p w:rsidR="00B76112" w:rsidRPr="00B76112" w:rsidRDefault="00B76112" w:rsidP="00B76112">
      <w:pPr>
        <w:rPr>
          <w:rFonts w:ascii="Times New Roman" w:hAnsi="Times New Roman"/>
          <w:sz w:val="18"/>
          <w:szCs w:val="18"/>
        </w:rPr>
      </w:pPr>
      <w:r>
        <w:rPr>
          <w:rFonts w:ascii="Times New Roman" w:hAnsi="Times New Roman"/>
          <w:sz w:val="18"/>
          <w:szCs w:val="18"/>
        </w:rPr>
        <w:t>16</w:t>
      </w:r>
      <w:r w:rsidRPr="00B76112">
        <w:rPr>
          <w:rFonts w:ascii="Times New Roman" w:hAnsi="Times New Roman"/>
          <w:sz w:val="18"/>
          <w:szCs w:val="18"/>
        </w:rPr>
        <w:t>.5. Comunicar imediatamente a secretaria ou fiscal de contrato da secretaria solicitante, quando for o caso, qualquer anormalidade verificada, inclusive de ordem funcional, para que sejam adotadas as providências de regularização necessárias.</w:t>
      </w:r>
    </w:p>
    <w:p w:rsidR="00B76112" w:rsidRPr="00B76112" w:rsidRDefault="00B76112" w:rsidP="00B76112">
      <w:pPr>
        <w:rPr>
          <w:rFonts w:ascii="Times New Roman" w:hAnsi="Times New Roman"/>
          <w:sz w:val="18"/>
          <w:szCs w:val="18"/>
        </w:rPr>
      </w:pPr>
      <w:r>
        <w:rPr>
          <w:rFonts w:ascii="Times New Roman" w:hAnsi="Times New Roman"/>
          <w:sz w:val="18"/>
          <w:szCs w:val="18"/>
        </w:rPr>
        <w:t>16</w:t>
      </w:r>
      <w:r w:rsidRPr="00B76112">
        <w:rPr>
          <w:rFonts w:ascii="Times New Roman" w:hAnsi="Times New Roman"/>
          <w:sz w:val="18"/>
          <w:szCs w:val="18"/>
        </w:rPr>
        <w:t>.6. Responder objetivamente por quaisquer danos pessoais ou materiais decorrentes da entrega do objeto, seja por vício de fabricação ou por ação ou omissão de seus empregados.</w:t>
      </w:r>
    </w:p>
    <w:p w:rsidR="00B76112" w:rsidRPr="00B76112" w:rsidRDefault="00B76112" w:rsidP="00B76112">
      <w:pPr>
        <w:rPr>
          <w:rFonts w:ascii="Times New Roman" w:hAnsi="Times New Roman"/>
          <w:sz w:val="18"/>
          <w:szCs w:val="18"/>
        </w:rPr>
      </w:pPr>
      <w:r>
        <w:rPr>
          <w:rFonts w:ascii="Times New Roman" w:hAnsi="Times New Roman"/>
          <w:sz w:val="18"/>
          <w:szCs w:val="18"/>
        </w:rPr>
        <w:t>16</w:t>
      </w:r>
      <w:r w:rsidRPr="00B76112">
        <w:rPr>
          <w:rFonts w:ascii="Times New Roman" w:hAnsi="Times New Roman"/>
          <w:sz w:val="18"/>
          <w:szCs w:val="18"/>
        </w:rPr>
        <w:t>.7. Arcar com o pagamento de todos os encargos trabalhistas, fiscais, previdenciários, securitários e outros advindos da execução do objeto, de forma a eximir a secretaria de quaisquer ônus e responsabilidades.</w:t>
      </w:r>
    </w:p>
    <w:p w:rsidR="00B76112" w:rsidRPr="00B76112" w:rsidRDefault="00B76112" w:rsidP="00B76112">
      <w:pPr>
        <w:rPr>
          <w:rFonts w:ascii="Times New Roman" w:hAnsi="Times New Roman"/>
          <w:sz w:val="18"/>
          <w:szCs w:val="18"/>
        </w:rPr>
      </w:pPr>
      <w:r>
        <w:rPr>
          <w:rFonts w:ascii="Times New Roman" w:hAnsi="Times New Roman"/>
          <w:sz w:val="18"/>
          <w:szCs w:val="18"/>
        </w:rPr>
        <w:t>16</w:t>
      </w:r>
      <w:r w:rsidRPr="00B76112">
        <w:rPr>
          <w:rFonts w:ascii="Times New Roman" w:hAnsi="Times New Roman"/>
          <w:sz w:val="18"/>
          <w:szCs w:val="18"/>
        </w:rPr>
        <w:t>.8. Manter durante toda a execução contratual, em compatibilidade com as obrigações assumidas, todas as condições de habilitação e qualificação exigidas na licitação.</w:t>
      </w:r>
    </w:p>
    <w:p w:rsidR="00B76112" w:rsidRPr="00B76112" w:rsidRDefault="00B76112" w:rsidP="00B76112">
      <w:pPr>
        <w:rPr>
          <w:rFonts w:ascii="Times New Roman" w:hAnsi="Times New Roman"/>
          <w:sz w:val="18"/>
          <w:szCs w:val="18"/>
        </w:rPr>
      </w:pPr>
      <w:r>
        <w:rPr>
          <w:rFonts w:ascii="Times New Roman" w:hAnsi="Times New Roman"/>
          <w:sz w:val="18"/>
          <w:szCs w:val="18"/>
        </w:rPr>
        <w:t>16</w:t>
      </w:r>
      <w:r w:rsidRPr="00B76112">
        <w:rPr>
          <w:rFonts w:ascii="Times New Roman" w:hAnsi="Times New Roman"/>
          <w:sz w:val="18"/>
          <w:szCs w:val="18"/>
        </w:rPr>
        <w:t>.9. As empresas vencedoras deverão informar na nota fiscal o número do empenho, a secretaria solicitante e o local da entrega.</w:t>
      </w:r>
    </w:p>
    <w:p w:rsidR="005F0E08" w:rsidRPr="005F0E08" w:rsidRDefault="00B76112" w:rsidP="00B76112">
      <w:pPr>
        <w:rPr>
          <w:rFonts w:ascii="Times New Roman" w:hAnsi="Times New Roman"/>
          <w:sz w:val="18"/>
          <w:szCs w:val="18"/>
        </w:rPr>
      </w:pPr>
      <w:r>
        <w:rPr>
          <w:rFonts w:ascii="Times New Roman" w:hAnsi="Times New Roman"/>
          <w:sz w:val="18"/>
          <w:szCs w:val="18"/>
        </w:rPr>
        <w:t>16</w:t>
      </w:r>
      <w:r w:rsidRPr="00B76112">
        <w:rPr>
          <w:rFonts w:ascii="Times New Roman" w:hAnsi="Times New Roman"/>
          <w:sz w:val="18"/>
          <w:szCs w:val="18"/>
        </w:rPr>
        <w:t>.10. As empresas deverão emitir nota fiscal para cada empenho solicitado pela secretaria.</w:t>
      </w:r>
      <w:r w:rsidR="006506A8">
        <w:rPr>
          <w:rFonts w:ascii="Times New Roman" w:hAnsi="Times New Roman"/>
          <w:sz w:val="18"/>
          <w:szCs w:val="18"/>
        </w:rPr>
        <w:t xml:space="preserve"> </w:t>
      </w:r>
    </w:p>
    <w:p w:rsidR="002E1D43" w:rsidRDefault="002E1D43" w:rsidP="002E1D43"/>
    <w:p w:rsidR="002E1D43" w:rsidRDefault="00824C11" w:rsidP="005F0E08">
      <w:pPr>
        <w:pStyle w:val="Ttulo1"/>
        <w:keepNext w:val="0"/>
        <w:widowControl w:val="0"/>
        <w:numPr>
          <w:ilvl w:val="0"/>
          <w:numId w:val="11"/>
        </w:numPr>
        <w:tabs>
          <w:tab w:val="clear" w:pos="709"/>
        </w:tabs>
        <w:rPr>
          <w:rFonts w:ascii="Times New Roman" w:hAnsi="Times New Roman" w:cs="Times New Roman"/>
          <w:b/>
          <w:sz w:val="18"/>
          <w:szCs w:val="18"/>
        </w:rPr>
      </w:pPr>
      <w:r>
        <w:rPr>
          <w:rFonts w:ascii="Times New Roman" w:hAnsi="Times New Roman" w:cs="Times New Roman"/>
          <w:b/>
          <w:sz w:val="18"/>
          <w:szCs w:val="18"/>
        </w:rPr>
        <w:t>DAS OBRIGAÇÕES DA CONTRATANTE</w:t>
      </w:r>
      <w:r w:rsidR="002E1D43" w:rsidRPr="00A74C05">
        <w:rPr>
          <w:rFonts w:ascii="Times New Roman" w:hAnsi="Times New Roman" w:cs="Times New Roman"/>
          <w:b/>
          <w:sz w:val="18"/>
          <w:szCs w:val="18"/>
        </w:rPr>
        <w:t>:</w:t>
      </w:r>
    </w:p>
    <w:p w:rsidR="00B76112" w:rsidRPr="00B76112" w:rsidRDefault="005F0E08" w:rsidP="00B76112">
      <w:pPr>
        <w:rPr>
          <w:rFonts w:ascii="Times New Roman" w:hAnsi="Times New Roman"/>
          <w:sz w:val="18"/>
          <w:szCs w:val="18"/>
        </w:rPr>
      </w:pPr>
      <w:r>
        <w:rPr>
          <w:rFonts w:ascii="Times New Roman" w:hAnsi="Times New Roman"/>
          <w:sz w:val="18"/>
          <w:szCs w:val="18"/>
        </w:rPr>
        <w:t>17</w:t>
      </w:r>
      <w:r w:rsidR="0062240D">
        <w:rPr>
          <w:rFonts w:ascii="Times New Roman" w:hAnsi="Times New Roman"/>
          <w:sz w:val="18"/>
          <w:szCs w:val="18"/>
        </w:rPr>
        <w:t xml:space="preserve">.1. </w:t>
      </w:r>
      <w:r w:rsidR="00B76112" w:rsidRPr="00B76112">
        <w:rPr>
          <w:rFonts w:ascii="Times New Roman" w:hAnsi="Times New Roman"/>
          <w:sz w:val="18"/>
          <w:szCs w:val="18"/>
        </w:rPr>
        <w:t xml:space="preserve">Conferir o fornecimento do objeto licitado, embora a licitante vencedora seja a única e exclusiva responsável pelo fornecimento nas condições especificadas. </w:t>
      </w:r>
    </w:p>
    <w:p w:rsidR="00B76112" w:rsidRPr="00B76112" w:rsidRDefault="00B76112" w:rsidP="00B76112">
      <w:pPr>
        <w:rPr>
          <w:rFonts w:ascii="Times New Roman" w:hAnsi="Times New Roman"/>
          <w:sz w:val="18"/>
          <w:szCs w:val="18"/>
        </w:rPr>
      </w:pPr>
      <w:r>
        <w:rPr>
          <w:rFonts w:ascii="Times New Roman" w:hAnsi="Times New Roman"/>
          <w:sz w:val="18"/>
          <w:szCs w:val="18"/>
        </w:rPr>
        <w:t>17</w:t>
      </w:r>
      <w:r w:rsidRPr="00B76112">
        <w:rPr>
          <w:rFonts w:ascii="Times New Roman" w:hAnsi="Times New Roman"/>
          <w:sz w:val="18"/>
          <w:szCs w:val="18"/>
        </w:rPr>
        <w:t xml:space="preserve">.2. Comunicar à licitante vencedora qualquer irregularidade na entrega do objeto e interromper imediatamente o fornecimento se for o caso. </w:t>
      </w:r>
    </w:p>
    <w:p w:rsidR="00B76112" w:rsidRPr="00B76112" w:rsidRDefault="00B76112" w:rsidP="00B76112">
      <w:pPr>
        <w:rPr>
          <w:rFonts w:ascii="Times New Roman" w:hAnsi="Times New Roman"/>
          <w:sz w:val="18"/>
          <w:szCs w:val="18"/>
        </w:rPr>
      </w:pPr>
      <w:r>
        <w:rPr>
          <w:rFonts w:ascii="Times New Roman" w:hAnsi="Times New Roman"/>
          <w:sz w:val="18"/>
          <w:szCs w:val="18"/>
        </w:rPr>
        <w:t>17</w:t>
      </w:r>
      <w:r w:rsidRPr="00B76112">
        <w:rPr>
          <w:rFonts w:ascii="Times New Roman" w:hAnsi="Times New Roman"/>
          <w:sz w:val="18"/>
          <w:szCs w:val="18"/>
        </w:rPr>
        <w:t>.3. Solicitar a substituição do objeto que não apresentar condições de ser utilizado, mediante comunicação a ser feita pelo almoxarife ou fiscal de contrato.</w:t>
      </w:r>
    </w:p>
    <w:p w:rsidR="00B76112" w:rsidRPr="00B76112" w:rsidRDefault="00B76112" w:rsidP="00B76112">
      <w:pPr>
        <w:rPr>
          <w:rFonts w:ascii="Times New Roman" w:hAnsi="Times New Roman"/>
          <w:sz w:val="18"/>
          <w:szCs w:val="18"/>
        </w:rPr>
      </w:pPr>
      <w:r>
        <w:rPr>
          <w:rFonts w:ascii="Times New Roman" w:hAnsi="Times New Roman"/>
          <w:sz w:val="18"/>
          <w:szCs w:val="18"/>
        </w:rPr>
        <w:t>17</w:t>
      </w:r>
      <w:r w:rsidRPr="00B76112">
        <w:rPr>
          <w:rFonts w:ascii="Times New Roman" w:hAnsi="Times New Roman"/>
          <w:sz w:val="18"/>
          <w:szCs w:val="18"/>
        </w:rPr>
        <w:t xml:space="preserve">.4. Prestar as informações e os esclarecimentos que venham a ser solicitados pela licitante vencedora. </w:t>
      </w:r>
    </w:p>
    <w:p w:rsidR="00B76112" w:rsidRPr="00B76112" w:rsidRDefault="00B76112" w:rsidP="00B76112">
      <w:pPr>
        <w:rPr>
          <w:rFonts w:ascii="Times New Roman" w:hAnsi="Times New Roman"/>
          <w:sz w:val="18"/>
          <w:szCs w:val="18"/>
        </w:rPr>
      </w:pPr>
      <w:r>
        <w:rPr>
          <w:rFonts w:ascii="Times New Roman" w:hAnsi="Times New Roman"/>
          <w:sz w:val="18"/>
          <w:szCs w:val="18"/>
        </w:rPr>
        <w:t>17</w:t>
      </w:r>
      <w:r w:rsidRPr="00B76112">
        <w:rPr>
          <w:rFonts w:ascii="Times New Roman" w:hAnsi="Times New Roman"/>
          <w:sz w:val="18"/>
          <w:szCs w:val="18"/>
        </w:rPr>
        <w:t xml:space="preserve">.5. Atestar o adimplemento da obrigação, desde que satisfaça às exigências editalícias. </w:t>
      </w:r>
    </w:p>
    <w:p w:rsidR="005F0E08" w:rsidRPr="005F0E08" w:rsidRDefault="00B76112" w:rsidP="00B76112">
      <w:pPr>
        <w:rPr>
          <w:rFonts w:ascii="Times New Roman" w:hAnsi="Times New Roman"/>
          <w:sz w:val="18"/>
          <w:szCs w:val="18"/>
        </w:rPr>
      </w:pPr>
      <w:r>
        <w:rPr>
          <w:rFonts w:ascii="Times New Roman" w:hAnsi="Times New Roman"/>
          <w:sz w:val="18"/>
          <w:szCs w:val="18"/>
        </w:rPr>
        <w:t>17</w:t>
      </w:r>
      <w:r w:rsidRPr="00B76112">
        <w:rPr>
          <w:rFonts w:ascii="Times New Roman" w:hAnsi="Times New Roman"/>
          <w:sz w:val="18"/>
          <w:szCs w:val="18"/>
        </w:rPr>
        <w:t>.6. Efetuar o pagamento à licitante vencedora por meio de crédito em conta corrente bancária, mediante a apresentação da respectiva nota fiscal eletrônica.</w:t>
      </w:r>
    </w:p>
    <w:p w:rsidR="008B279E" w:rsidRDefault="008B279E" w:rsidP="002E1D43"/>
    <w:p w:rsidR="00824C11" w:rsidRPr="00824C11" w:rsidRDefault="00824C11" w:rsidP="00F65C7B">
      <w:pPr>
        <w:pStyle w:val="Ttulo1"/>
        <w:keepNext w:val="0"/>
        <w:widowControl w:val="0"/>
        <w:numPr>
          <w:ilvl w:val="0"/>
          <w:numId w:val="11"/>
        </w:numPr>
        <w:tabs>
          <w:tab w:val="clear" w:pos="709"/>
        </w:tabs>
        <w:rPr>
          <w:rFonts w:ascii="Times New Roman" w:hAnsi="Times New Roman" w:cs="Times New Roman"/>
          <w:b/>
          <w:sz w:val="18"/>
          <w:szCs w:val="18"/>
        </w:rPr>
      </w:pPr>
      <w:r>
        <w:rPr>
          <w:rFonts w:ascii="Times New Roman" w:hAnsi="Times New Roman" w:cs="Times New Roman"/>
          <w:b/>
          <w:sz w:val="18"/>
          <w:szCs w:val="18"/>
        </w:rPr>
        <w:t>DAS PENALIDADES</w:t>
      </w:r>
      <w:r w:rsidRPr="00A74C05">
        <w:rPr>
          <w:rFonts w:ascii="Times New Roman" w:hAnsi="Times New Roman" w:cs="Times New Roman"/>
          <w:b/>
          <w:sz w:val="18"/>
          <w:szCs w:val="18"/>
        </w:rPr>
        <w:t>:</w:t>
      </w:r>
    </w:p>
    <w:p w:rsidR="003873E2" w:rsidRPr="003873E2" w:rsidRDefault="00F65C7B" w:rsidP="003873E2">
      <w:pPr>
        <w:rPr>
          <w:rFonts w:ascii="Times New Roman" w:hAnsi="Times New Roman" w:cs="Times New Roman"/>
          <w:sz w:val="18"/>
          <w:szCs w:val="18"/>
        </w:rPr>
      </w:pPr>
      <w:r>
        <w:rPr>
          <w:rFonts w:ascii="Times New Roman" w:hAnsi="Times New Roman" w:cs="Times New Roman"/>
          <w:sz w:val="18"/>
          <w:szCs w:val="18"/>
        </w:rPr>
        <w:t>18</w:t>
      </w:r>
      <w:r w:rsidR="0062240D">
        <w:rPr>
          <w:rFonts w:ascii="Times New Roman" w:hAnsi="Times New Roman" w:cs="Times New Roman"/>
          <w:sz w:val="18"/>
          <w:szCs w:val="18"/>
        </w:rPr>
        <w:t>.1.</w:t>
      </w:r>
      <w:r w:rsidR="003873E2" w:rsidRPr="003873E2">
        <w:rPr>
          <w:rFonts w:ascii="Times New Roman" w:hAnsi="Times New Roman" w:cs="Times New Roman"/>
          <w:sz w:val="18"/>
          <w:szCs w:val="18"/>
        </w:rPr>
        <w:t xml:space="preserve"> Em caso de inexecução parcial ou total das condições pactuadas, erro ou demora na execução do Contrato ou entrega do objeto licitado garantido a prévia defesa, ficará a empresa vencedora sujeita às sanções indicadas abaixo, sempre juízo de outras previstas na legislação vigente:</w:t>
      </w:r>
    </w:p>
    <w:p w:rsidR="003873E2" w:rsidRPr="003873E2" w:rsidRDefault="003873E2" w:rsidP="003873E2">
      <w:pPr>
        <w:rPr>
          <w:rFonts w:ascii="Times New Roman" w:hAnsi="Times New Roman" w:cs="Times New Roman"/>
          <w:sz w:val="18"/>
          <w:szCs w:val="18"/>
        </w:rPr>
      </w:pPr>
      <w:r w:rsidRPr="003873E2">
        <w:rPr>
          <w:rFonts w:ascii="Times New Roman" w:hAnsi="Times New Roman" w:cs="Times New Roman"/>
          <w:sz w:val="18"/>
          <w:szCs w:val="18"/>
        </w:rPr>
        <w:t>a) Pelo atraso na entrega do objeto licitado em relação ao prazo estipulado ou demora em substituir o produto rejeitado, a contar das sanções indicadas abaixo, sem prejuízo de outras previstas na legislação vigente: primeiro dia após o vencimento do prazo pactuado para a substituição ou entrega: multa de 0,1% (um décimo por cento) até 0,2 (dois décimos por cento) por dia do produto do valor não entregue, limitado a incidência a 15 (quinze) dias. Após o décimo quinto dia, será considerada inexecução parcial do contrato, salvo motivo devidamente justificado e comprovado;</w:t>
      </w:r>
    </w:p>
    <w:p w:rsidR="003873E2" w:rsidRPr="003873E2" w:rsidRDefault="003873E2" w:rsidP="003873E2">
      <w:pPr>
        <w:rPr>
          <w:rFonts w:ascii="Times New Roman" w:hAnsi="Times New Roman" w:cs="Times New Roman"/>
          <w:sz w:val="18"/>
          <w:szCs w:val="18"/>
        </w:rPr>
      </w:pPr>
      <w:r w:rsidRPr="003873E2">
        <w:rPr>
          <w:rFonts w:ascii="Times New Roman" w:hAnsi="Times New Roman" w:cs="Times New Roman"/>
          <w:sz w:val="18"/>
          <w:szCs w:val="18"/>
        </w:rPr>
        <w:t xml:space="preserve">b) Em caso de inexecução parcial do contrato: multa de 3% (três por cento) até 8%  </w:t>
      </w:r>
      <w:proofErr w:type="gramStart"/>
      <w:r w:rsidRPr="003873E2">
        <w:rPr>
          <w:rFonts w:ascii="Times New Roman" w:hAnsi="Times New Roman" w:cs="Times New Roman"/>
          <w:sz w:val="18"/>
          <w:szCs w:val="18"/>
        </w:rPr>
        <w:t xml:space="preserve">   (</w:t>
      </w:r>
      <w:proofErr w:type="gramEnd"/>
      <w:r w:rsidRPr="003873E2">
        <w:rPr>
          <w:rFonts w:ascii="Times New Roman" w:hAnsi="Times New Roman" w:cs="Times New Roman"/>
          <w:sz w:val="18"/>
          <w:szCs w:val="18"/>
        </w:rPr>
        <w:t>oito por cento) do valor do objeto, cumulada ou não com a suspensão temporária, pelo período de até 02 (dois) anos, de participação em licitação e contratação com a Administração Pública, de acordo com as circunstâncias do caso concreto;</w:t>
      </w:r>
    </w:p>
    <w:p w:rsidR="003873E2" w:rsidRPr="003873E2" w:rsidRDefault="003873E2" w:rsidP="003873E2">
      <w:pPr>
        <w:rPr>
          <w:rFonts w:ascii="Times New Roman" w:hAnsi="Times New Roman" w:cs="Times New Roman"/>
          <w:sz w:val="18"/>
          <w:szCs w:val="18"/>
        </w:rPr>
      </w:pPr>
      <w:r w:rsidRPr="003873E2">
        <w:rPr>
          <w:rFonts w:ascii="Times New Roman" w:hAnsi="Times New Roman" w:cs="Times New Roman"/>
          <w:sz w:val="18"/>
          <w:szCs w:val="18"/>
        </w:rPr>
        <w:t>c) Em caso de inexecução total do contrato: multa de 10% (dez por cento) do valor do objeto, cumulada ou não com a suspensão temporária, pelo período de até 03 (três) anos, de participação em licitação e contratação com a Administração Pública, de acordo com as circunstâncias do caso concreto;</w:t>
      </w:r>
    </w:p>
    <w:p w:rsidR="003873E2" w:rsidRPr="003873E2" w:rsidRDefault="003873E2" w:rsidP="003873E2">
      <w:pPr>
        <w:rPr>
          <w:rFonts w:ascii="Times New Roman" w:hAnsi="Times New Roman" w:cs="Times New Roman"/>
          <w:sz w:val="18"/>
          <w:szCs w:val="18"/>
        </w:rPr>
      </w:pPr>
      <w:r w:rsidRPr="003873E2">
        <w:rPr>
          <w:rFonts w:ascii="Times New Roman" w:hAnsi="Times New Roman" w:cs="Times New Roman"/>
          <w:sz w:val="18"/>
          <w:szCs w:val="18"/>
        </w:rPr>
        <w:t>d) Causar prejuízo material resultante diretamente da execução do fornecimento, apresentar documentação falsa, comportar-se de modo inidôneo ou cometer fraude fiscal: declaração de inidoneidade cumulada com a suspensão do direito de licitar e contratar com a Administração Pública pelo prazo de até 05 (cinco) anos e multa de 15% (quinze por cento) do valor do objeto;</w:t>
      </w:r>
    </w:p>
    <w:p w:rsidR="003873E2" w:rsidRPr="003873E2" w:rsidRDefault="003873E2" w:rsidP="003873E2">
      <w:pPr>
        <w:rPr>
          <w:rFonts w:ascii="Times New Roman" w:hAnsi="Times New Roman" w:cs="Times New Roman"/>
          <w:sz w:val="18"/>
          <w:szCs w:val="18"/>
        </w:rPr>
      </w:pPr>
      <w:r w:rsidRPr="003873E2">
        <w:rPr>
          <w:rFonts w:ascii="Times New Roman" w:hAnsi="Times New Roman" w:cs="Times New Roman"/>
          <w:sz w:val="18"/>
          <w:szCs w:val="18"/>
        </w:rPr>
        <w:t>e) Pelo não cumprimento de qualquer condição fixada neste Termo de Referência e não abrangida nas alíneas anteriores: 1% (um por cento) a 10% (dez por cento) do valor contratado, para cada evento, de acordo com as circunstâncias do caso concreto, salvo motivo devidamente justificado e comprovado.</w:t>
      </w:r>
    </w:p>
    <w:p w:rsidR="003873E2" w:rsidRPr="003873E2" w:rsidRDefault="003873E2" w:rsidP="003873E2">
      <w:pPr>
        <w:rPr>
          <w:rFonts w:ascii="Times New Roman" w:hAnsi="Times New Roman" w:cs="Times New Roman"/>
          <w:sz w:val="18"/>
          <w:szCs w:val="18"/>
        </w:rPr>
      </w:pPr>
      <w:r>
        <w:rPr>
          <w:rFonts w:ascii="Times New Roman" w:hAnsi="Times New Roman" w:cs="Times New Roman"/>
          <w:sz w:val="18"/>
          <w:szCs w:val="18"/>
        </w:rPr>
        <w:t>1</w:t>
      </w:r>
      <w:r w:rsidRPr="003873E2">
        <w:rPr>
          <w:rFonts w:ascii="Times New Roman" w:hAnsi="Times New Roman" w:cs="Times New Roman"/>
          <w:sz w:val="18"/>
          <w:szCs w:val="18"/>
        </w:rPr>
        <w:t>8.2. As penalidades serão registradas no cadastro do contratado, quando for o caso.</w:t>
      </w:r>
    </w:p>
    <w:p w:rsidR="00E919D2" w:rsidRPr="0062240D" w:rsidRDefault="003873E2" w:rsidP="003873E2">
      <w:pPr>
        <w:rPr>
          <w:rFonts w:ascii="Times New Roman" w:hAnsi="Times New Roman" w:cs="Times New Roman"/>
          <w:sz w:val="18"/>
          <w:szCs w:val="18"/>
        </w:rPr>
      </w:pPr>
      <w:r>
        <w:rPr>
          <w:rFonts w:ascii="Times New Roman" w:hAnsi="Times New Roman" w:cs="Times New Roman"/>
          <w:sz w:val="18"/>
          <w:szCs w:val="18"/>
        </w:rPr>
        <w:t>1</w:t>
      </w:r>
      <w:r w:rsidRPr="003873E2">
        <w:rPr>
          <w:rFonts w:ascii="Times New Roman" w:hAnsi="Times New Roman" w:cs="Times New Roman"/>
          <w:sz w:val="18"/>
          <w:szCs w:val="18"/>
        </w:rPr>
        <w:t>8.3. As multas serão calculadas sobre o montante não adimplido do contrato;</w:t>
      </w:r>
    </w:p>
    <w:p w:rsidR="00824C11" w:rsidRDefault="0062240D" w:rsidP="0062240D">
      <w:pPr>
        <w:rPr>
          <w:rFonts w:ascii="Times New Roman" w:hAnsi="Times New Roman" w:cs="Times New Roman"/>
          <w:sz w:val="18"/>
          <w:szCs w:val="18"/>
        </w:rPr>
      </w:pPr>
      <w:r w:rsidRPr="0062240D">
        <w:rPr>
          <w:rFonts w:ascii="Times New Roman" w:hAnsi="Times New Roman" w:cs="Times New Roman"/>
          <w:sz w:val="18"/>
          <w:szCs w:val="18"/>
        </w:rPr>
        <w:t>.</w:t>
      </w:r>
    </w:p>
    <w:p w:rsidR="005F0E08" w:rsidRPr="005F0E08" w:rsidRDefault="005F0E08" w:rsidP="005F0E08">
      <w:pPr>
        <w:rPr>
          <w:rFonts w:ascii="Times New Roman" w:hAnsi="Times New Roman" w:cs="Times New Roman"/>
          <w:sz w:val="18"/>
          <w:szCs w:val="18"/>
        </w:rPr>
      </w:pPr>
    </w:p>
    <w:p w:rsidR="002E1D43" w:rsidRPr="00824C11" w:rsidRDefault="002E1D43" w:rsidP="00F65C7B">
      <w:pPr>
        <w:pStyle w:val="Ttulo1"/>
        <w:keepNext w:val="0"/>
        <w:widowControl w:val="0"/>
        <w:numPr>
          <w:ilvl w:val="0"/>
          <w:numId w:val="11"/>
        </w:numPr>
        <w:tabs>
          <w:tab w:val="clear" w:pos="709"/>
        </w:tabs>
        <w:rPr>
          <w:rFonts w:ascii="Times New Roman" w:hAnsi="Times New Roman" w:cs="Times New Roman"/>
          <w:b/>
          <w:sz w:val="18"/>
          <w:szCs w:val="18"/>
        </w:rPr>
      </w:pPr>
      <w:r w:rsidRPr="00A74C05">
        <w:rPr>
          <w:rFonts w:ascii="Times New Roman" w:hAnsi="Times New Roman" w:cs="Times New Roman"/>
          <w:b/>
          <w:sz w:val="18"/>
          <w:szCs w:val="18"/>
        </w:rPr>
        <w:t>FISCAL DE CONTRATO E SUAS RESPONSABILIDADES:</w:t>
      </w:r>
    </w:p>
    <w:p w:rsidR="003873E2" w:rsidRPr="003873E2" w:rsidRDefault="00F65C7B" w:rsidP="003873E2">
      <w:pPr>
        <w:contextualSpacing/>
        <w:rPr>
          <w:rFonts w:ascii="Times New Roman" w:hAnsi="Times New Roman"/>
          <w:sz w:val="18"/>
          <w:szCs w:val="18"/>
        </w:rPr>
      </w:pPr>
      <w:r>
        <w:rPr>
          <w:rFonts w:ascii="Times New Roman" w:hAnsi="Times New Roman"/>
          <w:sz w:val="18"/>
          <w:szCs w:val="18"/>
        </w:rPr>
        <w:t>19</w:t>
      </w:r>
      <w:r w:rsidR="0062240D">
        <w:rPr>
          <w:rFonts w:ascii="Times New Roman" w:hAnsi="Times New Roman"/>
          <w:sz w:val="18"/>
          <w:szCs w:val="18"/>
        </w:rPr>
        <w:t>.1</w:t>
      </w:r>
      <w:r w:rsidR="00E919D2">
        <w:rPr>
          <w:rFonts w:ascii="Times New Roman" w:hAnsi="Times New Roman"/>
          <w:sz w:val="18"/>
          <w:szCs w:val="18"/>
        </w:rPr>
        <w:t>.</w:t>
      </w:r>
      <w:r w:rsidR="003873E2" w:rsidRPr="003873E2">
        <w:rPr>
          <w:rFonts w:ascii="Times New Roman" w:hAnsi="Times New Roman"/>
          <w:sz w:val="18"/>
          <w:szCs w:val="18"/>
        </w:rPr>
        <w:t xml:space="preserve"> O fiscal responsável pela fiscalização do contrato será o servidor </w:t>
      </w:r>
      <w:proofErr w:type="spellStart"/>
      <w:r w:rsidR="003873E2" w:rsidRPr="003873E2">
        <w:rPr>
          <w:rFonts w:ascii="Times New Roman" w:hAnsi="Times New Roman"/>
          <w:sz w:val="18"/>
          <w:szCs w:val="18"/>
        </w:rPr>
        <w:t>Nicollas</w:t>
      </w:r>
      <w:proofErr w:type="spellEnd"/>
      <w:r w:rsidR="003873E2" w:rsidRPr="003873E2">
        <w:rPr>
          <w:rFonts w:ascii="Times New Roman" w:hAnsi="Times New Roman"/>
          <w:sz w:val="18"/>
          <w:szCs w:val="18"/>
        </w:rPr>
        <w:t xml:space="preserve"> de Souza Ferreira, inscrito na Matrícula nº 513733.</w:t>
      </w:r>
    </w:p>
    <w:p w:rsidR="003873E2" w:rsidRPr="003873E2" w:rsidRDefault="003873E2" w:rsidP="003873E2">
      <w:pPr>
        <w:contextualSpacing/>
        <w:rPr>
          <w:rFonts w:ascii="Times New Roman" w:hAnsi="Times New Roman"/>
          <w:sz w:val="18"/>
          <w:szCs w:val="18"/>
        </w:rPr>
      </w:pPr>
      <w:r>
        <w:rPr>
          <w:rFonts w:ascii="Times New Roman" w:hAnsi="Times New Roman"/>
          <w:sz w:val="18"/>
          <w:szCs w:val="18"/>
        </w:rPr>
        <w:t>1</w:t>
      </w:r>
      <w:r w:rsidRPr="003873E2">
        <w:rPr>
          <w:rFonts w:ascii="Times New Roman" w:hAnsi="Times New Roman"/>
          <w:sz w:val="18"/>
          <w:szCs w:val="18"/>
        </w:rPr>
        <w:t>9.2. A responsabilidade do fiscal é acompanhar o efetivo cumprimento das obrigações contratuais, a exemplo do atingimento dos prazos e metas estabelecidos neste termo, bem como verificar a manutenção das condições de regularidade trabalhista, além disso, deve fiscalizar à qualidade dos serviços ou produtos, prazos de entrega, disponibilidade de recursos, e a correta aplicação dos materiais e equipamentos conforme especificado no contrato da CONTRATADA;</w:t>
      </w:r>
    </w:p>
    <w:p w:rsidR="00B24B7F" w:rsidRPr="00B24B7F" w:rsidRDefault="003873E2" w:rsidP="003873E2">
      <w:pPr>
        <w:contextualSpacing/>
        <w:rPr>
          <w:rFonts w:ascii="Times New Roman" w:hAnsi="Times New Roman"/>
          <w:sz w:val="18"/>
          <w:szCs w:val="18"/>
        </w:rPr>
      </w:pPr>
      <w:r>
        <w:rPr>
          <w:rFonts w:ascii="Times New Roman" w:hAnsi="Times New Roman"/>
          <w:sz w:val="18"/>
          <w:szCs w:val="18"/>
        </w:rPr>
        <w:t>1</w:t>
      </w:r>
      <w:r w:rsidRPr="003873E2">
        <w:rPr>
          <w:rFonts w:ascii="Times New Roman" w:hAnsi="Times New Roman"/>
          <w:sz w:val="18"/>
          <w:szCs w:val="18"/>
        </w:rPr>
        <w:t>9.3. O não cumprimento do item anterior ou descumprimento do objeto licitado, o fiscal deverá fazer um relatório da irregularidade e encaminhar para comissão permanente de infrações em licitações CPIL.</w:t>
      </w:r>
    </w:p>
    <w:p w:rsidR="00A173E1" w:rsidRPr="00A173E1" w:rsidRDefault="00A173E1" w:rsidP="00A173E1"/>
    <w:p w:rsidR="00CF0060" w:rsidRDefault="008B279E" w:rsidP="00F65C7B">
      <w:pPr>
        <w:pStyle w:val="PargrafodaLista"/>
        <w:numPr>
          <w:ilvl w:val="0"/>
          <w:numId w:val="11"/>
        </w:numPr>
        <w:tabs>
          <w:tab w:val="left" w:pos="0"/>
        </w:tabs>
        <w:rPr>
          <w:rFonts w:ascii="Times New Roman" w:hAnsi="Times New Roman" w:cs="Times New Roman"/>
          <w:b/>
          <w:sz w:val="18"/>
          <w:szCs w:val="18"/>
        </w:rPr>
      </w:pPr>
      <w:r>
        <w:rPr>
          <w:rFonts w:ascii="Times New Roman" w:hAnsi="Times New Roman" w:cs="Times New Roman"/>
          <w:b/>
          <w:sz w:val="18"/>
          <w:szCs w:val="18"/>
        </w:rPr>
        <w:t>DA GARANTIA</w:t>
      </w:r>
    </w:p>
    <w:p w:rsidR="008B279E" w:rsidRPr="008B279E" w:rsidRDefault="00F65C7B" w:rsidP="008B279E">
      <w:pPr>
        <w:tabs>
          <w:tab w:val="left" w:pos="0"/>
        </w:tabs>
        <w:rPr>
          <w:rFonts w:ascii="Times New Roman" w:hAnsi="Times New Roman" w:cs="Times New Roman"/>
          <w:sz w:val="18"/>
          <w:szCs w:val="18"/>
        </w:rPr>
      </w:pPr>
      <w:r>
        <w:rPr>
          <w:rFonts w:ascii="Times New Roman" w:hAnsi="Times New Roman" w:cs="Times New Roman"/>
          <w:sz w:val="18"/>
          <w:szCs w:val="18"/>
        </w:rPr>
        <w:t>20</w:t>
      </w:r>
      <w:r w:rsidR="0062240D">
        <w:rPr>
          <w:rFonts w:ascii="Times New Roman" w:hAnsi="Times New Roman" w:cs="Times New Roman"/>
          <w:sz w:val="18"/>
          <w:szCs w:val="18"/>
        </w:rPr>
        <w:t xml:space="preserve">.1. </w:t>
      </w:r>
      <w:r w:rsidR="0062240D" w:rsidRPr="0062240D">
        <w:rPr>
          <w:rFonts w:ascii="Times New Roman" w:hAnsi="Times New Roman" w:cs="Times New Roman"/>
          <w:sz w:val="18"/>
          <w:szCs w:val="18"/>
        </w:rPr>
        <w:t xml:space="preserve">Os produtos devem estar cobertos com garantia </w:t>
      </w:r>
      <w:r w:rsidR="00E919D2">
        <w:rPr>
          <w:rFonts w:ascii="Times New Roman" w:hAnsi="Times New Roman" w:cs="Times New Roman"/>
          <w:sz w:val="18"/>
          <w:szCs w:val="18"/>
        </w:rPr>
        <w:t xml:space="preserve">conforme </w:t>
      </w:r>
      <w:r w:rsidR="000E2D98">
        <w:rPr>
          <w:rFonts w:ascii="Times New Roman" w:hAnsi="Times New Roman" w:cs="Times New Roman"/>
          <w:sz w:val="18"/>
          <w:szCs w:val="18"/>
        </w:rPr>
        <w:t xml:space="preserve">manual do </w:t>
      </w:r>
      <w:r w:rsidR="003873E2">
        <w:rPr>
          <w:rFonts w:ascii="Times New Roman" w:hAnsi="Times New Roman" w:cs="Times New Roman"/>
          <w:sz w:val="18"/>
          <w:szCs w:val="18"/>
        </w:rPr>
        <w:t>fabricante</w:t>
      </w:r>
      <w:r w:rsidR="0062240D">
        <w:rPr>
          <w:rFonts w:ascii="Times New Roman" w:hAnsi="Times New Roman" w:cs="Times New Roman"/>
          <w:sz w:val="18"/>
          <w:szCs w:val="18"/>
        </w:rPr>
        <w:t>.</w:t>
      </w:r>
    </w:p>
    <w:p w:rsidR="008B279E" w:rsidRPr="008B279E" w:rsidRDefault="008B279E" w:rsidP="008B279E">
      <w:pPr>
        <w:tabs>
          <w:tab w:val="left" w:pos="0"/>
        </w:tabs>
        <w:rPr>
          <w:rFonts w:ascii="Times New Roman" w:hAnsi="Times New Roman" w:cs="Times New Roman"/>
          <w:b/>
          <w:sz w:val="18"/>
          <w:szCs w:val="18"/>
        </w:rPr>
      </w:pPr>
    </w:p>
    <w:p w:rsidR="008B279E" w:rsidRPr="00A74C05" w:rsidRDefault="008B279E" w:rsidP="00F65C7B">
      <w:pPr>
        <w:pStyle w:val="PargrafodaLista"/>
        <w:numPr>
          <w:ilvl w:val="0"/>
          <w:numId w:val="11"/>
        </w:numPr>
        <w:tabs>
          <w:tab w:val="left" w:pos="0"/>
        </w:tabs>
        <w:rPr>
          <w:rFonts w:ascii="Times New Roman" w:hAnsi="Times New Roman" w:cs="Times New Roman"/>
          <w:b/>
          <w:sz w:val="18"/>
          <w:szCs w:val="18"/>
        </w:rPr>
      </w:pPr>
      <w:r>
        <w:rPr>
          <w:rFonts w:ascii="Times New Roman" w:hAnsi="Times New Roman" w:cs="Times New Roman"/>
          <w:b/>
          <w:sz w:val="18"/>
          <w:szCs w:val="18"/>
        </w:rPr>
        <w:t>DAS DISPOSIÇÕES GERAIS</w:t>
      </w:r>
    </w:p>
    <w:p w:rsidR="00CF0060" w:rsidRPr="00A173E1" w:rsidRDefault="00CF0060" w:rsidP="00F65C7B">
      <w:pPr>
        <w:numPr>
          <w:ilvl w:val="1"/>
          <w:numId w:val="11"/>
        </w:numPr>
        <w:tabs>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 Não serão aceitas propostas em desacordo com as condições previstas neste Edital;</w:t>
      </w:r>
    </w:p>
    <w:p w:rsidR="00CF0060" w:rsidRPr="00A74C05" w:rsidRDefault="00CF0060" w:rsidP="00F65C7B">
      <w:pPr>
        <w:numPr>
          <w:ilvl w:val="1"/>
          <w:numId w:val="11"/>
        </w:numPr>
        <w:tabs>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 Após a apresentação da proposta, não caberá desistência, salvo por motivo justo decorrente de fato superveniente e aceito pelo Pregoeiro;</w:t>
      </w:r>
    </w:p>
    <w:p w:rsidR="00CF0060" w:rsidRPr="00A74C05" w:rsidRDefault="00CF0060" w:rsidP="00F65C7B">
      <w:pPr>
        <w:numPr>
          <w:ilvl w:val="1"/>
          <w:numId w:val="11"/>
        </w:numPr>
        <w:tabs>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 Para agilização dos trabalhos, solicita-se que os licitantes façam constar em sua documentação o endereço e os números de telefones para contato;</w:t>
      </w:r>
    </w:p>
    <w:p w:rsidR="00CF0060" w:rsidRPr="00A74C05" w:rsidRDefault="00CF0060" w:rsidP="00F65C7B">
      <w:pPr>
        <w:numPr>
          <w:ilvl w:val="1"/>
          <w:numId w:val="11"/>
        </w:numPr>
        <w:tabs>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 Em qualquer fase desta licitação, o pregoeiro poderá promover diligências e inclusive solicitar a apresentação de documentos às licitantes, com o intuito de melhor instruir o procedimento licitatório;</w:t>
      </w:r>
    </w:p>
    <w:p w:rsidR="00CF0060" w:rsidRPr="00DC0A60" w:rsidRDefault="00CF0060" w:rsidP="00F65C7B">
      <w:pPr>
        <w:numPr>
          <w:ilvl w:val="1"/>
          <w:numId w:val="11"/>
        </w:numPr>
        <w:tabs>
          <w:tab w:val="left" w:pos="0"/>
        </w:tabs>
        <w:ind w:left="0" w:firstLine="0"/>
        <w:rPr>
          <w:rFonts w:ascii="Times New Roman" w:hAnsi="Times New Roman" w:cs="Times New Roman"/>
          <w:color w:val="auto"/>
          <w:sz w:val="18"/>
          <w:szCs w:val="18"/>
        </w:rPr>
      </w:pPr>
      <w:r w:rsidRPr="00A74C05">
        <w:rPr>
          <w:rFonts w:ascii="Times New Roman" w:hAnsi="Times New Roman" w:cs="Times New Roman"/>
          <w:sz w:val="18"/>
          <w:szCs w:val="18"/>
        </w:rPr>
        <w:t xml:space="preserve">– Só terá direito a usar a palavra, rubricar as propostas, apresentar reclamações ou recursos, assinar atas e os contratos, os licitantes ou seus representantes credenciados e os membros da comissão permanente </w:t>
      </w:r>
      <w:r w:rsidRPr="00DC0A60">
        <w:rPr>
          <w:rFonts w:ascii="Times New Roman" w:hAnsi="Times New Roman" w:cs="Times New Roman"/>
          <w:color w:val="auto"/>
          <w:sz w:val="18"/>
          <w:szCs w:val="18"/>
        </w:rPr>
        <w:t>de licitações;</w:t>
      </w:r>
    </w:p>
    <w:p w:rsidR="00CF0060" w:rsidRPr="00A74C05" w:rsidRDefault="00CF0060" w:rsidP="00F65C7B">
      <w:pPr>
        <w:numPr>
          <w:ilvl w:val="1"/>
          <w:numId w:val="11"/>
        </w:numPr>
        <w:tabs>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 A participação nesta licitação implicará em plena aceitação aos termos e condições deste Edital, bem como das normas administrativas vigentes;</w:t>
      </w:r>
    </w:p>
    <w:p w:rsidR="00CF0060" w:rsidRPr="00A74C05" w:rsidRDefault="00CF0060" w:rsidP="00F65C7B">
      <w:pPr>
        <w:numPr>
          <w:ilvl w:val="1"/>
          <w:numId w:val="11"/>
        </w:numPr>
        <w:tabs>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 A licitante deverá manter durante o período de vigência do contrato, todas as condições exigidas na fase de habilitação;</w:t>
      </w:r>
    </w:p>
    <w:p w:rsidR="00CF0060" w:rsidRPr="00A173E1" w:rsidRDefault="00CF0060" w:rsidP="00F65C7B">
      <w:pPr>
        <w:numPr>
          <w:ilvl w:val="1"/>
          <w:numId w:val="11"/>
        </w:numPr>
        <w:tabs>
          <w:tab w:val="left" w:pos="0"/>
        </w:tabs>
        <w:ind w:left="0" w:firstLine="0"/>
        <w:rPr>
          <w:rFonts w:ascii="Times New Roman" w:hAnsi="Times New Roman" w:cs="Times New Roman"/>
          <w:sz w:val="18"/>
          <w:szCs w:val="18"/>
        </w:rPr>
      </w:pPr>
      <w:r w:rsidRPr="00A74C05">
        <w:rPr>
          <w:rFonts w:ascii="Times New Roman" w:hAnsi="Times New Roman" w:cs="Times New Roman"/>
          <w:sz w:val="18"/>
          <w:szCs w:val="18"/>
        </w:rPr>
        <w:t>– Após a fase de julgamento e habilitação, a autoridade competente poderá fazer algumas ações de acordo com o artigo 71 da Lei 14.133/202</w:t>
      </w:r>
      <w:r w:rsidRPr="00A173E1">
        <w:rPr>
          <w:rFonts w:ascii="Times New Roman" w:hAnsi="Times New Roman" w:cs="Times New Roman"/>
          <w:sz w:val="18"/>
          <w:szCs w:val="18"/>
        </w:rPr>
        <w:t>1.</w:t>
      </w:r>
    </w:p>
    <w:p w:rsidR="00CF0060" w:rsidRPr="00A74C05" w:rsidRDefault="00CF0060" w:rsidP="00F65C7B">
      <w:pPr>
        <w:numPr>
          <w:ilvl w:val="1"/>
          <w:numId w:val="11"/>
        </w:numPr>
        <w:tabs>
          <w:tab w:val="left" w:pos="0"/>
        </w:tabs>
        <w:ind w:left="0" w:firstLine="0"/>
        <w:rPr>
          <w:rFonts w:ascii="Times New Roman" w:hAnsi="Times New Roman" w:cs="Times New Roman"/>
          <w:b/>
          <w:sz w:val="18"/>
          <w:szCs w:val="18"/>
        </w:rPr>
      </w:pPr>
      <w:r w:rsidRPr="00A74C05">
        <w:rPr>
          <w:rFonts w:ascii="Times New Roman" w:hAnsi="Times New Roman" w:cs="Times New Roman"/>
          <w:sz w:val="18"/>
          <w:szCs w:val="18"/>
        </w:rPr>
        <w:t xml:space="preserve">– O Edital poderá ser adquirido junto ao endereço eletrônico </w:t>
      </w:r>
      <w:hyperlink r:id="rId11" w:history="1">
        <w:r w:rsidRPr="00A74C05">
          <w:rPr>
            <w:rStyle w:val="Hyperlink"/>
            <w:rFonts w:ascii="Times New Roman" w:hAnsi="Times New Roman" w:cs="Times New Roman"/>
            <w:sz w:val="18"/>
            <w:szCs w:val="18"/>
          </w:rPr>
          <w:t>www.portaldecompraspublicas.com.br</w:t>
        </w:r>
      </w:hyperlink>
      <w:r w:rsidRPr="00A74C05">
        <w:rPr>
          <w:rFonts w:ascii="Times New Roman" w:hAnsi="Times New Roman" w:cs="Times New Roman"/>
          <w:sz w:val="18"/>
          <w:szCs w:val="18"/>
        </w:rPr>
        <w:t>;</w:t>
      </w:r>
    </w:p>
    <w:p w:rsidR="00DF66A1" w:rsidRDefault="00DF66A1" w:rsidP="00311FC7">
      <w:pPr>
        <w:shd w:val="clear" w:color="auto" w:fill="FFFFFF"/>
        <w:rPr>
          <w:rFonts w:ascii="Times New Roman" w:hAnsi="Times New Roman" w:cs="Times New Roman"/>
          <w:b/>
          <w:sz w:val="18"/>
          <w:szCs w:val="18"/>
        </w:rPr>
      </w:pPr>
    </w:p>
    <w:p w:rsidR="00DF66A1" w:rsidRDefault="00DF66A1" w:rsidP="007E3DC1">
      <w:pPr>
        <w:shd w:val="clear" w:color="auto" w:fill="FFFFFF"/>
        <w:jc w:val="center"/>
        <w:rPr>
          <w:rFonts w:ascii="Times New Roman" w:hAnsi="Times New Roman" w:cs="Times New Roman"/>
          <w:b/>
          <w:sz w:val="18"/>
          <w:szCs w:val="18"/>
        </w:rPr>
      </w:pPr>
    </w:p>
    <w:p w:rsidR="00DF66A1" w:rsidRPr="00A74C05" w:rsidRDefault="00DF66A1" w:rsidP="007E3DC1">
      <w:pPr>
        <w:shd w:val="clear" w:color="auto" w:fill="FFFFFF"/>
        <w:jc w:val="center"/>
        <w:rPr>
          <w:rFonts w:ascii="Times New Roman" w:hAnsi="Times New Roman" w:cs="Times New Roman"/>
          <w:b/>
          <w:sz w:val="18"/>
          <w:szCs w:val="18"/>
        </w:rPr>
      </w:pPr>
    </w:p>
    <w:p w:rsidR="00A173E1" w:rsidRDefault="00A173E1" w:rsidP="005A3AA1">
      <w:pPr>
        <w:shd w:val="clear" w:color="auto" w:fill="FFFFFF"/>
        <w:rPr>
          <w:rFonts w:ascii="Times New Roman" w:hAnsi="Times New Roman" w:cs="Times New Roman"/>
          <w:b/>
          <w:sz w:val="18"/>
          <w:szCs w:val="18"/>
        </w:rPr>
      </w:pPr>
    </w:p>
    <w:p w:rsidR="008B279E" w:rsidRDefault="008B279E" w:rsidP="007E3DC1">
      <w:pPr>
        <w:shd w:val="clear" w:color="auto" w:fill="FFFFFF"/>
        <w:jc w:val="center"/>
        <w:rPr>
          <w:rFonts w:ascii="Times New Roman" w:hAnsi="Times New Roman" w:cs="Times New Roman"/>
          <w:b/>
          <w:sz w:val="18"/>
          <w:szCs w:val="18"/>
        </w:rPr>
      </w:pPr>
    </w:p>
    <w:p w:rsidR="008B279E" w:rsidRPr="00A74C05" w:rsidRDefault="008B279E" w:rsidP="007E3DC1">
      <w:pPr>
        <w:shd w:val="clear" w:color="auto" w:fill="FFFFFF"/>
        <w:jc w:val="center"/>
        <w:rPr>
          <w:rFonts w:ascii="Times New Roman" w:hAnsi="Times New Roman" w:cs="Times New Roman"/>
          <w:b/>
          <w:sz w:val="18"/>
          <w:szCs w:val="18"/>
        </w:rPr>
      </w:pPr>
    </w:p>
    <w:p w:rsidR="006A542E" w:rsidRPr="006A542E" w:rsidRDefault="006A542E" w:rsidP="006A542E">
      <w:pPr>
        <w:shd w:val="clear" w:color="auto" w:fill="FFFFFF"/>
        <w:jc w:val="center"/>
        <w:rPr>
          <w:rFonts w:ascii="Times New Roman" w:hAnsi="Times New Roman" w:cs="Times New Roman"/>
          <w:b/>
          <w:i/>
          <w:sz w:val="20"/>
          <w:szCs w:val="20"/>
        </w:rPr>
      </w:pPr>
      <w:r w:rsidRPr="006A542E">
        <w:rPr>
          <w:rFonts w:ascii="Times New Roman" w:hAnsi="Times New Roman" w:cs="Times New Roman"/>
          <w:b/>
          <w:i/>
          <w:sz w:val="20"/>
          <w:szCs w:val="20"/>
        </w:rPr>
        <w:t>Plínio Vizeu Pereira Neto</w:t>
      </w:r>
    </w:p>
    <w:p w:rsidR="008B279E" w:rsidRPr="005A3AA1" w:rsidRDefault="005A3AA1" w:rsidP="005A3AA1">
      <w:pPr>
        <w:shd w:val="clear" w:color="auto" w:fill="FFFFFF"/>
        <w:jc w:val="center"/>
        <w:rPr>
          <w:rFonts w:ascii="Times New Roman" w:hAnsi="Times New Roman" w:cs="Times New Roman"/>
          <w:sz w:val="20"/>
          <w:szCs w:val="20"/>
        </w:rPr>
      </w:pPr>
      <w:r>
        <w:rPr>
          <w:rFonts w:ascii="Times New Roman" w:hAnsi="Times New Roman" w:cs="Times New Roman"/>
          <w:sz w:val="20"/>
          <w:szCs w:val="20"/>
        </w:rPr>
        <w:t>Prefeito Municipal</w:t>
      </w:r>
    </w:p>
    <w:p w:rsidR="008B279E" w:rsidRDefault="008B279E" w:rsidP="007E3DC1">
      <w:pPr>
        <w:pStyle w:val="Corpodetexto"/>
        <w:tabs>
          <w:tab w:val="left" w:pos="0"/>
        </w:tabs>
        <w:jc w:val="center"/>
        <w:rPr>
          <w:rFonts w:ascii="Times New Roman" w:hAnsi="Times New Roman"/>
          <w:sz w:val="18"/>
          <w:szCs w:val="18"/>
          <w:u w:val="single"/>
        </w:rPr>
      </w:pPr>
    </w:p>
    <w:p w:rsidR="008B279E" w:rsidRDefault="008B279E" w:rsidP="007E3DC1">
      <w:pPr>
        <w:pStyle w:val="Corpodetexto"/>
        <w:tabs>
          <w:tab w:val="left" w:pos="0"/>
        </w:tabs>
        <w:jc w:val="center"/>
        <w:rPr>
          <w:rFonts w:ascii="Times New Roman" w:hAnsi="Times New Roman"/>
          <w:sz w:val="18"/>
          <w:szCs w:val="18"/>
          <w:u w:val="single"/>
        </w:rPr>
      </w:pPr>
    </w:p>
    <w:p w:rsidR="008B279E" w:rsidRDefault="008B279E" w:rsidP="007E3DC1">
      <w:pPr>
        <w:pStyle w:val="Corpodetexto"/>
        <w:tabs>
          <w:tab w:val="left" w:pos="0"/>
        </w:tabs>
        <w:jc w:val="center"/>
        <w:rPr>
          <w:rFonts w:ascii="Times New Roman" w:hAnsi="Times New Roman"/>
          <w:sz w:val="18"/>
          <w:szCs w:val="18"/>
          <w:u w:val="single"/>
        </w:rPr>
      </w:pPr>
    </w:p>
    <w:p w:rsidR="008B279E" w:rsidRDefault="008B279E" w:rsidP="007E3DC1">
      <w:pPr>
        <w:pStyle w:val="Corpodetexto"/>
        <w:tabs>
          <w:tab w:val="left" w:pos="0"/>
        </w:tabs>
        <w:jc w:val="center"/>
        <w:rPr>
          <w:rFonts w:ascii="Times New Roman" w:hAnsi="Times New Roman"/>
          <w:sz w:val="18"/>
          <w:szCs w:val="18"/>
          <w:u w:val="single"/>
        </w:rPr>
      </w:pPr>
    </w:p>
    <w:p w:rsidR="00F76DBB" w:rsidRPr="00A74C05" w:rsidRDefault="00F76DBB" w:rsidP="005A3AA1">
      <w:pPr>
        <w:pStyle w:val="Corpodetexto"/>
        <w:tabs>
          <w:tab w:val="left" w:pos="0"/>
        </w:tabs>
        <w:rPr>
          <w:rFonts w:ascii="Times New Roman" w:hAnsi="Times New Roman"/>
          <w:sz w:val="18"/>
          <w:szCs w:val="18"/>
          <w:u w:val="single"/>
        </w:rPr>
      </w:pPr>
    </w:p>
    <w:p w:rsidR="00A74C05" w:rsidRDefault="00CF0060" w:rsidP="004D6C19">
      <w:pPr>
        <w:pStyle w:val="Corpodetexto"/>
        <w:tabs>
          <w:tab w:val="left" w:pos="0"/>
        </w:tabs>
        <w:jc w:val="center"/>
        <w:rPr>
          <w:rFonts w:ascii="Times New Roman" w:hAnsi="Times New Roman"/>
          <w:sz w:val="18"/>
          <w:szCs w:val="18"/>
          <w:u w:val="single"/>
        </w:rPr>
      </w:pPr>
      <w:r w:rsidRPr="00A74C05">
        <w:rPr>
          <w:rFonts w:ascii="Times New Roman" w:hAnsi="Times New Roman"/>
          <w:sz w:val="18"/>
          <w:szCs w:val="18"/>
          <w:u w:val="single"/>
        </w:rPr>
        <w:t>A</w:t>
      </w:r>
      <w:r w:rsidR="007E3DC1" w:rsidRPr="00A74C05">
        <w:rPr>
          <w:rFonts w:ascii="Times New Roman" w:hAnsi="Times New Roman"/>
          <w:sz w:val="18"/>
          <w:szCs w:val="18"/>
          <w:u w:val="single"/>
        </w:rPr>
        <w:t>NEXO</w:t>
      </w:r>
      <w:r w:rsidRPr="00A74C05">
        <w:rPr>
          <w:rFonts w:ascii="Times New Roman" w:hAnsi="Times New Roman"/>
          <w:sz w:val="18"/>
          <w:szCs w:val="18"/>
          <w:u w:val="single"/>
        </w:rPr>
        <w:t xml:space="preserve"> I</w:t>
      </w:r>
    </w:p>
    <w:p w:rsidR="004D6C19" w:rsidRDefault="004D6C19" w:rsidP="004D6C19">
      <w:pPr>
        <w:pStyle w:val="Corpodetexto"/>
        <w:tabs>
          <w:tab w:val="left" w:pos="0"/>
        </w:tabs>
        <w:jc w:val="center"/>
        <w:rPr>
          <w:rFonts w:ascii="Times New Roman" w:hAnsi="Times New Roman"/>
          <w:sz w:val="18"/>
          <w:szCs w:val="18"/>
          <w:u w:val="single"/>
        </w:rPr>
      </w:pPr>
    </w:p>
    <w:p w:rsidR="00CB548F" w:rsidRPr="00324D5F" w:rsidRDefault="00CB548F" w:rsidP="004D6C19">
      <w:pPr>
        <w:pStyle w:val="Corpodetexto"/>
        <w:tabs>
          <w:tab w:val="left" w:pos="0"/>
        </w:tabs>
        <w:jc w:val="center"/>
        <w:rPr>
          <w:rFonts w:ascii="Times New Roman" w:hAnsi="Times New Roman"/>
          <w:b w:val="0"/>
          <w:sz w:val="20"/>
          <w:szCs w:val="20"/>
          <w:u w:val="single"/>
        </w:rPr>
      </w:pPr>
    </w:p>
    <w:p w:rsidR="000847C5" w:rsidRPr="000847C5" w:rsidRDefault="000847C5" w:rsidP="000847C5">
      <w:pPr>
        <w:numPr>
          <w:ilvl w:val="0"/>
          <w:numId w:val="35"/>
        </w:numPr>
        <w:tabs>
          <w:tab w:val="clear" w:pos="709"/>
        </w:tabs>
        <w:autoSpaceDE/>
        <w:autoSpaceDN/>
        <w:spacing w:after="200" w:line="360" w:lineRule="auto"/>
        <w:contextualSpacing/>
        <w:jc w:val="left"/>
        <w:rPr>
          <w:rFonts w:ascii="Times New Roman" w:eastAsia="Calibri" w:hAnsi="Times New Roman" w:cs="Times New Roman"/>
          <w:b/>
          <w:color w:val="auto"/>
          <w:sz w:val="18"/>
          <w:szCs w:val="18"/>
          <w:u w:val="single"/>
          <w:lang w:eastAsia="en-US"/>
        </w:rPr>
      </w:pPr>
      <w:r w:rsidRPr="000847C5">
        <w:rPr>
          <w:rFonts w:ascii="Times New Roman" w:eastAsia="Calibri" w:hAnsi="Times New Roman" w:cs="Times New Roman"/>
          <w:b/>
          <w:color w:val="auto"/>
          <w:sz w:val="18"/>
          <w:szCs w:val="18"/>
          <w:u w:val="single"/>
          <w:lang w:eastAsia="en-US"/>
        </w:rPr>
        <w:t>JUSTIFICATIVA:</w:t>
      </w:r>
    </w:p>
    <w:p w:rsidR="003873E2" w:rsidRPr="003873E2" w:rsidRDefault="003873E2" w:rsidP="003873E2">
      <w:pPr>
        <w:tabs>
          <w:tab w:val="clear" w:pos="709"/>
          <w:tab w:val="left" w:pos="2910"/>
        </w:tabs>
        <w:autoSpaceDE/>
        <w:autoSpaceDN/>
        <w:spacing w:after="200" w:line="276" w:lineRule="auto"/>
        <w:ind w:left="720"/>
        <w:contextualSpacing/>
        <w:rPr>
          <w:rFonts w:ascii="Times New Roman" w:eastAsia="Calibri" w:hAnsi="Times New Roman" w:cs="Times New Roman"/>
          <w:color w:val="auto"/>
          <w:sz w:val="18"/>
          <w:szCs w:val="18"/>
          <w:lang w:eastAsia="en-US"/>
        </w:rPr>
      </w:pPr>
      <w:r>
        <w:rPr>
          <w:rFonts w:ascii="Times New Roman" w:eastAsia="Calibri" w:hAnsi="Times New Roman" w:cs="Times New Roman"/>
          <w:color w:val="auto"/>
          <w:sz w:val="18"/>
          <w:szCs w:val="18"/>
          <w:lang w:eastAsia="en-US"/>
        </w:rPr>
        <w:t>1</w:t>
      </w:r>
      <w:r w:rsidRPr="003873E2">
        <w:rPr>
          <w:rFonts w:ascii="Times New Roman" w:eastAsia="Calibri" w:hAnsi="Times New Roman" w:cs="Times New Roman"/>
          <w:color w:val="auto"/>
          <w:sz w:val="18"/>
          <w:szCs w:val="18"/>
          <w:lang w:eastAsia="en-US"/>
        </w:rPr>
        <w:t>.1. A presente aquisição decorre da necessidade contínua de estruturar, equipar e aprimorar as instalações da Cozinha Comunitária do Município, visando garantir uma infraestrutura adequada, segura e eficiente para o preparo e a oferta de refeições gratuitas à população em situação de vulnerabilidade social. Esta estruturação é viabilizada e impulsionada pelos recursos provenientes do Convênio Administrativo celebrado com a Secretaria de Estado do Desenvolvimento Social (SEDES/RS) Programa Prato Gaúcho. Os itens constantes neste Lote são indispensáveis ao pleno funcionamento do espaço e ao cumprimento das normas sanitárias vigentes.</w:t>
      </w:r>
    </w:p>
    <w:p w:rsidR="003873E2" w:rsidRPr="003873E2" w:rsidRDefault="003873E2" w:rsidP="003873E2">
      <w:pPr>
        <w:tabs>
          <w:tab w:val="clear" w:pos="709"/>
          <w:tab w:val="left" w:pos="2910"/>
        </w:tabs>
        <w:autoSpaceDE/>
        <w:autoSpaceDN/>
        <w:spacing w:after="200" w:line="276" w:lineRule="auto"/>
        <w:ind w:left="720"/>
        <w:contextualSpacing/>
        <w:rPr>
          <w:rFonts w:ascii="Times New Roman" w:eastAsia="Calibri" w:hAnsi="Times New Roman" w:cs="Times New Roman"/>
          <w:color w:val="auto"/>
          <w:sz w:val="18"/>
          <w:szCs w:val="18"/>
          <w:lang w:eastAsia="en-US"/>
        </w:rPr>
      </w:pPr>
      <w:r>
        <w:rPr>
          <w:rFonts w:ascii="Times New Roman" w:eastAsia="Calibri" w:hAnsi="Times New Roman" w:cs="Times New Roman"/>
          <w:color w:val="auto"/>
          <w:sz w:val="18"/>
          <w:szCs w:val="18"/>
          <w:lang w:eastAsia="en-US"/>
        </w:rPr>
        <w:t>1</w:t>
      </w:r>
      <w:r w:rsidRPr="003873E2">
        <w:rPr>
          <w:rFonts w:ascii="Times New Roman" w:eastAsia="Calibri" w:hAnsi="Times New Roman" w:cs="Times New Roman"/>
          <w:color w:val="auto"/>
          <w:sz w:val="18"/>
          <w:szCs w:val="18"/>
          <w:lang w:eastAsia="en-US"/>
        </w:rPr>
        <w:t>.2. A não realização desta contratação impossibilitaria o pleno funcionamento da Cozinha Comunitária, comprometendo o cumprimento das metas do convênio e o atendimento à população em situação de vulnerabilidade, em desrespeito ao direito humano à alimentação adequada, previsto na Constituição Federal e na LOSAN (Lei nº 11.346/2006).</w:t>
      </w:r>
    </w:p>
    <w:p w:rsidR="003873E2" w:rsidRPr="003873E2" w:rsidRDefault="003873E2" w:rsidP="003873E2">
      <w:pPr>
        <w:tabs>
          <w:tab w:val="clear" w:pos="709"/>
          <w:tab w:val="left" w:pos="2910"/>
        </w:tabs>
        <w:autoSpaceDE/>
        <w:autoSpaceDN/>
        <w:spacing w:after="200" w:line="276" w:lineRule="auto"/>
        <w:ind w:left="720"/>
        <w:contextualSpacing/>
        <w:rPr>
          <w:rFonts w:ascii="Times New Roman" w:eastAsia="Calibri" w:hAnsi="Times New Roman" w:cs="Times New Roman"/>
          <w:color w:val="auto"/>
          <w:sz w:val="18"/>
          <w:szCs w:val="18"/>
          <w:lang w:eastAsia="en-US"/>
        </w:rPr>
      </w:pPr>
      <w:r>
        <w:rPr>
          <w:rFonts w:ascii="Times New Roman" w:eastAsia="Calibri" w:hAnsi="Times New Roman" w:cs="Times New Roman"/>
          <w:color w:val="auto"/>
          <w:sz w:val="18"/>
          <w:szCs w:val="18"/>
          <w:lang w:eastAsia="en-US"/>
        </w:rPr>
        <w:t>1</w:t>
      </w:r>
      <w:r w:rsidRPr="003873E2">
        <w:rPr>
          <w:rFonts w:ascii="Times New Roman" w:eastAsia="Calibri" w:hAnsi="Times New Roman" w:cs="Times New Roman"/>
          <w:color w:val="auto"/>
          <w:sz w:val="18"/>
          <w:szCs w:val="18"/>
          <w:lang w:eastAsia="en-US"/>
        </w:rPr>
        <w:t>.3. A organização dos itens em lotes distintos, conforme definido no Estudo Técnico Preliminar aprovado, justificam-se pela diferença de natureza, finalidade e segmento de mercado fornecedor, não configurando fracionamento indevido de despesa, nos termos do art. 8º, § 1º, da Lei nº 14.133/2021.</w:t>
      </w:r>
    </w:p>
    <w:p w:rsidR="00E11625" w:rsidRDefault="003873E2" w:rsidP="003873E2">
      <w:pPr>
        <w:tabs>
          <w:tab w:val="clear" w:pos="709"/>
          <w:tab w:val="left" w:pos="2910"/>
        </w:tabs>
        <w:autoSpaceDE/>
        <w:autoSpaceDN/>
        <w:spacing w:after="200" w:line="276" w:lineRule="auto"/>
        <w:ind w:left="720"/>
        <w:contextualSpacing/>
        <w:rPr>
          <w:rFonts w:ascii="Times New Roman" w:eastAsia="Calibri" w:hAnsi="Times New Roman" w:cs="Times New Roman"/>
          <w:color w:val="auto"/>
          <w:sz w:val="18"/>
          <w:szCs w:val="18"/>
          <w:lang w:eastAsia="en-US"/>
        </w:rPr>
      </w:pPr>
      <w:r>
        <w:rPr>
          <w:rFonts w:ascii="Times New Roman" w:eastAsia="Calibri" w:hAnsi="Times New Roman" w:cs="Times New Roman"/>
          <w:color w:val="auto"/>
          <w:sz w:val="18"/>
          <w:szCs w:val="18"/>
          <w:lang w:eastAsia="en-US"/>
        </w:rPr>
        <w:t>1</w:t>
      </w:r>
      <w:r w:rsidRPr="003873E2">
        <w:rPr>
          <w:rFonts w:ascii="Times New Roman" w:eastAsia="Calibri" w:hAnsi="Times New Roman" w:cs="Times New Roman"/>
          <w:color w:val="auto"/>
          <w:sz w:val="18"/>
          <w:szCs w:val="18"/>
          <w:lang w:eastAsia="en-US"/>
        </w:rPr>
        <w:t>.4. O levantamento de mercado foi realizado por meio de pesquisa de preços no Banco de Preços (www.bancodeprecos.com.br), conforme relatórios gerados em 07/11/2025 e 11/11/2025, que integram o processo administrativo como documentos comprobatórios.</w:t>
      </w:r>
    </w:p>
    <w:p w:rsidR="00EE2296" w:rsidRPr="000847C5" w:rsidRDefault="00EE2296" w:rsidP="00EE2296">
      <w:pPr>
        <w:tabs>
          <w:tab w:val="clear" w:pos="709"/>
          <w:tab w:val="left" w:pos="2910"/>
        </w:tabs>
        <w:autoSpaceDE/>
        <w:autoSpaceDN/>
        <w:spacing w:after="200" w:line="276" w:lineRule="auto"/>
        <w:ind w:left="720"/>
        <w:contextualSpacing/>
        <w:rPr>
          <w:rFonts w:ascii="Times New Roman" w:eastAsia="Calibri" w:hAnsi="Times New Roman" w:cs="Times New Roman"/>
          <w:color w:val="auto"/>
          <w:sz w:val="18"/>
          <w:szCs w:val="18"/>
          <w:lang w:eastAsia="en-US"/>
        </w:rPr>
      </w:pPr>
    </w:p>
    <w:p w:rsidR="003873E2" w:rsidRPr="003873E2" w:rsidRDefault="0082715A" w:rsidP="003873E2">
      <w:pPr>
        <w:tabs>
          <w:tab w:val="clear" w:pos="709"/>
        </w:tabs>
        <w:autoSpaceDE/>
        <w:autoSpaceDN/>
        <w:spacing w:line="360" w:lineRule="auto"/>
        <w:ind w:firstLine="709"/>
        <w:rPr>
          <w:rFonts w:ascii="Times New Roman" w:eastAsia="Arial" w:hAnsi="Times New Roman" w:cs="Times New Roman"/>
          <w:color w:val="auto"/>
          <w:sz w:val="18"/>
          <w:szCs w:val="18"/>
        </w:rPr>
      </w:pPr>
      <w:r>
        <w:rPr>
          <w:rFonts w:ascii="Times New Roman" w:eastAsia="Arial" w:hAnsi="Times New Roman" w:cs="Times New Roman"/>
          <w:b/>
          <w:bCs/>
          <w:caps/>
          <w:color w:val="auto"/>
          <w:sz w:val="18"/>
          <w:szCs w:val="18"/>
        </w:rPr>
        <w:t>2</w:t>
      </w:r>
      <w:r w:rsidR="003873E2" w:rsidRPr="003873E2">
        <w:rPr>
          <w:rFonts w:ascii="Times New Roman" w:eastAsia="Arial" w:hAnsi="Times New Roman" w:cs="Times New Roman"/>
          <w:b/>
          <w:bCs/>
          <w:caps/>
          <w:color w:val="auto"/>
          <w:sz w:val="18"/>
          <w:szCs w:val="18"/>
        </w:rPr>
        <w:t>. Descrição dos Itens:</w:t>
      </w:r>
    </w:p>
    <w:p w:rsidR="003873E2" w:rsidRPr="003873E2" w:rsidRDefault="0082715A" w:rsidP="0082715A">
      <w:pPr>
        <w:tabs>
          <w:tab w:val="clear" w:pos="709"/>
        </w:tabs>
        <w:autoSpaceDE/>
        <w:autoSpaceDN/>
        <w:ind w:firstLine="709"/>
        <w:rPr>
          <w:rFonts w:ascii="Times New Roman" w:eastAsia="Arial" w:hAnsi="Times New Roman" w:cs="Times New Roman"/>
          <w:color w:val="auto"/>
          <w:sz w:val="18"/>
          <w:szCs w:val="18"/>
        </w:rPr>
      </w:pPr>
      <w:r>
        <w:rPr>
          <w:rFonts w:ascii="Times New Roman" w:eastAsia="Arial" w:hAnsi="Times New Roman" w:cs="Times New Roman"/>
          <w:sz w:val="18"/>
          <w:szCs w:val="18"/>
        </w:rPr>
        <w:t>2</w:t>
      </w:r>
      <w:r w:rsidR="003873E2" w:rsidRPr="003873E2">
        <w:rPr>
          <w:rFonts w:ascii="Times New Roman" w:eastAsia="Arial" w:hAnsi="Times New Roman" w:cs="Times New Roman"/>
          <w:sz w:val="18"/>
          <w:szCs w:val="18"/>
        </w:rPr>
        <w:t>.1. Os itens a serem adquiridos no presente lote estão descritos na tabela abaixo, com as respectivas quantidades estimadas, especificações técnicas e preços unitários de referência:</w:t>
      </w:r>
    </w:p>
    <w:tbl>
      <w:tblPr>
        <w:tblStyle w:val="Tabelacomgrade1"/>
        <w:tblW w:w="0" w:type="auto"/>
        <w:tblLook w:val="04A0" w:firstRow="1" w:lastRow="0" w:firstColumn="1" w:lastColumn="0" w:noHBand="0" w:noVBand="1"/>
      </w:tblPr>
      <w:tblGrid>
        <w:gridCol w:w="656"/>
        <w:gridCol w:w="5636"/>
        <w:gridCol w:w="696"/>
        <w:gridCol w:w="925"/>
        <w:gridCol w:w="1006"/>
      </w:tblGrid>
      <w:tr w:rsidR="003873E2" w:rsidRPr="0082715A" w:rsidTr="003873E2">
        <w:trPr>
          <w:trHeight w:val="146"/>
        </w:trPr>
        <w:tc>
          <w:tcPr>
            <w:tcW w:w="0" w:type="auto"/>
            <w:shd w:val="clear" w:color="auto" w:fill="156082"/>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FFFFFF"/>
                <w:sz w:val="18"/>
                <w:szCs w:val="18"/>
              </w:rPr>
            </w:pPr>
            <w:r w:rsidRPr="003873E2">
              <w:rPr>
                <w:rFonts w:ascii="Times New Roman" w:eastAsia="Arial" w:hAnsi="Times New Roman" w:cs="Times New Roman"/>
                <w:color w:val="FFFFFF"/>
                <w:sz w:val="18"/>
                <w:szCs w:val="18"/>
              </w:rPr>
              <w:t>ITEM</w:t>
            </w:r>
          </w:p>
        </w:tc>
        <w:tc>
          <w:tcPr>
            <w:tcW w:w="0" w:type="auto"/>
            <w:shd w:val="clear" w:color="auto" w:fill="156082"/>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FFFFFF"/>
                <w:sz w:val="18"/>
                <w:szCs w:val="18"/>
              </w:rPr>
            </w:pPr>
            <w:r w:rsidRPr="003873E2">
              <w:rPr>
                <w:rFonts w:ascii="Times New Roman" w:eastAsia="Arial" w:hAnsi="Times New Roman" w:cs="Times New Roman"/>
                <w:color w:val="FFFFFF"/>
                <w:sz w:val="18"/>
                <w:szCs w:val="18"/>
              </w:rPr>
              <w:t>DESCRIÇÃO/ESPECIFICAÇÃO</w:t>
            </w:r>
          </w:p>
        </w:tc>
        <w:tc>
          <w:tcPr>
            <w:tcW w:w="0" w:type="auto"/>
            <w:shd w:val="clear" w:color="auto" w:fill="156082"/>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FFFFFF"/>
                <w:sz w:val="18"/>
                <w:szCs w:val="18"/>
              </w:rPr>
            </w:pPr>
            <w:r w:rsidRPr="003873E2">
              <w:rPr>
                <w:rFonts w:ascii="Times New Roman" w:eastAsia="Arial" w:hAnsi="Times New Roman" w:cs="Times New Roman"/>
                <w:color w:val="FFFFFF"/>
                <w:sz w:val="18"/>
                <w:szCs w:val="18"/>
              </w:rPr>
              <w:t>QTDE</w:t>
            </w:r>
          </w:p>
        </w:tc>
        <w:tc>
          <w:tcPr>
            <w:tcW w:w="0" w:type="auto"/>
            <w:shd w:val="clear" w:color="auto" w:fill="156082"/>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FFFFFF"/>
                <w:sz w:val="18"/>
                <w:szCs w:val="18"/>
              </w:rPr>
            </w:pPr>
            <w:r w:rsidRPr="003873E2">
              <w:rPr>
                <w:rFonts w:ascii="Times New Roman" w:eastAsia="Arial" w:hAnsi="Times New Roman" w:cs="Times New Roman"/>
                <w:color w:val="FFFFFF"/>
                <w:sz w:val="18"/>
                <w:szCs w:val="18"/>
              </w:rPr>
              <w:t>VL. UNIT.</w:t>
            </w:r>
          </w:p>
        </w:tc>
        <w:tc>
          <w:tcPr>
            <w:tcW w:w="0" w:type="auto"/>
            <w:shd w:val="clear" w:color="auto" w:fill="156082"/>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FFFFFF"/>
                <w:sz w:val="18"/>
                <w:szCs w:val="18"/>
              </w:rPr>
            </w:pPr>
            <w:r w:rsidRPr="003873E2">
              <w:rPr>
                <w:rFonts w:ascii="Times New Roman" w:eastAsia="Arial" w:hAnsi="Times New Roman" w:cs="Times New Roman"/>
                <w:color w:val="FFFFFF"/>
                <w:sz w:val="18"/>
                <w:szCs w:val="18"/>
              </w:rPr>
              <w:t>VL. TOTAL</w:t>
            </w:r>
          </w:p>
        </w:tc>
      </w:tr>
      <w:tr w:rsidR="003873E2" w:rsidRPr="003873E2" w:rsidTr="003873E2">
        <w:trPr>
          <w:trHeight w:val="146"/>
        </w:trPr>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w:t>
            </w:r>
          </w:p>
        </w:tc>
        <w:tc>
          <w:tcPr>
            <w:tcW w:w="0" w:type="auto"/>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Bacia</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inox</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pequena</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diâmetro</w:t>
            </w:r>
            <w:proofErr w:type="spellEnd"/>
            <w:r w:rsidRPr="003873E2">
              <w:rPr>
                <w:rFonts w:ascii="Times New Roman" w:eastAsia="Arial" w:hAnsi="Times New Roman" w:cs="Times New Roman"/>
                <w:color w:val="auto"/>
                <w:sz w:val="18"/>
                <w:szCs w:val="18"/>
              </w:rPr>
              <w:t xml:space="preserve"> (28 cm a 49 cm)</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10</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R$ 24,46</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R$ 244,60</w:t>
            </w:r>
          </w:p>
        </w:tc>
      </w:tr>
      <w:tr w:rsidR="003873E2" w:rsidRPr="0082715A" w:rsidTr="003873E2">
        <w:trPr>
          <w:trHeight w:val="146"/>
        </w:trPr>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w:t>
            </w:r>
          </w:p>
        </w:tc>
        <w:tc>
          <w:tcPr>
            <w:tcW w:w="0" w:type="auto"/>
            <w:shd w:val="clear" w:color="auto" w:fill="C1E4F5"/>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Colher</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servir</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em</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alumínio</w:t>
            </w:r>
            <w:proofErr w:type="spellEnd"/>
            <w:r w:rsidRPr="003873E2">
              <w:rPr>
                <w:rFonts w:ascii="Times New Roman" w:eastAsia="Arial" w:hAnsi="Times New Roman" w:cs="Times New Roman"/>
                <w:color w:val="auto"/>
                <w:sz w:val="18"/>
                <w:szCs w:val="18"/>
              </w:rPr>
              <w:t>, 46x6cm</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20</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R$ 9,32</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R$ 186,40</w:t>
            </w:r>
          </w:p>
        </w:tc>
      </w:tr>
      <w:tr w:rsidR="003873E2" w:rsidRPr="003873E2" w:rsidTr="003873E2">
        <w:trPr>
          <w:trHeight w:val="146"/>
        </w:trPr>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3</w:t>
            </w:r>
          </w:p>
        </w:tc>
        <w:tc>
          <w:tcPr>
            <w:tcW w:w="0" w:type="auto"/>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Concha </w:t>
            </w:r>
            <w:proofErr w:type="spellStart"/>
            <w:r w:rsidRPr="003873E2">
              <w:rPr>
                <w:rFonts w:ascii="Times New Roman" w:eastAsia="Arial" w:hAnsi="Times New Roman" w:cs="Times New Roman"/>
                <w:color w:val="auto"/>
                <w:sz w:val="18"/>
                <w:szCs w:val="18"/>
              </w:rPr>
              <w:t>em</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aço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inoxidavel</w:t>
            </w:r>
            <w:proofErr w:type="spellEnd"/>
            <w:r w:rsidRPr="003873E2">
              <w:rPr>
                <w:rFonts w:ascii="Times New Roman" w:eastAsia="Arial" w:hAnsi="Times New Roman" w:cs="Times New Roman"/>
                <w:color w:val="auto"/>
                <w:sz w:val="18"/>
                <w:szCs w:val="18"/>
              </w:rPr>
              <w:t>, (30x8 cm a 48x11cm)</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06</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R$ 5,38</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R$ 32,28</w:t>
            </w:r>
          </w:p>
        </w:tc>
      </w:tr>
      <w:tr w:rsidR="003873E2" w:rsidRPr="0082715A" w:rsidTr="003873E2">
        <w:trPr>
          <w:trHeight w:val="146"/>
        </w:trPr>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4</w:t>
            </w:r>
          </w:p>
        </w:tc>
        <w:tc>
          <w:tcPr>
            <w:tcW w:w="0" w:type="auto"/>
            <w:shd w:val="clear" w:color="auto" w:fill="C1E4F5"/>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Concha industrial </w:t>
            </w:r>
            <w:proofErr w:type="spellStart"/>
            <w:r w:rsidRPr="003873E2">
              <w:rPr>
                <w:rFonts w:ascii="Times New Roman" w:eastAsia="Arial" w:hAnsi="Times New Roman" w:cs="Times New Roman"/>
                <w:color w:val="auto"/>
                <w:sz w:val="18"/>
                <w:szCs w:val="18"/>
              </w:rPr>
              <w:t>em</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alumínio</w:t>
            </w:r>
            <w:proofErr w:type="spellEnd"/>
            <w:r w:rsidRPr="003873E2">
              <w:rPr>
                <w:rFonts w:ascii="Times New Roman" w:eastAsia="Arial" w:hAnsi="Times New Roman" w:cs="Times New Roman"/>
                <w:color w:val="auto"/>
                <w:sz w:val="18"/>
                <w:szCs w:val="18"/>
              </w:rPr>
              <w:t>, 52x14cm</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05</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R$ 56,87</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R$ 284,35</w:t>
            </w:r>
          </w:p>
        </w:tc>
      </w:tr>
      <w:tr w:rsidR="003873E2" w:rsidRPr="003873E2" w:rsidTr="003873E2">
        <w:trPr>
          <w:trHeight w:val="146"/>
        </w:trPr>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5</w:t>
            </w:r>
          </w:p>
        </w:tc>
        <w:tc>
          <w:tcPr>
            <w:tcW w:w="0" w:type="auto"/>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Escorredor</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massa</w:t>
            </w:r>
            <w:proofErr w:type="spellEnd"/>
            <w:r w:rsidRPr="003873E2">
              <w:rPr>
                <w:rFonts w:ascii="Times New Roman" w:eastAsia="Arial" w:hAnsi="Times New Roman" w:cs="Times New Roman"/>
                <w:color w:val="auto"/>
                <w:sz w:val="18"/>
                <w:szCs w:val="18"/>
              </w:rPr>
              <w:t xml:space="preserve"> Industrial de </w:t>
            </w:r>
            <w:proofErr w:type="spellStart"/>
            <w:r w:rsidRPr="003873E2">
              <w:rPr>
                <w:rFonts w:ascii="Times New Roman" w:eastAsia="Arial" w:hAnsi="Times New Roman" w:cs="Times New Roman"/>
                <w:color w:val="auto"/>
                <w:sz w:val="18"/>
                <w:szCs w:val="18"/>
              </w:rPr>
              <w:t>alumínio</w:t>
            </w:r>
            <w:proofErr w:type="spellEnd"/>
            <w:r w:rsidRPr="003873E2">
              <w:rPr>
                <w:rFonts w:ascii="Times New Roman" w:eastAsia="Arial" w:hAnsi="Times New Roman" w:cs="Times New Roman"/>
                <w:color w:val="auto"/>
                <w:sz w:val="18"/>
                <w:szCs w:val="18"/>
              </w:rPr>
              <w:t xml:space="preserve">, com </w:t>
            </w:r>
            <w:proofErr w:type="spellStart"/>
            <w:r w:rsidRPr="003873E2">
              <w:rPr>
                <w:rFonts w:ascii="Times New Roman" w:eastAsia="Arial" w:hAnsi="Times New Roman" w:cs="Times New Roman"/>
                <w:color w:val="auto"/>
                <w:sz w:val="18"/>
                <w:szCs w:val="18"/>
              </w:rPr>
              <w:t>diametro</w:t>
            </w:r>
            <w:proofErr w:type="spellEnd"/>
            <w:r w:rsidRPr="003873E2">
              <w:rPr>
                <w:rFonts w:ascii="Times New Roman" w:eastAsia="Arial" w:hAnsi="Times New Roman" w:cs="Times New Roman"/>
                <w:color w:val="auto"/>
                <w:sz w:val="18"/>
                <w:szCs w:val="18"/>
              </w:rPr>
              <w:t xml:space="preserve"> de 42x50cm</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04</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R$ 143,67</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R$ 574,68</w:t>
            </w:r>
          </w:p>
        </w:tc>
      </w:tr>
      <w:tr w:rsidR="003873E2" w:rsidRPr="0082715A" w:rsidTr="003873E2">
        <w:trPr>
          <w:trHeight w:val="146"/>
        </w:trPr>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6</w:t>
            </w:r>
          </w:p>
        </w:tc>
        <w:tc>
          <w:tcPr>
            <w:tcW w:w="0" w:type="auto"/>
            <w:shd w:val="clear" w:color="auto" w:fill="C1E4F5"/>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Termômetro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tipo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espeto</w:t>
            </w:r>
            <w:proofErr w:type="spellEnd"/>
            <w:r w:rsidRPr="003873E2">
              <w:rPr>
                <w:rFonts w:ascii="Times New Roman" w:eastAsia="Arial" w:hAnsi="Times New Roman" w:cs="Times New Roman"/>
                <w:color w:val="auto"/>
                <w:sz w:val="18"/>
                <w:szCs w:val="18"/>
              </w:rPr>
              <w:t xml:space="preserve"> 97x30x23 mm (-50 a +300°c, </w:t>
            </w:r>
            <w:proofErr w:type="spellStart"/>
            <w:r w:rsidRPr="003873E2">
              <w:rPr>
                <w:rFonts w:ascii="Times New Roman" w:eastAsia="Arial" w:hAnsi="Times New Roman" w:cs="Times New Roman"/>
                <w:color w:val="auto"/>
                <w:sz w:val="18"/>
                <w:szCs w:val="18"/>
              </w:rPr>
              <w:t>resolução</w:t>
            </w:r>
            <w:proofErr w:type="spellEnd"/>
            <w:r w:rsidRPr="003873E2">
              <w:rPr>
                <w:rFonts w:ascii="Times New Roman" w:eastAsia="Arial" w:hAnsi="Times New Roman" w:cs="Times New Roman"/>
                <w:color w:val="auto"/>
                <w:sz w:val="18"/>
                <w:szCs w:val="18"/>
              </w:rPr>
              <w:t xml:space="preserve"> 1°c), </w:t>
            </w:r>
            <w:proofErr w:type="spellStart"/>
            <w:r w:rsidRPr="003873E2">
              <w:rPr>
                <w:rFonts w:ascii="Times New Roman" w:eastAsia="Arial" w:hAnsi="Times New Roman" w:cs="Times New Roman"/>
                <w:color w:val="auto"/>
                <w:sz w:val="18"/>
                <w:szCs w:val="18"/>
              </w:rPr>
              <w:t>possuir</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selo</w:t>
            </w:r>
            <w:proofErr w:type="spellEnd"/>
            <w:r w:rsidRPr="003873E2">
              <w:rPr>
                <w:rFonts w:ascii="Times New Roman" w:eastAsia="Arial" w:hAnsi="Times New Roman" w:cs="Times New Roman"/>
                <w:color w:val="auto"/>
                <w:sz w:val="18"/>
                <w:szCs w:val="18"/>
              </w:rPr>
              <w:t xml:space="preserve"> do </w:t>
            </w:r>
            <w:proofErr w:type="spellStart"/>
            <w:r w:rsidRPr="003873E2">
              <w:rPr>
                <w:rFonts w:ascii="Times New Roman" w:eastAsia="Arial" w:hAnsi="Times New Roman" w:cs="Times New Roman"/>
                <w:color w:val="auto"/>
                <w:sz w:val="18"/>
                <w:szCs w:val="18"/>
              </w:rPr>
              <w:t>Inmetro</w:t>
            </w:r>
            <w:proofErr w:type="spellEnd"/>
            <w:r w:rsidRPr="003873E2">
              <w:rPr>
                <w:rFonts w:ascii="Times New Roman" w:eastAsia="Arial" w:hAnsi="Times New Roman" w:cs="Times New Roman"/>
                <w:color w:val="auto"/>
                <w:sz w:val="18"/>
                <w:szCs w:val="18"/>
              </w:rPr>
              <w:t>.</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03</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R$ 23,44</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R$ 70,32</w:t>
            </w:r>
          </w:p>
        </w:tc>
      </w:tr>
      <w:tr w:rsidR="003873E2" w:rsidRPr="003873E2" w:rsidTr="003873E2">
        <w:trPr>
          <w:trHeight w:val="146"/>
        </w:trPr>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7</w:t>
            </w:r>
          </w:p>
        </w:tc>
        <w:tc>
          <w:tcPr>
            <w:tcW w:w="0" w:type="auto"/>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Panela</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pressão</w:t>
            </w:r>
            <w:proofErr w:type="spellEnd"/>
            <w:r w:rsidRPr="003873E2">
              <w:rPr>
                <w:rFonts w:ascii="Times New Roman" w:eastAsia="Arial" w:hAnsi="Times New Roman" w:cs="Times New Roman"/>
                <w:color w:val="auto"/>
                <w:sz w:val="18"/>
                <w:szCs w:val="18"/>
              </w:rPr>
              <w:t xml:space="preserve"> industrial 30l, </w:t>
            </w:r>
            <w:proofErr w:type="spellStart"/>
            <w:r w:rsidRPr="003873E2">
              <w:rPr>
                <w:rFonts w:ascii="Times New Roman" w:eastAsia="Arial" w:hAnsi="Times New Roman" w:cs="Times New Roman"/>
                <w:color w:val="auto"/>
                <w:sz w:val="18"/>
                <w:szCs w:val="18"/>
              </w:rPr>
              <w:t>possuir</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selo</w:t>
            </w:r>
            <w:proofErr w:type="spellEnd"/>
            <w:r w:rsidRPr="003873E2">
              <w:rPr>
                <w:rFonts w:ascii="Times New Roman" w:eastAsia="Arial" w:hAnsi="Times New Roman" w:cs="Times New Roman"/>
                <w:color w:val="auto"/>
                <w:sz w:val="18"/>
                <w:szCs w:val="18"/>
              </w:rPr>
              <w:t xml:space="preserve"> do </w:t>
            </w:r>
            <w:proofErr w:type="spellStart"/>
            <w:r w:rsidRPr="003873E2">
              <w:rPr>
                <w:rFonts w:ascii="Times New Roman" w:eastAsia="Arial" w:hAnsi="Times New Roman" w:cs="Times New Roman"/>
                <w:color w:val="auto"/>
                <w:sz w:val="18"/>
                <w:szCs w:val="18"/>
              </w:rPr>
              <w:t>Inmetro</w:t>
            </w:r>
            <w:proofErr w:type="spellEnd"/>
            <w:r w:rsidRPr="003873E2">
              <w:rPr>
                <w:rFonts w:ascii="Times New Roman" w:eastAsia="Arial" w:hAnsi="Times New Roman" w:cs="Times New Roman"/>
                <w:color w:val="auto"/>
                <w:sz w:val="18"/>
                <w:szCs w:val="18"/>
              </w:rPr>
              <w:t>.</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04</w:t>
            </w:r>
          </w:p>
        </w:tc>
        <w:tc>
          <w:tcPr>
            <w:tcW w:w="0" w:type="auto"/>
          </w:tcPr>
          <w:p w:rsidR="003873E2" w:rsidRPr="003873E2" w:rsidRDefault="003873E2" w:rsidP="003873E2">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R$ 1.144,66</w:t>
            </w:r>
          </w:p>
        </w:tc>
        <w:tc>
          <w:tcPr>
            <w:tcW w:w="0" w:type="auto"/>
          </w:tcPr>
          <w:p w:rsidR="003873E2" w:rsidRPr="003873E2" w:rsidRDefault="003873E2" w:rsidP="003873E2">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R$ 4.578,64</w:t>
            </w:r>
          </w:p>
        </w:tc>
      </w:tr>
      <w:tr w:rsidR="003873E2" w:rsidRPr="0082715A" w:rsidTr="003873E2">
        <w:trPr>
          <w:trHeight w:val="146"/>
        </w:trPr>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8</w:t>
            </w:r>
          </w:p>
        </w:tc>
        <w:tc>
          <w:tcPr>
            <w:tcW w:w="0" w:type="auto"/>
            <w:shd w:val="clear" w:color="auto" w:fill="C1E4F5"/>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Panela</w:t>
            </w:r>
            <w:proofErr w:type="spellEnd"/>
            <w:r w:rsidRPr="003873E2">
              <w:rPr>
                <w:rFonts w:ascii="Times New Roman" w:eastAsia="Arial" w:hAnsi="Times New Roman" w:cs="Times New Roman"/>
                <w:color w:val="auto"/>
                <w:sz w:val="18"/>
                <w:szCs w:val="18"/>
              </w:rPr>
              <w:t xml:space="preserve"> industrial de </w:t>
            </w:r>
            <w:proofErr w:type="spellStart"/>
            <w:r w:rsidRPr="003873E2">
              <w:rPr>
                <w:rFonts w:ascii="Times New Roman" w:eastAsia="Arial" w:hAnsi="Times New Roman" w:cs="Times New Roman"/>
                <w:color w:val="auto"/>
                <w:sz w:val="18"/>
                <w:szCs w:val="18"/>
              </w:rPr>
              <w:t>alumínio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tipo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caçarola</w:t>
            </w:r>
            <w:proofErr w:type="spellEnd"/>
            <w:r w:rsidRPr="003873E2">
              <w:rPr>
                <w:rFonts w:ascii="Times New Roman" w:eastAsia="Arial" w:hAnsi="Times New Roman" w:cs="Times New Roman"/>
                <w:color w:val="auto"/>
                <w:sz w:val="18"/>
                <w:szCs w:val="18"/>
              </w:rPr>
              <w:t xml:space="preserve"> 17-20l</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06</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R$ 114,24</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R$ 685,44</w:t>
            </w:r>
          </w:p>
        </w:tc>
      </w:tr>
      <w:tr w:rsidR="003873E2" w:rsidRPr="003873E2" w:rsidTr="003873E2">
        <w:trPr>
          <w:trHeight w:val="146"/>
        </w:trPr>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9</w:t>
            </w:r>
          </w:p>
        </w:tc>
        <w:tc>
          <w:tcPr>
            <w:tcW w:w="0" w:type="auto"/>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Panela</w:t>
            </w:r>
            <w:proofErr w:type="spellEnd"/>
            <w:r w:rsidRPr="003873E2">
              <w:rPr>
                <w:rFonts w:ascii="Times New Roman" w:eastAsia="Arial" w:hAnsi="Times New Roman" w:cs="Times New Roman"/>
                <w:color w:val="auto"/>
                <w:sz w:val="18"/>
                <w:szCs w:val="18"/>
              </w:rPr>
              <w:t xml:space="preserve"> industrial de </w:t>
            </w:r>
            <w:proofErr w:type="spellStart"/>
            <w:r w:rsidRPr="003873E2">
              <w:rPr>
                <w:rFonts w:ascii="Times New Roman" w:eastAsia="Arial" w:hAnsi="Times New Roman" w:cs="Times New Roman"/>
                <w:color w:val="auto"/>
                <w:sz w:val="18"/>
                <w:szCs w:val="18"/>
              </w:rPr>
              <w:t>alumínio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tipo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caldeirão</w:t>
            </w:r>
            <w:proofErr w:type="spellEnd"/>
            <w:r w:rsidRPr="003873E2">
              <w:rPr>
                <w:rFonts w:ascii="Times New Roman" w:eastAsia="Arial" w:hAnsi="Times New Roman" w:cs="Times New Roman"/>
                <w:color w:val="auto"/>
                <w:sz w:val="18"/>
                <w:szCs w:val="18"/>
              </w:rPr>
              <w:t xml:space="preserve">, 30cm a 61cm, com </w:t>
            </w:r>
            <w:proofErr w:type="spellStart"/>
            <w:r w:rsidRPr="003873E2">
              <w:rPr>
                <w:rFonts w:ascii="Times New Roman" w:eastAsia="Arial" w:hAnsi="Times New Roman" w:cs="Times New Roman"/>
                <w:color w:val="auto"/>
                <w:sz w:val="18"/>
                <w:szCs w:val="18"/>
              </w:rPr>
              <w:t>alça</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alumínio</w:t>
            </w:r>
            <w:proofErr w:type="spellEnd"/>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05</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R$ 193,42</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R$ 967,10</w:t>
            </w:r>
          </w:p>
        </w:tc>
      </w:tr>
      <w:tr w:rsidR="003873E2" w:rsidRPr="0082715A" w:rsidTr="003873E2">
        <w:trPr>
          <w:trHeight w:val="146"/>
        </w:trPr>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10</w:t>
            </w:r>
          </w:p>
        </w:tc>
        <w:tc>
          <w:tcPr>
            <w:tcW w:w="0" w:type="auto"/>
            <w:shd w:val="clear" w:color="auto" w:fill="C1E4F5"/>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Faca</w:t>
            </w:r>
            <w:proofErr w:type="spellEnd"/>
            <w:r w:rsidRPr="003873E2">
              <w:rPr>
                <w:rFonts w:ascii="Times New Roman" w:eastAsia="Arial" w:hAnsi="Times New Roman" w:cs="Times New Roman"/>
                <w:color w:val="auto"/>
                <w:sz w:val="18"/>
                <w:szCs w:val="18"/>
              </w:rPr>
              <w:t xml:space="preserve"> para carne </w:t>
            </w:r>
            <w:proofErr w:type="spellStart"/>
            <w:r w:rsidRPr="003873E2">
              <w:rPr>
                <w:rFonts w:ascii="Times New Roman" w:eastAsia="Arial" w:hAnsi="Times New Roman" w:cs="Times New Roman"/>
                <w:color w:val="auto"/>
                <w:sz w:val="18"/>
                <w:szCs w:val="18"/>
              </w:rPr>
              <w:t>em</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aço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inoxidável</w:t>
            </w:r>
            <w:proofErr w:type="spellEnd"/>
            <w:r w:rsidRPr="003873E2">
              <w:rPr>
                <w:rFonts w:ascii="Times New Roman" w:eastAsia="Arial" w:hAnsi="Times New Roman" w:cs="Times New Roman"/>
                <w:color w:val="auto"/>
                <w:sz w:val="18"/>
                <w:szCs w:val="18"/>
              </w:rPr>
              <w:t xml:space="preserve">, com </w:t>
            </w:r>
            <w:proofErr w:type="spellStart"/>
            <w:r w:rsidRPr="003873E2">
              <w:rPr>
                <w:rFonts w:ascii="Times New Roman" w:eastAsia="Arial" w:hAnsi="Times New Roman" w:cs="Times New Roman"/>
                <w:color w:val="auto"/>
                <w:sz w:val="18"/>
                <w:szCs w:val="18"/>
              </w:rPr>
              <w:t>cabo</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polietileno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fio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liso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Compr</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Mínimo</w:t>
            </w:r>
            <w:proofErr w:type="spellEnd"/>
            <w:r w:rsidRPr="003873E2">
              <w:rPr>
                <w:rFonts w:ascii="Times New Roman" w:eastAsia="Arial" w:hAnsi="Times New Roman" w:cs="Times New Roman"/>
                <w:color w:val="auto"/>
                <w:sz w:val="18"/>
                <w:szCs w:val="18"/>
              </w:rPr>
              <w:t xml:space="preserve">( 33cm a 38cm, </w:t>
            </w:r>
            <w:proofErr w:type="spellStart"/>
            <w:r w:rsidRPr="003873E2">
              <w:rPr>
                <w:rFonts w:ascii="Times New Roman" w:eastAsia="Arial" w:hAnsi="Times New Roman" w:cs="Times New Roman"/>
                <w:color w:val="auto"/>
                <w:sz w:val="18"/>
                <w:szCs w:val="18"/>
              </w:rPr>
              <w:t>largura</w:t>
            </w:r>
            <w:proofErr w:type="spellEnd"/>
            <w:r w:rsidRPr="003873E2">
              <w:rPr>
                <w:rFonts w:ascii="Times New Roman" w:eastAsia="Arial" w:hAnsi="Times New Roman" w:cs="Times New Roman"/>
                <w:color w:val="auto"/>
                <w:sz w:val="18"/>
                <w:szCs w:val="18"/>
              </w:rPr>
              <w:t xml:space="preserve"> 5cm)</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10</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R$ 12,20</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R$ 122,00</w:t>
            </w:r>
          </w:p>
        </w:tc>
      </w:tr>
      <w:tr w:rsidR="003873E2" w:rsidRPr="003873E2" w:rsidTr="003873E2">
        <w:trPr>
          <w:trHeight w:val="146"/>
        </w:trPr>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11</w:t>
            </w:r>
          </w:p>
        </w:tc>
        <w:tc>
          <w:tcPr>
            <w:tcW w:w="0" w:type="auto"/>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Descascador</w:t>
            </w:r>
            <w:proofErr w:type="spellEnd"/>
            <w:r w:rsidRPr="003873E2">
              <w:rPr>
                <w:rFonts w:ascii="Times New Roman" w:eastAsia="Arial" w:hAnsi="Times New Roman" w:cs="Times New Roman"/>
                <w:color w:val="auto"/>
                <w:sz w:val="18"/>
                <w:szCs w:val="18"/>
              </w:rPr>
              <w:t xml:space="preserve"> de legumes manual, </w:t>
            </w:r>
            <w:proofErr w:type="spellStart"/>
            <w:r w:rsidRPr="003873E2">
              <w:rPr>
                <w:rFonts w:ascii="Times New Roman" w:eastAsia="Arial" w:hAnsi="Times New Roman" w:cs="Times New Roman"/>
                <w:color w:val="auto"/>
                <w:sz w:val="18"/>
                <w:szCs w:val="18"/>
              </w:rPr>
              <w:t>fabricado</w:t>
            </w:r>
            <w:proofErr w:type="spellEnd"/>
            <w:r w:rsidRPr="003873E2">
              <w:rPr>
                <w:rFonts w:ascii="Times New Roman" w:eastAsia="Arial" w:hAnsi="Times New Roman" w:cs="Times New Roman"/>
                <w:color w:val="auto"/>
                <w:sz w:val="18"/>
                <w:szCs w:val="18"/>
              </w:rPr>
              <w:t xml:space="preserve"> com </w:t>
            </w:r>
            <w:proofErr w:type="spellStart"/>
            <w:r w:rsidRPr="003873E2">
              <w:rPr>
                <w:rFonts w:ascii="Times New Roman" w:eastAsia="Arial" w:hAnsi="Times New Roman" w:cs="Times New Roman"/>
                <w:color w:val="auto"/>
                <w:sz w:val="18"/>
                <w:szCs w:val="18"/>
              </w:rPr>
              <w:t>plastico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atoxico</w:t>
            </w:r>
            <w:proofErr w:type="spellEnd"/>
            <w:r w:rsidRPr="003873E2">
              <w:rPr>
                <w:rFonts w:ascii="Times New Roman" w:eastAsia="Arial" w:hAnsi="Times New Roman" w:cs="Times New Roman"/>
                <w:color w:val="auto"/>
                <w:sz w:val="18"/>
                <w:szCs w:val="18"/>
              </w:rPr>
              <w:t xml:space="preserve"> e </w:t>
            </w:r>
            <w:proofErr w:type="spellStart"/>
            <w:r w:rsidRPr="003873E2">
              <w:rPr>
                <w:rFonts w:ascii="Times New Roman" w:eastAsia="Arial" w:hAnsi="Times New Roman" w:cs="Times New Roman"/>
                <w:color w:val="auto"/>
                <w:sz w:val="18"/>
                <w:szCs w:val="18"/>
              </w:rPr>
              <w:t>resistente</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ou</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polietileno</w:t>
            </w:r>
            <w:proofErr w:type="spellEnd"/>
            <w:r w:rsidRPr="003873E2">
              <w:rPr>
                <w:rFonts w:ascii="Times New Roman" w:eastAsia="Arial" w:hAnsi="Times New Roman" w:cs="Times New Roman"/>
                <w:color w:val="auto"/>
                <w:sz w:val="18"/>
                <w:szCs w:val="18"/>
              </w:rPr>
              <w:t xml:space="preserve">, lamina </w:t>
            </w:r>
            <w:proofErr w:type="spellStart"/>
            <w:r w:rsidRPr="003873E2">
              <w:rPr>
                <w:rFonts w:ascii="Times New Roman" w:eastAsia="Arial" w:hAnsi="Times New Roman" w:cs="Times New Roman"/>
                <w:color w:val="auto"/>
                <w:sz w:val="18"/>
                <w:szCs w:val="18"/>
              </w:rPr>
              <w:t>em</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aço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inox</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dimenções</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aprox</w:t>
            </w:r>
            <w:proofErr w:type="spellEnd"/>
            <w:r w:rsidRPr="003873E2">
              <w:rPr>
                <w:rFonts w:ascii="Times New Roman" w:eastAsia="Arial" w:hAnsi="Times New Roman" w:cs="Times New Roman"/>
                <w:color w:val="auto"/>
                <w:sz w:val="18"/>
                <w:szCs w:val="18"/>
              </w:rPr>
              <w:t>(cxl) 14x5cm</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06</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R$ 5,68</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R$ 34,08</w:t>
            </w:r>
          </w:p>
        </w:tc>
      </w:tr>
      <w:tr w:rsidR="003873E2" w:rsidRPr="0082715A" w:rsidTr="003873E2">
        <w:trPr>
          <w:trHeight w:val="146"/>
        </w:trPr>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lastRenderedPageBreak/>
              <w:t>12</w:t>
            </w:r>
          </w:p>
        </w:tc>
        <w:tc>
          <w:tcPr>
            <w:tcW w:w="0" w:type="auto"/>
            <w:shd w:val="clear" w:color="auto" w:fill="C1E4F5"/>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Picador de legumes (</w:t>
            </w:r>
            <w:proofErr w:type="spellStart"/>
            <w:r w:rsidRPr="003873E2">
              <w:rPr>
                <w:rFonts w:ascii="Times New Roman" w:eastAsia="Arial" w:hAnsi="Times New Roman" w:cs="Times New Roman"/>
                <w:color w:val="auto"/>
                <w:sz w:val="18"/>
                <w:szCs w:val="18"/>
              </w:rPr>
              <w:t>aranha</w:t>
            </w:r>
            <w:proofErr w:type="spellEnd"/>
            <w:r w:rsidRPr="003873E2">
              <w:rPr>
                <w:rFonts w:ascii="Times New Roman" w:eastAsia="Arial" w:hAnsi="Times New Roman" w:cs="Times New Roman"/>
                <w:color w:val="auto"/>
                <w:sz w:val="18"/>
                <w:szCs w:val="18"/>
              </w:rPr>
              <w:t xml:space="preserve">), com </w:t>
            </w:r>
            <w:proofErr w:type="spellStart"/>
            <w:r w:rsidRPr="003873E2">
              <w:rPr>
                <w:rFonts w:ascii="Times New Roman" w:eastAsia="Arial" w:hAnsi="Times New Roman" w:cs="Times New Roman"/>
                <w:color w:val="auto"/>
                <w:sz w:val="18"/>
                <w:szCs w:val="18"/>
              </w:rPr>
              <w:t>corpo</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alumínio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fundido</w:t>
            </w:r>
            <w:proofErr w:type="spellEnd"/>
            <w:r w:rsidRPr="003873E2">
              <w:rPr>
                <w:rFonts w:ascii="Times New Roman" w:eastAsia="Arial" w:hAnsi="Times New Roman" w:cs="Times New Roman"/>
                <w:color w:val="auto"/>
                <w:sz w:val="18"/>
                <w:szCs w:val="18"/>
              </w:rPr>
              <w:t xml:space="preserve"> e </w:t>
            </w:r>
            <w:proofErr w:type="spellStart"/>
            <w:r w:rsidRPr="003873E2">
              <w:rPr>
                <w:rFonts w:ascii="Times New Roman" w:eastAsia="Arial" w:hAnsi="Times New Roman" w:cs="Times New Roman"/>
                <w:color w:val="auto"/>
                <w:sz w:val="18"/>
                <w:szCs w:val="18"/>
              </w:rPr>
              <w:t>esmaltado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navalha</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em</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inox</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altura</w:t>
            </w:r>
            <w:proofErr w:type="spellEnd"/>
            <w:r w:rsidRPr="003873E2">
              <w:rPr>
                <w:rFonts w:ascii="Times New Roman" w:eastAsia="Arial" w:hAnsi="Times New Roman" w:cs="Times New Roman"/>
                <w:color w:val="auto"/>
                <w:sz w:val="18"/>
                <w:szCs w:val="18"/>
              </w:rPr>
              <w:t xml:space="preserve"> 17 mm, macho </w:t>
            </w:r>
            <w:proofErr w:type="spellStart"/>
            <w:r w:rsidRPr="003873E2">
              <w:rPr>
                <w:rFonts w:ascii="Times New Roman" w:eastAsia="Arial" w:hAnsi="Times New Roman" w:cs="Times New Roman"/>
                <w:color w:val="auto"/>
                <w:sz w:val="18"/>
                <w:szCs w:val="18"/>
              </w:rPr>
              <w:t>em</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plástico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rígido</w:t>
            </w:r>
            <w:proofErr w:type="spellEnd"/>
            <w:r w:rsidRPr="003873E2">
              <w:rPr>
                <w:rFonts w:ascii="Times New Roman" w:eastAsia="Arial" w:hAnsi="Times New Roman" w:cs="Times New Roman"/>
                <w:color w:val="auto"/>
                <w:sz w:val="18"/>
                <w:szCs w:val="18"/>
              </w:rPr>
              <w:t>.</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04</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R$ 84,93</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R$ 339,72</w:t>
            </w:r>
          </w:p>
        </w:tc>
      </w:tr>
      <w:tr w:rsidR="003873E2" w:rsidRPr="003873E2" w:rsidTr="003873E2">
        <w:trPr>
          <w:trHeight w:val="146"/>
        </w:trPr>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13</w:t>
            </w:r>
          </w:p>
        </w:tc>
        <w:tc>
          <w:tcPr>
            <w:tcW w:w="0" w:type="auto"/>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Balança</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piso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movel</w:t>
            </w:r>
            <w:proofErr w:type="spellEnd"/>
            <w:r w:rsidRPr="003873E2">
              <w:rPr>
                <w:rFonts w:ascii="Times New Roman" w:eastAsia="Arial" w:hAnsi="Times New Roman" w:cs="Times New Roman"/>
                <w:color w:val="auto"/>
                <w:sz w:val="18"/>
                <w:szCs w:val="18"/>
              </w:rPr>
              <w:t xml:space="preserve">, display digital, </w:t>
            </w:r>
            <w:proofErr w:type="spellStart"/>
            <w:r w:rsidRPr="003873E2">
              <w:rPr>
                <w:rFonts w:ascii="Times New Roman" w:eastAsia="Arial" w:hAnsi="Times New Roman" w:cs="Times New Roman"/>
                <w:color w:val="auto"/>
                <w:sz w:val="18"/>
                <w:szCs w:val="18"/>
              </w:rPr>
              <w:t>coluna</w:t>
            </w:r>
            <w:proofErr w:type="spellEnd"/>
            <w:r w:rsidRPr="003873E2">
              <w:rPr>
                <w:rFonts w:ascii="Times New Roman" w:eastAsia="Arial" w:hAnsi="Times New Roman" w:cs="Times New Roman"/>
                <w:color w:val="auto"/>
                <w:sz w:val="18"/>
                <w:szCs w:val="18"/>
              </w:rPr>
              <w:t xml:space="preserve"> com </w:t>
            </w:r>
            <w:proofErr w:type="spellStart"/>
            <w:r w:rsidRPr="003873E2">
              <w:rPr>
                <w:rFonts w:ascii="Times New Roman" w:eastAsia="Arial" w:hAnsi="Times New Roman" w:cs="Times New Roman"/>
                <w:color w:val="auto"/>
                <w:sz w:val="18"/>
                <w:szCs w:val="18"/>
              </w:rPr>
              <w:t>alça</w:t>
            </w:r>
            <w:proofErr w:type="spellEnd"/>
            <w:r w:rsidRPr="003873E2">
              <w:rPr>
                <w:rFonts w:ascii="Times New Roman" w:eastAsia="Arial" w:hAnsi="Times New Roman" w:cs="Times New Roman"/>
                <w:color w:val="auto"/>
                <w:sz w:val="18"/>
                <w:szCs w:val="18"/>
              </w:rPr>
              <w:t xml:space="preserve"> para </w:t>
            </w:r>
            <w:proofErr w:type="spellStart"/>
            <w:r w:rsidRPr="003873E2">
              <w:rPr>
                <w:rFonts w:ascii="Times New Roman" w:eastAsia="Arial" w:hAnsi="Times New Roman" w:cs="Times New Roman"/>
                <w:color w:val="auto"/>
                <w:sz w:val="18"/>
                <w:szCs w:val="18"/>
              </w:rPr>
              <w:t>movimentação</w:t>
            </w:r>
            <w:proofErr w:type="spellEnd"/>
            <w:r w:rsidRPr="003873E2">
              <w:rPr>
                <w:rFonts w:ascii="Times New Roman" w:eastAsia="Arial" w:hAnsi="Times New Roman" w:cs="Times New Roman"/>
                <w:color w:val="auto"/>
                <w:sz w:val="18"/>
                <w:szCs w:val="18"/>
              </w:rPr>
              <w:t xml:space="preserve"> e </w:t>
            </w:r>
            <w:proofErr w:type="spellStart"/>
            <w:r w:rsidRPr="003873E2">
              <w:rPr>
                <w:rFonts w:ascii="Times New Roman" w:eastAsia="Arial" w:hAnsi="Times New Roman" w:cs="Times New Roman"/>
                <w:color w:val="auto"/>
                <w:sz w:val="18"/>
                <w:szCs w:val="18"/>
              </w:rPr>
              <w:t>capacidade</w:t>
            </w:r>
            <w:proofErr w:type="spellEnd"/>
            <w:r w:rsidRPr="003873E2">
              <w:rPr>
                <w:rFonts w:ascii="Times New Roman" w:eastAsia="Arial" w:hAnsi="Times New Roman" w:cs="Times New Roman"/>
                <w:color w:val="auto"/>
                <w:sz w:val="18"/>
                <w:szCs w:val="18"/>
              </w:rPr>
              <w:t xml:space="preserve"> de 300kg, </w:t>
            </w:r>
            <w:proofErr w:type="spellStart"/>
            <w:r w:rsidRPr="003873E2">
              <w:rPr>
                <w:rFonts w:ascii="Times New Roman" w:eastAsia="Arial" w:hAnsi="Times New Roman" w:cs="Times New Roman"/>
                <w:color w:val="auto"/>
                <w:sz w:val="18"/>
                <w:szCs w:val="18"/>
              </w:rPr>
              <w:t>possuir</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selo</w:t>
            </w:r>
            <w:proofErr w:type="spellEnd"/>
            <w:r w:rsidRPr="003873E2">
              <w:rPr>
                <w:rFonts w:ascii="Times New Roman" w:eastAsia="Arial" w:hAnsi="Times New Roman" w:cs="Times New Roman"/>
                <w:color w:val="auto"/>
                <w:sz w:val="18"/>
                <w:szCs w:val="18"/>
              </w:rPr>
              <w:t xml:space="preserve"> do </w:t>
            </w:r>
            <w:proofErr w:type="spellStart"/>
            <w:r w:rsidRPr="003873E2">
              <w:rPr>
                <w:rFonts w:ascii="Times New Roman" w:eastAsia="Arial" w:hAnsi="Times New Roman" w:cs="Times New Roman"/>
                <w:color w:val="auto"/>
                <w:sz w:val="18"/>
                <w:szCs w:val="18"/>
              </w:rPr>
              <w:t>Inmetro</w:t>
            </w:r>
            <w:proofErr w:type="spellEnd"/>
            <w:r w:rsidRPr="003873E2">
              <w:rPr>
                <w:rFonts w:ascii="Times New Roman" w:eastAsia="Arial" w:hAnsi="Times New Roman" w:cs="Times New Roman"/>
                <w:color w:val="auto"/>
                <w:sz w:val="18"/>
                <w:szCs w:val="18"/>
              </w:rPr>
              <w:t>.</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01</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R$ 1.246,33</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R$ 1.246,33</w:t>
            </w:r>
          </w:p>
        </w:tc>
      </w:tr>
      <w:tr w:rsidR="003873E2" w:rsidRPr="0082715A" w:rsidTr="003873E2">
        <w:trPr>
          <w:trHeight w:val="146"/>
        </w:trPr>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14</w:t>
            </w:r>
          </w:p>
        </w:tc>
        <w:tc>
          <w:tcPr>
            <w:tcW w:w="0" w:type="auto"/>
            <w:shd w:val="clear" w:color="auto" w:fill="C1E4F5"/>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Pote</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plástico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tamanhos</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pequeno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ou</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médio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ou</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grande</w:t>
            </w:r>
            <w:proofErr w:type="spellEnd"/>
            <w:r w:rsidRPr="003873E2">
              <w:rPr>
                <w:rFonts w:ascii="Times New Roman" w:eastAsia="Arial" w:hAnsi="Times New Roman" w:cs="Times New Roman"/>
                <w:color w:val="auto"/>
                <w:sz w:val="18"/>
                <w:szCs w:val="18"/>
              </w:rPr>
              <w:t xml:space="preserve"> com </w:t>
            </w:r>
            <w:proofErr w:type="spellStart"/>
            <w:r w:rsidRPr="003873E2">
              <w:rPr>
                <w:rFonts w:ascii="Times New Roman" w:eastAsia="Arial" w:hAnsi="Times New Roman" w:cs="Times New Roman"/>
                <w:color w:val="auto"/>
                <w:sz w:val="18"/>
                <w:szCs w:val="18"/>
              </w:rPr>
              <w:t>tampa</w:t>
            </w:r>
            <w:proofErr w:type="spellEnd"/>
            <w:r w:rsidRPr="003873E2">
              <w:rPr>
                <w:rFonts w:ascii="Times New Roman" w:eastAsia="Arial" w:hAnsi="Times New Roman" w:cs="Times New Roman"/>
                <w:color w:val="auto"/>
                <w:sz w:val="18"/>
                <w:szCs w:val="18"/>
              </w:rPr>
              <w:t>)</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30</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R$ 2,58</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R$ 77,40</w:t>
            </w:r>
          </w:p>
        </w:tc>
      </w:tr>
      <w:tr w:rsidR="003873E2" w:rsidRPr="003873E2" w:rsidTr="003873E2">
        <w:trPr>
          <w:trHeight w:val="146"/>
        </w:trPr>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15</w:t>
            </w:r>
          </w:p>
        </w:tc>
        <w:tc>
          <w:tcPr>
            <w:tcW w:w="0" w:type="auto"/>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Pallets </w:t>
            </w:r>
            <w:proofErr w:type="spellStart"/>
            <w:r w:rsidRPr="003873E2">
              <w:rPr>
                <w:rFonts w:ascii="Times New Roman" w:eastAsia="Arial" w:hAnsi="Times New Roman" w:cs="Times New Roman"/>
                <w:color w:val="auto"/>
                <w:sz w:val="18"/>
                <w:szCs w:val="18"/>
              </w:rPr>
              <w:t>plasticos</w:t>
            </w:r>
            <w:proofErr w:type="spellEnd"/>
            <w:r w:rsidRPr="003873E2">
              <w:rPr>
                <w:rFonts w:ascii="Times New Roman" w:eastAsia="Arial" w:hAnsi="Times New Roman" w:cs="Times New Roman"/>
                <w:color w:val="auto"/>
                <w:sz w:val="18"/>
                <w:szCs w:val="18"/>
              </w:rPr>
              <w:t xml:space="preserve"> (60x100cm a 50x50cm)</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20</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R$ 137,20</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R$ 2.744,00</w:t>
            </w:r>
          </w:p>
        </w:tc>
      </w:tr>
      <w:tr w:rsidR="003873E2" w:rsidRPr="0082715A" w:rsidTr="003873E2">
        <w:trPr>
          <w:trHeight w:val="146"/>
        </w:trPr>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16</w:t>
            </w:r>
          </w:p>
        </w:tc>
        <w:tc>
          <w:tcPr>
            <w:tcW w:w="0" w:type="auto"/>
            <w:shd w:val="clear" w:color="auto" w:fill="C1E4F5"/>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Lixeira</w:t>
            </w:r>
            <w:proofErr w:type="spellEnd"/>
            <w:r w:rsidRPr="003873E2">
              <w:rPr>
                <w:rFonts w:ascii="Times New Roman" w:eastAsia="Arial" w:hAnsi="Times New Roman" w:cs="Times New Roman"/>
                <w:color w:val="auto"/>
                <w:sz w:val="18"/>
                <w:szCs w:val="18"/>
              </w:rPr>
              <w:t xml:space="preserve"> de (60 a 100l) </w:t>
            </w:r>
            <w:proofErr w:type="spellStart"/>
            <w:r w:rsidRPr="003873E2">
              <w:rPr>
                <w:rFonts w:ascii="Times New Roman" w:eastAsia="Arial" w:hAnsi="Times New Roman" w:cs="Times New Roman"/>
                <w:color w:val="auto"/>
                <w:sz w:val="18"/>
                <w:szCs w:val="18"/>
              </w:rPr>
              <w:t>em</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plastico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reforçado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cor</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branca</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acionamento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por</w:t>
            </w:r>
            <w:proofErr w:type="spellEnd"/>
            <w:r w:rsidRPr="003873E2">
              <w:rPr>
                <w:rFonts w:ascii="Times New Roman" w:eastAsia="Arial" w:hAnsi="Times New Roman" w:cs="Times New Roman"/>
                <w:color w:val="auto"/>
                <w:sz w:val="18"/>
                <w:szCs w:val="18"/>
              </w:rPr>
              <w:t xml:space="preserve"> pedal</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06</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R$ 30,29</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R$ 181,74</w:t>
            </w:r>
          </w:p>
        </w:tc>
      </w:tr>
      <w:tr w:rsidR="003873E2" w:rsidRPr="003873E2" w:rsidTr="003873E2">
        <w:trPr>
          <w:trHeight w:val="146"/>
        </w:trPr>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17</w:t>
            </w:r>
          </w:p>
        </w:tc>
        <w:tc>
          <w:tcPr>
            <w:tcW w:w="0" w:type="auto"/>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Liquidificador</w:t>
            </w:r>
            <w:proofErr w:type="spellEnd"/>
            <w:r w:rsidRPr="003873E2">
              <w:rPr>
                <w:rFonts w:ascii="Times New Roman" w:eastAsia="Arial" w:hAnsi="Times New Roman" w:cs="Times New Roman"/>
                <w:color w:val="auto"/>
                <w:sz w:val="18"/>
                <w:szCs w:val="18"/>
              </w:rPr>
              <w:t xml:space="preserve"> industrial 2-6l, </w:t>
            </w:r>
            <w:proofErr w:type="spellStart"/>
            <w:r w:rsidRPr="003873E2">
              <w:rPr>
                <w:rFonts w:ascii="Times New Roman" w:eastAsia="Arial" w:hAnsi="Times New Roman" w:cs="Times New Roman"/>
                <w:color w:val="auto"/>
                <w:sz w:val="18"/>
                <w:szCs w:val="18"/>
              </w:rPr>
              <w:t>possuir</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selo</w:t>
            </w:r>
            <w:proofErr w:type="spellEnd"/>
            <w:r w:rsidRPr="003873E2">
              <w:rPr>
                <w:rFonts w:ascii="Times New Roman" w:eastAsia="Arial" w:hAnsi="Times New Roman" w:cs="Times New Roman"/>
                <w:color w:val="auto"/>
                <w:sz w:val="18"/>
                <w:szCs w:val="18"/>
              </w:rPr>
              <w:t xml:space="preserve"> do </w:t>
            </w:r>
            <w:proofErr w:type="spellStart"/>
            <w:r w:rsidRPr="003873E2">
              <w:rPr>
                <w:rFonts w:ascii="Times New Roman" w:eastAsia="Arial" w:hAnsi="Times New Roman" w:cs="Times New Roman"/>
                <w:color w:val="auto"/>
                <w:sz w:val="18"/>
                <w:szCs w:val="18"/>
              </w:rPr>
              <w:t>Inmetro</w:t>
            </w:r>
            <w:proofErr w:type="spellEnd"/>
            <w:r w:rsidRPr="003873E2">
              <w:rPr>
                <w:rFonts w:ascii="Times New Roman" w:eastAsia="Arial" w:hAnsi="Times New Roman" w:cs="Times New Roman"/>
                <w:color w:val="auto"/>
                <w:sz w:val="18"/>
                <w:szCs w:val="18"/>
              </w:rPr>
              <w:t>.</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02</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R$ 497,33</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R$ 994,66</w:t>
            </w:r>
          </w:p>
        </w:tc>
      </w:tr>
      <w:tr w:rsidR="003873E2" w:rsidRPr="0082715A" w:rsidTr="003873E2">
        <w:trPr>
          <w:trHeight w:val="146"/>
        </w:trPr>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18</w:t>
            </w:r>
          </w:p>
        </w:tc>
        <w:tc>
          <w:tcPr>
            <w:tcW w:w="0" w:type="auto"/>
            <w:shd w:val="clear" w:color="auto" w:fill="C1E4F5"/>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Fritadeira</w:t>
            </w:r>
            <w:proofErr w:type="spellEnd"/>
            <w:r w:rsidRPr="003873E2">
              <w:rPr>
                <w:rFonts w:ascii="Times New Roman" w:eastAsia="Arial" w:hAnsi="Times New Roman" w:cs="Times New Roman"/>
                <w:color w:val="auto"/>
                <w:sz w:val="18"/>
                <w:szCs w:val="18"/>
              </w:rPr>
              <w:t xml:space="preserve"> industrial, </w:t>
            </w:r>
            <w:proofErr w:type="spellStart"/>
            <w:r w:rsidRPr="003873E2">
              <w:rPr>
                <w:rFonts w:ascii="Times New Roman" w:eastAsia="Arial" w:hAnsi="Times New Roman" w:cs="Times New Roman"/>
                <w:color w:val="auto"/>
                <w:sz w:val="18"/>
                <w:szCs w:val="18"/>
              </w:rPr>
              <w:t>possuir</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selo</w:t>
            </w:r>
            <w:proofErr w:type="spellEnd"/>
            <w:r w:rsidRPr="003873E2">
              <w:rPr>
                <w:rFonts w:ascii="Times New Roman" w:eastAsia="Arial" w:hAnsi="Times New Roman" w:cs="Times New Roman"/>
                <w:color w:val="auto"/>
                <w:sz w:val="18"/>
                <w:szCs w:val="18"/>
              </w:rPr>
              <w:t xml:space="preserve"> do </w:t>
            </w:r>
            <w:proofErr w:type="spellStart"/>
            <w:r w:rsidRPr="003873E2">
              <w:rPr>
                <w:rFonts w:ascii="Times New Roman" w:eastAsia="Arial" w:hAnsi="Times New Roman" w:cs="Times New Roman"/>
                <w:color w:val="auto"/>
                <w:sz w:val="18"/>
                <w:szCs w:val="18"/>
              </w:rPr>
              <w:t>Inmetro</w:t>
            </w:r>
            <w:proofErr w:type="spellEnd"/>
            <w:r w:rsidRPr="003873E2">
              <w:rPr>
                <w:rFonts w:ascii="Times New Roman" w:eastAsia="Arial" w:hAnsi="Times New Roman" w:cs="Times New Roman"/>
                <w:color w:val="auto"/>
                <w:sz w:val="18"/>
                <w:szCs w:val="18"/>
              </w:rPr>
              <w:t>.</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02</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R$ 622,67</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R$ 1.245,34</w:t>
            </w:r>
          </w:p>
        </w:tc>
      </w:tr>
      <w:tr w:rsidR="003873E2" w:rsidRPr="003873E2" w:rsidTr="003873E2">
        <w:trPr>
          <w:trHeight w:val="146"/>
        </w:trPr>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19</w:t>
            </w:r>
          </w:p>
        </w:tc>
        <w:tc>
          <w:tcPr>
            <w:tcW w:w="0" w:type="auto"/>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Multiprocessador</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vegetais</w:t>
            </w:r>
            <w:proofErr w:type="spellEnd"/>
            <w:r w:rsidRPr="003873E2">
              <w:rPr>
                <w:rFonts w:ascii="Times New Roman" w:eastAsia="Arial" w:hAnsi="Times New Roman" w:cs="Times New Roman"/>
                <w:color w:val="auto"/>
                <w:sz w:val="18"/>
                <w:szCs w:val="18"/>
              </w:rPr>
              <w:t xml:space="preserve"> com </w:t>
            </w:r>
            <w:proofErr w:type="spellStart"/>
            <w:r w:rsidRPr="003873E2">
              <w:rPr>
                <w:rFonts w:ascii="Times New Roman" w:eastAsia="Arial" w:hAnsi="Times New Roman" w:cs="Times New Roman"/>
                <w:color w:val="auto"/>
                <w:sz w:val="18"/>
                <w:szCs w:val="18"/>
              </w:rPr>
              <w:t>capacidade</w:t>
            </w:r>
            <w:proofErr w:type="spellEnd"/>
            <w:r w:rsidRPr="003873E2">
              <w:rPr>
                <w:rFonts w:ascii="Times New Roman" w:eastAsia="Arial" w:hAnsi="Times New Roman" w:cs="Times New Roman"/>
                <w:color w:val="auto"/>
                <w:sz w:val="18"/>
                <w:szCs w:val="18"/>
              </w:rPr>
              <w:t xml:space="preserve"> para 250 kg/</w:t>
            </w:r>
            <w:proofErr w:type="spellStart"/>
            <w:r w:rsidRPr="003873E2">
              <w:rPr>
                <w:rFonts w:ascii="Times New Roman" w:eastAsia="Arial" w:hAnsi="Times New Roman" w:cs="Times New Roman"/>
                <w:color w:val="auto"/>
                <w:sz w:val="18"/>
                <w:szCs w:val="18"/>
              </w:rPr>
              <w:t>hora</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possuir</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selo</w:t>
            </w:r>
            <w:proofErr w:type="spellEnd"/>
            <w:r w:rsidRPr="003873E2">
              <w:rPr>
                <w:rFonts w:ascii="Times New Roman" w:eastAsia="Arial" w:hAnsi="Times New Roman" w:cs="Times New Roman"/>
                <w:color w:val="auto"/>
                <w:sz w:val="18"/>
                <w:szCs w:val="18"/>
              </w:rPr>
              <w:t xml:space="preserve"> do </w:t>
            </w:r>
            <w:proofErr w:type="spellStart"/>
            <w:r w:rsidRPr="003873E2">
              <w:rPr>
                <w:rFonts w:ascii="Times New Roman" w:eastAsia="Arial" w:hAnsi="Times New Roman" w:cs="Times New Roman"/>
                <w:color w:val="auto"/>
                <w:sz w:val="18"/>
                <w:szCs w:val="18"/>
              </w:rPr>
              <w:t>Inmetro</w:t>
            </w:r>
            <w:proofErr w:type="spellEnd"/>
            <w:r w:rsidRPr="003873E2">
              <w:rPr>
                <w:rFonts w:ascii="Times New Roman" w:eastAsia="Arial" w:hAnsi="Times New Roman" w:cs="Times New Roman"/>
                <w:color w:val="auto"/>
                <w:sz w:val="18"/>
                <w:szCs w:val="18"/>
              </w:rPr>
              <w:t>.</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02</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R$ 3.365,34</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R$ 6.730,68</w:t>
            </w:r>
          </w:p>
        </w:tc>
      </w:tr>
      <w:tr w:rsidR="003873E2" w:rsidRPr="0082715A" w:rsidTr="003873E2">
        <w:trPr>
          <w:trHeight w:val="146"/>
        </w:trPr>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20</w:t>
            </w:r>
          </w:p>
        </w:tc>
        <w:tc>
          <w:tcPr>
            <w:tcW w:w="0" w:type="auto"/>
            <w:shd w:val="clear" w:color="auto" w:fill="C1E4F5"/>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Freezer horizontal 2 </w:t>
            </w:r>
            <w:proofErr w:type="spellStart"/>
            <w:r w:rsidRPr="003873E2">
              <w:rPr>
                <w:rFonts w:ascii="Times New Roman" w:eastAsia="Arial" w:hAnsi="Times New Roman" w:cs="Times New Roman"/>
                <w:color w:val="auto"/>
                <w:sz w:val="18"/>
                <w:szCs w:val="18"/>
              </w:rPr>
              <w:t>portas</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possuir</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selo</w:t>
            </w:r>
            <w:proofErr w:type="spellEnd"/>
            <w:r w:rsidRPr="003873E2">
              <w:rPr>
                <w:rFonts w:ascii="Times New Roman" w:eastAsia="Arial" w:hAnsi="Times New Roman" w:cs="Times New Roman"/>
                <w:color w:val="auto"/>
                <w:sz w:val="18"/>
                <w:szCs w:val="18"/>
              </w:rPr>
              <w:t xml:space="preserve"> do </w:t>
            </w:r>
            <w:proofErr w:type="spellStart"/>
            <w:r w:rsidRPr="003873E2">
              <w:rPr>
                <w:rFonts w:ascii="Times New Roman" w:eastAsia="Arial" w:hAnsi="Times New Roman" w:cs="Times New Roman"/>
                <w:color w:val="auto"/>
                <w:sz w:val="18"/>
                <w:szCs w:val="18"/>
              </w:rPr>
              <w:t>Inmetro</w:t>
            </w:r>
            <w:proofErr w:type="spellEnd"/>
            <w:r w:rsidRPr="003873E2">
              <w:rPr>
                <w:rFonts w:ascii="Times New Roman" w:eastAsia="Arial" w:hAnsi="Times New Roman" w:cs="Times New Roman"/>
                <w:color w:val="auto"/>
                <w:sz w:val="18"/>
                <w:szCs w:val="18"/>
              </w:rPr>
              <w:t>.</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02</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R$ 1.464,71</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R$ 2.929,42</w:t>
            </w:r>
          </w:p>
        </w:tc>
      </w:tr>
      <w:tr w:rsidR="003873E2" w:rsidRPr="003873E2" w:rsidTr="003873E2">
        <w:trPr>
          <w:trHeight w:val="146"/>
        </w:trPr>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21</w:t>
            </w:r>
          </w:p>
        </w:tc>
        <w:tc>
          <w:tcPr>
            <w:tcW w:w="0" w:type="auto"/>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Bebedouro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em</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aço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inoxidável</w:t>
            </w:r>
            <w:proofErr w:type="spellEnd"/>
            <w:r w:rsidRPr="003873E2">
              <w:rPr>
                <w:rFonts w:ascii="Times New Roman" w:eastAsia="Arial" w:hAnsi="Times New Roman" w:cs="Times New Roman"/>
                <w:color w:val="auto"/>
                <w:sz w:val="18"/>
                <w:szCs w:val="18"/>
              </w:rPr>
              <w:t xml:space="preserve">, com </w:t>
            </w:r>
            <w:proofErr w:type="spellStart"/>
            <w:r w:rsidRPr="003873E2">
              <w:rPr>
                <w:rFonts w:ascii="Times New Roman" w:eastAsia="Arial" w:hAnsi="Times New Roman" w:cs="Times New Roman"/>
                <w:color w:val="auto"/>
                <w:sz w:val="18"/>
                <w:szCs w:val="18"/>
              </w:rPr>
              <w:t>pressao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ou</w:t>
            </w:r>
            <w:proofErr w:type="spellEnd"/>
            <w:r w:rsidRPr="003873E2">
              <w:rPr>
                <w:rFonts w:ascii="Times New Roman" w:eastAsia="Arial" w:hAnsi="Times New Roman" w:cs="Times New Roman"/>
                <w:color w:val="auto"/>
                <w:sz w:val="18"/>
                <w:szCs w:val="18"/>
              </w:rPr>
              <w:t xml:space="preserve"> similar de </w:t>
            </w:r>
            <w:proofErr w:type="spellStart"/>
            <w:r w:rsidRPr="003873E2">
              <w:rPr>
                <w:rFonts w:ascii="Times New Roman" w:eastAsia="Arial" w:hAnsi="Times New Roman" w:cs="Times New Roman"/>
                <w:color w:val="auto"/>
                <w:sz w:val="18"/>
                <w:szCs w:val="18"/>
              </w:rPr>
              <w:t>coluna</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possuir</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selo</w:t>
            </w:r>
            <w:proofErr w:type="spellEnd"/>
            <w:r w:rsidRPr="003873E2">
              <w:rPr>
                <w:rFonts w:ascii="Times New Roman" w:eastAsia="Arial" w:hAnsi="Times New Roman" w:cs="Times New Roman"/>
                <w:color w:val="auto"/>
                <w:sz w:val="18"/>
                <w:szCs w:val="18"/>
              </w:rPr>
              <w:t xml:space="preserve"> do </w:t>
            </w:r>
            <w:proofErr w:type="spellStart"/>
            <w:r w:rsidRPr="003873E2">
              <w:rPr>
                <w:rFonts w:ascii="Times New Roman" w:eastAsia="Arial" w:hAnsi="Times New Roman" w:cs="Times New Roman"/>
                <w:color w:val="auto"/>
                <w:sz w:val="18"/>
                <w:szCs w:val="18"/>
              </w:rPr>
              <w:t>Inmetro</w:t>
            </w:r>
            <w:proofErr w:type="spellEnd"/>
            <w:r w:rsidRPr="003873E2">
              <w:rPr>
                <w:rFonts w:ascii="Times New Roman" w:eastAsia="Arial" w:hAnsi="Times New Roman" w:cs="Times New Roman"/>
                <w:color w:val="auto"/>
                <w:sz w:val="18"/>
                <w:szCs w:val="18"/>
              </w:rPr>
              <w:t>.</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01</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R$ 563,00</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R$ 563,00</w:t>
            </w:r>
          </w:p>
        </w:tc>
      </w:tr>
      <w:tr w:rsidR="003873E2" w:rsidRPr="0082715A" w:rsidTr="003873E2">
        <w:trPr>
          <w:trHeight w:val="146"/>
        </w:trPr>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22</w:t>
            </w:r>
          </w:p>
        </w:tc>
        <w:tc>
          <w:tcPr>
            <w:tcW w:w="0" w:type="auto"/>
            <w:shd w:val="clear" w:color="auto" w:fill="C1E4F5"/>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Bancada</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aço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inox</w:t>
            </w:r>
            <w:proofErr w:type="spellEnd"/>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02</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R$ 1.872,32</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R$ 3.744,64</w:t>
            </w:r>
          </w:p>
        </w:tc>
      </w:tr>
      <w:tr w:rsidR="003873E2" w:rsidRPr="003873E2" w:rsidTr="003873E2">
        <w:trPr>
          <w:trHeight w:val="146"/>
        </w:trPr>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23</w:t>
            </w:r>
          </w:p>
        </w:tc>
        <w:tc>
          <w:tcPr>
            <w:tcW w:w="0" w:type="auto"/>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Estante</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aço</w:t>
            </w:r>
            <w:proofErr w:type="spellEnd"/>
            <w:r w:rsidRPr="003873E2">
              <w:rPr>
                <w:rFonts w:ascii="Times New Roman" w:eastAsia="Arial" w:hAnsi="Times New Roman" w:cs="Times New Roman"/>
                <w:color w:val="auto"/>
                <w:sz w:val="18"/>
                <w:szCs w:val="18"/>
              </w:rPr>
              <w:t xml:space="preserve"> com 6 </w:t>
            </w:r>
            <w:proofErr w:type="spellStart"/>
            <w:r w:rsidRPr="003873E2">
              <w:rPr>
                <w:rFonts w:ascii="Times New Roman" w:eastAsia="Arial" w:hAnsi="Times New Roman" w:cs="Times New Roman"/>
                <w:color w:val="auto"/>
                <w:sz w:val="18"/>
                <w:szCs w:val="18"/>
              </w:rPr>
              <w:t>prateleiras</w:t>
            </w:r>
            <w:proofErr w:type="spellEnd"/>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04</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R$ 226,81</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R$ 907,24</w:t>
            </w:r>
          </w:p>
        </w:tc>
      </w:tr>
      <w:tr w:rsidR="003873E2" w:rsidRPr="0082715A" w:rsidTr="003873E2">
        <w:trPr>
          <w:trHeight w:val="146"/>
        </w:trPr>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24</w:t>
            </w:r>
          </w:p>
        </w:tc>
        <w:tc>
          <w:tcPr>
            <w:tcW w:w="0" w:type="auto"/>
            <w:shd w:val="clear" w:color="auto" w:fill="C1E4F5"/>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Mesa de </w:t>
            </w:r>
            <w:proofErr w:type="spellStart"/>
            <w:r w:rsidRPr="003873E2">
              <w:rPr>
                <w:rFonts w:ascii="Times New Roman" w:eastAsia="Arial" w:hAnsi="Times New Roman" w:cs="Times New Roman"/>
                <w:color w:val="auto"/>
                <w:sz w:val="18"/>
                <w:szCs w:val="18"/>
              </w:rPr>
              <w:t>aço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inox</w:t>
            </w:r>
            <w:proofErr w:type="spellEnd"/>
            <w:r w:rsidRPr="003873E2">
              <w:rPr>
                <w:rFonts w:ascii="Times New Roman" w:eastAsia="Arial" w:hAnsi="Times New Roman" w:cs="Times New Roman"/>
                <w:color w:val="auto"/>
                <w:sz w:val="18"/>
                <w:szCs w:val="18"/>
              </w:rPr>
              <w:t xml:space="preserve"> 120mx2,50m</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02</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R$ 2.570,31</w:t>
            </w:r>
          </w:p>
        </w:tc>
        <w:tc>
          <w:tcPr>
            <w:tcW w:w="0" w:type="auto"/>
            <w:shd w:val="clear" w:color="auto" w:fill="C1E4F5"/>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R$ 5.140,62</w:t>
            </w:r>
          </w:p>
        </w:tc>
      </w:tr>
      <w:tr w:rsidR="003873E2" w:rsidRPr="003873E2" w:rsidTr="003873E2">
        <w:trPr>
          <w:trHeight w:val="672"/>
        </w:trPr>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25</w:t>
            </w:r>
          </w:p>
        </w:tc>
        <w:tc>
          <w:tcPr>
            <w:tcW w:w="0" w:type="auto"/>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roofErr w:type="spellStart"/>
            <w:r w:rsidRPr="003873E2">
              <w:rPr>
                <w:rFonts w:ascii="Times New Roman" w:eastAsia="Arial" w:hAnsi="Times New Roman" w:cs="Times New Roman"/>
                <w:color w:val="auto"/>
                <w:sz w:val="18"/>
                <w:szCs w:val="18"/>
              </w:rPr>
              <w:t>Materiais</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epi's</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calça</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camisa</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luva</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térmica</w:t>
            </w:r>
            <w:proofErr w:type="spellEnd"/>
            <w:r w:rsidRPr="003873E2">
              <w:rPr>
                <w:rFonts w:ascii="Times New Roman" w:eastAsia="Arial" w:hAnsi="Times New Roman" w:cs="Times New Roman"/>
                <w:color w:val="auto"/>
                <w:sz w:val="18"/>
                <w:szCs w:val="18"/>
              </w:rPr>
              <w:t xml:space="preserve"> e para </w:t>
            </w:r>
            <w:proofErr w:type="spellStart"/>
            <w:r w:rsidRPr="003873E2">
              <w:rPr>
                <w:rFonts w:ascii="Times New Roman" w:eastAsia="Arial" w:hAnsi="Times New Roman" w:cs="Times New Roman"/>
                <w:color w:val="auto"/>
                <w:sz w:val="18"/>
                <w:szCs w:val="18"/>
              </w:rPr>
              <w:t>limpeza</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avental</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térmico</w:t>
            </w:r>
            <w:proofErr w:type="spellEnd"/>
            <w:r w:rsidRPr="003873E2">
              <w:rPr>
                <w:rFonts w:ascii="Times New Roman" w:eastAsia="Arial" w:hAnsi="Times New Roman" w:cs="Times New Roman"/>
                <w:color w:val="auto"/>
                <w:sz w:val="18"/>
                <w:szCs w:val="18"/>
              </w:rPr>
              <w:t xml:space="preserve"> e </w:t>
            </w:r>
            <w:proofErr w:type="spellStart"/>
            <w:r w:rsidRPr="003873E2">
              <w:rPr>
                <w:rFonts w:ascii="Times New Roman" w:eastAsia="Arial" w:hAnsi="Times New Roman" w:cs="Times New Roman"/>
                <w:color w:val="auto"/>
                <w:sz w:val="18"/>
                <w:szCs w:val="18"/>
              </w:rPr>
              <w:t>plástico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sapato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ou</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bota</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segurança</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touca</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óculos</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proteção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possuir</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Certificado</w:t>
            </w:r>
            <w:proofErr w:type="spellEnd"/>
            <w:r w:rsidRPr="003873E2">
              <w:rPr>
                <w:rFonts w:ascii="Times New Roman" w:eastAsia="Arial" w:hAnsi="Times New Roman" w:cs="Times New Roman"/>
                <w:color w:val="auto"/>
                <w:sz w:val="18"/>
                <w:szCs w:val="18"/>
              </w:rPr>
              <w:t xml:space="preserve"> de </w:t>
            </w:r>
            <w:proofErr w:type="spellStart"/>
            <w:r w:rsidRPr="003873E2">
              <w:rPr>
                <w:rFonts w:ascii="Times New Roman" w:eastAsia="Arial" w:hAnsi="Times New Roman" w:cs="Times New Roman"/>
                <w:color w:val="auto"/>
                <w:sz w:val="18"/>
                <w:szCs w:val="18"/>
              </w:rPr>
              <w:t>Aprovação</w:t>
            </w:r>
            <w:proofErr w:type="spellEnd"/>
            <w:r w:rsidRPr="003873E2">
              <w:rPr>
                <w:rFonts w:ascii="Times New Roman" w:eastAsia="Arial" w:hAnsi="Times New Roman" w:cs="Times New Roman"/>
                <w:color w:val="auto"/>
                <w:sz w:val="18"/>
                <w:szCs w:val="18"/>
              </w:rPr>
              <w:t xml:space="preserve"> (CA)</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16</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R$ 836,67</w:t>
            </w:r>
          </w:p>
        </w:tc>
        <w:tc>
          <w:tcPr>
            <w:tcW w:w="0" w:type="auto"/>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R$ 13.386,72</w:t>
            </w:r>
          </w:p>
        </w:tc>
      </w:tr>
      <w:tr w:rsidR="003873E2" w:rsidRPr="0082715A" w:rsidTr="003873E2">
        <w:trPr>
          <w:trHeight w:val="388"/>
        </w:trPr>
        <w:tc>
          <w:tcPr>
            <w:tcW w:w="0" w:type="auto"/>
            <w:shd w:val="clear" w:color="auto" w:fill="DAE9F7"/>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tc>
        <w:tc>
          <w:tcPr>
            <w:tcW w:w="0" w:type="auto"/>
            <w:shd w:val="clear" w:color="auto" w:fill="DAE9F7"/>
          </w:tcPr>
          <w:p w:rsidR="003873E2" w:rsidRPr="003873E2" w:rsidRDefault="003873E2" w:rsidP="0082715A">
            <w:pPr>
              <w:tabs>
                <w:tab w:val="clear" w:pos="709"/>
              </w:tabs>
              <w:autoSpaceDE/>
              <w:autoSpaceDN/>
              <w:spacing w:line="360" w:lineRule="auto"/>
              <w:jc w:val="left"/>
              <w:rPr>
                <w:rFonts w:ascii="Times New Roman" w:eastAsia="Arial" w:hAnsi="Times New Roman" w:cs="Times New Roman"/>
                <w:color w:val="auto"/>
                <w:sz w:val="18"/>
                <w:szCs w:val="18"/>
              </w:rPr>
            </w:pPr>
          </w:p>
        </w:tc>
        <w:tc>
          <w:tcPr>
            <w:tcW w:w="0" w:type="auto"/>
            <w:shd w:val="clear" w:color="auto" w:fill="DAE9F7"/>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p>
        </w:tc>
        <w:tc>
          <w:tcPr>
            <w:tcW w:w="0" w:type="auto"/>
            <w:shd w:val="clear" w:color="auto" w:fill="DAE9F7"/>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VL. TOTAL</w:t>
            </w:r>
          </w:p>
        </w:tc>
        <w:tc>
          <w:tcPr>
            <w:tcW w:w="0" w:type="auto"/>
            <w:shd w:val="clear" w:color="auto" w:fill="DAE9F7"/>
          </w:tcPr>
          <w:p w:rsidR="003873E2" w:rsidRPr="003873E2" w:rsidRDefault="003873E2" w:rsidP="003873E2">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R$ 48.011,40</w:t>
            </w:r>
          </w:p>
        </w:tc>
      </w:tr>
    </w:tbl>
    <w:p w:rsidR="003873E2" w:rsidRPr="003873E2" w:rsidRDefault="00E63D8B" w:rsidP="0082715A">
      <w:pPr>
        <w:tabs>
          <w:tab w:val="clear" w:pos="709"/>
        </w:tabs>
        <w:autoSpaceDE/>
        <w:autoSpaceDN/>
        <w:ind w:firstLine="709"/>
        <w:rPr>
          <w:rFonts w:ascii="Times New Roman" w:eastAsia="Arial" w:hAnsi="Times New Roman" w:cs="Times New Roman"/>
          <w:color w:val="auto"/>
          <w:sz w:val="18"/>
          <w:szCs w:val="18"/>
        </w:rPr>
      </w:pPr>
      <w:r>
        <w:rPr>
          <w:rFonts w:ascii="Times New Roman" w:eastAsia="Arial" w:hAnsi="Times New Roman" w:cs="Times New Roman"/>
          <w:color w:val="auto"/>
          <w:sz w:val="18"/>
          <w:szCs w:val="18"/>
        </w:rPr>
        <w:t>2</w:t>
      </w:r>
      <w:r w:rsidR="00B71F65">
        <w:rPr>
          <w:rFonts w:ascii="Times New Roman" w:eastAsia="Arial" w:hAnsi="Times New Roman" w:cs="Times New Roman"/>
          <w:color w:val="auto"/>
          <w:sz w:val="18"/>
          <w:szCs w:val="18"/>
        </w:rPr>
        <w:t>.2</w:t>
      </w:r>
      <w:r w:rsidR="003873E2" w:rsidRPr="003873E2">
        <w:rPr>
          <w:rFonts w:ascii="Times New Roman" w:eastAsia="Arial" w:hAnsi="Times New Roman" w:cs="Times New Roman"/>
          <w:color w:val="auto"/>
          <w:sz w:val="18"/>
          <w:szCs w:val="18"/>
        </w:rPr>
        <w:t>. Todos os produtos e equipamentos deverão ser novos, de primeiro uso. Os equipamentos eletroeletrônicos e a balança deverão possuir obrigatoriamente o selo do INMETRO.</w:t>
      </w:r>
    </w:p>
    <w:p w:rsidR="003873E2" w:rsidRPr="003873E2" w:rsidRDefault="00E63D8B" w:rsidP="0082715A">
      <w:pPr>
        <w:tabs>
          <w:tab w:val="clear" w:pos="709"/>
        </w:tabs>
        <w:autoSpaceDE/>
        <w:autoSpaceDN/>
        <w:ind w:firstLine="709"/>
        <w:rPr>
          <w:rFonts w:ascii="Times New Roman" w:eastAsia="Arial" w:hAnsi="Times New Roman" w:cs="Times New Roman"/>
          <w:color w:val="auto"/>
          <w:sz w:val="18"/>
          <w:szCs w:val="18"/>
        </w:rPr>
      </w:pPr>
      <w:r>
        <w:rPr>
          <w:rFonts w:ascii="Times New Roman" w:eastAsia="Arial" w:hAnsi="Times New Roman" w:cs="Times New Roman"/>
          <w:color w:val="auto"/>
          <w:sz w:val="18"/>
          <w:szCs w:val="18"/>
        </w:rPr>
        <w:t>2</w:t>
      </w:r>
      <w:r w:rsidR="00B71F65">
        <w:rPr>
          <w:rFonts w:ascii="Times New Roman" w:eastAsia="Arial" w:hAnsi="Times New Roman" w:cs="Times New Roman"/>
          <w:color w:val="auto"/>
          <w:sz w:val="18"/>
          <w:szCs w:val="18"/>
        </w:rPr>
        <w:t>.3</w:t>
      </w:r>
      <w:r w:rsidR="003873E2" w:rsidRPr="003873E2">
        <w:rPr>
          <w:rFonts w:ascii="Times New Roman" w:eastAsia="Arial" w:hAnsi="Times New Roman" w:cs="Times New Roman"/>
          <w:color w:val="auto"/>
          <w:sz w:val="18"/>
          <w:szCs w:val="18"/>
        </w:rPr>
        <w:t>. Os Equipamentos de Proteção Individual (EPIs) (item 25) deverão possuir o respectivo Certificado de Aprovação (CA) emitido pelo órgão competente, dentro do prazo de validade.</w:t>
      </w:r>
    </w:p>
    <w:p w:rsidR="003873E2" w:rsidRPr="003873E2" w:rsidRDefault="00E63D8B" w:rsidP="0082715A">
      <w:pPr>
        <w:tabs>
          <w:tab w:val="clear" w:pos="709"/>
        </w:tabs>
        <w:autoSpaceDE/>
        <w:autoSpaceDN/>
        <w:ind w:firstLine="709"/>
        <w:rPr>
          <w:rFonts w:ascii="Times New Roman" w:eastAsia="Arial" w:hAnsi="Times New Roman" w:cs="Times New Roman"/>
          <w:color w:val="auto"/>
          <w:sz w:val="18"/>
          <w:szCs w:val="18"/>
        </w:rPr>
      </w:pPr>
      <w:r>
        <w:rPr>
          <w:rFonts w:ascii="Times New Roman" w:eastAsia="Arial" w:hAnsi="Times New Roman" w:cs="Times New Roman"/>
          <w:color w:val="auto"/>
          <w:sz w:val="18"/>
          <w:szCs w:val="18"/>
        </w:rPr>
        <w:t>2</w:t>
      </w:r>
      <w:r w:rsidR="00B71F65">
        <w:rPr>
          <w:rFonts w:ascii="Times New Roman" w:eastAsia="Arial" w:hAnsi="Times New Roman" w:cs="Times New Roman"/>
          <w:color w:val="auto"/>
          <w:sz w:val="18"/>
          <w:szCs w:val="18"/>
        </w:rPr>
        <w:t>.4</w:t>
      </w:r>
      <w:r w:rsidR="003873E2" w:rsidRPr="003873E2">
        <w:rPr>
          <w:rFonts w:ascii="Times New Roman" w:eastAsia="Arial" w:hAnsi="Times New Roman" w:cs="Times New Roman"/>
          <w:color w:val="auto"/>
          <w:sz w:val="18"/>
          <w:szCs w:val="18"/>
        </w:rPr>
        <w:t>. Garantia dos Produtos: A garantia de todos os itens objeto desta contratação será fornecida conforme os prazos e condições estabelecidos por seus respectivos fabricantes, contada a partir do recebimento definitivo do objeto.</w:t>
      </w:r>
    </w:p>
    <w:p w:rsidR="003873E2" w:rsidRPr="003873E2" w:rsidRDefault="00E63D8B" w:rsidP="0082715A">
      <w:pPr>
        <w:tabs>
          <w:tab w:val="clear" w:pos="709"/>
        </w:tabs>
        <w:autoSpaceDE/>
        <w:autoSpaceDN/>
        <w:ind w:firstLine="709"/>
        <w:rPr>
          <w:rFonts w:ascii="Times New Roman" w:eastAsia="Arial" w:hAnsi="Times New Roman" w:cs="Times New Roman"/>
          <w:color w:val="auto"/>
          <w:sz w:val="18"/>
          <w:szCs w:val="18"/>
        </w:rPr>
      </w:pPr>
      <w:r>
        <w:rPr>
          <w:rFonts w:ascii="Times New Roman" w:eastAsia="Arial" w:hAnsi="Times New Roman" w:cs="Times New Roman"/>
          <w:color w:val="auto"/>
          <w:sz w:val="18"/>
          <w:szCs w:val="18"/>
        </w:rPr>
        <w:t>2</w:t>
      </w:r>
      <w:r w:rsidR="00B71F65">
        <w:rPr>
          <w:rFonts w:ascii="Times New Roman" w:eastAsia="Arial" w:hAnsi="Times New Roman" w:cs="Times New Roman"/>
          <w:color w:val="auto"/>
          <w:sz w:val="18"/>
          <w:szCs w:val="18"/>
        </w:rPr>
        <w:t>.5</w:t>
      </w:r>
      <w:r w:rsidR="003873E2" w:rsidRPr="003873E2">
        <w:rPr>
          <w:rFonts w:ascii="Times New Roman" w:eastAsia="Arial" w:hAnsi="Times New Roman" w:cs="Times New Roman"/>
          <w:color w:val="auto"/>
          <w:sz w:val="18"/>
          <w:szCs w:val="18"/>
        </w:rPr>
        <w:t xml:space="preserve">. Os produtos deverão ser entregues acompanhados de nota fiscal, manual do usuário (quando aplicável) e documentos que comprovem as garantias e certificações exigidas. </w:t>
      </w:r>
    </w:p>
    <w:p w:rsidR="003873E2" w:rsidRPr="003873E2" w:rsidRDefault="00E63D8B" w:rsidP="0082715A">
      <w:pPr>
        <w:tabs>
          <w:tab w:val="clear" w:pos="709"/>
        </w:tabs>
        <w:autoSpaceDE/>
        <w:autoSpaceDN/>
        <w:ind w:firstLine="709"/>
        <w:rPr>
          <w:rFonts w:ascii="Times New Roman" w:eastAsia="Arial" w:hAnsi="Times New Roman" w:cs="Times New Roman"/>
          <w:color w:val="auto"/>
          <w:sz w:val="18"/>
          <w:szCs w:val="18"/>
        </w:rPr>
      </w:pPr>
      <w:r>
        <w:rPr>
          <w:rFonts w:ascii="Times New Roman" w:eastAsia="Arial" w:hAnsi="Times New Roman" w:cs="Times New Roman"/>
          <w:color w:val="auto"/>
          <w:sz w:val="18"/>
          <w:szCs w:val="18"/>
        </w:rPr>
        <w:t>2</w:t>
      </w:r>
      <w:r w:rsidR="00B71F65">
        <w:rPr>
          <w:rFonts w:ascii="Times New Roman" w:eastAsia="Arial" w:hAnsi="Times New Roman" w:cs="Times New Roman"/>
          <w:color w:val="auto"/>
          <w:sz w:val="18"/>
          <w:szCs w:val="18"/>
        </w:rPr>
        <w:t>.6</w:t>
      </w:r>
      <w:r w:rsidR="003873E2" w:rsidRPr="003873E2">
        <w:rPr>
          <w:rFonts w:ascii="Times New Roman" w:eastAsia="Arial" w:hAnsi="Times New Roman" w:cs="Times New Roman"/>
          <w:color w:val="auto"/>
          <w:sz w:val="18"/>
          <w:szCs w:val="18"/>
        </w:rPr>
        <w:t>. Não será admitida a entrega de produtos em desconformidade com as especificaç</w:t>
      </w:r>
      <w:r w:rsidR="000E2D98">
        <w:rPr>
          <w:rFonts w:ascii="Times New Roman" w:eastAsia="Arial" w:hAnsi="Times New Roman" w:cs="Times New Roman"/>
          <w:color w:val="auto"/>
          <w:sz w:val="18"/>
          <w:szCs w:val="18"/>
        </w:rPr>
        <w:t>ões técnicas estabelecidas no</w:t>
      </w:r>
      <w:r w:rsidR="003873E2" w:rsidRPr="003873E2">
        <w:rPr>
          <w:rFonts w:ascii="Times New Roman" w:eastAsia="Arial" w:hAnsi="Times New Roman" w:cs="Times New Roman"/>
          <w:color w:val="auto"/>
          <w:sz w:val="18"/>
          <w:szCs w:val="18"/>
        </w:rPr>
        <w:t xml:space="preserve"> Termo de Referência.</w:t>
      </w:r>
    </w:p>
    <w:p w:rsidR="000E663A" w:rsidRDefault="0082715A" w:rsidP="0082715A">
      <w:pPr>
        <w:rPr>
          <w:rFonts w:ascii="Times New Roman" w:eastAsia="Arial" w:hAnsi="Times New Roman" w:cs="Times New Roman"/>
          <w:color w:val="auto"/>
          <w:sz w:val="18"/>
          <w:szCs w:val="18"/>
        </w:rPr>
      </w:pPr>
      <w:r>
        <w:rPr>
          <w:rFonts w:ascii="Times New Roman" w:eastAsia="Arial" w:hAnsi="Times New Roman" w:cs="Times New Roman"/>
          <w:color w:val="auto"/>
          <w:sz w:val="18"/>
          <w:szCs w:val="18"/>
        </w:rPr>
        <w:tab/>
      </w:r>
      <w:r w:rsidR="00E63D8B">
        <w:rPr>
          <w:rFonts w:ascii="Times New Roman" w:eastAsia="Arial" w:hAnsi="Times New Roman" w:cs="Times New Roman"/>
          <w:color w:val="auto"/>
          <w:sz w:val="18"/>
          <w:szCs w:val="18"/>
        </w:rPr>
        <w:t>2</w:t>
      </w:r>
      <w:r w:rsidR="00B71F65">
        <w:rPr>
          <w:rFonts w:ascii="Times New Roman" w:eastAsia="Arial" w:hAnsi="Times New Roman" w:cs="Times New Roman"/>
          <w:color w:val="auto"/>
          <w:sz w:val="18"/>
          <w:szCs w:val="18"/>
        </w:rPr>
        <w:t>.7</w:t>
      </w:r>
      <w:r w:rsidR="003873E2" w:rsidRPr="0082715A">
        <w:rPr>
          <w:rFonts w:ascii="Times New Roman" w:eastAsia="Arial" w:hAnsi="Times New Roman" w:cs="Times New Roman"/>
          <w:color w:val="auto"/>
          <w:sz w:val="18"/>
          <w:szCs w:val="18"/>
        </w:rPr>
        <w:t>. Os itens e equipamentos deverão ser fornecidos de acordo com as descrições técnicas mínimas estabelecidas. É expressamente vedada a indicação de preferência por marca ou modelo específico, em estrita observância ao princípio da impessoalidade e ao art. 41, inciso I, da Lei nº 14.133/2021. As características descritas configuram parâmetros mínimos de qualidade e desempenho, admitindo-se produtos com especificações similares ou superiores, desde que plenamente compatíveis com a necessidade da Administração.</w:t>
      </w:r>
    </w:p>
    <w:p w:rsidR="008E6820" w:rsidRPr="0082715A" w:rsidRDefault="008E6820" w:rsidP="0082715A">
      <w:pPr>
        <w:rPr>
          <w:rFonts w:ascii="Times New Roman" w:hAnsi="Times New Roman" w:cs="Times New Roman"/>
          <w:sz w:val="18"/>
          <w:szCs w:val="18"/>
        </w:rPr>
      </w:pPr>
      <w:r>
        <w:rPr>
          <w:rFonts w:ascii="Times New Roman" w:hAnsi="Times New Roman" w:cs="Times New Roman"/>
          <w:sz w:val="18"/>
          <w:szCs w:val="18"/>
        </w:rPr>
        <w:tab/>
      </w:r>
      <w:r w:rsidR="00E63D8B">
        <w:rPr>
          <w:rFonts w:ascii="Times New Roman" w:hAnsi="Times New Roman" w:cs="Times New Roman"/>
          <w:sz w:val="18"/>
          <w:szCs w:val="18"/>
        </w:rPr>
        <w:t>2</w:t>
      </w:r>
      <w:r w:rsidR="00B71F65">
        <w:rPr>
          <w:rFonts w:ascii="Times New Roman" w:hAnsi="Times New Roman" w:cs="Times New Roman"/>
          <w:sz w:val="18"/>
          <w:szCs w:val="18"/>
        </w:rPr>
        <w:t>.8</w:t>
      </w:r>
      <w:r w:rsidRPr="008E6820">
        <w:rPr>
          <w:rFonts w:ascii="Times New Roman" w:hAnsi="Times New Roman" w:cs="Times New Roman"/>
          <w:sz w:val="18"/>
          <w:szCs w:val="18"/>
        </w:rPr>
        <w:t>. O preço estimado foi apurado por meio do Banco de Preços, com aplicação da média aritmética de 3 (três) cotações por item, conforme relatório gerado no dia 07/11/</w:t>
      </w:r>
      <w:proofErr w:type="gramStart"/>
      <w:r w:rsidRPr="008E6820">
        <w:rPr>
          <w:rFonts w:ascii="Times New Roman" w:hAnsi="Times New Roman" w:cs="Times New Roman"/>
          <w:sz w:val="18"/>
          <w:szCs w:val="18"/>
        </w:rPr>
        <w:t>2025  Código</w:t>
      </w:r>
      <w:proofErr w:type="gramEnd"/>
      <w:r w:rsidRPr="008E6820">
        <w:rPr>
          <w:rFonts w:ascii="Times New Roman" w:hAnsi="Times New Roman" w:cs="Times New Roman"/>
          <w:sz w:val="18"/>
          <w:szCs w:val="18"/>
        </w:rPr>
        <w:t xml:space="preserve"> Validação:s362Iqpa%2bZ7tQm1WavOvmLDcX%2fa1mqw67YPHv3lQBuoqHU8nPtm6WA%3d%3d http://www.bancodeprecos.com.br/CertificadoAutenticidade?token=s362Iqpa%252bZ7tQm1WavOvmLDcX%252fa1mqw67YPHv3lQBuoqHU8nPtm6WA%253d%253d, em conformidade com a Instrução Normativa nº 65, de 07 de julho de 2021.</w:t>
      </w:r>
    </w:p>
    <w:p w:rsidR="00EA2F1F" w:rsidRPr="0082715A" w:rsidRDefault="00EA2F1F" w:rsidP="007E3DC1">
      <w:pPr>
        <w:jc w:val="center"/>
        <w:rPr>
          <w:rFonts w:ascii="Times New Roman" w:hAnsi="Times New Roman" w:cs="Times New Roman"/>
          <w:sz w:val="18"/>
          <w:szCs w:val="18"/>
        </w:rPr>
      </w:pPr>
    </w:p>
    <w:p w:rsidR="004205EE" w:rsidRPr="000E663A" w:rsidRDefault="004205EE" w:rsidP="004205EE">
      <w:pPr>
        <w:jc w:val="center"/>
        <w:rPr>
          <w:rFonts w:ascii="Times New Roman" w:hAnsi="Times New Roman" w:cs="Times New Roman"/>
          <w:b/>
          <w:color w:val="auto"/>
          <w:sz w:val="18"/>
          <w:szCs w:val="18"/>
          <w:u w:val="single"/>
        </w:rPr>
      </w:pPr>
      <w:r w:rsidRPr="000E663A">
        <w:rPr>
          <w:rFonts w:ascii="Times New Roman" w:hAnsi="Times New Roman" w:cs="Times New Roman"/>
          <w:b/>
          <w:color w:val="auto"/>
          <w:sz w:val="18"/>
          <w:szCs w:val="18"/>
          <w:u w:val="single"/>
        </w:rPr>
        <w:t>ANEXO II</w:t>
      </w:r>
    </w:p>
    <w:p w:rsidR="004205EE" w:rsidRPr="000E663A" w:rsidRDefault="004205EE" w:rsidP="004205EE">
      <w:pPr>
        <w:jc w:val="center"/>
        <w:rPr>
          <w:rFonts w:ascii="Times New Roman" w:hAnsi="Times New Roman" w:cs="Times New Roman"/>
          <w:b/>
          <w:color w:val="auto"/>
          <w:sz w:val="18"/>
          <w:szCs w:val="18"/>
        </w:rPr>
      </w:pPr>
      <w:r w:rsidRPr="000E663A">
        <w:rPr>
          <w:rFonts w:ascii="Times New Roman" w:hAnsi="Times New Roman" w:cs="Times New Roman"/>
          <w:b/>
          <w:color w:val="auto"/>
          <w:sz w:val="18"/>
          <w:szCs w:val="18"/>
        </w:rPr>
        <w:t>MINUTA DE CONTRATO DE COMPRA E VENDA</w:t>
      </w:r>
    </w:p>
    <w:p w:rsidR="004205EE" w:rsidRDefault="004205EE" w:rsidP="002964B7">
      <w:pPr>
        <w:rPr>
          <w:rFonts w:ascii="Times New Roman" w:hAnsi="Times New Roman" w:cs="Times New Roman"/>
          <w:b/>
          <w:sz w:val="18"/>
          <w:szCs w:val="18"/>
        </w:rPr>
      </w:pPr>
    </w:p>
    <w:p w:rsidR="007F7A41" w:rsidRPr="007F7A41" w:rsidRDefault="007F7A41" w:rsidP="007F7A41">
      <w:pPr>
        <w:rPr>
          <w:rFonts w:ascii="Times New Roman" w:hAnsi="Times New Roman" w:cs="Times New Roman"/>
          <w:sz w:val="18"/>
          <w:szCs w:val="18"/>
        </w:rPr>
      </w:pPr>
      <w:r w:rsidRPr="007F7A41">
        <w:rPr>
          <w:rFonts w:ascii="Times New Roman" w:hAnsi="Times New Roman" w:cs="Times New Roman"/>
          <w:sz w:val="18"/>
          <w:szCs w:val="18"/>
        </w:rPr>
        <w:t xml:space="preserve">O MUNICÍPIO DE ARROIO GRANDE, Entidade de Direito Público Interno, com sede de sua Prefeitura localizada na Rua Dr. Monteiro, n.º 199, nesta cidade de Arroio Grande – RS, CNPJ: 88.860.366/0001-81, neste ato representado por seu Prefeito Municipal, Plinio Vizeu Pereira Neto, brasileiro, solteiro, empresário, portador do CPF n.º ___________, RG n.º ___________, residente e domiciliado nesta cidade, na Rua ______________, n.º_________, doravante CONTRATANTE e, de outro lado, ---------------, pessoa jurídica/física de direito privado, inscrita no CNPJ/CPF sob o n°. --------, com sede na Rua/Avenida ---------, n°. ------, Cidade ------, ora denominada </w:t>
      </w:r>
    </w:p>
    <w:p w:rsidR="007F7A41" w:rsidRPr="007F7A41" w:rsidRDefault="007F7A41" w:rsidP="007F7A41">
      <w:pPr>
        <w:rPr>
          <w:rFonts w:ascii="Times New Roman" w:hAnsi="Times New Roman" w:cs="Times New Roman"/>
          <w:sz w:val="18"/>
          <w:szCs w:val="18"/>
        </w:rPr>
      </w:pPr>
    </w:p>
    <w:p w:rsidR="007F7A41" w:rsidRPr="007F7A41" w:rsidRDefault="007F7A41" w:rsidP="007F7A41">
      <w:pPr>
        <w:rPr>
          <w:rFonts w:ascii="Times New Roman" w:hAnsi="Times New Roman" w:cs="Times New Roman"/>
          <w:sz w:val="18"/>
          <w:szCs w:val="18"/>
        </w:rPr>
      </w:pPr>
      <w:r w:rsidRPr="007F7A41">
        <w:rPr>
          <w:rFonts w:ascii="Times New Roman" w:hAnsi="Times New Roman" w:cs="Times New Roman"/>
          <w:sz w:val="18"/>
          <w:szCs w:val="18"/>
        </w:rPr>
        <w:t>CONTRATADA, firmam entre si o que segue:</w:t>
      </w:r>
    </w:p>
    <w:p w:rsidR="007F7A41" w:rsidRPr="007F7A41" w:rsidRDefault="007F7A41" w:rsidP="007F7A41">
      <w:pPr>
        <w:rPr>
          <w:rFonts w:ascii="Times New Roman" w:hAnsi="Times New Roman" w:cs="Times New Roman"/>
          <w:sz w:val="18"/>
          <w:szCs w:val="18"/>
        </w:rPr>
      </w:pPr>
    </w:p>
    <w:p w:rsidR="007F7A41" w:rsidRPr="007F7A41" w:rsidRDefault="007F7A41" w:rsidP="007F7A41">
      <w:pPr>
        <w:rPr>
          <w:rFonts w:ascii="Times New Roman" w:hAnsi="Times New Roman" w:cs="Times New Roman"/>
          <w:sz w:val="18"/>
          <w:szCs w:val="18"/>
        </w:rPr>
      </w:pPr>
      <w:r w:rsidRPr="007F7A41">
        <w:rPr>
          <w:rFonts w:ascii="Times New Roman" w:hAnsi="Times New Roman" w:cs="Times New Roman"/>
          <w:sz w:val="18"/>
          <w:szCs w:val="18"/>
        </w:rPr>
        <w:tab/>
        <w:t>Este Termo de Contrato vincula-se ao Pregão Eletrônico nº_____ e seus anexos, identificado no preâmbulo acima, e à proposta vencedora, independentemente de transcrição, além das cláusulas a seguir:</w:t>
      </w:r>
    </w:p>
    <w:p w:rsidR="00E308AA" w:rsidRPr="007F7A41" w:rsidRDefault="00E308AA" w:rsidP="007F7A41">
      <w:pPr>
        <w:rPr>
          <w:rFonts w:ascii="Times New Roman" w:hAnsi="Times New Roman" w:cs="Times New Roman"/>
          <w:sz w:val="18"/>
          <w:szCs w:val="18"/>
        </w:rPr>
      </w:pPr>
    </w:p>
    <w:p w:rsidR="004205EE" w:rsidRPr="004205EE" w:rsidRDefault="004205EE" w:rsidP="007F7A41">
      <w:pPr>
        <w:shd w:val="clear" w:color="auto" w:fill="FFFFFF"/>
        <w:rPr>
          <w:rFonts w:ascii="Times New Roman" w:hAnsi="Times New Roman" w:cs="Times New Roman"/>
          <w:b/>
          <w:sz w:val="18"/>
          <w:szCs w:val="18"/>
        </w:rPr>
      </w:pPr>
      <w:r w:rsidRPr="004205EE">
        <w:rPr>
          <w:rFonts w:ascii="Times New Roman" w:hAnsi="Times New Roman" w:cs="Times New Roman"/>
          <w:sz w:val="18"/>
          <w:szCs w:val="18"/>
        </w:rPr>
        <w:tab/>
      </w:r>
    </w:p>
    <w:p w:rsidR="00E308AA" w:rsidRPr="002964B7" w:rsidRDefault="004205EE" w:rsidP="004205EE">
      <w:pPr>
        <w:rPr>
          <w:rFonts w:ascii="Times New Roman" w:hAnsi="Times New Roman" w:cs="Times New Roman"/>
          <w:sz w:val="18"/>
          <w:szCs w:val="18"/>
        </w:rPr>
      </w:pPr>
      <w:r w:rsidRPr="004205EE">
        <w:rPr>
          <w:rFonts w:ascii="Times New Roman" w:hAnsi="Times New Roman" w:cs="Times New Roman"/>
          <w:b/>
          <w:sz w:val="18"/>
          <w:szCs w:val="18"/>
        </w:rPr>
        <w:tab/>
        <w:t xml:space="preserve">CLÁUSULA 01 – </w:t>
      </w:r>
      <w:r w:rsidRPr="004205EE">
        <w:rPr>
          <w:rFonts w:ascii="Times New Roman" w:hAnsi="Times New Roman" w:cs="Times New Roman"/>
          <w:sz w:val="18"/>
          <w:szCs w:val="18"/>
        </w:rPr>
        <w:t xml:space="preserve">A </w:t>
      </w:r>
      <w:r w:rsidRPr="004205EE">
        <w:rPr>
          <w:rFonts w:ascii="Times New Roman" w:hAnsi="Times New Roman" w:cs="Times New Roman"/>
          <w:b/>
          <w:sz w:val="18"/>
          <w:szCs w:val="18"/>
        </w:rPr>
        <w:t xml:space="preserve">CONTRATADA, </w:t>
      </w:r>
      <w:r w:rsidRPr="004205EE">
        <w:rPr>
          <w:rFonts w:ascii="Times New Roman" w:hAnsi="Times New Roman" w:cs="Times New Roman"/>
          <w:sz w:val="18"/>
          <w:szCs w:val="18"/>
        </w:rPr>
        <w:t>para a execução dos serviços prestados na Cláusula 2ª deste Contrato, deverá possuir Certidão de Regularidade com a Fazenda Federal, Estadual e Municipal, Certidão de Regularidade com o INSS, Certidão de Regularidade com o FGTS e Contrato Social registrado no órgão competente acompanhado de inscrição no CNPJ/MF, com prazo de validade em vigor, bem como as demais solicitadas no Pregão Eletrônico------------.</w:t>
      </w:r>
    </w:p>
    <w:p w:rsidR="004205EE" w:rsidRPr="004205EE" w:rsidRDefault="004205EE" w:rsidP="004205EE">
      <w:pPr>
        <w:rPr>
          <w:rFonts w:ascii="Times New Roman" w:hAnsi="Times New Roman" w:cs="Times New Roman"/>
          <w:b/>
          <w:sz w:val="18"/>
          <w:szCs w:val="18"/>
        </w:rPr>
      </w:pPr>
    </w:p>
    <w:p w:rsidR="005F0D53" w:rsidRDefault="004205EE" w:rsidP="005F0D53">
      <w:pPr>
        <w:rPr>
          <w:rFonts w:ascii="Times New Roman" w:hAnsi="Times New Roman" w:cs="Times New Roman"/>
          <w:color w:val="auto"/>
          <w:sz w:val="18"/>
          <w:szCs w:val="18"/>
        </w:rPr>
      </w:pPr>
      <w:r w:rsidRPr="004205EE">
        <w:rPr>
          <w:rFonts w:ascii="Times New Roman" w:hAnsi="Times New Roman" w:cs="Times New Roman"/>
          <w:b/>
          <w:sz w:val="18"/>
          <w:szCs w:val="18"/>
        </w:rPr>
        <w:tab/>
      </w:r>
      <w:r w:rsidRPr="00E308AA">
        <w:rPr>
          <w:rFonts w:ascii="Times New Roman" w:hAnsi="Times New Roman" w:cs="Times New Roman"/>
          <w:b/>
          <w:color w:val="auto"/>
          <w:sz w:val="18"/>
          <w:szCs w:val="18"/>
        </w:rPr>
        <w:t xml:space="preserve">CLÁUSULA 02 – </w:t>
      </w:r>
      <w:r w:rsidRPr="00E308AA">
        <w:rPr>
          <w:rFonts w:ascii="Times New Roman" w:hAnsi="Times New Roman" w:cs="Times New Roman"/>
          <w:color w:val="auto"/>
          <w:sz w:val="18"/>
          <w:szCs w:val="18"/>
        </w:rPr>
        <w:t xml:space="preserve">A </w:t>
      </w:r>
      <w:r w:rsidRPr="00E308AA">
        <w:rPr>
          <w:rFonts w:ascii="Times New Roman" w:hAnsi="Times New Roman" w:cs="Times New Roman"/>
          <w:b/>
          <w:color w:val="auto"/>
          <w:sz w:val="18"/>
          <w:szCs w:val="18"/>
        </w:rPr>
        <w:t xml:space="preserve">CONTRATADA, </w:t>
      </w:r>
      <w:r w:rsidRPr="00E308AA">
        <w:rPr>
          <w:rFonts w:ascii="Times New Roman" w:hAnsi="Times New Roman" w:cs="Times New Roman"/>
          <w:color w:val="auto"/>
          <w:sz w:val="18"/>
          <w:szCs w:val="18"/>
        </w:rPr>
        <w:t xml:space="preserve">por força deste deverá entregar </w:t>
      </w:r>
      <w:r w:rsidR="007F7A41">
        <w:rPr>
          <w:rFonts w:ascii="Times New Roman" w:hAnsi="Times New Roman" w:cs="Times New Roman"/>
          <w:color w:val="auto"/>
          <w:sz w:val="18"/>
          <w:szCs w:val="18"/>
        </w:rPr>
        <w:t xml:space="preserve">os </w:t>
      </w:r>
      <w:r w:rsidR="00F065BC">
        <w:rPr>
          <w:rFonts w:ascii="Times New Roman" w:hAnsi="Times New Roman" w:cs="Times New Roman"/>
          <w:color w:val="auto"/>
          <w:sz w:val="18"/>
          <w:szCs w:val="18"/>
        </w:rPr>
        <w:t>itens</w:t>
      </w:r>
      <w:r w:rsidR="007F7A41">
        <w:rPr>
          <w:rFonts w:ascii="Times New Roman" w:hAnsi="Times New Roman" w:cs="Times New Roman"/>
          <w:color w:val="auto"/>
          <w:sz w:val="18"/>
          <w:szCs w:val="18"/>
        </w:rPr>
        <w:t xml:space="preserve"> </w:t>
      </w:r>
      <w:r w:rsidRPr="00E308AA">
        <w:rPr>
          <w:rFonts w:ascii="Times New Roman" w:hAnsi="Times New Roman" w:cs="Times New Roman"/>
          <w:color w:val="auto"/>
          <w:sz w:val="18"/>
          <w:szCs w:val="18"/>
        </w:rPr>
        <w:t>de acordo com anexo I do edital e descrição abaixo:</w:t>
      </w:r>
    </w:p>
    <w:tbl>
      <w:tblPr>
        <w:tblStyle w:val="Tabelacomgrade"/>
        <w:tblW w:w="0" w:type="auto"/>
        <w:tblLook w:val="04A0" w:firstRow="1" w:lastRow="0" w:firstColumn="1" w:lastColumn="0" w:noHBand="0" w:noVBand="1"/>
      </w:tblPr>
      <w:tblGrid>
        <w:gridCol w:w="1549"/>
        <w:gridCol w:w="2677"/>
        <w:gridCol w:w="1557"/>
        <w:gridCol w:w="1556"/>
        <w:gridCol w:w="1580"/>
      </w:tblGrid>
      <w:tr w:rsidR="00F065BC" w:rsidTr="00F065BC">
        <w:tc>
          <w:tcPr>
            <w:tcW w:w="1783" w:type="dxa"/>
            <w:shd w:val="clear" w:color="auto" w:fill="156082"/>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FFFFFF"/>
                <w:sz w:val="18"/>
                <w:szCs w:val="18"/>
              </w:rPr>
            </w:pPr>
            <w:r w:rsidRPr="003873E2">
              <w:rPr>
                <w:rFonts w:ascii="Times New Roman" w:eastAsia="Arial" w:hAnsi="Times New Roman" w:cs="Times New Roman"/>
                <w:color w:val="FFFFFF"/>
                <w:sz w:val="18"/>
                <w:szCs w:val="18"/>
              </w:rPr>
              <w:t>ITEM</w:t>
            </w:r>
          </w:p>
        </w:tc>
        <w:tc>
          <w:tcPr>
            <w:tcW w:w="1784" w:type="dxa"/>
            <w:shd w:val="clear" w:color="auto" w:fill="156082"/>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FFFFFF"/>
                <w:sz w:val="18"/>
                <w:szCs w:val="18"/>
              </w:rPr>
            </w:pPr>
            <w:r w:rsidRPr="003873E2">
              <w:rPr>
                <w:rFonts w:ascii="Times New Roman" w:eastAsia="Arial" w:hAnsi="Times New Roman" w:cs="Times New Roman"/>
                <w:color w:val="FFFFFF"/>
                <w:sz w:val="18"/>
                <w:szCs w:val="18"/>
              </w:rPr>
              <w:t>DESCRIÇÃO/ESPECIFICAÇÃO</w:t>
            </w:r>
          </w:p>
        </w:tc>
        <w:tc>
          <w:tcPr>
            <w:tcW w:w="1784" w:type="dxa"/>
            <w:shd w:val="clear" w:color="auto" w:fill="156082"/>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FFFFFF"/>
                <w:sz w:val="18"/>
                <w:szCs w:val="18"/>
              </w:rPr>
            </w:pPr>
            <w:r w:rsidRPr="003873E2">
              <w:rPr>
                <w:rFonts w:ascii="Times New Roman" w:eastAsia="Arial" w:hAnsi="Times New Roman" w:cs="Times New Roman"/>
                <w:color w:val="FFFFFF"/>
                <w:sz w:val="18"/>
                <w:szCs w:val="18"/>
              </w:rPr>
              <w:t>QTDE</w:t>
            </w:r>
          </w:p>
        </w:tc>
        <w:tc>
          <w:tcPr>
            <w:tcW w:w="1784" w:type="dxa"/>
            <w:shd w:val="clear" w:color="auto" w:fill="156082"/>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FFFFFF"/>
                <w:sz w:val="18"/>
                <w:szCs w:val="18"/>
              </w:rPr>
            </w:pPr>
            <w:r w:rsidRPr="003873E2">
              <w:rPr>
                <w:rFonts w:ascii="Times New Roman" w:eastAsia="Arial" w:hAnsi="Times New Roman" w:cs="Times New Roman"/>
                <w:color w:val="FFFFFF"/>
                <w:sz w:val="18"/>
                <w:szCs w:val="18"/>
              </w:rPr>
              <w:t>VL. UNIT.</w:t>
            </w:r>
          </w:p>
        </w:tc>
        <w:tc>
          <w:tcPr>
            <w:tcW w:w="1784" w:type="dxa"/>
            <w:shd w:val="clear" w:color="auto" w:fill="156082"/>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FFFFFF"/>
                <w:sz w:val="18"/>
                <w:szCs w:val="18"/>
              </w:rPr>
            </w:pPr>
            <w:r w:rsidRPr="003873E2">
              <w:rPr>
                <w:rFonts w:ascii="Times New Roman" w:eastAsia="Arial" w:hAnsi="Times New Roman" w:cs="Times New Roman"/>
                <w:color w:val="FFFFFF"/>
                <w:sz w:val="18"/>
                <w:szCs w:val="18"/>
              </w:rPr>
              <w:t>VL. TOTAL</w:t>
            </w:r>
          </w:p>
        </w:tc>
      </w:tr>
      <w:tr w:rsidR="00F065BC" w:rsidTr="00F065BC">
        <w:tc>
          <w:tcPr>
            <w:tcW w:w="1783"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Bacia de inox pequena, diâmetro (28 cm a 49 cm)</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10</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w:t>
            </w:r>
          </w:p>
        </w:tc>
        <w:tc>
          <w:tcPr>
            <w:tcW w:w="1784" w:type="dxa"/>
            <w:shd w:val="clear" w:color="auto" w:fill="C1E4F5"/>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Colher de servir em alumínio, 46x6cm</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20</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3</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Concha em aço </w:t>
            </w:r>
            <w:proofErr w:type="spellStart"/>
            <w:r w:rsidRPr="003873E2">
              <w:rPr>
                <w:rFonts w:ascii="Times New Roman" w:eastAsia="Arial" w:hAnsi="Times New Roman" w:cs="Times New Roman"/>
                <w:color w:val="auto"/>
                <w:sz w:val="18"/>
                <w:szCs w:val="18"/>
              </w:rPr>
              <w:t>inoxidavel</w:t>
            </w:r>
            <w:proofErr w:type="spellEnd"/>
            <w:r w:rsidRPr="003873E2">
              <w:rPr>
                <w:rFonts w:ascii="Times New Roman" w:eastAsia="Arial" w:hAnsi="Times New Roman" w:cs="Times New Roman"/>
                <w:color w:val="auto"/>
                <w:sz w:val="18"/>
                <w:szCs w:val="18"/>
              </w:rPr>
              <w:t>, (30x8 cm a 48x11cm)</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06</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4</w:t>
            </w:r>
          </w:p>
        </w:tc>
        <w:tc>
          <w:tcPr>
            <w:tcW w:w="1784" w:type="dxa"/>
            <w:shd w:val="clear" w:color="auto" w:fill="C1E4F5"/>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Concha industrial em alumínio, 52x14cm</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05</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5</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Escorredor de massa Industrial de alumínio, com </w:t>
            </w:r>
            <w:proofErr w:type="spellStart"/>
            <w:r w:rsidRPr="003873E2">
              <w:rPr>
                <w:rFonts w:ascii="Times New Roman" w:eastAsia="Arial" w:hAnsi="Times New Roman" w:cs="Times New Roman"/>
                <w:color w:val="auto"/>
                <w:sz w:val="18"/>
                <w:szCs w:val="18"/>
              </w:rPr>
              <w:t>diametro</w:t>
            </w:r>
            <w:proofErr w:type="spellEnd"/>
            <w:r w:rsidRPr="003873E2">
              <w:rPr>
                <w:rFonts w:ascii="Times New Roman" w:eastAsia="Arial" w:hAnsi="Times New Roman" w:cs="Times New Roman"/>
                <w:color w:val="auto"/>
                <w:sz w:val="18"/>
                <w:szCs w:val="18"/>
              </w:rPr>
              <w:t xml:space="preserve"> de 42x50cm</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04</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6</w:t>
            </w:r>
          </w:p>
        </w:tc>
        <w:tc>
          <w:tcPr>
            <w:tcW w:w="1784" w:type="dxa"/>
            <w:shd w:val="clear" w:color="auto" w:fill="C1E4F5"/>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Termômetro tipo espeto 97x30x23 mm (-50 a +300°c, resolução 1°c), possuir selo do Inmetro.</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03</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7</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Panela de pressão industrial 30l, possuir selo do Inmetro.</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04</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p>
        </w:tc>
      </w:tr>
      <w:tr w:rsidR="00F065BC" w:rsidTr="00F065BC">
        <w:tc>
          <w:tcPr>
            <w:tcW w:w="1783"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8</w:t>
            </w:r>
          </w:p>
        </w:tc>
        <w:tc>
          <w:tcPr>
            <w:tcW w:w="1784" w:type="dxa"/>
            <w:shd w:val="clear" w:color="auto" w:fill="C1E4F5"/>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Panela industrial de alumínio, tipo caçarola 17-20l</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06</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9</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Panela industrial de alumínio, tipo caldeirão, 30cm a 61cm, com alça de alumínio</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05</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10</w:t>
            </w:r>
          </w:p>
        </w:tc>
        <w:tc>
          <w:tcPr>
            <w:tcW w:w="1784" w:type="dxa"/>
            <w:shd w:val="clear" w:color="auto" w:fill="C1E4F5"/>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Faca para carne em aço inoxidável, com cabo de polietileno, fio liso. Compr. </w:t>
            </w:r>
            <w:proofErr w:type="gramStart"/>
            <w:r w:rsidRPr="003873E2">
              <w:rPr>
                <w:rFonts w:ascii="Times New Roman" w:eastAsia="Arial" w:hAnsi="Times New Roman" w:cs="Times New Roman"/>
                <w:color w:val="auto"/>
                <w:sz w:val="18"/>
                <w:szCs w:val="18"/>
              </w:rPr>
              <w:t>Mínimo( 33</w:t>
            </w:r>
            <w:proofErr w:type="gramEnd"/>
            <w:r w:rsidRPr="003873E2">
              <w:rPr>
                <w:rFonts w:ascii="Times New Roman" w:eastAsia="Arial" w:hAnsi="Times New Roman" w:cs="Times New Roman"/>
                <w:color w:val="auto"/>
                <w:sz w:val="18"/>
                <w:szCs w:val="18"/>
              </w:rPr>
              <w:t>cm a 38cm, largura 5cm)</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10</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lastRenderedPageBreak/>
              <w:t>11</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Descascador de legumes manual, fabricado com </w:t>
            </w:r>
            <w:proofErr w:type="spellStart"/>
            <w:r w:rsidRPr="003873E2">
              <w:rPr>
                <w:rFonts w:ascii="Times New Roman" w:eastAsia="Arial" w:hAnsi="Times New Roman" w:cs="Times New Roman"/>
                <w:color w:val="auto"/>
                <w:sz w:val="18"/>
                <w:szCs w:val="18"/>
              </w:rPr>
              <w:t>plastico</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atoxico</w:t>
            </w:r>
            <w:proofErr w:type="spellEnd"/>
            <w:r w:rsidRPr="003873E2">
              <w:rPr>
                <w:rFonts w:ascii="Times New Roman" w:eastAsia="Arial" w:hAnsi="Times New Roman" w:cs="Times New Roman"/>
                <w:color w:val="auto"/>
                <w:sz w:val="18"/>
                <w:szCs w:val="18"/>
              </w:rPr>
              <w:t xml:space="preserve"> e resistente ou polietileno, lamina em aço inox, </w:t>
            </w:r>
            <w:proofErr w:type="spellStart"/>
            <w:r w:rsidRPr="003873E2">
              <w:rPr>
                <w:rFonts w:ascii="Times New Roman" w:eastAsia="Arial" w:hAnsi="Times New Roman" w:cs="Times New Roman"/>
                <w:color w:val="auto"/>
                <w:sz w:val="18"/>
                <w:szCs w:val="18"/>
              </w:rPr>
              <w:t>dimenções</w:t>
            </w:r>
            <w:proofErr w:type="spellEnd"/>
            <w:r w:rsidRPr="003873E2">
              <w:rPr>
                <w:rFonts w:ascii="Times New Roman" w:eastAsia="Arial" w:hAnsi="Times New Roman" w:cs="Times New Roman"/>
                <w:color w:val="auto"/>
                <w:sz w:val="18"/>
                <w:szCs w:val="18"/>
              </w:rPr>
              <w:t xml:space="preserve"> </w:t>
            </w:r>
            <w:proofErr w:type="spellStart"/>
            <w:r w:rsidRPr="003873E2">
              <w:rPr>
                <w:rFonts w:ascii="Times New Roman" w:eastAsia="Arial" w:hAnsi="Times New Roman" w:cs="Times New Roman"/>
                <w:color w:val="auto"/>
                <w:sz w:val="18"/>
                <w:szCs w:val="18"/>
              </w:rPr>
              <w:t>aprox</w:t>
            </w:r>
            <w:proofErr w:type="spellEnd"/>
            <w:r w:rsidRPr="003873E2">
              <w:rPr>
                <w:rFonts w:ascii="Times New Roman" w:eastAsia="Arial" w:hAnsi="Times New Roman" w:cs="Times New Roman"/>
                <w:color w:val="auto"/>
                <w:sz w:val="18"/>
                <w:szCs w:val="18"/>
              </w:rPr>
              <w:t>(</w:t>
            </w:r>
            <w:proofErr w:type="spellStart"/>
            <w:r w:rsidRPr="003873E2">
              <w:rPr>
                <w:rFonts w:ascii="Times New Roman" w:eastAsia="Arial" w:hAnsi="Times New Roman" w:cs="Times New Roman"/>
                <w:color w:val="auto"/>
                <w:sz w:val="18"/>
                <w:szCs w:val="18"/>
              </w:rPr>
              <w:t>cxl</w:t>
            </w:r>
            <w:proofErr w:type="spellEnd"/>
            <w:r w:rsidRPr="003873E2">
              <w:rPr>
                <w:rFonts w:ascii="Times New Roman" w:eastAsia="Arial" w:hAnsi="Times New Roman" w:cs="Times New Roman"/>
                <w:color w:val="auto"/>
                <w:sz w:val="18"/>
                <w:szCs w:val="18"/>
              </w:rPr>
              <w:t>) 14x5cm</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06</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12</w:t>
            </w:r>
          </w:p>
        </w:tc>
        <w:tc>
          <w:tcPr>
            <w:tcW w:w="1784" w:type="dxa"/>
            <w:shd w:val="clear" w:color="auto" w:fill="C1E4F5"/>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Picador de legumes (aranha), com corpo de alumínio fundido e esmaltado, navalha em inox, altura 17 mm, macho em plástico rígido.</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04</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13</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Balança de piso </w:t>
            </w:r>
            <w:proofErr w:type="spellStart"/>
            <w:r w:rsidRPr="003873E2">
              <w:rPr>
                <w:rFonts w:ascii="Times New Roman" w:eastAsia="Arial" w:hAnsi="Times New Roman" w:cs="Times New Roman"/>
                <w:color w:val="auto"/>
                <w:sz w:val="18"/>
                <w:szCs w:val="18"/>
              </w:rPr>
              <w:t>movel</w:t>
            </w:r>
            <w:proofErr w:type="spellEnd"/>
            <w:r w:rsidRPr="003873E2">
              <w:rPr>
                <w:rFonts w:ascii="Times New Roman" w:eastAsia="Arial" w:hAnsi="Times New Roman" w:cs="Times New Roman"/>
                <w:color w:val="auto"/>
                <w:sz w:val="18"/>
                <w:szCs w:val="18"/>
              </w:rPr>
              <w:t>, display digital, coluna com alça para movimentação e capacidade de 300kg, possuir selo do Inmetro.</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01</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14</w:t>
            </w:r>
          </w:p>
        </w:tc>
        <w:tc>
          <w:tcPr>
            <w:tcW w:w="1784" w:type="dxa"/>
            <w:shd w:val="clear" w:color="auto" w:fill="C1E4F5"/>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Pote plástico (tamanhos: pequeno ou médio ou grande com tampa)</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30</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15</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Pallets </w:t>
            </w:r>
            <w:proofErr w:type="spellStart"/>
            <w:r w:rsidRPr="003873E2">
              <w:rPr>
                <w:rFonts w:ascii="Times New Roman" w:eastAsia="Arial" w:hAnsi="Times New Roman" w:cs="Times New Roman"/>
                <w:color w:val="auto"/>
                <w:sz w:val="18"/>
                <w:szCs w:val="18"/>
              </w:rPr>
              <w:t>plasticos</w:t>
            </w:r>
            <w:proofErr w:type="spellEnd"/>
            <w:r w:rsidRPr="003873E2">
              <w:rPr>
                <w:rFonts w:ascii="Times New Roman" w:eastAsia="Arial" w:hAnsi="Times New Roman" w:cs="Times New Roman"/>
                <w:color w:val="auto"/>
                <w:sz w:val="18"/>
                <w:szCs w:val="18"/>
              </w:rPr>
              <w:t xml:space="preserve"> (60x100cm a 50x50cm)</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20</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16</w:t>
            </w:r>
          </w:p>
        </w:tc>
        <w:tc>
          <w:tcPr>
            <w:tcW w:w="1784" w:type="dxa"/>
            <w:shd w:val="clear" w:color="auto" w:fill="C1E4F5"/>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Lixeira de (60 a 100l) em </w:t>
            </w:r>
            <w:proofErr w:type="spellStart"/>
            <w:r w:rsidRPr="003873E2">
              <w:rPr>
                <w:rFonts w:ascii="Times New Roman" w:eastAsia="Arial" w:hAnsi="Times New Roman" w:cs="Times New Roman"/>
                <w:color w:val="auto"/>
                <w:sz w:val="18"/>
                <w:szCs w:val="18"/>
              </w:rPr>
              <w:t>plastico</w:t>
            </w:r>
            <w:proofErr w:type="spellEnd"/>
            <w:r w:rsidRPr="003873E2">
              <w:rPr>
                <w:rFonts w:ascii="Times New Roman" w:eastAsia="Arial" w:hAnsi="Times New Roman" w:cs="Times New Roman"/>
                <w:color w:val="auto"/>
                <w:sz w:val="18"/>
                <w:szCs w:val="18"/>
              </w:rPr>
              <w:t xml:space="preserve"> reforçado, cor branca acionamento por pedal</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06</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17</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Liquidificador industrial 2-6l, possuir selo do Inmetro.</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02</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18</w:t>
            </w:r>
          </w:p>
        </w:tc>
        <w:tc>
          <w:tcPr>
            <w:tcW w:w="1784" w:type="dxa"/>
            <w:shd w:val="clear" w:color="auto" w:fill="C1E4F5"/>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Fritadeira industrial, possuir selo do Inmetro.</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02</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19</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Multiprocessador de vegetais com capacidade para 250 kg/hora, possuir selo do Inmetro.</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02</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20</w:t>
            </w:r>
          </w:p>
        </w:tc>
        <w:tc>
          <w:tcPr>
            <w:tcW w:w="1784" w:type="dxa"/>
            <w:shd w:val="clear" w:color="auto" w:fill="C1E4F5"/>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Freezer horizontal 2 portas, possuir selo do Inmetro.</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02</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21</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Bebedouro em aço inoxidável, com </w:t>
            </w:r>
            <w:proofErr w:type="spellStart"/>
            <w:r w:rsidRPr="003873E2">
              <w:rPr>
                <w:rFonts w:ascii="Times New Roman" w:eastAsia="Arial" w:hAnsi="Times New Roman" w:cs="Times New Roman"/>
                <w:color w:val="auto"/>
                <w:sz w:val="18"/>
                <w:szCs w:val="18"/>
              </w:rPr>
              <w:t>pressao</w:t>
            </w:r>
            <w:proofErr w:type="spellEnd"/>
            <w:r w:rsidRPr="003873E2">
              <w:rPr>
                <w:rFonts w:ascii="Times New Roman" w:eastAsia="Arial" w:hAnsi="Times New Roman" w:cs="Times New Roman"/>
                <w:color w:val="auto"/>
                <w:sz w:val="18"/>
                <w:szCs w:val="18"/>
              </w:rPr>
              <w:t xml:space="preserve"> ou similar de coluna, possuir selo do Inmetro.</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01</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22</w:t>
            </w:r>
          </w:p>
        </w:tc>
        <w:tc>
          <w:tcPr>
            <w:tcW w:w="1784" w:type="dxa"/>
            <w:shd w:val="clear" w:color="auto" w:fill="C1E4F5"/>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Bancada de aço inox</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02</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23</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Estante de aço com 6 prateleiras</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04</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24</w:t>
            </w:r>
          </w:p>
        </w:tc>
        <w:tc>
          <w:tcPr>
            <w:tcW w:w="1784" w:type="dxa"/>
            <w:shd w:val="clear" w:color="auto" w:fill="C1E4F5"/>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Mesa de aço inox 120mx2,50m</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02</w:t>
            </w: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shd w:val="clear" w:color="auto" w:fill="C1E4F5"/>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r w:rsidR="00F065BC" w:rsidTr="00F065BC">
        <w:tc>
          <w:tcPr>
            <w:tcW w:w="1783"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25</w:t>
            </w:r>
          </w:p>
        </w:tc>
        <w:tc>
          <w:tcPr>
            <w:tcW w:w="1784" w:type="dxa"/>
          </w:tcPr>
          <w:p w:rsidR="00F065BC" w:rsidRPr="003873E2" w:rsidRDefault="00F065BC" w:rsidP="00F065BC">
            <w:pPr>
              <w:tabs>
                <w:tab w:val="clear" w:pos="709"/>
              </w:tabs>
              <w:autoSpaceDE/>
              <w:autoSpaceDN/>
              <w:spacing w:line="360" w:lineRule="auto"/>
              <w:jc w:val="left"/>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 xml:space="preserve">Materiais de </w:t>
            </w:r>
            <w:proofErr w:type="spellStart"/>
            <w:r w:rsidRPr="003873E2">
              <w:rPr>
                <w:rFonts w:ascii="Times New Roman" w:eastAsia="Arial" w:hAnsi="Times New Roman" w:cs="Times New Roman"/>
                <w:color w:val="auto"/>
                <w:sz w:val="18"/>
                <w:szCs w:val="18"/>
              </w:rPr>
              <w:t>epi's</w:t>
            </w:r>
            <w:proofErr w:type="spellEnd"/>
            <w:r w:rsidRPr="003873E2">
              <w:rPr>
                <w:rFonts w:ascii="Times New Roman" w:eastAsia="Arial" w:hAnsi="Times New Roman" w:cs="Times New Roman"/>
                <w:color w:val="auto"/>
                <w:sz w:val="18"/>
                <w:szCs w:val="18"/>
              </w:rPr>
              <w:t xml:space="preserve"> (calça, camisa, luva térmica e para limpeza, avental térmico e plástico, sapato ou bota de segurança, touca, óculos de proteção), possuir Certificado de Aprovação (CA)</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r w:rsidRPr="003873E2">
              <w:rPr>
                <w:rFonts w:ascii="Times New Roman" w:eastAsia="Arial" w:hAnsi="Times New Roman" w:cs="Times New Roman"/>
                <w:color w:val="auto"/>
                <w:sz w:val="18"/>
                <w:szCs w:val="18"/>
              </w:rPr>
              <w:t>16</w:t>
            </w: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c>
          <w:tcPr>
            <w:tcW w:w="1784" w:type="dxa"/>
          </w:tcPr>
          <w:p w:rsidR="00F065BC" w:rsidRPr="003873E2" w:rsidRDefault="00F065BC" w:rsidP="00F065BC">
            <w:pPr>
              <w:tabs>
                <w:tab w:val="clear" w:pos="709"/>
              </w:tabs>
              <w:autoSpaceDE/>
              <w:autoSpaceDN/>
              <w:spacing w:line="360" w:lineRule="auto"/>
              <w:jc w:val="center"/>
              <w:rPr>
                <w:rFonts w:ascii="Times New Roman" w:eastAsia="Arial" w:hAnsi="Times New Roman" w:cs="Times New Roman"/>
                <w:color w:val="auto"/>
                <w:sz w:val="18"/>
                <w:szCs w:val="18"/>
              </w:rPr>
            </w:pPr>
          </w:p>
        </w:tc>
      </w:tr>
    </w:tbl>
    <w:p w:rsidR="00F065BC" w:rsidRDefault="00F065BC" w:rsidP="005F0D53">
      <w:pPr>
        <w:rPr>
          <w:rFonts w:ascii="Times New Roman" w:hAnsi="Times New Roman" w:cs="Times New Roman"/>
          <w:color w:val="auto"/>
          <w:sz w:val="18"/>
          <w:szCs w:val="18"/>
        </w:rPr>
      </w:pPr>
    </w:p>
    <w:p w:rsidR="004205EE" w:rsidRPr="004205EE" w:rsidRDefault="004205EE" w:rsidP="004205EE">
      <w:pPr>
        <w:rPr>
          <w:rFonts w:ascii="Times New Roman" w:hAnsi="Times New Roman" w:cs="Times New Roman"/>
          <w:b/>
          <w:sz w:val="18"/>
          <w:szCs w:val="18"/>
        </w:rPr>
      </w:pPr>
      <w:r w:rsidRPr="004205EE">
        <w:rPr>
          <w:rFonts w:ascii="Times New Roman" w:hAnsi="Times New Roman" w:cs="Times New Roman"/>
          <w:b/>
          <w:sz w:val="18"/>
          <w:szCs w:val="18"/>
        </w:rPr>
        <w:tab/>
        <w:t xml:space="preserve">CLÁUSULA 03 – </w:t>
      </w:r>
      <w:r w:rsidR="00983AF7">
        <w:rPr>
          <w:rFonts w:ascii="Times New Roman" w:hAnsi="Times New Roman" w:cs="Times New Roman"/>
          <w:b/>
          <w:sz w:val="18"/>
          <w:szCs w:val="18"/>
        </w:rPr>
        <w:t>DA GARANTIA</w:t>
      </w:r>
      <w:r w:rsidRPr="004205EE">
        <w:rPr>
          <w:rFonts w:ascii="Times New Roman" w:hAnsi="Times New Roman" w:cs="Times New Roman"/>
          <w:b/>
          <w:sz w:val="18"/>
          <w:szCs w:val="18"/>
        </w:rPr>
        <w:t xml:space="preserve">: </w:t>
      </w:r>
    </w:p>
    <w:p w:rsidR="004205EE" w:rsidRPr="00CC077A" w:rsidRDefault="00C52BAD" w:rsidP="004205EE">
      <w:pPr>
        <w:rPr>
          <w:rFonts w:ascii="Times New Roman" w:hAnsi="Times New Roman" w:cs="Times New Roman"/>
          <w:b/>
          <w:sz w:val="18"/>
          <w:szCs w:val="18"/>
        </w:rPr>
      </w:pPr>
      <w:r>
        <w:rPr>
          <w:rFonts w:ascii="Times New Roman" w:hAnsi="Times New Roman" w:cs="Times New Roman"/>
          <w:sz w:val="18"/>
          <w:szCs w:val="18"/>
        </w:rPr>
        <w:t>3.1. G</w:t>
      </w:r>
      <w:r w:rsidRPr="00C52BAD">
        <w:rPr>
          <w:rFonts w:ascii="Times New Roman" w:hAnsi="Times New Roman" w:cs="Times New Roman"/>
          <w:sz w:val="18"/>
          <w:szCs w:val="18"/>
        </w:rPr>
        <w:t xml:space="preserve">arantia </w:t>
      </w:r>
      <w:r w:rsidR="007E2E1A">
        <w:rPr>
          <w:rFonts w:ascii="Times New Roman" w:hAnsi="Times New Roman" w:cs="Times New Roman"/>
          <w:sz w:val="18"/>
          <w:szCs w:val="18"/>
        </w:rPr>
        <w:t xml:space="preserve">conforme </w:t>
      </w:r>
      <w:r w:rsidR="00F065BC">
        <w:rPr>
          <w:rFonts w:ascii="Times New Roman" w:hAnsi="Times New Roman" w:cs="Times New Roman"/>
          <w:sz w:val="18"/>
          <w:szCs w:val="18"/>
        </w:rPr>
        <w:t>o fabricante</w:t>
      </w:r>
      <w:r w:rsidR="007E2E1A">
        <w:rPr>
          <w:rFonts w:ascii="Times New Roman" w:hAnsi="Times New Roman" w:cs="Times New Roman"/>
          <w:sz w:val="18"/>
          <w:szCs w:val="18"/>
        </w:rPr>
        <w:t>.</w:t>
      </w:r>
    </w:p>
    <w:p w:rsidR="004205EE" w:rsidRDefault="004205EE" w:rsidP="004205EE">
      <w:pPr>
        <w:rPr>
          <w:rFonts w:ascii="Times New Roman" w:hAnsi="Times New Roman" w:cs="Times New Roman"/>
          <w:sz w:val="18"/>
          <w:szCs w:val="18"/>
        </w:rPr>
      </w:pPr>
    </w:p>
    <w:p w:rsidR="009F1CBA" w:rsidRPr="004205EE" w:rsidRDefault="009F1CBA" w:rsidP="004205EE">
      <w:pPr>
        <w:rPr>
          <w:rFonts w:ascii="Times New Roman" w:hAnsi="Times New Roman" w:cs="Times New Roman"/>
          <w:sz w:val="18"/>
          <w:szCs w:val="18"/>
        </w:rPr>
      </w:pPr>
      <w:r>
        <w:rPr>
          <w:rFonts w:ascii="Times New Roman" w:hAnsi="Times New Roman" w:cs="Times New Roman"/>
          <w:sz w:val="18"/>
          <w:szCs w:val="18"/>
        </w:rPr>
        <w:tab/>
      </w:r>
      <w:r w:rsidRPr="009F1CBA">
        <w:rPr>
          <w:rFonts w:ascii="Times New Roman" w:hAnsi="Times New Roman" w:cs="Times New Roman"/>
          <w:b/>
          <w:sz w:val="18"/>
          <w:szCs w:val="18"/>
        </w:rPr>
        <w:t>CLÁUSULA 0</w:t>
      </w:r>
      <w:r>
        <w:rPr>
          <w:rFonts w:ascii="Times New Roman" w:hAnsi="Times New Roman" w:cs="Times New Roman"/>
          <w:b/>
          <w:sz w:val="18"/>
          <w:szCs w:val="18"/>
        </w:rPr>
        <w:t>4</w:t>
      </w:r>
      <w:r w:rsidRPr="009F1CBA">
        <w:rPr>
          <w:rFonts w:ascii="Times New Roman" w:hAnsi="Times New Roman" w:cs="Times New Roman"/>
          <w:b/>
          <w:sz w:val="18"/>
          <w:szCs w:val="18"/>
        </w:rPr>
        <w:t xml:space="preserve"> - DO PRAZO:</w:t>
      </w:r>
      <w:r w:rsidRPr="009F1CBA">
        <w:rPr>
          <w:rFonts w:ascii="Times New Roman" w:hAnsi="Times New Roman" w:cs="Times New Roman"/>
          <w:sz w:val="18"/>
          <w:szCs w:val="18"/>
        </w:rPr>
        <w:t xml:space="preserve"> O presente contrato terá sua vigência a contar da assinatura até completar três meses.</w:t>
      </w:r>
    </w:p>
    <w:p w:rsidR="00CC077A" w:rsidRDefault="004205EE" w:rsidP="007F7A41">
      <w:pPr>
        <w:rPr>
          <w:rFonts w:ascii="Times New Roman" w:hAnsi="Times New Roman" w:cs="Times New Roman"/>
          <w:b/>
          <w:sz w:val="18"/>
          <w:szCs w:val="18"/>
        </w:rPr>
      </w:pPr>
      <w:r w:rsidRPr="004205EE">
        <w:rPr>
          <w:rFonts w:ascii="Times New Roman" w:hAnsi="Times New Roman" w:cs="Times New Roman"/>
          <w:b/>
          <w:sz w:val="18"/>
          <w:szCs w:val="18"/>
        </w:rPr>
        <w:tab/>
        <w:t>CLÁUSULA 0</w:t>
      </w:r>
      <w:r w:rsidR="009F1CBA">
        <w:rPr>
          <w:rFonts w:ascii="Times New Roman" w:hAnsi="Times New Roman" w:cs="Times New Roman"/>
          <w:b/>
          <w:sz w:val="18"/>
          <w:szCs w:val="18"/>
        </w:rPr>
        <w:t>5</w:t>
      </w:r>
      <w:r w:rsidRPr="004205EE">
        <w:rPr>
          <w:rFonts w:ascii="Times New Roman" w:hAnsi="Times New Roman" w:cs="Times New Roman"/>
          <w:b/>
          <w:sz w:val="18"/>
          <w:szCs w:val="18"/>
        </w:rPr>
        <w:t xml:space="preserve"> –</w:t>
      </w:r>
      <w:r w:rsidRPr="004205EE">
        <w:rPr>
          <w:rFonts w:ascii="Times New Roman" w:hAnsi="Times New Roman" w:cs="Times New Roman"/>
          <w:sz w:val="18"/>
          <w:szCs w:val="18"/>
        </w:rPr>
        <w:t xml:space="preserve"> </w:t>
      </w:r>
      <w:r w:rsidR="007E2E1A">
        <w:rPr>
          <w:rFonts w:ascii="Times New Roman" w:hAnsi="Times New Roman" w:cs="Times New Roman"/>
          <w:b/>
          <w:sz w:val="18"/>
          <w:szCs w:val="18"/>
        </w:rPr>
        <w:t xml:space="preserve">CONDIÇÕES DE ENTREGA DOS </w:t>
      </w:r>
      <w:r w:rsidR="003C29BB">
        <w:rPr>
          <w:rFonts w:ascii="Times New Roman" w:hAnsi="Times New Roman" w:cs="Times New Roman"/>
          <w:b/>
          <w:sz w:val="18"/>
          <w:szCs w:val="18"/>
        </w:rPr>
        <w:t>ITENS</w:t>
      </w:r>
      <w:r w:rsidRPr="004205EE">
        <w:rPr>
          <w:rFonts w:ascii="Times New Roman" w:hAnsi="Times New Roman" w:cs="Times New Roman"/>
          <w:b/>
          <w:sz w:val="18"/>
          <w:szCs w:val="18"/>
        </w:rPr>
        <w:t>:</w:t>
      </w:r>
    </w:p>
    <w:p w:rsidR="003C29BB" w:rsidRPr="003C29BB" w:rsidRDefault="007F7A41" w:rsidP="003C29BB">
      <w:pPr>
        <w:rPr>
          <w:rFonts w:ascii="Times New Roman" w:hAnsi="Times New Roman" w:cs="Times New Roman"/>
          <w:sz w:val="18"/>
          <w:szCs w:val="18"/>
        </w:rPr>
      </w:pPr>
      <w:r>
        <w:rPr>
          <w:rFonts w:ascii="Times New Roman" w:hAnsi="Times New Roman" w:cs="Times New Roman"/>
          <w:sz w:val="18"/>
          <w:szCs w:val="18"/>
        </w:rPr>
        <w:t>5</w:t>
      </w:r>
      <w:r w:rsidRPr="007F7A41">
        <w:rPr>
          <w:rFonts w:ascii="Times New Roman" w:hAnsi="Times New Roman" w:cs="Times New Roman"/>
          <w:sz w:val="18"/>
          <w:szCs w:val="18"/>
        </w:rPr>
        <w:t>.1.</w:t>
      </w:r>
      <w:r w:rsidR="007E2E1A">
        <w:rPr>
          <w:rFonts w:ascii="Times New Roman" w:hAnsi="Times New Roman" w:cs="Times New Roman"/>
          <w:sz w:val="18"/>
          <w:szCs w:val="18"/>
        </w:rPr>
        <w:t xml:space="preserve"> </w:t>
      </w:r>
      <w:r w:rsidR="003C29BB" w:rsidRPr="003C29BB">
        <w:rPr>
          <w:rFonts w:ascii="Times New Roman" w:hAnsi="Times New Roman" w:cs="Times New Roman"/>
          <w:sz w:val="18"/>
          <w:szCs w:val="18"/>
        </w:rPr>
        <w:t>As entregas de todos os itens deverão ser entregues na sua totalidade.</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5</w:t>
      </w:r>
      <w:r w:rsidRPr="003C29BB">
        <w:rPr>
          <w:rFonts w:ascii="Times New Roman" w:hAnsi="Times New Roman" w:cs="Times New Roman"/>
          <w:sz w:val="18"/>
          <w:szCs w:val="18"/>
        </w:rPr>
        <w:t>.2. A contratada deverá efetuar a entrega em até 10 (dez) dias úteis após a ciência da empresa referente ao empenho enviado por e-mail.</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5</w:t>
      </w:r>
      <w:r w:rsidRPr="003C29BB">
        <w:rPr>
          <w:rFonts w:ascii="Times New Roman" w:hAnsi="Times New Roman" w:cs="Times New Roman"/>
          <w:sz w:val="18"/>
          <w:szCs w:val="18"/>
        </w:rPr>
        <w:t>.3. Os itens deverão ser entregues no Almoxarifado Municipal, localizado na Rua Dr. Monteiro, nº 853, Arroio Grande/RS, no horário entre às 7h00min e 13h00min.</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5</w:t>
      </w:r>
      <w:r w:rsidRPr="003C29BB">
        <w:rPr>
          <w:rFonts w:ascii="Times New Roman" w:hAnsi="Times New Roman" w:cs="Times New Roman"/>
          <w:sz w:val="18"/>
          <w:szCs w:val="18"/>
        </w:rPr>
        <w:t>.4. O almoxarife municipal ou fiscal de contrato serão responsáveis pela fiscalização dos produtos entregues de acordo com as especificações descrito no item 3 do Termo de Referência.</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5</w:t>
      </w:r>
      <w:r w:rsidRPr="003C29BB">
        <w:rPr>
          <w:rFonts w:ascii="Times New Roman" w:hAnsi="Times New Roman" w:cs="Times New Roman"/>
          <w:sz w:val="18"/>
          <w:szCs w:val="18"/>
        </w:rPr>
        <w:t>.5. Em caso de alguma emergência de entrega à tarde, entre os horários das 14h00min às 16h00min, e atendimento pelos telefones fixado na frente do almoxarifado central.</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5</w:t>
      </w:r>
      <w:r w:rsidRPr="003C29BB">
        <w:rPr>
          <w:rFonts w:ascii="Times New Roman" w:hAnsi="Times New Roman" w:cs="Times New Roman"/>
          <w:sz w:val="18"/>
          <w:szCs w:val="18"/>
        </w:rPr>
        <w:t>.6. Além da entrega no local designado pelo Município, a contratada deverá descarregar os itens licitados em local indicado pelo servidor indicado no item anterior, sem custos adicionais para contratante.</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5</w:t>
      </w:r>
      <w:r w:rsidRPr="003C29BB">
        <w:rPr>
          <w:rFonts w:ascii="Times New Roman" w:hAnsi="Times New Roman" w:cs="Times New Roman"/>
          <w:sz w:val="18"/>
          <w:szCs w:val="18"/>
        </w:rPr>
        <w:t>.7. Os produtos que não atenderem ao exigido, deverão ser rejeitados pela Secretaria e devolvidos de imediato, sendo que as despesas pela entrega e transporte ficarão a cargo da empresa contratada.</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5</w:t>
      </w:r>
      <w:r w:rsidRPr="003C29BB">
        <w:rPr>
          <w:rFonts w:ascii="Times New Roman" w:hAnsi="Times New Roman" w:cs="Times New Roman"/>
          <w:sz w:val="18"/>
          <w:szCs w:val="18"/>
        </w:rPr>
        <w:t>.8. Os produtos rejeitados, por estarem em desacordo com especificações ou condições exigidas no contrato, deverão ser retirados nos seguintes prazos:</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5</w:t>
      </w:r>
      <w:r w:rsidRPr="003C29BB">
        <w:rPr>
          <w:rFonts w:ascii="Times New Roman" w:hAnsi="Times New Roman" w:cs="Times New Roman"/>
          <w:sz w:val="18"/>
          <w:szCs w:val="18"/>
        </w:rPr>
        <w:t>.8.1. Imediatamente, se a rejeição ocorrer no ato da entrega; e</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5</w:t>
      </w:r>
      <w:r w:rsidRPr="003C29BB">
        <w:rPr>
          <w:rFonts w:ascii="Times New Roman" w:hAnsi="Times New Roman" w:cs="Times New Roman"/>
          <w:sz w:val="18"/>
          <w:szCs w:val="18"/>
        </w:rPr>
        <w:t>.8.2. Em até 24 horas após a contratada ter sido devidamente notificada, caso a constatação de irregularidade seja posterior à entrega.</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5</w:t>
      </w:r>
      <w:r w:rsidRPr="003C29BB">
        <w:rPr>
          <w:rFonts w:ascii="Times New Roman" w:hAnsi="Times New Roman" w:cs="Times New Roman"/>
          <w:sz w:val="18"/>
          <w:szCs w:val="18"/>
        </w:rPr>
        <w:t>.8.3. Ocorrendo a rejeição dos produtos, a empresa deverá apresentar o novo produto dentro das especificações e condições adequadas no período de 48 horas após devidamente notificada, sob responsabilidade do fornecedor.</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5</w:t>
      </w:r>
      <w:r w:rsidRPr="003C29BB">
        <w:rPr>
          <w:rFonts w:ascii="Times New Roman" w:hAnsi="Times New Roman" w:cs="Times New Roman"/>
          <w:sz w:val="18"/>
          <w:szCs w:val="18"/>
        </w:rPr>
        <w:t>.9. A recusa da contratada em atender à substituição levará à aplicação das sanções previstas por inadimplemento;</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5</w:t>
      </w:r>
      <w:r w:rsidRPr="003C29BB">
        <w:rPr>
          <w:rFonts w:ascii="Times New Roman" w:hAnsi="Times New Roman" w:cs="Times New Roman"/>
          <w:sz w:val="18"/>
          <w:szCs w:val="18"/>
        </w:rPr>
        <w:t>.10. É expressamente proibida a troca ou substituição do produto sem a autorização do fiscal de contrato.</w:t>
      </w:r>
    </w:p>
    <w:p w:rsidR="007F7A41" w:rsidRPr="007F7A41" w:rsidRDefault="003C29BB" w:rsidP="003C29BB">
      <w:pPr>
        <w:rPr>
          <w:rFonts w:ascii="Times New Roman" w:hAnsi="Times New Roman" w:cs="Times New Roman"/>
          <w:sz w:val="18"/>
          <w:szCs w:val="18"/>
        </w:rPr>
      </w:pPr>
      <w:r>
        <w:rPr>
          <w:rFonts w:ascii="Times New Roman" w:hAnsi="Times New Roman" w:cs="Times New Roman"/>
          <w:sz w:val="18"/>
          <w:szCs w:val="18"/>
        </w:rPr>
        <w:t>5</w:t>
      </w:r>
      <w:r w:rsidRPr="003C29BB">
        <w:rPr>
          <w:rFonts w:ascii="Times New Roman" w:hAnsi="Times New Roman" w:cs="Times New Roman"/>
          <w:sz w:val="18"/>
          <w:szCs w:val="18"/>
        </w:rPr>
        <w:t>.11. Todas as despesas de transporte, tributos, frete, carregamento, descarregamento, encargos trabalhistas, previdenciários e outros custos decorrentes direta e indiretamente do fornecimento do objeto desta licitação, correrão por conta exclusivos da contratada.</w:t>
      </w:r>
    </w:p>
    <w:p w:rsidR="006D1298" w:rsidRPr="004205EE" w:rsidRDefault="006D1298" w:rsidP="004205EE">
      <w:pPr>
        <w:rPr>
          <w:rFonts w:ascii="Times New Roman" w:hAnsi="Times New Roman" w:cs="Times New Roman"/>
          <w:sz w:val="18"/>
          <w:szCs w:val="18"/>
        </w:rPr>
      </w:pPr>
    </w:p>
    <w:p w:rsidR="00646FF7" w:rsidRPr="00BB30F3" w:rsidRDefault="004205EE" w:rsidP="00BB30F3">
      <w:pPr>
        <w:pStyle w:val="Corpodetexto"/>
        <w:rPr>
          <w:rFonts w:ascii="Times New Roman" w:hAnsi="Times New Roman"/>
          <w:b w:val="0"/>
          <w:sz w:val="18"/>
          <w:szCs w:val="18"/>
        </w:rPr>
      </w:pPr>
      <w:r w:rsidRPr="004205EE">
        <w:rPr>
          <w:rFonts w:ascii="Times New Roman" w:hAnsi="Times New Roman"/>
          <w:sz w:val="18"/>
          <w:szCs w:val="18"/>
        </w:rPr>
        <w:tab/>
        <w:t>CLÁUSULA 0</w:t>
      </w:r>
      <w:r w:rsidR="009F1CBA">
        <w:rPr>
          <w:rFonts w:ascii="Times New Roman" w:hAnsi="Times New Roman"/>
          <w:sz w:val="18"/>
          <w:szCs w:val="18"/>
        </w:rPr>
        <w:t>6</w:t>
      </w:r>
      <w:r w:rsidRPr="004205EE">
        <w:rPr>
          <w:rFonts w:ascii="Times New Roman" w:hAnsi="Times New Roman"/>
          <w:sz w:val="18"/>
          <w:szCs w:val="18"/>
        </w:rPr>
        <w:t xml:space="preserve"> </w:t>
      </w:r>
      <w:r w:rsidR="00983AF7">
        <w:rPr>
          <w:rFonts w:ascii="Times New Roman" w:hAnsi="Times New Roman"/>
          <w:sz w:val="18"/>
          <w:szCs w:val="18"/>
        </w:rPr>
        <w:t>–</w:t>
      </w:r>
      <w:r w:rsidRPr="004205EE">
        <w:rPr>
          <w:rFonts w:ascii="Times New Roman" w:hAnsi="Times New Roman"/>
          <w:b w:val="0"/>
          <w:sz w:val="18"/>
          <w:szCs w:val="18"/>
        </w:rPr>
        <w:t xml:space="preserve"> </w:t>
      </w:r>
      <w:r w:rsidR="00983AF7" w:rsidRPr="00983AF7">
        <w:rPr>
          <w:rFonts w:ascii="Times New Roman" w:hAnsi="Times New Roman"/>
          <w:sz w:val="18"/>
          <w:szCs w:val="18"/>
        </w:rPr>
        <w:t>DO PAGAMENTO:</w:t>
      </w:r>
    </w:p>
    <w:p w:rsidR="003C29BB" w:rsidRPr="003C29BB" w:rsidRDefault="00BB30F3" w:rsidP="003C29BB">
      <w:pPr>
        <w:tabs>
          <w:tab w:val="clear" w:pos="709"/>
        </w:tabs>
        <w:autoSpaceDE/>
        <w:autoSpaceDN/>
        <w:rPr>
          <w:rFonts w:ascii="Times New Roman" w:hAnsi="Times New Roman"/>
          <w:sz w:val="18"/>
          <w:szCs w:val="18"/>
        </w:rPr>
      </w:pPr>
      <w:r>
        <w:rPr>
          <w:rFonts w:ascii="Times New Roman" w:hAnsi="Times New Roman"/>
          <w:sz w:val="18"/>
          <w:szCs w:val="18"/>
        </w:rPr>
        <w:t>6</w:t>
      </w:r>
      <w:r w:rsidRPr="00BB30F3">
        <w:rPr>
          <w:rFonts w:ascii="Times New Roman" w:hAnsi="Times New Roman"/>
          <w:sz w:val="18"/>
          <w:szCs w:val="18"/>
        </w:rPr>
        <w:t>.1</w:t>
      </w:r>
      <w:r w:rsidRPr="00BB30F3">
        <w:rPr>
          <w:rFonts w:ascii="Times New Roman" w:hAnsi="Times New Roman"/>
          <w:b/>
          <w:sz w:val="18"/>
          <w:szCs w:val="18"/>
        </w:rPr>
        <w:t xml:space="preserve"> </w:t>
      </w:r>
      <w:r w:rsidR="003C29BB" w:rsidRPr="003C29BB">
        <w:rPr>
          <w:rFonts w:ascii="Times New Roman" w:hAnsi="Times New Roman"/>
          <w:sz w:val="18"/>
          <w:szCs w:val="18"/>
        </w:rPr>
        <w:t>O pagamento será efetuado em até 10 dias úteis após a entrega e aceitação dos produtos de acordo com as solicitações, mediante nota fiscal apresentada e relatório do fiscal de contrato.</w:t>
      </w:r>
    </w:p>
    <w:p w:rsidR="003C29BB" w:rsidRPr="003C29BB" w:rsidRDefault="003C29BB" w:rsidP="003C29BB">
      <w:pPr>
        <w:tabs>
          <w:tab w:val="clear" w:pos="709"/>
        </w:tabs>
        <w:autoSpaceDE/>
        <w:autoSpaceDN/>
        <w:rPr>
          <w:rFonts w:ascii="Times New Roman" w:hAnsi="Times New Roman"/>
          <w:sz w:val="18"/>
          <w:szCs w:val="18"/>
        </w:rPr>
      </w:pPr>
      <w:r>
        <w:rPr>
          <w:rFonts w:ascii="Times New Roman" w:hAnsi="Times New Roman"/>
          <w:sz w:val="18"/>
          <w:szCs w:val="18"/>
        </w:rPr>
        <w:t>6</w:t>
      </w:r>
      <w:r w:rsidRPr="003C29BB">
        <w:rPr>
          <w:rFonts w:ascii="Times New Roman" w:hAnsi="Times New Roman"/>
          <w:sz w:val="18"/>
          <w:szCs w:val="18"/>
        </w:rPr>
        <w:t>.2. O pagamento se dará através das seguintes fontes de recurso:</w:t>
      </w:r>
    </w:p>
    <w:p w:rsidR="007F7A41" w:rsidRPr="003C29BB" w:rsidRDefault="003C29BB" w:rsidP="003C29BB">
      <w:pPr>
        <w:tabs>
          <w:tab w:val="clear" w:pos="709"/>
        </w:tabs>
        <w:autoSpaceDE/>
        <w:autoSpaceDN/>
        <w:rPr>
          <w:rFonts w:ascii="Times New Roman" w:hAnsi="Times New Roman"/>
          <w:sz w:val="18"/>
          <w:szCs w:val="18"/>
        </w:rPr>
      </w:pPr>
      <w:r>
        <w:rPr>
          <w:rFonts w:ascii="Times New Roman" w:hAnsi="Times New Roman"/>
          <w:sz w:val="18"/>
          <w:szCs w:val="18"/>
        </w:rPr>
        <w:t>6</w:t>
      </w:r>
      <w:r w:rsidRPr="003C29BB">
        <w:rPr>
          <w:rFonts w:ascii="Times New Roman" w:hAnsi="Times New Roman"/>
          <w:sz w:val="18"/>
          <w:szCs w:val="18"/>
        </w:rPr>
        <w:t>.2.1. Dotações: 6784, 6765, 6767, 6768, 6764.</w:t>
      </w:r>
    </w:p>
    <w:p w:rsidR="00290A0E" w:rsidRPr="00290A0E" w:rsidRDefault="00290A0E" w:rsidP="00290A0E">
      <w:pPr>
        <w:tabs>
          <w:tab w:val="clear" w:pos="709"/>
        </w:tabs>
        <w:autoSpaceDE/>
        <w:autoSpaceDN/>
        <w:rPr>
          <w:rFonts w:ascii="Times New Roman" w:hAnsi="Times New Roman"/>
          <w:sz w:val="18"/>
          <w:szCs w:val="18"/>
        </w:rPr>
      </w:pPr>
    </w:p>
    <w:p w:rsidR="004205EE" w:rsidRPr="004205EE" w:rsidRDefault="004205EE" w:rsidP="004205EE">
      <w:pPr>
        <w:pStyle w:val="Corpodetexto"/>
        <w:rPr>
          <w:rFonts w:ascii="Times New Roman" w:hAnsi="Times New Roman"/>
          <w:b w:val="0"/>
          <w:sz w:val="18"/>
          <w:szCs w:val="18"/>
        </w:rPr>
      </w:pPr>
      <w:r w:rsidRPr="004205EE">
        <w:rPr>
          <w:rFonts w:ascii="Times New Roman" w:hAnsi="Times New Roman"/>
          <w:sz w:val="18"/>
          <w:szCs w:val="18"/>
        </w:rPr>
        <w:tab/>
      </w:r>
      <w:r w:rsidRPr="0018643C">
        <w:rPr>
          <w:rFonts w:ascii="Times New Roman" w:hAnsi="Times New Roman"/>
          <w:color w:val="auto"/>
          <w:sz w:val="18"/>
          <w:szCs w:val="18"/>
        </w:rPr>
        <w:t>CLÁUSULA 0</w:t>
      </w:r>
      <w:r w:rsidR="009F1CBA" w:rsidRPr="0018643C">
        <w:rPr>
          <w:rFonts w:ascii="Times New Roman" w:hAnsi="Times New Roman"/>
          <w:color w:val="auto"/>
          <w:sz w:val="18"/>
          <w:szCs w:val="18"/>
        </w:rPr>
        <w:t>7</w:t>
      </w:r>
      <w:r w:rsidRPr="0018643C">
        <w:rPr>
          <w:rFonts w:ascii="Times New Roman" w:hAnsi="Times New Roman"/>
          <w:color w:val="auto"/>
          <w:sz w:val="18"/>
          <w:szCs w:val="18"/>
        </w:rPr>
        <w:t xml:space="preserve"> </w:t>
      </w:r>
      <w:r w:rsidRPr="0018643C">
        <w:rPr>
          <w:rFonts w:ascii="Times New Roman" w:hAnsi="Times New Roman"/>
          <w:b w:val="0"/>
          <w:color w:val="auto"/>
          <w:sz w:val="18"/>
          <w:szCs w:val="18"/>
        </w:rPr>
        <w:t>– O</w:t>
      </w:r>
      <w:r w:rsidRPr="004205EE">
        <w:rPr>
          <w:rFonts w:ascii="Times New Roman" w:hAnsi="Times New Roman"/>
          <w:b w:val="0"/>
          <w:sz w:val="18"/>
          <w:szCs w:val="18"/>
        </w:rPr>
        <w:t xml:space="preserve"> pagamento será liberado a CONTRATADA, mediante comprovação de entrega do produto e relatório </w:t>
      </w:r>
      <w:r w:rsidR="002157B7">
        <w:rPr>
          <w:rFonts w:ascii="Times New Roman" w:hAnsi="Times New Roman"/>
          <w:b w:val="0"/>
          <w:sz w:val="18"/>
          <w:szCs w:val="18"/>
        </w:rPr>
        <w:t xml:space="preserve">de </w:t>
      </w:r>
      <w:r w:rsidRPr="004205EE">
        <w:rPr>
          <w:rFonts w:ascii="Times New Roman" w:hAnsi="Times New Roman"/>
          <w:b w:val="0"/>
          <w:sz w:val="18"/>
          <w:szCs w:val="18"/>
        </w:rPr>
        <w:t>execução do fiscal de contrato, que comprove efetivamente a entrega.</w:t>
      </w:r>
    </w:p>
    <w:p w:rsidR="004205EE" w:rsidRPr="004205EE" w:rsidRDefault="004205EE" w:rsidP="004205EE">
      <w:pPr>
        <w:pStyle w:val="Corpodetexto"/>
        <w:rPr>
          <w:rFonts w:ascii="Times New Roman" w:hAnsi="Times New Roman"/>
          <w:b w:val="0"/>
          <w:sz w:val="18"/>
          <w:szCs w:val="18"/>
        </w:rPr>
      </w:pPr>
    </w:p>
    <w:p w:rsidR="004205EE" w:rsidRPr="004205EE" w:rsidRDefault="004205EE" w:rsidP="004205EE">
      <w:pPr>
        <w:rPr>
          <w:rFonts w:ascii="Times New Roman" w:hAnsi="Times New Roman" w:cs="Times New Roman"/>
          <w:sz w:val="18"/>
          <w:szCs w:val="18"/>
        </w:rPr>
      </w:pPr>
      <w:r w:rsidRPr="004205EE">
        <w:rPr>
          <w:rFonts w:ascii="Times New Roman" w:hAnsi="Times New Roman" w:cs="Times New Roman"/>
          <w:b/>
          <w:sz w:val="18"/>
          <w:szCs w:val="18"/>
        </w:rPr>
        <w:tab/>
        <w:t>CLÁUSULA 0</w:t>
      </w:r>
      <w:r w:rsidR="009F1CBA">
        <w:rPr>
          <w:rFonts w:ascii="Times New Roman" w:hAnsi="Times New Roman" w:cs="Times New Roman"/>
          <w:b/>
          <w:sz w:val="18"/>
          <w:szCs w:val="18"/>
        </w:rPr>
        <w:t>8</w:t>
      </w:r>
      <w:r w:rsidRPr="004205EE">
        <w:rPr>
          <w:rFonts w:ascii="Times New Roman" w:hAnsi="Times New Roman" w:cs="Times New Roman"/>
          <w:b/>
          <w:sz w:val="18"/>
          <w:szCs w:val="18"/>
        </w:rPr>
        <w:t xml:space="preserve"> – </w:t>
      </w:r>
      <w:r w:rsidRPr="004205EE">
        <w:rPr>
          <w:rFonts w:ascii="Times New Roman" w:hAnsi="Times New Roman" w:cs="Times New Roman"/>
          <w:sz w:val="18"/>
          <w:szCs w:val="18"/>
        </w:rPr>
        <w:t xml:space="preserve">As notas fiscais deverão ser emitidas pela </w:t>
      </w:r>
      <w:r w:rsidRPr="004205EE">
        <w:rPr>
          <w:rFonts w:ascii="Times New Roman" w:hAnsi="Times New Roman" w:cs="Times New Roman"/>
          <w:b/>
          <w:sz w:val="18"/>
          <w:szCs w:val="18"/>
        </w:rPr>
        <w:t>CONTRATADA</w:t>
      </w:r>
      <w:r w:rsidRPr="004205EE">
        <w:rPr>
          <w:rFonts w:ascii="Times New Roman" w:hAnsi="Times New Roman" w:cs="Times New Roman"/>
          <w:sz w:val="18"/>
          <w:szCs w:val="18"/>
        </w:rPr>
        <w:t xml:space="preserve"> sem rasuras, emendas ou borrões.</w:t>
      </w:r>
    </w:p>
    <w:p w:rsidR="004205EE" w:rsidRDefault="004205EE" w:rsidP="004205EE">
      <w:pPr>
        <w:rPr>
          <w:rFonts w:ascii="Times New Roman" w:hAnsi="Times New Roman" w:cs="Times New Roman"/>
          <w:sz w:val="18"/>
          <w:szCs w:val="18"/>
        </w:rPr>
      </w:pPr>
      <w:r w:rsidRPr="004205EE">
        <w:rPr>
          <w:rFonts w:ascii="Times New Roman" w:hAnsi="Times New Roman" w:cs="Times New Roman"/>
          <w:b/>
          <w:sz w:val="18"/>
          <w:szCs w:val="18"/>
        </w:rPr>
        <w:t xml:space="preserve">Parágrafo único: </w:t>
      </w:r>
      <w:r w:rsidRPr="004205EE">
        <w:rPr>
          <w:rFonts w:ascii="Times New Roman" w:hAnsi="Times New Roman" w:cs="Times New Roman"/>
          <w:sz w:val="18"/>
          <w:szCs w:val="18"/>
        </w:rPr>
        <w:t>A empresa deverá informar na nota fiscal o número do empenho, a Secretaria solicitante e o valor contratado.</w:t>
      </w:r>
    </w:p>
    <w:p w:rsidR="002964B7" w:rsidRPr="002964B7" w:rsidRDefault="002964B7" w:rsidP="004205EE">
      <w:pPr>
        <w:rPr>
          <w:rFonts w:ascii="Times New Roman" w:hAnsi="Times New Roman" w:cs="Times New Roman"/>
          <w:sz w:val="18"/>
          <w:szCs w:val="18"/>
        </w:rPr>
      </w:pPr>
    </w:p>
    <w:p w:rsidR="004205EE" w:rsidRDefault="004205EE" w:rsidP="004205EE">
      <w:pPr>
        <w:rPr>
          <w:rFonts w:ascii="Times New Roman" w:hAnsi="Times New Roman" w:cs="Times New Roman"/>
          <w:b/>
          <w:sz w:val="18"/>
          <w:szCs w:val="18"/>
        </w:rPr>
      </w:pPr>
      <w:r w:rsidRPr="004205EE">
        <w:rPr>
          <w:rFonts w:ascii="Times New Roman" w:hAnsi="Times New Roman" w:cs="Times New Roman"/>
          <w:b/>
          <w:sz w:val="18"/>
          <w:szCs w:val="18"/>
        </w:rPr>
        <w:tab/>
        <w:t>CLÁUSULA 0</w:t>
      </w:r>
      <w:r w:rsidR="009F1CBA">
        <w:rPr>
          <w:rFonts w:ascii="Times New Roman" w:hAnsi="Times New Roman" w:cs="Times New Roman"/>
          <w:b/>
          <w:sz w:val="18"/>
          <w:szCs w:val="18"/>
        </w:rPr>
        <w:t>9</w:t>
      </w:r>
      <w:r w:rsidRPr="004205EE">
        <w:rPr>
          <w:rFonts w:ascii="Times New Roman" w:hAnsi="Times New Roman" w:cs="Times New Roman"/>
          <w:b/>
          <w:sz w:val="18"/>
          <w:szCs w:val="18"/>
        </w:rPr>
        <w:t xml:space="preserve">– </w:t>
      </w:r>
      <w:r w:rsidRPr="004205EE">
        <w:rPr>
          <w:rFonts w:ascii="Times New Roman" w:hAnsi="Times New Roman" w:cs="Times New Roman"/>
          <w:sz w:val="18"/>
          <w:szCs w:val="18"/>
        </w:rPr>
        <w:t xml:space="preserve">O </w:t>
      </w:r>
      <w:r w:rsidRPr="004205EE">
        <w:rPr>
          <w:rFonts w:ascii="Times New Roman" w:hAnsi="Times New Roman" w:cs="Times New Roman"/>
          <w:b/>
          <w:sz w:val="18"/>
          <w:szCs w:val="18"/>
        </w:rPr>
        <w:t xml:space="preserve">CONTRATANTE, </w:t>
      </w:r>
      <w:r w:rsidRPr="004205EE">
        <w:rPr>
          <w:rFonts w:ascii="Times New Roman" w:hAnsi="Times New Roman" w:cs="Times New Roman"/>
          <w:sz w:val="18"/>
          <w:szCs w:val="18"/>
        </w:rPr>
        <w:t xml:space="preserve">não se obriga por eventuais acidentes e/ou danos pessoais ou materiais causados ou sofridos pela </w:t>
      </w:r>
      <w:r w:rsidRPr="004205EE">
        <w:rPr>
          <w:rFonts w:ascii="Times New Roman" w:hAnsi="Times New Roman" w:cs="Times New Roman"/>
          <w:b/>
          <w:sz w:val="18"/>
          <w:szCs w:val="18"/>
        </w:rPr>
        <w:t xml:space="preserve">CONTRATADA </w:t>
      </w:r>
      <w:r w:rsidRPr="004205EE">
        <w:rPr>
          <w:rFonts w:ascii="Times New Roman" w:hAnsi="Times New Roman" w:cs="Times New Roman"/>
          <w:sz w:val="18"/>
          <w:szCs w:val="18"/>
        </w:rPr>
        <w:t xml:space="preserve">decorrentes da entrega do objeto, bem como todas as obrigações que a </w:t>
      </w:r>
      <w:r w:rsidRPr="004205EE">
        <w:rPr>
          <w:rFonts w:ascii="Times New Roman" w:hAnsi="Times New Roman" w:cs="Times New Roman"/>
          <w:b/>
          <w:sz w:val="18"/>
          <w:szCs w:val="18"/>
        </w:rPr>
        <w:t>CONTRATADA</w:t>
      </w:r>
      <w:r w:rsidRPr="004205EE">
        <w:rPr>
          <w:rFonts w:ascii="Times New Roman" w:hAnsi="Times New Roman" w:cs="Times New Roman"/>
          <w:sz w:val="18"/>
          <w:szCs w:val="18"/>
        </w:rPr>
        <w:t xml:space="preserve"> ou seus prepostos venham a assumir com terceiros, serão de sua exclusiva responsabilidade, inclusive os encargos sociais, previdenciários, fiscais e comerciais resultantes da execução do Contrato, de forma a eximir a administração de quaisquer ônus ou responsabilidades.</w:t>
      </w:r>
    </w:p>
    <w:p w:rsidR="006D1298" w:rsidRPr="004205EE" w:rsidRDefault="006D1298" w:rsidP="004205EE">
      <w:pPr>
        <w:rPr>
          <w:rFonts w:ascii="Times New Roman" w:hAnsi="Times New Roman" w:cs="Times New Roman"/>
          <w:b/>
          <w:sz w:val="18"/>
          <w:szCs w:val="18"/>
        </w:rPr>
      </w:pPr>
    </w:p>
    <w:p w:rsidR="002157B7" w:rsidRDefault="009F1CBA" w:rsidP="002157B7">
      <w:pPr>
        <w:rPr>
          <w:rFonts w:ascii="Times New Roman" w:hAnsi="Times New Roman" w:cs="Times New Roman"/>
          <w:sz w:val="18"/>
          <w:szCs w:val="18"/>
        </w:rPr>
      </w:pPr>
      <w:r>
        <w:rPr>
          <w:rFonts w:ascii="Times New Roman" w:hAnsi="Times New Roman" w:cs="Times New Roman"/>
          <w:b/>
          <w:sz w:val="18"/>
          <w:szCs w:val="18"/>
        </w:rPr>
        <w:tab/>
        <w:t>CLÁUSULA 10</w:t>
      </w:r>
      <w:r w:rsidR="004205EE" w:rsidRPr="004205EE">
        <w:rPr>
          <w:rFonts w:ascii="Times New Roman" w:hAnsi="Times New Roman" w:cs="Times New Roman"/>
          <w:b/>
          <w:sz w:val="18"/>
          <w:szCs w:val="18"/>
        </w:rPr>
        <w:t xml:space="preserve"> – </w:t>
      </w:r>
      <w:r w:rsidR="004205EE" w:rsidRPr="004205EE">
        <w:rPr>
          <w:rFonts w:ascii="Times New Roman" w:hAnsi="Times New Roman" w:cs="Times New Roman"/>
          <w:sz w:val="18"/>
          <w:szCs w:val="18"/>
        </w:rPr>
        <w:t xml:space="preserve">A </w:t>
      </w:r>
      <w:r w:rsidR="004205EE" w:rsidRPr="004205EE">
        <w:rPr>
          <w:rFonts w:ascii="Times New Roman" w:hAnsi="Times New Roman" w:cs="Times New Roman"/>
          <w:b/>
          <w:sz w:val="18"/>
          <w:szCs w:val="18"/>
        </w:rPr>
        <w:t xml:space="preserve">CONTRATADA </w:t>
      </w:r>
      <w:r w:rsidR="004205EE" w:rsidRPr="004205EE">
        <w:rPr>
          <w:rFonts w:ascii="Times New Roman" w:hAnsi="Times New Roman" w:cs="Times New Roman"/>
          <w:sz w:val="18"/>
          <w:szCs w:val="18"/>
        </w:rPr>
        <w:t xml:space="preserve">compromete-se a manter, durante o período de execução do Contrato, em compatibilidade com as obrigações por ela assumidas, todas as condições exigidas na licitação, bem como cumprir as Portarias e Resoluções do Município e </w:t>
      </w:r>
      <w:r w:rsidR="004205EE" w:rsidRPr="002A411B">
        <w:rPr>
          <w:rFonts w:ascii="Times New Roman" w:hAnsi="Times New Roman" w:cs="Times New Roman"/>
          <w:b/>
          <w:sz w:val="18"/>
          <w:szCs w:val="18"/>
        </w:rPr>
        <w:t>obrigações abaixo</w:t>
      </w:r>
      <w:r w:rsidR="00BB30F3">
        <w:rPr>
          <w:rFonts w:ascii="Times New Roman" w:hAnsi="Times New Roman" w:cs="Times New Roman"/>
          <w:sz w:val="18"/>
          <w:szCs w:val="18"/>
        </w:rPr>
        <w:t>:</w:t>
      </w:r>
    </w:p>
    <w:p w:rsidR="003C29BB" w:rsidRPr="003C29BB" w:rsidRDefault="00BB30F3" w:rsidP="003C29BB">
      <w:pPr>
        <w:rPr>
          <w:rFonts w:ascii="Times New Roman" w:hAnsi="Times New Roman" w:cs="Times New Roman"/>
          <w:sz w:val="18"/>
          <w:szCs w:val="18"/>
        </w:rPr>
      </w:pPr>
      <w:r>
        <w:rPr>
          <w:rFonts w:ascii="Times New Roman" w:hAnsi="Times New Roman" w:cs="Times New Roman"/>
          <w:sz w:val="18"/>
          <w:szCs w:val="18"/>
        </w:rPr>
        <w:t>10</w:t>
      </w:r>
      <w:r w:rsidR="00253027">
        <w:rPr>
          <w:rFonts w:ascii="Times New Roman" w:hAnsi="Times New Roman" w:cs="Times New Roman"/>
          <w:sz w:val="18"/>
          <w:szCs w:val="18"/>
        </w:rPr>
        <w:t>.1.</w:t>
      </w:r>
      <w:r w:rsidR="00253027" w:rsidRPr="00253027">
        <w:rPr>
          <w:rFonts w:ascii="Times New Roman" w:hAnsi="Times New Roman" w:cs="Times New Roman"/>
          <w:sz w:val="18"/>
          <w:szCs w:val="18"/>
        </w:rPr>
        <w:t xml:space="preserve"> </w:t>
      </w:r>
      <w:r w:rsidR="003C29BB" w:rsidRPr="003C29BB">
        <w:rPr>
          <w:rFonts w:ascii="Times New Roman" w:hAnsi="Times New Roman" w:cs="Times New Roman"/>
          <w:sz w:val="18"/>
          <w:szCs w:val="18"/>
        </w:rPr>
        <w:t>Entregar os produtos e matérias objeto deste Termo de Referência, no prazo previsto.</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10</w:t>
      </w:r>
      <w:r w:rsidRPr="003C29BB">
        <w:rPr>
          <w:rFonts w:ascii="Times New Roman" w:hAnsi="Times New Roman" w:cs="Times New Roman"/>
          <w:sz w:val="18"/>
          <w:szCs w:val="18"/>
        </w:rPr>
        <w:t>.2. Responsabilizar-se integralmente pela entrega, nos termos da legislação vigente e exigências que compõem este termo, observadas as especificações, normas e outros detalhamentos, quando for o caso ou no que for aplicável, fazer cumprir, por parte de seus empregados e prepostos, as normas da Secretaria.</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10</w:t>
      </w:r>
      <w:r w:rsidRPr="003C29BB">
        <w:rPr>
          <w:rFonts w:ascii="Times New Roman" w:hAnsi="Times New Roman" w:cs="Times New Roman"/>
          <w:sz w:val="18"/>
          <w:szCs w:val="18"/>
        </w:rPr>
        <w:t>.3. Entregar objeto no prazo estabelecido, informando em tempo hábil qualquer motivo impeditivo ou que impossibilite assumir o estabelecido.</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10</w:t>
      </w:r>
      <w:r w:rsidRPr="003C29BB">
        <w:rPr>
          <w:rFonts w:ascii="Times New Roman" w:hAnsi="Times New Roman" w:cs="Times New Roman"/>
          <w:sz w:val="18"/>
          <w:szCs w:val="18"/>
        </w:rPr>
        <w:t>.4. Assumir inteira responsabilidade quanto à garantia e qualidade dos produtos ou materiais, reservando a fiscal de contrato mencionado no item o direito de recusá-lo caso não satisfaça aos padrões especificados.</w:t>
      </w:r>
    </w:p>
    <w:p w:rsidR="003C29BB" w:rsidRPr="003C29BB" w:rsidRDefault="003C29BB" w:rsidP="003C29BB">
      <w:pPr>
        <w:rPr>
          <w:rFonts w:ascii="Times New Roman" w:hAnsi="Times New Roman" w:cs="Times New Roman"/>
          <w:sz w:val="18"/>
          <w:szCs w:val="18"/>
        </w:rPr>
      </w:pPr>
      <w:r>
        <w:rPr>
          <w:rFonts w:ascii="Times New Roman" w:hAnsi="Times New Roman" w:cs="Times New Roman"/>
          <w:sz w:val="18"/>
          <w:szCs w:val="18"/>
        </w:rPr>
        <w:t>10</w:t>
      </w:r>
      <w:r w:rsidRPr="003C29BB">
        <w:rPr>
          <w:rFonts w:ascii="Times New Roman" w:hAnsi="Times New Roman" w:cs="Times New Roman"/>
          <w:sz w:val="18"/>
          <w:szCs w:val="18"/>
        </w:rPr>
        <w:t>.5. Comunicar imediatamente a secretaria ou fiscal de contrato da secretaria solicitante, quando for o caso, qualquer anormalidade verificada, inclusive de ordem funcional, para que sejam adotadas as providências de regularização necessárias.</w:t>
      </w:r>
    </w:p>
    <w:p w:rsidR="003C29BB" w:rsidRPr="003C29BB" w:rsidRDefault="009E5A9D" w:rsidP="003C29BB">
      <w:pPr>
        <w:rPr>
          <w:rFonts w:ascii="Times New Roman" w:hAnsi="Times New Roman" w:cs="Times New Roman"/>
          <w:sz w:val="18"/>
          <w:szCs w:val="18"/>
        </w:rPr>
      </w:pPr>
      <w:r>
        <w:rPr>
          <w:rFonts w:ascii="Times New Roman" w:hAnsi="Times New Roman" w:cs="Times New Roman"/>
          <w:sz w:val="18"/>
          <w:szCs w:val="18"/>
        </w:rPr>
        <w:t>10</w:t>
      </w:r>
      <w:r w:rsidR="003C29BB" w:rsidRPr="003C29BB">
        <w:rPr>
          <w:rFonts w:ascii="Times New Roman" w:hAnsi="Times New Roman" w:cs="Times New Roman"/>
          <w:sz w:val="18"/>
          <w:szCs w:val="18"/>
        </w:rPr>
        <w:t>.6. Responder objetivamente por quaisquer danos pessoais ou materiais decorrentes da entrega do objeto, seja por vício de fabricação ou por ação ou omissão de seus empregados.</w:t>
      </w:r>
    </w:p>
    <w:p w:rsidR="003C29BB" w:rsidRPr="003C29BB" w:rsidRDefault="009E5A9D" w:rsidP="003C29BB">
      <w:pPr>
        <w:rPr>
          <w:rFonts w:ascii="Times New Roman" w:hAnsi="Times New Roman" w:cs="Times New Roman"/>
          <w:sz w:val="18"/>
          <w:szCs w:val="18"/>
        </w:rPr>
      </w:pPr>
      <w:r>
        <w:rPr>
          <w:rFonts w:ascii="Times New Roman" w:hAnsi="Times New Roman" w:cs="Times New Roman"/>
          <w:sz w:val="18"/>
          <w:szCs w:val="18"/>
        </w:rPr>
        <w:t>10</w:t>
      </w:r>
      <w:r w:rsidR="003C29BB" w:rsidRPr="003C29BB">
        <w:rPr>
          <w:rFonts w:ascii="Times New Roman" w:hAnsi="Times New Roman" w:cs="Times New Roman"/>
          <w:sz w:val="18"/>
          <w:szCs w:val="18"/>
        </w:rPr>
        <w:t>.7. Arcar com o pagamento de todos os encargos trabalhistas, fiscais, previdenciários, securitários e outros advindos da execução do objeto, de forma a eximir a secretaria de quaisquer ônus e responsabilidades.</w:t>
      </w:r>
    </w:p>
    <w:p w:rsidR="003C29BB" w:rsidRPr="003C29BB" w:rsidRDefault="009E5A9D" w:rsidP="003C29BB">
      <w:pPr>
        <w:rPr>
          <w:rFonts w:ascii="Times New Roman" w:hAnsi="Times New Roman" w:cs="Times New Roman"/>
          <w:sz w:val="18"/>
          <w:szCs w:val="18"/>
        </w:rPr>
      </w:pPr>
      <w:r>
        <w:rPr>
          <w:rFonts w:ascii="Times New Roman" w:hAnsi="Times New Roman" w:cs="Times New Roman"/>
          <w:sz w:val="18"/>
          <w:szCs w:val="18"/>
        </w:rPr>
        <w:lastRenderedPageBreak/>
        <w:t>10</w:t>
      </w:r>
      <w:r w:rsidR="003C29BB" w:rsidRPr="003C29BB">
        <w:rPr>
          <w:rFonts w:ascii="Times New Roman" w:hAnsi="Times New Roman" w:cs="Times New Roman"/>
          <w:sz w:val="18"/>
          <w:szCs w:val="18"/>
        </w:rPr>
        <w:t>.8. Manter durante toda a execução contratual, em compatibilidade com as obrigações assumidas, todas as condições de habilitação e qualificação exigidas na licitação.</w:t>
      </w:r>
    </w:p>
    <w:p w:rsidR="003C29BB" w:rsidRPr="003C29BB" w:rsidRDefault="009E5A9D" w:rsidP="003C29BB">
      <w:pPr>
        <w:rPr>
          <w:rFonts w:ascii="Times New Roman" w:hAnsi="Times New Roman" w:cs="Times New Roman"/>
          <w:sz w:val="18"/>
          <w:szCs w:val="18"/>
        </w:rPr>
      </w:pPr>
      <w:r>
        <w:rPr>
          <w:rFonts w:ascii="Times New Roman" w:hAnsi="Times New Roman" w:cs="Times New Roman"/>
          <w:sz w:val="18"/>
          <w:szCs w:val="18"/>
        </w:rPr>
        <w:t>10</w:t>
      </w:r>
      <w:r w:rsidR="003C29BB" w:rsidRPr="003C29BB">
        <w:rPr>
          <w:rFonts w:ascii="Times New Roman" w:hAnsi="Times New Roman" w:cs="Times New Roman"/>
          <w:sz w:val="18"/>
          <w:szCs w:val="18"/>
        </w:rPr>
        <w:t>.9. As empresas vencedoras deverão informar na nota fiscal o número do empenho, a secretaria solicitante e o local da entrega.</w:t>
      </w:r>
    </w:p>
    <w:p w:rsidR="00BB30F3" w:rsidRDefault="009E5A9D" w:rsidP="003C29BB">
      <w:pPr>
        <w:rPr>
          <w:rFonts w:ascii="Times New Roman" w:hAnsi="Times New Roman" w:cs="Times New Roman"/>
          <w:sz w:val="18"/>
          <w:szCs w:val="18"/>
        </w:rPr>
      </w:pPr>
      <w:r>
        <w:rPr>
          <w:rFonts w:ascii="Times New Roman" w:hAnsi="Times New Roman" w:cs="Times New Roman"/>
          <w:sz w:val="18"/>
          <w:szCs w:val="18"/>
        </w:rPr>
        <w:t>10</w:t>
      </w:r>
      <w:r w:rsidR="003C29BB" w:rsidRPr="003C29BB">
        <w:rPr>
          <w:rFonts w:ascii="Times New Roman" w:hAnsi="Times New Roman" w:cs="Times New Roman"/>
          <w:sz w:val="18"/>
          <w:szCs w:val="18"/>
        </w:rPr>
        <w:t>.10. As empresas deverão emitir nota fiscal para cada empenho solicitado pela secretaria.</w:t>
      </w:r>
    </w:p>
    <w:p w:rsidR="00BB30F3" w:rsidRPr="002157B7" w:rsidRDefault="00BB30F3" w:rsidP="002157B7">
      <w:pPr>
        <w:rPr>
          <w:rFonts w:ascii="Times New Roman" w:hAnsi="Times New Roman" w:cs="Times New Roman"/>
          <w:sz w:val="18"/>
          <w:szCs w:val="18"/>
        </w:rPr>
      </w:pPr>
    </w:p>
    <w:p w:rsidR="004205EE" w:rsidRPr="004205EE" w:rsidRDefault="009F1CBA" w:rsidP="004205EE">
      <w:pPr>
        <w:rPr>
          <w:rFonts w:ascii="Times New Roman" w:hAnsi="Times New Roman" w:cs="Times New Roman"/>
          <w:sz w:val="18"/>
          <w:szCs w:val="18"/>
        </w:rPr>
      </w:pPr>
      <w:r>
        <w:rPr>
          <w:rFonts w:ascii="Times New Roman" w:hAnsi="Times New Roman" w:cs="Times New Roman"/>
          <w:b/>
          <w:sz w:val="18"/>
          <w:szCs w:val="18"/>
        </w:rPr>
        <w:tab/>
      </w:r>
      <w:r w:rsidRPr="00CC5E31">
        <w:rPr>
          <w:rFonts w:ascii="Times New Roman" w:hAnsi="Times New Roman" w:cs="Times New Roman"/>
          <w:b/>
          <w:color w:val="auto"/>
          <w:sz w:val="18"/>
          <w:szCs w:val="18"/>
        </w:rPr>
        <w:t>CLÁUSULA 11</w:t>
      </w:r>
      <w:r w:rsidR="004205EE" w:rsidRPr="00CC5E31">
        <w:rPr>
          <w:rFonts w:ascii="Times New Roman" w:hAnsi="Times New Roman" w:cs="Times New Roman"/>
          <w:b/>
          <w:color w:val="auto"/>
          <w:sz w:val="18"/>
          <w:szCs w:val="18"/>
        </w:rPr>
        <w:t xml:space="preserve"> – </w:t>
      </w:r>
      <w:r w:rsidR="004205EE" w:rsidRPr="00CC5E31">
        <w:rPr>
          <w:rFonts w:ascii="Times New Roman" w:hAnsi="Times New Roman" w:cs="Times New Roman"/>
          <w:color w:val="auto"/>
          <w:sz w:val="18"/>
          <w:szCs w:val="18"/>
        </w:rPr>
        <w:t xml:space="preserve">A </w:t>
      </w:r>
      <w:r w:rsidR="004205EE" w:rsidRPr="00CC5E31">
        <w:rPr>
          <w:rFonts w:ascii="Times New Roman" w:hAnsi="Times New Roman" w:cs="Times New Roman"/>
          <w:b/>
          <w:color w:val="auto"/>
          <w:sz w:val="18"/>
          <w:szCs w:val="18"/>
        </w:rPr>
        <w:t>CONTRATADA</w:t>
      </w:r>
      <w:r w:rsidR="004205EE" w:rsidRPr="004205EE">
        <w:rPr>
          <w:rFonts w:ascii="Times New Roman" w:hAnsi="Times New Roman" w:cs="Times New Roman"/>
          <w:b/>
          <w:sz w:val="18"/>
          <w:szCs w:val="18"/>
        </w:rPr>
        <w:t xml:space="preserve"> </w:t>
      </w:r>
      <w:r w:rsidR="004205EE" w:rsidRPr="004205EE">
        <w:rPr>
          <w:rFonts w:ascii="Times New Roman" w:hAnsi="Times New Roman" w:cs="Times New Roman"/>
          <w:sz w:val="18"/>
          <w:szCs w:val="18"/>
        </w:rPr>
        <w:t>responderá em caso de inadimplemento de suas obrigações, sem prejuízo do Contrato, e pagamento de perdas e danos aos quais der causa, ressalvados as hipóteses consideradas pela ordem jurídica como caso fortuito ou de força maior.</w:t>
      </w:r>
    </w:p>
    <w:p w:rsidR="004205EE" w:rsidRPr="004205EE" w:rsidRDefault="004205EE" w:rsidP="004205EE">
      <w:pPr>
        <w:rPr>
          <w:rFonts w:ascii="Times New Roman" w:hAnsi="Times New Roman" w:cs="Times New Roman"/>
          <w:sz w:val="18"/>
          <w:szCs w:val="18"/>
        </w:rPr>
      </w:pPr>
    </w:p>
    <w:p w:rsidR="004205EE" w:rsidRPr="004205EE" w:rsidRDefault="009F1CBA" w:rsidP="002964B7">
      <w:pPr>
        <w:rPr>
          <w:rFonts w:ascii="Times New Roman" w:hAnsi="Times New Roman" w:cs="Times New Roman"/>
          <w:sz w:val="18"/>
          <w:szCs w:val="18"/>
        </w:rPr>
      </w:pPr>
      <w:r>
        <w:rPr>
          <w:rFonts w:ascii="Times New Roman" w:hAnsi="Times New Roman" w:cs="Times New Roman"/>
          <w:b/>
          <w:sz w:val="18"/>
          <w:szCs w:val="18"/>
        </w:rPr>
        <w:tab/>
        <w:t>CLÁUSULA 12</w:t>
      </w:r>
      <w:r w:rsidR="004205EE" w:rsidRPr="004205EE">
        <w:rPr>
          <w:rFonts w:ascii="Times New Roman" w:hAnsi="Times New Roman" w:cs="Times New Roman"/>
          <w:b/>
          <w:sz w:val="18"/>
          <w:szCs w:val="18"/>
        </w:rPr>
        <w:t xml:space="preserve"> – </w:t>
      </w:r>
      <w:r w:rsidR="004205EE" w:rsidRPr="004205EE">
        <w:rPr>
          <w:rFonts w:ascii="Times New Roman" w:hAnsi="Times New Roman" w:cs="Times New Roman"/>
          <w:sz w:val="18"/>
          <w:szCs w:val="18"/>
        </w:rPr>
        <w:t>São reconhecidos os direitos da Administração, em caso de rescisão administrativa, conforme art. 137 e seguintes da Lei 14.133/21.</w:t>
      </w:r>
    </w:p>
    <w:p w:rsidR="004205EE" w:rsidRPr="004205EE" w:rsidRDefault="004205EE" w:rsidP="004205EE">
      <w:pPr>
        <w:tabs>
          <w:tab w:val="clear" w:pos="709"/>
          <w:tab w:val="left" w:pos="7740"/>
        </w:tabs>
        <w:rPr>
          <w:rFonts w:ascii="Times New Roman" w:hAnsi="Times New Roman" w:cs="Times New Roman"/>
          <w:sz w:val="18"/>
          <w:szCs w:val="18"/>
        </w:rPr>
      </w:pPr>
      <w:r w:rsidRPr="004205EE">
        <w:rPr>
          <w:rFonts w:ascii="Times New Roman" w:hAnsi="Times New Roman" w:cs="Times New Roman"/>
          <w:sz w:val="18"/>
          <w:szCs w:val="18"/>
        </w:rPr>
        <w:tab/>
      </w:r>
    </w:p>
    <w:p w:rsidR="007C74FC" w:rsidRDefault="004205EE" w:rsidP="00BB30F3">
      <w:pPr>
        <w:pStyle w:val="Ttulo1"/>
        <w:keepNext w:val="0"/>
        <w:widowControl w:val="0"/>
        <w:tabs>
          <w:tab w:val="clear" w:pos="709"/>
        </w:tabs>
        <w:ind w:firstLine="709"/>
        <w:rPr>
          <w:rFonts w:ascii="Times New Roman" w:hAnsi="Times New Roman" w:cs="Times New Roman"/>
          <w:sz w:val="18"/>
          <w:szCs w:val="18"/>
        </w:rPr>
      </w:pPr>
      <w:r w:rsidRPr="004205EE">
        <w:rPr>
          <w:rFonts w:ascii="Times New Roman" w:hAnsi="Times New Roman" w:cs="Times New Roman"/>
          <w:b/>
          <w:sz w:val="18"/>
          <w:szCs w:val="18"/>
        </w:rPr>
        <w:t>CLÁUSULA 1</w:t>
      </w:r>
      <w:r w:rsidR="009F1CBA">
        <w:rPr>
          <w:rFonts w:ascii="Times New Roman" w:hAnsi="Times New Roman" w:cs="Times New Roman"/>
          <w:b/>
          <w:sz w:val="18"/>
          <w:szCs w:val="18"/>
        </w:rPr>
        <w:t>3</w:t>
      </w:r>
      <w:r w:rsidRPr="007C74FC">
        <w:rPr>
          <w:rFonts w:ascii="Times New Roman" w:hAnsi="Times New Roman" w:cs="Times New Roman"/>
          <w:b/>
          <w:sz w:val="18"/>
          <w:szCs w:val="18"/>
        </w:rPr>
        <w:t xml:space="preserve">- </w:t>
      </w:r>
      <w:r w:rsidR="007C74FC" w:rsidRPr="007C74FC">
        <w:rPr>
          <w:rFonts w:ascii="Times New Roman" w:hAnsi="Times New Roman" w:cs="Times New Roman"/>
          <w:b/>
          <w:sz w:val="18"/>
          <w:szCs w:val="18"/>
        </w:rPr>
        <w:t xml:space="preserve">DO FISCAL </w:t>
      </w:r>
    </w:p>
    <w:p w:rsidR="009E5A9D" w:rsidRPr="009E5A9D" w:rsidRDefault="00BB30F3" w:rsidP="009E5A9D">
      <w:pPr>
        <w:tabs>
          <w:tab w:val="left" w:pos="0"/>
        </w:tabs>
        <w:rPr>
          <w:rFonts w:ascii="Times New Roman" w:hAnsi="Times New Roman" w:cs="Times New Roman"/>
          <w:sz w:val="18"/>
          <w:szCs w:val="18"/>
        </w:rPr>
      </w:pPr>
      <w:r>
        <w:rPr>
          <w:rFonts w:ascii="Times New Roman" w:hAnsi="Times New Roman" w:cs="Times New Roman"/>
          <w:sz w:val="18"/>
          <w:szCs w:val="18"/>
        </w:rPr>
        <w:t>13</w:t>
      </w:r>
      <w:r w:rsidRPr="00BB30F3">
        <w:rPr>
          <w:rFonts w:ascii="Times New Roman" w:hAnsi="Times New Roman" w:cs="Times New Roman"/>
          <w:sz w:val="18"/>
          <w:szCs w:val="18"/>
        </w:rPr>
        <w:t>.</w:t>
      </w:r>
      <w:r w:rsidR="00184469">
        <w:rPr>
          <w:rFonts w:ascii="Times New Roman" w:hAnsi="Times New Roman" w:cs="Times New Roman"/>
          <w:sz w:val="18"/>
          <w:szCs w:val="18"/>
        </w:rPr>
        <w:t xml:space="preserve">1. </w:t>
      </w:r>
      <w:r w:rsidR="009E5A9D" w:rsidRPr="009E5A9D">
        <w:rPr>
          <w:rFonts w:ascii="Times New Roman" w:hAnsi="Times New Roman" w:cs="Times New Roman"/>
          <w:sz w:val="18"/>
          <w:szCs w:val="18"/>
        </w:rPr>
        <w:t xml:space="preserve">O fiscal responsável pela fiscalização do contrato será o servidor </w:t>
      </w:r>
      <w:proofErr w:type="spellStart"/>
      <w:r w:rsidR="009E5A9D" w:rsidRPr="009E5A9D">
        <w:rPr>
          <w:rFonts w:ascii="Times New Roman" w:hAnsi="Times New Roman" w:cs="Times New Roman"/>
          <w:sz w:val="18"/>
          <w:szCs w:val="18"/>
        </w:rPr>
        <w:t>Nicollas</w:t>
      </w:r>
      <w:proofErr w:type="spellEnd"/>
      <w:r w:rsidR="009E5A9D" w:rsidRPr="009E5A9D">
        <w:rPr>
          <w:rFonts w:ascii="Times New Roman" w:hAnsi="Times New Roman" w:cs="Times New Roman"/>
          <w:sz w:val="18"/>
          <w:szCs w:val="18"/>
        </w:rPr>
        <w:t xml:space="preserve"> de Souza Ferreira, inscrito na Matrícula nº 513733.</w:t>
      </w:r>
    </w:p>
    <w:p w:rsidR="009E5A9D" w:rsidRPr="009E5A9D" w:rsidRDefault="009E5A9D" w:rsidP="009E5A9D">
      <w:pPr>
        <w:tabs>
          <w:tab w:val="left" w:pos="0"/>
        </w:tabs>
        <w:rPr>
          <w:rFonts w:ascii="Times New Roman" w:hAnsi="Times New Roman" w:cs="Times New Roman"/>
          <w:sz w:val="18"/>
          <w:szCs w:val="18"/>
        </w:rPr>
      </w:pPr>
      <w:r>
        <w:rPr>
          <w:rFonts w:ascii="Times New Roman" w:hAnsi="Times New Roman" w:cs="Times New Roman"/>
          <w:sz w:val="18"/>
          <w:szCs w:val="18"/>
        </w:rPr>
        <w:t>13</w:t>
      </w:r>
      <w:r w:rsidRPr="009E5A9D">
        <w:rPr>
          <w:rFonts w:ascii="Times New Roman" w:hAnsi="Times New Roman" w:cs="Times New Roman"/>
          <w:sz w:val="18"/>
          <w:szCs w:val="18"/>
        </w:rPr>
        <w:t>.2. A responsabilidade do fiscal é acompanhar o efetivo cumprimento das obrigações contratuais, a exemplo do atingimento dos prazos e metas estabelecidos neste termo, bem como verificar a manutenção das condições de regularidade trabalhista, além disso, deve fiscalizar à qualidade dos serviços ou produtos, prazos de entrega, disponibilidade de recursos, e a correta aplicação dos materiais e equipamentos conforme especificado no contrato da CONTRATADA;</w:t>
      </w:r>
    </w:p>
    <w:p w:rsidR="00184469" w:rsidRDefault="009E5A9D" w:rsidP="009E5A9D">
      <w:pPr>
        <w:tabs>
          <w:tab w:val="left" w:pos="0"/>
        </w:tabs>
        <w:rPr>
          <w:rFonts w:ascii="Times New Roman" w:hAnsi="Times New Roman" w:cs="Times New Roman"/>
          <w:sz w:val="18"/>
          <w:szCs w:val="18"/>
        </w:rPr>
      </w:pPr>
      <w:r>
        <w:rPr>
          <w:rFonts w:ascii="Times New Roman" w:hAnsi="Times New Roman" w:cs="Times New Roman"/>
          <w:sz w:val="18"/>
          <w:szCs w:val="18"/>
        </w:rPr>
        <w:t>13</w:t>
      </w:r>
      <w:r w:rsidRPr="009E5A9D">
        <w:rPr>
          <w:rFonts w:ascii="Times New Roman" w:hAnsi="Times New Roman" w:cs="Times New Roman"/>
          <w:sz w:val="18"/>
          <w:szCs w:val="18"/>
        </w:rPr>
        <w:t>.3. O não cumprimento do item anterior ou descumprimento do objeto licitado, o fiscal deverá fazer um relatório da irregularidade e encaminhar para comissão permanente de infrações em licitações CPIL.</w:t>
      </w:r>
    </w:p>
    <w:p w:rsidR="00BB30F3" w:rsidRDefault="00BB30F3" w:rsidP="00BB30F3">
      <w:pPr>
        <w:tabs>
          <w:tab w:val="left" w:pos="0"/>
        </w:tabs>
        <w:rPr>
          <w:rFonts w:ascii="Times New Roman" w:hAnsi="Times New Roman" w:cs="Times New Roman"/>
          <w:sz w:val="18"/>
          <w:szCs w:val="18"/>
        </w:rPr>
      </w:pPr>
    </w:p>
    <w:p w:rsidR="00BB30F3" w:rsidRPr="00A74C05" w:rsidRDefault="00BB30F3" w:rsidP="00993018">
      <w:pPr>
        <w:tabs>
          <w:tab w:val="left" w:pos="0"/>
        </w:tabs>
        <w:rPr>
          <w:rFonts w:ascii="Times New Roman" w:hAnsi="Times New Roman" w:cs="Times New Roman"/>
          <w:sz w:val="18"/>
          <w:szCs w:val="18"/>
        </w:rPr>
      </w:pPr>
    </w:p>
    <w:p w:rsidR="004205EE" w:rsidRPr="004205EE" w:rsidRDefault="004205EE" w:rsidP="004205EE">
      <w:pPr>
        <w:rPr>
          <w:rFonts w:ascii="Times New Roman" w:hAnsi="Times New Roman" w:cs="Times New Roman"/>
          <w:sz w:val="18"/>
          <w:szCs w:val="18"/>
        </w:rPr>
      </w:pPr>
      <w:r w:rsidRPr="004205EE">
        <w:rPr>
          <w:rFonts w:ascii="Times New Roman" w:hAnsi="Times New Roman" w:cs="Times New Roman"/>
          <w:b/>
          <w:sz w:val="18"/>
          <w:szCs w:val="18"/>
        </w:rPr>
        <w:tab/>
        <w:t>CLÁUSULA 1</w:t>
      </w:r>
      <w:r w:rsidR="009F1CBA">
        <w:rPr>
          <w:rFonts w:ascii="Times New Roman" w:hAnsi="Times New Roman" w:cs="Times New Roman"/>
          <w:b/>
          <w:sz w:val="18"/>
          <w:szCs w:val="18"/>
        </w:rPr>
        <w:t>4</w:t>
      </w:r>
      <w:r w:rsidRPr="004205EE">
        <w:rPr>
          <w:rFonts w:ascii="Times New Roman" w:hAnsi="Times New Roman" w:cs="Times New Roman"/>
          <w:b/>
          <w:sz w:val="18"/>
          <w:szCs w:val="18"/>
        </w:rPr>
        <w:t xml:space="preserve">- </w:t>
      </w:r>
      <w:r w:rsidRPr="004205EE">
        <w:rPr>
          <w:rFonts w:ascii="Times New Roman" w:hAnsi="Times New Roman" w:cs="Times New Roman"/>
          <w:sz w:val="18"/>
          <w:szCs w:val="18"/>
        </w:rPr>
        <w:t xml:space="preserve">Proporcionar à </w:t>
      </w:r>
      <w:r w:rsidRPr="004205EE">
        <w:rPr>
          <w:rFonts w:ascii="Times New Roman" w:hAnsi="Times New Roman" w:cs="Times New Roman"/>
          <w:b/>
          <w:sz w:val="18"/>
          <w:szCs w:val="18"/>
        </w:rPr>
        <w:t>CONTRATADA</w:t>
      </w:r>
      <w:r w:rsidRPr="004205EE">
        <w:rPr>
          <w:rFonts w:ascii="Times New Roman" w:hAnsi="Times New Roman" w:cs="Times New Roman"/>
          <w:sz w:val="18"/>
          <w:szCs w:val="18"/>
        </w:rPr>
        <w:t xml:space="preserve"> as facilidades necessárias, a fim de que possa desempenhar normalmente os serviços contratados.</w:t>
      </w:r>
    </w:p>
    <w:p w:rsidR="004205EE" w:rsidRPr="004205EE" w:rsidRDefault="004205EE" w:rsidP="004205EE">
      <w:pPr>
        <w:rPr>
          <w:rFonts w:ascii="Times New Roman" w:hAnsi="Times New Roman" w:cs="Times New Roman"/>
          <w:sz w:val="18"/>
          <w:szCs w:val="18"/>
        </w:rPr>
      </w:pPr>
    </w:p>
    <w:p w:rsidR="004205EE" w:rsidRPr="004205EE" w:rsidRDefault="004205EE" w:rsidP="004205EE">
      <w:pPr>
        <w:rPr>
          <w:rFonts w:ascii="Times New Roman" w:hAnsi="Times New Roman" w:cs="Times New Roman"/>
          <w:sz w:val="18"/>
          <w:szCs w:val="18"/>
        </w:rPr>
      </w:pPr>
      <w:r w:rsidRPr="004205EE">
        <w:rPr>
          <w:rFonts w:ascii="Times New Roman" w:hAnsi="Times New Roman" w:cs="Times New Roman"/>
          <w:b/>
          <w:sz w:val="18"/>
          <w:szCs w:val="18"/>
        </w:rPr>
        <w:tab/>
        <w:t>CLÁUSULA 1</w:t>
      </w:r>
      <w:r w:rsidR="009F1CBA">
        <w:rPr>
          <w:rFonts w:ascii="Times New Roman" w:hAnsi="Times New Roman" w:cs="Times New Roman"/>
          <w:b/>
          <w:sz w:val="18"/>
          <w:szCs w:val="18"/>
        </w:rPr>
        <w:t>5</w:t>
      </w:r>
      <w:r w:rsidRPr="004205EE">
        <w:rPr>
          <w:rFonts w:ascii="Times New Roman" w:hAnsi="Times New Roman" w:cs="Times New Roman"/>
          <w:b/>
          <w:sz w:val="18"/>
          <w:szCs w:val="18"/>
        </w:rPr>
        <w:t>-</w:t>
      </w:r>
      <w:r w:rsidR="007C74FC">
        <w:rPr>
          <w:rFonts w:ascii="Times New Roman" w:hAnsi="Times New Roman" w:cs="Times New Roman"/>
          <w:b/>
          <w:sz w:val="18"/>
          <w:szCs w:val="18"/>
        </w:rPr>
        <w:t xml:space="preserve"> </w:t>
      </w:r>
      <w:r w:rsidRPr="004205EE">
        <w:rPr>
          <w:rFonts w:ascii="Times New Roman" w:hAnsi="Times New Roman" w:cs="Times New Roman"/>
          <w:sz w:val="18"/>
          <w:szCs w:val="18"/>
        </w:rPr>
        <w:t xml:space="preserve">Prestar aos empregados da </w:t>
      </w:r>
      <w:r w:rsidRPr="004205EE">
        <w:rPr>
          <w:rFonts w:ascii="Times New Roman" w:hAnsi="Times New Roman" w:cs="Times New Roman"/>
          <w:b/>
          <w:sz w:val="18"/>
          <w:szCs w:val="18"/>
        </w:rPr>
        <w:t>CONTRATADA</w:t>
      </w:r>
      <w:r w:rsidRPr="004205EE">
        <w:rPr>
          <w:rFonts w:ascii="Times New Roman" w:hAnsi="Times New Roman" w:cs="Times New Roman"/>
          <w:sz w:val="18"/>
          <w:szCs w:val="18"/>
        </w:rPr>
        <w:t xml:space="preserve"> todas as informações e esclarecimentos que eventualmente venham a ser solicitados e indicar as áreas onde os serviços serão executados.</w:t>
      </w:r>
    </w:p>
    <w:p w:rsidR="004205EE" w:rsidRPr="004205EE" w:rsidRDefault="004205EE" w:rsidP="004205EE">
      <w:pPr>
        <w:rPr>
          <w:rFonts w:ascii="Times New Roman" w:hAnsi="Times New Roman" w:cs="Times New Roman"/>
          <w:sz w:val="18"/>
          <w:szCs w:val="18"/>
        </w:rPr>
      </w:pPr>
    </w:p>
    <w:p w:rsidR="004205EE" w:rsidRPr="004205EE" w:rsidRDefault="004205EE" w:rsidP="004205EE">
      <w:pPr>
        <w:rPr>
          <w:rFonts w:ascii="Times New Roman" w:hAnsi="Times New Roman" w:cs="Times New Roman"/>
          <w:sz w:val="18"/>
          <w:szCs w:val="18"/>
        </w:rPr>
      </w:pPr>
      <w:r w:rsidRPr="004205EE">
        <w:rPr>
          <w:rFonts w:ascii="Times New Roman" w:hAnsi="Times New Roman" w:cs="Times New Roman"/>
          <w:b/>
          <w:sz w:val="18"/>
          <w:szCs w:val="18"/>
        </w:rPr>
        <w:tab/>
        <w:t>CLÁUSULA 1</w:t>
      </w:r>
      <w:r w:rsidR="009F1CBA">
        <w:rPr>
          <w:rFonts w:ascii="Times New Roman" w:hAnsi="Times New Roman" w:cs="Times New Roman"/>
          <w:b/>
          <w:sz w:val="18"/>
          <w:szCs w:val="18"/>
        </w:rPr>
        <w:t>6</w:t>
      </w:r>
      <w:r w:rsidRPr="004205EE">
        <w:rPr>
          <w:rFonts w:ascii="Times New Roman" w:hAnsi="Times New Roman" w:cs="Times New Roman"/>
          <w:b/>
          <w:sz w:val="18"/>
          <w:szCs w:val="18"/>
        </w:rPr>
        <w:t xml:space="preserve">- </w:t>
      </w:r>
      <w:r w:rsidRPr="004205EE">
        <w:rPr>
          <w:rFonts w:ascii="Times New Roman" w:hAnsi="Times New Roman" w:cs="Times New Roman"/>
          <w:sz w:val="18"/>
          <w:szCs w:val="18"/>
        </w:rPr>
        <w:t>Manifestar-se formalmente em todos os atos relativos à execução do contrato, em especial, aplicação de sanções, alterações e repactuações do mesmo.</w:t>
      </w:r>
    </w:p>
    <w:p w:rsidR="004205EE" w:rsidRPr="004205EE" w:rsidRDefault="004205EE" w:rsidP="004205EE">
      <w:pPr>
        <w:rPr>
          <w:rFonts w:ascii="Times New Roman" w:hAnsi="Times New Roman" w:cs="Times New Roman"/>
          <w:sz w:val="18"/>
          <w:szCs w:val="18"/>
        </w:rPr>
      </w:pPr>
    </w:p>
    <w:p w:rsidR="007C74FC" w:rsidRPr="00BB30F3" w:rsidRDefault="004205EE" w:rsidP="00BB30F3">
      <w:pPr>
        <w:rPr>
          <w:rFonts w:ascii="Times New Roman" w:hAnsi="Times New Roman" w:cs="Times New Roman"/>
          <w:sz w:val="18"/>
          <w:szCs w:val="18"/>
        </w:rPr>
      </w:pPr>
      <w:r w:rsidRPr="004205EE">
        <w:rPr>
          <w:rFonts w:ascii="Times New Roman" w:hAnsi="Times New Roman" w:cs="Times New Roman"/>
          <w:b/>
          <w:sz w:val="18"/>
          <w:szCs w:val="18"/>
        </w:rPr>
        <w:tab/>
        <w:t>CLÁUSULA 1</w:t>
      </w:r>
      <w:r w:rsidR="009F1CBA">
        <w:rPr>
          <w:rFonts w:ascii="Times New Roman" w:hAnsi="Times New Roman" w:cs="Times New Roman"/>
          <w:b/>
          <w:sz w:val="18"/>
          <w:szCs w:val="18"/>
        </w:rPr>
        <w:t>7</w:t>
      </w:r>
      <w:r w:rsidRPr="004205EE">
        <w:rPr>
          <w:rFonts w:ascii="Times New Roman" w:hAnsi="Times New Roman" w:cs="Times New Roman"/>
          <w:b/>
          <w:sz w:val="18"/>
          <w:szCs w:val="18"/>
        </w:rPr>
        <w:t>–</w:t>
      </w:r>
      <w:r w:rsidRPr="004205EE">
        <w:rPr>
          <w:rFonts w:ascii="Times New Roman" w:hAnsi="Times New Roman" w:cs="Times New Roman"/>
          <w:sz w:val="18"/>
          <w:szCs w:val="18"/>
        </w:rPr>
        <w:t xml:space="preserve"> A CONTRATANTE, deverá seguir as </w:t>
      </w:r>
      <w:r w:rsidRPr="00A733FA">
        <w:rPr>
          <w:rFonts w:ascii="Times New Roman" w:hAnsi="Times New Roman" w:cs="Times New Roman"/>
          <w:b/>
          <w:sz w:val="18"/>
          <w:szCs w:val="18"/>
        </w:rPr>
        <w:t>seguintes obrigações</w:t>
      </w:r>
      <w:r w:rsidR="00BB30F3">
        <w:rPr>
          <w:rFonts w:ascii="Times New Roman" w:hAnsi="Times New Roman" w:cs="Times New Roman"/>
          <w:sz w:val="18"/>
          <w:szCs w:val="18"/>
        </w:rPr>
        <w:t>:</w:t>
      </w:r>
    </w:p>
    <w:p w:rsidR="009E5A9D" w:rsidRPr="009E5A9D" w:rsidRDefault="00BB30F3" w:rsidP="009E5A9D">
      <w:pPr>
        <w:tabs>
          <w:tab w:val="clear" w:pos="709"/>
        </w:tabs>
        <w:autoSpaceDE/>
        <w:autoSpaceDN/>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17</w:t>
      </w:r>
      <w:r w:rsidR="00184469">
        <w:rPr>
          <w:rFonts w:ascii="Times New Roman" w:eastAsia="Calibri" w:hAnsi="Times New Roman" w:cs="Times New Roman"/>
          <w:sz w:val="18"/>
          <w:szCs w:val="18"/>
          <w:lang w:eastAsia="en-US"/>
        </w:rPr>
        <w:t xml:space="preserve">.1. </w:t>
      </w:r>
      <w:r w:rsidR="009E5A9D" w:rsidRPr="009E5A9D">
        <w:rPr>
          <w:rFonts w:ascii="Times New Roman" w:eastAsia="Calibri" w:hAnsi="Times New Roman" w:cs="Times New Roman"/>
          <w:sz w:val="18"/>
          <w:szCs w:val="18"/>
          <w:lang w:eastAsia="en-US"/>
        </w:rPr>
        <w:t xml:space="preserve">Conferir o fornecimento do objeto licitado, embora a licitante vencedora seja a única e exclusiva responsável pelo fornecimento nas condições especificadas. </w:t>
      </w:r>
    </w:p>
    <w:p w:rsidR="009E5A9D" w:rsidRPr="009E5A9D" w:rsidRDefault="009E5A9D" w:rsidP="009E5A9D">
      <w:pPr>
        <w:tabs>
          <w:tab w:val="clear" w:pos="709"/>
        </w:tabs>
        <w:autoSpaceDE/>
        <w:autoSpaceDN/>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17</w:t>
      </w:r>
      <w:r w:rsidRPr="009E5A9D">
        <w:rPr>
          <w:rFonts w:ascii="Times New Roman" w:eastAsia="Calibri" w:hAnsi="Times New Roman" w:cs="Times New Roman"/>
          <w:sz w:val="18"/>
          <w:szCs w:val="18"/>
          <w:lang w:eastAsia="en-US"/>
        </w:rPr>
        <w:t xml:space="preserve">.2. Comunicar à licitante vencedora qualquer irregularidade na entrega do objeto e interromper imediatamente o fornecimento se for o caso. </w:t>
      </w:r>
    </w:p>
    <w:p w:rsidR="009E5A9D" w:rsidRPr="009E5A9D" w:rsidRDefault="009E5A9D" w:rsidP="009E5A9D">
      <w:pPr>
        <w:tabs>
          <w:tab w:val="clear" w:pos="709"/>
        </w:tabs>
        <w:autoSpaceDE/>
        <w:autoSpaceDN/>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17</w:t>
      </w:r>
      <w:r w:rsidRPr="009E5A9D">
        <w:rPr>
          <w:rFonts w:ascii="Times New Roman" w:eastAsia="Calibri" w:hAnsi="Times New Roman" w:cs="Times New Roman"/>
          <w:sz w:val="18"/>
          <w:szCs w:val="18"/>
          <w:lang w:eastAsia="en-US"/>
        </w:rPr>
        <w:t>.3. Solicitar a substituição do objeto que não apresentar condições de ser utilizado, mediante comunicação a ser feita pelo almoxarife ou fiscal de contrato.</w:t>
      </w:r>
    </w:p>
    <w:p w:rsidR="009E5A9D" w:rsidRPr="009E5A9D" w:rsidRDefault="009E5A9D" w:rsidP="009E5A9D">
      <w:pPr>
        <w:tabs>
          <w:tab w:val="clear" w:pos="709"/>
        </w:tabs>
        <w:autoSpaceDE/>
        <w:autoSpaceDN/>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17</w:t>
      </w:r>
      <w:r w:rsidRPr="009E5A9D">
        <w:rPr>
          <w:rFonts w:ascii="Times New Roman" w:eastAsia="Calibri" w:hAnsi="Times New Roman" w:cs="Times New Roman"/>
          <w:sz w:val="18"/>
          <w:szCs w:val="18"/>
          <w:lang w:eastAsia="en-US"/>
        </w:rPr>
        <w:t xml:space="preserve">.4. Prestar as informações e os esclarecimentos que venham a ser solicitados pela licitante vencedora. </w:t>
      </w:r>
    </w:p>
    <w:p w:rsidR="009E5A9D" w:rsidRPr="009E5A9D" w:rsidRDefault="009E5A9D" w:rsidP="009E5A9D">
      <w:pPr>
        <w:tabs>
          <w:tab w:val="clear" w:pos="709"/>
        </w:tabs>
        <w:autoSpaceDE/>
        <w:autoSpaceDN/>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17</w:t>
      </w:r>
      <w:r w:rsidRPr="009E5A9D">
        <w:rPr>
          <w:rFonts w:ascii="Times New Roman" w:eastAsia="Calibri" w:hAnsi="Times New Roman" w:cs="Times New Roman"/>
          <w:sz w:val="18"/>
          <w:szCs w:val="18"/>
          <w:lang w:eastAsia="en-US"/>
        </w:rPr>
        <w:t xml:space="preserve">.5. Atestar o adimplemento da obrigação, desde que satisfaça às exigências editalícias. </w:t>
      </w:r>
    </w:p>
    <w:p w:rsidR="009E5A9D" w:rsidRPr="00BB30F3" w:rsidRDefault="009E5A9D" w:rsidP="009E5A9D">
      <w:pPr>
        <w:tabs>
          <w:tab w:val="clear" w:pos="709"/>
        </w:tabs>
        <w:autoSpaceDE/>
        <w:autoSpaceDN/>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17</w:t>
      </w:r>
      <w:r w:rsidRPr="009E5A9D">
        <w:rPr>
          <w:rFonts w:ascii="Times New Roman" w:eastAsia="Calibri" w:hAnsi="Times New Roman" w:cs="Times New Roman"/>
          <w:sz w:val="18"/>
          <w:szCs w:val="18"/>
          <w:lang w:eastAsia="en-US"/>
        </w:rPr>
        <w:t>.6. Efetuar o pagamento à licitante vencedora por meio de crédito em conta corrente bancária, mediante a apresentação da respectiva nota fiscal eletrônica.</w:t>
      </w:r>
    </w:p>
    <w:p w:rsidR="00BB30F3" w:rsidRPr="007C74FC" w:rsidRDefault="00BB30F3" w:rsidP="00CC5E31">
      <w:pPr>
        <w:tabs>
          <w:tab w:val="clear" w:pos="709"/>
        </w:tabs>
        <w:autoSpaceDE/>
        <w:autoSpaceDN/>
        <w:rPr>
          <w:rFonts w:ascii="Times New Roman" w:eastAsia="Calibri" w:hAnsi="Times New Roman" w:cs="Times New Roman"/>
          <w:sz w:val="18"/>
          <w:szCs w:val="18"/>
          <w:lang w:eastAsia="en-US"/>
        </w:rPr>
      </w:pPr>
    </w:p>
    <w:p w:rsidR="004205EE" w:rsidRPr="004205EE" w:rsidRDefault="004205EE" w:rsidP="004205EE">
      <w:pPr>
        <w:rPr>
          <w:rFonts w:ascii="Times New Roman" w:hAnsi="Times New Roman" w:cs="Times New Roman"/>
          <w:sz w:val="18"/>
          <w:szCs w:val="18"/>
        </w:rPr>
      </w:pPr>
      <w:r w:rsidRPr="004205EE">
        <w:rPr>
          <w:rFonts w:ascii="Times New Roman" w:hAnsi="Times New Roman" w:cs="Times New Roman"/>
          <w:b/>
          <w:sz w:val="18"/>
          <w:szCs w:val="18"/>
        </w:rPr>
        <w:tab/>
        <w:t>CLÁUSULA 1</w:t>
      </w:r>
      <w:r w:rsidR="009F1CBA">
        <w:rPr>
          <w:rFonts w:ascii="Times New Roman" w:hAnsi="Times New Roman" w:cs="Times New Roman"/>
          <w:b/>
          <w:sz w:val="18"/>
          <w:szCs w:val="18"/>
        </w:rPr>
        <w:t>8</w:t>
      </w:r>
      <w:r w:rsidRPr="004205EE">
        <w:rPr>
          <w:rFonts w:ascii="Times New Roman" w:hAnsi="Times New Roman" w:cs="Times New Roman"/>
          <w:b/>
          <w:sz w:val="18"/>
          <w:szCs w:val="18"/>
        </w:rPr>
        <w:t xml:space="preserve">– </w:t>
      </w:r>
      <w:r w:rsidRPr="004205EE">
        <w:rPr>
          <w:rFonts w:ascii="Times New Roman" w:hAnsi="Times New Roman" w:cs="Times New Roman"/>
          <w:sz w:val="18"/>
          <w:szCs w:val="18"/>
        </w:rPr>
        <w:t>Fica expressamente acordado que as relações decorrentes do presente instrumento aplicar-se-ão às soluções preconizadas pela Legislação Brasileira e, ainda, que o negócio jurídico foi celebrado em estrita observância ao disposto na Lei de Licit</w:t>
      </w:r>
      <w:r w:rsidR="000B28B0">
        <w:rPr>
          <w:rFonts w:ascii="Times New Roman" w:hAnsi="Times New Roman" w:cs="Times New Roman"/>
          <w:sz w:val="18"/>
          <w:szCs w:val="18"/>
        </w:rPr>
        <w:t>ação supracitada e demais norma</w:t>
      </w:r>
      <w:r w:rsidRPr="004205EE">
        <w:rPr>
          <w:rFonts w:ascii="Times New Roman" w:hAnsi="Times New Roman" w:cs="Times New Roman"/>
          <w:sz w:val="18"/>
          <w:szCs w:val="18"/>
        </w:rPr>
        <w:t xml:space="preserve">s pertinentes. </w:t>
      </w:r>
    </w:p>
    <w:p w:rsidR="00955EDA" w:rsidRPr="004205EE" w:rsidRDefault="00955EDA" w:rsidP="004205EE">
      <w:pPr>
        <w:rPr>
          <w:rFonts w:ascii="Times New Roman" w:hAnsi="Times New Roman" w:cs="Times New Roman"/>
          <w:sz w:val="18"/>
          <w:szCs w:val="18"/>
        </w:rPr>
      </w:pPr>
    </w:p>
    <w:p w:rsidR="000B28B0" w:rsidRPr="00542AAA" w:rsidRDefault="00106280" w:rsidP="000B28B0">
      <w:pPr>
        <w:tabs>
          <w:tab w:val="clear" w:pos="709"/>
        </w:tabs>
        <w:ind w:firstLine="709"/>
        <w:rPr>
          <w:rFonts w:ascii="Times New Roman" w:hAnsi="Times New Roman" w:cs="Times New Roman"/>
          <w:sz w:val="18"/>
          <w:szCs w:val="18"/>
        </w:rPr>
      </w:pPr>
      <w:r>
        <w:rPr>
          <w:rFonts w:ascii="Times New Roman" w:hAnsi="Times New Roman" w:cs="Times New Roman"/>
          <w:b/>
          <w:sz w:val="18"/>
          <w:szCs w:val="18"/>
        </w:rPr>
        <w:t>CLÁUSULA 1</w:t>
      </w:r>
      <w:r w:rsidR="009F1CBA">
        <w:rPr>
          <w:rFonts w:ascii="Times New Roman" w:hAnsi="Times New Roman" w:cs="Times New Roman"/>
          <w:b/>
          <w:sz w:val="18"/>
          <w:szCs w:val="18"/>
        </w:rPr>
        <w:t>9</w:t>
      </w:r>
      <w:r w:rsidR="004205EE" w:rsidRPr="004205EE">
        <w:rPr>
          <w:rFonts w:ascii="Times New Roman" w:hAnsi="Times New Roman" w:cs="Times New Roman"/>
          <w:b/>
          <w:sz w:val="18"/>
          <w:szCs w:val="18"/>
        </w:rPr>
        <w:t>–DAS PENALIDADES:</w:t>
      </w:r>
    </w:p>
    <w:p w:rsidR="009E5A9D" w:rsidRPr="009E5A9D" w:rsidRDefault="00BB30F3" w:rsidP="009E5A9D">
      <w:pPr>
        <w:tabs>
          <w:tab w:val="clear" w:pos="709"/>
        </w:tabs>
        <w:autoSpaceDE/>
        <w:autoSpaceDN/>
        <w:ind w:right="142"/>
        <w:rPr>
          <w:rFonts w:ascii="Times New Roman" w:hAnsi="Times New Roman" w:cs="Times New Roman"/>
          <w:sz w:val="18"/>
          <w:szCs w:val="18"/>
        </w:rPr>
      </w:pPr>
      <w:r>
        <w:rPr>
          <w:rFonts w:ascii="Times New Roman" w:hAnsi="Times New Roman" w:cs="Times New Roman"/>
          <w:sz w:val="18"/>
          <w:szCs w:val="18"/>
        </w:rPr>
        <w:t>19</w:t>
      </w:r>
      <w:r w:rsidR="009E5A9D">
        <w:rPr>
          <w:rFonts w:ascii="Times New Roman" w:hAnsi="Times New Roman" w:cs="Times New Roman"/>
          <w:sz w:val="18"/>
          <w:szCs w:val="18"/>
        </w:rPr>
        <w:t>.1.</w:t>
      </w:r>
      <w:r w:rsidR="009E5A9D" w:rsidRPr="009E5A9D">
        <w:rPr>
          <w:rFonts w:ascii="Times New Roman" w:hAnsi="Times New Roman" w:cs="Times New Roman"/>
          <w:sz w:val="18"/>
          <w:szCs w:val="18"/>
        </w:rPr>
        <w:t xml:space="preserve"> Em caso de inexecução parcial ou total das condições pactuadas, erro ou demora na execução do Contrato ou entrega do objeto licitado garantido a prévia defesa, ficará a empresa vencedora sujeita às sanções indicadas abaixo, sempre juízo de outras previstas na legislação vigente:</w:t>
      </w:r>
    </w:p>
    <w:p w:rsidR="009E5A9D" w:rsidRPr="009E5A9D" w:rsidRDefault="009E5A9D" w:rsidP="009E5A9D">
      <w:pPr>
        <w:tabs>
          <w:tab w:val="clear" w:pos="709"/>
        </w:tabs>
        <w:autoSpaceDE/>
        <w:autoSpaceDN/>
        <w:ind w:right="142"/>
        <w:rPr>
          <w:rFonts w:ascii="Times New Roman" w:hAnsi="Times New Roman" w:cs="Times New Roman"/>
          <w:sz w:val="18"/>
          <w:szCs w:val="18"/>
        </w:rPr>
      </w:pPr>
      <w:r w:rsidRPr="009E5A9D">
        <w:rPr>
          <w:rFonts w:ascii="Times New Roman" w:hAnsi="Times New Roman" w:cs="Times New Roman"/>
          <w:sz w:val="18"/>
          <w:szCs w:val="18"/>
        </w:rPr>
        <w:t>a) Pelo atraso na entrega do objeto licitado em relação ao prazo estipulado ou demora em substituir o produto rejeitado, a contar das sanções indicadas abaixo, sem prejuízo de outras previstas na legislação vigente: primeiro dia após o vencimento do prazo pactuado para a substituição ou entrega: multa de 0,1% (um décimo por cento) até 0,2 (dois décimos por cento) por dia do produto do valor não entregue, limitado a incidência a 15 (quinze) dias. Após o décimo quinto dia, será considerada inexecução parcial do contrato, salvo motivo devidamente justificado e comprovado;</w:t>
      </w:r>
    </w:p>
    <w:p w:rsidR="009E5A9D" w:rsidRPr="009E5A9D" w:rsidRDefault="009E5A9D" w:rsidP="009E5A9D">
      <w:pPr>
        <w:tabs>
          <w:tab w:val="clear" w:pos="709"/>
        </w:tabs>
        <w:autoSpaceDE/>
        <w:autoSpaceDN/>
        <w:ind w:right="142"/>
        <w:rPr>
          <w:rFonts w:ascii="Times New Roman" w:hAnsi="Times New Roman" w:cs="Times New Roman"/>
          <w:sz w:val="18"/>
          <w:szCs w:val="18"/>
        </w:rPr>
      </w:pPr>
      <w:r w:rsidRPr="009E5A9D">
        <w:rPr>
          <w:rFonts w:ascii="Times New Roman" w:hAnsi="Times New Roman" w:cs="Times New Roman"/>
          <w:sz w:val="18"/>
          <w:szCs w:val="18"/>
        </w:rPr>
        <w:t>b) Em caso de inexecução parcial do contrato: multa de 3% (três por cento) até 8% (oito por cento) do valor do objeto, cumulada ou não com a suspensão temporária, pelo período de até 02 (dois) anos, de participação em licitação e contratação com a Administração Pública, de acordo com as circunstâncias do caso concreto;</w:t>
      </w:r>
    </w:p>
    <w:p w:rsidR="009E5A9D" w:rsidRPr="009E5A9D" w:rsidRDefault="009E5A9D" w:rsidP="009E5A9D">
      <w:pPr>
        <w:tabs>
          <w:tab w:val="clear" w:pos="709"/>
        </w:tabs>
        <w:autoSpaceDE/>
        <w:autoSpaceDN/>
        <w:ind w:right="142"/>
        <w:rPr>
          <w:rFonts w:ascii="Times New Roman" w:hAnsi="Times New Roman" w:cs="Times New Roman"/>
          <w:sz w:val="18"/>
          <w:szCs w:val="18"/>
        </w:rPr>
      </w:pPr>
      <w:r w:rsidRPr="009E5A9D">
        <w:rPr>
          <w:rFonts w:ascii="Times New Roman" w:hAnsi="Times New Roman" w:cs="Times New Roman"/>
          <w:sz w:val="18"/>
          <w:szCs w:val="18"/>
        </w:rPr>
        <w:t>c) Em caso de inexecução total do contrato: multa de 10% (dez por cento) do valor do objeto, cumulada ou não com a suspensão temporária, pelo período de até 03 (três) anos, de participação em licitação e contratação com a Administração Pública, de acordo com as circunstâncias do caso concreto;</w:t>
      </w:r>
    </w:p>
    <w:p w:rsidR="009E5A9D" w:rsidRPr="009E5A9D" w:rsidRDefault="009E5A9D" w:rsidP="009E5A9D">
      <w:pPr>
        <w:tabs>
          <w:tab w:val="clear" w:pos="709"/>
        </w:tabs>
        <w:autoSpaceDE/>
        <w:autoSpaceDN/>
        <w:ind w:right="142"/>
        <w:rPr>
          <w:rFonts w:ascii="Times New Roman" w:hAnsi="Times New Roman" w:cs="Times New Roman"/>
          <w:sz w:val="18"/>
          <w:szCs w:val="18"/>
        </w:rPr>
      </w:pPr>
      <w:r w:rsidRPr="009E5A9D">
        <w:rPr>
          <w:rFonts w:ascii="Times New Roman" w:hAnsi="Times New Roman" w:cs="Times New Roman"/>
          <w:sz w:val="18"/>
          <w:szCs w:val="18"/>
        </w:rPr>
        <w:t xml:space="preserve">d) Causar prejuízo material resultante diretamente da execução do fornecimento, apresentar documentação falsa, comportar-se de modo inidôneo ou cometer fraude fiscal: declaração de inidoneidade cumulada com a suspensão do direito </w:t>
      </w:r>
      <w:r w:rsidRPr="009E5A9D">
        <w:rPr>
          <w:rFonts w:ascii="Times New Roman" w:hAnsi="Times New Roman" w:cs="Times New Roman"/>
          <w:sz w:val="18"/>
          <w:szCs w:val="18"/>
        </w:rPr>
        <w:lastRenderedPageBreak/>
        <w:t>de licitar e contratar com a Administração Pública pelo prazo de até 05 (cinco) anos e multa de 15% (quinze por cento) do valor do objeto;</w:t>
      </w:r>
    </w:p>
    <w:p w:rsidR="009E5A9D" w:rsidRPr="009E5A9D" w:rsidRDefault="009E5A9D" w:rsidP="009E5A9D">
      <w:pPr>
        <w:tabs>
          <w:tab w:val="clear" w:pos="709"/>
        </w:tabs>
        <w:autoSpaceDE/>
        <w:autoSpaceDN/>
        <w:ind w:right="142"/>
        <w:rPr>
          <w:rFonts w:ascii="Times New Roman" w:hAnsi="Times New Roman" w:cs="Times New Roman"/>
          <w:sz w:val="18"/>
          <w:szCs w:val="18"/>
        </w:rPr>
      </w:pPr>
      <w:r w:rsidRPr="009E5A9D">
        <w:rPr>
          <w:rFonts w:ascii="Times New Roman" w:hAnsi="Times New Roman" w:cs="Times New Roman"/>
          <w:sz w:val="18"/>
          <w:szCs w:val="18"/>
        </w:rPr>
        <w:t>e) Pelo não cumprimento de qualquer condição fixada neste Termo de Referência e não abrangida nas alíneas anteriores: 1% (um por cento) a 10% (dez por cento) do valor contratado, para cada evento, de acordo com as circunstâncias do caso concreto, salvo motivo devidamente justificado e comprovado.</w:t>
      </w:r>
    </w:p>
    <w:p w:rsidR="009E5A9D" w:rsidRPr="009E5A9D" w:rsidRDefault="009E5A9D" w:rsidP="009E5A9D">
      <w:pPr>
        <w:tabs>
          <w:tab w:val="clear" w:pos="709"/>
        </w:tabs>
        <w:autoSpaceDE/>
        <w:autoSpaceDN/>
        <w:ind w:right="142"/>
        <w:rPr>
          <w:rFonts w:ascii="Times New Roman" w:hAnsi="Times New Roman" w:cs="Times New Roman"/>
          <w:sz w:val="18"/>
          <w:szCs w:val="18"/>
        </w:rPr>
      </w:pPr>
      <w:r>
        <w:rPr>
          <w:rFonts w:ascii="Times New Roman" w:hAnsi="Times New Roman" w:cs="Times New Roman"/>
          <w:sz w:val="18"/>
          <w:szCs w:val="18"/>
        </w:rPr>
        <w:t>19</w:t>
      </w:r>
      <w:r w:rsidRPr="009E5A9D">
        <w:rPr>
          <w:rFonts w:ascii="Times New Roman" w:hAnsi="Times New Roman" w:cs="Times New Roman"/>
          <w:sz w:val="18"/>
          <w:szCs w:val="18"/>
        </w:rPr>
        <w:t>.2. As penalidades serão registradas no cadastro do contratado, quando for o caso.</w:t>
      </w:r>
    </w:p>
    <w:p w:rsidR="00CC5E31" w:rsidRPr="00FF19A8" w:rsidRDefault="009E5A9D" w:rsidP="009E5A9D">
      <w:pPr>
        <w:tabs>
          <w:tab w:val="clear" w:pos="709"/>
        </w:tabs>
        <w:autoSpaceDE/>
        <w:autoSpaceDN/>
        <w:ind w:right="142"/>
        <w:rPr>
          <w:rFonts w:ascii="Times New Roman" w:hAnsi="Times New Roman" w:cs="Times New Roman"/>
          <w:sz w:val="18"/>
          <w:szCs w:val="18"/>
        </w:rPr>
      </w:pPr>
      <w:r>
        <w:rPr>
          <w:rFonts w:ascii="Times New Roman" w:hAnsi="Times New Roman" w:cs="Times New Roman"/>
          <w:sz w:val="18"/>
          <w:szCs w:val="18"/>
        </w:rPr>
        <w:t>19</w:t>
      </w:r>
      <w:r w:rsidRPr="009E5A9D">
        <w:rPr>
          <w:rFonts w:ascii="Times New Roman" w:hAnsi="Times New Roman" w:cs="Times New Roman"/>
          <w:sz w:val="18"/>
          <w:szCs w:val="18"/>
        </w:rPr>
        <w:t>.3. As multas serão calculadas sobre o montante não adimplido do contrato;</w:t>
      </w:r>
    </w:p>
    <w:p w:rsidR="000B28B0" w:rsidRPr="000B28B0" w:rsidRDefault="000B28B0" w:rsidP="00CC5E31">
      <w:pPr>
        <w:tabs>
          <w:tab w:val="clear" w:pos="709"/>
        </w:tabs>
        <w:autoSpaceDE/>
        <w:autoSpaceDN/>
        <w:rPr>
          <w:rFonts w:ascii="Times New Roman" w:hAnsi="Times New Roman"/>
          <w:sz w:val="18"/>
          <w:szCs w:val="18"/>
        </w:rPr>
      </w:pPr>
    </w:p>
    <w:p w:rsidR="004205EE" w:rsidRPr="004205EE" w:rsidRDefault="009F1CBA" w:rsidP="004205EE">
      <w:pPr>
        <w:rPr>
          <w:rFonts w:ascii="Times New Roman" w:hAnsi="Times New Roman" w:cs="Times New Roman"/>
          <w:sz w:val="18"/>
          <w:szCs w:val="18"/>
        </w:rPr>
      </w:pPr>
      <w:r>
        <w:rPr>
          <w:rFonts w:ascii="Times New Roman" w:hAnsi="Times New Roman" w:cs="Times New Roman"/>
          <w:b/>
          <w:sz w:val="18"/>
          <w:szCs w:val="18"/>
        </w:rPr>
        <w:tab/>
        <w:t>CLÁUSULA 20</w:t>
      </w:r>
      <w:r w:rsidR="004205EE" w:rsidRPr="004205EE">
        <w:rPr>
          <w:rFonts w:ascii="Times New Roman" w:hAnsi="Times New Roman" w:cs="Times New Roman"/>
          <w:b/>
          <w:sz w:val="18"/>
          <w:szCs w:val="18"/>
        </w:rPr>
        <w:t xml:space="preserve">– </w:t>
      </w:r>
      <w:r w:rsidR="004205EE" w:rsidRPr="004205EE">
        <w:rPr>
          <w:rFonts w:ascii="Times New Roman" w:hAnsi="Times New Roman" w:cs="Times New Roman"/>
          <w:sz w:val="18"/>
          <w:szCs w:val="18"/>
        </w:rPr>
        <w:t>Fica eleito o foro desta Comarca de Arroio Grande para dirimir quaisquer dúvidas, ou questões oriundas do presente contrato, por mais privilegiado que outro seja.</w:t>
      </w:r>
    </w:p>
    <w:p w:rsidR="004205EE" w:rsidRPr="004205EE" w:rsidRDefault="004205EE" w:rsidP="004205EE">
      <w:pPr>
        <w:rPr>
          <w:rFonts w:ascii="Times New Roman" w:hAnsi="Times New Roman" w:cs="Times New Roman"/>
          <w:sz w:val="18"/>
          <w:szCs w:val="18"/>
        </w:rPr>
      </w:pPr>
    </w:p>
    <w:p w:rsidR="004205EE" w:rsidRDefault="000B28B0" w:rsidP="004205EE">
      <w:pPr>
        <w:rPr>
          <w:rFonts w:ascii="Times New Roman" w:hAnsi="Times New Roman" w:cs="Times New Roman"/>
          <w:sz w:val="18"/>
          <w:szCs w:val="18"/>
        </w:rPr>
      </w:pPr>
      <w:r>
        <w:rPr>
          <w:rFonts w:ascii="Times New Roman" w:hAnsi="Times New Roman" w:cs="Times New Roman"/>
          <w:sz w:val="18"/>
          <w:szCs w:val="18"/>
        </w:rPr>
        <w:tab/>
      </w:r>
      <w:r w:rsidR="004205EE" w:rsidRPr="004205EE">
        <w:rPr>
          <w:rFonts w:ascii="Times New Roman" w:hAnsi="Times New Roman" w:cs="Times New Roman"/>
          <w:sz w:val="18"/>
          <w:szCs w:val="18"/>
        </w:rPr>
        <w:t>E, por estarem justos e contratados, as partes assinam o presente em quatro vias de igual teor e forma.</w:t>
      </w:r>
    </w:p>
    <w:p w:rsidR="00A733FA" w:rsidRDefault="00A733FA" w:rsidP="004205EE">
      <w:pPr>
        <w:rPr>
          <w:rFonts w:ascii="Times New Roman" w:hAnsi="Times New Roman" w:cs="Times New Roman"/>
          <w:sz w:val="18"/>
          <w:szCs w:val="18"/>
        </w:rPr>
      </w:pPr>
    </w:p>
    <w:p w:rsidR="00A733FA" w:rsidRPr="004205EE" w:rsidRDefault="00A733FA" w:rsidP="004205EE">
      <w:pPr>
        <w:rPr>
          <w:rFonts w:ascii="Times New Roman" w:hAnsi="Times New Roman" w:cs="Times New Roman"/>
          <w:sz w:val="18"/>
          <w:szCs w:val="18"/>
        </w:rPr>
      </w:pPr>
    </w:p>
    <w:p w:rsidR="00A733FA" w:rsidRPr="004205EE" w:rsidRDefault="004205EE" w:rsidP="00E11625">
      <w:pPr>
        <w:jc w:val="right"/>
        <w:rPr>
          <w:rFonts w:ascii="Times New Roman" w:hAnsi="Times New Roman" w:cs="Times New Roman"/>
          <w:sz w:val="18"/>
          <w:szCs w:val="18"/>
        </w:rPr>
      </w:pPr>
      <w:r w:rsidRPr="004205EE">
        <w:rPr>
          <w:rFonts w:ascii="Times New Roman" w:hAnsi="Times New Roman" w:cs="Times New Roman"/>
          <w:sz w:val="18"/>
          <w:szCs w:val="18"/>
        </w:rPr>
        <w:t xml:space="preserve">Arroio Grande, --- de ---- </w:t>
      </w:r>
      <w:proofErr w:type="spellStart"/>
      <w:r w:rsidRPr="004205EE">
        <w:rPr>
          <w:rFonts w:ascii="Times New Roman" w:hAnsi="Times New Roman" w:cs="Times New Roman"/>
          <w:sz w:val="18"/>
          <w:szCs w:val="18"/>
        </w:rPr>
        <w:t>de</w:t>
      </w:r>
      <w:proofErr w:type="spellEnd"/>
      <w:r w:rsidRPr="004205EE">
        <w:rPr>
          <w:rFonts w:ascii="Times New Roman" w:hAnsi="Times New Roman" w:cs="Times New Roman"/>
          <w:sz w:val="18"/>
          <w:szCs w:val="18"/>
        </w:rPr>
        <w:t xml:space="preserve"> ------.</w:t>
      </w:r>
    </w:p>
    <w:p w:rsidR="004205EE" w:rsidRPr="004205EE" w:rsidRDefault="004205EE" w:rsidP="004205EE">
      <w:pPr>
        <w:jc w:val="center"/>
        <w:rPr>
          <w:rFonts w:ascii="Times New Roman" w:hAnsi="Times New Roman" w:cs="Times New Roman"/>
          <w:b/>
          <w:sz w:val="18"/>
          <w:szCs w:val="18"/>
        </w:rPr>
      </w:pPr>
      <w:r w:rsidRPr="004205EE">
        <w:rPr>
          <w:rFonts w:ascii="Times New Roman" w:hAnsi="Times New Roman" w:cs="Times New Roman"/>
          <w:b/>
          <w:sz w:val="18"/>
          <w:szCs w:val="18"/>
        </w:rPr>
        <w:t>--------------------------------------------------------</w:t>
      </w:r>
    </w:p>
    <w:p w:rsidR="004205EE" w:rsidRPr="004205EE" w:rsidRDefault="004205EE" w:rsidP="004205EE">
      <w:pPr>
        <w:jc w:val="center"/>
        <w:rPr>
          <w:rFonts w:ascii="Times New Roman" w:hAnsi="Times New Roman" w:cs="Times New Roman"/>
          <w:sz w:val="18"/>
          <w:szCs w:val="18"/>
        </w:rPr>
      </w:pPr>
      <w:r w:rsidRPr="004205EE">
        <w:rPr>
          <w:rFonts w:ascii="Times New Roman" w:hAnsi="Times New Roman" w:cs="Times New Roman"/>
          <w:sz w:val="18"/>
          <w:szCs w:val="18"/>
        </w:rPr>
        <w:t>Prefeito Municipal</w:t>
      </w:r>
    </w:p>
    <w:p w:rsidR="004205EE" w:rsidRPr="004205EE" w:rsidRDefault="004205EE" w:rsidP="004205EE">
      <w:pPr>
        <w:rPr>
          <w:rFonts w:ascii="Times New Roman" w:hAnsi="Times New Roman" w:cs="Times New Roman"/>
          <w:sz w:val="18"/>
          <w:szCs w:val="18"/>
        </w:rPr>
      </w:pPr>
    </w:p>
    <w:p w:rsidR="004205EE" w:rsidRPr="004205EE" w:rsidRDefault="004205EE" w:rsidP="004205EE">
      <w:pPr>
        <w:jc w:val="center"/>
        <w:rPr>
          <w:rFonts w:ascii="Times New Roman" w:hAnsi="Times New Roman" w:cs="Times New Roman"/>
          <w:sz w:val="18"/>
          <w:szCs w:val="18"/>
        </w:rPr>
      </w:pPr>
      <w:r w:rsidRPr="004205EE">
        <w:rPr>
          <w:rFonts w:ascii="Times New Roman" w:eastAsia="Batang" w:hAnsi="Times New Roman" w:cs="Times New Roman"/>
          <w:b/>
          <w:sz w:val="18"/>
          <w:szCs w:val="18"/>
        </w:rPr>
        <w:t>-------------------------------------------------------</w:t>
      </w:r>
    </w:p>
    <w:p w:rsidR="004205EE" w:rsidRPr="004205EE" w:rsidRDefault="004205EE" w:rsidP="004205EE">
      <w:pPr>
        <w:jc w:val="center"/>
        <w:rPr>
          <w:rFonts w:ascii="Times New Roman" w:hAnsi="Times New Roman" w:cs="Times New Roman"/>
          <w:sz w:val="18"/>
          <w:szCs w:val="18"/>
        </w:rPr>
      </w:pPr>
      <w:r w:rsidRPr="004205EE">
        <w:rPr>
          <w:rFonts w:ascii="Times New Roman" w:hAnsi="Times New Roman" w:cs="Times New Roman"/>
          <w:sz w:val="18"/>
          <w:szCs w:val="18"/>
        </w:rPr>
        <w:t>Contratada</w:t>
      </w:r>
    </w:p>
    <w:p w:rsidR="00A74C05" w:rsidRPr="00A74C05" w:rsidRDefault="00A74C05" w:rsidP="007E3DC1">
      <w:pPr>
        <w:jc w:val="center"/>
        <w:rPr>
          <w:rFonts w:ascii="Times New Roman" w:hAnsi="Times New Roman" w:cs="Times New Roman"/>
          <w:sz w:val="18"/>
          <w:szCs w:val="18"/>
        </w:rPr>
      </w:pPr>
    </w:p>
    <w:p w:rsidR="00CF0060" w:rsidRPr="00A74C05" w:rsidRDefault="00CF0060" w:rsidP="007E3DC1">
      <w:pPr>
        <w:tabs>
          <w:tab w:val="left" w:pos="0"/>
        </w:tabs>
        <w:rPr>
          <w:rFonts w:ascii="Times New Roman" w:hAnsi="Times New Roman" w:cs="Times New Roman"/>
          <w:b/>
          <w:sz w:val="18"/>
          <w:szCs w:val="18"/>
        </w:rPr>
      </w:pPr>
      <w:r w:rsidRPr="00A74C05">
        <w:rPr>
          <w:rFonts w:ascii="Times New Roman" w:hAnsi="Times New Roman" w:cs="Times New Roman"/>
          <w:b/>
          <w:sz w:val="18"/>
          <w:szCs w:val="18"/>
        </w:rPr>
        <w:t>Edital examinado e aprovado pela assessoria jurídica</w:t>
      </w:r>
    </w:p>
    <w:p w:rsidR="00CF0060" w:rsidRPr="00A74C05" w:rsidRDefault="00CF0060" w:rsidP="007E3DC1">
      <w:pPr>
        <w:tabs>
          <w:tab w:val="left" w:pos="0"/>
        </w:tabs>
        <w:rPr>
          <w:rFonts w:ascii="Times New Roman" w:hAnsi="Times New Roman" w:cs="Times New Roman"/>
          <w:b/>
          <w:sz w:val="18"/>
          <w:szCs w:val="18"/>
        </w:rPr>
      </w:pPr>
    </w:p>
    <w:p w:rsidR="00CF0060" w:rsidRPr="00A74C05" w:rsidRDefault="00CF0060" w:rsidP="007E3DC1">
      <w:pPr>
        <w:tabs>
          <w:tab w:val="left" w:pos="0"/>
        </w:tabs>
        <w:rPr>
          <w:rFonts w:ascii="Times New Roman" w:hAnsi="Times New Roman" w:cs="Times New Roman"/>
          <w:b/>
          <w:sz w:val="18"/>
          <w:szCs w:val="18"/>
        </w:rPr>
      </w:pPr>
      <w:r w:rsidRPr="00A74C05">
        <w:rPr>
          <w:rFonts w:ascii="Times New Roman" w:hAnsi="Times New Roman" w:cs="Times New Roman"/>
          <w:b/>
          <w:sz w:val="18"/>
          <w:szCs w:val="18"/>
        </w:rPr>
        <w:t xml:space="preserve">                Em _____ / _______ / __________.</w:t>
      </w:r>
    </w:p>
    <w:p w:rsidR="00CF0060" w:rsidRPr="00A74C05" w:rsidRDefault="00CF0060" w:rsidP="007E3DC1">
      <w:pPr>
        <w:tabs>
          <w:tab w:val="left" w:pos="0"/>
        </w:tabs>
        <w:rPr>
          <w:rFonts w:ascii="Times New Roman" w:hAnsi="Times New Roman" w:cs="Times New Roman"/>
          <w:b/>
          <w:sz w:val="18"/>
          <w:szCs w:val="18"/>
        </w:rPr>
      </w:pPr>
    </w:p>
    <w:p w:rsidR="00CF0060" w:rsidRPr="00A74C05" w:rsidRDefault="00CF0060" w:rsidP="007E3DC1">
      <w:pPr>
        <w:tabs>
          <w:tab w:val="left" w:pos="0"/>
        </w:tabs>
        <w:rPr>
          <w:rFonts w:ascii="Times New Roman" w:hAnsi="Times New Roman" w:cs="Times New Roman"/>
          <w:b/>
          <w:sz w:val="18"/>
          <w:szCs w:val="18"/>
        </w:rPr>
      </w:pPr>
      <w:r w:rsidRPr="00A74C05">
        <w:rPr>
          <w:rFonts w:ascii="Times New Roman" w:hAnsi="Times New Roman" w:cs="Times New Roman"/>
          <w:b/>
          <w:sz w:val="18"/>
          <w:szCs w:val="18"/>
        </w:rPr>
        <w:t xml:space="preserve">       _____________________________________</w:t>
      </w:r>
    </w:p>
    <w:p w:rsidR="009E5DC9" w:rsidRPr="00A74C05" w:rsidRDefault="00CF0060" w:rsidP="00E11625">
      <w:pPr>
        <w:tabs>
          <w:tab w:val="left" w:pos="0"/>
        </w:tabs>
        <w:rPr>
          <w:rFonts w:ascii="Times New Roman" w:hAnsi="Times New Roman"/>
          <w:b/>
          <w:sz w:val="18"/>
          <w:szCs w:val="18"/>
        </w:rPr>
      </w:pPr>
      <w:r w:rsidRPr="00A74C05">
        <w:rPr>
          <w:rFonts w:ascii="Times New Roman" w:hAnsi="Times New Roman" w:cs="Times New Roman"/>
          <w:b/>
          <w:sz w:val="18"/>
          <w:szCs w:val="18"/>
        </w:rPr>
        <w:t xml:space="preserve">                       Assessor(a) Jurídico(a)</w:t>
      </w:r>
    </w:p>
    <w:sectPr w:rsidR="009E5DC9" w:rsidRPr="00A74C05" w:rsidSect="000C71FF">
      <w:headerReference w:type="default" r:id="rId12"/>
      <w:footerReference w:type="default" r:id="rId13"/>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F53" w:rsidRDefault="008A6F53" w:rsidP="002C6429">
      <w:r>
        <w:separator/>
      </w:r>
    </w:p>
  </w:endnote>
  <w:endnote w:type="continuationSeparator" w:id="0">
    <w:p w:rsidR="008A6F53" w:rsidRDefault="008A6F53" w:rsidP="002C6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Arial MT">
    <w:altName w:val="Arial"/>
    <w:charset w:val="01"/>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256" w:rsidRDefault="00D24256" w:rsidP="002C6429">
    <w:pPr>
      <w:pStyle w:val="Rodap"/>
      <w:jc w:val="center"/>
      <w:rPr>
        <w:sz w:val="14"/>
        <w:szCs w:val="14"/>
      </w:rPr>
    </w:pPr>
    <w:r>
      <w:rPr>
        <w:sz w:val="14"/>
        <w:szCs w:val="14"/>
      </w:rPr>
      <w:t>Setor de Licitações</w:t>
    </w:r>
  </w:p>
  <w:p w:rsidR="00D24256" w:rsidRDefault="00D24256" w:rsidP="002C6429">
    <w:pPr>
      <w:pStyle w:val="Rodap"/>
      <w:jc w:val="center"/>
      <w:rPr>
        <w:sz w:val="14"/>
        <w:szCs w:val="14"/>
      </w:rPr>
    </w:pPr>
    <w:r>
      <w:rPr>
        <w:sz w:val="14"/>
        <w:szCs w:val="14"/>
      </w:rPr>
      <w:t>Rua: Dr. Monteiro, nº.199 – Bairro: Centro</w:t>
    </w:r>
  </w:p>
  <w:p w:rsidR="00D24256" w:rsidRDefault="00D24256" w:rsidP="002C6429">
    <w:pPr>
      <w:pStyle w:val="Rodap"/>
      <w:jc w:val="center"/>
      <w:rPr>
        <w:sz w:val="14"/>
        <w:szCs w:val="14"/>
      </w:rPr>
    </w:pPr>
    <w:r>
      <w:rPr>
        <w:sz w:val="14"/>
        <w:szCs w:val="14"/>
      </w:rPr>
      <w:t xml:space="preserve">Fone: (53) 3262-5028 e (53) 98404 - 9273 ou </w:t>
    </w:r>
    <w:proofErr w:type="spellStart"/>
    <w:r>
      <w:rPr>
        <w:sz w:val="14"/>
        <w:szCs w:val="14"/>
      </w:rPr>
      <w:t>wats</w:t>
    </w:r>
    <w:proofErr w:type="spellEnd"/>
    <w:r>
      <w:rPr>
        <w:sz w:val="14"/>
        <w:szCs w:val="14"/>
      </w:rPr>
      <w:t>: (53) 98448-3653</w:t>
    </w:r>
  </w:p>
  <w:p w:rsidR="00D24256" w:rsidRPr="002C6429" w:rsidRDefault="00D24256" w:rsidP="002C6429">
    <w:pPr>
      <w:pStyle w:val="Rodap"/>
      <w:jc w:val="center"/>
      <w:rPr>
        <w:sz w:val="14"/>
        <w:szCs w:val="14"/>
      </w:rPr>
    </w:pPr>
    <w:r>
      <w:rPr>
        <w:sz w:val="14"/>
        <w:szCs w:val="14"/>
      </w:rPr>
      <w:t>E-mail: licitacaoag@gmail.com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F53" w:rsidRDefault="008A6F53" w:rsidP="002C6429">
      <w:r>
        <w:separator/>
      </w:r>
    </w:p>
  </w:footnote>
  <w:footnote w:type="continuationSeparator" w:id="0">
    <w:p w:rsidR="008A6F53" w:rsidRDefault="008A6F53" w:rsidP="002C64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256" w:rsidRDefault="00D24256" w:rsidP="002C6429">
    <w:pPr>
      <w:pStyle w:val="Cabealho"/>
      <w:jc w:val="center"/>
    </w:pPr>
    <w:r w:rsidRPr="008D3DDF">
      <w:rPr>
        <w:noProof/>
      </w:rPr>
      <w:drawing>
        <wp:anchor distT="0" distB="0" distL="114300" distR="114300" simplePos="0" relativeHeight="251661312" behindDoc="0" locked="0" layoutInCell="1" allowOverlap="1">
          <wp:simplePos x="0" y="0"/>
          <wp:positionH relativeFrom="column">
            <wp:posOffset>2828290</wp:posOffset>
          </wp:positionH>
          <wp:positionV relativeFrom="paragraph">
            <wp:posOffset>-287655</wp:posOffset>
          </wp:positionV>
          <wp:extent cx="1638300" cy="561975"/>
          <wp:effectExtent l="19050" t="0" r="0" b="0"/>
          <wp:wrapNone/>
          <wp:docPr id="1482707637" name="Imagem 3" descr="Desenho de homem e 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293764" name="Imagem 3" descr="Desenho de homem e 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561975"/>
                  </a:xfrm>
                  <a:prstGeom prst="rect">
                    <a:avLst/>
                  </a:prstGeom>
                  <a:noFill/>
                </pic:spPr>
              </pic:pic>
            </a:graphicData>
          </a:graphic>
        </wp:anchor>
      </w:drawing>
    </w:r>
    <w:r w:rsidRPr="008D3DDF">
      <w:rPr>
        <w:noProof/>
      </w:rPr>
      <w:drawing>
        <wp:anchor distT="0" distB="0" distL="114300" distR="114300" simplePos="0" relativeHeight="251659264" behindDoc="0" locked="0" layoutInCell="1" allowOverlap="1">
          <wp:simplePos x="0" y="0"/>
          <wp:positionH relativeFrom="column">
            <wp:posOffset>456565</wp:posOffset>
          </wp:positionH>
          <wp:positionV relativeFrom="paragraph">
            <wp:posOffset>-287655</wp:posOffset>
          </wp:positionV>
          <wp:extent cx="1352550" cy="647700"/>
          <wp:effectExtent l="19050" t="0" r="0" b="0"/>
          <wp:wrapNone/>
          <wp:docPr id="1064155866" name="Imagem 2" descr="Uma imagem contendo garrafa, placa, caminhão, diferent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41909" name="Imagem 2" descr="Uma imagem contendo garrafa, placa, caminhão, diferent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2550" cy="64770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13E4A"/>
    <w:multiLevelType w:val="multilevel"/>
    <w:tmpl w:val="9B36E330"/>
    <w:lvl w:ilvl="0">
      <w:start w:val="1"/>
      <w:numFmt w:val="lowerLetter"/>
      <w:lvlText w:val="%1)"/>
      <w:lvlJc w:val="left"/>
      <w:pPr>
        <w:tabs>
          <w:tab w:val="num" w:pos="720"/>
        </w:tabs>
        <w:ind w:left="720" w:hanging="360"/>
      </w:pPr>
      <w:rPr>
        <w:rFonts w:hint="default"/>
        <w:color w:val="auto"/>
      </w:rPr>
    </w:lvl>
    <w:lvl w:ilvl="1">
      <w:start w:val="1"/>
      <w:numFmt w:val="upperRoman"/>
      <w:lvlText w:val="%2."/>
      <w:lvlJc w:val="left"/>
      <w:pPr>
        <w:tabs>
          <w:tab w:val="num" w:pos="1800"/>
        </w:tabs>
        <w:ind w:left="1800" w:hanging="720"/>
      </w:pPr>
      <w:rPr>
        <w:rFonts w:hint="default"/>
        <w:b/>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B206B81"/>
    <w:multiLevelType w:val="multilevel"/>
    <w:tmpl w:val="D624A0D6"/>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F597B16"/>
    <w:multiLevelType w:val="multilevel"/>
    <w:tmpl w:val="FF3EAE8A"/>
    <w:lvl w:ilvl="0">
      <w:start w:val="1"/>
      <w:numFmt w:val="lowerLetter"/>
      <w:lvlText w:val="%1)"/>
      <w:lvlJc w:val="left"/>
      <w:pPr>
        <w:tabs>
          <w:tab w:val="num" w:pos="2520"/>
        </w:tabs>
        <w:ind w:left="2520" w:hanging="360"/>
      </w:pPr>
      <w:rPr>
        <w:rFonts w:hint="default"/>
        <w:b/>
        <w:bCs/>
      </w:rPr>
    </w:lvl>
    <w:lvl w:ilvl="1">
      <w:start w:val="2"/>
      <w:numFmt w:val="upperRoman"/>
      <w:lvlText w:val="%2."/>
      <w:lvlJc w:val="left"/>
      <w:pPr>
        <w:tabs>
          <w:tab w:val="num" w:pos="3600"/>
        </w:tabs>
        <w:ind w:left="3600" w:hanging="720"/>
      </w:pPr>
      <w:rPr>
        <w:rFonts w:hint="default"/>
      </w:r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abstractNum w:abstractNumId="3">
    <w:nsid w:val="13891EA2"/>
    <w:multiLevelType w:val="hybridMultilevel"/>
    <w:tmpl w:val="DC9E1794"/>
    <w:lvl w:ilvl="0" w:tplc="66AA1F7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41C190D"/>
    <w:multiLevelType w:val="multilevel"/>
    <w:tmpl w:val="7CA06BB4"/>
    <w:lvl w:ilvl="0">
      <w:start w:val="1"/>
      <w:numFmt w:val="decimal"/>
      <w:lvlText w:val="%1."/>
      <w:lvlJc w:val="left"/>
      <w:pPr>
        <w:ind w:left="720" w:hanging="360"/>
      </w:pPr>
      <w:rPr>
        <w:rFonts w:hint="default"/>
        <w:b/>
      </w:rPr>
    </w:lvl>
    <w:lvl w:ilvl="1">
      <w:start w:val="1"/>
      <w:numFmt w:val="decimal"/>
      <w:isLgl/>
      <w:lvlText w:val="%1.%2"/>
      <w:lvlJc w:val="left"/>
      <w:pPr>
        <w:ind w:left="517" w:hanging="375"/>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nsid w:val="1C117642"/>
    <w:multiLevelType w:val="hybridMultilevel"/>
    <w:tmpl w:val="70EC80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5C100D"/>
    <w:multiLevelType w:val="multilevel"/>
    <w:tmpl w:val="CA0A7450"/>
    <w:lvl w:ilvl="0">
      <w:start w:val="1"/>
      <w:numFmt w:val="decimal"/>
      <w:pStyle w:val="Nivel01"/>
      <w:lvlText w:val="%1."/>
      <w:lvlJc w:val="left"/>
      <w:pPr>
        <w:ind w:left="502" w:hanging="360"/>
      </w:pPr>
      <w:rPr>
        <w:rFonts w:hint="default"/>
        <w:b/>
        <w:color w:val="000000" w:themeColor="text1"/>
      </w:rPr>
    </w:lvl>
    <w:lvl w:ilvl="1">
      <w:start w:val="1"/>
      <w:numFmt w:val="decimal"/>
      <w:pStyle w:val="Nivel2"/>
      <w:lvlText w:val="%1.%2."/>
      <w:lvlJc w:val="left"/>
      <w:pPr>
        <w:ind w:left="574"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FBE73A8"/>
    <w:multiLevelType w:val="multilevel"/>
    <w:tmpl w:val="73FC1314"/>
    <w:lvl w:ilvl="0">
      <w:start w:val="1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nsid w:val="200E6837"/>
    <w:multiLevelType w:val="multilevel"/>
    <w:tmpl w:val="AB823036"/>
    <w:lvl w:ilvl="0">
      <w:start w:val="1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nsid w:val="212C3A08"/>
    <w:multiLevelType w:val="multilevel"/>
    <w:tmpl w:val="E472ACFA"/>
    <w:lvl w:ilvl="0">
      <w:start w:val="12"/>
      <w:numFmt w:val="decimal"/>
      <w:lvlText w:val="%1"/>
      <w:lvlJc w:val="left"/>
      <w:pPr>
        <w:ind w:left="528" w:hanging="528"/>
      </w:pPr>
      <w:rPr>
        <w:rFonts w:hint="default"/>
      </w:rPr>
    </w:lvl>
    <w:lvl w:ilvl="1">
      <w:start w:val="4"/>
      <w:numFmt w:val="decimal"/>
      <w:lvlText w:val="%1.%2"/>
      <w:lvlJc w:val="left"/>
      <w:pPr>
        <w:ind w:left="528" w:hanging="528"/>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1B848BC"/>
    <w:multiLevelType w:val="multilevel"/>
    <w:tmpl w:val="32FC5A62"/>
    <w:lvl w:ilvl="0">
      <w:start w:val="1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nsid w:val="24B278F1"/>
    <w:multiLevelType w:val="multilevel"/>
    <w:tmpl w:val="29F60CC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74E08B3"/>
    <w:multiLevelType w:val="multilevel"/>
    <w:tmpl w:val="79CE6376"/>
    <w:lvl w:ilvl="0">
      <w:start w:val="10"/>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2AEA0F17"/>
    <w:multiLevelType w:val="multilevel"/>
    <w:tmpl w:val="0E040FB4"/>
    <w:lvl w:ilvl="0">
      <w:start w:val="1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nsid w:val="2C531A9B"/>
    <w:multiLevelType w:val="multilevel"/>
    <w:tmpl w:val="CA70CA52"/>
    <w:lvl w:ilvl="0">
      <w:start w:val="9"/>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nsid w:val="39E548B1"/>
    <w:multiLevelType w:val="multilevel"/>
    <w:tmpl w:val="8BD8772A"/>
    <w:lvl w:ilvl="0">
      <w:start w:val="14"/>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6">
    <w:nsid w:val="3ABC74C0"/>
    <w:multiLevelType w:val="multilevel"/>
    <w:tmpl w:val="68CCBF54"/>
    <w:lvl w:ilvl="0">
      <w:start w:val="1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nsid w:val="3CA41B62"/>
    <w:multiLevelType w:val="multilevel"/>
    <w:tmpl w:val="8A008D2C"/>
    <w:lvl w:ilvl="0">
      <w:start w:val="16"/>
      <w:numFmt w:val="decimal"/>
      <w:lvlText w:val="%1"/>
      <w:lvlJc w:val="left"/>
      <w:pPr>
        <w:ind w:left="432" w:hanging="432"/>
      </w:pPr>
      <w:rPr>
        <w:rFonts w:hint="default"/>
      </w:rPr>
    </w:lvl>
    <w:lvl w:ilvl="1">
      <w:start w:val="10"/>
      <w:numFmt w:val="decimal"/>
      <w:lvlText w:val="%1.%2"/>
      <w:lvlJc w:val="left"/>
      <w:pPr>
        <w:ind w:left="432" w:hanging="432"/>
      </w:pPr>
      <w:rPr>
        <w:rFonts w:hint="default"/>
      </w:rPr>
    </w:lvl>
    <w:lvl w:ilvl="2">
      <w:start w:val="1"/>
      <w:numFmt w:val="decimal"/>
      <w:lvlText w:val="%1.%2.%3"/>
      <w:lvlJc w:val="left"/>
      <w:pPr>
        <w:ind w:left="432" w:hanging="432"/>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nsid w:val="3FDB7283"/>
    <w:multiLevelType w:val="multilevel"/>
    <w:tmpl w:val="AE9292A6"/>
    <w:lvl w:ilvl="0">
      <w:start w:val="1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nsid w:val="481C2090"/>
    <w:multiLevelType w:val="multilevel"/>
    <w:tmpl w:val="E9FC250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4B3F620B"/>
    <w:multiLevelType w:val="multilevel"/>
    <w:tmpl w:val="2F2031B8"/>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DA50522"/>
    <w:multiLevelType w:val="multilevel"/>
    <w:tmpl w:val="1EE00136"/>
    <w:lvl w:ilvl="0">
      <w:start w:val="1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nsid w:val="4DDB0C45"/>
    <w:multiLevelType w:val="multilevel"/>
    <w:tmpl w:val="B29ED51E"/>
    <w:lvl w:ilvl="0">
      <w:start w:val="1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nsid w:val="4FE67FAD"/>
    <w:multiLevelType w:val="hybridMultilevel"/>
    <w:tmpl w:val="02E4328A"/>
    <w:lvl w:ilvl="0" w:tplc="46348D5E">
      <w:start w:val="1"/>
      <w:numFmt w:val="lowerLetter"/>
      <w:lvlText w:val="%1."/>
      <w:lvlJc w:val="left"/>
      <w:pPr>
        <w:ind w:left="1440" w:hanging="360"/>
      </w:pPr>
      <w:rPr>
        <w:rFonts w:ascii="Times New Roman" w:eastAsiaTheme="minorHAnsi" w:hAnsi="Times New Roman" w:cstheme="minorBidi"/>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nsid w:val="501C1213"/>
    <w:multiLevelType w:val="multilevel"/>
    <w:tmpl w:val="6AF4914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3356492"/>
    <w:multiLevelType w:val="multilevel"/>
    <w:tmpl w:val="9CEECBE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4C85192"/>
    <w:multiLevelType w:val="multilevel"/>
    <w:tmpl w:val="047ED3C8"/>
    <w:lvl w:ilvl="0">
      <w:start w:val="4"/>
      <w:numFmt w:val="decimal"/>
      <w:lvlText w:val="%1"/>
      <w:lvlJc w:val="left"/>
      <w:pPr>
        <w:ind w:left="360" w:hanging="360"/>
      </w:pPr>
      <w:rPr>
        <w:rFonts w:hint="default"/>
      </w:rPr>
    </w:lvl>
    <w:lvl w:ilvl="1">
      <w:start w:val="2"/>
      <w:numFmt w:val="decimal"/>
      <w:lvlText w:val="%1.%2"/>
      <w:lvlJc w:val="left"/>
      <w:pPr>
        <w:ind w:left="1241" w:hanging="360"/>
      </w:pPr>
      <w:rPr>
        <w:rFonts w:hint="default"/>
      </w:rPr>
    </w:lvl>
    <w:lvl w:ilvl="2">
      <w:start w:val="1"/>
      <w:numFmt w:val="decimal"/>
      <w:lvlText w:val="%1.%2.%3"/>
      <w:lvlJc w:val="left"/>
      <w:pPr>
        <w:ind w:left="2122" w:hanging="360"/>
      </w:pPr>
      <w:rPr>
        <w:rFonts w:hint="default"/>
      </w:rPr>
    </w:lvl>
    <w:lvl w:ilvl="3">
      <w:start w:val="1"/>
      <w:numFmt w:val="decimal"/>
      <w:lvlText w:val="%1.%2.%3.%4"/>
      <w:lvlJc w:val="left"/>
      <w:pPr>
        <w:ind w:left="3363" w:hanging="720"/>
      </w:pPr>
      <w:rPr>
        <w:rFonts w:hint="default"/>
      </w:rPr>
    </w:lvl>
    <w:lvl w:ilvl="4">
      <w:start w:val="1"/>
      <w:numFmt w:val="decimal"/>
      <w:lvlText w:val="%1.%2.%3.%4.%5"/>
      <w:lvlJc w:val="left"/>
      <w:pPr>
        <w:ind w:left="4244" w:hanging="720"/>
      </w:pPr>
      <w:rPr>
        <w:rFonts w:hint="default"/>
      </w:rPr>
    </w:lvl>
    <w:lvl w:ilvl="5">
      <w:start w:val="1"/>
      <w:numFmt w:val="decimal"/>
      <w:lvlText w:val="%1.%2.%3.%4.%5.%6"/>
      <w:lvlJc w:val="left"/>
      <w:pPr>
        <w:ind w:left="5125" w:hanging="720"/>
      </w:pPr>
      <w:rPr>
        <w:rFonts w:hint="default"/>
      </w:rPr>
    </w:lvl>
    <w:lvl w:ilvl="6">
      <w:start w:val="1"/>
      <w:numFmt w:val="decimal"/>
      <w:lvlText w:val="%1.%2.%3.%4.%5.%6.%7"/>
      <w:lvlJc w:val="left"/>
      <w:pPr>
        <w:ind w:left="6366" w:hanging="1080"/>
      </w:pPr>
      <w:rPr>
        <w:rFonts w:hint="default"/>
      </w:rPr>
    </w:lvl>
    <w:lvl w:ilvl="7">
      <w:start w:val="1"/>
      <w:numFmt w:val="decimal"/>
      <w:lvlText w:val="%1.%2.%3.%4.%5.%6.%7.%8"/>
      <w:lvlJc w:val="left"/>
      <w:pPr>
        <w:ind w:left="7247" w:hanging="1080"/>
      </w:pPr>
      <w:rPr>
        <w:rFonts w:hint="default"/>
      </w:rPr>
    </w:lvl>
    <w:lvl w:ilvl="8">
      <w:start w:val="1"/>
      <w:numFmt w:val="decimal"/>
      <w:lvlText w:val="%1.%2.%3.%4.%5.%6.%7.%8.%9"/>
      <w:lvlJc w:val="left"/>
      <w:pPr>
        <w:ind w:left="8128" w:hanging="1080"/>
      </w:pPr>
      <w:rPr>
        <w:rFonts w:hint="default"/>
      </w:rPr>
    </w:lvl>
  </w:abstractNum>
  <w:abstractNum w:abstractNumId="27">
    <w:nsid w:val="54E1748A"/>
    <w:multiLevelType w:val="multilevel"/>
    <w:tmpl w:val="197030C0"/>
    <w:lvl w:ilvl="0">
      <w:start w:val="1"/>
      <w:numFmt w:val="decimal"/>
      <w:lvlText w:val="%1."/>
      <w:lvlJc w:val="left"/>
      <w:pPr>
        <w:ind w:left="502" w:hanging="360"/>
      </w:pPr>
      <w:rPr>
        <w:rFonts w:hint="default"/>
        <w:b/>
        <w:color w:val="000000"/>
        <w:u w:val="single"/>
      </w:rPr>
    </w:lvl>
    <w:lvl w:ilvl="1">
      <w:start w:val="1"/>
      <w:numFmt w:val="decimal"/>
      <w:isLgl/>
      <w:lvlText w:val="%1.%2."/>
      <w:lvlJc w:val="left"/>
      <w:pPr>
        <w:ind w:left="567" w:hanging="360"/>
      </w:pPr>
      <w:rPr>
        <w:rFonts w:hint="default"/>
        <w:color w:val="auto"/>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28">
    <w:nsid w:val="5A7876FB"/>
    <w:multiLevelType w:val="multilevel"/>
    <w:tmpl w:val="983EECF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Zero"/>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E104ED1"/>
    <w:multiLevelType w:val="multilevel"/>
    <w:tmpl w:val="F794AAFE"/>
    <w:lvl w:ilvl="0">
      <w:start w:val="1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0">
    <w:nsid w:val="6068463C"/>
    <w:multiLevelType w:val="multilevel"/>
    <w:tmpl w:val="449A4E4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1">
    <w:nsid w:val="61C21E74"/>
    <w:multiLevelType w:val="multilevel"/>
    <w:tmpl w:val="104473CC"/>
    <w:lvl w:ilvl="0">
      <w:start w:val="1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2">
    <w:nsid w:val="69163E61"/>
    <w:multiLevelType w:val="multilevel"/>
    <w:tmpl w:val="B7D87924"/>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6F6538C4"/>
    <w:multiLevelType w:val="multilevel"/>
    <w:tmpl w:val="D0EA55F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ascii="Arial Narrow" w:eastAsia="Times New Roman" w:hAnsi="Arial Narrow" w:cs="Times New Roman"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nsid w:val="70431C72"/>
    <w:multiLevelType w:val="multilevel"/>
    <w:tmpl w:val="FFD8B726"/>
    <w:lvl w:ilvl="0">
      <w:start w:val="1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5">
    <w:nsid w:val="798537B6"/>
    <w:multiLevelType w:val="multilevel"/>
    <w:tmpl w:val="8BD8772A"/>
    <w:lvl w:ilvl="0">
      <w:start w:val="14"/>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6">
    <w:nsid w:val="7ACE1574"/>
    <w:multiLevelType w:val="multilevel"/>
    <w:tmpl w:val="6C0A216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33"/>
  </w:num>
  <w:num w:numId="2">
    <w:abstractNumId w:val="0"/>
  </w:num>
  <w:num w:numId="3">
    <w:abstractNumId w:val="2"/>
  </w:num>
  <w:num w:numId="4">
    <w:abstractNumId w:val="25"/>
  </w:num>
  <w:num w:numId="5">
    <w:abstractNumId w:val="24"/>
  </w:num>
  <w:num w:numId="6">
    <w:abstractNumId w:val="28"/>
  </w:num>
  <w:num w:numId="7">
    <w:abstractNumId w:val="1"/>
  </w:num>
  <w:num w:numId="8">
    <w:abstractNumId w:val="12"/>
  </w:num>
  <w:num w:numId="9">
    <w:abstractNumId w:val="14"/>
  </w:num>
  <w:num w:numId="10">
    <w:abstractNumId w:val="3"/>
  </w:num>
  <w:num w:numId="11">
    <w:abstractNumId w:val="32"/>
  </w:num>
  <w:num w:numId="12">
    <w:abstractNumId w:val="9"/>
  </w:num>
  <w:num w:numId="13">
    <w:abstractNumId w:val="5"/>
  </w:num>
  <w:num w:numId="14">
    <w:abstractNumId w:val="34"/>
  </w:num>
  <w:num w:numId="15">
    <w:abstractNumId w:val="18"/>
  </w:num>
  <w:num w:numId="16">
    <w:abstractNumId w:val="27"/>
  </w:num>
  <w:num w:numId="17">
    <w:abstractNumId w:val="6"/>
  </w:num>
  <w:num w:numId="18">
    <w:abstractNumId w:val="29"/>
  </w:num>
  <w:num w:numId="19">
    <w:abstractNumId w:val="21"/>
  </w:num>
  <w:num w:numId="20">
    <w:abstractNumId w:val="36"/>
  </w:num>
  <w:num w:numId="21">
    <w:abstractNumId w:val="16"/>
  </w:num>
  <w:num w:numId="22">
    <w:abstractNumId w:val="10"/>
  </w:num>
  <w:num w:numId="23">
    <w:abstractNumId w:val="26"/>
  </w:num>
  <w:num w:numId="24">
    <w:abstractNumId w:val="17"/>
  </w:num>
  <w:num w:numId="25">
    <w:abstractNumId w:val="8"/>
  </w:num>
  <w:num w:numId="26">
    <w:abstractNumId w:val="22"/>
  </w:num>
  <w:num w:numId="27">
    <w:abstractNumId w:val="19"/>
  </w:num>
  <w:num w:numId="28">
    <w:abstractNumId w:val="11"/>
  </w:num>
  <w:num w:numId="29">
    <w:abstractNumId w:val="30"/>
  </w:num>
  <w:num w:numId="30">
    <w:abstractNumId w:val="31"/>
  </w:num>
  <w:num w:numId="31">
    <w:abstractNumId w:val="13"/>
  </w:num>
  <w:num w:numId="32">
    <w:abstractNumId w:val="23"/>
  </w:num>
  <w:num w:numId="33">
    <w:abstractNumId w:val="20"/>
  </w:num>
  <w:num w:numId="34">
    <w:abstractNumId w:val="7"/>
  </w:num>
  <w:num w:numId="35">
    <w:abstractNumId w:val="4"/>
  </w:num>
  <w:num w:numId="36">
    <w:abstractNumId w:val="35"/>
  </w:num>
  <w:num w:numId="37">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n-US" w:vendorID="64" w:dllVersion="131078" w:nlCheck="1" w:checkStyle="1"/>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429"/>
    <w:rsid w:val="00010813"/>
    <w:rsid w:val="000162F2"/>
    <w:rsid w:val="00030F11"/>
    <w:rsid w:val="00043717"/>
    <w:rsid w:val="000458B0"/>
    <w:rsid w:val="00046828"/>
    <w:rsid w:val="00050739"/>
    <w:rsid w:val="00055513"/>
    <w:rsid w:val="00063313"/>
    <w:rsid w:val="000743A9"/>
    <w:rsid w:val="00075B90"/>
    <w:rsid w:val="00076BE3"/>
    <w:rsid w:val="00077EC9"/>
    <w:rsid w:val="000847C5"/>
    <w:rsid w:val="0008781F"/>
    <w:rsid w:val="0009094E"/>
    <w:rsid w:val="00092A59"/>
    <w:rsid w:val="000A1421"/>
    <w:rsid w:val="000A39B8"/>
    <w:rsid w:val="000B0B50"/>
    <w:rsid w:val="000B28B0"/>
    <w:rsid w:val="000B77C9"/>
    <w:rsid w:val="000C3BB5"/>
    <w:rsid w:val="000C71FF"/>
    <w:rsid w:val="000C75E2"/>
    <w:rsid w:val="000D7D3E"/>
    <w:rsid w:val="000E2948"/>
    <w:rsid w:val="000E2D98"/>
    <w:rsid w:val="000E52F0"/>
    <w:rsid w:val="000E663A"/>
    <w:rsid w:val="000F65DE"/>
    <w:rsid w:val="00106280"/>
    <w:rsid w:val="00107FAD"/>
    <w:rsid w:val="001131BF"/>
    <w:rsid w:val="00113B8E"/>
    <w:rsid w:val="001303C6"/>
    <w:rsid w:val="0014054A"/>
    <w:rsid w:val="00141A32"/>
    <w:rsid w:val="001439A7"/>
    <w:rsid w:val="0015221D"/>
    <w:rsid w:val="00153620"/>
    <w:rsid w:val="00163E21"/>
    <w:rsid w:val="0017370F"/>
    <w:rsid w:val="0018319D"/>
    <w:rsid w:val="00184469"/>
    <w:rsid w:val="0018643C"/>
    <w:rsid w:val="00186CCD"/>
    <w:rsid w:val="001912C7"/>
    <w:rsid w:val="001A4B62"/>
    <w:rsid w:val="001D2DF4"/>
    <w:rsid w:val="001D6613"/>
    <w:rsid w:val="001D6B0A"/>
    <w:rsid w:val="001F7355"/>
    <w:rsid w:val="00203E4E"/>
    <w:rsid w:val="002157B7"/>
    <w:rsid w:val="002165CC"/>
    <w:rsid w:val="00232377"/>
    <w:rsid w:val="00242708"/>
    <w:rsid w:val="00243129"/>
    <w:rsid w:val="002467C3"/>
    <w:rsid w:val="00250988"/>
    <w:rsid w:val="00251772"/>
    <w:rsid w:val="00251C75"/>
    <w:rsid w:val="00253027"/>
    <w:rsid w:val="002602B4"/>
    <w:rsid w:val="00261903"/>
    <w:rsid w:val="00261AAF"/>
    <w:rsid w:val="0026596B"/>
    <w:rsid w:val="002678AB"/>
    <w:rsid w:val="00273730"/>
    <w:rsid w:val="00280B1F"/>
    <w:rsid w:val="00290A0E"/>
    <w:rsid w:val="002964B7"/>
    <w:rsid w:val="002A411B"/>
    <w:rsid w:val="002A6B33"/>
    <w:rsid w:val="002B2373"/>
    <w:rsid w:val="002C31B6"/>
    <w:rsid w:val="002C35EA"/>
    <w:rsid w:val="002C5F42"/>
    <w:rsid w:val="002C6429"/>
    <w:rsid w:val="002C64BE"/>
    <w:rsid w:val="002D0951"/>
    <w:rsid w:val="002E0CD8"/>
    <w:rsid w:val="002E1719"/>
    <w:rsid w:val="002E1D43"/>
    <w:rsid w:val="002F23A8"/>
    <w:rsid w:val="0031121B"/>
    <w:rsid w:val="003117CD"/>
    <w:rsid w:val="00311900"/>
    <w:rsid w:val="00311FC7"/>
    <w:rsid w:val="00313137"/>
    <w:rsid w:val="003141E9"/>
    <w:rsid w:val="003173C6"/>
    <w:rsid w:val="00320A03"/>
    <w:rsid w:val="00324D5F"/>
    <w:rsid w:val="00326049"/>
    <w:rsid w:val="00326570"/>
    <w:rsid w:val="0033544B"/>
    <w:rsid w:val="0033779A"/>
    <w:rsid w:val="00340208"/>
    <w:rsid w:val="003403D5"/>
    <w:rsid w:val="003408C4"/>
    <w:rsid w:val="00347267"/>
    <w:rsid w:val="003566EF"/>
    <w:rsid w:val="00356CCD"/>
    <w:rsid w:val="00364FFE"/>
    <w:rsid w:val="003658E1"/>
    <w:rsid w:val="003667D1"/>
    <w:rsid w:val="00380BC3"/>
    <w:rsid w:val="003873E2"/>
    <w:rsid w:val="00390EAE"/>
    <w:rsid w:val="003A081B"/>
    <w:rsid w:val="003A4044"/>
    <w:rsid w:val="003A76AE"/>
    <w:rsid w:val="003B2FDC"/>
    <w:rsid w:val="003B4BD3"/>
    <w:rsid w:val="003B5577"/>
    <w:rsid w:val="003C23AF"/>
    <w:rsid w:val="003C29BB"/>
    <w:rsid w:val="003C3065"/>
    <w:rsid w:val="003D0222"/>
    <w:rsid w:val="003D5522"/>
    <w:rsid w:val="003D6B76"/>
    <w:rsid w:val="003E1C94"/>
    <w:rsid w:val="003E2D22"/>
    <w:rsid w:val="003E678C"/>
    <w:rsid w:val="003F66EA"/>
    <w:rsid w:val="003F7C7F"/>
    <w:rsid w:val="004075E0"/>
    <w:rsid w:val="0041769C"/>
    <w:rsid w:val="004205EE"/>
    <w:rsid w:val="00423F1A"/>
    <w:rsid w:val="00425D2D"/>
    <w:rsid w:val="004267A1"/>
    <w:rsid w:val="00440EAD"/>
    <w:rsid w:val="00446EE3"/>
    <w:rsid w:val="00452F9F"/>
    <w:rsid w:val="0045454D"/>
    <w:rsid w:val="0045642E"/>
    <w:rsid w:val="00462CBB"/>
    <w:rsid w:val="004735A5"/>
    <w:rsid w:val="0047400C"/>
    <w:rsid w:val="00475F41"/>
    <w:rsid w:val="00480259"/>
    <w:rsid w:val="0048133F"/>
    <w:rsid w:val="00481D5A"/>
    <w:rsid w:val="004836FD"/>
    <w:rsid w:val="00486C98"/>
    <w:rsid w:val="00490080"/>
    <w:rsid w:val="00490284"/>
    <w:rsid w:val="004921A4"/>
    <w:rsid w:val="00493139"/>
    <w:rsid w:val="004959D1"/>
    <w:rsid w:val="004A0D2D"/>
    <w:rsid w:val="004A1A4B"/>
    <w:rsid w:val="004A6717"/>
    <w:rsid w:val="004B1625"/>
    <w:rsid w:val="004B1B6B"/>
    <w:rsid w:val="004C16B9"/>
    <w:rsid w:val="004C4DFA"/>
    <w:rsid w:val="004D32A7"/>
    <w:rsid w:val="004D4FE3"/>
    <w:rsid w:val="004D6C19"/>
    <w:rsid w:val="004D7728"/>
    <w:rsid w:val="004D7CF5"/>
    <w:rsid w:val="004E098D"/>
    <w:rsid w:val="004E3C43"/>
    <w:rsid w:val="004E7BDE"/>
    <w:rsid w:val="004F076B"/>
    <w:rsid w:val="00502B4D"/>
    <w:rsid w:val="00502BD6"/>
    <w:rsid w:val="0050359B"/>
    <w:rsid w:val="00506B70"/>
    <w:rsid w:val="00520D17"/>
    <w:rsid w:val="0052585F"/>
    <w:rsid w:val="005350E6"/>
    <w:rsid w:val="00542AAA"/>
    <w:rsid w:val="00544130"/>
    <w:rsid w:val="005445F4"/>
    <w:rsid w:val="00565AB9"/>
    <w:rsid w:val="00567276"/>
    <w:rsid w:val="005853C5"/>
    <w:rsid w:val="00586686"/>
    <w:rsid w:val="005905AE"/>
    <w:rsid w:val="00591520"/>
    <w:rsid w:val="0059390A"/>
    <w:rsid w:val="005A30B4"/>
    <w:rsid w:val="005A3AA1"/>
    <w:rsid w:val="005A4449"/>
    <w:rsid w:val="005B1FE2"/>
    <w:rsid w:val="005B306F"/>
    <w:rsid w:val="005B3119"/>
    <w:rsid w:val="005C00DD"/>
    <w:rsid w:val="005F0D53"/>
    <w:rsid w:val="005F0E08"/>
    <w:rsid w:val="005F1DC9"/>
    <w:rsid w:val="005F44CB"/>
    <w:rsid w:val="005F4F88"/>
    <w:rsid w:val="005F68D6"/>
    <w:rsid w:val="00602A28"/>
    <w:rsid w:val="00612926"/>
    <w:rsid w:val="006140D9"/>
    <w:rsid w:val="00614EC5"/>
    <w:rsid w:val="006177C1"/>
    <w:rsid w:val="0062148B"/>
    <w:rsid w:val="0062240D"/>
    <w:rsid w:val="00626E8C"/>
    <w:rsid w:val="0063033B"/>
    <w:rsid w:val="00646FF7"/>
    <w:rsid w:val="006506A8"/>
    <w:rsid w:val="00652487"/>
    <w:rsid w:val="00655CD4"/>
    <w:rsid w:val="006567EF"/>
    <w:rsid w:val="006625D0"/>
    <w:rsid w:val="00666FBF"/>
    <w:rsid w:val="00667044"/>
    <w:rsid w:val="00675F3F"/>
    <w:rsid w:val="006857AC"/>
    <w:rsid w:val="006909A1"/>
    <w:rsid w:val="00691B69"/>
    <w:rsid w:val="00693753"/>
    <w:rsid w:val="0069401F"/>
    <w:rsid w:val="006A542E"/>
    <w:rsid w:val="006B6E8E"/>
    <w:rsid w:val="006B7081"/>
    <w:rsid w:val="006C111C"/>
    <w:rsid w:val="006C2523"/>
    <w:rsid w:val="006C3B05"/>
    <w:rsid w:val="006D0532"/>
    <w:rsid w:val="006D1298"/>
    <w:rsid w:val="006D2E8A"/>
    <w:rsid w:val="006D733D"/>
    <w:rsid w:val="006E02AE"/>
    <w:rsid w:val="006E4ACC"/>
    <w:rsid w:val="006E6FA6"/>
    <w:rsid w:val="006F2968"/>
    <w:rsid w:val="006F36F9"/>
    <w:rsid w:val="00700CE4"/>
    <w:rsid w:val="00710102"/>
    <w:rsid w:val="007119B6"/>
    <w:rsid w:val="00716B4A"/>
    <w:rsid w:val="00737CAC"/>
    <w:rsid w:val="00760C07"/>
    <w:rsid w:val="00773BAB"/>
    <w:rsid w:val="007772B7"/>
    <w:rsid w:val="007810B2"/>
    <w:rsid w:val="00783FCE"/>
    <w:rsid w:val="00786473"/>
    <w:rsid w:val="007951DF"/>
    <w:rsid w:val="00795DF7"/>
    <w:rsid w:val="007A0E91"/>
    <w:rsid w:val="007A31DC"/>
    <w:rsid w:val="007C5737"/>
    <w:rsid w:val="007C74FC"/>
    <w:rsid w:val="007D010E"/>
    <w:rsid w:val="007E2E1A"/>
    <w:rsid w:val="007E38D6"/>
    <w:rsid w:val="007E3DC1"/>
    <w:rsid w:val="007E515B"/>
    <w:rsid w:val="007F178A"/>
    <w:rsid w:val="007F3AB4"/>
    <w:rsid w:val="007F4CAC"/>
    <w:rsid w:val="007F6F48"/>
    <w:rsid w:val="007F7A41"/>
    <w:rsid w:val="00802B98"/>
    <w:rsid w:val="00806158"/>
    <w:rsid w:val="00810D13"/>
    <w:rsid w:val="0081626B"/>
    <w:rsid w:val="00816608"/>
    <w:rsid w:val="00820EC6"/>
    <w:rsid w:val="00824C11"/>
    <w:rsid w:val="00826ABA"/>
    <w:rsid w:val="0082715A"/>
    <w:rsid w:val="0082761D"/>
    <w:rsid w:val="008332C1"/>
    <w:rsid w:val="00833E89"/>
    <w:rsid w:val="0083741C"/>
    <w:rsid w:val="00840182"/>
    <w:rsid w:val="00843ABE"/>
    <w:rsid w:val="00864C17"/>
    <w:rsid w:val="00865A96"/>
    <w:rsid w:val="0087251D"/>
    <w:rsid w:val="008735D5"/>
    <w:rsid w:val="0088028C"/>
    <w:rsid w:val="008974A5"/>
    <w:rsid w:val="008A03B3"/>
    <w:rsid w:val="008A6F53"/>
    <w:rsid w:val="008A765C"/>
    <w:rsid w:val="008B279E"/>
    <w:rsid w:val="008B53FC"/>
    <w:rsid w:val="008C3187"/>
    <w:rsid w:val="008D3DDF"/>
    <w:rsid w:val="008D42ED"/>
    <w:rsid w:val="008D56E3"/>
    <w:rsid w:val="008E3BAF"/>
    <w:rsid w:val="008E6820"/>
    <w:rsid w:val="008F054E"/>
    <w:rsid w:val="008F13A0"/>
    <w:rsid w:val="008F4EEF"/>
    <w:rsid w:val="008F7F23"/>
    <w:rsid w:val="00901C79"/>
    <w:rsid w:val="00902A09"/>
    <w:rsid w:val="009069A4"/>
    <w:rsid w:val="00907F6D"/>
    <w:rsid w:val="0091012F"/>
    <w:rsid w:val="00912D2B"/>
    <w:rsid w:val="0091302D"/>
    <w:rsid w:val="00920185"/>
    <w:rsid w:val="00921396"/>
    <w:rsid w:val="00922404"/>
    <w:rsid w:val="0092445F"/>
    <w:rsid w:val="009331D1"/>
    <w:rsid w:val="00955EDA"/>
    <w:rsid w:val="00965BEC"/>
    <w:rsid w:val="00966481"/>
    <w:rsid w:val="009720E8"/>
    <w:rsid w:val="00973472"/>
    <w:rsid w:val="0097508F"/>
    <w:rsid w:val="00982ED9"/>
    <w:rsid w:val="00983AF7"/>
    <w:rsid w:val="00993018"/>
    <w:rsid w:val="00995A5C"/>
    <w:rsid w:val="009965AD"/>
    <w:rsid w:val="00997AD0"/>
    <w:rsid w:val="009A36DF"/>
    <w:rsid w:val="009B0ADB"/>
    <w:rsid w:val="009B2EC4"/>
    <w:rsid w:val="009C0660"/>
    <w:rsid w:val="009C092C"/>
    <w:rsid w:val="009C3B06"/>
    <w:rsid w:val="009D5969"/>
    <w:rsid w:val="009E5A9D"/>
    <w:rsid w:val="009E5DC9"/>
    <w:rsid w:val="009F1240"/>
    <w:rsid w:val="009F1CBA"/>
    <w:rsid w:val="009F5F99"/>
    <w:rsid w:val="00A044DB"/>
    <w:rsid w:val="00A04B88"/>
    <w:rsid w:val="00A04CBF"/>
    <w:rsid w:val="00A053DE"/>
    <w:rsid w:val="00A054B7"/>
    <w:rsid w:val="00A10EE1"/>
    <w:rsid w:val="00A13932"/>
    <w:rsid w:val="00A14F63"/>
    <w:rsid w:val="00A173E1"/>
    <w:rsid w:val="00A228A4"/>
    <w:rsid w:val="00A232E1"/>
    <w:rsid w:val="00A243FA"/>
    <w:rsid w:val="00A2553E"/>
    <w:rsid w:val="00A31700"/>
    <w:rsid w:val="00A3239B"/>
    <w:rsid w:val="00A371E2"/>
    <w:rsid w:val="00A37EFA"/>
    <w:rsid w:val="00A51405"/>
    <w:rsid w:val="00A51816"/>
    <w:rsid w:val="00A52394"/>
    <w:rsid w:val="00A551F3"/>
    <w:rsid w:val="00A56517"/>
    <w:rsid w:val="00A566B1"/>
    <w:rsid w:val="00A63E83"/>
    <w:rsid w:val="00A71B52"/>
    <w:rsid w:val="00A72D29"/>
    <w:rsid w:val="00A733FA"/>
    <w:rsid w:val="00A74C05"/>
    <w:rsid w:val="00A7628E"/>
    <w:rsid w:val="00A76E6D"/>
    <w:rsid w:val="00A80929"/>
    <w:rsid w:val="00A81354"/>
    <w:rsid w:val="00A95AC3"/>
    <w:rsid w:val="00A95E65"/>
    <w:rsid w:val="00AA357D"/>
    <w:rsid w:val="00AA7A86"/>
    <w:rsid w:val="00AB2C78"/>
    <w:rsid w:val="00AB7AC6"/>
    <w:rsid w:val="00AC211A"/>
    <w:rsid w:val="00AC4581"/>
    <w:rsid w:val="00AD0CA9"/>
    <w:rsid w:val="00AE038E"/>
    <w:rsid w:val="00AF1C71"/>
    <w:rsid w:val="00B120CE"/>
    <w:rsid w:val="00B152CF"/>
    <w:rsid w:val="00B24B7F"/>
    <w:rsid w:val="00B279D8"/>
    <w:rsid w:val="00B32895"/>
    <w:rsid w:val="00B41EA0"/>
    <w:rsid w:val="00B4288E"/>
    <w:rsid w:val="00B4505C"/>
    <w:rsid w:val="00B53478"/>
    <w:rsid w:val="00B550FC"/>
    <w:rsid w:val="00B64367"/>
    <w:rsid w:val="00B71F65"/>
    <w:rsid w:val="00B76112"/>
    <w:rsid w:val="00B80149"/>
    <w:rsid w:val="00B87E5F"/>
    <w:rsid w:val="00BA6652"/>
    <w:rsid w:val="00BA75A9"/>
    <w:rsid w:val="00BB0E1F"/>
    <w:rsid w:val="00BB30F3"/>
    <w:rsid w:val="00BB3A2C"/>
    <w:rsid w:val="00BC3574"/>
    <w:rsid w:val="00BD39B9"/>
    <w:rsid w:val="00BD5D1B"/>
    <w:rsid w:val="00BE08C1"/>
    <w:rsid w:val="00BF1391"/>
    <w:rsid w:val="00BF3FD3"/>
    <w:rsid w:val="00BF5EA0"/>
    <w:rsid w:val="00C004D9"/>
    <w:rsid w:val="00C00ECE"/>
    <w:rsid w:val="00C149B0"/>
    <w:rsid w:val="00C15374"/>
    <w:rsid w:val="00C15C43"/>
    <w:rsid w:val="00C16BB6"/>
    <w:rsid w:val="00C2456B"/>
    <w:rsid w:val="00C34EB9"/>
    <w:rsid w:val="00C372A8"/>
    <w:rsid w:val="00C40EE4"/>
    <w:rsid w:val="00C41046"/>
    <w:rsid w:val="00C4469E"/>
    <w:rsid w:val="00C45516"/>
    <w:rsid w:val="00C51A04"/>
    <w:rsid w:val="00C52BAD"/>
    <w:rsid w:val="00C52EAD"/>
    <w:rsid w:val="00C56FE3"/>
    <w:rsid w:val="00C61A17"/>
    <w:rsid w:val="00C620BB"/>
    <w:rsid w:val="00C62EAF"/>
    <w:rsid w:val="00C63C35"/>
    <w:rsid w:val="00C7691D"/>
    <w:rsid w:val="00C83FEE"/>
    <w:rsid w:val="00C84CD0"/>
    <w:rsid w:val="00C876BE"/>
    <w:rsid w:val="00C96E1D"/>
    <w:rsid w:val="00C9747B"/>
    <w:rsid w:val="00CA0DB8"/>
    <w:rsid w:val="00CA25C6"/>
    <w:rsid w:val="00CA5ED8"/>
    <w:rsid w:val="00CA6A78"/>
    <w:rsid w:val="00CA7219"/>
    <w:rsid w:val="00CB548F"/>
    <w:rsid w:val="00CC077A"/>
    <w:rsid w:val="00CC272B"/>
    <w:rsid w:val="00CC2A86"/>
    <w:rsid w:val="00CC5E31"/>
    <w:rsid w:val="00CD1279"/>
    <w:rsid w:val="00CD36E6"/>
    <w:rsid w:val="00CD3B25"/>
    <w:rsid w:val="00CE641C"/>
    <w:rsid w:val="00CE7E59"/>
    <w:rsid w:val="00CF0060"/>
    <w:rsid w:val="00CF5A2A"/>
    <w:rsid w:val="00D02930"/>
    <w:rsid w:val="00D14DCA"/>
    <w:rsid w:val="00D2020D"/>
    <w:rsid w:val="00D23288"/>
    <w:rsid w:val="00D24256"/>
    <w:rsid w:val="00D25815"/>
    <w:rsid w:val="00D374C8"/>
    <w:rsid w:val="00D376AA"/>
    <w:rsid w:val="00D37A75"/>
    <w:rsid w:val="00D44061"/>
    <w:rsid w:val="00D504C4"/>
    <w:rsid w:val="00D5498E"/>
    <w:rsid w:val="00D54A4F"/>
    <w:rsid w:val="00D723DA"/>
    <w:rsid w:val="00D761F9"/>
    <w:rsid w:val="00D80937"/>
    <w:rsid w:val="00D830F3"/>
    <w:rsid w:val="00D85DA5"/>
    <w:rsid w:val="00D91A65"/>
    <w:rsid w:val="00DA6FB3"/>
    <w:rsid w:val="00DA6FC3"/>
    <w:rsid w:val="00DB47BA"/>
    <w:rsid w:val="00DC0A60"/>
    <w:rsid w:val="00DC2A2F"/>
    <w:rsid w:val="00DC4505"/>
    <w:rsid w:val="00DC5FC1"/>
    <w:rsid w:val="00DC7616"/>
    <w:rsid w:val="00DF66A1"/>
    <w:rsid w:val="00DF6D4D"/>
    <w:rsid w:val="00E00008"/>
    <w:rsid w:val="00E05140"/>
    <w:rsid w:val="00E06284"/>
    <w:rsid w:val="00E10D0B"/>
    <w:rsid w:val="00E11625"/>
    <w:rsid w:val="00E147D9"/>
    <w:rsid w:val="00E174C4"/>
    <w:rsid w:val="00E22EB9"/>
    <w:rsid w:val="00E23A27"/>
    <w:rsid w:val="00E25A5C"/>
    <w:rsid w:val="00E260EF"/>
    <w:rsid w:val="00E308AA"/>
    <w:rsid w:val="00E321A1"/>
    <w:rsid w:val="00E338DB"/>
    <w:rsid w:val="00E34026"/>
    <w:rsid w:val="00E36702"/>
    <w:rsid w:val="00E558BD"/>
    <w:rsid w:val="00E63D8B"/>
    <w:rsid w:val="00E65183"/>
    <w:rsid w:val="00E74574"/>
    <w:rsid w:val="00E74E03"/>
    <w:rsid w:val="00E87F0C"/>
    <w:rsid w:val="00E90E98"/>
    <w:rsid w:val="00E9132B"/>
    <w:rsid w:val="00E919D2"/>
    <w:rsid w:val="00E92110"/>
    <w:rsid w:val="00EA2F1F"/>
    <w:rsid w:val="00EB2ABF"/>
    <w:rsid w:val="00EC47FC"/>
    <w:rsid w:val="00ED1993"/>
    <w:rsid w:val="00ED5D68"/>
    <w:rsid w:val="00ED63A7"/>
    <w:rsid w:val="00EE01BE"/>
    <w:rsid w:val="00EE0ED3"/>
    <w:rsid w:val="00EE2296"/>
    <w:rsid w:val="00EF27E2"/>
    <w:rsid w:val="00F010C6"/>
    <w:rsid w:val="00F065BC"/>
    <w:rsid w:val="00F07155"/>
    <w:rsid w:val="00F071D3"/>
    <w:rsid w:val="00F10BF8"/>
    <w:rsid w:val="00F10D22"/>
    <w:rsid w:val="00F14874"/>
    <w:rsid w:val="00F14DFC"/>
    <w:rsid w:val="00F1655F"/>
    <w:rsid w:val="00F17443"/>
    <w:rsid w:val="00F20E9A"/>
    <w:rsid w:val="00F22733"/>
    <w:rsid w:val="00F3008A"/>
    <w:rsid w:val="00F45751"/>
    <w:rsid w:val="00F478CA"/>
    <w:rsid w:val="00F523DC"/>
    <w:rsid w:val="00F56847"/>
    <w:rsid w:val="00F65C7B"/>
    <w:rsid w:val="00F6622C"/>
    <w:rsid w:val="00F66F3B"/>
    <w:rsid w:val="00F74EA3"/>
    <w:rsid w:val="00F76DBB"/>
    <w:rsid w:val="00F8034E"/>
    <w:rsid w:val="00F81B56"/>
    <w:rsid w:val="00F90F90"/>
    <w:rsid w:val="00FB5BAD"/>
    <w:rsid w:val="00FB671E"/>
    <w:rsid w:val="00FF19A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0FA3E2-AF8E-4012-B5CD-8C49BA9DD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256"/>
    <w:pPr>
      <w:tabs>
        <w:tab w:val="left" w:pos="709"/>
      </w:tabs>
      <w:autoSpaceDE w:val="0"/>
      <w:autoSpaceDN w:val="0"/>
      <w:spacing w:after="0" w:line="240" w:lineRule="auto"/>
      <w:jc w:val="both"/>
    </w:pPr>
    <w:rPr>
      <w:rFonts w:ascii="Arial" w:eastAsia="Times New Roman" w:hAnsi="Arial" w:cs="Arial"/>
      <w:color w:val="000000"/>
      <w:sz w:val="24"/>
      <w:szCs w:val="24"/>
      <w:lang w:eastAsia="pt-BR"/>
    </w:rPr>
  </w:style>
  <w:style w:type="paragraph" w:styleId="Ttulo1">
    <w:name w:val="heading 1"/>
    <w:basedOn w:val="Normal"/>
    <w:next w:val="Normal"/>
    <w:link w:val="Ttulo1Char"/>
    <w:uiPriority w:val="9"/>
    <w:qFormat/>
    <w:rsid w:val="0018319D"/>
    <w:pPr>
      <w:keepNext/>
      <w:outlineLvl w:val="0"/>
    </w:pPr>
    <w:rPr>
      <w:rFonts w:ascii="Courier New" w:hAnsi="Courier New" w:cs="Courier New"/>
    </w:rPr>
  </w:style>
  <w:style w:type="paragraph" w:styleId="Ttulo2">
    <w:name w:val="heading 2"/>
    <w:basedOn w:val="Normal"/>
    <w:next w:val="Normal"/>
    <w:link w:val="Ttulo2Char"/>
    <w:qFormat/>
    <w:rsid w:val="0018319D"/>
    <w:pPr>
      <w:keepNext/>
      <w:jc w:val="center"/>
      <w:outlineLvl w:val="1"/>
    </w:pPr>
  </w:style>
  <w:style w:type="paragraph" w:styleId="Ttulo3">
    <w:name w:val="heading 3"/>
    <w:basedOn w:val="Normal"/>
    <w:next w:val="Normal"/>
    <w:link w:val="Ttulo3Char"/>
    <w:qFormat/>
    <w:rsid w:val="00490284"/>
    <w:pPr>
      <w:keepNext/>
      <w:widowControl w:val="0"/>
      <w:tabs>
        <w:tab w:val="clear" w:pos="709"/>
      </w:tabs>
      <w:spacing w:before="240" w:after="60"/>
      <w:jc w:val="left"/>
      <w:outlineLvl w:val="2"/>
    </w:pPr>
    <w:rPr>
      <w:b/>
      <w:bCs/>
      <w:color w:val="auto"/>
      <w:sz w:val="20"/>
      <w:szCs w:val="20"/>
    </w:rPr>
  </w:style>
  <w:style w:type="paragraph" w:styleId="Ttulo4">
    <w:name w:val="heading 4"/>
    <w:basedOn w:val="Normal"/>
    <w:next w:val="Normal"/>
    <w:link w:val="Ttulo4Char"/>
    <w:qFormat/>
    <w:rsid w:val="00490284"/>
    <w:pPr>
      <w:keepNext/>
      <w:widowControl w:val="0"/>
      <w:tabs>
        <w:tab w:val="clear" w:pos="709"/>
        <w:tab w:val="left" w:pos="142"/>
        <w:tab w:val="left" w:pos="1008"/>
        <w:tab w:val="left" w:pos="1728"/>
        <w:tab w:val="left" w:pos="2448"/>
        <w:tab w:val="left" w:pos="3168"/>
        <w:tab w:val="left" w:pos="3888"/>
        <w:tab w:val="left" w:pos="4608"/>
        <w:tab w:val="left" w:pos="5328"/>
        <w:tab w:val="left" w:pos="6048"/>
        <w:tab w:val="left" w:pos="6768"/>
      </w:tabs>
      <w:outlineLvl w:val="3"/>
    </w:pPr>
    <w:rPr>
      <w:b/>
      <w:bCs/>
      <w:color w:val="auto"/>
      <w:sz w:val="22"/>
      <w:szCs w:val="22"/>
    </w:rPr>
  </w:style>
  <w:style w:type="paragraph" w:styleId="Ttulo5">
    <w:name w:val="heading 5"/>
    <w:basedOn w:val="Normal"/>
    <w:next w:val="Normal"/>
    <w:link w:val="Ttulo5Char"/>
    <w:qFormat/>
    <w:rsid w:val="0018319D"/>
    <w:pPr>
      <w:keepNext/>
      <w:widowControl w:val="0"/>
      <w:tabs>
        <w:tab w:val="clear" w:pos="709"/>
        <w:tab w:val="left" w:pos="288"/>
        <w:tab w:val="left" w:pos="1008"/>
        <w:tab w:val="left" w:pos="1728"/>
        <w:tab w:val="left" w:pos="2448"/>
        <w:tab w:val="left" w:pos="3168"/>
        <w:tab w:val="left" w:pos="3888"/>
        <w:tab w:val="left" w:pos="4608"/>
        <w:tab w:val="left" w:pos="5328"/>
        <w:tab w:val="left" w:pos="6048"/>
        <w:tab w:val="left" w:pos="6768"/>
      </w:tabs>
      <w:jc w:val="center"/>
      <w:outlineLvl w:val="4"/>
    </w:pPr>
    <w:rPr>
      <w:b/>
      <w:bCs/>
      <w:color w:val="auto"/>
      <w:sz w:val="32"/>
      <w:szCs w:val="32"/>
    </w:rPr>
  </w:style>
  <w:style w:type="paragraph" w:styleId="Ttulo6">
    <w:name w:val="heading 6"/>
    <w:basedOn w:val="Normal"/>
    <w:next w:val="Normal"/>
    <w:link w:val="Ttulo6Char"/>
    <w:qFormat/>
    <w:rsid w:val="00490284"/>
    <w:pPr>
      <w:keepNext/>
      <w:widowControl w:val="0"/>
      <w:tabs>
        <w:tab w:val="clear" w:pos="709"/>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b/>
      <w:bCs/>
      <w:color w:val="auto"/>
      <w:sz w:val="28"/>
      <w:szCs w:val="28"/>
    </w:rPr>
  </w:style>
  <w:style w:type="paragraph" w:styleId="Ttulo7">
    <w:name w:val="heading 7"/>
    <w:basedOn w:val="Normal"/>
    <w:next w:val="Normal"/>
    <w:link w:val="Ttulo7Char"/>
    <w:qFormat/>
    <w:rsid w:val="0018319D"/>
    <w:pPr>
      <w:keepNext/>
      <w:tabs>
        <w:tab w:val="clear" w:pos="709"/>
      </w:tabs>
      <w:autoSpaceDE/>
      <w:autoSpaceDN/>
      <w:jc w:val="center"/>
      <w:outlineLvl w:val="6"/>
    </w:pPr>
    <w:rPr>
      <w:color w:val="000080"/>
      <w:sz w:val="44"/>
      <w:szCs w:val="44"/>
    </w:rPr>
  </w:style>
  <w:style w:type="paragraph" w:styleId="Ttulo8">
    <w:name w:val="heading 8"/>
    <w:basedOn w:val="Normal"/>
    <w:next w:val="Normal"/>
    <w:link w:val="Ttulo8Char"/>
    <w:qFormat/>
    <w:rsid w:val="0018319D"/>
    <w:pPr>
      <w:keepNext/>
      <w:tabs>
        <w:tab w:val="clear" w:pos="709"/>
      </w:tabs>
      <w:jc w:val="center"/>
      <w:outlineLvl w:val="7"/>
    </w:pPr>
    <w:rPr>
      <w:b/>
      <w:bCs/>
      <w:color w:val="auto"/>
      <w:sz w:val="18"/>
      <w:szCs w:val="18"/>
    </w:rPr>
  </w:style>
  <w:style w:type="paragraph" w:styleId="Ttulo9">
    <w:name w:val="heading 9"/>
    <w:basedOn w:val="Normal"/>
    <w:next w:val="Normal"/>
    <w:link w:val="Ttulo9Char"/>
    <w:qFormat/>
    <w:rsid w:val="00490284"/>
    <w:pPr>
      <w:keepNext/>
      <w:widowControl w:val="0"/>
      <w:tabs>
        <w:tab w:val="clear" w:pos="709"/>
        <w:tab w:val="left" w:pos="288"/>
        <w:tab w:val="left" w:pos="1008"/>
        <w:tab w:val="left" w:pos="1728"/>
        <w:tab w:val="left" w:pos="2448"/>
        <w:tab w:val="left" w:pos="3168"/>
        <w:tab w:val="left" w:pos="3888"/>
        <w:tab w:val="left" w:pos="4608"/>
        <w:tab w:val="left" w:pos="5328"/>
        <w:tab w:val="left" w:pos="6048"/>
        <w:tab w:val="left" w:pos="6768"/>
      </w:tabs>
      <w:outlineLvl w:val="8"/>
    </w:pPr>
    <w:rPr>
      <w:b/>
      <w:bCs/>
      <w:color w:val="auto"/>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8319D"/>
    <w:rPr>
      <w:rFonts w:ascii="Courier New" w:eastAsia="Times New Roman" w:hAnsi="Courier New" w:cs="Courier New"/>
      <w:color w:val="000000"/>
      <w:sz w:val="24"/>
      <w:szCs w:val="24"/>
      <w:lang w:eastAsia="pt-BR"/>
    </w:rPr>
  </w:style>
  <w:style w:type="character" w:customStyle="1" w:styleId="Ttulo2Char">
    <w:name w:val="Título 2 Char"/>
    <w:basedOn w:val="Fontepargpadro"/>
    <w:link w:val="Ttulo2"/>
    <w:rsid w:val="0018319D"/>
    <w:rPr>
      <w:rFonts w:ascii="Arial" w:eastAsia="Times New Roman" w:hAnsi="Arial" w:cs="Arial"/>
      <w:color w:val="000000"/>
      <w:sz w:val="24"/>
      <w:szCs w:val="24"/>
      <w:lang w:eastAsia="pt-BR"/>
    </w:rPr>
  </w:style>
  <w:style w:type="character" w:customStyle="1" w:styleId="Ttulo3Char">
    <w:name w:val="Título 3 Char"/>
    <w:basedOn w:val="Fontepargpadro"/>
    <w:link w:val="Ttulo3"/>
    <w:rsid w:val="00490284"/>
    <w:rPr>
      <w:rFonts w:ascii="Arial" w:eastAsia="Times New Roman" w:hAnsi="Arial" w:cs="Arial"/>
      <w:b/>
      <w:bCs/>
      <w:sz w:val="20"/>
      <w:szCs w:val="20"/>
      <w:lang w:eastAsia="pt-BR"/>
    </w:rPr>
  </w:style>
  <w:style w:type="character" w:customStyle="1" w:styleId="Ttulo4Char">
    <w:name w:val="Título 4 Char"/>
    <w:basedOn w:val="Fontepargpadro"/>
    <w:link w:val="Ttulo4"/>
    <w:rsid w:val="00490284"/>
    <w:rPr>
      <w:rFonts w:ascii="Arial" w:eastAsia="Times New Roman" w:hAnsi="Arial" w:cs="Arial"/>
      <w:b/>
      <w:bCs/>
      <w:lang w:eastAsia="pt-BR"/>
    </w:rPr>
  </w:style>
  <w:style w:type="character" w:customStyle="1" w:styleId="Ttulo5Char">
    <w:name w:val="Título 5 Char"/>
    <w:basedOn w:val="Fontepargpadro"/>
    <w:link w:val="Ttulo5"/>
    <w:rsid w:val="0018319D"/>
    <w:rPr>
      <w:rFonts w:ascii="Arial" w:eastAsia="Times New Roman" w:hAnsi="Arial" w:cs="Arial"/>
      <w:b/>
      <w:bCs/>
      <w:sz w:val="32"/>
      <w:szCs w:val="32"/>
      <w:lang w:eastAsia="pt-BR"/>
    </w:rPr>
  </w:style>
  <w:style w:type="character" w:customStyle="1" w:styleId="Ttulo6Char">
    <w:name w:val="Título 6 Char"/>
    <w:basedOn w:val="Fontepargpadro"/>
    <w:link w:val="Ttulo6"/>
    <w:rsid w:val="00490284"/>
    <w:rPr>
      <w:rFonts w:ascii="Arial" w:eastAsia="Times New Roman" w:hAnsi="Arial" w:cs="Arial"/>
      <w:b/>
      <w:bCs/>
      <w:sz w:val="28"/>
      <w:szCs w:val="28"/>
      <w:lang w:eastAsia="pt-BR"/>
    </w:rPr>
  </w:style>
  <w:style w:type="character" w:customStyle="1" w:styleId="Ttulo7Char">
    <w:name w:val="Título 7 Char"/>
    <w:basedOn w:val="Fontepargpadro"/>
    <w:link w:val="Ttulo7"/>
    <w:rsid w:val="0018319D"/>
    <w:rPr>
      <w:rFonts w:ascii="Arial" w:eastAsia="Times New Roman" w:hAnsi="Arial" w:cs="Arial"/>
      <w:color w:val="000080"/>
      <w:sz w:val="44"/>
      <w:szCs w:val="44"/>
      <w:lang w:eastAsia="pt-BR"/>
    </w:rPr>
  </w:style>
  <w:style w:type="character" w:customStyle="1" w:styleId="Ttulo8Char">
    <w:name w:val="Título 8 Char"/>
    <w:basedOn w:val="Fontepargpadro"/>
    <w:link w:val="Ttulo8"/>
    <w:rsid w:val="0018319D"/>
    <w:rPr>
      <w:rFonts w:ascii="Arial" w:eastAsia="Times New Roman" w:hAnsi="Arial" w:cs="Arial"/>
      <w:b/>
      <w:bCs/>
      <w:sz w:val="18"/>
      <w:szCs w:val="18"/>
      <w:lang w:eastAsia="pt-BR"/>
    </w:rPr>
  </w:style>
  <w:style w:type="character" w:customStyle="1" w:styleId="Ttulo9Char">
    <w:name w:val="Título 9 Char"/>
    <w:basedOn w:val="Fontepargpadro"/>
    <w:link w:val="Ttulo9"/>
    <w:rsid w:val="00490284"/>
    <w:rPr>
      <w:rFonts w:ascii="Arial" w:eastAsia="Times New Roman" w:hAnsi="Arial" w:cs="Arial"/>
      <w:b/>
      <w:bCs/>
      <w:sz w:val="20"/>
      <w:szCs w:val="20"/>
      <w:lang w:eastAsia="pt-BR"/>
    </w:rPr>
  </w:style>
  <w:style w:type="paragraph" w:styleId="Cabealho">
    <w:name w:val="header"/>
    <w:basedOn w:val="Normal"/>
    <w:link w:val="CabealhoChar"/>
    <w:unhideWhenUsed/>
    <w:rsid w:val="002C6429"/>
    <w:pPr>
      <w:tabs>
        <w:tab w:val="center" w:pos="4252"/>
        <w:tab w:val="right" w:pos="8504"/>
      </w:tabs>
    </w:pPr>
  </w:style>
  <w:style w:type="character" w:customStyle="1" w:styleId="CabealhoChar">
    <w:name w:val="Cabeçalho Char"/>
    <w:basedOn w:val="Fontepargpadro"/>
    <w:link w:val="Cabealho"/>
    <w:rsid w:val="002C6429"/>
  </w:style>
  <w:style w:type="paragraph" w:styleId="Rodap">
    <w:name w:val="footer"/>
    <w:basedOn w:val="Normal"/>
    <w:link w:val="RodapChar"/>
    <w:uiPriority w:val="99"/>
    <w:unhideWhenUsed/>
    <w:rsid w:val="002C6429"/>
    <w:pPr>
      <w:tabs>
        <w:tab w:val="center" w:pos="4252"/>
        <w:tab w:val="right" w:pos="8504"/>
      </w:tabs>
    </w:pPr>
  </w:style>
  <w:style w:type="character" w:customStyle="1" w:styleId="RodapChar">
    <w:name w:val="Rodapé Char"/>
    <w:basedOn w:val="Fontepargpadro"/>
    <w:link w:val="Rodap"/>
    <w:uiPriority w:val="99"/>
    <w:rsid w:val="002C6429"/>
  </w:style>
  <w:style w:type="paragraph" w:styleId="Textodebalo">
    <w:name w:val="Balloon Text"/>
    <w:basedOn w:val="Normal"/>
    <w:link w:val="TextodebaloChar"/>
    <w:semiHidden/>
    <w:unhideWhenUsed/>
    <w:rsid w:val="002C6429"/>
    <w:rPr>
      <w:rFonts w:ascii="Tahoma" w:hAnsi="Tahoma" w:cs="Tahoma"/>
      <w:sz w:val="16"/>
      <w:szCs w:val="16"/>
    </w:rPr>
  </w:style>
  <w:style w:type="character" w:customStyle="1" w:styleId="TextodebaloChar">
    <w:name w:val="Texto de balão Char"/>
    <w:basedOn w:val="Fontepargpadro"/>
    <w:link w:val="Textodebalo"/>
    <w:uiPriority w:val="99"/>
    <w:semiHidden/>
    <w:rsid w:val="002C6429"/>
    <w:rPr>
      <w:rFonts w:ascii="Tahoma" w:hAnsi="Tahoma" w:cs="Tahoma"/>
      <w:sz w:val="16"/>
      <w:szCs w:val="16"/>
    </w:rPr>
  </w:style>
  <w:style w:type="character" w:styleId="Nmerodepgina">
    <w:name w:val="page number"/>
    <w:basedOn w:val="Fontepargpadro"/>
    <w:rsid w:val="002C6429"/>
    <w:rPr>
      <w:rFonts w:ascii="Times New Roman" w:hAnsi="Times New Roman" w:cs="Times New Roman"/>
      <w:sz w:val="22"/>
      <w:szCs w:val="22"/>
      <w:lang w:val="pt-BR"/>
    </w:rPr>
  </w:style>
  <w:style w:type="character" w:styleId="Hyperlink">
    <w:name w:val="Hyperlink"/>
    <w:basedOn w:val="Fontepargpadro"/>
    <w:uiPriority w:val="99"/>
    <w:rsid w:val="00490284"/>
    <w:rPr>
      <w:color w:val="0000FF"/>
      <w:u w:val="single"/>
    </w:rPr>
  </w:style>
  <w:style w:type="paragraph" w:styleId="Corpodetexto">
    <w:name w:val="Body Text"/>
    <w:basedOn w:val="Normal"/>
    <w:link w:val="CorpodetextoChar"/>
    <w:rsid w:val="00490284"/>
    <w:rPr>
      <w:rFonts w:ascii="CG Omega" w:hAnsi="CG Omega" w:cs="Times New Roman"/>
      <w:b/>
      <w:bCs/>
    </w:rPr>
  </w:style>
  <w:style w:type="character" w:customStyle="1" w:styleId="CorpodetextoChar">
    <w:name w:val="Corpo de texto Char"/>
    <w:basedOn w:val="Fontepargpadro"/>
    <w:link w:val="Corpodetexto"/>
    <w:rsid w:val="00490284"/>
    <w:rPr>
      <w:rFonts w:ascii="CG Omega" w:eastAsia="Times New Roman" w:hAnsi="CG Omega" w:cs="Times New Roman"/>
      <w:b/>
      <w:bCs/>
      <w:color w:val="000000"/>
      <w:sz w:val="24"/>
      <w:szCs w:val="24"/>
      <w:lang w:eastAsia="pt-BR"/>
    </w:rPr>
  </w:style>
  <w:style w:type="paragraph" w:styleId="Ttulo">
    <w:name w:val="Title"/>
    <w:basedOn w:val="Normal"/>
    <w:link w:val="TtuloChar"/>
    <w:qFormat/>
    <w:rsid w:val="00490284"/>
    <w:pPr>
      <w:tabs>
        <w:tab w:val="clear" w:pos="709"/>
      </w:tabs>
      <w:jc w:val="center"/>
    </w:pPr>
    <w:rPr>
      <w:rFonts w:ascii="Arial Narrow" w:hAnsi="Arial Narrow" w:cs="Times New Roman"/>
      <w:b/>
      <w:bCs/>
      <w:color w:val="auto"/>
      <w:sz w:val="28"/>
      <w:szCs w:val="28"/>
    </w:rPr>
  </w:style>
  <w:style w:type="character" w:customStyle="1" w:styleId="TtuloChar">
    <w:name w:val="Título Char"/>
    <w:basedOn w:val="Fontepargpadro"/>
    <w:link w:val="Ttulo"/>
    <w:uiPriority w:val="10"/>
    <w:rsid w:val="00490284"/>
    <w:rPr>
      <w:rFonts w:ascii="Arial Narrow" w:eastAsia="Times New Roman" w:hAnsi="Arial Narrow" w:cs="Times New Roman"/>
      <w:b/>
      <w:bCs/>
      <w:sz w:val="28"/>
      <w:szCs w:val="28"/>
      <w:lang w:eastAsia="pt-BR"/>
    </w:rPr>
  </w:style>
  <w:style w:type="paragraph" w:styleId="Recuodecorpodetexto">
    <w:name w:val="Body Text Indent"/>
    <w:basedOn w:val="Normal"/>
    <w:link w:val="RecuodecorpodetextoChar"/>
    <w:uiPriority w:val="99"/>
    <w:rsid w:val="00490284"/>
    <w:pPr>
      <w:tabs>
        <w:tab w:val="clear" w:pos="709"/>
        <w:tab w:val="left" w:pos="288"/>
        <w:tab w:val="left" w:pos="1008"/>
        <w:tab w:val="left" w:pos="1728"/>
        <w:tab w:val="left" w:pos="2448"/>
        <w:tab w:val="left" w:pos="3168"/>
        <w:tab w:val="left" w:pos="3888"/>
        <w:tab w:val="left" w:pos="4608"/>
        <w:tab w:val="left" w:pos="5328"/>
        <w:tab w:val="left" w:pos="6048"/>
        <w:tab w:val="left" w:pos="6768"/>
      </w:tabs>
    </w:pPr>
    <w:rPr>
      <w:sz w:val="22"/>
      <w:szCs w:val="22"/>
    </w:rPr>
  </w:style>
  <w:style w:type="character" w:customStyle="1" w:styleId="RecuodecorpodetextoChar">
    <w:name w:val="Recuo de corpo de texto Char"/>
    <w:basedOn w:val="Fontepargpadro"/>
    <w:link w:val="Recuodecorpodetexto"/>
    <w:uiPriority w:val="99"/>
    <w:rsid w:val="00490284"/>
    <w:rPr>
      <w:rFonts w:ascii="Arial" w:eastAsia="Times New Roman" w:hAnsi="Arial" w:cs="Arial"/>
      <w:color w:val="000000"/>
      <w:lang w:eastAsia="pt-BR"/>
    </w:rPr>
  </w:style>
  <w:style w:type="paragraph" w:styleId="Recuodecorpodetexto3">
    <w:name w:val="Body Text Indent 3"/>
    <w:basedOn w:val="Normal"/>
    <w:link w:val="Recuodecorpodetexto3Char"/>
    <w:uiPriority w:val="99"/>
    <w:rsid w:val="00490284"/>
    <w:pPr>
      <w:tabs>
        <w:tab w:val="clear" w:pos="709"/>
      </w:tabs>
      <w:ind w:firstLine="567"/>
    </w:pPr>
    <w:rPr>
      <w:color w:val="auto"/>
      <w:sz w:val="22"/>
      <w:szCs w:val="22"/>
    </w:rPr>
  </w:style>
  <w:style w:type="character" w:customStyle="1" w:styleId="Recuodecorpodetexto3Char">
    <w:name w:val="Recuo de corpo de texto 3 Char"/>
    <w:basedOn w:val="Fontepargpadro"/>
    <w:link w:val="Recuodecorpodetexto3"/>
    <w:uiPriority w:val="99"/>
    <w:rsid w:val="00490284"/>
    <w:rPr>
      <w:rFonts w:ascii="Arial" w:eastAsia="Times New Roman" w:hAnsi="Arial" w:cs="Arial"/>
      <w:lang w:eastAsia="pt-BR"/>
    </w:rPr>
  </w:style>
  <w:style w:type="paragraph" w:styleId="Corpodetexto2">
    <w:name w:val="Body Text 2"/>
    <w:basedOn w:val="Normal"/>
    <w:link w:val="Corpodetexto2Char"/>
    <w:uiPriority w:val="99"/>
    <w:rsid w:val="00490284"/>
    <w:pPr>
      <w:tabs>
        <w:tab w:val="left" w:pos="288"/>
        <w:tab w:val="left" w:pos="1008"/>
        <w:tab w:val="left" w:pos="1728"/>
        <w:tab w:val="left" w:pos="2448"/>
        <w:tab w:val="left" w:pos="3168"/>
        <w:tab w:val="left" w:pos="3888"/>
        <w:tab w:val="left" w:pos="4608"/>
        <w:tab w:val="left" w:pos="5328"/>
        <w:tab w:val="left" w:pos="6048"/>
        <w:tab w:val="left" w:pos="6768"/>
      </w:tabs>
    </w:pPr>
    <w:rPr>
      <w:rFonts w:ascii="Arial Narrow" w:hAnsi="Arial Narrow"/>
      <w:sz w:val="28"/>
      <w:szCs w:val="28"/>
    </w:rPr>
  </w:style>
  <w:style w:type="character" w:customStyle="1" w:styleId="Corpodetexto2Char">
    <w:name w:val="Corpo de texto 2 Char"/>
    <w:basedOn w:val="Fontepargpadro"/>
    <w:link w:val="Corpodetexto2"/>
    <w:uiPriority w:val="99"/>
    <w:rsid w:val="00490284"/>
    <w:rPr>
      <w:rFonts w:ascii="Arial Narrow" w:eastAsia="Times New Roman" w:hAnsi="Arial Narrow" w:cs="Arial"/>
      <w:color w:val="000000"/>
      <w:sz w:val="28"/>
      <w:szCs w:val="28"/>
      <w:lang w:eastAsia="pt-BR"/>
    </w:rPr>
  </w:style>
  <w:style w:type="paragraph" w:styleId="PargrafodaLista">
    <w:name w:val="List Paragraph"/>
    <w:basedOn w:val="Normal"/>
    <w:link w:val="PargrafodaListaChar"/>
    <w:uiPriority w:val="34"/>
    <w:qFormat/>
    <w:rsid w:val="00423F1A"/>
    <w:pPr>
      <w:ind w:left="720"/>
      <w:contextualSpacing/>
    </w:pPr>
  </w:style>
  <w:style w:type="paragraph" w:styleId="Textodenotaderodap">
    <w:name w:val="footnote text"/>
    <w:basedOn w:val="Normal"/>
    <w:link w:val="TextodenotaderodapChar"/>
    <w:rsid w:val="00C15374"/>
    <w:pPr>
      <w:tabs>
        <w:tab w:val="clear" w:pos="709"/>
      </w:tabs>
      <w:autoSpaceDE/>
      <w:autoSpaceDN/>
    </w:pPr>
    <w:rPr>
      <w:rFonts w:cs="Times New Roman"/>
      <w:color w:val="auto"/>
      <w:sz w:val="20"/>
      <w:szCs w:val="20"/>
    </w:rPr>
  </w:style>
  <w:style w:type="character" w:customStyle="1" w:styleId="TextodenotaderodapChar">
    <w:name w:val="Texto de nota de rodapé Char"/>
    <w:basedOn w:val="Fontepargpadro"/>
    <w:link w:val="Textodenotaderodap"/>
    <w:rsid w:val="00C15374"/>
    <w:rPr>
      <w:rFonts w:ascii="Arial" w:eastAsia="Times New Roman" w:hAnsi="Arial" w:cs="Times New Roman"/>
      <w:sz w:val="20"/>
      <w:szCs w:val="20"/>
      <w:lang w:eastAsia="pt-BR"/>
    </w:rPr>
  </w:style>
  <w:style w:type="character" w:styleId="Refdenotaderodap">
    <w:name w:val="footnote reference"/>
    <w:basedOn w:val="Fontepargpadro"/>
    <w:rsid w:val="00C15374"/>
    <w:rPr>
      <w:vertAlign w:val="superscript"/>
    </w:rPr>
  </w:style>
  <w:style w:type="table" w:styleId="Tabelacomgrade">
    <w:name w:val="Table Grid"/>
    <w:basedOn w:val="Tabelanormal"/>
    <w:uiPriority w:val="39"/>
    <w:rsid w:val="00D2581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Recuodecorpodetexto1">
    <w:name w:val="Recuo de corpo de texto1"/>
    <w:basedOn w:val="Normal"/>
    <w:rsid w:val="0018319D"/>
    <w:pPr>
      <w:ind w:left="1418" w:hanging="1418"/>
    </w:pPr>
    <w:rPr>
      <w:b/>
      <w:bCs/>
    </w:rPr>
  </w:style>
  <w:style w:type="character" w:styleId="HiperlinkVisitado">
    <w:name w:val="FollowedHyperlink"/>
    <w:rsid w:val="0018319D"/>
    <w:rPr>
      <w:color w:val="800080"/>
      <w:u w:val="single"/>
    </w:rPr>
  </w:style>
  <w:style w:type="paragraph" w:customStyle="1" w:styleId="Textodebalo1">
    <w:name w:val="Texto de balão1"/>
    <w:basedOn w:val="Normal"/>
    <w:rsid w:val="0018319D"/>
    <w:rPr>
      <w:rFonts w:ascii="Tahoma" w:hAnsi="Tahoma" w:cs="Tahoma"/>
      <w:sz w:val="16"/>
      <w:szCs w:val="16"/>
    </w:rPr>
  </w:style>
  <w:style w:type="paragraph" w:customStyle="1" w:styleId="Cpia">
    <w:name w:val="Cópia"/>
    <w:basedOn w:val="Normal"/>
    <w:rsid w:val="0018319D"/>
    <w:pPr>
      <w:widowControl w:val="0"/>
      <w:spacing w:after="120"/>
      <w:ind w:firstLine="709"/>
    </w:pPr>
    <w:rPr>
      <w:sz w:val="25"/>
      <w:szCs w:val="25"/>
    </w:rPr>
  </w:style>
  <w:style w:type="paragraph" w:customStyle="1" w:styleId="petio">
    <w:name w:val="petição"/>
    <w:basedOn w:val="Normal"/>
    <w:rsid w:val="0018319D"/>
  </w:style>
  <w:style w:type="paragraph" w:customStyle="1" w:styleId="Procurao">
    <w:name w:val="Procuração"/>
    <w:basedOn w:val="Normal"/>
    <w:rsid w:val="0018319D"/>
    <w:pPr>
      <w:spacing w:line="360" w:lineRule="auto"/>
    </w:pPr>
  </w:style>
  <w:style w:type="paragraph" w:customStyle="1" w:styleId="Procuradoria">
    <w:name w:val="Procuradoria"/>
    <w:basedOn w:val="Normal"/>
    <w:rsid w:val="0018319D"/>
    <w:pPr>
      <w:widowControl w:val="0"/>
      <w:spacing w:after="120"/>
    </w:pPr>
    <w:rPr>
      <w:sz w:val="26"/>
      <w:szCs w:val="26"/>
    </w:rPr>
  </w:style>
  <w:style w:type="paragraph" w:customStyle="1" w:styleId="Prefeitura">
    <w:name w:val="Prefeitura"/>
    <w:basedOn w:val="Normal"/>
    <w:rsid w:val="0018319D"/>
    <w:pPr>
      <w:widowControl w:val="0"/>
      <w:spacing w:after="120"/>
    </w:pPr>
    <w:rPr>
      <w:sz w:val="26"/>
      <w:szCs w:val="26"/>
    </w:rPr>
  </w:style>
  <w:style w:type="paragraph" w:styleId="Textoembloco">
    <w:name w:val="Block Text"/>
    <w:basedOn w:val="Normal"/>
    <w:rsid w:val="0018319D"/>
    <w:pPr>
      <w:spacing w:line="480" w:lineRule="auto"/>
      <w:ind w:left="709" w:right="464" w:firstLine="709"/>
    </w:pPr>
    <w:rPr>
      <w:sz w:val="22"/>
      <w:szCs w:val="22"/>
    </w:rPr>
  </w:style>
  <w:style w:type="paragraph" w:customStyle="1" w:styleId="Ttulo31">
    <w:name w:val="Título 31"/>
    <w:basedOn w:val="Normal"/>
    <w:rsid w:val="0018319D"/>
    <w:pPr>
      <w:widowControl w:val="0"/>
      <w:tabs>
        <w:tab w:val="clear" w:pos="709"/>
        <w:tab w:val="left" w:pos="0"/>
        <w:tab w:val="left" w:pos="562"/>
        <w:tab w:val="left" w:pos="1270"/>
        <w:tab w:val="left" w:pos="1978"/>
        <w:tab w:val="left" w:pos="2686"/>
        <w:tab w:val="left" w:pos="3394"/>
        <w:tab w:val="left" w:pos="4102"/>
        <w:tab w:val="left" w:pos="4810"/>
      </w:tabs>
      <w:ind w:left="3685"/>
      <w:jc w:val="left"/>
    </w:pPr>
    <w:rPr>
      <w:b/>
      <w:bCs/>
      <w:color w:val="auto"/>
      <w:sz w:val="22"/>
      <w:szCs w:val="22"/>
      <w:lang w:val="en-US"/>
    </w:rPr>
  </w:style>
  <w:style w:type="paragraph" w:styleId="TextosemFormatao">
    <w:name w:val="Plain Text"/>
    <w:basedOn w:val="Normal"/>
    <w:link w:val="TextosemFormataoChar"/>
    <w:rsid w:val="0018319D"/>
    <w:pPr>
      <w:tabs>
        <w:tab w:val="clear" w:pos="709"/>
      </w:tabs>
      <w:autoSpaceDE/>
      <w:autoSpaceDN/>
      <w:jc w:val="left"/>
    </w:pPr>
    <w:rPr>
      <w:rFonts w:ascii="Courier New" w:hAnsi="Courier New" w:cs="Courier New"/>
      <w:color w:val="auto"/>
      <w:sz w:val="20"/>
      <w:szCs w:val="20"/>
    </w:rPr>
  </w:style>
  <w:style w:type="character" w:customStyle="1" w:styleId="TextosemFormataoChar">
    <w:name w:val="Texto sem Formatação Char"/>
    <w:basedOn w:val="Fontepargpadro"/>
    <w:link w:val="TextosemFormatao"/>
    <w:rsid w:val="0018319D"/>
    <w:rPr>
      <w:rFonts w:ascii="Courier New" w:eastAsia="Times New Roman" w:hAnsi="Courier New" w:cs="Courier New"/>
      <w:sz w:val="20"/>
      <w:szCs w:val="20"/>
      <w:lang w:eastAsia="pt-BR"/>
    </w:rPr>
  </w:style>
  <w:style w:type="paragraph" w:customStyle="1" w:styleId="PargrafodaLista1">
    <w:name w:val="Parágrafo da Lista1"/>
    <w:basedOn w:val="Normal"/>
    <w:rsid w:val="0018319D"/>
    <w:pPr>
      <w:tabs>
        <w:tab w:val="clear" w:pos="709"/>
      </w:tabs>
      <w:autoSpaceDE/>
      <w:autoSpaceDN/>
      <w:ind w:left="720"/>
      <w:jc w:val="left"/>
    </w:pPr>
    <w:rPr>
      <w:rFonts w:ascii="Times New Roman" w:hAnsi="Times New Roman" w:cs="Times New Roman"/>
      <w:color w:val="auto"/>
      <w:sz w:val="20"/>
      <w:szCs w:val="20"/>
    </w:rPr>
  </w:style>
  <w:style w:type="paragraph" w:styleId="NormalWeb">
    <w:name w:val="Normal (Web)"/>
    <w:basedOn w:val="Normal"/>
    <w:uiPriority w:val="99"/>
    <w:unhideWhenUsed/>
    <w:rsid w:val="0018319D"/>
    <w:pPr>
      <w:tabs>
        <w:tab w:val="clear" w:pos="709"/>
      </w:tabs>
      <w:autoSpaceDE/>
      <w:autoSpaceDN/>
      <w:spacing w:before="100" w:beforeAutospacing="1" w:after="100" w:afterAutospacing="1"/>
      <w:jc w:val="left"/>
    </w:pPr>
    <w:rPr>
      <w:rFonts w:ascii="Times New Roman" w:hAnsi="Times New Roman" w:cs="Times New Roman"/>
      <w:color w:val="auto"/>
    </w:rPr>
  </w:style>
  <w:style w:type="character" w:customStyle="1" w:styleId="apple-converted-space">
    <w:name w:val="apple-converted-space"/>
    <w:basedOn w:val="Fontepargpadro"/>
    <w:rsid w:val="0018319D"/>
  </w:style>
  <w:style w:type="character" w:styleId="Forte">
    <w:name w:val="Strong"/>
    <w:uiPriority w:val="22"/>
    <w:qFormat/>
    <w:rsid w:val="0018319D"/>
    <w:rPr>
      <w:b/>
      <w:bCs/>
    </w:rPr>
  </w:style>
  <w:style w:type="paragraph" w:customStyle="1" w:styleId="texto20">
    <w:name w:val="texto20"/>
    <w:basedOn w:val="Normal"/>
    <w:rsid w:val="0018319D"/>
    <w:pPr>
      <w:tabs>
        <w:tab w:val="clear" w:pos="709"/>
      </w:tabs>
      <w:autoSpaceDE/>
      <w:autoSpaceDN/>
      <w:spacing w:before="100" w:beforeAutospacing="1" w:after="100" w:afterAutospacing="1"/>
      <w:jc w:val="left"/>
    </w:pPr>
    <w:rPr>
      <w:rFonts w:ascii="Times New Roman" w:hAnsi="Times New Roman" w:cs="Times New Roman"/>
      <w:color w:val="auto"/>
    </w:rPr>
  </w:style>
  <w:style w:type="paragraph" w:styleId="Cabealhodamensagem">
    <w:name w:val="Message Header"/>
    <w:basedOn w:val="Corpodetexto"/>
    <w:link w:val="CabealhodamensagemChar"/>
    <w:rsid w:val="004735A5"/>
    <w:pPr>
      <w:keepLines/>
      <w:tabs>
        <w:tab w:val="clear" w:pos="709"/>
      </w:tabs>
      <w:autoSpaceDE/>
      <w:autoSpaceDN/>
      <w:spacing w:after="120" w:line="180" w:lineRule="atLeast"/>
      <w:ind w:left="1555" w:hanging="720"/>
    </w:pPr>
    <w:rPr>
      <w:rFonts w:ascii="Arial" w:hAnsi="Arial"/>
      <w:b w:val="0"/>
      <w:bCs w:val="0"/>
      <w:color w:val="auto"/>
      <w:spacing w:val="-5"/>
      <w:sz w:val="20"/>
      <w:szCs w:val="20"/>
      <w:lang w:eastAsia="en-US"/>
    </w:rPr>
  </w:style>
  <w:style w:type="character" w:customStyle="1" w:styleId="CabealhodamensagemChar">
    <w:name w:val="Cabeçalho da mensagem Char"/>
    <w:basedOn w:val="Fontepargpadro"/>
    <w:link w:val="Cabealhodamensagem"/>
    <w:rsid w:val="004735A5"/>
    <w:rPr>
      <w:rFonts w:ascii="Arial" w:eastAsia="Times New Roman" w:hAnsi="Arial" w:cs="Times New Roman"/>
      <w:spacing w:val="-5"/>
      <w:sz w:val="20"/>
      <w:szCs w:val="20"/>
    </w:rPr>
  </w:style>
  <w:style w:type="paragraph" w:customStyle="1" w:styleId="Ttulododocumento">
    <w:name w:val="Título do documento"/>
    <w:basedOn w:val="Normal"/>
    <w:next w:val="Normal"/>
    <w:rsid w:val="004735A5"/>
    <w:pPr>
      <w:keepNext/>
      <w:keepLines/>
      <w:tabs>
        <w:tab w:val="clear" w:pos="709"/>
      </w:tabs>
      <w:autoSpaceDE/>
      <w:autoSpaceDN/>
      <w:spacing w:before="400" w:after="120" w:line="240" w:lineRule="atLeast"/>
    </w:pPr>
    <w:rPr>
      <w:rFonts w:ascii="Arial Black" w:hAnsi="Arial Black" w:cs="Times New Roman"/>
      <w:color w:val="auto"/>
      <w:spacing w:val="-5"/>
      <w:kern w:val="28"/>
      <w:sz w:val="96"/>
      <w:szCs w:val="20"/>
      <w:lang w:eastAsia="en-US"/>
    </w:rPr>
  </w:style>
  <w:style w:type="paragraph" w:customStyle="1" w:styleId="Cabedamensagemantes">
    <w:name w:val="Cabeç. da mensagem antes"/>
    <w:basedOn w:val="Cabealhodamensagem"/>
    <w:next w:val="Cabealhodamensagem"/>
    <w:rsid w:val="004735A5"/>
    <w:pPr>
      <w:spacing w:before="220"/>
    </w:pPr>
  </w:style>
  <w:style w:type="character" w:customStyle="1" w:styleId="Ttulodecabedamensagem">
    <w:name w:val="Título de cabeç. da mensagem"/>
    <w:rsid w:val="004735A5"/>
    <w:rPr>
      <w:rFonts w:ascii="Arial Black" w:hAnsi="Arial Black" w:hint="default"/>
      <w:spacing w:val="-10"/>
      <w:sz w:val="18"/>
      <w:lang w:bidi="ar-SA"/>
    </w:rPr>
  </w:style>
  <w:style w:type="paragraph" w:styleId="SemEspaamento">
    <w:name w:val="No Spacing"/>
    <w:uiPriority w:val="1"/>
    <w:qFormat/>
    <w:rsid w:val="00BA75A9"/>
    <w:pPr>
      <w:spacing w:after="0" w:line="240" w:lineRule="auto"/>
    </w:pPr>
    <w:rPr>
      <w:rFonts w:eastAsiaTheme="minorEastAsia"/>
      <w:lang w:eastAsia="pt-BR"/>
    </w:rPr>
  </w:style>
  <w:style w:type="paragraph" w:customStyle="1" w:styleId="Default">
    <w:name w:val="Default"/>
    <w:rsid w:val="00DF66A1"/>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PargrafodaListaChar">
    <w:name w:val="Parágrafo da Lista Char"/>
    <w:basedOn w:val="Fontepargpadro"/>
    <w:link w:val="PargrafodaLista"/>
    <w:uiPriority w:val="34"/>
    <w:rsid w:val="009965AD"/>
    <w:rPr>
      <w:rFonts w:ascii="Arial" w:eastAsia="Times New Roman" w:hAnsi="Arial" w:cs="Arial"/>
      <w:color w:val="000000"/>
      <w:sz w:val="24"/>
      <w:szCs w:val="24"/>
      <w:lang w:eastAsia="pt-BR"/>
    </w:rPr>
  </w:style>
  <w:style w:type="paragraph" w:styleId="Textodecomentrio">
    <w:name w:val="annotation text"/>
    <w:basedOn w:val="Normal"/>
    <w:link w:val="TextodecomentrioChar"/>
    <w:rsid w:val="00A173E1"/>
    <w:pPr>
      <w:tabs>
        <w:tab w:val="clear" w:pos="709"/>
      </w:tabs>
      <w:autoSpaceDE/>
      <w:autoSpaceDN/>
    </w:pPr>
    <w:rPr>
      <w:rFonts w:cs="Times New Roman"/>
      <w:color w:val="auto"/>
      <w:sz w:val="20"/>
      <w:szCs w:val="20"/>
    </w:rPr>
  </w:style>
  <w:style w:type="character" w:customStyle="1" w:styleId="TextodecomentrioChar">
    <w:name w:val="Texto de comentário Char"/>
    <w:basedOn w:val="Fontepargpadro"/>
    <w:link w:val="Textodecomentrio"/>
    <w:rsid w:val="00A173E1"/>
    <w:rPr>
      <w:rFonts w:ascii="Arial" w:eastAsia="Times New Roman" w:hAnsi="Arial" w:cs="Times New Roman"/>
      <w:sz w:val="20"/>
      <w:szCs w:val="20"/>
      <w:lang w:eastAsia="pt-BR"/>
    </w:rPr>
  </w:style>
  <w:style w:type="table" w:customStyle="1" w:styleId="TableNormal">
    <w:name w:val="Table Normal"/>
    <w:uiPriority w:val="2"/>
    <w:semiHidden/>
    <w:unhideWhenUsed/>
    <w:qFormat/>
    <w:rsid w:val="00B8014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80149"/>
    <w:pPr>
      <w:widowControl w:val="0"/>
      <w:tabs>
        <w:tab w:val="clear" w:pos="709"/>
      </w:tabs>
      <w:ind w:left="108"/>
      <w:jc w:val="center"/>
    </w:pPr>
    <w:rPr>
      <w:rFonts w:ascii="Arial MT" w:eastAsia="Arial MT" w:hAnsi="Arial MT" w:cs="Arial MT"/>
      <w:color w:val="auto"/>
      <w:sz w:val="22"/>
      <w:szCs w:val="22"/>
      <w:lang w:val="pt-PT" w:eastAsia="en-US"/>
    </w:rPr>
  </w:style>
  <w:style w:type="paragraph" w:customStyle="1" w:styleId="Nivel01">
    <w:name w:val="Nivel 01"/>
    <w:basedOn w:val="Ttulo1"/>
    <w:next w:val="Normal"/>
    <w:qFormat/>
    <w:rsid w:val="00324D5F"/>
    <w:pPr>
      <w:keepLines/>
      <w:numPr>
        <w:numId w:val="17"/>
      </w:numPr>
      <w:tabs>
        <w:tab w:val="clear" w:pos="709"/>
        <w:tab w:val="left" w:pos="567"/>
      </w:tabs>
      <w:autoSpaceDE/>
      <w:autoSpaceDN/>
      <w:spacing w:before="240"/>
    </w:pPr>
    <w:rPr>
      <w:rFonts w:ascii="Arial" w:eastAsiaTheme="majorEastAsia" w:hAnsi="Arial" w:cs="Arial"/>
      <w:b/>
      <w:bCs/>
      <w:color w:val="auto"/>
      <w:sz w:val="20"/>
      <w:szCs w:val="20"/>
    </w:rPr>
  </w:style>
  <w:style w:type="paragraph" w:customStyle="1" w:styleId="Nivel2">
    <w:name w:val="Nivel 2"/>
    <w:basedOn w:val="Normal"/>
    <w:qFormat/>
    <w:rsid w:val="00324D5F"/>
    <w:pPr>
      <w:numPr>
        <w:ilvl w:val="1"/>
        <w:numId w:val="17"/>
      </w:numPr>
      <w:tabs>
        <w:tab w:val="clear" w:pos="709"/>
      </w:tabs>
      <w:autoSpaceDE/>
      <w:autoSpaceDN/>
      <w:spacing w:before="120" w:after="120" w:line="276" w:lineRule="auto"/>
    </w:pPr>
    <w:rPr>
      <w:rFonts w:eastAsiaTheme="minorEastAsia"/>
      <w:sz w:val="20"/>
      <w:szCs w:val="20"/>
    </w:rPr>
  </w:style>
  <w:style w:type="paragraph" w:customStyle="1" w:styleId="Nivel3">
    <w:name w:val="Nivel 3"/>
    <w:basedOn w:val="Normal"/>
    <w:qFormat/>
    <w:rsid w:val="00324D5F"/>
    <w:pPr>
      <w:numPr>
        <w:ilvl w:val="2"/>
        <w:numId w:val="17"/>
      </w:numPr>
      <w:tabs>
        <w:tab w:val="clear" w:pos="709"/>
      </w:tabs>
      <w:autoSpaceDE/>
      <w:autoSpaceDN/>
      <w:spacing w:before="120" w:after="120" w:line="276" w:lineRule="auto"/>
    </w:pPr>
    <w:rPr>
      <w:rFonts w:eastAsiaTheme="minorEastAsia"/>
      <w:sz w:val="20"/>
      <w:szCs w:val="20"/>
    </w:rPr>
  </w:style>
  <w:style w:type="paragraph" w:customStyle="1" w:styleId="Nivel4">
    <w:name w:val="Nivel 4"/>
    <w:basedOn w:val="Nivel3"/>
    <w:qFormat/>
    <w:rsid w:val="00324D5F"/>
    <w:pPr>
      <w:numPr>
        <w:ilvl w:val="3"/>
      </w:numPr>
      <w:ind w:left="3198" w:hanging="504"/>
    </w:pPr>
  </w:style>
  <w:style w:type="paragraph" w:customStyle="1" w:styleId="Nivel5">
    <w:name w:val="Nivel 5"/>
    <w:basedOn w:val="Nivel4"/>
    <w:qFormat/>
    <w:rsid w:val="00324D5F"/>
    <w:pPr>
      <w:numPr>
        <w:ilvl w:val="4"/>
      </w:numPr>
    </w:pPr>
    <w:rPr>
      <w:color w:val="auto"/>
    </w:rPr>
  </w:style>
  <w:style w:type="paragraph" w:customStyle="1" w:styleId="Ttulo11">
    <w:name w:val="Título 11"/>
    <w:basedOn w:val="Normal"/>
    <w:uiPriority w:val="1"/>
    <w:qFormat/>
    <w:rsid w:val="005B306F"/>
    <w:pPr>
      <w:widowControl w:val="0"/>
      <w:tabs>
        <w:tab w:val="clear" w:pos="709"/>
      </w:tabs>
      <w:ind w:left="400" w:hanging="279"/>
      <w:jc w:val="left"/>
      <w:outlineLvl w:val="1"/>
    </w:pPr>
    <w:rPr>
      <w:rFonts w:eastAsia="Arial"/>
      <w:b/>
      <w:bCs/>
      <w:color w:val="auto"/>
      <w:lang w:val="pt-PT" w:eastAsia="en-US"/>
    </w:rPr>
  </w:style>
  <w:style w:type="table" w:customStyle="1" w:styleId="Tabelacomgrade1">
    <w:name w:val="Tabela com grade1"/>
    <w:basedOn w:val="Tabelanormal"/>
    <w:next w:val="Tabelacomgrade"/>
    <w:uiPriority w:val="59"/>
    <w:rsid w:val="003873E2"/>
    <w:pPr>
      <w:spacing w:after="0" w:line="240" w:lineRule="auto"/>
    </w:pPr>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220897">
      <w:bodyDiv w:val="1"/>
      <w:marLeft w:val="0"/>
      <w:marRight w:val="0"/>
      <w:marTop w:val="0"/>
      <w:marBottom w:val="0"/>
      <w:divBdr>
        <w:top w:val="none" w:sz="0" w:space="0" w:color="auto"/>
        <w:left w:val="none" w:sz="0" w:space="0" w:color="auto"/>
        <w:bottom w:val="none" w:sz="0" w:space="0" w:color="auto"/>
        <w:right w:val="none" w:sz="0" w:space="0" w:color="auto"/>
      </w:divBdr>
    </w:div>
    <w:div w:id="64174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4C0EF-82B4-4D07-B023-ABA5E36C0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8545</Words>
  <Characters>46143</Characters>
  <Application>Microsoft Office Word</Application>
  <DocSecurity>0</DocSecurity>
  <Lines>384</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cp:lastModifiedBy>
  <cp:revision>3</cp:revision>
  <cp:lastPrinted>2026-03-30T15:29:00Z</cp:lastPrinted>
  <dcterms:created xsi:type="dcterms:W3CDTF">2026-05-19T11:07:00Z</dcterms:created>
  <dcterms:modified xsi:type="dcterms:W3CDTF">2026-05-19T11:19:00Z</dcterms:modified>
</cp:coreProperties>
</file>