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7655A4" w:rsidRDefault="006D7CC2" w:rsidP="00355BC0">
      <w:pPr>
        <w:pStyle w:val="Ttulo2"/>
        <w:spacing w:before="120" w:line="240" w:lineRule="auto"/>
        <w:ind w:left="0" w:right="-1"/>
        <w:rPr>
          <w:color w:val="000000" w:themeColor="text1"/>
          <w:sz w:val="24"/>
          <w:szCs w:val="24"/>
        </w:rPr>
      </w:pPr>
      <w:bookmarkStart w:id="0" w:name="_Toc132306399"/>
      <w:bookmarkStart w:id="1" w:name="ANEXO5"/>
      <w:r w:rsidRPr="007655A4">
        <w:rPr>
          <w:color w:val="000000" w:themeColor="text1"/>
          <w:sz w:val="24"/>
          <w:szCs w:val="24"/>
        </w:rPr>
        <w:t>ANEXO V - MODELO DE DEMONSTRATIVO DE BENEFÍCIOS E DESPESAS INDIRETAS - BDI</w:t>
      </w:r>
      <w:bookmarkEnd w:id="0"/>
    </w:p>
    <w:bookmarkEnd w:id="1"/>
    <w:p w:rsidR="007655A4" w:rsidRPr="007655A4" w:rsidRDefault="007655A4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255CFB" w:rsidRPr="007655A4" w:rsidRDefault="001D0A9E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655A4">
        <w:rPr>
          <w:color w:val="000000" w:themeColor="text1"/>
          <w:sz w:val="24"/>
          <w:szCs w:val="24"/>
        </w:rPr>
        <w:t>TERMO DE DISPENSA DE LICITAÇÃO</w:t>
      </w:r>
      <w:r w:rsidR="006D7CC2" w:rsidRPr="007655A4">
        <w:rPr>
          <w:color w:val="000000" w:themeColor="text1"/>
          <w:sz w:val="24"/>
          <w:szCs w:val="24"/>
        </w:rPr>
        <w:t xml:space="preserve"> Nº </w:t>
      </w:r>
      <w:r w:rsidR="007655A4" w:rsidRPr="007655A4">
        <w:rPr>
          <w:color w:val="000000" w:themeColor="text1"/>
          <w:sz w:val="24"/>
          <w:szCs w:val="24"/>
        </w:rPr>
        <w:t>09029DS2024</w:t>
      </w:r>
    </w:p>
    <w:p w:rsidR="00255CFB" w:rsidRPr="007655A4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655A4">
        <w:rPr>
          <w:color w:val="000000" w:themeColor="text1"/>
          <w:sz w:val="24"/>
          <w:szCs w:val="24"/>
        </w:rPr>
        <w:t xml:space="preserve">OBJETO: </w:t>
      </w:r>
      <w:r w:rsidR="007655A4" w:rsidRPr="007655A4">
        <w:rPr>
          <w:color w:val="000000" w:themeColor="text1"/>
          <w:sz w:val="24"/>
          <w:szCs w:val="24"/>
        </w:rPr>
        <w:t>CONTRATAÇÃO DE EMPRESA DE ENGENHARIA ESPECIALIZADA PARA REFORMA DA CAPELA DO HOSPITAL DA BRIGADA MILITAR DE PORTO ALEGRE.</w:t>
      </w:r>
    </w:p>
    <w:p w:rsidR="00255CFB" w:rsidRPr="007655A4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655A4">
        <w:rPr>
          <w:color w:val="000000" w:themeColor="text1"/>
          <w:sz w:val="24"/>
          <w:szCs w:val="24"/>
        </w:rPr>
        <w:t>RAZÃO SOCIAL:</w:t>
      </w:r>
    </w:p>
    <w:p w:rsidR="00255CFB" w:rsidRPr="007655A4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655A4">
        <w:rPr>
          <w:color w:val="000000" w:themeColor="text1"/>
          <w:sz w:val="24"/>
          <w:szCs w:val="24"/>
        </w:rPr>
        <w:t>CNPJ:</w:t>
      </w:r>
    </w:p>
    <w:p w:rsidR="00255CFB" w:rsidRPr="007655A4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tbl>
      <w:tblPr>
        <w:tblW w:w="86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00"/>
      </w:tblPr>
      <w:tblGrid>
        <w:gridCol w:w="950"/>
        <w:gridCol w:w="6701"/>
        <w:gridCol w:w="990"/>
      </w:tblGrid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655A4">
              <w:rPr>
                <w:b/>
                <w:bCs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655A4">
              <w:rPr>
                <w:b/>
                <w:bCs/>
                <w:color w:val="000000" w:themeColor="text1"/>
                <w:sz w:val="24"/>
                <w:szCs w:val="24"/>
              </w:rPr>
              <w:t>DISCRIMINAÇÃO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1D3C7D91">
            <w:pPr>
              <w:spacing w:before="120"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655A4">
              <w:rPr>
                <w:b/>
                <w:bCs/>
                <w:color w:val="000000" w:themeColor="text1"/>
                <w:sz w:val="24"/>
                <w:szCs w:val="24"/>
              </w:rPr>
              <w:t>TAXA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Administração Central (AC)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2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Seguros (S)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3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Riscos e Imprevistos(R)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Garantias (G)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5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PIS (I)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6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ISS (I</w:t>
            </w: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)</w:t>
            </w:r>
            <w:proofErr w:type="gramEnd"/>
            <w:r w:rsidRPr="007655A4">
              <w:rPr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7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COFINS (I)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8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Despesas Financeiras (DF)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  <w:tr w:rsidR="00255CFB" w:rsidRPr="007655A4" w:rsidTr="1D3C7D91">
        <w:trPr>
          <w:trHeight w:val="283"/>
          <w:jc w:val="center"/>
        </w:trPr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655A4">
              <w:rPr>
                <w:color w:val="000000" w:themeColor="text1"/>
                <w:sz w:val="24"/>
                <w:szCs w:val="24"/>
              </w:rPr>
              <w:t>9</w:t>
            </w:r>
            <w:proofErr w:type="gramEnd"/>
          </w:p>
        </w:tc>
        <w:tc>
          <w:tcPr>
            <w:tcW w:w="6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Bonificação (Lucro) (L)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5CFB" w:rsidRPr="007655A4" w:rsidRDefault="006D7CC2" w:rsidP="00355BC0">
            <w:pPr>
              <w:spacing w:before="12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_%</w:t>
            </w:r>
          </w:p>
        </w:tc>
      </w:tr>
    </w:tbl>
    <w:p w:rsidR="00255CFB" w:rsidRPr="007655A4" w:rsidRDefault="006D7CC2" w:rsidP="00355BC0">
      <w:pPr>
        <w:spacing w:before="120" w:line="240" w:lineRule="auto"/>
        <w:ind w:left="720" w:firstLine="720"/>
        <w:rPr>
          <w:color w:val="000000" w:themeColor="text1"/>
          <w:sz w:val="24"/>
          <w:szCs w:val="24"/>
        </w:rPr>
      </w:pPr>
      <w:r w:rsidRPr="007655A4">
        <w:rPr>
          <w:color w:val="000000" w:themeColor="text1"/>
          <w:sz w:val="24"/>
          <w:szCs w:val="24"/>
        </w:rPr>
        <w:t>* considerar a legislação do Município onde será realizada a obra</w:t>
      </w:r>
    </w:p>
    <w:p w:rsidR="00255CFB" w:rsidRPr="007655A4" w:rsidRDefault="00255CFB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</w:p>
    <w:p w:rsidR="00255CFB" w:rsidRPr="007655A4" w:rsidRDefault="006D7CC2" w:rsidP="1D3C7D91">
      <w:pPr>
        <w:spacing w:before="120" w:line="240" w:lineRule="auto"/>
        <w:ind w:left="720" w:firstLine="720"/>
        <w:rPr>
          <w:b/>
          <w:bCs/>
          <w:color w:val="000000" w:themeColor="text1"/>
          <w:sz w:val="24"/>
          <w:szCs w:val="24"/>
        </w:rPr>
      </w:pPr>
      <w:r w:rsidRPr="007655A4">
        <w:rPr>
          <w:b/>
          <w:bCs/>
          <w:color w:val="000000" w:themeColor="text1"/>
          <w:sz w:val="24"/>
          <w:szCs w:val="24"/>
        </w:rPr>
        <w:t xml:space="preserve">Cálculo do BDI = </w:t>
      </w:r>
      <w:r w:rsidRPr="007655A4">
        <w:rPr>
          <w:b/>
          <w:bCs/>
          <w:color w:val="000000" w:themeColor="text1"/>
          <w:sz w:val="24"/>
          <w:szCs w:val="24"/>
          <w:u w:val="single"/>
        </w:rPr>
        <w:t>(1+</w:t>
      </w:r>
      <w:proofErr w:type="gramStart"/>
      <w:r w:rsidRPr="007655A4">
        <w:rPr>
          <w:b/>
          <w:bCs/>
          <w:color w:val="000000" w:themeColor="text1"/>
          <w:sz w:val="24"/>
          <w:szCs w:val="24"/>
          <w:u w:val="single"/>
        </w:rPr>
        <w:t>(</w:t>
      </w:r>
      <w:proofErr w:type="gramEnd"/>
      <w:r w:rsidRPr="007655A4">
        <w:rPr>
          <w:b/>
          <w:bCs/>
          <w:color w:val="000000" w:themeColor="text1"/>
          <w:sz w:val="24"/>
          <w:szCs w:val="24"/>
          <w:u w:val="single"/>
        </w:rPr>
        <w:t>AC + S + R + G))(1+DF)(1+L)</w:t>
      </w:r>
      <w:r w:rsidRPr="007655A4">
        <w:rPr>
          <w:b/>
          <w:bCs/>
          <w:color w:val="000000" w:themeColor="text1"/>
          <w:sz w:val="24"/>
          <w:szCs w:val="24"/>
        </w:rPr>
        <w:t xml:space="preserve"> - 1</w:t>
      </w:r>
    </w:p>
    <w:p w:rsidR="00255CFB" w:rsidRPr="007655A4" w:rsidRDefault="00DA6200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7655A4">
        <w:rPr>
          <w:color w:val="000000" w:themeColor="text1"/>
        </w:rPr>
        <w:tab/>
      </w:r>
      <w:r w:rsidRPr="007655A4">
        <w:rPr>
          <w:color w:val="000000" w:themeColor="text1"/>
        </w:rPr>
        <w:tab/>
      </w:r>
      <w:r w:rsidR="006D7CC2" w:rsidRPr="007655A4">
        <w:rPr>
          <w:b/>
          <w:bCs/>
          <w:color w:val="000000" w:themeColor="text1"/>
          <w:sz w:val="24"/>
          <w:szCs w:val="24"/>
        </w:rPr>
        <w:t>(1 – I)</w:t>
      </w:r>
    </w:p>
    <w:p w:rsidR="00255CFB" w:rsidRPr="007655A4" w:rsidRDefault="00F10F9C" w:rsidP="00355BC0">
      <w:pPr>
        <w:tabs>
          <w:tab w:val="left" w:pos="993"/>
        </w:tabs>
        <w:spacing w:before="120" w:line="240" w:lineRule="auto"/>
        <w:rPr>
          <w:color w:val="000000" w:themeColor="text1"/>
          <w:sz w:val="24"/>
          <w:szCs w:val="24"/>
        </w:rPr>
      </w:pPr>
      <w:r w:rsidRPr="007655A4">
        <w:rPr>
          <w:color w:val="000000" w:themeColor="text1"/>
          <w:sz w:val="24"/>
          <w:szCs w:val="24"/>
        </w:rPr>
        <w:tab/>
      </w:r>
      <w:proofErr w:type="gramStart"/>
      <w:r w:rsidR="006D7CC2" w:rsidRPr="007655A4">
        <w:rPr>
          <w:color w:val="000000" w:themeColor="text1"/>
          <w:sz w:val="24"/>
          <w:szCs w:val="24"/>
        </w:rPr>
        <w:t>sendo</w:t>
      </w:r>
      <w:proofErr w:type="gramEnd"/>
      <w:r w:rsidR="006D7CC2" w:rsidRPr="007655A4">
        <w:rPr>
          <w:color w:val="000000" w:themeColor="text1"/>
          <w:sz w:val="24"/>
          <w:szCs w:val="24"/>
        </w:rPr>
        <w:t>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27"/>
        <w:gridCol w:w="4187"/>
      </w:tblGrid>
      <w:tr w:rsidR="006F42CC" w:rsidRPr="007655A4" w:rsidTr="1D3C7D91">
        <w:tc>
          <w:tcPr>
            <w:tcW w:w="5027" w:type="dxa"/>
          </w:tcPr>
          <w:p w:rsidR="006F42CC" w:rsidRPr="007655A4" w:rsidRDefault="2069767D" w:rsidP="00355BC0">
            <w:pPr>
              <w:tabs>
                <w:tab w:val="left" w:pos="993"/>
              </w:tabs>
              <w:spacing w:before="120"/>
              <w:jc w:val="left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 xml:space="preserve">AC: taxa de rateio da Administração Central </w:t>
            </w:r>
          </w:p>
        </w:tc>
        <w:tc>
          <w:tcPr>
            <w:tcW w:w="4187" w:type="dxa"/>
          </w:tcPr>
          <w:p w:rsidR="006F42CC" w:rsidRPr="007655A4" w:rsidRDefault="2069767D" w:rsidP="00355BC0">
            <w:pPr>
              <w:tabs>
                <w:tab w:val="left" w:pos="993"/>
              </w:tabs>
              <w:spacing w:before="120"/>
              <w:ind w:left="399"/>
              <w:jc w:val="left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S: taxa representativa de Seguros</w:t>
            </w:r>
          </w:p>
        </w:tc>
      </w:tr>
      <w:tr w:rsidR="006F42CC" w:rsidRPr="007655A4" w:rsidTr="1D3C7D91">
        <w:tc>
          <w:tcPr>
            <w:tcW w:w="5027" w:type="dxa"/>
          </w:tcPr>
          <w:p w:rsidR="006F42CC" w:rsidRPr="007655A4" w:rsidRDefault="2069767D" w:rsidP="00355BC0">
            <w:pPr>
              <w:spacing w:before="120"/>
              <w:jc w:val="left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R: taxa referente aos Riscos e Imprevistos</w:t>
            </w:r>
          </w:p>
        </w:tc>
        <w:tc>
          <w:tcPr>
            <w:tcW w:w="4187" w:type="dxa"/>
          </w:tcPr>
          <w:p w:rsidR="006F42CC" w:rsidRPr="007655A4" w:rsidRDefault="2069767D" w:rsidP="00355BC0">
            <w:pPr>
              <w:tabs>
                <w:tab w:val="left" w:pos="993"/>
              </w:tabs>
              <w:spacing w:before="120"/>
              <w:ind w:left="399"/>
              <w:jc w:val="left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 xml:space="preserve">G: taxa representativa das Garantias </w:t>
            </w:r>
          </w:p>
        </w:tc>
      </w:tr>
      <w:tr w:rsidR="006F42CC" w:rsidRPr="007655A4" w:rsidTr="1D3C7D91">
        <w:tc>
          <w:tcPr>
            <w:tcW w:w="5027" w:type="dxa"/>
          </w:tcPr>
          <w:p w:rsidR="006F42CC" w:rsidRPr="007655A4" w:rsidRDefault="2069767D" w:rsidP="00355BC0">
            <w:pPr>
              <w:tabs>
                <w:tab w:val="left" w:pos="993"/>
              </w:tabs>
              <w:spacing w:before="120"/>
              <w:jc w:val="left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DF: taxa representativa das Despesas Financeiras</w:t>
            </w:r>
          </w:p>
        </w:tc>
        <w:tc>
          <w:tcPr>
            <w:tcW w:w="4187" w:type="dxa"/>
          </w:tcPr>
          <w:p w:rsidR="006F42CC" w:rsidRPr="007655A4" w:rsidRDefault="2069767D" w:rsidP="00355BC0">
            <w:pPr>
              <w:tabs>
                <w:tab w:val="left" w:pos="993"/>
              </w:tabs>
              <w:spacing w:before="120"/>
              <w:ind w:left="399"/>
              <w:jc w:val="left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>L: taxa referente à Bonificação</w:t>
            </w:r>
          </w:p>
        </w:tc>
      </w:tr>
      <w:tr w:rsidR="006F42CC" w:rsidRPr="007655A4" w:rsidTr="1D3C7D91">
        <w:tc>
          <w:tcPr>
            <w:tcW w:w="5027" w:type="dxa"/>
          </w:tcPr>
          <w:p w:rsidR="006F42CC" w:rsidRPr="007655A4" w:rsidRDefault="2069767D" w:rsidP="00355BC0">
            <w:pPr>
              <w:tabs>
                <w:tab w:val="left" w:pos="993"/>
              </w:tabs>
              <w:spacing w:before="120"/>
              <w:jc w:val="left"/>
              <w:rPr>
                <w:color w:val="000000" w:themeColor="text1"/>
                <w:sz w:val="24"/>
                <w:szCs w:val="24"/>
              </w:rPr>
            </w:pPr>
            <w:r w:rsidRPr="007655A4">
              <w:rPr>
                <w:color w:val="000000" w:themeColor="text1"/>
                <w:sz w:val="24"/>
                <w:szCs w:val="24"/>
              </w:rPr>
              <w:t xml:space="preserve">I: taxa referente à incidência de impostos </w:t>
            </w:r>
          </w:p>
        </w:tc>
        <w:tc>
          <w:tcPr>
            <w:tcW w:w="4187" w:type="dxa"/>
          </w:tcPr>
          <w:p w:rsidR="006F42CC" w:rsidRPr="007655A4" w:rsidRDefault="006F42CC" w:rsidP="00355BC0">
            <w:pPr>
              <w:tabs>
                <w:tab w:val="left" w:pos="993"/>
              </w:tabs>
              <w:spacing w:before="120"/>
              <w:ind w:left="399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255CFB" w:rsidRPr="007655A4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655A4">
        <w:rPr>
          <w:color w:val="000000" w:themeColor="text1"/>
          <w:sz w:val="24"/>
          <w:szCs w:val="24"/>
        </w:rPr>
        <w:t>______________________________</w:t>
      </w:r>
      <w:r w:rsidRPr="007655A4">
        <w:rPr>
          <w:color w:val="000000" w:themeColor="text1"/>
        </w:rPr>
        <w:tab/>
      </w:r>
      <w:r w:rsidRPr="007655A4">
        <w:rPr>
          <w:color w:val="000000" w:themeColor="text1"/>
          <w:sz w:val="24"/>
          <w:szCs w:val="24"/>
        </w:rPr>
        <w:t>_______________________________</w:t>
      </w:r>
    </w:p>
    <w:p w:rsidR="00255CFB" w:rsidRPr="007655A4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7655A4">
        <w:rPr>
          <w:b/>
          <w:bCs/>
          <w:color w:val="000000" w:themeColor="text1"/>
          <w:sz w:val="24"/>
          <w:szCs w:val="24"/>
        </w:rPr>
        <w:t xml:space="preserve">Representante Legal da Empresa </w:t>
      </w:r>
      <w:r w:rsidRPr="007655A4">
        <w:rPr>
          <w:color w:val="000000" w:themeColor="text1"/>
        </w:rPr>
        <w:tab/>
      </w:r>
      <w:r w:rsidRPr="007655A4">
        <w:rPr>
          <w:color w:val="000000" w:themeColor="text1"/>
        </w:rPr>
        <w:tab/>
      </w:r>
      <w:r w:rsidRPr="007655A4">
        <w:rPr>
          <w:b/>
          <w:bCs/>
          <w:color w:val="000000" w:themeColor="text1"/>
          <w:sz w:val="24"/>
          <w:szCs w:val="24"/>
        </w:rPr>
        <w:t xml:space="preserve">Responsável Técnico da Empresa </w:t>
      </w:r>
    </w:p>
    <w:p w:rsidR="00255CFB" w:rsidRPr="007655A4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7655A4">
        <w:rPr>
          <w:b/>
          <w:bCs/>
          <w:color w:val="000000" w:themeColor="text1"/>
          <w:sz w:val="24"/>
          <w:szCs w:val="24"/>
        </w:rPr>
        <w:t>(Assinatura do representante</w:t>
      </w:r>
      <w:proofErr w:type="gramStart"/>
      <w:r w:rsidRPr="007655A4">
        <w:rPr>
          <w:b/>
          <w:bCs/>
          <w:color w:val="000000" w:themeColor="text1"/>
          <w:sz w:val="24"/>
          <w:szCs w:val="24"/>
        </w:rPr>
        <w:t>)</w:t>
      </w:r>
      <w:proofErr w:type="gramEnd"/>
      <w:r w:rsidR="00DA6200" w:rsidRPr="007655A4">
        <w:rPr>
          <w:color w:val="000000" w:themeColor="text1"/>
        </w:rPr>
        <w:tab/>
      </w:r>
      <w:r w:rsidR="00DA6200" w:rsidRPr="007655A4">
        <w:rPr>
          <w:color w:val="000000" w:themeColor="text1"/>
        </w:rPr>
        <w:tab/>
      </w:r>
      <w:r w:rsidRPr="007655A4">
        <w:rPr>
          <w:b/>
          <w:bCs/>
          <w:color w:val="000000" w:themeColor="text1"/>
          <w:sz w:val="24"/>
          <w:szCs w:val="24"/>
        </w:rPr>
        <w:t xml:space="preserve">CREA N.º ou CAU Nº </w:t>
      </w:r>
    </w:p>
    <w:p w:rsidR="00255CFB" w:rsidRPr="007655A4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7655A4">
        <w:rPr>
          <w:color w:val="000000" w:themeColor="text1"/>
        </w:rPr>
        <w:tab/>
      </w:r>
      <w:r w:rsidRPr="007655A4">
        <w:rPr>
          <w:color w:val="000000" w:themeColor="text1"/>
        </w:rPr>
        <w:tab/>
      </w:r>
      <w:r w:rsidRPr="007655A4">
        <w:rPr>
          <w:color w:val="000000" w:themeColor="text1"/>
        </w:rPr>
        <w:tab/>
      </w:r>
      <w:r w:rsidRPr="007655A4">
        <w:rPr>
          <w:color w:val="000000" w:themeColor="text1"/>
        </w:rPr>
        <w:tab/>
      </w:r>
      <w:r w:rsidRPr="007655A4">
        <w:rPr>
          <w:color w:val="000000" w:themeColor="text1"/>
        </w:rPr>
        <w:tab/>
      </w:r>
      <w:r w:rsidRPr="007655A4">
        <w:rPr>
          <w:color w:val="000000" w:themeColor="text1"/>
        </w:rPr>
        <w:tab/>
      </w:r>
      <w:r w:rsidRPr="007655A4">
        <w:rPr>
          <w:b/>
          <w:bCs/>
          <w:color w:val="000000" w:themeColor="text1"/>
          <w:sz w:val="24"/>
          <w:szCs w:val="24"/>
        </w:rPr>
        <w:t>(Nome, assinatura)</w:t>
      </w:r>
      <w:bookmarkStart w:id="2" w:name="_ANEXO_VII_-"/>
      <w:bookmarkEnd w:id="2"/>
    </w:p>
    <w:sectPr w:rsidR="00255CFB" w:rsidRPr="007655A4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0B2" w:rsidRDefault="009C50B2">
      <w:pPr>
        <w:spacing w:line="240" w:lineRule="auto"/>
      </w:pPr>
      <w:r>
        <w:separator/>
      </w:r>
    </w:p>
  </w:endnote>
  <w:endnote w:type="continuationSeparator" w:id="1">
    <w:p w:rsidR="009C50B2" w:rsidRDefault="009C50B2">
      <w:pPr>
        <w:spacing w:line="240" w:lineRule="auto"/>
      </w:pPr>
      <w:r>
        <w:continuationSeparator/>
      </w:r>
    </w:p>
  </w:endnote>
  <w:endnote w:type="continuationNotice" w:id="2">
    <w:p w:rsidR="009C50B2" w:rsidRDefault="009C50B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9C50B2" w:rsidTr="1D3C7D91">
      <w:trPr>
        <w:trHeight w:val="300"/>
      </w:trPr>
      <w:tc>
        <w:tcPr>
          <w:tcW w:w="3210" w:type="dxa"/>
        </w:tcPr>
        <w:p w:rsidR="009C50B2" w:rsidRDefault="009C50B2" w:rsidP="1D3C7D91">
          <w:pPr>
            <w:ind w:left="-115"/>
            <w:jc w:val="left"/>
          </w:pPr>
        </w:p>
      </w:tc>
      <w:tc>
        <w:tcPr>
          <w:tcW w:w="3210" w:type="dxa"/>
        </w:tcPr>
        <w:p w:rsidR="009C50B2" w:rsidRDefault="009C50B2" w:rsidP="1D3C7D91">
          <w:pPr>
            <w:jc w:val="center"/>
          </w:pPr>
        </w:p>
      </w:tc>
      <w:tc>
        <w:tcPr>
          <w:tcW w:w="3210" w:type="dxa"/>
        </w:tcPr>
        <w:p w:rsidR="009C50B2" w:rsidRDefault="009C50B2" w:rsidP="1D3C7D91">
          <w:pPr>
            <w:ind w:right="-115"/>
            <w:jc w:val="right"/>
          </w:pPr>
        </w:p>
      </w:tc>
    </w:tr>
  </w:tbl>
  <w:p w:rsidR="009C50B2" w:rsidRDefault="009C50B2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0B2" w:rsidRDefault="009C50B2">
      <w:pPr>
        <w:spacing w:line="240" w:lineRule="auto"/>
      </w:pPr>
      <w:r>
        <w:separator/>
      </w:r>
    </w:p>
  </w:footnote>
  <w:footnote w:type="continuationSeparator" w:id="1">
    <w:p w:rsidR="009C50B2" w:rsidRDefault="009C50B2">
      <w:pPr>
        <w:spacing w:line="240" w:lineRule="auto"/>
      </w:pPr>
      <w:r>
        <w:continuationSeparator/>
      </w:r>
    </w:p>
  </w:footnote>
  <w:footnote w:type="continuationNotice" w:id="2">
    <w:p w:rsidR="009C50B2" w:rsidRDefault="009C50B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6375AA">
    <w:pPr>
      <w:pStyle w:val="Cabealho"/>
    </w:pPr>
  </w:p>
  <w:p w:rsidR="009C50B2" w:rsidRPr="006375AA" w:rsidRDefault="009C50B2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C50B2" w:rsidRDefault="009C50B2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579CA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6E7D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26E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5EFB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C16"/>
    <w:rsid w:val="0071457E"/>
    <w:rsid w:val="0071638A"/>
    <w:rsid w:val="00716D93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5A4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3BE1"/>
    <w:rsid w:val="00BD44F3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2FDF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18</cp:revision>
  <cp:lastPrinted>2024-08-20T11:37:00Z</cp:lastPrinted>
  <dcterms:created xsi:type="dcterms:W3CDTF">2024-05-20T12:13:00Z</dcterms:created>
  <dcterms:modified xsi:type="dcterms:W3CDTF">2024-08-20T12:45:00Z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