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CE2E70" w:rsidRDefault="004D0CB0" w:rsidP="00CE2E70">
      <w:pPr>
        <w:spacing w:before="120" w:line="240" w:lineRule="auto"/>
        <w:jc w:val="left"/>
        <w:rPr>
          <w:sz w:val="24"/>
          <w:szCs w:val="24"/>
        </w:rPr>
      </w:pPr>
      <w:r w:rsidRPr="00CE2E70">
        <w:rPr>
          <w:sz w:val="24"/>
          <w:szCs w:val="24"/>
        </w:rPr>
        <w:t xml:space="preserve"> </w:t>
      </w:r>
    </w:p>
    <w:p w:rsidR="006D0F9A" w:rsidRPr="00CE2E70" w:rsidRDefault="00FD2496" w:rsidP="00CE2E70">
      <w:pPr>
        <w:pStyle w:val="Ttulo2"/>
        <w:spacing w:before="120" w:line="240" w:lineRule="auto"/>
        <w:ind w:firstLine="851"/>
        <w:rPr>
          <w:sz w:val="24"/>
          <w:szCs w:val="24"/>
        </w:rPr>
      </w:pPr>
      <w:r w:rsidRPr="00CE2E70">
        <w:rPr>
          <w:sz w:val="24"/>
          <w:szCs w:val="24"/>
        </w:rPr>
        <w:t>ANEXO II</w:t>
      </w:r>
      <w:r w:rsidR="006D0F9A" w:rsidRPr="00CE2E70">
        <w:rPr>
          <w:sz w:val="24"/>
          <w:szCs w:val="24"/>
        </w:rPr>
        <w:t xml:space="preserve"> - CARTA DE FIANÇA BANCÁRIA PARA GARANTIA DE EXECUÇÃO CONTRATUAL (Modelo)</w:t>
      </w:r>
    </w:p>
    <w:p w:rsidR="006D0F9A" w:rsidRPr="00CE2E70" w:rsidRDefault="006D0F9A" w:rsidP="00CE2E70">
      <w:pPr>
        <w:widowControl w:val="0"/>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rsidR="00855B8F" w:rsidRPr="00CE2E70" w:rsidRDefault="00855B8F" w:rsidP="00CE2E70">
      <w:pPr>
        <w:spacing w:before="120" w:line="240" w:lineRule="auto"/>
        <w:rPr>
          <w:sz w:val="24"/>
          <w:szCs w:val="24"/>
        </w:rPr>
      </w:pPr>
    </w:p>
    <w:p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CE2E70">
        <w:rPr>
          <w:sz w:val="24"/>
          <w:szCs w:val="24"/>
        </w:rPr>
        <w:t>dd</w:t>
      </w:r>
      <w:r w:rsidR="001103DF" w:rsidRPr="00CE2E70">
        <w:rPr>
          <w:sz w:val="24"/>
          <w:szCs w:val="24"/>
        </w:rPr>
        <w:t>de mmmm de aaaa</w:t>
      </w:r>
      <w:r w:rsidRPr="00CE2E70">
        <w:rPr>
          <w:sz w:val="24"/>
          <w:szCs w:val="24"/>
        </w:rPr>
        <w:t xml:space="preserve">.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rsidR="009A0835" w:rsidRPr="00CE2E70" w:rsidRDefault="009A0835" w:rsidP="00CE2E70">
      <w:pPr>
        <w:spacing w:before="120" w:line="240" w:lineRule="auto"/>
        <w:rPr>
          <w:sz w:val="24"/>
          <w:szCs w:val="24"/>
        </w:rPr>
      </w:pPr>
    </w:p>
    <w:p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rsidR="006D0F9A" w:rsidRPr="00CE2E70" w:rsidRDefault="006D0F9A" w:rsidP="00CE2E70">
      <w:pPr>
        <w:spacing w:before="120" w:line="240" w:lineRule="auto"/>
        <w:rPr>
          <w:sz w:val="24"/>
          <w:szCs w:val="24"/>
        </w:rPr>
      </w:pPr>
      <w:r w:rsidRPr="00CE2E70">
        <w:rPr>
          <w:sz w:val="24"/>
          <w:szCs w:val="24"/>
        </w:rPr>
        <w:t>[órgão/entidade].</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w:t>
      </w:r>
      <w:r w:rsidRPr="00CE2E70">
        <w:rPr>
          <w:sz w:val="24"/>
          <w:szCs w:val="24"/>
        </w:rPr>
        <w:lastRenderedPageBreak/>
        <w:t xml:space="preserve">compelido a ingressar em juízo para demandar o cumprimento da obrigação a que se refere a presente fiança.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6D0F9A" w:rsidRPr="00CE2E70" w:rsidRDefault="006D0F9A" w:rsidP="00CE2E70">
      <w:pPr>
        <w:spacing w:before="120" w:line="240" w:lineRule="auto"/>
        <w:rPr>
          <w:sz w:val="24"/>
          <w:szCs w:val="24"/>
        </w:rPr>
      </w:pPr>
    </w:p>
    <w:p w:rsidR="006D0F9A" w:rsidRPr="00CE2E70" w:rsidRDefault="006D0F9A"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(Local e data) </w:t>
      </w:r>
    </w:p>
    <w:p w:rsidR="006D0F9A" w:rsidRPr="00CE2E70" w:rsidRDefault="006D0F9A" w:rsidP="00CE2E70">
      <w:pPr>
        <w:spacing w:before="120" w:line="240" w:lineRule="auto"/>
        <w:rPr>
          <w:sz w:val="24"/>
          <w:szCs w:val="24"/>
        </w:rPr>
      </w:pPr>
      <w:r w:rsidRPr="00CE2E70">
        <w:rPr>
          <w:sz w:val="24"/>
          <w:szCs w:val="24"/>
        </w:rPr>
        <w:t xml:space="preserve">(Instituição garantidora) </w:t>
      </w:r>
    </w:p>
    <w:p w:rsidR="001568A5" w:rsidRPr="00CE2E70" w:rsidRDefault="006D0F9A" w:rsidP="004D0CB0">
      <w:pPr>
        <w:spacing w:before="120" w:line="240" w:lineRule="auto"/>
        <w:rPr>
          <w:sz w:val="24"/>
          <w:szCs w:val="24"/>
        </w:rPr>
      </w:pPr>
      <w:r w:rsidRPr="00CE2E70">
        <w:rPr>
          <w:sz w:val="24"/>
          <w:szCs w:val="24"/>
        </w:rPr>
        <w:t>(Assinaturas autorizadas)</w:t>
      </w:r>
    </w:p>
    <w:sectPr w:rsidR="001568A5" w:rsidRPr="00CE2E70"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C54" w:rsidRDefault="00BE5C54">
      <w:pPr>
        <w:spacing w:line="240" w:lineRule="auto"/>
      </w:pPr>
      <w:r>
        <w:separator/>
      </w:r>
    </w:p>
  </w:endnote>
  <w:endnote w:type="continuationSeparator" w:id="1">
    <w:p w:rsidR="00BE5C54" w:rsidRDefault="00BE5C54">
      <w:pPr>
        <w:spacing w:line="240" w:lineRule="auto"/>
      </w:pPr>
      <w:r>
        <w:continuationSeparator/>
      </w:r>
    </w:p>
  </w:endnote>
  <w:endnote w:type="continuationNotice" w:id="2">
    <w:p w:rsidR="00BE5C54" w:rsidRDefault="00BE5C54">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C54" w:rsidRDefault="00BE5C54">
      <w:pPr>
        <w:spacing w:line="240" w:lineRule="auto"/>
      </w:pPr>
      <w:r>
        <w:separator/>
      </w:r>
    </w:p>
  </w:footnote>
  <w:footnote w:type="continuationSeparator" w:id="1">
    <w:p w:rsidR="00BE5C54" w:rsidRDefault="00BE5C54">
      <w:pPr>
        <w:spacing w:line="240" w:lineRule="auto"/>
      </w:pPr>
      <w:r>
        <w:continuationSeparator/>
      </w:r>
    </w:p>
  </w:footnote>
  <w:footnote w:type="continuationNotice" w:id="2">
    <w:p w:rsidR="00BE5C54" w:rsidRDefault="00BE5C54">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980" w:rsidRDefault="00282980" w:rsidP="0006087A">
    <w:pPr>
      <w:spacing w:line="240" w:lineRule="auto"/>
      <w:jc w:val="center"/>
      <w:rPr>
        <w:rFonts w:ascii="Arial" w:eastAsia="Arial" w:hAnsi="Arial" w:cs="Arial"/>
      </w:rPr>
    </w:pPr>
  </w:p>
  <w:p w:rsidR="00282980" w:rsidRDefault="0028298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980" w:rsidRDefault="0028298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defaultTabStop w:val="720"/>
  <w:hyphenationZone w:val="425"/>
  <w:characterSpacingControl w:val="doNotCompress"/>
  <w:hdrShapeDefaults>
    <o:shapedefaults v:ext="edit" spidmax="1229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36C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409"/>
    <w:rsid w:val="003D2D3F"/>
    <w:rsid w:val="003D2FC4"/>
    <w:rsid w:val="003D3657"/>
    <w:rsid w:val="003D37EC"/>
    <w:rsid w:val="003D43BD"/>
    <w:rsid w:val="003D6125"/>
    <w:rsid w:val="003D681B"/>
    <w:rsid w:val="003D6879"/>
    <w:rsid w:val="003D6908"/>
    <w:rsid w:val="003D6A13"/>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B3D"/>
    <w:rsid w:val="004C6EEA"/>
    <w:rsid w:val="004C77D6"/>
    <w:rsid w:val="004C7DBE"/>
    <w:rsid w:val="004D0CB0"/>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C1D"/>
    <w:rsid w:val="006416F2"/>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221"/>
    <w:rsid w:val="006C5C9E"/>
    <w:rsid w:val="006C6997"/>
    <w:rsid w:val="006D0F9A"/>
    <w:rsid w:val="006D1D76"/>
    <w:rsid w:val="006D231F"/>
    <w:rsid w:val="006D2F4B"/>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1DED"/>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5C54"/>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3F9A"/>
    <w:rsid w:val="00C36B7E"/>
    <w:rsid w:val="00C37647"/>
    <w:rsid w:val="00C376E8"/>
    <w:rsid w:val="00C4025F"/>
    <w:rsid w:val="00C408A5"/>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2684"/>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579</Words>
  <Characters>3132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bm2993864</cp:lastModifiedBy>
  <cp:revision>2</cp:revision>
  <cp:lastPrinted>2022-11-08T23:15:00Z</cp:lastPrinted>
  <dcterms:created xsi:type="dcterms:W3CDTF">2025-03-25T11:04:00Z</dcterms:created>
  <dcterms:modified xsi:type="dcterms:W3CDTF">2025-03-25T11:04:00Z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