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998" w:rsidRDefault="00EE6998" w:rsidP="00EE6998">
      <w:pPr>
        <w:suppressAutoHyphens w:val="0"/>
        <w:spacing w:before="100" w:beforeAutospacing="1" w:after="100" w:afterAutospacing="1" w:line="272" w:lineRule="atLeast"/>
        <w:jc w:val="center"/>
        <w:outlineLvl w:val="2"/>
        <w:rPr>
          <w:rFonts w:ascii="Tahoma" w:hAnsi="Tahoma" w:cs="Tahoma"/>
          <w:b/>
          <w:bCs/>
          <w:color w:val="auto"/>
          <w:sz w:val="24"/>
          <w:szCs w:val="24"/>
        </w:rPr>
      </w:pPr>
      <w:r>
        <w:rPr>
          <w:rFonts w:ascii="Tahoma" w:hAnsi="Tahoma" w:cs="Tahoma"/>
          <w:b/>
          <w:bCs/>
          <w:color w:val="auto"/>
          <w:sz w:val="24"/>
          <w:szCs w:val="24"/>
        </w:rPr>
        <w:t>ANEXO A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jc w:val="center"/>
        <w:outlineLvl w:val="2"/>
        <w:rPr>
          <w:rFonts w:ascii="Tahoma" w:hAnsi="Tahoma" w:cs="Tahoma"/>
          <w:b/>
          <w:bCs/>
          <w:color w:val="auto"/>
          <w:sz w:val="24"/>
          <w:szCs w:val="24"/>
        </w:rPr>
      </w:pP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Portões para Canil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Quantidade: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09 unidades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Medidas: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1,80 m x 0,70 m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Material empregado: </w:t>
      </w:r>
    </w:p>
    <w:p w:rsidR="00EE6998" w:rsidRPr="00EE6998" w:rsidRDefault="00EE6998" w:rsidP="00EE6998">
      <w:pPr>
        <w:numPr>
          <w:ilvl w:val="1"/>
          <w:numId w:val="1"/>
        </w:num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proofErr w:type="gramStart"/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Ferro 3/8"</w:t>
      </w:r>
      <w:proofErr w:type="gramEnd"/>
    </w:p>
    <w:p w:rsidR="00EE6998" w:rsidRPr="00EE6998" w:rsidRDefault="00EE6998" w:rsidP="00EE6998">
      <w:pPr>
        <w:numPr>
          <w:ilvl w:val="1"/>
          <w:numId w:val="1"/>
        </w:num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 xml:space="preserve">Cantoneira </w:t>
      </w:r>
      <w:proofErr w:type="gramStart"/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1</w:t>
      </w:r>
      <w:proofErr w:type="gramEnd"/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 xml:space="preserve"> ¼"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Espaçamento entre ferros: </w:t>
      </w:r>
      <w:proofErr w:type="gramStart"/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5</w:t>
      </w:r>
      <w:proofErr w:type="gramEnd"/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 xml:space="preserve"> cm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Acabamento: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todos os componentes galvanizados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>Fornecimento com ferragens necessárias para instalação e perfeito funcionamento.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jc w:val="center"/>
        <w:outlineLvl w:val="2"/>
        <w:rPr>
          <w:rFonts w:ascii="Tahoma" w:hAnsi="Tahoma" w:cs="Tahoma"/>
          <w:b/>
          <w:bCs/>
          <w:color w:val="auto"/>
          <w:sz w:val="24"/>
          <w:szCs w:val="24"/>
        </w:rPr>
      </w:pP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Portões de Correr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Quantidade: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02 unidades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Medidas: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3,00 m x 2,00 m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Material: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chapa galvanizada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 xml:space="preserve">Tipo: </w:t>
      </w:r>
      <w:r w:rsidRPr="00EE6998">
        <w:rPr>
          <w:rFonts w:ascii="Tahoma" w:hAnsi="Tahoma" w:cs="Tahoma"/>
          <w:b/>
          <w:bCs/>
          <w:color w:val="auto"/>
          <w:sz w:val="24"/>
          <w:szCs w:val="24"/>
        </w:rPr>
        <w:t>portão de correr</w:t>
      </w:r>
    </w:p>
    <w:p w:rsidR="00EE6998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>Estrutura metálica reforçada</w:t>
      </w:r>
    </w:p>
    <w:p w:rsidR="00555C5D" w:rsidRPr="00EE6998" w:rsidRDefault="00EE6998" w:rsidP="00EE6998">
      <w:pPr>
        <w:suppressAutoHyphens w:val="0"/>
        <w:spacing w:before="100" w:beforeAutospacing="1" w:after="100" w:afterAutospacing="1" w:line="272" w:lineRule="atLeast"/>
        <w:rPr>
          <w:rFonts w:ascii="Tahoma" w:hAnsi="Tahoma" w:cs="Tahoma"/>
          <w:color w:val="auto"/>
          <w:sz w:val="24"/>
          <w:szCs w:val="24"/>
        </w:rPr>
      </w:pPr>
      <w:r w:rsidRPr="00EE6998">
        <w:rPr>
          <w:rFonts w:ascii="Tahoma" w:hAnsi="Tahoma" w:cs="Tahoma"/>
          <w:color w:val="auto"/>
          <w:sz w:val="24"/>
          <w:szCs w:val="24"/>
        </w:rPr>
        <w:t>Com trilhos, roldanas e demais acessórios para funcionamento.</w:t>
      </w:r>
    </w:p>
    <w:sectPr w:rsidR="00555C5D" w:rsidRPr="00EE6998" w:rsidSect="00555C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6ACC"/>
    <w:multiLevelType w:val="multilevel"/>
    <w:tmpl w:val="BA8E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95472E"/>
    <w:multiLevelType w:val="multilevel"/>
    <w:tmpl w:val="E54C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E6998"/>
    <w:rsid w:val="00113326"/>
    <w:rsid w:val="00555C5D"/>
    <w:rsid w:val="00EE6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998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E6998"/>
    <w:pPr>
      <w:suppressAutoHyphens w:val="0"/>
      <w:spacing w:before="100" w:beforeAutospacing="1" w:after="100" w:afterAutospacing="1" w:line="240" w:lineRule="auto"/>
      <w:jc w:val="left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699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EE69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8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6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415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Fernando Madail Viegas</dc:creator>
  <cp:lastModifiedBy>Luis Fernando Madail Viegas</cp:lastModifiedBy>
  <cp:revision>1</cp:revision>
  <dcterms:created xsi:type="dcterms:W3CDTF">2026-10-19T18:35:00Z</dcterms:created>
  <dcterms:modified xsi:type="dcterms:W3CDTF">2026-10-19T18:38:00Z</dcterms:modified>
</cp:coreProperties>
</file>