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B564B" w14:textId="77777777" w:rsidR="00517C68" w:rsidRDefault="00517C68" w:rsidP="00517C68">
      <w:pPr>
        <w:spacing w:after="0" w:line="240" w:lineRule="auto"/>
        <w:jc w:val="center"/>
        <w:rPr>
          <w:rFonts w:ascii="Times New Roman" w:hAnsi="Times New Roman" w:cs="Times New Roman"/>
          <w:b/>
          <w:sz w:val="24"/>
          <w:szCs w:val="24"/>
        </w:rPr>
      </w:pPr>
    </w:p>
    <w:p w14:paraId="1B52ABC9" w14:textId="77777777" w:rsidR="00517C68" w:rsidRDefault="00517C68" w:rsidP="00517C68">
      <w:pPr>
        <w:spacing w:after="0" w:line="240" w:lineRule="auto"/>
        <w:jc w:val="center"/>
        <w:rPr>
          <w:rFonts w:ascii="Times New Roman" w:hAnsi="Times New Roman" w:cs="Times New Roman"/>
          <w:b/>
          <w:sz w:val="24"/>
          <w:szCs w:val="24"/>
        </w:rPr>
      </w:pPr>
    </w:p>
    <w:p w14:paraId="23C17243" w14:textId="0C5E3A0E" w:rsidR="00865B4B"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CONCORRÊNCIA ELETRÔNICA Nº </w:t>
      </w:r>
      <w:r w:rsidR="001B2BA2">
        <w:rPr>
          <w:rFonts w:ascii="Times New Roman" w:hAnsi="Times New Roman" w:cs="Times New Roman"/>
          <w:b/>
          <w:sz w:val="24"/>
          <w:szCs w:val="24"/>
        </w:rPr>
        <w:t>0</w:t>
      </w:r>
      <w:r w:rsidR="003F3856">
        <w:rPr>
          <w:rFonts w:ascii="Times New Roman" w:hAnsi="Times New Roman" w:cs="Times New Roman"/>
          <w:b/>
          <w:sz w:val="24"/>
          <w:szCs w:val="24"/>
        </w:rPr>
        <w:t>6</w:t>
      </w:r>
      <w:r w:rsidR="001B2BA2">
        <w:rPr>
          <w:rFonts w:ascii="Times New Roman" w:hAnsi="Times New Roman" w:cs="Times New Roman"/>
          <w:b/>
          <w:sz w:val="24"/>
          <w:szCs w:val="24"/>
        </w:rPr>
        <w:t>/2026</w:t>
      </w:r>
    </w:p>
    <w:p w14:paraId="3A59466E" w14:textId="77777777" w:rsidR="00517C68" w:rsidRPr="00517C68" w:rsidRDefault="00517C68" w:rsidP="00517C68">
      <w:pPr>
        <w:spacing w:after="0" w:line="240" w:lineRule="auto"/>
        <w:jc w:val="center"/>
        <w:rPr>
          <w:rFonts w:ascii="Times New Roman" w:hAnsi="Times New Roman" w:cs="Times New Roman"/>
          <w:b/>
          <w:sz w:val="24"/>
          <w:szCs w:val="24"/>
        </w:rPr>
      </w:pPr>
    </w:p>
    <w:p w14:paraId="4F492EEF" w14:textId="63E7C1CB" w:rsidR="00865B4B" w:rsidRPr="00517C68" w:rsidRDefault="00865B4B" w:rsidP="00517C68">
      <w:pPr>
        <w:spacing w:after="0" w:line="240" w:lineRule="auto"/>
        <w:jc w:val="center"/>
        <w:rPr>
          <w:rFonts w:ascii="Times New Roman" w:hAnsi="Times New Roman" w:cs="Times New Roman"/>
          <w:bCs/>
          <w:sz w:val="24"/>
          <w:szCs w:val="24"/>
        </w:rPr>
      </w:pPr>
      <w:r w:rsidRPr="00517C68">
        <w:rPr>
          <w:rFonts w:ascii="Times New Roman" w:hAnsi="Times New Roman" w:cs="Times New Roman"/>
          <w:bCs/>
          <w:sz w:val="24"/>
          <w:szCs w:val="24"/>
        </w:rPr>
        <w:t xml:space="preserve">PROCESSO Nº </w:t>
      </w:r>
      <w:r w:rsidR="003F3856">
        <w:rPr>
          <w:rFonts w:ascii="Times New Roman" w:hAnsi="Times New Roman" w:cs="Times New Roman"/>
          <w:bCs/>
          <w:sz w:val="24"/>
          <w:szCs w:val="24"/>
        </w:rPr>
        <w:t>72</w:t>
      </w:r>
      <w:r w:rsidR="001B2BA2">
        <w:rPr>
          <w:rFonts w:ascii="Times New Roman" w:hAnsi="Times New Roman" w:cs="Times New Roman"/>
          <w:bCs/>
          <w:sz w:val="24"/>
          <w:szCs w:val="24"/>
        </w:rPr>
        <w:t>/2026</w:t>
      </w:r>
    </w:p>
    <w:p w14:paraId="459A6250"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3"/>
        <w:gridCol w:w="4153"/>
      </w:tblGrid>
      <w:tr w:rsidR="00865B4B" w:rsidRPr="00517C68"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3F20646D"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MENOR PREÇO </w:t>
            </w:r>
            <w:r w:rsidR="00AA17F2">
              <w:rPr>
                <w:rFonts w:ascii="Times New Roman" w:hAnsi="Times New Roman" w:cs="Times New Roman"/>
                <w:sz w:val="24"/>
                <w:szCs w:val="24"/>
              </w:rPr>
              <w:t>GLOBAL</w:t>
            </w:r>
          </w:p>
        </w:tc>
      </w:tr>
      <w:tr w:rsidR="00865B4B" w:rsidRPr="00517C68"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7A1BB079" w:rsidR="00865B4B" w:rsidRPr="00517C68" w:rsidRDefault="00865B4B" w:rsidP="00517C68">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PELO REGIME DE EMPREITADA GLOBAL PARA </w:t>
            </w:r>
            <w:bookmarkStart w:id="0" w:name="_Hlk167096775"/>
            <w:r w:rsidRPr="00517C68">
              <w:rPr>
                <w:rFonts w:ascii="Times New Roman" w:eastAsia="Calibri" w:hAnsi="Times New Roman" w:cs="Times New Roman"/>
                <w:sz w:val="24"/>
                <w:szCs w:val="24"/>
              </w:rPr>
              <w:t>PAVIMENTAÇÃO COM PEDRAS IRREGULARES</w:t>
            </w:r>
            <w:r w:rsidR="00142C82">
              <w:rPr>
                <w:rFonts w:ascii="Times New Roman" w:eastAsia="Calibri" w:hAnsi="Times New Roman" w:cs="Times New Roman"/>
                <w:sz w:val="24"/>
                <w:szCs w:val="24"/>
              </w:rPr>
              <w:t xml:space="preserve"> NAS RUAS SETE DE SETEMBRO E </w:t>
            </w:r>
            <w:r w:rsidR="00CC574D">
              <w:rPr>
                <w:rFonts w:ascii="Times New Roman" w:eastAsia="Calibri" w:hAnsi="Times New Roman" w:cs="Times New Roman"/>
                <w:sz w:val="24"/>
                <w:szCs w:val="24"/>
              </w:rPr>
              <w:t xml:space="preserve">RUA </w:t>
            </w:r>
            <w:r w:rsidR="00142C82" w:rsidRPr="00CC574D">
              <w:rPr>
                <w:rFonts w:ascii="Times New Roman" w:eastAsia="Calibri" w:hAnsi="Times New Roman" w:cs="Times New Roman"/>
                <w:sz w:val="24"/>
                <w:szCs w:val="24"/>
              </w:rPr>
              <w:t>CAARÓ</w:t>
            </w:r>
            <w:r w:rsidR="00662735">
              <w:rPr>
                <w:rFonts w:ascii="Times New Roman" w:hAnsi="Times New Roman" w:cs="Times New Roman"/>
                <w:bCs/>
                <w:sz w:val="24"/>
                <w:szCs w:val="24"/>
              </w:rPr>
              <w:t>,</w:t>
            </w:r>
            <w:r w:rsidRPr="00AA17F2">
              <w:rPr>
                <w:rFonts w:ascii="Times New Roman" w:hAnsi="Times New Roman" w:cs="Times New Roman"/>
                <w:bCs/>
                <w:sz w:val="24"/>
                <w:szCs w:val="24"/>
              </w:rPr>
              <w:t xml:space="preserve"> CONFORME</w:t>
            </w:r>
            <w:r w:rsidRPr="00517C68">
              <w:rPr>
                <w:rFonts w:ascii="Times New Roman" w:hAnsi="Times New Roman" w:cs="Times New Roman"/>
                <w:sz w:val="24"/>
                <w:szCs w:val="24"/>
              </w:rPr>
              <w:t xml:space="preserve"> PROJETOS E MEMORIAL DESCRITIVO EM ANEXO</w:t>
            </w:r>
            <w:bookmarkEnd w:id="0"/>
            <w:r w:rsidR="005220FF">
              <w:rPr>
                <w:rFonts w:ascii="Times New Roman" w:hAnsi="Times New Roman" w:cs="Times New Roman"/>
                <w:sz w:val="24"/>
                <w:szCs w:val="24"/>
              </w:rPr>
              <w:t>.</w:t>
            </w:r>
          </w:p>
        </w:tc>
      </w:tr>
      <w:tr w:rsidR="00865B4B" w:rsidRPr="00517C68" w14:paraId="69960A24" w14:textId="77777777" w:rsidTr="00C3778C">
        <w:trPr>
          <w:trHeight w:val="1022"/>
        </w:trPr>
        <w:tc>
          <w:tcPr>
            <w:tcW w:w="9214" w:type="dxa"/>
            <w:gridSpan w:val="2"/>
            <w:tcBorders>
              <w:left w:val="single" w:sz="12" w:space="0" w:color="auto"/>
              <w:bottom w:val="single" w:sz="12" w:space="0" w:color="auto"/>
              <w:right w:val="single" w:sz="12" w:space="0" w:color="auto"/>
            </w:tcBorders>
          </w:tcPr>
          <w:p w14:paraId="35C76DA9" w14:textId="77777777"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3EC6BEE4" w14:textId="46C53CD0"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517C68">
              <w:rPr>
                <w:rFonts w:ascii="Times New Roman" w:hAnsi="Times New Roman" w:cs="Times New Roman"/>
                <w:b/>
                <w:bCs/>
                <w:sz w:val="24"/>
                <w:szCs w:val="24"/>
              </w:rPr>
              <w:t xml:space="preserve">CADASTRAMENTO – PROPOSTA E HABILITAÇÃO: até </w:t>
            </w:r>
            <w:r w:rsidR="00517C68">
              <w:rPr>
                <w:rFonts w:ascii="Times New Roman" w:hAnsi="Times New Roman" w:cs="Times New Roman"/>
                <w:b/>
                <w:bCs/>
                <w:sz w:val="24"/>
                <w:szCs w:val="24"/>
              </w:rPr>
              <w:t>às 09h</w:t>
            </w:r>
            <w:r w:rsidRPr="00517C68">
              <w:rPr>
                <w:rFonts w:ascii="Times New Roman" w:hAnsi="Times New Roman" w:cs="Times New Roman"/>
                <w:b/>
                <w:bCs/>
                <w:sz w:val="24"/>
                <w:szCs w:val="24"/>
              </w:rPr>
              <w:t xml:space="preserve"> (horário de Brasília), do dia </w:t>
            </w:r>
            <w:r w:rsidR="00142C82">
              <w:rPr>
                <w:rFonts w:ascii="Times New Roman" w:hAnsi="Times New Roman" w:cs="Times New Roman"/>
                <w:b/>
                <w:bCs/>
                <w:sz w:val="24"/>
                <w:szCs w:val="24"/>
              </w:rPr>
              <w:t>21</w:t>
            </w:r>
            <w:r w:rsidR="001B2BA2">
              <w:rPr>
                <w:rFonts w:ascii="Times New Roman" w:hAnsi="Times New Roman" w:cs="Times New Roman"/>
                <w:b/>
                <w:bCs/>
                <w:sz w:val="24"/>
                <w:szCs w:val="24"/>
              </w:rPr>
              <w:t xml:space="preserve"> de </w:t>
            </w:r>
            <w:r w:rsidR="00142C82">
              <w:rPr>
                <w:rFonts w:ascii="Times New Roman" w:hAnsi="Times New Roman" w:cs="Times New Roman"/>
                <w:b/>
                <w:bCs/>
                <w:sz w:val="24"/>
                <w:szCs w:val="24"/>
              </w:rPr>
              <w:t>maio</w:t>
            </w:r>
            <w:r w:rsidR="001B2BA2">
              <w:rPr>
                <w:rFonts w:ascii="Times New Roman" w:hAnsi="Times New Roman" w:cs="Times New Roman"/>
                <w:b/>
                <w:bCs/>
                <w:sz w:val="24"/>
                <w:szCs w:val="24"/>
              </w:rPr>
              <w:t xml:space="preserve"> de </w:t>
            </w:r>
            <w:r w:rsidR="006712A9">
              <w:rPr>
                <w:rFonts w:ascii="Times New Roman" w:hAnsi="Times New Roman" w:cs="Times New Roman"/>
                <w:b/>
                <w:bCs/>
                <w:sz w:val="24"/>
                <w:szCs w:val="24"/>
              </w:rPr>
              <w:t>202</w:t>
            </w:r>
            <w:r w:rsidR="001B6AD1">
              <w:rPr>
                <w:rFonts w:ascii="Times New Roman" w:hAnsi="Times New Roman" w:cs="Times New Roman"/>
                <w:b/>
                <w:bCs/>
                <w:sz w:val="24"/>
                <w:szCs w:val="24"/>
              </w:rPr>
              <w:t>6</w:t>
            </w:r>
            <w:r w:rsidRPr="00517C68">
              <w:rPr>
                <w:rFonts w:ascii="Times New Roman" w:hAnsi="Times New Roman" w:cs="Times New Roman"/>
                <w:b/>
                <w:bCs/>
                <w:sz w:val="24"/>
                <w:szCs w:val="24"/>
              </w:rPr>
              <w:t xml:space="preserve">, no sítio </w:t>
            </w:r>
            <w:bookmarkStart w:id="1" w:name="_Hlk167096738"/>
            <w:r w:rsidR="00320827">
              <w:fldChar w:fldCharType="begin"/>
            </w:r>
            <w:r w:rsidR="00320827">
              <w:instrText>HYPERLINK "http://www.pregaoonlinebanrisul.com.br/"</w:instrText>
            </w:r>
            <w:r w:rsidR="00320827">
              <w:fldChar w:fldCharType="separate"/>
            </w:r>
            <w:r w:rsidRPr="00517C68">
              <w:rPr>
                <w:rFonts w:ascii="Times New Roman" w:hAnsi="Times New Roman" w:cs="Times New Roman"/>
                <w:b/>
                <w:bCs/>
                <w:iCs/>
                <w:sz w:val="24"/>
                <w:szCs w:val="24"/>
              </w:rPr>
              <w:t>www.pregaoonlinebanrisul.com.br</w:t>
            </w:r>
            <w:r w:rsidR="00320827">
              <w:rPr>
                <w:rFonts w:ascii="Times New Roman" w:hAnsi="Times New Roman" w:cs="Times New Roman"/>
                <w:b/>
                <w:bCs/>
                <w:iCs/>
                <w:sz w:val="24"/>
                <w:szCs w:val="24"/>
              </w:rPr>
              <w:fldChar w:fldCharType="end"/>
            </w:r>
            <w:bookmarkEnd w:id="1"/>
          </w:p>
        </w:tc>
      </w:tr>
      <w:tr w:rsidR="00865B4B" w:rsidRPr="00517C68" w14:paraId="564BD785" w14:textId="77777777" w:rsidTr="00C3778C">
        <w:trPr>
          <w:trHeight w:val="824"/>
        </w:trPr>
        <w:tc>
          <w:tcPr>
            <w:tcW w:w="9214" w:type="dxa"/>
            <w:gridSpan w:val="2"/>
            <w:tcBorders>
              <w:left w:val="single" w:sz="12" w:space="0" w:color="auto"/>
              <w:bottom w:val="single" w:sz="12" w:space="0" w:color="auto"/>
              <w:right w:val="single" w:sz="12" w:space="0" w:color="auto"/>
            </w:tcBorders>
          </w:tcPr>
          <w:p w14:paraId="3C0FF4B3" w14:textId="77777777"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p>
          <w:p w14:paraId="4B2B46E7" w14:textId="50D6039A" w:rsidR="00865B4B" w:rsidRPr="00517C68" w:rsidRDefault="00865B4B" w:rsidP="00517C68">
            <w:pPr>
              <w:tabs>
                <w:tab w:val="left" w:pos="0"/>
              </w:tabs>
              <w:spacing w:after="0" w:line="240" w:lineRule="auto"/>
              <w:jc w:val="both"/>
              <w:rPr>
                <w:rFonts w:ascii="Times New Roman" w:hAnsi="Times New Roman" w:cs="Times New Roman"/>
                <w:b/>
                <w:bCs/>
                <w:sz w:val="24"/>
                <w:szCs w:val="24"/>
                <w:highlight w:val="lightGray"/>
              </w:rPr>
            </w:pPr>
            <w:r w:rsidRPr="00517C68">
              <w:rPr>
                <w:rFonts w:ascii="Times New Roman" w:hAnsi="Times New Roman" w:cs="Times New Roman"/>
                <w:b/>
                <w:bCs/>
                <w:sz w:val="24"/>
                <w:szCs w:val="24"/>
              </w:rPr>
              <w:t>HORÁRIO DA SESSÃO PÚBLICA: 0</w:t>
            </w:r>
            <w:r w:rsidR="00517C68" w:rsidRPr="00517C68">
              <w:rPr>
                <w:rFonts w:ascii="Times New Roman" w:hAnsi="Times New Roman" w:cs="Times New Roman"/>
                <w:b/>
                <w:bCs/>
                <w:sz w:val="24"/>
                <w:szCs w:val="24"/>
              </w:rPr>
              <w:t>9h01min</w:t>
            </w:r>
            <w:r w:rsidRPr="00517C68">
              <w:rPr>
                <w:rFonts w:ascii="Times New Roman" w:hAnsi="Times New Roman" w:cs="Times New Roman"/>
                <w:b/>
                <w:bCs/>
                <w:sz w:val="24"/>
                <w:szCs w:val="24"/>
              </w:rPr>
              <w:t xml:space="preserve"> do dia </w:t>
            </w:r>
            <w:r w:rsidR="00142C82">
              <w:rPr>
                <w:rFonts w:ascii="Times New Roman" w:hAnsi="Times New Roman" w:cs="Times New Roman"/>
                <w:b/>
                <w:bCs/>
                <w:sz w:val="24"/>
                <w:szCs w:val="24"/>
              </w:rPr>
              <w:t>21</w:t>
            </w:r>
            <w:r w:rsidR="001B2BA2">
              <w:rPr>
                <w:rFonts w:ascii="Times New Roman" w:hAnsi="Times New Roman" w:cs="Times New Roman"/>
                <w:b/>
                <w:bCs/>
                <w:sz w:val="24"/>
                <w:szCs w:val="24"/>
              </w:rPr>
              <w:t xml:space="preserve"> de </w:t>
            </w:r>
            <w:r w:rsidR="00142C82">
              <w:rPr>
                <w:rFonts w:ascii="Times New Roman" w:hAnsi="Times New Roman" w:cs="Times New Roman"/>
                <w:b/>
                <w:bCs/>
                <w:sz w:val="24"/>
                <w:szCs w:val="24"/>
              </w:rPr>
              <w:t>maio</w:t>
            </w:r>
            <w:r w:rsidR="001B2BA2">
              <w:rPr>
                <w:rFonts w:ascii="Times New Roman" w:hAnsi="Times New Roman" w:cs="Times New Roman"/>
                <w:b/>
                <w:bCs/>
                <w:sz w:val="24"/>
                <w:szCs w:val="24"/>
              </w:rPr>
              <w:t xml:space="preserve"> de 2026, </w:t>
            </w:r>
            <w:r w:rsidRPr="00517C68">
              <w:rPr>
                <w:rFonts w:ascii="Times New Roman" w:hAnsi="Times New Roman" w:cs="Times New Roman"/>
                <w:b/>
                <w:bCs/>
                <w:sz w:val="24"/>
                <w:szCs w:val="24"/>
              </w:rPr>
              <w:t xml:space="preserve">no sítio </w:t>
            </w:r>
            <w:hyperlink r:id="rId7" w:history="1">
              <w:r w:rsidRPr="00517C68">
                <w:rPr>
                  <w:rFonts w:ascii="Times New Roman" w:hAnsi="Times New Roman" w:cs="Times New Roman"/>
                  <w:b/>
                  <w:bCs/>
                  <w:iCs/>
                  <w:sz w:val="24"/>
                  <w:szCs w:val="24"/>
                </w:rPr>
                <w:t>www.pregaoonlinebanrisul.com.br</w:t>
              </w:r>
            </w:hyperlink>
          </w:p>
        </w:tc>
      </w:tr>
      <w:tr w:rsidR="00865B4B" w:rsidRPr="00517C68" w14:paraId="556AC1DD" w14:textId="77777777" w:rsidTr="00C3778C">
        <w:trPr>
          <w:trHeight w:val="1036"/>
        </w:trPr>
        <w:tc>
          <w:tcPr>
            <w:tcW w:w="9214" w:type="dxa"/>
            <w:gridSpan w:val="2"/>
            <w:tcBorders>
              <w:top w:val="single" w:sz="12" w:space="0" w:color="auto"/>
              <w:left w:val="single" w:sz="12" w:space="0" w:color="auto"/>
              <w:bottom w:val="single" w:sz="12" w:space="0" w:color="auto"/>
              <w:right w:val="single" w:sz="12" w:space="0" w:color="auto"/>
            </w:tcBorders>
          </w:tcPr>
          <w:p w14:paraId="3697EDB9"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p>
          <w:p w14:paraId="7D8794F7" w14:textId="77777777" w:rsidR="00865B4B" w:rsidRPr="00517C68" w:rsidRDefault="00865B4B" w:rsidP="00517C68">
            <w:pPr>
              <w:tabs>
                <w:tab w:val="left" w:pos="0"/>
              </w:tabs>
              <w:spacing w:after="0" w:line="240" w:lineRule="auto"/>
              <w:jc w:val="both"/>
              <w:rPr>
                <w:rFonts w:ascii="Times New Roman" w:hAnsi="Times New Roman" w:cs="Times New Roman"/>
                <w:sz w:val="24"/>
                <w:szCs w:val="24"/>
                <w:highlight w:val="lightGray"/>
              </w:rPr>
            </w:pPr>
            <w:r w:rsidRPr="00517C68">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517C68" w14:paraId="3CDA4EC7" w14:textId="77777777" w:rsidTr="00C3778C">
        <w:trPr>
          <w:trHeight w:val="1108"/>
        </w:trPr>
        <w:tc>
          <w:tcPr>
            <w:tcW w:w="9214" w:type="dxa"/>
            <w:gridSpan w:val="2"/>
            <w:tcBorders>
              <w:top w:val="single" w:sz="12" w:space="0" w:color="auto"/>
              <w:left w:val="single" w:sz="12" w:space="0" w:color="auto"/>
              <w:bottom w:val="single" w:sz="12" w:space="0" w:color="auto"/>
              <w:right w:val="single" w:sz="12" w:space="0" w:color="auto"/>
            </w:tcBorders>
          </w:tcPr>
          <w:p w14:paraId="7B9C181E" w14:textId="77777777" w:rsidR="00865B4B" w:rsidRPr="00517C68" w:rsidRDefault="00865B4B" w:rsidP="00517C68">
            <w:pPr>
              <w:tabs>
                <w:tab w:val="left" w:pos="0"/>
              </w:tabs>
              <w:spacing w:after="0" w:line="240" w:lineRule="auto"/>
              <w:jc w:val="both"/>
              <w:rPr>
                <w:rFonts w:ascii="Times New Roman" w:hAnsi="Times New Roman" w:cs="Times New Roman"/>
                <w:sz w:val="24"/>
                <w:szCs w:val="24"/>
                <w:highlight w:val="lightGray"/>
              </w:rPr>
            </w:pPr>
          </w:p>
          <w:p w14:paraId="2E563920" w14:textId="77777777" w:rsidR="00865B4B" w:rsidRPr="00517C68" w:rsidRDefault="00865B4B" w:rsidP="00517C68">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517C68" w:rsidRDefault="00865B4B" w:rsidP="00517C68">
      <w:pPr>
        <w:spacing w:after="0" w:line="240" w:lineRule="auto"/>
        <w:jc w:val="center"/>
        <w:rPr>
          <w:rFonts w:ascii="Times New Roman" w:hAnsi="Times New Roman" w:cs="Times New Roman"/>
          <w:b/>
          <w:sz w:val="24"/>
          <w:szCs w:val="24"/>
        </w:rPr>
      </w:pPr>
    </w:p>
    <w:p w14:paraId="70EFE85C" w14:textId="77777777" w:rsidR="00865B4B" w:rsidRDefault="00865B4B" w:rsidP="00517C68">
      <w:pPr>
        <w:tabs>
          <w:tab w:val="left" w:pos="0"/>
        </w:tabs>
        <w:spacing w:after="0" w:line="240" w:lineRule="auto"/>
        <w:jc w:val="center"/>
        <w:rPr>
          <w:rFonts w:ascii="Times New Roman" w:hAnsi="Times New Roman" w:cs="Times New Roman"/>
          <w:b/>
          <w:sz w:val="24"/>
          <w:szCs w:val="24"/>
          <w:u w:val="single"/>
        </w:rPr>
      </w:pPr>
      <w:r w:rsidRPr="00517C68">
        <w:rPr>
          <w:rFonts w:ascii="Times New Roman" w:hAnsi="Times New Roman" w:cs="Times New Roman"/>
          <w:b/>
          <w:sz w:val="24"/>
          <w:szCs w:val="24"/>
          <w:u w:val="single"/>
        </w:rPr>
        <w:t>PREÂMBULO</w:t>
      </w:r>
    </w:p>
    <w:p w14:paraId="37666256" w14:textId="77777777" w:rsidR="00517C68" w:rsidRPr="00517C68" w:rsidRDefault="00517C68" w:rsidP="00517C68">
      <w:pPr>
        <w:tabs>
          <w:tab w:val="left" w:pos="0"/>
        </w:tabs>
        <w:spacing w:after="0" w:line="240" w:lineRule="auto"/>
        <w:jc w:val="center"/>
        <w:rPr>
          <w:rFonts w:ascii="Times New Roman" w:hAnsi="Times New Roman" w:cs="Times New Roman"/>
          <w:b/>
          <w:sz w:val="24"/>
          <w:szCs w:val="24"/>
          <w:u w:val="single"/>
        </w:rPr>
      </w:pPr>
    </w:p>
    <w:p w14:paraId="3EB2184B" w14:textId="2B1967F5"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 Prefeito do Município de São Miguel das Missões</w:t>
      </w:r>
      <w:r w:rsidR="00517C68">
        <w:rPr>
          <w:rFonts w:ascii="Times New Roman" w:hAnsi="Times New Roman" w:cs="Times New Roman"/>
          <w:sz w:val="24"/>
          <w:szCs w:val="24"/>
        </w:rPr>
        <w:t>/RS</w:t>
      </w:r>
      <w:r w:rsidRPr="00517C68">
        <w:rPr>
          <w:rFonts w:ascii="Times New Roman" w:hAnsi="Times New Roman" w:cs="Times New Roman"/>
          <w:sz w:val="24"/>
          <w:szCs w:val="24"/>
        </w:rPr>
        <w:t xml:space="preserve"> torna público, para conhecimento dos interessados, conforme processo administrativo nº </w:t>
      </w:r>
      <w:r w:rsidR="00142C82">
        <w:rPr>
          <w:rFonts w:ascii="Times New Roman" w:hAnsi="Times New Roman" w:cs="Times New Roman"/>
          <w:sz w:val="24"/>
          <w:szCs w:val="24"/>
        </w:rPr>
        <w:t>72</w:t>
      </w:r>
      <w:r w:rsidR="001B2BA2">
        <w:rPr>
          <w:rFonts w:ascii="Times New Roman" w:hAnsi="Times New Roman" w:cs="Times New Roman"/>
          <w:sz w:val="24"/>
          <w:szCs w:val="24"/>
        </w:rPr>
        <w:t>/2026</w:t>
      </w:r>
      <w:r w:rsidRPr="00517C68">
        <w:rPr>
          <w:rFonts w:ascii="Times New Roman" w:hAnsi="Times New Roman" w:cs="Times New Roman"/>
          <w:sz w:val="24"/>
          <w:szCs w:val="24"/>
        </w:rPr>
        <w:t xml:space="preserve">, que fará realizar, licitação na modalidade </w:t>
      </w:r>
      <w:r w:rsidRPr="00AA17F2">
        <w:rPr>
          <w:rFonts w:ascii="Times New Roman" w:hAnsi="Times New Roman" w:cs="Times New Roman"/>
          <w:b/>
          <w:bCs/>
          <w:sz w:val="24"/>
          <w:szCs w:val="24"/>
        </w:rPr>
        <w:t>CONCORRÊNCIA</w:t>
      </w:r>
      <w:r w:rsidR="00AA17F2">
        <w:rPr>
          <w:rFonts w:ascii="Times New Roman" w:hAnsi="Times New Roman" w:cs="Times New Roman"/>
          <w:b/>
          <w:bCs/>
          <w:sz w:val="24"/>
          <w:szCs w:val="24"/>
        </w:rPr>
        <w:t xml:space="preserve"> ELETRÔNICA</w:t>
      </w:r>
      <w:r w:rsidRPr="00AA17F2">
        <w:rPr>
          <w:rFonts w:ascii="Times New Roman" w:hAnsi="Times New Roman" w:cs="Times New Roman"/>
          <w:b/>
          <w:bCs/>
          <w:sz w:val="24"/>
          <w:szCs w:val="24"/>
        </w:rPr>
        <w:t xml:space="preserve"> Nº </w:t>
      </w:r>
      <w:r w:rsidR="001B2BA2">
        <w:rPr>
          <w:rFonts w:ascii="Times New Roman" w:hAnsi="Times New Roman" w:cs="Times New Roman"/>
          <w:b/>
          <w:bCs/>
          <w:sz w:val="24"/>
          <w:szCs w:val="24"/>
        </w:rPr>
        <w:t>0</w:t>
      </w:r>
      <w:r w:rsidR="00142C82">
        <w:rPr>
          <w:rFonts w:ascii="Times New Roman" w:hAnsi="Times New Roman" w:cs="Times New Roman"/>
          <w:b/>
          <w:bCs/>
          <w:sz w:val="24"/>
          <w:szCs w:val="24"/>
        </w:rPr>
        <w:t>6</w:t>
      </w:r>
      <w:r w:rsidR="001B2BA2">
        <w:rPr>
          <w:rFonts w:ascii="Times New Roman" w:hAnsi="Times New Roman" w:cs="Times New Roman"/>
          <w:b/>
          <w:bCs/>
          <w:sz w:val="24"/>
          <w:szCs w:val="24"/>
        </w:rPr>
        <w:t>/2026</w:t>
      </w:r>
      <w:r w:rsidRPr="00517C68">
        <w:rPr>
          <w:rFonts w:ascii="Times New Roman" w:hAnsi="Times New Roman" w:cs="Times New Roman"/>
          <w:sz w:val="24"/>
          <w:szCs w:val="24"/>
        </w:rPr>
        <w:t xml:space="preserve"> do tipo MENOR PREÇO, </w:t>
      </w:r>
      <w:r w:rsidRPr="00517C68">
        <w:rPr>
          <w:rFonts w:ascii="Times New Roman" w:hAnsi="Times New Roman" w:cs="Times New Roman"/>
          <w:color w:val="000000"/>
          <w:sz w:val="24"/>
          <w:szCs w:val="24"/>
        </w:rPr>
        <w:t>na forma ELETRÔNICA</w:t>
      </w:r>
      <w:r w:rsidRPr="00517C68">
        <w:rPr>
          <w:rFonts w:ascii="Times New Roman" w:hAnsi="Times New Roman" w:cs="Times New Roman"/>
          <w:sz w:val="24"/>
          <w:szCs w:val="24"/>
        </w:rPr>
        <w:t xml:space="preserve">, modo de disputa aberto, </w:t>
      </w:r>
      <w:r w:rsidRPr="00517C68">
        <w:rPr>
          <w:rFonts w:ascii="Times New Roman" w:hAnsi="Times New Roman" w:cs="Times New Roman"/>
          <w:color w:val="000000"/>
          <w:sz w:val="24"/>
          <w:szCs w:val="24"/>
        </w:rPr>
        <w:t>a ser conduzida</w:t>
      </w:r>
      <w:r w:rsidRPr="00517C68">
        <w:rPr>
          <w:rFonts w:ascii="Times New Roman" w:hAnsi="Times New Roman" w:cs="Times New Roman"/>
          <w:sz w:val="24"/>
          <w:szCs w:val="24"/>
        </w:rPr>
        <w:t xml:space="preserve"> através do Agente de Contração</w:t>
      </w:r>
      <w:r w:rsidR="00517C68">
        <w:rPr>
          <w:rFonts w:ascii="Times New Roman" w:hAnsi="Times New Roman" w:cs="Times New Roman"/>
          <w:sz w:val="24"/>
          <w:szCs w:val="24"/>
        </w:rPr>
        <w:t xml:space="preserve"> ou comissão permanente, conforme o caso</w:t>
      </w:r>
      <w:r w:rsidRPr="00517C68">
        <w:rPr>
          <w:rFonts w:ascii="Times New Roman" w:hAnsi="Times New Roman" w:cs="Times New Roman"/>
          <w:color w:val="000000"/>
          <w:sz w:val="24"/>
          <w:szCs w:val="24"/>
        </w:rPr>
        <w:t xml:space="preserve">. </w:t>
      </w:r>
      <w:r w:rsidRPr="00517C68">
        <w:rPr>
          <w:rFonts w:ascii="Times New Roman" w:hAnsi="Times New Roman" w:cs="Times New Roman"/>
          <w:b/>
          <w:sz w:val="24"/>
          <w:szCs w:val="24"/>
        </w:rPr>
        <w:t xml:space="preserve">As propostas </w:t>
      </w:r>
      <w:r w:rsidRPr="00517C68">
        <w:rPr>
          <w:rFonts w:ascii="Times New Roman" w:hAnsi="Times New Roman" w:cs="Times New Roman"/>
          <w:b/>
          <w:sz w:val="24"/>
          <w:szCs w:val="24"/>
          <w:lang w:val="pt-PT"/>
        </w:rPr>
        <w:t xml:space="preserve">deverão ser </w:t>
      </w:r>
      <w:r w:rsidR="00AF70EB">
        <w:rPr>
          <w:rFonts w:ascii="Times New Roman" w:hAnsi="Times New Roman" w:cs="Times New Roman"/>
          <w:b/>
          <w:sz w:val="24"/>
          <w:szCs w:val="24"/>
          <w:lang w:val="pt-PT"/>
        </w:rPr>
        <w:t>cadastradas</w:t>
      </w:r>
      <w:r w:rsidRPr="00517C68">
        <w:rPr>
          <w:rFonts w:ascii="Times New Roman" w:hAnsi="Times New Roman" w:cs="Times New Roman"/>
          <w:b/>
          <w:color w:val="000000"/>
          <w:sz w:val="24"/>
          <w:szCs w:val="24"/>
          <w:lang w:val="pt-PT"/>
        </w:rPr>
        <w:t xml:space="preserve"> </w:t>
      </w:r>
      <w:r w:rsidRPr="00517C68">
        <w:rPr>
          <w:rFonts w:ascii="Times New Roman" w:hAnsi="Times New Roman" w:cs="Times New Roman"/>
          <w:b/>
          <w:color w:val="000000"/>
          <w:sz w:val="24"/>
          <w:szCs w:val="24"/>
        </w:rPr>
        <w:t xml:space="preserve">até </w:t>
      </w:r>
      <w:r w:rsidR="007508A2">
        <w:rPr>
          <w:rFonts w:ascii="Times New Roman" w:hAnsi="Times New Roman" w:cs="Times New Roman"/>
          <w:b/>
          <w:color w:val="000000"/>
          <w:sz w:val="24"/>
          <w:szCs w:val="24"/>
        </w:rPr>
        <w:t>às</w:t>
      </w:r>
      <w:r w:rsidRPr="00517C68">
        <w:rPr>
          <w:rFonts w:ascii="Times New Roman" w:hAnsi="Times New Roman" w:cs="Times New Roman"/>
          <w:b/>
          <w:color w:val="000000"/>
          <w:sz w:val="24"/>
          <w:szCs w:val="24"/>
        </w:rPr>
        <w:t xml:space="preserve"> </w:t>
      </w:r>
      <w:r w:rsidR="00517C68">
        <w:rPr>
          <w:rFonts w:ascii="Times New Roman" w:hAnsi="Times New Roman" w:cs="Times New Roman"/>
          <w:b/>
          <w:color w:val="000000"/>
          <w:sz w:val="24"/>
          <w:szCs w:val="24"/>
        </w:rPr>
        <w:t>09</w:t>
      </w:r>
      <w:r w:rsidRPr="00517C68">
        <w:rPr>
          <w:rFonts w:ascii="Times New Roman" w:hAnsi="Times New Roman" w:cs="Times New Roman"/>
          <w:b/>
          <w:bCs/>
          <w:color w:val="000000"/>
          <w:sz w:val="24"/>
          <w:szCs w:val="24"/>
        </w:rPr>
        <w:t xml:space="preserve">h do dia </w:t>
      </w:r>
      <w:r w:rsidR="00142C82">
        <w:rPr>
          <w:rFonts w:ascii="Times New Roman" w:hAnsi="Times New Roman" w:cs="Times New Roman"/>
          <w:b/>
          <w:bCs/>
          <w:color w:val="000000"/>
          <w:sz w:val="24"/>
          <w:szCs w:val="24"/>
        </w:rPr>
        <w:t>21/05</w:t>
      </w:r>
      <w:r w:rsidR="001B6AD1">
        <w:rPr>
          <w:rFonts w:ascii="Times New Roman" w:hAnsi="Times New Roman" w:cs="Times New Roman"/>
          <w:b/>
          <w:bCs/>
          <w:color w:val="000000"/>
          <w:sz w:val="24"/>
          <w:szCs w:val="24"/>
        </w:rPr>
        <w:t>/2026</w:t>
      </w:r>
      <w:r w:rsidRPr="00517C68">
        <w:rPr>
          <w:rFonts w:ascii="Times New Roman" w:hAnsi="Times New Roman" w:cs="Times New Roman"/>
          <w:bCs/>
          <w:sz w:val="24"/>
          <w:szCs w:val="24"/>
        </w:rPr>
        <w:t>,</w:t>
      </w:r>
      <w:r w:rsidRPr="00517C68">
        <w:rPr>
          <w:rFonts w:ascii="Times New Roman" w:hAnsi="Times New Roman" w:cs="Times New Roman"/>
          <w:sz w:val="24"/>
          <w:szCs w:val="24"/>
        </w:rPr>
        <w:t xml:space="preserve"> no sítio </w:t>
      </w:r>
      <w:hyperlink r:id="rId8" w:history="1">
        <w:r w:rsidRPr="00517C68">
          <w:rPr>
            <w:rFonts w:ascii="Times New Roman" w:hAnsi="Times New Roman" w:cs="Times New Roman"/>
            <w:iCs/>
            <w:sz w:val="24"/>
            <w:szCs w:val="24"/>
          </w:rPr>
          <w:t>www.pregaoonlinebanrisul.com.br</w:t>
        </w:r>
      </w:hyperlink>
      <w:r w:rsidRPr="00517C68">
        <w:rPr>
          <w:rFonts w:ascii="Times New Roman" w:hAnsi="Times New Roman" w:cs="Times New Roman"/>
          <w:sz w:val="24"/>
          <w:szCs w:val="24"/>
        </w:rPr>
        <w:t xml:space="preserve"> a seguir, às 09</w:t>
      </w:r>
      <w:r w:rsidR="00517C68">
        <w:rPr>
          <w:rFonts w:ascii="Times New Roman" w:hAnsi="Times New Roman" w:cs="Times New Roman"/>
          <w:sz w:val="24"/>
          <w:szCs w:val="24"/>
        </w:rPr>
        <w:t>h01min</w:t>
      </w:r>
      <w:r w:rsidRPr="00517C68">
        <w:rPr>
          <w:rFonts w:ascii="Times New Roman" w:hAnsi="Times New Roman" w:cs="Times New Roman"/>
          <w:sz w:val="24"/>
          <w:szCs w:val="24"/>
        </w:rPr>
        <w:t xml:space="preserve">, o Presidente da Comissão dará </w:t>
      </w:r>
      <w:r w:rsidR="00517C68" w:rsidRPr="00517C68">
        <w:rPr>
          <w:rFonts w:ascii="Times New Roman" w:hAnsi="Times New Roman" w:cs="Times New Roman"/>
          <w:sz w:val="24"/>
          <w:szCs w:val="24"/>
        </w:rPr>
        <w:t>início</w:t>
      </w:r>
      <w:r w:rsidRPr="00517C68">
        <w:rPr>
          <w:rFonts w:ascii="Times New Roman" w:hAnsi="Times New Roman" w:cs="Times New Roman"/>
          <w:sz w:val="24"/>
          <w:szCs w:val="24"/>
        </w:rPr>
        <w:t xml:space="preserve"> </w:t>
      </w:r>
      <w:r w:rsidR="00517C68">
        <w:rPr>
          <w:rFonts w:ascii="Times New Roman" w:hAnsi="Times New Roman" w:cs="Times New Roman"/>
          <w:sz w:val="24"/>
          <w:szCs w:val="24"/>
        </w:rPr>
        <w:t>à</w:t>
      </w:r>
      <w:r w:rsidRPr="00517C68">
        <w:rPr>
          <w:rFonts w:ascii="Times New Roman" w:hAnsi="Times New Roman" w:cs="Times New Roman"/>
          <w:sz w:val="24"/>
          <w:szCs w:val="24"/>
        </w:rPr>
        <w:t xml:space="preserve"> sessão de lances.</w:t>
      </w:r>
    </w:p>
    <w:p w14:paraId="2BC06A15" w14:textId="77777777" w:rsidR="00517C68" w:rsidRDefault="00517C68" w:rsidP="00517C68">
      <w:pPr>
        <w:spacing w:after="0" w:line="240" w:lineRule="auto"/>
        <w:jc w:val="both"/>
        <w:rPr>
          <w:rFonts w:ascii="Times New Roman" w:hAnsi="Times New Roman" w:cs="Times New Roman"/>
          <w:sz w:val="24"/>
          <w:szCs w:val="24"/>
        </w:rPr>
      </w:pPr>
    </w:p>
    <w:p w14:paraId="63537C70" w14:textId="77777777" w:rsidR="00CE5BE7" w:rsidRDefault="00CE5BE7" w:rsidP="00517C68">
      <w:pPr>
        <w:spacing w:after="0" w:line="240" w:lineRule="auto"/>
        <w:jc w:val="both"/>
        <w:rPr>
          <w:rFonts w:ascii="Times New Roman" w:hAnsi="Times New Roman" w:cs="Times New Roman"/>
          <w:sz w:val="24"/>
          <w:szCs w:val="24"/>
        </w:rPr>
      </w:pPr>
    </w:p>
    <w:p w14:paraId="43A057C9" w14:textId="77777777" w:rsidR="00142C82" w:rsidRDefault="00142C82" w:rsidP="00517C68">
      <w:pPr>
        <w:spacing w:after="0" w:line="240" w:lineRule="auto"/>
        <w:jc w:val="both"/>
        <w:rPr>
          <w:rFonts w:ascii="Times New Roman" w:hAnsi="Times New Roman" w:cs="Times New Roman"/>
          <w:sz w:val="24"/>
          <w:szCs w:val="24"/>
        </w:rPr>
      </w:pPr>
    </w:p>
    <w:p w14:paraId="3CF2AE02" w14:textId="77777777" w:rsidR="00142C82" w:rsidRDefault="00142C82" w:rsidP="00517C68">
      <w:pPr>
        <w:spacing w:after="0" w:line="240" w:lineRule="auto"/>
        <w:jc w:val="both"/>
        <w:rPr>
          <w:rFonts w:ascii="Times New Roman" w:hAnsi="Times New Roman" w:cs="Times New Roman"/>
          <w:sz w:val="24"/>
          <w:szCs w:val="24"/>
        </w:rPr>
      </w:pPr>
    </w:p>
    <w:p w14:paraId="036D04A4" w14:textId="77777777" w:rsidR="00CE5BE7" w:rsidRDefault="00CE5BE7" w:rsidP="00517C68">
      <w:pPr>
        <w:spacing w:after="0" w:line="240" w:lineRule="auto"/>
        <w:jc w:val="both"/>
        <w:rPr>
          <w:rFonts w:ascii="Times New Roman" w:hAnsi="Times New Roman" w:cs="Times New Roman"/>
          <w:sz w:val="24"/>
          <w:szCs w:val="24"/>
        </w:rPr>
      </w:pPr>
    </w:p>
    <w:p w14:paraId="515ACD49" w14:textId="77777777" w:rsidR="00865B4B" w:rsidRDefault="00865B4B" w:rsidP="00517C68">
      <w:pPr>
        <w:numPr>
          <w:ilvl w:val="0"/>
          <w:numId w:val="6"/>
        </w:numPr>
        <w:suppressAutoHyphens/>
        <w:spacing w:after="0" w:line="240" w:lineRule="auto"/>
        <w:ind w:left="0"/>
        <w:jc w:val="center"/>
        <w:rPr>
          <w:rFonts w:ascii="Times New Roman" w:hAnsi="Times New Roman" w:cs="Times New Roman"/>
          <w:b/>
          <w:bCs/>
          <w:sz w:val="24"/>
          <w:szCs w:val="24"/>
        </w:rPr>
      </w:pPr>
      <w:r w:rsidRPr="00517C68">
        <w:rPr>
          <w:rFonts w:ascii="Times New Roman" w:hAnsi="Times New Roman" w:cs="Times New Roman"/>
          <w:b/>
          <w:bCs/>
          <w:sz w:val="24"/>
          <w:szCs w:val="24"/>
        </w:rPr>
        <w:t>DISPOSIÇÕES PRELIMINARES</w:t>
      </w:r>
    </w:p>
    <w:p w14:paraId="5F4C6195" w14:textId="77777777" w:rsidR="00C9280D" w:rsidRPr="00517C68" w:rsidRDefault="00C9280D" w:rsidP="00C9280D">
      <w:pPr>
        <w:suppressAutoHyphens/>
        <w:spacing w:after="0" w:line="240" w:lineRule="auto"/>
        <w:rPr>
          <w:rFonts w:ascii="Times New Roman" w:hAnsi="Times New Roman" w:cs="Times New Roman"/>
          <w:b/>
          <w:bCs/>
          <w:sz w:val="24"/>
          <w:szCs w:val="24"/>
        </w:rPr>
      </w:pPr>
    </w:p>
    <w:p w14:paraId="238253C5"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bCs/>
          <w:sz w:val="24"/>
          <w:szCs w:val="24"/>
        </w:rPr>
        <w:t xml:space="preserve">1.1. </w:t>
      </w:r>
      <w:r w:rsidRPr="00517C68">
        <w:rPr>
          <w:rFonts w:ascii="Times New Roman" w:hAnsi="Times New Roman" w:cs="Times New Roman"/>
          <w:sz w:val="24"/>
          <w:szCs w:val="24"/>
        </w:rPr>
        <w:t>É de responsabilidade da empresa interessada a apresentação dos documentos, entregando-os todos formando um único volume no portal eletrônico</w:t>
      </w:r>
      <w:r w:rsidRPr="00517C68">
        <w:rPr>
          <w:rFonts w:ascii="Times New Roman" w:hAnsi="Times New Roman" w:cs="Times New Roman"/>
          <w:b/>
          <w:sz w:val="24"/>
          <w:szCs w:val="24"/>
        </w:rPr>
        <w:t xml:space="preserve">. </w:t>
      </w:r>
    </w:p>
    <w:p w14:paraId="59D475C5" w14:textId="0CCC5CCC"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w:t>
      </w:r>
      <w:r w:rsidRPr="00517C68">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517C68">
        <w:rPr>
          <w:rFonts w:ascii="Times New Roman" w:hAnsi="Times New Roman" w:cs="Times New Roman"/>
          <w:sz w:val="24"/>
          <w:szCs w:val="24"/>
          <w:u w:val="single"/>
        </w:rPr>
        <w:t>para o primeiro dia útil subsequente, no mesmo horário, login ou local anteriormente estabelecido</w:t>
      </w:r>
      <w:r w:rsidRPr="00517C68">
        <w:rPr>
          <w:rFonts w:ascii="Times New Roman" w:hAnsi="Times New Roman" w:cs="Times New Roman"/>
          <w:sz w:val="24"/>
          <w:szCs w:val="24"/>
        </w:rPr>
        <w:t>, desde que não haja comunicação da Comissão de Contratação em contrário.</w:t>
      </w:r>
    </w:p>
    <w:p w14:paraId="46B6F22A" w14:textId="77777777" w:rsidR="00865B4B" w:rsidRPr="00517C68"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517C68" w:rsidRDefault="00865B4B" w:rsidP="00517C68">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Estão impedidos de participar do certame, direta ou indiretamente: </w:t>
      </w:r>
    </w:p>
    <w:p w14:paraId="6BDF8E9D" w14:textId="77777777" w:rsidR="00865B4B" w:rsidRPr="00517C68" w:rsidRDefault="00865B4B" w:rsidP="00517C68">
      <w:pPr>
        <w:pStyle w:val="NormalWeb"/>
        <w:spacing w:before="0" w:after="0"/>
        <w:ind w:firstLine="567"/>
        <w:jc w:val="both"/>
      </w:pPr>
      <w:bookmarkStart w:id="2" w:name="art14i"/>
      <w:bookmarkEnd w:id="2"/>
      <w:r w:rsidRPr="00517C68">
        <w:t>a) autor do anteprojeto, do projeto básico ou do projeto executivo, pessoa física ou jurídica, quando a licitação versar sobre obra, serviços ou fornecimento de bens a ele relacionados;</w:t>
      </w:r>
    </w:p>
    <w:p w14:paraId="7A6F1DD5" w14:textId="77777777" w:rsidR="00865B4B" w:rsidRPr="00517C68" w:rsidRDefault="00865B4B" w:rsidP="00517C68">
      <w:pPr>
        <w:pStyle w:val="NormalWeb"/>
        <w:spacing w:before="0" w:after="0"/>
        <w:ind w:firstLine="567"/>
        <w:jc w:val="both"/>
      </w:pPr>
      <w:bookmarkStart w:id="3" w:name="art14ii"/>
      <w:bookmarkEnd w:id="3"/>
      <w:r w:rsidRPr="00517C68">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517C68" w:rsidRDefault="00865B4B" w:rsidP="00517C68">
      <w:pPr>
        <w:pStyle w:val="NormalWeb"/>
        <w:spacing w:before="0" w:after="0"/>
        <w:ind w:firstLine="567"/>
        <w:jc w:val="both"/>
      </w:pPr>
      <w:bookmarkStart w:id="4" w:name="art14iii"/>
      <w:bookmarkEnd w:id="4"/>
      <w:r w:rsidRPr="00517C68">
        <w:t>c) pessoa física ou jurídica que se encontre, ao tempo da licitação, impossibilitada de participar da licitação em decorrência de sanção que lhe foi imposta;</w:t>
      </w:r>
    </w:p>
    <w:p w14:paraId="7361B9D6" w14:textId="79078397" w:rsidR="00865B4B" w:rsidRPr="00517C68" w:rsidRDefault="00865B4B" w:rsidP="00517C68">
      <w:pPr>
        <w:pStyle w:val="NormalWeb"/>
        <w:spacing w:before="0" w:after="0"/>
        <w:ind w:firstLine="567"/>
        <w:jc w:val="both"/>
      </w:pPr>
      <w:bookmarkStart w:id="5" w:name="art14iv"/>
      <w:bookmarkEnd w:id="5"/>
      <w:r w:rsidRPr="00517C68">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t>;</w:t>
      </w:r>
    </w:p>
    <w:p w14:paraId="0723412E" w14:textId="77777777" w:rsidR="00865B4B" w:rsidRPr="00C9280D" w:rsidRDefault="00865B4B" w:rsidP="00517C68">
      <w:pPr>
        <w:pStyle w:val="NormalWeb"/>
        <w:spacing w:before="0" w:after="0"/>
        <w:ind w:firstLine="567"/>
        <w:jc w:val="both"/>
      </w:pPr>
      <w:bookmarkStart w:id="6" w:name="art14v"/>
      <w:bookmarkEnd w:id="6"/>
      <w:r w:rsidRPr="00C9280D">
        <w:t>e) empresas controladoras, controladas ou coligadas, nos termos da </w:t>
      </w:r>
      <w:hyperlink r:id="rId9" w:history="1">
        <w:r w:rsidRPr="00C9280D">
          <w:rPr>
            <w:rStyle w:val="Hyperlink"/>
            <w:color w:val="auto"/>
          </w:rPr>
          <w:t>Lei nº 6.404, de 15 de dezembro de 1976</w:t>
        </w:r>
      </w:hyperlink>
      <w:r w:rsidRPr="00C9280D">
        <w:t>, concorrendo entre si;</w:t>
      </w:r>
    </w:p>
    <w:p w14:paraId="6E882DB1" w14:textId="77777777" w:rsidR="00865B4B" w:rsidRPr="00517C68" w:rsidRDefault="00865B4B" w:rsidP="00517C68">
      <w:pPr>
        <w:pStyle w:val="NormalWeb"/>
        <w:spacing w:before="0" w:after="0"/>
        <w:ind w:firstLine="567"/>
        <w:jc w:val="both"/>
      </w:pPr>
      <w:bookmarkStart w:id="7" w:name="art14vi"/>
      <w:bookmarkEnd w:id="7"/>
      <w:r w:rsidRPr="00517C68">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Esta Licitação é do tipo MENOR PREÇO.</w:t>
      </w:r>
    </w:p>
    <w:p w14:paraId="67FE9847" w14:textId="77777777" w:rsidR="00C9280D" w:rsidRPr="00517C68" w:rsidRDefault="00C9280D" w:rsidP="00C9280D">
      <w:pPr>
        <w:tabs>
          <w:tab w:val="left" w:pos="0"/>
          <w:tab w:val="left" w:pos="426"/>
        </w:tabs>
        <w:suppressAutoHyphens/>
        <w:spacing w:after="0" w:line="240" w:lineRule="auto"/>
        <w:jc w:val="both"/>
        <w:rPr>
          <w:rFonts w:ascii="Times New Roman" w:hAnsi="Times New Roman" w:cs="Times New Roman"/>
          <w:sz w:val="24"/>
          <w:szCs w:val="24"/>
        </w:rPr>
      </w:pPr>
    </w:p>
    <w:p w14:paraId="395962A5" w14:textId="77777777" w:rsidR="00865B4B" w:rsidRPr="00517C68" w:rsidRDefault="00865B4B" w:rsidP="00517C68">
      <w:pPr>
        <w:numPr>
          <w:ilvl w:val="0"/>
          <w:numId w:val="14"/>
        </w:numPr>
        <w:suppressAutoHyphens/>
        <w:spacing w:after="0" w:line="240" w:lineRule="auto"/>
        <w:ind w:left="0"/>
        <w:jc w:val="center"/>
        <w:rPr>
          <w:rFonts w:ascii="Times New Roman" w:hAnsi="Times New Roman" w:cs="Times New Roman"/>
          <w:b/>
          <w:bCs/>
          <w:sz w:val="24"/>
          <w:szCs w:val="24"/>
        </w:rPr>
      </w:pPr>
      <w:r w:rsidRPr="00517C68">
        <w:rPr>
          <w:rFonts w:ascii="Times New Roman" w:hAnsi="Times New Roman" w:cs="Times New Roman"/>
          <w:b/>
          <w:bCs/>
          <w:sz w:val="24"/>
          <w:szCs w:val="24"/>
        </w:rPr>
        <w:t xml:space="preserve"> DO OBJETO</w:t>
      </w:r>
    </w:p>
    <w:p w14:paraId="4CD1BD05" w14:textId="3A2F4B21" w:rsidR="00865B4B" w:rsidRPr="00517C68" w:rsidRDefault="00865B4B" w:rsidP="00C9280D">
      <w:pPr>
        <w:autoSpaceDE w:val="0"/>
        <w:autoSpaceDN w:val="0"/>
        <w:adjustRightInd w:val="0"/>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bCs/>
          <w:sz w:val="24"/>
          <w:szCs w:val="24"/>
        </w:rPr>
        <w:t>2.1.</w:t>
      </w:r>
      <w:r w:rsidRPr="00517C68">
        <w:rPr>
          <w:rFonts w:ascii="Times New Roman" w:hAnsi="Times New Roman" w:cs="Times New Roman"/>
          <w:bCs/>
          <w:sz w:val="24"/>
          <w:szCs w:val="24"/>
        </w:rPr>
        <w:t xml:space="preserve"> </w:t>
      </w:r>
      <w:r w:rsidRPr="00517C68">
        <w:rPr>
          <w:rFonts w:ascii="Times New Roman" w:eastAsia="Calibri" w:hAnsi="Times New Roman" w:cs="Times New Roman"/>
          <w:sz w:val="24"/>
          <w:szCs w:val="24"/>
        </w:rPr>
        <w:t xml:space="preserve">Constitui objeto da presente licitação a </w:t>
      </w:r>
      <w:r w:rsidR="00C9280D" w:rsidRPr="00517C68">
        <w:rPr>
          <w:rFonts w:ascii="Times New Roman" w:hAnsi="Times New Roman" w:cs="Times New Roman"/>
          <w:sz w:val="24"/>
          <w:szCs w:val="24"/>
        </w:rPr>
        <w:t xml:space="preserve">contratação de empresa pelo regime de empreitada global para pavimentação </w:t>
      </w:r>
      <w:r w:rsidR="00C9280D">
        <w:rPr>
          <w:rFonts w:ascii="Times New Roman" w:hAnsi="Times New Roman" w:cs="Times New Roman"/>
          <w:sz w:val="24"/>
          <w:szCs w:val="24"/>
        </w:rPr>
        <w:t>com pedras irregulares,</w:t>
      </w:r>
      <w:r w:rsidR="00C9280D" w:rsidRPr="00517C68">
        <w:rPr>
          <w:rFonts w:ascii="Times New Roman" w:hAnsi="Times New Roman" w:cs="Times New Roman"/>
          <w:sz w:val="24"/>
          <w:szCs w:val="24"/>
        </w:rPr>
        <w:t xml:space="preserve"> conforme projetos e memori</w:t>
      </w:r>
      <w:r w:rsidR="00C9280D">
        <w:rPr>
          <w:rFonts w:ascii="Times New Roman" w:hAnsi="Times New Roman" w:cs="Times New Roman"/>
          <w:sz w:val="24"/>
          <w:szCs w:val="24"/>
        </w:rPr>
        <w:t>al</w:t>
      </w:r>
      <w:r w:rsidR="00C9280D" w:rsidRPr="00517C68">
        <w:rPr>
          <w:rFonts w:ascii="Times New Roman" w:hAnsi="Times New Roman" w:cs="Times New Roman"/>
          <w:sz w:val="24"/>
          <w:szCs w:val="24"/>
        </w:rPr>
        <w:t xml:space="preserve"> descritivo em anexo, com recursos </w:t>
      </w:r>
      <w:r w:rsidR="00C9280D">
        <w:rPr>
          <w:rFonts w:ascii="Times New Roman" w:hAnsi="Times New Roman" w:cs="Times New Roman"/>
          <w:sz w:val="24"/>
          <w:szCs w:val="24"/>
        </w:rPr>
        <w:t>oriundos do orçamento do município</w:t>
      </w:r>
      <w:r w:rsidR="00015F2D">
        <w:rPr>
          <w:rFonts w:ascii="Times New Roman" w:hAnsi="Times New Roman" w:cs="Times New Roman"/>
          <w:sz w:val="24"/>
          <w:szCs w:val="24"/>
        </w:rPr>
        <w:t>.</w:t>
      </w:r>
    </w:p>
    <w:p w14:paraId="3B03AFD5" w14:textId="77777777" w:rsidR="00865B4B" w:rsidRPr="00517C68" w:rsidRDefault="00865B4B" w:rsidP="00517C68">
      <w:pPr>
        <w:autoSpaceDE w:val="0"/>
        <w:autoSpaceDN w:val="0"/>
        <w:adjustRightInd w:val="0"/>
        <w:spacing w:after="0" w:line="240" w:lineRule="auto"/>
        <w:jc w:val="both"/>
        <w:rPr>
          <w:rFonts w:ascii="Times New Roman" w:hAnsi="Times New Roman" w:cs="Times New Roman"/>
          <w:color w:val="333333"/>
          <w:sz w:val="24"/>
          <w:szCs w:val="24"/>
          <w:lang w:eastAsia="pt-BR"/>
        </w:rPr>
      </w:pPr>
    </w:p>
    <w:p w14:paraId="177D4EDB"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 xml:space="preserve">2.2. </w:t>
      </w:r>
      <w:r w:rsidRPr="00517C68">
        <w:rPr>
          <w:rFonts w:ascii="Times New Roman" w:hAnsi="Times New Roman" w:cs="Times New Roman"/>
          <w:sz w:val="24"/>
          <w:szCs w:val="24"/>
        </w:rPr>
        <w:t>As especificações referentes às características e forma de execução dos serviços (memorial descritivo, projetos e orçamentos) integram este Edital em forma de Anexos.</w:t>
      </w:r>
    </w:p>
    <w:p w14:paraId="4881B0AE" w14:textId="77777777" w:rsidR="001B6AD1" w:rsidRDefault="001B6AD1" w:rsidP="00517C68">
      <w:pPr>
        <w:spacing w:after="0" w:line="240" w:lineRule="auto"/>
        <w:jc w:val="both"/>
        <w:rPr>
          <w:rFonts w:ascii="Times New Roman" w:hAnsi="Times New Roman" w:cs="Times New Roman"/>
          <w:sz w:val="24"/>
          <w:szCs w:val="24"/>
        </w:rPr>
      </w:pPr>
    </w:p>
    <w:p w14:paraId="3C40CC1A" w14:textId="77777777" w:rsidR="001B6AD1" w:rsidRDefault="001B6AD1" w:rsidP="00517C68">
      <w:pPr>
        <w:spacing w:after="0" w:line="240" w:lineRule="auto"/>
        <w:jc w:val="both"/>
        <w:rPr>
          <w:rFonts w:ascii="Times New Roman" w:hAnsi="Times New Roman" w:cs="Times New Roman"/>
          <w:sz w:val="24"/>
          <w:szCs w:val="24"/>
        </w:rPr>
      </w:pPr>
    </w:p>
    <w:p w14:paraId="4584D6E2" w14:textId="77777777" w:rsidR="001B6AD1" w:rsidRPr="00517C68" w:rsidRDefault="001B6AD1" w:rsidP="00517C68">
      <w:pPr>
        <w:spacing w:after="0" w:line="240" w:lineRule="auto"/>
        <w:jc w:val="both"/>
        <w:rPr>
          <w:rFonts w:ascii="Times New Roman" w:hAnsi="Times New Roman" w:cs="Times New Roman"/>
          <w:b/>
          <w:bCs/>
          <w:sz w:val="24"/>
          <w:szCs w:val="24"/>
        </w:rPr>
      </w:pPr>
    </w:p>
    <w:p w14:paraId="3D46DE2F" w14:textId="77777777" w:rsidR="00865B4B" w:rsidRPr="00517C68" w:rsidRDefault="00865B4B" w:rsidP="00517C68">
      <w:pPr>
        <w:tabs>
          <w:tab w:val="left" w:pos="567"/>
        </w:tabs>
        <w:spacing w:after="0" w:line="240" w:lineRule="auto"/>
        <w:jc w:val="both"/>
        <w:rPr>
          <w:rFonts w:ascii="Times New Roman" w:hAnsi="Times New Roman" w:cs="Times New Roman"/>
          <w:sz w:val="24"/>
          <w:szCs w:val="24"/>
        </w:rPr>
      </w:pPr>
    </w:p>
    <w:p w14:paraId="62C67482" w14:textId="77777777" w:rsidR="00865B4B" w:rsidRPr="00517C68" w:rsidRDefault="00865B4B" w:rsidP="00517C68">
      <w:pPr>
        <w:numPr>
          <w:ilvl w:val="0"/>
          <w:numId w:val="14"/>
        </w:numPr>
        <w:tabs>
          <w:tab w:val="left" w:pos="426"/>
          <w:tab w:val="left" w:pos="3261"/>
        </w:tabs>
        <w:suppressAutoHyphens/>
        <w:spacing w:after="0" w:line="240" w:lineRule="auto"/>
        <w:ind w:left="0" w:firstLine="0"/>
        <w:jc w:val="center"/>
        <w:rPr>
          <w:rFonts w:ascii="Times New Roman" w:hAnsi="Times New Roman" w:cs="Times New Roman"/>
          <w:sz w:val="24"/>
          <w:szCs w:val="24"/>
        </w:rPr>
      </w:pPr>
      <w:r w:rsidRPr="00517C68">
        <w:rPr>
          <w:rFonts w:ascii="Times New Roman" w:hAnsi="Times New Roman" w:cs="Times New Roman"/>
          <w:b/>
          <w:bCs/>
          <w:sz w:val="24"/>
          <w:szCs w:val="24"/>
        </w:rPr>
        <w:t>DO CADASTRO NO SISTEMA ELETRÔNICO</w:t>
      </w:r>
    </w:p>
    <w:p w14:paraId="72708B58" w14:textId="77777777" w:rsidR="00865B4B" w:rsidRPr="00517C68" w:rsidRDefault="00865B4B" w:rsidP="00517C68">
      <w:pPr>
        <w:tabs>
          <w:tab w:val="left" w:pos="567"/>
        </w:tabs>
        <w:spacing w:after="0" w:line="240" w:lineRule="auto"/>
        <w:jc w:val="both"/>
        <w:rPr>
          <w:rFonts w:ascii="Times New Roman" w:hAnsi="Times New Roman" w:cs="Times New Roman"/>
          <w:b/>
          <w:bCs/>
          <w:sz w:val="24"/>
          <w:szCs w:val="24"/>
        </w:rPr>
      </w:pPr>
      <w:r w:rsidRPr="00517C68">
        <w:rPr>
          <w:rFonts w:ascii="Times New Roman" w:hAnsi="Times New Roman" w:cs="Times New Roman"/>
          <w:b/>
          <w:bCs/>
          <w:iCs/>
          <w:sz w:val="24"/>
          <w:szCs w:val="24"/>
        </w:rPr>
        <w:t>3.1.</w:t>
      </w:r>
      <w:r w:rsidRPr="00517C68">
        <w:rPr>
          <w:rFonts w:ascii="Times New Roman" w:hAnsi="Times New Roman" w:cs="Times New Roman"/>
          <w:bCs/>
          <w:iCs/>
          <w:sz w:val="24"/>
          <w:szCs w:val="24"/>
        </w:rPr>
        <w:t xml:space="preserve"> </w:t>
      </w:r>
      <w:r w:rsidRPr="00517C68">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517C68" w:rsidRDefault="00865B4B" w:rsidP="00517C68">
      <w:pPr>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3.2. </w:t>
      </w:r>
      <w:r w:rsidRPr="00517C68">
        <w:rPr>
          <w:rFonts w:ascii="Times New Roman" w:hAnsi="Times New Roman" w:cs="Times New Roman"/>
          <w:color w:val="000000"/>
          <w:sz w:val="24"/>
          <w:szCs w:val="24"/>
        </w:rPr>
        <w:t>É de responsabilidade da licitante a apresentação dos documentos</w:t>
      </w:r>
      <w:r w:rsidRPr="00517C68">
        <w:rPr>
          <w:rFonts w:ascii="Times New Roman" w:eastAsia="Arial" w:hAnsi="Times New Roman" w:cs="Times New Roman"/>
          <w:color w:val="000000"/>
          <w:sz w:val="24"/>
          <w:szCs w:val="24"/>
        </w:rPr>
        <w:t xml:space="preserve">, necessários e suficientes para demonstrar a capacidade da licitante de realizar o objeto da licitação, nos termos dos </w:t>
      </w:r>
      <w:hyperlink r:id="rId10" w:anchor="art62">
        <w:proofErr w:type="spellStart"/>
        <w:r w:rsidRPr="00517C68">
          <w:rPr>
            <w:rFonts w:ascii="Times New Roman" w:eastAsia="Arial" w:hAnsi="Times New Roman" w:cs="Times New Roman"/>
            <w:color w:val="000080"/>
            <w:sz w:val="24"/>
            <w:szCs w:val="24"/>
            <w:u w:val="single"/>
          </w:rPr>
          <w:t>arts</w:t>
        </w:r>
        <w:proofErr w:type="spellEnd"/>
        <w:r w:rsidRPr="00517C68">
          <w:rPr>
            <w:rFonts w:ascii="Times New Roman" w:eastAsia="Arial" w:hAnsi="Times New Roman" w:cs="Times New Roman"/>
            <w:color w:val="000080"/>
            <w:sz w:val="24"/>
            <w:szCs w:val="24"/>
            <w:u w:val="single"/>
          </w:rPr>
          <w:t>. 62 a 70 da Lei nº 14.133, de 2021</w:t>
        </w:r>
      </w:hyperlink>
      <w:r w:rsidRPr="00517C68">
        <w:rPr>
          <w:rFonts w:ascii="Times New Roman" w:hAnsi="Times New Roman" w:cs="Times New Roman"/>
          <w:color w:val="000000"/>
          <w:sz w:val="24"/>
          <w:szCs w:val="24"/>
        </w:rPr>
        <w:t>.</w:t>
      </w:r>
    </w:p>
    <w:p w14:paraId="7D5115B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3.3.</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apresentados deverão estar em plena validade no dia da abertura do certame.</w:t>
      </w:r>
    </w:p>
    <w:p w14:paraId="2ABA1226"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3.4.</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517C68" w:rsidRDefault="00865B4B" w:rsidP="00517C68">
      <w:pPr>
        <w:pStyle w:val="Padro"/>
        <w:ind w:right="48"/>
        <w:jc w:val="both"/>
        <w:rPr>
          <w:rFonts w:ascii="Times New Roman" w:hAnsi="Times New Roman" w:cs="Times New Roman"/>
          <w:color w:val="auto"/>
        </w:rPr>
      </w:pPr>
      <w:r w:rsidRPr="00517C68">
        <w:rPr>
          <w:rFonts w:ascii="Times New Roman" w:hAnsi="Times New Roman" w:cs="Times New Roman"/>
          <w:b/>
          <w:color w:val="auto"/>
        </w:rPr>
        <w:t>3.5.</w:t>
      </w:r>
      <w:r w:rsidRPr="00517C68">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91058D">
        <w:rPr>
          <w:rFonts w:ascii="Times New Roman" w:hAnsi="Times New Roman" w:cs="Times New Roman"/>
          <w:color w:val="auto"/>
        </w:rPr>
        <w:t>sítio</w:t>
      </w:r>
      <w:r w:rsidRPr="00517C68">
        <w:rPr>
          <w:rFonts w:ascii="Times New Roman" w:hAnsi="Times New Roman" w:cs="Times New Roman"/>
          <w:color w:val="auto"/>
        </w:rPr>
        <w:t xml:space="preserve"> </w:t>
      </w:r>
      <w:hyperlink r:id="rId11" w:history="1">
        <w:r w:rsidRPr="00517C68">
          <w:rPr>
            <w:rStyle w:val="Hyperlink"/>
            <w:rFonts w:ascii="Times New Roman" w:hAnsi="Times New Roman" w:cs="Times New Roman"/>
            <w:bCs/>
          </w:rPr>
          <w:t>www.pregaobanrisul.com.br</w:t>
        </w:r>
      </w:hyperlink>
      <w:r w:rsidRPr="00517C68">
        <w:rPr>
          <w:rFonts w:ascii="Times New Roman" w:hAnsi="Times New Roman" w:cs="Times New Roman"/>
          <w:color w:val="auto"/>
        </w:rPr>
        <w:t>, para acesso ao sistema eletrônico.</w:t>
      </w:r>
    </w:p>
    <w:p w14:paraId="0B08AB11" w14:textId="77777777" w:rsidR="00865B4B" w:rsidRPr="00517C68" w:rsidRDefault="00865B4B" w:rsidP="00517C68">
      <w:pPr>
        <w:pStyle w:val="Padro"/>
        <w:ind w:right="48"/>
        <w:jc w:val="both"/>
        <w:rPr>
          <w:rFonts w:ascii="Times New Roman" w:hAnsi="Times New Roman" w:cs="Times New Roman"/>
        </w:rPr>
      </w:pPr>
      <w:r w:rsidRPr="00517C68">
        <w:rPr>
          <w:rFonts w:ascii="Times New Roman" w:hAnsi="Times New Roman" w:cs="Times New Roman"/>
          <w:b/>
        </w:rPr>
        <w:t xml:space="preserve">3.5.1. </w:t>
      </w:r>
      <w:r w:rsidRPr="00517C68">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517C68" w:rsidRDefault="00865B4B" w:rsidP="00517C68">
      <w:pPr>
        <w:pStyle w:val="Padro"/>
        <w:ind w:right="48"/>
        <w:jc w:val="both"/>
        <w:rPr>
          <w:rFonts w:ascii="Times New Roman" w:hAnsi="Times New Roman" w:cs="Times New Roman"/>
        </w:rPr>
      </w:pPr>
      <w:r w:rsidRPr="00517C68">
        <w:rPr>
          <w:rFonts w:ascii="Times New Roman" w:hAnsi="Times New Roman" w:cs="Times New Roman"/>
          <w:b/>
        </w:rPr>
        <w:t>3.5.2.</w:t>
      </w:r>
      <w:r w:rsidRPr="00517C68">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517C68" w:rsidRDefault="00865B4B" w:rsidP="00517C68">
      <w:pPr>
        <w:pStyle w:val="Recuodecorpodetexto"/>
        <w:ind w:right="48" w:firstLine="0"/>
        <w:rPr>
          <w:szCs w:val="24"/>
        </w:rPr>
      </w:pPr>
      <w:r w:rsidRPr="00517C68">
        <w:rPr>
          <w:b/>
          <w:szCs w:val="24"/>
          <w:lang w:val="pt-PT"/>
        </w:rPr>
        <w:t>3.5.3.</w:t>
      </w:r>
      <w:r w:rsidRPr="00517C68">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Pr>
          <w:szCs w:val="24"/>
          <w:lang w:val="pt-PT"/>
        </w:rPr>
        <w:t>São Miguel das Missões</w:t>
      </w:r>
      <w:r w:rsidRPr="00517C68">
        <w:rPr>
          <w:szCs w:val="24"/>
          <w:lang w:val="pt-PT"/>
        </w:rPr>
        <w:t>, promotor da licitação, responsabilidade por eventuais danos decorrentes de uso indevido da senha, ainda que por terceiros.</w:t>
      </w:r>
    </w:p>
    <w:p w14:paraId="2ECC75D6" w14:textId="77777777" w:rsidR="00865B4B" w:rsidRPr="00517C68" w:rsidRDefault="00865B4B" w:rsidP="00517C68">
      <w:pPr>
        <w:pStyle w:val="Primeirorecuodecorpodetexto21"/>
        <w:ind w:left="0" w:right="48" w:firstLine="0"/>
        <w:rPr>
          <w:szCs w:val="24"/>
        </w:rPr>
      </w:pPr>
      <w:r w:rsidRPr="00517C68">
        <w:rPr>
          <w:b/>
          <w:szCs w:val="24"/>
          <w:lang w:val="pt-PT"/>
        </w:rPr>
        <w:t>3.5.4.</w:t>
      </w:r>
      <w:r w:rsidRPr="00517C68">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517C68" w:rsidRDefault="00865B4B" w:rsidP="00517C68">
      <w:pPr>
        <w:spacing w:after="0" w:line="240" w:lineRule="auto"/>
        <w:jc w:val="both"/>
        <w:rPr>
          <w:rFonts w:ascii="Times New Roman" w:hAnsi="Times New Roman" w:cs="Times New Roman"/>
          <w:b/>
          <w:bCs/>
          <w:sz w:val="24"/>
          <w:szCs w:val="24"/>
          <w:lang w:val="pt-PT"/>
        </w:rPr>
      </w:pPr>
      <w:r w:rsidRPr="00517C68">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4EECE155" w:rsidR="00865B4B" w:rsidRPr="00517C68" w:rsidRDefault="00865B4B" w:rsidP="00517C68">
      <w:pPr>
        <w:spacing w:after="0" w:line="240" w:lineRule="auto"/>
        <w:jc w:val="both"/>
        <w:rPr>
          <w:rFonts w:ascii="Times New Roman" w:hAnsi="Times New Roman" w:cs="Times New Roman"/>
          <w:b/>
          <w:bCs/>
          <w:sz w:val="24"/>
          <w:szCs w:val="24"/>
          <w:lang w:val="pt-PT"/>
        </w:rPr>
      </w:pPr>
    </w:p>
    <w:p w14:paraId="2FFEFA18" w14:textId="384494BB" w:rsidR="00865B4B" w:rsidRPr="00517C68" w:rsidRDefault="00865B4B" w:rsidP="00517C68">
      <w:pPr>
        <w:numPr>
          <w:ilvl w:val="0"/>
          <w:numId w:val="14"/>
        </w:numPr>
        <w:tabs>
          <w:tab w:val="left" w:pos="426"/>
        </w:tabs>
        <w:suppressAutoHyphen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DA APRESENTAÇÃO DAS PROPOSTAS E LANCES</w:t>
      </w:r>
    </w:p>
    <w:p w14:paraId="63CD3EA3"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 Das Disposições Gerais: </w:t>
      </w:r>
    </w:p>
    <w:p w14:paraId="53E8DDD6" w14:textId="77777777" w:rsidR="00865B4B" w:rsidRPr="00517C68" w:rsidRDefault="00865B4B" w:rsidP="005220F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4.1.1. </w:t>
      </w:r>
      <w:r w:rsidRPr="00517C68">
        <w:rPr>
          <w:rFonts w:ascii="Times New Roman" w:hAnsi="Times New Roman" w:cs="Times New Roman"/>
          <w:sz w:val="24"/>
          <w:szCs w:val="24"/>
        </w:rPr>
        <w:t>O modo da disputa será ABERTO</w:t>
      </w:r>
    </w:p>
    <w:p w14:paraId="279346CA" w14:textId="77777777" w:rsidR="00865B4B" w:rsidRPr="00517C68" w:rsidRDefault="00865B4B" w:rsidP="005220F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b/>
          <w:sz w:val="24"/>
          <w:szCs w:val="24"/>
        </w:rPr>
        <w:t>4.1.2.</w:t>
      </w:r>
      <w:r w:rsidRPr="00517C68">
        <w:rPr>
          <w:rFonts w:ascii="Times New Roman" w:hAnsi="Times New Roman" w:cs="Times New Roman"/>
          <w:color w:val="000000"/>
          <w:sz w:val="24"/>
          <w:szCs w:val="24"/>
        </w:rPr>
        <w:t xml:space="preserve"> Se a diferença em relação à proposta classificada em segundo lugar for de </w:t>
      </w:r>
      <w:r w:rsidRPr="00517C68">
        <w:rPr>
          <w:rFonts w:ascii="Times New Roman" w:hAnsi="Times New Roman" w:cs="Times New Roman"/>
          <w:color w:val="000000"/>
          <w:sz w:val="24"/>
          <w:szCs w:val="24"/>
          <w:u w:val="single"/>
        </w:rPr>
        <w:t>pelo menos 5% (cinco por cento)</w:t>
      </w:r>
      <w:r w:rsidRPr="00517C68">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580F8A60" w14:textId="11FF6267" w:rsidR="00865B4B" w:rsidRPr="00517C68" w:rsidRDefault="00865B4B" w:rsidP="005220FF">
      <w:pPr>
        <w:tabs>
          <w:tab w:val="left" w:pos="0"/>
          <w:tab w:val="left" w:pos="709"/>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4.1.3. </w:t>
      </w:r>
      <w:r w:rsidRPr="00517C68">
        <w:rPr>
          <w:rFonts w:ascii="Times New Roman" w:hAnsi="Times New Roman" w:cs="Times New Roman"/>
          <w:sz w:val="24"/>
          <w:szCs w:val="24"/>
        </w:rPr>
        <w:t>Após o julgamento, a vencedora deverá reelaborar e apresentar à Administração, por meio eletrônico, as planilhas com indicação dos quantitativos e dos custos unitários, bem como com detalhamento dos respectivos valores adequados ao valor final da proposta vencedora.</w:t>
      </w:r>
    </w:p>
    <w:p w14:paraId="5C8E60AE" w14:textId="77777777" w:rsidR="00662735" w:rsidRDefault="00662735" w:rsidP="005220FF">
      <w:pPr>
        <w:tabs>
          <w:tab w:val="left" w:pos="1134"/>
        </w:tabs>
        <w:spacing w:after="0" w:line="240" w:lineRule="auto"/>
        <w:jc w:val="both"/>
        <w:rPr>
          <w:rFonts w:ascii="Times New Roman" w:hAnsi="Times New Roman" w:cs="Times New Roman"/>
          <w:b/>
          <w:sz w:val="24"/>
          <w:szCs w:val="24"/>
        </w:rPr>
      </w:pPr>
      <w:r w:rsidRPr="00662735">
        <w:rPr>
          <w:rFonts w:ascii="Times New Roman" w:hAnsi="Times New Roman" w:cs="Times New Roman"/>
          <w:b/>
          <w:sz w:val="24"/>
          <w:szCs w:val="24"/>
        </w:rPr>
        <w:lastRenderedPageBreak/>
        <w:t xml:space="preserve">4.1.4. </w:t>
      </w:r>
      <w:r w:rsidRPr="00662735">
        <w:rPr>
          <w:rFonts w:ascii="Times New Roman" w:hAnsi="Times New Roman" w:cs="Times New Roman"/>
          <w:bCs/>
          <w:sz w:val="24"/>
          <w:szCs w:val="24"/>
        </w:rPr>
        <w:t xml:space="preserve">A </w:t>
      </w:r>
      <w:r w:rsidRPr="001B6AD1">
        <w:rPr>
          <w:rFonts w:ascii="Times New Roman" w:hAnsi="Times New Roman" w:cs="Times New Roman"/>
          <w:b/>
          <w:sz w:val="24"/>
          <w:szCs w:val="24"/>
        </w:rPr>
        <w:t>proposta financeira deverá</w:t>
      </w:r>
      <w:r w:rsidRPr="00662735">
        <w:rPr>
          <w:rFonts w:ascii="Times New Roman" w:hAnsi="Times New Roman" w:cs="Times New Roman"/>
          <w:bCs/>
          <w:sz w:val="24"/>
          <w:szCs w:val="24"/>
        </w:rPr>
        <w:t xml:space="preserve"> ser assinada pelo representante legal da empresa. Na proposta, deverá ser mencionando o preço global para a execução da (s) obra (s) objeto desta licitação, devendo a mesma contemplar todos os custos com material, mão de obra, inclusive BDI (impostos, taxas, contribuições sociais, lucro do empreendimento, etc.).</w:t>
      </w:r>
      <w:r w:rsidRPr="00662735">
        <w:rPr>
          <w:rFonts w:ascii="Times New Roman" w:hAnsi="Times New Roman" w:cs="Times New Roman"/>
          <w:b/>
          <w:sz w:val="24"/>
          <w:szCs w:val="24"/>
        </w:rPr>
        <w:t xml:space="preserve"> Deve vir acompanhada de planilha de quantitativos e custos unitários, cronograma Físico-Financeiro, BDI detalhado e Planilha de Encargos Sociais, devidamente assinados pelo representante legal da empresa e pelo técnico responsável pelo acompanhamento do serviço, estes serão solicitados por completo após o encerramento da fase dos lances.</w:t>
      </w:r>
    </w:p>
    <w:p w14:paraId="1160CBC9" w14:textId="43BA48F9" w:rsidR="00865B4B" w:rsidRPr="00517C68" w:rsidRDefault="00865B4B" w:rsidP="005220FF">
      <w:pPr>
        <w:tabs>
          <w:tab w:val="left" w:pos="1134"/>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4.1.5. </w:t>
      </w:r>
      <w:r w:rsidRPr="00517C68">
        <w:rPr>
          <w:rFonts w:ascii="Times New Roman" w:hAnsi="Times New Roman" w:cs="Times New Roman"/>
          <w:color w:val="000000"/>
          <w:sz w:val="24"/>
          <w:szCs w:val="24"/>
        </w:rPr>
        <w:t>Planilha de custos detalhada.</w:t>
      </w:r>
    </w:p>
    <w:p w14:paraId="49769E02" w14:textId="77777777" w:rsidR="00865B4B" w:rsidRDefault="00865B4B" w:rsidP="005220FF">
      <w:pPr>
        <w:tabs>
          <w:tab w:val="left" w:pos="1134"/>
          <w:tab w:val="right" w:pos="949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4.1.6. </w:t>
      </w:r>
      <w:r w:rsidRPr="00517C68">
        <w:rPr>
          <w:rFonts w:ascii="Times New Roman" w:hAnsi="Times New Roman" w:cs="Times New Roman"/>
          <w:sz w:val="24"/>
          <w:szCs w:val="24"/>
        </w:rPr>
        <w:t>A proposta será julgada pelo menor preço por item conforme abaixo:</w:t>
      </w:r>
    </w:p>
    <w:p w14:paraId="65B06E41" w14:textId="77777777" w:rsidR="00CB1040" w:rsidRPr="00517C68" w:rsidRDefault="00CB1040" w:rsidP="00517C68">
      <w:pPr>
        <w:tabs>
          <w:tab w:val="left" w:pos="1134"/>
          <w:tab w:val="right" w:pos="9496"/>
        </w:tabs>
        <w:spacing w:after="0" w:line="240" w:lineRule="auto"/>
        <w:ind w:firstLine="567"/>
        <w:jc w:val="both"/>
        <w:rPr>
          <w:rFonts w:ascii="Times New Roman" w:hAnsi="Times New Roman" w:cs="Times New Roman"/>
          <w:sz w:val="24"/>
          <w:szCs w:val="24"/>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4990"/>
        <w:gridCol w:w="2268"/>
      </w:tblGrid>
      <w:tr w:rsidR="00865B4B" w:rsidRPr="00517C68" w14:paraId="78F7AF00" w14:textId="77777777" w:rsidTr="002F7068">
        <w:trPr>
          <w:trHeight w:val="373"/>
        </w:trPr>
        <w:tc>
          <w:tcPr>
            <w:tcW w:w="1389" w:type="dxa"/>
          </w:tcPr>
          <w:p w14:paraId="66989136" w14:textId="77777777" w:rsidR="00865B4B" w:rsidRPr="00517C68" w:rsidRDefault="00865B4B" w:rsidP="00CB1040">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Itens</w:t>
            </w:r>
          </w:p>
        </w:tc>
        <w:tc>
          <w:tcPr>
            <w:tcW w:w="4990" w:type="dxa"/>
          </w:tcPr>
          <w:p w14:paraId="0607A055" w14:textId="77777777" w:rsidR="00865B4B" w:rsidRPr="00517C68" w:rsidRDefault="00865B4B" w:rsidP="00CB1040">
            <w:pPr>
              <w:spacing w:after="0" w:line="240" w:lineRule="auto"/>
              <w:ind w:firstLine="709"/>
              <w:jc w:val="center"/>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268" w:type="dxa"/>
          </w:tcPr>
          <w:p w14:paraId="6D9E9CF1" w14:textId="7A605EE9" w:rsidR="00865B4B" w:rsidRPr="00517C68"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Valor Global </w:t>
            </w:r>
            <w:r w:rsidR="00CB1040" w:rsidRPr="00517C68">
              <w:rPr>
                <w:rFonts w:ascii="Times New Roman" w:hAnsi="Times New Roman" w:cs="Times New Roman"/>
                <w:b/>
                <w:sz w:val="24"/>
                <w:szCs w:val="24"/>
              </w:rPr>
              <w:t>Máximo</w:t>
            </w:r>
            <w:r w:rsidRPr="00517C68">
              <w:rPr>
                <w:rFonts w:ascii="Times New Roman" w:hAnsi="Times New Roman" w:cs="Times New Roman"/>
                <w:b/>
                <w:sz w:val="24"/>
                <w:szCs w:val="24"/>
              </w:rPr>
              <w:t xml:space="preserve"> (Valor de Referência)</w:t>
            </w:r>
          </w:p>
        </w:tc>
      </w:tr>
      <w:tr w:rsidR="005220FF" w:rsidRPr="00517C68" w14:paraId="02211779" w14:textId="77777777" w:rsidTr="002F7068">
        <w:trPr>
          <w:trHeight w:val="408"/>
        </w:trPr>
        <w:tc>
          <w:tcPr>
            <w:tcW w:w="1389" w:type="dxa"/>
          </w:tcPr>
          <w:p w14:paraId="5101911B" w14:textId="77777777" w:rsidR="005220FF" w:rsidRPr="00517C68" w:rsidRDefault="005220FF" w:rsidP="005220FF">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4990" w:type="dxa"/>
          </w:tcPr>
          <w:p w14:paraId="6739FD49" w14:textId="77777777" w:rsidR="005220FF" w:rsidRPr="00111BF0" w:rsidRDefault="005220FF" w:rsidP="00111BF0">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111BF0">
              <w:rPr>
                <w:rFonts w:ascii="Times New Roman" w:hAnsi="Times New Roman" w:cs="Times New Roman"/>
                <w:sz w:val="24"/>
                <w:szCs w:val="24"/>
              </w:rPr>
              <w:t xml:space="preserve">CONTRATAÇÃO DE EMPRESA PELO REGIME DE EMPREITADA GLOBAL PARA </w:t>
            </w:r>
            <w:r w:rsidRPr="00111BF0">
              <w:rPr>
                <w:rFonts w:ascii="Times New Roman" w:eastAsia="Calibri" w:hAnsi="Times New Roman" w:cs="Times New Roman"/>
                <w:sz w:val="24"/>
                <w:szCs w:val="24"/>
              </w:rPr>
              <w:t>PAVIMENTAÇÃO COM PEDRAS IRREGULARES</w:t>
            </w:r>
            <w:r w:rsidRPr="00111BF0">
              <w:rPr>
                <w:rFonts w:ascii="Times New Roman" w:hAnsi="Times New Roman" w:cs="Times New Roman"/>
                <w:b/>
                <w:sz w:val="24"/>
                <w:szCs w:val="24"/>
                <w:lang w:eastAsia="pt-BR"/>
              </w:rPr>
              <w:t xml:space="preserve"> </w:t>
            </w:r>
            <w:r w:rsidRPr="00111BF0">
              <w:rPr>
                <w:rFonts w:ascii="Times New Roman" w:hAnsi="Times New Roman" w:cs="Times New Roman"/>
                <w:bCs/>
                <w:sz w:val="24"/>
                <w:szCs w:val="24"/>
                <w:lang w:eastAsia="pt-BR"/>
              </w:rPr>
              <w:t>NAS SEGUINTES RUAS:</w:t>
            </w:r>
          </w:p>
          <w:p w14:paraId="2C9DC22E" w14:textId="77777777" w:rsidR="00111BF0" w:rsidRPr="00111BF0"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T01 –</w:t>
            </w:r>
            <w:r w:rsidRPr="00111BF0">
              <w:rPr>
                <w:rFonts w:ascii="Times New Roman" w:hAnsi="Times New Roman" w:cs="Times New Roman"/>
                <w:spacing w:val="-2"/>
                <w:sz w:val="24"/>
              </w:rPr>
              <w:t xml:space="preserve"> </w:t>
            </w:r>
            <w:r w:rsidRPr="00111BF0">
              <w:rPr>
                <w:rFonts w:ascii="Times New Roman" w:hAnsi="Times New Roman" w:cs="Times New Roman"/>
                <w:sz w:val="24"/>
              </w:rPr>
              <w:t>Av.</w:t>
            </w:r>
            <w:r w:rsidRPr="00111BF0">
              <w:rPr>
                <w:rFonts w:ascii="Times New Roman" w:hAnsi="Times New Roman" w:cs="Times New Roman"/>
                <w:spacing w:val="-6"/>
                <w:sz w:val="24"/>
              </w:rPr>
              <w:t xml:space="preserve"> </w:t>
            </w:r>
            <w:r w:rsidRPr="00111BF0">
              <w:rPr>
                <w:rFonts w:ascii="Times New Roman" w:hAnsi="Times New Roman" w:cs="Times New Roman"/>
                <w:sz w:val="24"/>
              </w:rPr>
              <w:t>Sete</w:t>
            </w:r>
            <w:r w:rsidRPr="00111BF0">
              <w:rPr>
                <w:rFonts w:ascii="Times New Roman" w:hAnsi="Times New Roman" w:cs="Times New Roman"/>
                <w:spacing w:val="-2"/>
                <w:sz w:val="24"/>
              </w:rPr>
              <w:t xml:space="preserve"> </w:t>
            </w:r>
            <w:r w:rsidRPr="00111BF0">
              <w:rPr>
                <w:rFonts w:ascii="Times New Roman" w:hAnsi="Times New Roman" w:cs="Times New Roman"/>
                <w:sz w:val="24"/>
              </w:rPr>
              <w:t>de</w:t>
            </w:r>
            <w:r w:rsidRPr="00111BF0">
              <w:rPr>
                <w:rFonts w:ascii="Times New Roman" w:hAnsi="Times New Roman" w:cs="Times New Roman"/>
                <w:spacing w:val="-6"/>
                <w:sz w:val="24"/>
              </w:rPr>
              <w:t xml:space="preserve"> </w:t>
            </w:r>
            <w:r w:rsidRPr="00111BF0">
              <w:rPr>
                <w:rFonts w:ascii="Times New Roman" w:hAnsi="Times New Roman" w:cs="Times New Roman"/>
                <w:sz w:val="24"/>
              </w:rPr>
              <w:t>Setembro:</w:t>
            </w:r>
            <w:r w:rsidRPr="00111BF0">
              <w:rPr>
                <w:rFonts w:ascii="Times New Roman" w:hAnsi="Times New Roman" w:cs="Times New Roman"/>
                <w:spacing w:val="-5"/>
                <w:sz w:val="24"/>
              </w:rPr>
              <w:t xml:space="preserve"> </w:t>
            </w:r>
            <w:r w:rsidRPr="00111BF0">
              <w:rPr>
                <w:rFonts w:ascii="Times New Roman" w:hAnsi="Times New Roman" w:cs="Times New Roman"/>
                <w:sz w:val="24"/>
              </w:rPr>
              <w:t xml:space="preserve">1.048,56 metros </w:t>
            </w:r>
            <w:r w:rsidRPr="00111BF0">
              <w:rPr>
                <w:rFonts w:ascii="Times New Roman" w:hAnsi="Times New Roman" w:cs="Times New Roman"/>
                <w:spacing w:val="-2"/>
                <w:sz w:val="24"/>
              </w:rPr>
              <w:t>quadrados</w:t>
            </w:r>
          </w:p>
          <w:p w14:paraId="3B2F17E2" w14:textId="77777777" w:rsidR="00111BF0" w:rsidRPr="00111BF0"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T02 –</w:t>
            </w:r>
            <w:r w:rsidRPr="00111BF0">
              <w:rPr>
                <w:rFonts w:ascii="Times New Roman" w:hAnsi="Times New Roman" w:cs="Times New Roman"/>
                <w:spacing w:val="-2"/>
                <w:sz w:val="24"/>
              </w:rPr>
              <w:t xml:space="preserve"> </w:t>
            </w:r>
            <w:r w:rsidRPr="00111BF0">
              <w:rPr>
                <w:rFonts w:ascii="Times New Roman" w:hAnsi="Times New Roman" w:cs="Times New Roman"/>
                <w:sz w:val="24"/>
              </w:rPr>
              <w:t>Av.</w:t>
            </w:r>
            <w:r w:rsidRPr="00111BF0">
              <w:rPr>
                <w:rFonts w:ascii="Times New Roman" w:hAnsi="Times New Roman" w:cs="Times New Roman"/>
                <w:spacing w:val="-6"/>
                <w:sz w:val="24"/>
              </w:rPr>
              <w:t xml:space="preserve"> </w:t>
            </w:r>
            <w:r w:rsidRPr="00111BF0">
              <w:rPr>
                <w:rFonts w:ascii="Times New Roman" w:hAnsi="Times New Roman" w:cs="Times New Roman"/>
                <w:sz w:val="24"/>
              </w:rPr>
              <w:t>Sete</w:t>
            </w:r>
            <w:r w:rsidRPr="00111BF0">
              <w:rPr>
                <w:rFonts w:ascii="Times New Roman" w:hAnsi="Times New Roman" w:cs="Times New Roman"/>
                <w:spacing w:val="-2"/>
                <w:sz w:val="24"/>
              </w:rPr>
              <w:t xml:space="preserve"> </w:t>
            </w:r>
            <w:r w:rsidRPr="00111BF0">
              <w:rPr>
                <w:rFonts w:ascii="Times New Roman" w:hAnsi="Times New Roman" w:cs="Times New Roman"/>
                <w:sz w:val="24"/>
              </w:rPr>
              <w:t>de</w:t>
            </w:r>
            <w:r w:rsidRPr="00111BF0">
              <w:rPr>
                <w:rFonts w:ascii="Times New Roman" w:hAnsi="Times New Roman" w:cs="Times New Roman"/>
                <w:spacing w:val="-6"/>
                <w:sz w:val="24"/>
              </w:rPr>
              <w:t xml:space="preserve"> </w:t>
            </w:r>
            <w:r w:rsidRPr="00111BF0">
              <w:rPr>
                <w:rFonts w:ascii="Times New Roman" w:hAnsi="Times New Roman" w:cs="Times New Roman"/>
                <w:sz w:val="24"/>
              </w:rPr>
              <w:t>Setembro:</w:t>
            </w:r>
            <w:r w:rsidRPr="00111BF0">
              <w:rPr>
                <w:rFonts w:ascii="Times New Roman" w:hAnsi="Times New Roman" w:cs="Times New Roman"/>
                <w:spacing w:val="-5"/>
                <w:sz w:val="24"/>
              </w:rPr>
              <w:t xml:space="preserve"> </w:t>
            </w:r>
            <w:r w:rsidRPr="00111BF0">
              <w:rPr>
                <w:rFonts w:ascii="Times New Roman" w:hAnsi="Times New Roman" w:cs="Times New Roman"/>
                <w:sz w:val="24"/>
              </w:rPr>
              <w:t xml:space="preserve">1.128,94 metros </w:t>
            </w:r>
            <w:r w:rsidRPr="00111BF0">
              <w:rPr>
                <w:rFonts w:ascii="Times New Roman" w:hAnsi="Times New Roman" w:cs="Times New Roman"/>
                <w:spacing w:val="-2"/>
                <w:sz w:val="24"/>
              </w:rPr>
              <w:t>quadrados</w:t>
            </w:r>
          </w:p>
          <w:p w14:paraId="18B40349" w14:textId="77777777" w:rsidR="00111BF0" w:rsidRPr="00111BF0"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T03 –</w:t>
            </w:r>
            <w:r w:rsidRPr="00111BF0">
              <w:rPr>
                <w:rFonts w:ascii="Times New Roman" w:hAnsi="Times New Roman" w:cs="Times New Roman"/>
                <w:spacing w:val="-2"/>
                <w:sz w:val="24"/>
              </w:rPr>
              <w:t xml:space="preserve"> </w:t>
            </w:r>
            <w:r w:rsidRPr="00111BF0">
              <w:rPr>
                <w:rFonts w:ascii="Times New Roman" w:hAnsi="Times New Roman" w:cs="Times New Roman"/>
                <w:sz w:val="24"/>
              </w:rPr>
              <w:t>Av.</w:t>
            </w:r>
            <w:r w:rsidRPr="00111BF0">
              <w:rPr>
                <w:rFonts w:ascii="Times New Roman" w:hAnsi="Times New Roman" w:cs="Times New Roman"/>
                <w:spacing w:val="-6"/>
                <w:sz w:val="24"/>
              </w:rPr>
              <w:t xml:space="preserve"> </w:t>
            </w:r>
            <w:r w:rsidRPr="00111BF0">
              <w:rPr>
                <w:rFonts w:ascii="Times New Roman" w:hAnsi="Times New Roman" w:cs="Times New Roman"/>
                <w:sz w:val="24"/>
              </w:rPr>
              <w:t>Sete</w:t>
            </w:r>
            <w:r w:rsidRPr="00111BF0">
              <w:rPr>
                <w:rFonts w:ascii="Times New Roman" w:hAnsi="Times New Roman" w:cs="Times New Roman"/>
                <w:spacing w:val="-2"/>
                <w:sz w:val="24"/>
              </w:rPr>
              <w:t xml:space="preserve"> </w:t>
            </w:r>
            <w:r w:rsidRPr="00111BF0">
              <w:rPr>
                <w:rFonts w:ascii="Times New Roman" w:hAnsi="Times New Roman" w:cs="Times New Roman"/>
                <w:sz w:val="24"/>
              </w:rPr>
              <w:t>de</w:t>
            </w:r>
            <w:r w:rsidRPr="00111BF0">
              <w:rPr>
                <w:rFonts w:ascii="Times New Roman" w:hAnsi="Times New Roman" w:cs="Times New Roman"/>
                <w:spacing w:val="-6"/>
                <w:sz w:val="24"/>
              </w:rPr>
              <w:t xml:space="preserve"> </w:t>
            </w:r>
            <w:r w:rsidRPr="00111BF0">
              <w:rPr>
                <w:rFonts w:ascii="Times New Roman" w:hAnsi="Times New Roman" w:cs="Times New Roman"/>
                <w:sz w:val="24"/>
              </w:rPr>
              <w:t>Setembro:</w:t>
            </w:r>
            <w:r w:rsidRPr="00111BF0">
              <w:rPr>
                <w:rFonts w:ascii="Times New Roman" w:hAnsi="Times New Roman" w:cs="Times New Roman"/>
                <w:spacing w:val="-5"/>
                <w:sz w:val="24"/>
              </w:rPr>
              <w:t xml:space="preserve"> </w:t>
            </w:r>
            <w:r w:rsidRPr="00111BF0">
              <w:rPr>
                <w:rFonts w:ascii="Times New Roman" w:hAnsi="Times New Roman" w:cs="Times New Roman"/>
                <w:sz w:val="24"/>
              </w:rPr>
              <w:t xml:space="preserve">1.138,71 metros </w:t>
            </w:r>
            <w:r w:rsidRPr="00111BF0">
              <w:rPr>
                <w:rFonts w:ascii="Times New Roman" w:hAnsi="Times New Roman" w:cs="Times New Roman"/>
                <w:spacing w:val="-2"/>
                <w:sz w:val="24"/>
              </w:rPr>
              <w:t>quadrados</w:t>
            </w:r>
          </w:p>
          <w:p w14:paraId="4CEEB440" w14:textId="77777777" w:rsidR="00111BF0" w:rsidRPr="00111BF0"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T04 –</w:t>
            </w:r>
            <w:r w:rsidRPr="00111BF0">
              <w:rPr>
                <w:rFonts w:ascii="Times New Roman" w:hAnsi="Times New Roman" w:cs="Times New Roman"/>
                <w:spacing w:val="-2"/>
                <w:sz w:val="24"/>
              </w:rPr>
              <w:t xml:space="preserve"> </w:t>
            </w:r>
            <w:r w:rsidRPr="00111BF0">
              <w:rPr>
                <w:rFonts w:ascii="Times New Roman" w:hAnsi="Times New Roman" w:cs="Times New Roman"/>
                <w:sz w:val="24"/>
              </w:rPr>
              <w:t>Av.</w:t>
            </w:r>
            <w:r w:rsidRPr="00111BF0">
              <w:rPr>
                <w:rFonts w:ascii="Times New Roman" w:hAnsi="Times New Roman" w:cs="Times New Roman"/>
                <w:spacing w:val="-5"/>
                <w:sz w:val="24"/>
              </w:rPr>
              <w:t xml:space="preserve"> </w:t>
            </w:r>
            <w:r w:rsidRPr="00111BF0">
              <w:rPr>
                <w:rFonts w:ascii="Times New Roman" w:hAnsi="Times New Roman" w:cs="Times New Roman"/>
                <w:sz w:val="24"/>
              </w:rPr>
              <w:t>Sete</w:t>
            </w:r>
            <w:r w:rsidRPr="00111BF0">
              <w:rPr>
                <w:rFonts w:ascii="Times New Roman" w:hAnsi="Times New Roman" w:cs="Times New Roman"/>
                <w:spacing w:val="-2"/>
                <w:sz w:val="24"/>
              </w:rPr>
              <w:t xml:space="preserve"> </w:t>
            </w:r>
            <w:r w:rsidRPr="00111BF0">
              <w:rPr>
                <w:rFonts w:ascii="Times New Roman" w:hAnsi="Times New Roman" w:cs="Times New Roman"/>
                <w:sz w:val="24"/>
              </w:rPr>
              <w:t>de</w:t>
            </w:r>
            <w:r w:rsidRPr="00111BF0">
              <w:rPr>
                <w:rFonts w:ascii="Times New Roman" w:hAnsi="Times New Roman" w:cs="Times New Roman"/>
                <w:spacing w:val="-6"/>
                <w:sz w:val="24"/>
              </w:rPr>
              <w:t xml:space="preserve"> </w:t>
            </w:r>
            <w:r w:rsidRPr="00111BF0">
              <w:rPr>
                <w:rFonts w:ascii="Times New Roman" w:hAnsi="Times New Roman" w:cs="Times New Roman"/>
                <w:sz w:val="24"/>
              </w:rPr>
              <w:t>Setembro:</w:t>
            </w:r>
            <w:r w:rsidRPr="00111BF0">
              <w:rPr>
                <w:rFonts w:ascii="Times New Roman" w:hAnsi="Times New Roman" w:cs="Times New Roman"/>
                <w:spacing w:val="-4"/>
                <w:sz w:val="24"/>
              </w:rPr>
              <w:t xml:space="preserve"> </w:t>
            </w:r>
            <w:r w:rsidRPr="00111BF0">
              <w:rPr>
                <w:rFonts w:ascii="Times New Roman" w:hAnsi="Times New Roman" w:cs="Times New Roman"/>
                <w:sz w:val="24"/>
              </w:rPr>
              <w:t xml:space="preserve">686,25 metros </w:t>
            </w:r>
            <w:r w:rsidRPr="00111BF0">
              <w:rPr>
                <w:rFonts w:ascii="Times New Roman" w:hAnsi="Times New Roman" w:cs="Times New Roman"/>
                <w:spacing w:val="-2"/>
                <w:sz w:val="24"/>
              </w:rPr>
              <w:t>quadrados</w:t>
            </w:r>
          </w:p>
          <w:p w14:paraId="7C85E5F2" w14:textId="61AEFB10" w:rsidR="00111BF0" w:rsidRPr="00111BF0"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T05</w:t>
            </w:r>
            <w:r w:rsidRPr="00111BF0">
              <w:rPr>
                <w:rFonts w:ascii="Times New Roman" w:hAnsi="Times New Roman" w:cs="Times New Roman"/>
                <w:spacing w:val="-4"/>
                <w:sz w:val="24"/>
              </w:rPr>
              <w:t xml:space="preserve"> </w:t>
            </w:r>
            <w:r w:rsidRPr="00111BF0">
              <w:rPr>
                <w:rFonts w:ascii="Times New Roman" w:hAnsi="Times New Roman" w:cs="Times New Roman"/>
                <w:sz w:val="24"/>
              </w:rPr>
              <w:t>–</w:t>
            </w:r>
            <w:r w:rsidRPr="00111BF0">
              <w:rPr>
                <w:rFonts w:ascii="Times New Roman" w:hAnsi="Times New Roman" w:cs="Times New Roman"/>
                <w:spacing w:val="-2"/>
                <w:sz w:val="24"/>
              </w:rPr>
              <w:t xml:space="preserve"> </w:t>
            </w:r>
            <w:r w:rsidR="00CC574D">
              <w:rPr>
                <w:rFonts w:ascii="Times New Roman" w:eastAsia="Calibri" w:hAnsi="Times New Roman" w:cs="Times New Roman"/>
                <w:sz w:val="24"/>
                <w:szCs w:val="24"/>
              </w:rPr>
              <w:t xml:space="preserve">Rua </w:t>
            </w:r>
            <w:r w:rsidR="00CC574D" w:rsidRPr="00CC574D">
              <w:rPr>
                <w:rFonts w:ascii="Times New Roman" w:eastAsia="Calibri" w:hAnsi="Times New Roman" w:cs="Times New Roman"/>
                <w:sz w:val="24"/>
                <w:szCs w:val="24"/>
              </w:rPr>
              <w:t>Caaró</w:t>
            </w:r>
            <w:r w:rsidRPr="00111BF0">
              <w:rPr>
                <w:rFonts w:ascii="Times New Roman" w:hAnsi="Times New Roman" w:cs="Times New Roman"/>
                <w:sz w:val="24"/>
              </w:rPr>
              <w:t>:</w:t>
            </w:r>
            <w:r w:rsidRPr="00111BF0">
              <w:rPr>
                <w:rFonts w:ascii="Times New Roman" w:hAnsi="Times New Roman" w:cs="Times New Roman"/>
                <w:spacing w:val="2"/>
                <w:sz w:val="24"/>
              </w:rPr>
              <w:t xml:space="preserve"> </w:t>
            </w:r>
            <w:r w:rsidRPr="00111BF0">
              <w:rPr>
                <w:rFonts w:ascii="Times New Roman" w:hAnsi="Times New Roman" w:cs="Times New Roman"/>
                <w:sz w:val="24"/>
              </w:rPr>
              <w:t>691,35</w:t>
            </w:r>
            <w:r w:rsidRPr="00111BF0">
              <w:rPr>
                <w:rFonts w:ascii="Times New Roman" w:hAnsi="Times New Roman" w:cs="Times New Roman"/>
                <w:spacing w:val="1"/>
                <w:sz w:val="24"/>
              </w:rPr>
              <w:t xml:space="preserve"> </w:t>
            </w:r>
            <w:r w:rsidRPr="00111BF0">
              <w:rPr>
                <w:rFonts w:ascii="Times New Roman" w:hAnsi="Times New Roman" w:cs="Times New Roman"/>
                <w:sz w:val="24"/>
              </w:rPr>
              <w:t>metros</w:t>
            </w:r>
            <w:r w:rsidRPr="00111BF0">
              <w:rPr>
                <w:rFonts w:ascii="Times New Roman" w:hAnsi="Times New Roman" w:cs="Times New Roman"/>
                <w:spacing w:val="-2"/>
                <w:sz w:val="24"/>
              </w:rPr>
              <w:t xml:space="preserve"> quadrados</w:t>
            </w:r>
          </w:p>
          <w:p w14:paraId="37D367EE" w14:textId="77777777" w:rsidR="00111BF0" w:rsidRPr="00111BF0"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TOTAL:</w:t>
            </w:r>
            <w:r w:rsidRPr="00111BF0">
              <w:rPr>
                <w:rFonts w:ascii="Times New Roman" w:hAnsi="Times New Roman" w:cs="Times New Roman"/>
                <w:spacing w:val="-5"/>
                <w:sz w:val="24"/>
              </w:rPr>
              <w:t xml:space="preserve"> </w:t>
            </w:r>
            <w:r w:rsidRPr="00111BF0">
              <w:rPr>
                <w:rFonts w:ascii="Times New Roman" w:hAnsi="Times New Roman" w:cs="Times New Roman"/>
                <w:sz w:val="24"/>
              </w:rPr>
              <w:t>4.693,81</w:t>
            </w:r>
            <w:r w:rsidRPr="00111BF0">
              <w:rPr>
                <w:rFonts w:ascii="Times New Roman" w:hAnsi="Times New Roman" w:cs="Times New Roman"/>
                <w:spacing w:val="-1"/>
                <w:sz w:val="24"/>
              </w:rPr>
              <w:t xml:space="preserve"> </w:t>
            </w:r>
            <w:r w:rsidRPr="00111BF0">
              <w:rPr>
                <w:rFonts w:ascii="Times New Roman" w:hAnsi="Times New Roman" w:cs="Times New Roman"/>
                <w:sz w:val="24"/>
              </w:rPr>
              <w:t>metros</w:t>
            </w:r>
            <w:r w:rsidRPr="00111BF0">
              <w:rPr>
                <w:rFonts w:ascii="Times New Roman" w:hAnsi="Times New Roman" w:cs="Times New Roman"/>
                <w:spacing w:val="-6"/>
                <w:sz w:val="24"/>
              </w:rPr>
              <w:t xml:space="preserve"> </w:t>
            </w:r>
            <w:r w:rsidRPr="00111BF0">
              <w:rPr>
                <w:rFonts w:ascii="Times New Roman" w:hAnsi="Times New Roman" w:cs="Times New Roman"/>
                <w:spacing w:val="-2"/>
                <w:sz w:val="24"/>
              </w:rPr>
              <w:t>quadrados</w:t>
            </w:r>
          </w:p>
          <w:p w14:paraId="4E36C2B6" w14:textId="1BD999C9" w:rsidR="005220FF" w:rsidRPr="00111BF0" w:rsidRDefault="005220FF" w:rsidP="00B9478E">
            <w:pPr>
              <w:widowControl w:val="0"/>
              <w:suppressAutoHyphens/>
              <w:spacing w:after="0" w:line="240" w:lineRule="auto"/>
              <w:jc w:val="both"/>
              <w:rPr>
                <w:rFonts w:ascii="Times New Roman" w:hAnsi="Times New Roman" w:cs="Times New Roman"/>
                <w:sz w:val="24"/>
                <w:szCs w:val="24"/>
              </w:rPr>
            </w:pPr>
            <w:r w:rsidRPr="00111BF0">
              <w:rPr>
                <w:rFonts w:ascii="Times New Roman" w:hAnsi="Times New Roman" w:cs="Times New Roman"/>
                <w:bCs/>
                <w:sz w:val="24"/>
                <w:szCs w:val="24"/>
              </w:rPr>
              <w:t>CONFORME</w:t>
            </w:r>
            <w:r w:rsidRPr="00111BF0">
              <w:rPr>
                <w:rFonts w:ascii="Times New Roman" w:hAnsi="Times New Roman" w:cs="Times New Roman"/>
                <w:sz w:val="24"/>
                <w:szCs w:val="24"/>
              </w:rPr>
              <w:t xml:space="preserve"> PROJETOS E MEMORIAL DESCRITIVO EM ANEXO.</w:t>
            </w:r>
          </w:p>
        </w:tc>
        <w:tc>
          <w:tcPr>
            <w:tcW w:w="2268" w:type="dxa"/>
          </w:tcPr>
          <w:p w14:paraId="06CAAD9F" w14:textId="77777777" w:rsidR="005220FF" w:rsidRDefault="005220FF" w:rsidP="005220FF">
            <w:pPr>
              <w:spacing w:after="0" w:line="240" w:lineRule="auto"/>
              <w:jc w:val="center"/>
              <w:rPr>
                <w:rFonts w:ascii="Times New Roman" w:hAnsi="Times New Roman" w:cs="Times New Roman"/>
                <w:sz w:val="24"/>
                <w:szCs w:val="24"/>
              </w:rPr>
            </w:pPr>
          </w:p>
          <w:p w14:paraId="25D89D8E" w14:textId="26B2D3ED" w:rsidR="005220FF" w:rsidRPr="002F7068" w:rsidRDefault="005220FF" w:rsidP="005220FF">
            <w:pPr>
              <w:spacing w:after="0" w:line="240" w:lineRule="auto"/>
              <w:jc w:val="center"/>
              <w:rPr>
                <w:rFonts w:ascii="Times New Roman" w:hAnsi="Times New Roman" w:cs="Times New Roman"/>
                <w:b/>
                <w:bCs/>
                <w:sz w:val="24"/>
                <w:szCs w:val="24"/>
              </w:rPr>
            </w:pPr>
            <w:r w:rsidRPr="002F7068">
              <w:rPr>
                <w:rFonts w:ascii="Times New Roman" w:hAnsi="Times New Roman" w:cs="Times New Roman"/>
                <w:b/>
                <w:bCs/>
                <w:sz w:val="24"/>
                <w:szCs w:val="24"/>
              </w:rPr>
              <w:t xml:space="preserve">R$ </w:t>
            </w:r>
            <w:r w:rsidR="00111BF0">
              <w:rPr>
                <w:rFonts w:ascii="Times New Roman" w:hAnsi="Times New Roman" w:cs="Times New Roman"/>
                <w:b/>
                <w:bCs/>
                <w:sz w:val="24"/>
                <w:szCs w:val="24"/>
              </w:rPr>
              <w:t>311.202,09</w:t>
            </w:r>
            <w:r>
              <w:rPr>
                <w:rFonts w:ascii="Times New Roman" w:hAnsi="Times New Roman" w:cs="Times New Roman"/>
                <w:b/>
                <w:bCs/>
                <w:sz w:val="24"/>
                <w:szCs w:val="24"/>
              </w:rPr>
              <w:t xml:space="preserve"> (</w:t>
            </w:r>
            <w:r w:rsidR="00111BF0">
              <w:rPr>
                <w:rFonts w:ascii="Times New Roman" w:hAnsi="Times New Roman" w:cs="Times New Roman"/>
                <w:b/>
                <w:bCs/>
                <w:sz w:val="24"/>
                <w:szCs w:val="24"/>
              </w:rPr>
              <w:t>trezentos e onze mil duzentos e dois reais e nove centavos</w:t>
            </w:r>
            <w:r>
              <w:rPr>
                <w:rFonts w:ascii="Times New Roman" w:hAnsi="Times New Roman" w:cs="Times New Roman"/>
                <w:b/>
                <w:bCs/>
                <w:sz w:val="24"/>
                <w:szCs w:val="24"/>
              </w:rPr>
              <w:t>)</w:t>
            </w:r>
          </w:p>
        </w:tc>
      </w:tr>
    </w:tbl>
    <w:p w14:paraId="19489163" w14:textId="7AB267B1"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4.1.7. </w:t>
      </w:r>
      <w:r w:rsidRPr="00517C68">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517C68">
        <w:rPr>
          <w:rFonts w:ascii="Times New Roman" w:hAnsi="Times New Roman" w:cs="Times New Roman"/>
          <w:sz w:val="24"/>
          <w:szCs w:val="24"/>
        </w:rPr>
        <w:t>inexequíveis</w:t>
      </w:r>
      <w:r w:rsidRPr="00517C68">
        <w:rPr>
          <w:rFonts w:ascii="Times New Roman" w:hAnsi="Times New Roman" w:cs="Times New Roman"/>
          <w:sz w:val="24"/>
          <w:szCs w:val="24"/>
        </w:rPr>
        <w:t xml:space="preserve">, presumindo-se como tais as que contiverem preços vis, de acordo com o art. 59, §4º da Lei 14.133/21. </w:t>
      </w:r>
    </w:p>
    <w:p w14:paraId="0FFE32D9" w14:textId="77777777" w:rsidR="00865B4B" w:rsidRPr="00517C68" w:rsidRDefault="00865B4B" w:rsidP="00FE7116">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4.1.8. </w:t>
      </w:r>
      <w:r w:rsidRPr="00517C68">
        <w:rPr>
          <w:rFonts w:ascii="Times New Roman" w:hAnsi="Times New Roman" w:cs="Times New Roman"/>
          <w:b/>
          <w:sz w:val="24"/>
          <w:szCs w:val="24"/>
          <w:u w:val="single"/>
        </w:rPr>
        <w:t>Não serão aceitas Propostas com valores acima do valor de referência</w:t>
      </w:r>
      <w:r w:rsidRPr="00517C68">
        <w:rPr>
          <w:rFonts w:ascii="Times New Roman" w:hAnsi="Times New Roman" w:cs="Times New Roman"/>
          <w:sz w:val="24"/>
          <w:szCs w:val="24"/>
          <w:u w:val="single"/>
        </w:rPr>
        <w:t>.</w:t>
      </w:r>
    </w:p>
    <w:p w14:paraId="25F164EF" w14:textId="77777777" w:rsidR="00865B4B" w:rsidRPr="00517C68" w:rsidRDefault="00865B4B" w:rsidP="00FE7116">
      <w:pPr>
        <w:tabs>
          <w:tab w:val="left" w:pos="70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4.1.9. </w:t>
      </w:r>
      <w:r w:rsidRPr="00517C68">
        <w:rPr>
          <w:rFonts w:ascii="Times New Roman" w:hAnsi="Times New Roman" w:cs="Times New Roman"/>
          <w:sz w:val="24"/>
          <w:szCs w:val="24"/>
        </w:rPr>
        <w:t xml:space="preserve">Não serão admitidas modificações ou substituições das propostas ou de quaisquer documentos. </w:t>
      </w:r>
    </w:p>
    <w:p w14:paraId="38B9DDD8"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4.1.10.</w:t>
      </w:r>
      <w:r w:rsidRPr="00517C68">
        <w:rPr>
          <w:rFonts w:ascii="Times New Roman" w:hAnsi="Times New Roman" w:cs="Times New Roman"/>
          <w:sz w:val="24"/>
          <w:szCs w:val="24"/>
        </w:rPr>
        <w:t xml:space="preserve"> Nos preços propostos deverão ser incluídas todas as despesas indispensáveis à realização do serviço.</w:t>
      </w:r>
    </w:p>
    <w:p w14:paraId="4D808A13" w14:textId="77777777" w:rsidR="00865B4B" w:rsidRPr="00517C68" w:rsidRDefault="00865B4B" w:rsidP="00FE7116">
      <w:pPr>
        <w:pStyle w:val="Cabealho"/>
        <w:tabs>
          <w:tab w:val="left" w:pos="426"/>
        </w:tabs>
        <w:jc w:val="both"/>
        <w:rPr>
          <w:rFonts w:ascii="Times New Roman" w:hAnsi="Times New Roman" w:cs="Times New Roman"/>
          <w:b/>
          <w:sz w:val="24"/>
          <w:szCs w:val="24"/>
        </w:rPr>
      </w:pPr>
      <w:r w:rsidRPr="00517C68">
        <w:rPr>
          <w:rFonts w:ascii="Times New Roman" w:hAnsi="Times New Roman" w:cs="Times New Roman"/>
          <w:b/>
          <w:sz w:val="24"/>
          <w:szCs w:val="24"/>
        </w:rPr>
        <w:t>4.1.11.</w:t>
      </w:r>
      <w:r w:rsidRPr="00517C68">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517C68">
        <w:rPr>
          <w:rFonts w:ascii="Times New Roman" w:hAnsi="Times New Roman" w:cs="Times New Roman"/>
          <w:b/>
          <w:sz w:val="24"/>
          <w:szCs w:val="24"/>
        </w:rPr>
        <w:t xml:space="preserve">subentende-se 60 dias </w:t>
      </w:r>
    </w:p>
    <w:p w14:paraId="573DD63D" w14:textId="77777777" w:rsidR="00865B4B" w:rsidRPr="00517C68" w:rsidRDefault="00865B4B" w:rsidP="00FE7116">
      <w:pPr>
        <w:pStyle w:val="NormalWeb"/>
        <w:shd w:val="clear" w:color="auto" w:fill="FFFFFF"/>
        <w:spacing w:before="0" w:after="0"/>
        <w:jc w:val="both"/>
      </w:pPr>
      <w:r w:rsidRPr="00517C68">
        <w:rPr>
          <w:b/>
        </w:rPr>
        <w:t>4.1.12.</w:t>
      </w:r>
      <w:r w:rsidRPr="00517C68">
        <w:t xml:space="preserve"> Enquanto estiver aberto o prazo para envio de propostas, a licitante poderá acessar e alterar a sua proposta inicial quantas vezes desejar. Para isto, deverá excluir a proposta </w:t>
      </w:r>
      <w:r w:rsidRPr="00517C68">
        <w:lastRenderedPageBreak/>
        <w:t>atual e enviar a nova com as alterações desejadas, sejam elas no valor preenchido no formulário eletrônico ou no arquivo anexo que será transmitido com a proposta.</w:t>
      </w:r>
    </w:p>
    <w:p w14:paraId="7A50CC1B" w14:textId="77777777" w:rsidR="00865B4B" w:rsidRPr="00517C68" w:rsidRDefault="00865B4B" w:rsidP="00FE7116">
      <w:pPr>
        <w:pStyle w:val="NormalWeb"/>
        <w:shd w:val="clear" w:color="auto" w:fill="FFFFFF"/>
        <w:spacing w:before="0" w:after="0"/>
        <w:jc w:val="both"/>
      </w:pPr>
      <w:r w:rsidRPr="00517C68">
        <w:rPr>
          <w:b/>
        </w:rPr>
        <w:t>4.1.13.</w:t>
      </w:r>
      <w:r w:rsidRPr="00517C68">
        <w:t xml:space="preserve"> O encaminhamento da proposta pressupõe o pleno conhecimento e atendimento às exigências de habilitação e das especificações técnicas previstas neste Edital.</w:t>
      </w:r>
    </w:p>
    <w:p w14:paraId="08B321DF" w14:textId="77777777" w:rsidR="00865B4B" w:rsidRPr="00517C68" w:rsidRDefault="00865B4B" w:rsidP="00FE7116">
      <w:pPr>
        <w:pStyle w:val="NormalWeb"/>
        <w:shd w:val="clear" w:color="auto" w:fill="FFFFFF"/>
        <w:spacing w:before="0" w:after="0"/>
        <w:jc w:val="both"/>
      </w:pPr>
      <w:r w:rsidRPr="00517C68">
        <w:rPr>
          <w:b/>
        </w:rPr>
        <w:t>4.1.14</w:t>
      </w:r>
      <w:r w:rsidRPr="00517C68">
        <w:t xml:space="preserve">. A proposta de preço deverá ser encaminhada nos termos do </w:t>
      </w:r>
      <w:r w:rsidRPr="00517C68">
        <w:rPr>
          <w:color w:val="000000"/>
        </w:rPr>
        <w:t>Anexo I.</w:t>
      </w:r>
    </w:p>
    <w:p w14:paraId="5B271771" w14:textId="77777777" w:rsidR="00865B4B" w:rsidRDefault="00865B4B" w:rsidP="00FE7116">
      <w:pPr>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t>4.1.15.</w:t>
      </w:r>
      <w:r w:rsidRPr="00517C68">
        <w:rPr>
          <w:rFonts w:ascii="Times New Roman" w:hAnsi="Times New Roman" w:cs="Times New Roman"/>
          <w:sz w:val="24"/>
          <w:szCs w:val="24"/>
        </w:rPr>
        <w:t xml:space="preserve"> </w:t>
      </w:r>
      <w:r w:rsidRPr="00517C68">
        <w:rPr>
          <w:rFonts w:ascii="Times New Roman" w:hAnsi="Times New Roman" w:cs="Times New Roman"/>
          <w:bCs/>
          <w:sz w:val="24"/>
          <w:szCs w:val="24"/>
        </w:rPr>
        <w:t xml:space="preserve">O </w:t>
      </w:r>
      <w:r w:rsidRPr="00517C68">
        <w:rPr>
          <w:rFonts w:ascii="Times New Roman" w:hAnsi="Times New Roman" w:cs="Times New Roman"/>
          <w:bCs/>
          <w:i/>
          <w:sz w:val="24"/>
          <w:szCs w:val="24"/>
        </w:rPr>
        <w:t>upload</w:t>
      </w:r>
      <w:r w:rsidRPr="00517C68">
        <w:rPr>
          <w:rFonts w:ascii="Times New Roman" w:hAnsi="Times New Roman" w:cs="Times New Roman"/>
          <w:bCs/>
          <w:sz w:val="24"/>
          <w:szCs w:val="24"/>
        </w:rPr>
        <w:t xml:space="preserve"> da proposta no site </w:t>
      </w:r>
      <w:hyperlink r:id="rId12" w:history="1">
        <w:r w:rsidRPr="00517C68">
          <w:rPr>
            <w:rStyle w:val="Hyperlink"/>
            <w:rFonts w:ascii="Times New Roman" w:hAnsi="Times New Roman" w:cs="Times New Roman"/>
            <w:bCs/>
            <w:sz w:val="24"/>
            <w:szCs w:val="24"/>
          </w:rPr>
          <w:t>www.pregaobanrisul.com.br</w:t>
        </w:r>
      </w:hyperlink>
      <w:r w:rsidRPr="00517C68">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411FD0B3" w14:textId="77777777" w:rsidR="00BA53D1" w:rsidRPr="00517C68" w:rsidRDefault="00BA53D1" w:rsidP="00AA5847">
      <w:pPr>
        <w:spacing w:after="0" w:line="240" w:lineRule="auto"/>
        <w:jc w:val="both"/>
        <w:rPr>
          <w:rFonts w:ascii="Times New Roman" w:hAnsi="Times New Roman" w:cs="Times New Roman"/>
          <w:sz w:val="24"/>
          <w:szCs w:val="24"/>
        </w:rPr>
      </w:pPr>
    </w:p>
    <w:p w14:paraId="05BB2312"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4.2. Da abertura das propostas: </w:t>
      </w:r>
    </w:p>
    <w:p w14:paraId="773D14EB"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4.2.1.</w:t>
      </w:r>
      <w:r w:rsidRPr="00517C68">
        <w:rPr>
          <w:rFonts w:ascii="Times New Roman" w:hAnsi="Times New Roman" w:cs="Times New Roman"/>
          <w:sz w:val="24"/>
          <w:szCs w:val="24"/>
        </w:rPr>
        <w:t xml:space="preserve"> A partir do horário previsto para a abertura das propostas terá início a sessão pública da Concorrência quando a Comissão verificará as propostas apresentadas, classificando aquelas que atendam ao Edital e desclassificando aquelas que não estejam em conformidade com os requisitos estabelecidos.</w:t>
      </w:r>
    </w:p>
    <w:p w14:paraId="7D588217"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w:t>
      </w:r>
      <w:r w:rsidRPr="00517C68">
        <w:rPr>
          <w:rFonts w:ascii="Times New Roman" w:hAnsi="Times New Roman" w:cs="Times New Roman"/>
          <w:b/>
          <w:bCs/>
          <w:sz w:val="24"/>
          <w:szCs w:val="24"/>
        </w:rPr>
        <w:t>2.</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 xml:space="preserve">Para participar da presente licitação </w:t>
      </w:r>
      <w:r w:rsidRPr="00517C68">
        <w:rPr>
          <w:rFonts w:ascii="Times New Roman" w:hAnsi="Times New Roman" w:cs="Times New Roman"/>
          <w:bCs/>
          <w:sz w:val="24"/>
          <w:szCs w:val="24"/>
        </w:rPr>
        <w:t>e, também, para usufruir dos benefícios previstos nos art. 42 a 45 da Lei Complementar 123/2006,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os representantes deverão declarar no sítio eletrônico, em campo próprio, quando do envio da proposta inicial, que as respectivas empresas se enquadram nessa(s) categoria(s).</w:t>
      </w:r>
    </w:p>
    <w:p w14:paraId="47839CF9"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sz w:val="24"/>
          <w:szCs w:val="24"/>
        </w:rPr>
        <w:t xml:space="preserve"> O sistema ordenará, automaticamente, as propostas classificadas.</w:t>
      </w:r>
    </w:p>
    <w:p w14:paraId="231A72C4"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 Da disputa e negociação: </w:t>
      </w:r>
    </w:p>
    <w:p w14:paraId="48B1921C" w14:textId="77777777" w:rsidR="00865B4B" w:rsidRPr="00517C68" w:rsidRDefault="00865B4B" w:rsidP="00FE7116">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4.3.1. </w:t>
      </w:r>
      <w:r w:rsidRPr="00517C68">
        <w:rPr>
          <w:rFonts w:ascii="Times New Roman" w:hAnsi="Times New Roman" w:cs="Times New Roman"/>
          <w:sz w:val="24"/>
          <w:szCs w:val="24"/>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5F3F0BE5" w14:textId="2940F793" w:rsidR="00865B4B" w:rsidRPr="00517C68" w:rsidRDefault="00865B4B" w:rsidP="00FE7116">
      <w:pPr>
        <w:spacing w:after="0" w:line="240" w:lineRule="auto"/>
        <w:ind w:right="48"/>
        <w:jc w:val="both"/>
        <w:rPr>
          <w:rFonts w:ascii="Times New Roman" w:hAnsi="Times New Roman" w:cs="Times New Roman"/>
          <w:sz w:val="24"/>
          <w:szCs w:val="24"/>
        </w:rPr>
      </w:pPr>
      <w:r w:rsidRPr="00517C68">
        <w:rPr>
          <w:rFonts w:ascii="Times New Roman" w:hAnsi="Times New Roman" w:cs="Times New Roman"/>
          <w:b/>
          <w:sz w:val="24"/>
          <w:szCs w:val="24"/>
        </w:rPr>
        <w:t xml:space="preserve">4.3.2. </w:t>
      </w:r>
      <w:r w:rsidRPr="00517C68">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Pr>
          <w:rFonts w:ascii="Times New Roman" w:hAnsi="Times New Roman" w:cs="Times New Roman"/>
          <w:sz w:val="24"/>
          <w:szCs w:val="24"/>
        </w:rPr>
        <w:t>.</w:t>
      </w:r>
    </w:p>
    <w:p w14:paraId="10B83439"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4.3.3.</w:t>
      </w:r>
      <w:r w:rsidRPr="00517C68">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4.3.4.</w:t>
      </w:r>
      <w:r w:rsidRPr="00517C68">
        <w:rPr>
          <w:rFonts w:ascii="Times New Roman" w:hAnsi="Times New Roman" w:cs="Times New Roman"/>
          <w:sz w:val="24"/>
          <w:szCs w:val="24"/>
        </w:rPr>
        <w:t xml:space="preserve"> A licitante poderá oferecer lances sucessivos, observado o horário fixado.</w:t>
      </w:r>
    </w:p>
    <w:p w14:paraId="06D5B64A"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4.3.5.</w:t>
      </w:r>
      <w:r w:rsidRPr="00517C68">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4.3.6.</w:t>
      </w:r>
      <w:r w:rsidRPr="00517C68">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517C68" w:rsidRDefault="00865B4B" w:rsidP="00FE7116">
      <w:pPr>
        <w:pStyle w:val="dou-paragraph"/>
        <w:shd w:val="clear" w:color="auto" w:fill="FFFFFF"/>
        <w:spacing w:before="0" w:after="0"/>
        <w:jc w:val="both"/>
      </w:pPr>
      <w:r w:rsidRPr="00517C68">
        <w:rPr>
          <w:b/>
          <w:bCs/>
        </w:rPr>
        <w:t>4.3.7.</w:t>
      </w:r>
      <w:r w:rsidRPr="00517C68">
        <w:t xml:space="preserve"> 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517C68" w:rsidRDefault="00865B4B" w:rsidP="00FE7116">
      <w:pPr>
        <w:pStyle w:val="dou-paragraph"/>
        <w:shd w:val="clear" w:color="auto" w:fill="FFFFFF"/>
        <w:spacing w:before="0" w:after="0"/>
        <w:jc w:val="both"/>
      </w:pPr>
      <w:r w:rsidRPr="00517C68">
        <w:rPr>
          <w:b/>
          <w:bCs/>
        </w:rPr>
        <w:t>4.3.8.</w:t>
      </w:r>
      <w:r w:rsidRPr="00517C68">
        <w:t xml:space="preserve"> Na hipótese de não haver novos lances na forma estabelecida no </w:t>
      </w:r>
      <w:r w:rsidRPr="00517C68">
        <w:rPr>
          <w:rStyle w:val="Forte"/>
        </w:rPr>
        <w:t>caput,</w:t>
      </w:r>
      <w:r w:rsidRPr="00517C68">
        <w:t xml:space="preserve"> a sessão pública será encerrada automaticamente.</w:t>
      </w:r>
    </w:p>
    <w:p w14:paraId="0923B809" w14:textId="77777777" w:rsidR="00865B4B" w:rsidRPr="00517C68" w:rsidRDefault="00865B4B" w:rsidP="00FE7116">
      <w:pPr>
        <w:pStyle w:val="dou-paragraph"/>
        <w:shd w:val="clear" w:color="auto" w:fill="FFFFFF"/>
        <w:spacing w:before="0" w:after="0"/>
        <w:jc w:val="both"/>
      </w:pPr>
      <w:r w:rsidRPr="00517C68">
        <w:rPr>
          <w:b/>
          <w:bCs/>
        </w:rPr>
        <w:t>4.3.9.</w:t>
      </w:r>
      <w:r w:rsidRPr="00517C68">
        <w:t xml:space="preserve"> Encerrada a sessão pública sem prorrogação automática pelo sistema, será observado</w:t>
      </w:r>
      <w:r w:rsidRPr="00517C68">
        <w:rPr>
          <w:b/>
          <w:u w:val="single"/>
        </w:rPr>
        <w:t xml:space="preserve"> o item 4.1.2</w:t>
      </w:r>
      <w:r w:rsidRPr="00517C68">
        <w:t>.</w:t>
      </w:r>
    </w:p>
    <w:p w14:paraId="3A57F59B" w14:textId="77777777" w:rsidR="00865B4B" w:rsidRPr="00517C68" w:rsidRDefault="00865B4B" w:rsidP="00FE7116">
      <w:pPr>
        <w:pStyle w:val="NormalWeb"/>
        <w:widowControl w:val="0"/>
        <w:spacing w:before="0" w:after="0"/>
        <w:jc w:val="both"/>
      </w:pPr>
      <w:r w:rsidRPr="00517C68">
        <w:rPr>
          <w:b/>
          <w:color w:val="000000"/>
        </w:rPr>
        <w:t>4.3.10.</w:t>
      </w:r>
      <w:r w:rsidRPr="00517C68">
        <w:rPr>
          <w:color w:val="000000"/>
        </w:rPr>
        <w:t xml:space="preserve"> No caso de desconexão com o Ag. de Contratação, no decorrer da etapa de lances, se o sistema eletrônico permanecer acessível às licitantes, os lances continuarão sendo </w:t>
      </w:r>
      <w:r w:rsidRPr="00517C68">
        <w:rPr>
          <w:color w:val="000000"/>
        </w:rPr>
        <w:lastRenderedPageBreak/>
        <w:t>recebidos, sem prejuízo dos atos realizados.</w:t>
      </w:r>
    </w:p>
    <w:p w14:paraId="5B7607F5"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4.3.11.</w:t>
      </w:r>
      <w:r w:rsidRPr="00517C68">
        <w:rPr>
          <w:rFonts w:ascii="Times New Roman" w:hAnsi="Times New Roman" w:cs="Times New Roman"/>
          <w:sz w:val="24"/>
          <w:szCs w:val="24"/>
        </w:rPr>
        <w:t xml:space="preserve"> Quando a desconexão persistir por tempo superior a 10 (dez) minutos, a sessão da Concorrência será suspensa e terá reinício somente após comunicação expressa às licitantes.</w:t>
      </w:r>
    </w:p>
    <w:p w14:paraId="5A1C3B3D" w14:textId="77777777"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4.3.12.</w:t>
      </w:r>
      <w:r w:rsidRPr="00517C68">
        <w:rPr>
          <w:rFonts w:ascii="Times New Roman" w:hAnsi="Times New Roman" w:cs="Times New Roman"/>
          <w:sz w:val="24"/>
          <w:szCs w:val="24"/>
        </w:rPr>
        <w:t xml:space="preserve"> Encerrada a etapa de lances será iniciada a negociação pelo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w:t>
      </w:r>
    </w:p>
    <w:p w14:paraId="51DC31A8" w14:textId="2888678D" w:rsidR="00865B4B" w:rsidRPr="00517C68" w:rsidRDefault="00865B4B" w:rsidP="00FE7116">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4.3.13.</w:t>
      </w:r>
      <w:r w:rsidRPr="00517C68">
        <w:rPr>
          <w:rFonts w:ascii="Times New Roman" w:hAnsi="Times New Roman" w:cs="Times New Roman"/>
          <w:sz w:val="24"/>
          <w:szCs w:val="24"/>
        </w:rPr>
        <w:t xml:space="preserve"> Não havendo resposta no prazo de 5 (cinco) minutos,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encerrará a negociação, podendo reabri-la mediante pedido justificado.</w:t>
      </w:r>
      <w:r w:rsidRPr="00517C68">
        <w:rPr>
          <w:rFonts w:ascii="Times New Roman" w:hAnsi="Times New Roman" w:cs="Times New Roman"/>
          <w:b/>
          <w:sz w:val="24"/>
          <w:szCs w:val="24"/>
        </w:rPr>
        <w:t xml:space="preserve">4.3.14. </w:t>
      </w:r>
      <w:r w:rsidRPr="00517C68">
        <w:rPr>
          <w:rFonts w:ascii="Times New Roman" w:hAnsi="Times New Roman" w:cs="Times New Roman"/>
          <w:sz w:val="24"/>
          <w:szCs w:val="24"/>
        </w:rPr>
        <w:t xml:space="preserve">Será concedido </w:t>
      </w:r>
      <w:r w:rsidR="00CB1040" w:rsidRPr="00CB1040">
        <w:rPr>
          <w:rFonts w:ascii="Times New Roman" w:hAnsi="Times New Roman" w:cs="Times New Roman"/>
          <w:b/>
          <w:bCs/>
          <w:sz w:val="24"/>
          <w:szCs w:val="24"/>
          <w:u w:val="single"/>
        </w:rPr>
        <w:t>20</w:t>
      </w:r>
      <w:r w:rsidRPr="00CB1040">
        <w:rPr>
          <w:rFonts w:ascii="Times New Roman" w:hAnsi="Times New Roman" w:cs="Times New Roman"/>
          <w:b/>
          <w:bCs/>
          <w:sz w:val="24"/>
          <w:szCs w:val="24"/>
          <w:u w:val="single"/>
        </w:rPr>
        <w:t xml:space="preserve"> </w:t>
      </w:r>
      <w:r w:rsidRPr="00517C68">
        <w:rPr>
          <w:rFonts w:ascii="Times New Roman" w:hAnsi="Times New Roman" w:cs="Times New Roman"/>
          <w:b/>
          <w:sz w:val="24"/>
          <w:szCs w:val="24"/>
          <w:u w:val="single"/>
        </w:rPr>
        <w:t>minutos após o final da sessão</w:t>
      </w:r>
      <w:r w:rsidRPr="00517C68">
        <w:rPr>
          <w:rFonts w:ascii="Times New Roman" w:hAnsi="Times New Roman" w:cs="Times New Roman"/>
          <w:sz w:val="24"/>
          <w:szCs w:val="24"/>
        </w:rPr>
        <w:t xml:space="preserve"> para que a licitante que queira recorrer, manifeste a sua vontade, para que no prazo disposto </w:t>
      </w:r>
      <w:r w:rsidRPr="00517C68">
        <w:rPr>
          <w:rFonts w:ascii="Times New Roman" w:hAnsi="Times New Roman" w:cs="Times New Roman"/>
          <w:b/>
          <w:sz w:val="24"/>
          <w:szCs w:val="24"/>
          <w:u w:val="single"/>
        </w:rPr>
        <w:t>no item 06</w:t>
      </w:r>
      <w:r w:rsidRPr="00517C68">
        <w:rPr>
          <w:rFonts w:ascii="Times New Roman" w:hAnsi="Times New Roman" w:cs="Times New Roman"/>
          <w:sz w:val="24"/>
          <w:szCs w:val="24"/>
        </w:rPr>
        <w:t xml:space="preserve"> o faça. </w:t>
      </w:r>
    </w:p>
    <w:p w14:paraId="6EAE9872" w14:textId="77777777" w:rsidR="00B06409" w:rsidRPr="00517C68" w:rsidRDefault="00B06409" w:rsidP="00AA5847">
      <w:pPr>
        <w:pStyle w:val="NormalWeb"/>
        <w:widowControl w:val="0"/>
        <w:spacing w:before="0" w:after="0"/>
        <w:jc w:val="both"/>
      </w:pPr>
    </w:p>
    <w:p w14:paraId="00BB71A8" w14:textId="77777777" w:rsidR="00865B4B" w:rsidRPr="00517C68" w:rsidRDefault="00865B4B" w:rsidP="00517C68">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517C68">
        <w:rPr>
          <w:rFonts w:ascii="Times New Roman" w:hAnsi="Times New Roman" w:cs="Times New Roman"/>
          <w:b/>
          <w:sz w:val="24"/>
          <w:szCs w:val="24"/>
        </w:rPr>
        <w:t>4.4. CRITÉRIO DE DESEMPATE</w:t>
      </w:r>
    </w:p>
    <w:p w14:paraId="3203DDC6" w14:textId="77777777" w:rsidR="00865B4B" w:rsidRPr="00517C68" w:rsidRDefault="00865B4B" w:rsidP="00FE7116">
      <w:pPr>
        <w:pStyle w:val="NormalWeb"/>
        <w:spacing w:before="0" w:after="0"/>
        <w:jc w:val="both"/>
      </w:pPr>
      <w:r w:rsidRPr="00517C68">
        <w:rPr>
          <w:b/>
        </w:rPr>
        <w:t>4.4.1.</w:t>
      </w:r>
      <w:r w:rsidRPr="00517C68">
        <w:t xml:space="preserve"> Em caso de empate entre duas ou mais propostas, serão utilizados os seguintes critérios de desempate, nesta ordem:</w:t>
      </w:r>
    </w:p>
    <w:p w14:paraId="595FC10F" w14:textId="77777777" w:rsidR="00865B4B" w:rsidRPr="00517C68" w:rsidRDefault="00865B4B" w:rsidP="00517C68">
      <w:pPr>
        <w:pStyle w:val="NormalWeb"/>
        <w:spacing w:before="0" w:after="0"/>
        <w:ind w:firstLine="567"/>
        <w:jc w:val="both"/>
      </w:pPr>
      <w:bookmarkStart w:id="8" w:name="art60i"/>
      <w:bookmarkEnd w:id="8"/>
      <w:r w:rsidRPr="00517C68">
        <w:t>a)  na disputa final os licitantes empatados poderão apresentar nova proposta em ato contínuo à classificação;</w:t>
      </w:r>
    </w:p>
    <w:p w14:paraId="497E3068" w14:textId="77777777" w:rsidR="00865B4B" w:rsidRPr="00517C68" w:rsidRDefault="00865B4B" w:rsidP="00517C68">
      <w:pPr>
        <w:pStyle w:val="NormalWeb"/>
        <w:spacing w:before="0" w:after="0"/>
        <w:ind w:firstLine="567"/>
        <w:jc w:val="both"/>
      </w:pPr>
      <w:bookmarkStart w:id="9" w:name="art60ii"/>
      <w:bookmarkEnd w:id="9"/>
      <w:r w:rsidRPr="00517C68">
        <w:t>b) avaliação do desempenho contratual prévio dos licitantes, preferencialmente por meio dos registros cadastrais;</w:t>
      </w:r>
    </w:p>
    <w:p w14:paraId="0913E0BF" w14:textId="77777777" w:rsidR="00865B4B" w:rsidRPr="00517C68" w:rsidRDefault="00865B4B" w:rsidP="00517C68">
      <w:pPr>
        <w:pStyle w:val="NormalWeb"/>
        <w:spacing w:before="0" w:after="0"/>
        <w:ind w:firstLine="567"/>
        <w:jc w:val="both"/>
      </w:pPr>
      <w:bookmarkStart w:id="10" w:name="art60iii"/>
      <w:bookmarkStart w:id="11" w:name="art60iv"/>
      <w:bookmarkEnd w:id="10"/>
      <w:bookmarkEnd w:id="11"/>
      <w:r w:rsidRPr="00517C68">
        <w:t>c) desenvolvimento pelo licitante de programa de integridade</w:t>
      </w:r>
      <w:bookmarkStart w:id="12" w:name="art60§1"/>
      <w:bookmarkEnd w:id="12"/>
      <w:r w:rsidRPr="00517C68">
        <w:t>.</w:t>
      </w:r>
    </w:p>
    <w:p w14:paraId="5AA1C67E" w14:textId="77777777" w:rsidR="00865B4B" w:rsidRPr="00517C68" w:rsidRDefault="00865B4B" w:rsidP="00FE7116">
      <w:pPr>
        <w:pStyle w:val="NormalWeb"/>
        <w:spacing w:before="0" w:after="0"/>
        <w:jc w:val="both"/>
      </w:pPr>
      <w:r w:rsidRPr="00517C68">
        <w:rPr>
          <w:b/>
        </w:rPr>
        <w:t xml:space="preserve"> 4.4.2.</w:t>
      </w:r>
      <w:r w:rsidRPr="00517C68">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517C68" w:rsidRDefault="00865B4B" w:rsidP="00517C68">
      <w:pPr>
        <w:pStyle w:val="NormalWeb"/>
        <w:spacing w:before="0" w:after="0"/>
        <w:ind w:firstLine="567"/>
        <w:jc w:val="both"/>
      </w:pPr>
      <w:bookmarkStart w:id="13" w:name="art60§1i"/>
      <w:bookmarkEnd w:id="13"/>
      <w:r w:rsidRPr="00517C68">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517C68" w:rsidRDefault="00865B4B" w:rsidP="00517C68">
      <w:pPr>
        <w:pStyle w:val="NormalWeb"/>
        <w:spacing w:before="0" w:after="0"/>
        <w:ind w:firstLine="567"/>
        <w:jc w:val="both"/>
      </w:pPr>
      <w:bookmarkStart w:id="14" w:name="art60§1ii"/>
      <w:bookmarkEnd w:id="14"/>
      <w:r w:rsidRPr="00517C68">
        <w:t>b) empresas brasileiras;</w:t>
      </w:r>
    </w:p>
    <w:p w14:paraId="1753770B" w14:textId="77777777" w:rsidR="00865B4B" w:rsidRPr="00517C68" w:rsidRDefault="00865B4B" w:rsidP="00517C68">
      <w:pPr>
        <w:pStyle w:val="NormalWeb"/>
        <w:spacing w:before="0" w:after="0"/>
        <w:ind w:firstLine="567"/>
        <w:jc w:val="both"/>
      </w:pPr>
      <w:bookmarkStart w:id="15" w:name="art60§1iii"/>
      <w:bookmarkEnd w:id="15"/>
      <w:r w:rsidRPr="00517C68">
        <w:t>c)  empresas que invistam em pesquisa e no desenvolvimento de tecnologia no País;</w:t>
      </w:r>
    </w:p>
    <w:p w14:paraId="780AAAF2" w14:textId="77777777" w:rsidR="00865B4B" w:rsidRPr="00CB1040" w:rsidRDefault="00865B4B" w:rsidP="00517C68">
      <w:pPr>
        <w:pStyle w:val="NormalWeb"/>
        <w:spacing w:before="0" w:after="0"/>
        <w:ind w:firstLine="567"/>
        <w:jc w:val="both"/>
      </w:pPr>
      <w:bookmarkStart w:id="16" w:name="art60§1iv"/>
      <w:bookmarkEnd w:id="16"/>
      <w:r w:rsidRPr="00CB1040">
        <w:t>d) empresas que comprovem a prática de mitigação, nos termos da </w:t>
      </w:r>
      <w:hyperlink r:id="rId13" w:history="1">
        <w:r w:rsidRPr="00CB1040">
          <w:rPr>
            <w:rStyle w:val="Hyperlink"/>
            <w:color w:val="auto"/>
          </w:rPr>
          <w:t>Lei nº 12.187, de 29 de dezembro de 2009.</w:t>
        </w:r>
      </w:hyperlink>
    </w:p>
    <w:p w14:paraId="4C4D10D5" w14:textId="77777777" w:rsidR="00865B4B" w:rsidRPr="00517C68" w:rsidRDefault="00865B4B" w:rsidP="00FE7116">
      <w:pPr>
        <w:spacing w:after="0" w:line="240" w:lineRule="auto"/>
        <w:jc w:val="both"/>
        <w:rPr>
          <w:rFonts w:ascii="Times New Roman" w:hAnsi="Times New Roman" w:cs="Times New Roman"/>
          <w:sz w:val="24"/>
          <w:szCs w:val="24"/>
          <w:lang w:eastAsia="pt-BR"/>
        </w:rPr>
      </w:pPr>
      <w:bookmarkStart w:id="17" w:name="art60§2"/>
      <w:bookmarkEnd w:id="17"/>
      <w:r w:rsidRPr="00517C68">
        <w:rPr>
          <w:rFonts w:ascii="Times New Roman" w:hAnsi="Times New Roman" w:cs="Times New Roman"/>
          <w:b/>
          <w:sz w:val="24"/>
          <w:szCs w:val="24"/>
          <w:lang w:eastAsia="pt-BR"/>
        </w:rPr>
        <w:t>4.4.3.</w:t>
      </w:r>
      <w:r w:rsidRPr="00517C68">
        <w:rPr>
          <w:rFonts w:ascii="Times New Roman" w:hAnsi="Times New Roman" w:cs="Times New Roman"/>
          <w:sz w:val="24"/>
          <w:szCs w:val="24"/>
          <w:lang w:eastAsia="pt-BR"/>
        </w:rPr>
        <w:t xml:space="preserve"> Definido o resultado do julgamento,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517C68" w:rsidRDefault="00865B4B" w:rsidP="00FE7116">
      <w:pPr>
        <w:spacing w:after="0" w:line="240" w:lineRule="auto"/>
        <w:ind w:firstLine="708"/>
        <w:jc w:val="both"/>
        <w:rPr>
          <w:rFonts w:ascii="Times New Roman" w:hAnsi="Times New Roman" w:cs="Times New Roman"/>
          <w:sz w:val="24"/>
          <w:szCs w:val="24"/>
          <w:lang w:eastAsia="pt-BR"/>
        </w:rPr>
      </w:pPr>
      <w:bookmarkStart w:id="18" w:name="art61§1"/>
      <w:bookmarkEnd w:id="18"/>
      <w:r w:rsidRPr="00517C68">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8F6689" w14:textId="77777777" w:rsidR="00865B4B" w:rsidRPr="00517C68" w:rsidRDefault="00865B4B" w:rsidP="00517C68">
      <w:pPr>
        <w:tabs>
          <w:tab w:val="left" w:pos="11624"/>
          <w:tab w:val="left" w:pos="11907"/>
        </w:tabs>
        <w:spacing w:after="0" w:line="240" w:lineRule="auto"/>
        <w:ind w:right="-5"/>
        <w:jc w:val="both"/>
        <w:rPr>
          <w:rFonts w:ascii="Times New Roman" w:hAnsi="Times New Roman" w:cs="Times New Roman"/>
          <w:b/>
          <w:sz w:val="24"/>
          <w:szCs w:val="24"/>
        </w:rPr>
      </w:pPr>
    </w:p>
    <w:p w14:paraId="275D6AF7" w14:textId="77777777" w:rsidR="00865B4B" w:rsidRPr="00517C68" w:rsidRDefault="00865B4B" w:rsidP="00517C68">
      <w:pPr>
        <w:tabs>
          <w:tab w:val="left" w:pos="11624"/>
          <w:tab w:val="left" w:pos="11907"/>
        </w:tabs>
        <w:spacing w:after="0" w:line="240" w:lineRule="auto"/>
        <w:ind w:right="-5"/>
        <w:jc w:val="both"/>
        <w:rPr>
          <w:rFonts w:ascii="Times New Roman" w:hAnsi="Times New Roman" w:cs="Times New Roman"/>
          <w:b/>
          <w:sz w:val="24"/>
          <w:szCs w:val="24"/>
        </w:rPr>
      </w:pPr>
      <w:r w:rsidRPr="00517C68">
        <w:rPr>
          <w:rFonts w:ascii="Times New Roman" w:hAnsi="Times New Roman" w:cs="Times New Roman"/>
          <w:b/>
          <w:sz w:val="24"/>
          <w:szCs w:val="24"/>
        </w:rPr>
        <w:t>4.5. Do julgamento</w:t>
      </w:r>
    </w:p>
    <w:p w14:paraId="33205E04" w14:textId="77777777" w:rsidR="00662735" w:rsidRPr="00C06592" w:rsidRDefault="00662735" w:rsidP="00662735">
      <w:pPr>
        <w:tabs>
          <w:tab w:val="left" w:pos="2203"/>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 xml:space="preserve">4.5.1. </w:t>
      </w:r>
      <w:r w:rsidRPr="00517C68">
        <w:rPr>
          <w:rFonts w:ascii="Times New Roman" w:hAnsi="Times New Roman" w:cs="Times New Roman"/>
          <w:sz w:val="24"/>
          <w:szCs w:val="24"/>
        </w:rPr>
        <w:t xml:space="preserve">Concluída a etapa de lances e negociação, quando houver, será aberto prazo de 120 (cento e vinte minutos) para a empresa vencedora realizar </w:t>
      </w:r>
      <w:r>
        <w:rPr>
          <w:rFonts w:ascii="Times New Roman" w:hAnsi="Times New Roman" w:cs="Times New Roman"/>
          <w:sz w:val="24"/>
          <w:szCs w:val="24"/>
        </w:rPr>
        <w:t>apresentar o arquivo da</w:t>
      </w:r>
      <w:r w:rsidRPr="00517C68">
        <w:rPr>
          <w:rFonts w:ascii="Times New Roman" w:hAnsi="Times New Roman" w:cs="Times New Roman"/>
          <w:sz w:val="24"/>
          <w:szCs w:val="24"/>
        </w:rPr>
        <w:t xml:space="preserve"> sua </w:t>
      </w:r>
      <w:r w:rsidRPr="00517C68">
        <w:rPr>
          <w:rFonts w:ascii="Times New Roman" w:hAnsi="Times New Roman" w:cs="Times New Roman"/>
          <w:b/>
          <w:bCs/>
          <w:sz w:val="24"/>
          <w:szCs w:val="24"/>
        </w:rPr>
        <w:t>proposta final atualizada</w:t>
      </w:r>
      <w:r>
        <w:rPr>
          <w:rFonts w:ascii="Times New Roman" w:hAnsi="Times New Roman" w:cs="Times New Roman"/>
          <w:sz w:val="24"/>
          <w:szCs w:val="24"/>
        </w:rPr>
        <w:t xml:space="preserve">, </w:t>
      </w:r>
      <w:r w:rsidRPr="00C06592">
        <w:rPr>
          <w:rFonts w:ascii="Times New Roman" w:hAnsi="Times New Roman" w:cs="Times New Roman"/>
          <w:b/>
          <w:bCs/>
          <w:sz w:val="24"/>
          <w:szCs w:val="24"/>
        </w:rPr>
        <w:t>com as respectivas planilhas mencionadas no item 4.1.4 deste edital</w:t>
      </w:r>
      <w:r>
        <w:rPr>
          <w:rFonts w:ascii="Times New Roman" w:hAnsi="Times New Roman" w:cs="Times New Roman"/>
          <w:b/>
          <w:bCs/>
          <w:sz w:val="24"/>
          <w:szCs w:val="24"/>
        </w:rPr>
        <w:t>.</w:t>
      </w:r>
    </w:p>
    <w:p w14:paraId="55EDB523" w14:textId="77777777" w:rsidR="00865B4B" w:rsidRPr="00517C68" w:rsidRDefault="00865B4B" w:rsidP="00FE7116">
      <w:pPr>
        <w:pStyle w:val="Corpodetexto"/>
        <w:rPr>
          <w:szCs w:val="24"/>
        </w:rPr>
      </w:pPr>
      <w:r w:rsidRPr="00517C68">
        <w:rPr>
          <w:b/>
          <w:bCs/>
          <w:szCs w:val="24"/>
        </w:rPr>
        <w:t>4.5.2.</w:t>
      </w:r>
      <w:r w:rsidRPr="00517C68">
        <w:rPr>
          <w:szCs w:val="24"/>
        </w:rPr>
        <w:t xml:space="preserve"> A pedido da empresa e por decisão da Comissão, tal prazo poderá ser prorrogado.</w:t>
      </w:r>
    </w:p>
    <w:p w14:paraId="1B4ADD14" w14:textId="77777777" w:rsidR="00865B4B" w:rsidRPr="00517C68" w:rsidRDefault="00865B4B" w:rsidP="00FE7116">
      <w:pPr>
        <w:pStyle w:val="NormalWeb"/>
        <w:spacing w:before="0" w:after="0"/>
        <w:jc w:val="both"/>
        <w:rPr>
          <w:kern w:val="0"/>
          <w:lang w:eastAsia="pt-BR"/>
        </w:rPr>
      </w:pPr>
      <w:r w:rsidRPr="00517C68">
        <w:rPr>
          <w:b/>
        </w:rPr>
        <w:t xml:space="preserve">4.5.3. </w:t>
      </w:r>
      <w:r w:rsidRPr="00517C68">
        <w:t>Serão</w:t>
      </w:r>
      <w:r w:rsidRPr="00517C68">
        <w:rPr>
          <w:b/>
        </w:rPr>
        <w:t xml:space="preserve"> </w:t>
      </w:r>
      <w:r w:rsidRPr="00517C68">
        <w:rPr>
          <w:kern w:val="0"/>
          <w:lang w:eastAsia="pt-BR"/>
        </w:rPr>
        <w:t>desclassificadas as propostas que:</w:t>
      </w:r>
    </w:p>
    <w:p w14:paraId="2210082E"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19" w:name="art59i"/>
      <w:bookmarkEnd w:id="19"/>
      <w:r w:rsidRPr="00517C68">
        <w:rPr>
          <w:rFonts w:ascii="Times New Roman" w:hAnsi="Times New Roman" w:cs="Times New Roman"/>
          <w:sz w:val="24"/>
          <w:szCs w:val="24"/>
          <w:lang w:eastAsia="pt-BR"/>
        </w:rPr>
        <w:t>a)  contiverem vícios insanáveis;</w:t>
      </w:r>
    </w:p>
    <w:p w14:paraId="5C16A43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0" w:name="art59ii"/>
      <w:bookmarkEnd w:id="20"/>
      <w:r w:rsidRPr="00517C68">
        <w:rPr>
          <w:rFonts w:ascii="Times New Roman" w:hAnsi="Times New Roman" w:cs="Times New Roman"/>
          <w:sz w:val="24"/>
          <w:szCs w:val="24"/>
          <w:lang w:eastAsia="pt-BR"/>
        </w:rPr>
        <w:t>b) não obedecerem às especificações técnicas pormenorizadas no edital;</w:t>
      </w:r>
    </w:p>
    <w:p w14:paraId="6BA724E7"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1" w:name="art59iii"/>
      <w:bookmarkEnd w:id="21"/>
      <w:r w:rsidRPr="00517C68">
        <w:rPr>
          <w:rFonts w:ascii="Times New Roman" w:hAnsi="Times New Roman" w:cs="Times New Roman"/>
          <w:sz w:val="24"/>
          <w:szCs w:val="24"/>
          <w:lang w:eastAsia="pt-BR"/>
        </w:rPr>
        <w:lastRenderedPageBreak/>
        <w:t>c) apresentarem preços inexequíveis ou permanecerem acima do orçamento estimado para a contratação, conforme art. 59, §§ 3º e 4º da Lei 14.133/21;</w:t>
      </w:r>
    </w:p>
    <w:p w14:paraId="063F97F9"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2" w:name="art59iv"/>
      <w:bookmarkEnd w:id="22"/>
      <w:r w:rsidRPr="00517C68">
        <w:rPr>
          <w:rFonts w:ascii="Times New Roman" w:hAnsi="Times New Roman" w:cs="Times New Roman"/>
          <w:sz w:val="24"/>
          <w:szCs w:val="24"/>
          <w:lang w:eastAsia="pt-BR"/>
        </w:rPr>
        <w:t>d) não tiverem sua exequibilidade demonstrada, quando exigido pela Administração, conforme art. 59, §2º da Lei 14.133/21;</w:t>
      </w:r>
    </w:p>
    <w:p w14:paraId="6E80AE1C" w14:textId="7C964CF9" w:rsidR="00865B4B" w:rsidRPr="00BA53D1" w:rsidRDefault="00865B4B" w:rsidP="00BA53D1">
      <w:pPr>
        <w:spacing w:after="0" w:line="240" w:lineRule="auto"/>
        <w:ind w:firstLine="567"/>
        <w:jc w:val="both"/>
        <w:rPr>
          <w:rFonts w:ascii="Times New Roman" w:hAnsi="Times New Roman" w:cs="Times New Roman"/>
          <w:sz w:val="24"/>
          <w:szCs w:val="24"/>
          <w:lang w:eastAsia="pt-BR"/>
        </w:rPr>
      </w:pPr>
      <w:bookmarkStart w:id="23" w:name="art59v"/>
      <w:bookmarkEnd w:id="23"/>
      <w:r w:rsidRPr="00517C68">
        <w:rPr>
          <w:rFonts w:ascii="Times New Roman" w:hAnsi="Times New Roman" w:cs="Times New Roman"/>
          <w:sz w:val="24"/>
          <w:szCs w:val="24"/>
          <w:lang w:eastAsia="pt-BR"/>
        </w:rPr>
        <w:t>e) apresentarem desconformidade com quaisquer outras exigências do edital, desde que insanável.</w:t>
      </w:r>
    </w:p>
    <w:p w14:paraId="59A46B38" w14:textId="77777777" w:rsidR="00865B4B" w:rsidRPr="00517C68" w:rsidRDefault="00865B4B" w:rsidP="00FE7116">
      <w:pPr>
        <w:pStyle w:val="Corpodetexto"/>
        <w:rPr>
          <w:szCs w:val="24"/>
        </w:rPr>
      </w:pPr>
      <w:r w:rsidRPr="00517C68">
        <w:rPr>
          <w:b/>
          <w:bCs/>
          <w:szCs w:val="24"/>
        </w:rPr>
        <w:t>4.5.4.</w:t>
      </w:r>
      <w:r w:rsidRPr="00517C68">
        <w:rPr>
          <w:szCs w:val="24"/>
        </w:rPr>
        <w:t xml:space="preserve"> Serão desconsideradas, para efeito de julgamento, vantagens não pedidas neste Edital.</w:t>
      </w:r>
    </w:p>
    <w:p w14:paraId="13B237B6" w14:textId="77777777" w:rsidR="00865B4B" w:rsidRPr="00517C68" w:rsidRDefault="00865B4B" w:rsidP="00FE7116">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4.5.5.</w:t>
      </w:r>
      <w:r w:rsidRPr="00517C68">
        <w:rPr>
          <w:rFonts w:ascii="Times New Roman" w:hAnsi="Times New Roman" w:cs="Times New Roman"/>
          <w:sz w:val="24"/>
          <w:szCs w:val="24"/>
        </w:rPr>
        <w:t xml:space="preserve"> Serão considerados, para fins de julgamento, os valores constantes no(s) preço(s) até, no máximo, </w:t>
      </w:r>
      <w:r w:rsidRPr="00517C68">
        <w:rPr>
          <w:rFonts w:ascii="Times New Roman" w:hAnsi="Times New Roman" w:cs="Times New Roman"/>
          <w:b/>
          <w:bCs/>
          <w:sz w:val="24"/>
          <w:szCs w:val="24"/>
        </w:rPr>
        <w:t>dois algarismos após a vírgula.</w:t>
      </w:r>
    </w:p>
    <w:p w14:paraId="370FF7F7" w14:textId="77777777" w:rsidR="00865B4B" w:rsidRPr="00517C68" w:rsidRDefault="00865B4B" w:rsidP="00FE7116">
      <w:pPr>
        <w:pStyle w:val="Corpodetexto"/>
        <w:rPr>
          <w:szCs w:val="24"/>
        </w:rPr>
      </w:pPr>
      <w:r w:rsidRPr="00517C68">
        <w:rPr>
          <w:b/>
          <w:bCs/>
          <w:szCs w:val="24"/>
        </w:rPr>
        <w:t>4.5.6</w:t>
      </w:r>
      <w:r w:rsidRPr="00517C68">
        <w:rPr>
          <w:szCs w:val="24"/>
        </w:rPr>
        <w:t>. Em caso de divergência entre valores numerais e valores por extenso, prevalecerão estes últimos; entre unitários e totais, os primeiros.</w:t>
      </w:r>
    </w:p>
    <w:p w14:paraId="7AA89711" w14:textId="77777777" w:rsidR="00865B4B" w:rsidRPr="00517C68" w:rsidRDefault="00865B4B" w:rsidP="00FE7116">
      <w:pPr>
        <w:pStyle w:val="Corpodetexto"/>
        <w:rPr>
          <w:szCs w:val="24"/>
        </w:rPr>
      </w:pPr>
      <w:r w:rsidRPr="00517C68">
        <w:rPr>
          <w:b/>
          <w:bCs/>
          <w:szCs w:val="24"/>
        </w:rPr>
        <w:t>4.5.7.</w:t>
      </w:r>
      <w:r w:rsidRPr="00517C68">
        <w:rPr>
          <w:szCs w:val="24"/>
        </w:rPr>
        <w:t xml:space="preserve"> Em caso de divergência entre informações contidas em documentação impressa e na proposta específica, prevalecerão as da proposta.</w:t>
      </w:r>
    </w:p>
    <w:p w14:paraId="30B86D4C" w14:textId="77777777" w:rsidR="00865B4B" w:rsidRPr="00517C68" w:rsidRDefault="00865B4B" w:rsidP="00FE7116">
      <w:pPr>
        <w:pStyle w:val="Corpodetexto"/>
        <w:rPr>
          <w:szCs w:val="24"/>
        </w:rPr>
      </w:pPr>
      <w:r w:rsidRPr="00517C68">
        <w:rPr>
          <w:b/>
          <w:bCs/>
          <w:szCs w:val="24"/>
        </w:rPr>
        <w:t>4.5.8.</w:t>
      </w:r>
      <w:r w:rsidRPr="00517C68">
        <w:rPr>
          <w:szCs w:val="24"/>
        </w:rPr>
        <w:t xml:space="preserve"> Avaliada a amostra, quando houver, e aceita a proposta, dar-se-á seguimento à fase de habilitação, com a análise dos documentos.</w:t>
      </w:r>
    </w:p>
    <w:p w14:paraId="2E45DBD8" w14:textId="77777777" w:rsidR="00865B4B" w:rsidRPr="00517C68" w:rsidRDefault="00865B4B" w:rsidP="00FE7116">
      <w:pPr>
        <w:pStyle w:val="Corpodetexto"/>
        <w:rPr>
          <w:szCs w:val="24"/>
        </w:rPr>
      </w:pPr>
      <w:r w:rsidRPr="00517C68">
        <w:rPr>
          <w:b/>
          <w:szCs w:val="24"/>
        </w:rPr>
        <w:t>4.5.9.</w:t>
      </w:r>
      <w:r w:rsidRPr="00517C68">
        <w:rPr>
          <w:szCs w:val="24"/>
        </w:rPr>
        <w:t xml:space="preserve"> No caso de a proposta não ser aceita,  a Comissão convocará a próxima empresa, conforme a ordem de classificação da etapa de lances.</w:t>
      </w:r>
    </w:p>
    <w:p w14:paraId="490FC223" w14:textId="77777777" w:rsidR="00865B4B" w:rsidRPr="00517C68" w:rsidRDefault="00865B4B" w:rsidP="00517C68">
      <w:pPr>
        <w:spacing w:after="0" w:line="240" w:lineRule="auto"/>
        <w:ind w:firstLine="380"/>
        <w:jc w:val="both"/>
        <w:rPr>
          <w:rFonts w:ascii="Times New Roman" w:hAnsi="Times New Roman" w:cs="Times New Roman"/>
          <w:color w:val="31849B"/>
          <w:sz w:val="24"/>
          <w:szCs w:val="24"/>
          <w:lang w:eastAsia="pt-BR"/>
        </w:rPr>
      </w:pPr>
    </w:p>
    <w:p w14:paraId="7C979C4B" w14:textId="77777777" w:rsidR="00865B4B" w:rsidRPr="00517C68" w:rsidRDefault="00865B4B" w:rsidP="00BA53D1">
      <w:pPr>
        <w:numPr>
          <w:ilvl w:val="0"/>
          <w:numId w:val="14"/>
        </w:numPr>
        <w:suppressAutoHyphens/>
        <w:spacing w:after="0" w:line="240" w:lineRule="auto"/>
        <w:ind w:left="0" w:right="2975" w:firstLine="0"/>
        <w:jc w:val="center"/>
        <w:rPr>
          <w:rFonts w:ascii="Times New Roman" w:hAnsi="Times New Roman" w:cs="Times New Roman"/>
          <w:b/>
          <w:bCs/>
          <w:sz w:val="24"/>
          <w:szCs w:val="24"/>
        </w:rPr>
      </w:pPr>
      <w:r w:rsidRPr="00517C68">
        <w:rPr>
          <w:rFonts w:ascii="Times New Roman" w:hAnsi="Times New Roman" w:cs="Times New Roman"/>
          <w:b/>
          <w:bCs/>
          <w:sz w:val="24"/>
          <w:szCs w:val="24"/>
        </w:rPr>
        <w:t>DOS DOCUMENTOS PARA HABILITAÇÃO</w:t>
      </w:r>
    </w:p>
    <w:p w14:paraId="5F53D272" w14:textId="31D18966" w:rsidR="00865B4B" w:rsidRPr="00517C68" w:rsidRDefault="00865B4B" w:rsidP="00517C68">
      <w:pPr>
        <w:pStyle w:val="Corpodetexto"/>
        <w:rPr>
          <w:b/>
          <w:szCs w:val="24"/>
          <w:u w:val="single"/>
        </w:rPr>
      </w:pPr>
      <w:r w:rsidRPr="00517C68">
        <w:rPr>
          <w:b/>
          <w:szCs w:val="24"/>
        </w:rPr>
        <w:t>5.1.</w:t>
      </w:r>
      <w:r w:rsidRPr="00517C68">
        <w:rPr>
          <w:szCs w:val="24"/>
        </w:rPr>
        <w:t xml:space="preserve">  </w:t>
      </w:r>
      <w:r w:rsidRPr="00CB1040">
        <w:rPr>
          <w:szCs w:val="24"/>
        </w:rPr>
        <w:t>A apresentação</w:t>
      </w:r>
      <w:r w:rsidRPr="00517C68">
        <w:rPr>
          <w:szCs w:val="24"/>
        </w:rPr>
        <w:t xml:space="preserve"> dos documentos de habilitação será apenas pela licitante vencedora</w:t>
      </w:r>
      <w:r w:rsidR="005D34E4">
        <w:rPr>
          <w:szCs w:val="24"/>
        </w:rPr>
        <w:t>.</w:t>
      </w:r>
    </w:p>
    <w:p w14:paraId="2DBD3A27" w14:textId="77777777" w:rsidR="00865B4B" w:rsidRPr="00517C68" w:rsidRDefault="00865B4B" w:rsidP="00517C68">
      <w:pPr>
        <w:pStyle w:val="Corpodetexto"/>
        <w:rPr>
          <w:szCs w:val="24"/>
          <w:u w:val="single"/>
        </w:rPr>
      </w:pPr>
      <w:r w:rsidRPr="00517C68">
        <w:rPr>
          <w:b/>
          <w:szCs w:val="24"/>
        </w:rPr>
        <w:t>5.2.</w:t>
      </w:r>
      <w:r w:rsidRPr="00517C68">
        <w:rPr>
          <w:szCs w:val="24"/>
        </w:rPr>
        <w:t xml:space="preserve"> A habilitação será realizada por processo eletrônico de comunicação a distância, nos termos dispostos em regulamento. </w:t>
      </w:r>
    </w:p>
    <w:p w14:paraId="4F6CC2BC" w14:textId="1BC916E8" w:rsidR="00865B4B" w:rsidRPr="00517C68" w:rsidRDefault="00865B4B" w:rsidP="00517C68">
      <w:pPr>
        <w:pStyle w:val="Corpodetexto"/>
        <w:rPr>
          <w:color w:val="31849B"/>
          <w:szCs w:val="24"/>
          <w:u w:val="single"/>
        </w:rPr>
      </w:pPr>
      <w:r w:rsidRPr="00517C68">
        <w:rPr>
          <w:b/>
          <w:szCs w:val="24"/>
        </w:rPr>
        <w:t xml:space="preserve">5.3. </w:t>
      </w:r>
      <w:r w:rsidRPr="00517C68">
        <w:rPr>
          <w:szCs w:val="24"/>
        </w:rPr>
        <w:t xml:space="preserve">Todos os documentos apresentados deverão estar em plena validade no dia da habilitação; documentos que não apresentam prazo de validade serão considerados válidos se emitidos com data não superior a </w:t>
      </w:r>
      <w:r w:rsidR="00CB1040">
        <w:rPr>
          <w:szCs w:val="24"/>
        </w:rPr>
        <w:t>60</w:t>
      </w:r>
      <w:r w:rsidRPr="00517C68">
        <w:rPr>
          <w:szCs w:val="24"/>
        </w:rPr>
        <w:t xml:space="preserve"> dias da data da abertura da licitação.</w:t>
      </w:r>
    </w:p>
    <w:p w14:paraId="1A777499" w14:textId="77777777" w:rsidR="00865B4B" w:rsidRPr="00517C68" w:rsidRDefault="00865B4B" w:rsidP="00517C68">
      <w:pPr>
        <w:pStyle w:val="Corpodetexto"/>
        <w:rPr>
          <w:szCs w:val="24"/>
        </w:rPr>
      </w:pPr>
      <w:r w:rsidRPr="00517C68">
        <w:rPr>
          <w:b/>
          <w:szCs w:val="24"/>
        </w:rPr>
        <w:t xml:space="preserve">5.4. </w:t>
      </w:r>
      <w:r w:rsidRPr="00517C68">
        <w:rPr>
          <w:szCs w:val="24"/>
        </w:rPr>
        <w:t>Todos os documentos deverão ser apresentados português e não poderão conter rasuras, emendas ou entrelinhas.</w:t>
      </w:r>
    </w:p>
    <w:p w14:paraId="73C0E44D" w14:textId="77777777" w:rsidR="00865B4B" w:rsidRPr="00517C68" w:rsidRDefault="00865B4B" w:rsidP="00517C68">
      <w:pPr>
        <w:pStyle w:val="Corpodetexto"/>
        <w:rPr>
          <w:szCs w:val="24"/>
        </w:rPr>
      </w:pPr>
    </w:p>
    <w:p w14:paraId="4A034C31" w14:textId="77777777" w:rsidR="00865B4B" w:rsidRPr="00517C68" w:rsidRDefault="00865B4B" w:rsidP="00517C68">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 xml:space="preserve">5.5. RELATIVOS À HABILITAÇÃO JURÍDICA: </w:t>
      </w:r>
    </w:p>
    <w:p w14:paraId="7B8ED521" w14:textId="1B62FDC1" w:rsidR="00865B4B" w:rsidRPr="005D34E4" w:rsidRDefault="00865B4B" w:rsidP="00517C68">
      <w:pPr>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w:t>
      </w:r>
      <w:r w:rsidR="00AA5847" w:rsidRPr="005D34E4">
        <w:rPr>
          <w:rFonts w:ascii="Times New Roman" w:hAnsi="Times New Roman" w:cs="Times New Roman"/>
          <w:b/>
          <w:bCs/>
          <w:sz w:val="24"/>
          <w:szCs w:val="24"/>
        </w:rPr>
        <w:t>Documento de identificação</w:t>
      </w:r>
      <w:r w:rsidRPr="005D34E4">
        <w:rPr>
          <w:rFonts w:ascii="Times New Roman" w:hAnsi="Times New Roman" w:cs="Times New Roman"/>
          <w:b/>
          <w:bCs/>
          <w:sz w:val="24"/>
          <w:szCs w:val="24"/>
        </w:rPr>
        <w:t xml:space="preserve"> dos diretores;</w:t>
      </w:r>
    </w:p>
    <w:p w14:paraId="31935152" w14:textId="271779A2" w:rsidR="00865B4B" w:rsidRPr="00517C68" w:rsidRDefault="00865B4B" w:rsidP="00517C68">
      <w:pPr>
        <w:spacing w:after="0" w:line="240" w:lineRule="auto"/>
        <w:ind w:right="27"/>
        <w:jc w:val="both"/>
        <w:rPr>
          <w:rFonts w:ascii="Times New Roman" w:hAnsi="Times New Roman" w:cs="Times New Roman"/>
          <w:sz w:val="24"/>
          <w:szCs w:val="24"/>
        </w:rPr>
      </w:pPr>
      <w:r w:rsidRPr="005D34E4">
        <w:rPr>
          <w:rFonts w:ascii="Times New Roman" w:hAnsi="Times New Roman" w:cs="Times New Roman"/>
          <w:b/>
          <w:bCs/>
          <w:sz w:val="24"/>
          <w:szCs w:val="24"/>
        </w:rPr>
        <w:t xml:space="preserve">b) </w:t>
      </w:r>
      <w:r w:rsidR="005D34E4" w:rsidRPr="005D34E4">
        <w:rPr>
          <w:rFonts w:ascii="Times New Roman" w:hAnsi="Times New Roman" w:cs="Times New Roman"/>
          <w:b/>
          <w:bCs/>
          <w:sz w:val="24"/>
          <w:szCs w:val="24"/>
        </w:rPr>
        <w:t>R</w:t>
      </w:r>
      <w:r w:rsidRPr="005D34E4">
        <w:rPr>
          <w:rFonts w:ascii="Times New Roman" w:hAnsi="Times New Roman" w:cs="Times New Roman"/>
          <w:b/>
          <w:bCs/>
          <w:sz w:val="24"/>
          <w:szCs w:val="24"/>
        </w:rPr>
        <w:t>egistro comercial</w:t>
      </w:r>
      <w:r w:rsidRPr="00517C68">
        <w:rPr>
          <w:rFonts w:ascii="Times New Roman" w:hAnsi="Times New Roman" w:cs="Times New Roman"/>
          <w:sz w:val="24"/>
          <w:szCs w:val="24"/>
        </w:rPr>
        <w:t xml:space="preserve">, no caso de empresa individual; </w:t>
      </w:r>
    </w:p>
    <w:p w14:paraId="7BA373D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inscrição do ato constitutivo, no caso de sociedades civis, acompanhada de prova de diretoria em exercício;</w:t>
      </w:r>
    </w:p>
    <w:p w14:paraId="4E88226B"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579D489F" w14:textId="77777777" w:rsidR="00865B4B" w:rsidRPr="00517C68" w:rsidRDefault="00865B4B" w:rsidP="00517C68">
      <w:pPr>
        <w:spacing w:after="0" w:line="240" w:lineRule="auto"/>
        <w:ind w:right="27"/>
        <w:jc w:val="both"/>
        <w:rPr>
          <w:rFonts w:ascii="Times New Roman" w:hAnsi="Times New Roman" w:cs="Times New Roman"/>
          <w:sz w:val="24"/>
          <w:szCs w:val="24"/>
          <w:highlight w:val="lightGray"/>
        </w:rPr>
      </w:pPr>
    </w:p>
    <w:p w14:paraId="47F7EF3A" w14:textId="77777777" w:rsidR="00865B4B" w:rsidRPr="00517C68" w:rsidRDefault="00865B4B" w:rsidP="00517C68">
      <w:pPr>
        <w:autoSpaceDE w:val="0"/>
        <w:spacing w:after="0" w:line="240" w:lineRule="auto"/>
        <w:ind w:right="27"/>
        <w:jc w:val="both"/>
        <w:rPr>
          <w:rFonts w:ascii="Times New Roman" w:hAnsi="Times New Roman" w:cs="Times New Roman"/>
          <w:b/>
          <w:sz w:val="24"/>
          <w:szCs w:val="24"/>
          <w:highlight w:val="lightGray"/>
        </w:rPr>
      </w:pPr>
      <w:r w:rsidRPr="00517C68">
        <w:rPr>
          <w:rFonts w:ascii="Times New Roman" w:hAnsi="Times New Roman" w:cs="Times New Roman"/>
          <w:b/>
          <w:sz w:val="24"/>
          <w:szCs w:val="24"/>
        </w:rPr>
        <w:t xml:space="preserve">5.6. RELATIVOS À REGULARIDADE FISCAL E TRABALHISTA: </w:t>
      </w:r>
    </w:p>
    <w:p w14:paraId="0DA15A64"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a) </w:t>
      </w:r>
      <w:r w:rsidRPr="00517C68">
        <w:rPr>
          <w:rFonts w:ascii="Times New Roman" w:hAnsi="Times New Roman" w:cs="Times New Roman"/>
          <w:sz w:val="24"/>
          <w:szCs w:val="24"/>
        </w:rPr>
        <w:t xml:space="preserve">Prova de inscrição no </w:t>
      </w:r>
      <w:r w:rsidRPr="00AA5847">
        <w:rPr>
          <w:rFonts w:ascii="Times New Roman" w:hAnsi="Times New Roman" w:cs="Times New Roman"/>
          <w:b/>
          <w:bCs/>
          <w:sz w:val="24"/>
          <w:szCs w:val="24"/>
        </w:rPr>
        <w:t>CNPJ</w:t>
      </w:r>
      <w:r w:rsidRPr="00517C68">
        <w:rPr>
          <w:rFonts w:ascii="Times New Roman" w:hAnsi="Times New Roman" w:cs="Times New Roman"/>
          <w:sz w:val="24"/>
          <w:szCs w:val="24"/>
        </w:rPr>
        <w:t xml:space="preserve">; </w:t>
      </w:r>
    </w:p>
    <w:p w14:paraId="02156B66"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Prova de regularidade para com a </w:t>
      </w:r>
      <w:r w:rsidRPr="00AA5847">
        <w:rPr>
          <w:rFonts w:ascii="Times New Roman" w:hAnsi="Times New Roman" w:cs="Times New Roman"/>
          <w:b/>
          <w:bCs/>
          <w:sz w:val="24"/>
          <w:szCs w:val="24"/>
        </w:rPr>
        <w:t xml:space="preserve">Fazenda Federal </w:t>
      </w:r>
      <w:r w:rsidRPr="00517C68">
        <w:rPr>
          <w:rFonts w:ascii="Times New Roman" w:hAnsi="Times New Roman" w:cs="Times New Roman"/>
          <w:sz w:val="24"/>
          <w:szCs w:val="24"/>
        </w:rPr>
        <w:t>e Dívida Ativa da União, mediante a apresentação de Certidão Conjunta, expedida pela Procuradoria Geral da Fazenda Nacional do domicílio ou sede da Licitante.</w:t>
      </w:r>
    </w:p>
    <w:p w14:paraId="0AC5DCF5"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c) </w:t>
      </w:r>
      <w:r w:rsidRPr="00517C68">
        <w:rPr>
          <w:rFonts w:ascii="Times New Roman" w:hAnsi="Times New Roman" w:cs="Times New Roman"/>
          <w:sz w:val="24"/>
          <w:szCs w:val="24"/>
        </w:rPr>
        <w:t xml:space="preserve">Prova de regularidade para com a </w:t>
      </w:r>
      <w:r w:rsidRPr="00AA5847">
        <w:rPr>
          <w:rFonts w:ascii="Times New Roman" w:hAnsi="Times New Roman" w:cs="Times New Roman"/>
          <w:b/>
          <w:bCs/>
          <w:sz w:val="24"/>
          <w:szCs w:val="24"/>
        </w:rPr>
        <w:t>Fazenda Estadual,</w:t>
      </w:r>
      <w:r w:rsidRPr="00517C68">
        <w:rPr>
          <w:rFonts w:ascii="Times New Roman" w:hAnsi="Times New Roman" w:cs="Times New Roman"/>
          <w:sz w:val="24"/>
          <w:szCs w:val="24"/>
        </w:rPr>
        <w:t xml:space="preserve"> mediante a apresentação de Certidão Negativa de Tributos Estaduais expedida pela Secretaria da Fazenda Estadual do domicílio ou sede da Licitante;</w:t>
      </w:r>
    </w:p>
    <w:p w14:paraId="63BA5F9F"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Prova de regularidade para com a </w:t>
      </w:r>
      <w:r w:rsidRPr="00AA5847">
        <w:rPr>
          <w:rFonts w:ascii="Times New Roman" w:hAnsi="Times New Roman" w:cs="Times New Roman"/>
          <w:b/>
          <w:bCs/>
          <w:sz w:val="24"/>
          <w:szCs w:val="24"/>
        </w:rPr>
        <w:t>Fazenda Municipal</w:t>
      </w:r>
      <w:r w:rsidRPr="00517C68">
        <w:rPr>
          <w:rFonts w:ascii="Times New Roman" w:hAnsi="Times New Roman" w:cs="Times New Roman"/>
          <w:sz w:val="24"/>
          <w:szCs w:val="24"/>
        </w:rPr>
        <w:t>, mediante a apresentação de Certidão Negativa de Tributos Municipais do domicílio ou sede da Licitante;</w:t>
      </w:r>
    </w:p>
    <w:p w14:paraId="7FF34591" w14:textId="77777777" w:rsidR="00865B4B" w:rsidRPr="00517C68" w:rsidRDefault="00865B4B" w:rsidP="00517C68">
      <w:pPr>
        <w:autoSpaceDE w:val="0"/>
        <w:spacing w:after="0" w:line="240" w:lineRule="auto"/>
        <w:ind w:right="27"/>
        <w:jc w:val="both"/>
        <w:rPr>
          <w:rFonts w:ascii="Times New Roman" w:hAnsi="Times New Roman" w:cs="Times New Roman"/>
          <w:b/>
          <w:bCs/>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 xml:space="preserve">Prova de regularidade para com o Sistema de Seguridade Social – INSS (CND), </w:t>
      </w:r>
      <w:r w:rsidRPr="00517C68">
        <w:rPr>
          <w:rFonts w:ascii="Times New Roman" w:hAnsi="Times New Roman" w:cs="Times New Roman"/>
          <w:b/>
          <w:bCs/>
          <w:sz w:val="24"/>
          <w:szCs w:val="24"/>
        </w:rPr>
        <w:t xml:space="preserve">somente se as contribuições sociais não estiverem englobadas na Prova de Regularidade com a Fazenda Federal. </w:t>
      </w:r>
    </w:p>
    <w:p w14:paraId="32C0D565"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f) </w:t>
      </w:r>
      <w:r w:rsidRPr="00517C68">
        <w:rPr>
          <w:rFonts w:ascii="Times New Roman" w:hAnsi="Times New Roman" w:cs="Times New Roman"/>
          <w:sz w:val="24"/>
          <w:szCs w:val="24"/>
        </w:rPr>
        <w:t xml:space="preserve">Prova de regularidade com o Fundo de Garantia por Tempo de Serviço – </w:t>
      </w:r>
      <w:r w:rsidRPr="00AA5847">
        <w:rPr>
          <w:rFonts w:ascii="Times New Roman" w:hAnsi="Times New Roman" w:cs="Times New Roman"/>
          <w:b/>
          <w:bCs/>
          <w:sz w:val="24"/>
          <w:szCs w:val="24"/>
        </w:rPr>
        <w:t>FGTS (CRS</w:t>
      </w:r>
      <w:r w:rsidRPr="00517C68">
        <w:rPr>
          <w:rFonts w:ascii="Times New Roman" w:hAnsi="Times New Roman" w:cs="Times New Roman"/>
          <w:sz w:val="24"/>
          <w:szCs w:val="24"/>
        </w:rPr>
        <w:t>) demonstrando situação regular no cumprimento dos encargos sociais constituídos por lei.</w:t>
      </w:r>
    </w:p>
    <w:p w14:paraId="2AC75823" w14:textId="77777777" w:rsidR="00865B4B" w:rsidRPr="00517C68" w:rsidRDefault="00865B4B" w:rsidP="00517C68">
      <w:pPr>
        <w:autoSpaceDE w:val="0"/>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t xml:space="preserve">g) </w:t>
      </w:r>
      <w:r w:rsidRPr="00517C68">
        <w:rPr>
          <w:rFonts w:ascii="Times New Roman" w:hAnsi="Times New Roman" w:cs="Times New Roman"/>
          <w:color w:val="000000"/>
          <w:sz w:val="24"/>
          <w:szCs w:val="24"/>
        </w:rPr>
        <w:t xml:space="preserve">Certidão Negativa de Débitos </w:t>
      </w:r>
      <w:r w:rsidRPr="00AA5847">
        <w:rPr>
          <w:rFonts w:ascii="Times New Roman" w:hAnsi="Times New Roman" w:cs="Times New Roman"/>
          <w:b/>
          <w:bCs/>
          <w:color w:val="000000"/>
          <w:sz w:val="24"/>
          <w:szCs w:val="24"/>
        </w:rPr>
        <w:t>Trabalhistas</w:t>
      </w:r>
      <w:r w:rsidRPr="00517C68">
        <w:rPr>
          <w:rFonts w:ascii="Times New Roman" w:hAnsi="Times New Roman" w:cs="Times New Roman"/>
          <w:color w:val="000000"/>
          <w:sz w:val="24"/>
          <w:szCs w:val="24"/>
        </w:rPr>
        <w:t xml:space="preserve"> (Lei 12.440/11). </w:t>
      </w:r>
    </w:p>
    <w:p w14:paraId="3C8D0564" w14:textId="77777777" w:rsidR="00865B4B" w:rsidRPr="00517C68" w:rsidRDefault="00865B4B" w:rsidP="00517C68">
      <w:pPr>
        <w:autoSpaceDE w:val="0"/>
        <w:spacing w:after="0" w:line="240" w:lineRule="auto"/>
        <w:ind w:right="27"/>
        <w:jc w:val="both"/>
        <w:rPr>
          <w:rFonts w:ascii="Times New Roman" w:hAnsi="Times New Roman" w:cs="Times New Roman"/>
          <w:sz w:val="24"/>
          <w:szCs w:val="24"/>
        </w:rPr>
      </w:pPr>
    </w:p>
    <w:p w14:paraId="09149C8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5.7. RELATIVOS À QUALIFICAÇÃO TÉCNICA E OPERACIONAL: </w:t>
      </w:r>
    </w:p>
    <w:p w14:paraId="76C5C0A7"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Certidão de registro </w:t>
      </w:r>
      <w:r w:rsidRPr="00BA53D1">
        <w:rPr>
          <w:rFonts w:ascii="Times New Roman" w:hAnsi="Times New Roman" w:cs="Times New Roman"/>
          <w:b/>
          <w:bCs/>
          <w:sz w:val="24"/>
          <w:szCs w:val="24"/>
        </w:rPr>
        <w:t>da empresa e do responsável técnico no CREA e/ou no CAU</w:t>
      </w:r>
      <w:r w:rsidRPr="00517C68">
        <w:rPr>
          <w:rFonts w:ascii="Times New Roman" w:hAnsi="Times New Roman" w:cs="Times New Roman"/>
          <w:sz w:val="24"/>
          <w:szCs w:val="24"/>
        </w:rPr>
        <w:t>.</w:t>
      </w:r>
    </w:p>
    <w:p w14:paraId="1B7CD02A"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Observação:</w:t>
      </w:r>
      <w:r w:rsidRPr="00517C68">
        <w:rPr>
          <w:rFonts w:ascii="Times New Roman" w:hAnsi="Times New Roman" w:cs="Times New Roman"/>
          <w:sz w:val="24"/>
          <w:szCs w:val="24"/>
        </w:rPr>
        <w:t xml:space="preserve"> Para assinatura do contrato, se for oriundo de outra jurisdição e consequentemente, for registrado no CREA/CAU de origem, deverá apresentar, obrigatoriamente, visto junto ao CREA/ CAU/RS.        </w:t>
      </w:r>
    </w:p>
    <w:p w14:paraId="7938FC7C" w14:textId="77777777" w:rsidR="00111BF0" w:rsidRPr="00517C68" w:rsidRDefault="00111BF0" w:rsidP="00517C68">
      <w:pPr>
        <w:spacing w:after="0" w:line="240" w:lineRule="auto"/>
        <w:ind w:right="27"/>
        <w:jc w:val="both"/>
        <w:rPr>
          <w:rFonts w:ascii="Times New Roman" w:hAnsi="Times New Roman" w:cs="Times New Roman"/>
          <w:sz w:val="24"/>
          <w:szCs w:val="24"/>
        </w:rPr>
      </w:pPr>
    </w:p>
    <w:p w14:paraId="1E4A9AB9"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BA53D1">
        <w:rPr>
          <w:rFonts w:ascii="Times New Roman" w:hAnsi="Times New Roman" w:cs="Times New Roman"/>
          <w:b/>
          <w:bCs/>
          <w:sz w:val="24"/>
          <w:szCs w:val="24"/>
        </w:rPr>
        <w:t>atestado de capacitação técnico-profissional</w:t>
      </w:r>
      <w:r w:rsidRPr="00517C68">
        <w:rPr>
          <w:rFonts w:ascii="Times New Roman" w:hAnsi="Times New Roman" w:cs="Times New Roman"/>
          <w:sz w:val="24"/>
          <w:szCs w:val="24"/>
        </w:rPr>
        <w:t xml:space="preserve"> registrado em nome do responsável técnico da empresa, sendo o mesmo do quadro permanente ou contratado, com respectivo Certificado de Acervo Técnico (CAT) registrado no CREA e/ou CAU, fornecido por pessoa jurídica de direito público ou privado, de que executou, satisfatoriamente, contrato com objeto compatível em características com o ora licitado.</w:t>
      </w:r>
    </w:p>
    <w:p w14:paraId="688BB099" w14:textId="77777777" w:rsidR="00111BF0" w:rsidRPr="00517C68" w:rsidRDefault="00111BF0" w:rsidP="00517C68">
      <w:pPr>
        <w:spacing w:after="0" w:line="240" w:lineRule="auto"/>
        <w:ind w:right="27"/>
        <w:jc w:val="both"/>
        <w:rPr>
          <w:rFonts w:ascii="Times New Roman" w:hAnsi="Times New Roman" w:cs="Times New Roman"/>
          <w:sz w:val="24"/>
          <w:szCs w:val="24"/>
        </w:rPr>
      </w:pPr>
    </w:p>
    <w:p w14:paraId="31CB05B7" w14:textId="4AE28584" w:rsidR="00865B4B" w:rsidRDefault="00865B4B" w:rsidP="00517C68">
      <w:pPr>
        <w:autoSpaceDE w:val="0"/>
        <w:autoSpaceDN w:val="0"/>
        <w:adjustRightInd w:val="0"/>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w:t>
      </w:r>
      <w:r w:rsidRPr="00517C68">
        <w:rPr>
          <w:rFonts w:ascii="Times New Roman" w:hAnsi="Times New Roman" w:cs="Times New Roman"/>
          <w:color w:val="000000"/>
          <w:sz w:val="24"/>
          <w:szCs w:val="24"/>
        </w:rPr>
        <w:t>As empresas com n</w:t>
      </w:r>
      <w:r w:rsidR="00434715">
        <w:rPr>
          <w:rFonts w:ascii="Times New Roman" w:hAnsi="Times New Roman" w:cs="Times New Roman"/>
          <w:color w:val="000000"/>
          <w:sz w:val="24"/>
          <w:szCs w:val="24"/>
        </w:rPr>
        <w:t>ú</w:t>
      </w:r>
      <w:r w:rsidRPr="00517C68">
        <w:rPr>
          <w:rFonts w:ascii="Times New Roman" w:hAnsi="Times New Roman" w:cs="Times New Roman"/>
          <w:color w:val="000000"/>
          <w:sz w:val="24"/>
          <w:szCs w:val="24"/>
        </w:rPr>
        <w:t>mero de funcionários superior a 101, conforme NR4 deverão</w:t>
      </w:r>
      <w:r w:rsidRPr="00517C68">
        <w:rPr>
          <w:rFonts w:ascii="Times New Roman" w:hAnsi="Times New Roman" w:cs="Times New Roman"/>
          <w:bCs/>
          <w:sz w:val="24"/>
          <w:szCs w:val="24"/>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52E39B1D" w14:textId="77777777" w:rsidR="00111BF0" w:rsidRPr="00517C68" w:rsidRDefault="00111BF0" w:rsidP="00517C68">
      <w:pPr>
        <w:autoSpaceDE w:val="0"/>
        <w:autoSpaceDN w:val="0"/>
        <w:adjustRightInd w:val="0"/>
        <w:spacing w:after="0" w:line="240" w:lineRule="auto"/>
        <w:jc w:val="both"/>
        <w:rPr>
          <w:rFonts w:ascii="Times New Roman" w:hAnsi="Times New Roman" w:cs="Times New Roman"/>
          <w:bCs/>
          <w:sz w:val="24"/>
          <w:szCs w:val="24"/>
        </w:rPr>
      </w:pPr>
    </w:p>
    <w:p w14:paraId="54A71538" w14:textId="43620DAD"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comprovação de que tomou conhecimento de todas as informações e das condições locais</w:t>
      </w:r>
      <w:r w:rsidR="00434715">
        <w:rPr>
          <w:rFonts w:ascii="Times New Roman" w:hAnsi="Times New Roman" w:cs="Times New Roman"/>
          <w:sz w:val="24"/>
          <w:szCs w:val="24"/>
        </w:rPr>
        <w:t>,</w:t>
      </w:r>
      <w:r w:rsidRPr="00517C68">
        <w:rPr>
          <w:rFonts w:ascii="Times New Roman" w:hAnsi="Times New Roman" w:cs="Times New Roman"/>
          <w:sz w:val="24"/>
          <w:szCs w:val="24"/>
        </w:rPr>
        <w:t xml:space="preserve"> a ser feita através de Atestado de Visita e/ou Declaração de Conhecimento (modelos anexos).</w:t>
      </w:r>
    </w:p>
    <w:p w14:paraId="28E5FA15" w14:textId="77777777" w:rsidR="00865B4B" w:rsidRPr="00517C68" w:rsidRDefault="00865B4B" w:rsidP="00517C68">
      <w:pPr>
        <w:spacing w:after="0" w:line="240" w:lineRule="auto"/>
        <w:ind w:right="27"/>
        <w:jc w:val="both"/>
        <w:rPr>
          <w:rFonts w:ascii="Times New Roman" w:hAnsi="Times New Roman" w:cs="Times New Roman"/>
          <w:b/>
          <w:color w:val="31849B"/>
          <w:sz w:val="24"/>
          <w:szCs w:val="24"/>
        </w:rPr>
      </w:pPr>
    </w:p>
    <w:p w14:paraId="19B7D152" w14:textId="77777777" w:rsidR="00865B4B" w:rsidRDefault="00865B4B" w:rsidP="00517C68">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5.8. RELATIVOS À QUALIFICAÇÃO ECONÔMICO–FINANCEIRA</w:t>
      </w:r>
    </w:p>
    <w:p w14:paraId="70AF9430" w14:textId="5B659663" w:rsidR="00983A48" w:rsidRPr="00517C68" w:rsidRDefault="00983A48" w:rsidP="00983A48">
      <w:pPr>
        <w:tabs>
          <w:tab w:val="left" w:pos="284"/>
          <w:tab w:val="left" w:pos="851"/>
        </w:tabs>
        <w:spacing w:after="0" w:line="240" w:lineRule="auto"/>
        <w:jc w:val="both"/>
        <w:rPr>
          <w:rFonts w:ascii="Times New Roman" w:hAnsi="Times New Roman" w:cs="Times New Roman"/>
          <w:sz w:val="24"/>
          <w:szCs w:val="24"/>
          <w:highlight w:val="lightGray"/>
          <w:lang w:eastAsia="pt-BR"/>
        </w:rPr>
      </w:pPr>
      <w:r>
        <w:rPr>
          <w:rFonts w:ascii="Times New Roman" w:hAnsi="Times New Roman" w:cs="Times New Roman"/>
          <w:b/>
          <w:sz w:val="24"/>
          <w:szCs w:val="24"/>
        </w:rPr>
        <w:t>a</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w:t>
      </w:r>
      <w:bookmarkStart w:id="24" w:name="art69ii"/>
      <w:bookmarkEnd w:id="24"/>
      <w:r w:rsidRPr="00517C68">
        <w:rPr>
          <w:rFonts w:ascii="Times New Roman" w:hAnsi="Times New Roman" w:cs="Times New Roman"/>
          <w:sz w:val="24"/>
          <w:szCs w:val="24"/>
          <w:lang w:eastAsia="pt-BR"/>
        </w:rPr>
        <w:t xml:space="preserve">certidão negativa de feitos sobre </w:t>
      </w:r>
      <w:r w:rsidRPr="00AA5847">
        <w:rPr>
          <w:rFonts w:ascii="Times New Roman" w:hAnsi="Times New Roman" w:cs="Times New Roman"/>
          <w:b/>
          <w:bCs/>
          <w:sz w:val="24"/>
          <w:szCs w:val="24"/>
          <w:lang w:eastAsia="pt-BR"/>
        </w:rPr>
        <w:t>falência</w:t>
      </w:r>
      <w:r w:rsidRPr="00517C68">
        <w:rPr>
          <w:rFonts w:ascii="Times New Roman" w:hAnsi="Times New Roman" w:cs="Times New Roman"/>
          <w:sz w:val="24"/>
          <w:szCs w:val="24"/>
          <w:lang w:eastAsia="pt-BR"/>
        </w:rPr>
        <w:t xml:space="preserve"> expedida pelo distribuidor da sede do licitante, </w:t>
      </w:r>
      <w:r w:rsidRPr="00517C68">
        <w:rPr>
          <w:rFonts w:ascii="Times New Roman" w:hAnsi="Times New Roman" w:cs="Times New Roman"/>
          <w:sz w:val="24"/>
          <w:szCs w:val="24"/>
        </w:rPr>
        <w:t xml:space="preserve">com data não superior a </w:t>
      </w:r>
      <w:r w:rsidR="00FE7116">
        <w:rPr>
          <w:rFonts w:ascii="Times New Roman" w:hAnsi="Times New Roman" w:cs="Times New Roman"/>
          <w:sz w:val="24"/>
          <w:szCs w:val="24"/>
        </w:rPr>
        <w:t>180</w:t>
      </w:r>
      <w:r w:rsidRPr="00517C68">
        <w:rPr>
          <w:rFonts w:ascii="Times New Roman" w:hAnsi="Times New Roman" w:cs="Times New Roman"/>
          <w:sz w:val="24"/>
          <w:szCs w:val="24"/>
        </w:rPr>
        <w:t xml:space="preserve"> dias anteriores à data</w:t>
      </w:r>
      <w:r w:rsidRPr="00517C68">
        <w:rPr>
          <w:rFonts w:ascii="Times New Roman" w:hAnsi="Times New Roman" w:cs="Times New Roman"/>
          <w:sz w:val="24"/>
          <w:szCs w:val="24"/>
          <w:lang w:eastAsia="pt-BR"/>
        </w:rPr>
        <w:t xml:space="preserve"> de abertura do certame licitatório.</w:t>
      </w:r>
    </w:p>
    <w:p w14:paraId="3BE5FA86" w14:textId="15E3B943" w:rsidR="00865B4B" w:rsidRPr="00517C68" w:rsidRDefault="00983A48" w:rsidP="00517C68">
      <w:pPr>
        <w:tabs>
          <w:tab w:val="left" w:pos="284"/>
          <w:tab w:val="left" w:pos="851"/>
        </w:tabs>
        <w:spacing w:after="0" w:line="240" w:lineRule="auto"/>
        <w:jc w:val="both"/>
        <w:rPr>
          <w:rFonts w:ascii="Times New Roman" w:hAnsi="Times New Roman" w:cs="Times New Roman"/>
          <w:sz w:val="24"/>
          <w:szCs w:val="24"/>
          <w:lang w:eastAsia="pt-BR"/>
        </w:rPr>
      </w:pPr>
      <w:r w:rsidRPr="00983A48">
        <w:rPr>
          <w:rFonts w:ascii="Times New Roman" w:hAnsi="Times New Roman" w:cs="Times New Roman"/>
          <w:b/>
          <w:bCs/>
          <w:sz w:val="24"/>
          <w:szCs w:val="24"/>
          <w:lang w:eastAsia="pt-BR"/>
        </w:rPr>
        <w:t>b</w:t>
      </w:r>
      <w:r w:rsidR="00865B4B" w:rsidRPr="00983A48">
        <w:rPr>
          <w:rFonts w:ascii="Times New Roman" w:hAnsi="Times New Roman" w:cs="Times New Roman"/>
          <w:b/>
          <w:bCs/>
          <w:sz w:val="24"/>
          <w:szCs w:val="24"/>
          <w:lang w:eastAsia="pt-BR"/>
        </w:rPr>
        <w:t>)</w:t>
      </w:r>
      <w:r w:rsidR="00865B4B" w:rsidRPr="00517C68">
        <w:rPr>
          <w:rFonts w:ascii="Times New Roman" w:hAnsi="Times New Roman" w:cs="Times New Roman"/>
          <w:sz w:val="24"/>
          <w:szCs w:val="24"/>
          <w:lang w:eastAsia="pt-BR"/>
        </w:rPr>
        <w:t xml:space="preserve"> </w:t>
      </w:r>
      <w:r w:rsidR="00BA53D1" w:rsidRPr="00495BB6">
        <w:rPr>
          <w:rFonts w:ascii="Times New Roman" w:hAnsi="Times New Roman" w:cs="Times New Roman"/>
          <w:sz w:val="24"/>
          <w:szCs w:val="24"/>
          <w:lang w:eastAsia="pt-BR"/>
        </w:rPr>
        <w:t xml:space="preserve">Balanço patrimonial, demonstração de resultado de exercício e demais demonstrações contábeis </w:t>
      </w:r>
      <w:r w:rsidR="00BA53D1" w:rsidRPr="00495BB6">
        <w:rPr>
          <w:rFonts w:ascii="Times New Roman" w:hAnsi="Times New Roman" w:cs="Times New Roman"/>
          <w:b/>
          <w:bCs/>
          <w:sz w:val="24"/>
          <w:szCs w:val="24"/>
          <w:lang w:eastAsia="pt-BR"/>
        </w:rPr>
        <w:t>dos 2 (dois) últimos exercícios sociais</w:t>
      </w:r>
      <w:r w:rsidR="00BA53D1" w:rsidRPr="00495BB6">
        <w:rPr>
          <w:rFonts w:ascii="Times New Roman" w:hAnsi="Times New Roman" w:cs="Times New Roman"/>
          <w:sz w:val="24"/>
          <w:szCs w:val="24"/>
          <w:lang w:eastAsia="pt-BR"/>
        </w:rPr>
        <w:t xml:space="preserve">, </w:t>
      </w:r>
      <w:r w:rsidR="00BA53D1" w:rsidRPr="00495BB6">
        <w:rPr>
          <w:rFonts w:ascii="Times New Roman" w:hAnsi="Times New Roman" w:cs="Times New Roman"/>
          <w:sz w:val="24"/>
          <w:szCs w:val="24"/>
        </w:rPr>
        <w:t xml:space="preserve">sendo que, </w:t>
      </w:r>
      <w:r w:rsidR="00BA53D1" w:rsidRPr="00495BB6">
        <w:rPr>
          <w:rFonts w:ascii="Times New Roman" w:hAnsi="Times New Roman" w:cs="Times New Roman"/>
          <w:b/>
          <w:bCs/>
          <w:sz w:val="24"/>
          <w:szCs w:val="24"/>
        </w:rPr>
        <w:t>em caso de a pessoa jurídica ter sido constituída há menos de 2 (dois) anos</w:t>
      </w:r>
      <w:r w:rsidR="00BA53D1" w:rsidRPr="00495BB6">
        <w:rPr>
          <w:rFonts w:ascii="Times New Roman" w:hAnsi="Times New Roman" w:cs="Times New Roman"/>
          <w:b/>
          <w:bCs/>
          <w:sz w:val="24"/>
          <w:szCs w:val="24"/>
          <w:lang w:eastAsia="pt-BR"/>
        </w:rPr>
        <w:t xml:space="preserve">, a demonstração </w:t>
      </w:r>
      <w:r w:rsidR="00BA53D1" w:rsidRPr="00495BB6">
        <w:rPr>
          <w:rFonts w:ascii="Times New Roman" w:hAnsi="Times New Roman" w:cs="Times New Roman"/>
          <w:b/>
          <w:bCs/>
          <w:sz w:val="24"/>
          <w:szCs w:val="24"/>
        </w:rPr>
        <w:t>se limita ao último exercício, e para empresas constituídas a menos de 1 (um) ano, será aceito o balancete contábil.</w:t>
      </w:r>
    </w:p>
    <w:p w14:paraId="00C8C851" w14:textId="016F32A0" w:rsidR="00865B4B" w:rsidRPr="00517C68" w:rsidRDefault="00983A48" w:rsidP="00517C68">
      <w:pPr>
        <w:spacing w:after="0" w:line="240" w:lineRule="auto"/>
        <w:ind w:right="27"/>
        <w:jc w:val="both"/>
        <w:rPr>
          <w:rFonts w:ascii="Times New Roman" w:hAnsi="Times New Roman" w:cs="Times New Roman"/>
          <w:sz w:val="24"/>
          <w:szCs w:val="24"/>
        </w:rPr>
      </w:pPr>
      <w:r w:rsidRPr="00983A48">
        <w:rPr>
          <w:rFonts w:ascii="Times New Roman" w:hAnsi="Times New Roman" w:cs="Times New Roman"/>
          <w:b/>
          <w:bCs/>
          <w:sz w:val="24"/>
          <w:szCs w:val="24"/>
        </w:rPr>
        <w:lastRenderedPageBreak/>
        <w:t>c</w:t>
      </w:r>
      <w:r w:rsidR="00865B4B" w:rsidRPr="00983A48">
        <w:rPr>
          <w:rFonts w:ascii="Times New Roman" w:hAnsi="Times New Roman" w:cs="Times New Roman"/>
          <w:b/>
          <w:bCs/>
          <w:sz w:val="24"/>
          <w:szCs w:val="24"/>
        </w:rPr>
        <w:t>)</w:t>
      </w:r>
      <w:r w:rsidR="00865B4B" w:rsidRPr="00517C68">
        <w:rPr>
          <w:rFonts w:ascii="Times New Roman" w:hAnsi="Times New Roman" w:cs="Times New Roman"/>
          <w:sz w:val="24"/>
          <w:szCs w:val="24"/>
        </w:rPr>
        <w:t xml:space="preserve"> Os índices mínimos aceitáveis estão abaixo informados e serão apurados pela aplicação da fórmula abaixo:</w:t>
      </w: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5599"/>
        <w:gridCol w:w="1226"/>
        <w:gridCol w:w="160"/>
        <w:gridCol w:w="160"/>
        <w:gridCol w:w="160"/>
      </w:tblGrid>
      <w:tr w:rsidR="00865B4B" w:rsidRPr="00517C68" w14:paraId="326BEAEE"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ÍNDICES MÍNIMOS ACEITÁVEIS:</w:t>
            </w:r>
          </w:p>
        </w:tc>
      </w:tr>
      <w:tr w:rsidR="00865B4B" w:rsidRPr="00517C68" w14:paraId="07DFB8CF"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  ILC - Índice de Liquidez Corrente ≥ a 1,00</w:t>
            </w:r>
          </w:p>
        </w:tc>
      </w:tr>
      <w:tr w:rsidR="00865B4B" w:rsidRPr="00517C68" w14:paraId="17A75C3B"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b) ILG - Índice de Liquidez Geral ≥ a 1,00</w:t>
            </w:r>
          </w:p>
        </w:tc>
      </w:tr>
      <w:tr w:rsidR="00865B4B" w:rsidRPr="00517C68" w14:paraId="7117D9D2" w14:textId="77777777" w:rsidTr="00983A48">
        <w:trPr>
          <w:gridAfter w:val="4"/>
          <w:wAfter w:w="1706" w:type="dxa"/>
          <w:trHeight w:val="687"/>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517C68" w:rsidRDefault="00865B4B" w:rsidP="00517C68">
            <w:pPr>
              <w:snapToGrid w:val="0"/>
              <w:spacing w:after="0" w:line="240" w:lineRule="auto"/>
              <w:ind w:right="27"/>
              <w:jc w:val="both"/>
              <w:rPr>
                <w:rFonts w:ascii="Times New Roman" w:hAnsi="Times New Roman" w:cs="Times New Roman"/>
                <w:b/>
                <w:bCs/>
                <w:sz w:val="24"/>
                <w:szCs w:val="24"/>
              </w:rPr>
            </w:pPr>
          </w:p>
          <w:p w14:paraId="6BFA017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c) IEG - Índice de Endividamento Geral ≤ 0,50</w:t>
            </w:r>
          </w:p>
        </w:tc>
      </w:tr>
      <w:tr w:rsidR="00865B4B" w:rsidRPr="00517C68" w14:paraId="5F9308B6"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FÓRMULAS PARA AVALIAÇÃO DA CAPACIDADE FINANCEIRA</w:t>
            </w:r>
          </w:p>
        </w:tc>
      </w:tr>
      <w:tr w:rsidR="00865B4B" w:rsidRPr="00517C68" w14:paraId="397EC643" w14:textId="77777777" w:rsidTr="00983A4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DENOMINAÇÃO</w:t>
            </w:r>
          </w:p>
        </w:tc>
        <w:tc>
          <w:tcPr>
            <w:tcW w:w="5599" w:type="dxa"/>
            <w:tcBorders>
              <w:left w:val="single" w:sz="4" w:space="0" w:color="000001"/>
              <w:bottom w:val="single" w:sz="4" w:space="0" w:color="000001"/>
            </w:tcBorders>
            <w:shd w:val="clear" w:color="auto" w:fill="FFFFFF"/>
            <w:vAlign w:val="bottom"/>
          </w:tcPr>
          <w:p w14:paraId="65A22E53"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w:t>
            </w:r>
          </w:p>
        </w:tc>
        <w:tc>
          <w:tcPr>
            <w:tcW w:w="1226" w:type="dxa"/>
            <w:tcBorders>
              <w:left w:val="single" w:sz="4" w:space="0" w:color="000001"/>
            </w:tcBorders>
            <w:shd w:val="clear" w:color="auto" w:fill="FFFFFF"/>
          </w:tcPr>
          <w:p w14:paraId="19D8186C"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22DA86D"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CA3121E"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B15C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21D132B8" w14:textId="77777777" w:rsidTr="00983A4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Corrente</w:t>
            </w:r>
          </w:p>
        </w:tc>
        <w:tc>
          <w:tcPr>
            <w:tcW w:w="5599" w:type="dxa"/>
            <w:tcBorders>
              <w:left w:val="single" w:sz="4" w:space="0" w:color="000001"/>
              <w:bottom w:val="single" w:sz="4" w:space="0" w:color="000001"/>
            </w:tcBorders>
            <w:shd w:val="clear" w:color="auto" w:fill="FFFFFF"/>
            <w:vAlign w:val="bottom"/>
          </w:tcPr>
          <w:p w14:paraId="645E604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ILC = (AC/ PC)</w:t>
            </w:r>
          </w:p>
        </w:tc>
        <w:tc>
          <w:tcPr>
            <w:tcW w:w="1226" w:type="dxa"/>
            <w:tcBorders>
              <w:left w:val="single" w:sz="4" w:space="0" w:color="000001"/>
            </w:tcBorders>
            <w:shd w:val="clear" w:color="auto" w:fill="FFFFFF"/>
          </w:tcPr>
          <w:p w14:paraId="13A0A54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4F0E5E4"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8B01A8A"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7219D"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142D05BC" w14:textId="77777777" w:rsidTr="00983A4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Geral</w:t>
            </w:r>
          </w:p>
        </w:tc>
        <w:tc>
          <w:tcPr>
            <w:tcW w:w="5599" w:type="dxa"/>
            <w:tcBorders>
              <w:left w:val="single" w:sz="4" w:space="0" w:color="000001"/>
              <w:bottom w:val="single" w:sz="4" w:space="0" w:color="auto"/>
            </w:tcBorders>
            <w:shd w:val="clear" w:color="auto" w:fill="FFFFFF"/>
            <w:vAlign w:val="bottom"/>
          </w:tcPr>
          <w:p w14:paraId="04869C43" w14:textId="77777777" w:rsidR="00865B4B" w:rsidRPr="00517C68" w:rsidRDefault="00865B4B" w:rsidP="00517C68">
            <w:pPr>
              <w:spacing w:after="0" w:line="240" w:lineRule="auto"/>
              <w:ind w:right="27"/>
              <w:jc w:val="both"/>
              <w:rPr>
                <w:rFonts w:ascii="Times New Roman" w:hAnsi="Times New Roman" w:cs="Times New Roman"/>
                <w:sz w:val="24"/>
                <w:szCs w:val="24"/>
                <w:lang w:val="en-US"/>
              </w:rPr>
            </w:pPr>
            <w:r w:rsidRPr="00517C68">
              <w:rPr>
                <w:rFonts w:ascii="Times New Roman" w:hAnsi="Times New Roman" w:cs="Times New Roman"/>
                <w:b/>
                <w:bCs/>
                <w:sz w:val="24"/>
                <w:szCs w:val="24"/>
                <w:lang w:val="en-US"/>
              </w:rPr>
              <w:t>ILG = (AC + ARLP) / (PC + PELP)</w:t>
            </w:r>
          </w:p>
        </w:tc>
        <w:tc>
          <w:tcPr>
            <w:tcW w:w="1226" w:type="dxa"/>
            <w:tcBorders>
              <w:left w:val="single" w:sz="4" w:space="0" w:color="000001"/>
            </w:tcBorders>
            <w:shd w:val="clear" w:color="auto" w:fill="FFFFFF"/>
          </w:tcPr>
          <w:p w14:paraId="3B255DE7"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3903D2A"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6F872A5A"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F70C472" w14:textId="77777777" w:rsidR="00865B4B" w:rsidRPr="00517C68" w:rsidRDefault="00865B4B" w:rsidP="00517C68">
            <w:pPr>
              <w:snapToGrid w:val="0"/>
              <w:spacing w:after="0" w:line="240" w:lineRule="auto"/>
              <w:jc w:val="both"/>
              <w:rPr>
                <w:rFonts w:ascii="Times New Roman" w:hAnsi="Times New Roman" w:cs="Times New Roman"/>
                <w:b/>
                <w:bCs/>
                <w:sz w:val="24"/>
                <w:szCs w:val="24"/>
                <w:lang w:val="en-US"/>
              </w:rPr>
            </w:pPr>
          </w:p>
        </w:tc>
      </w:tr>
      <w:tr w:rsidR="00865B4B" w:rsidRPr="00517C68" w14:paraId="55CC1C1C" w14:textId="77777777" w:rsidTr="00983A4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Endividamento Geral</w:t>
            </w:r>
          </w:p>
        </w:tc>
        <w:tc>
          <w:tcPr>
            <w:tcW w:w="5599"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11B45B72" w:rsidR="00865B4B" w:rsidRPr="00517C68" w:rsidRDefault="00865B4B" w:rsidP="00517C68">
            <w:pPr>
              <w:spacing w:after="0" w:line="240" w:lineRule="auto"/>
              <w:ind w:right="27"/>
              <w:jc w:val="both"/>
              <w:rPr>
                <w:rFonts w:ascii="Times New Roman" w:hAnsi="Times New Roman" w:cs="Times New Roman"/>
                <w:sz w:val="24"/>
                <w:szCs w:val="24"/>
              </w:rPr>
            </w:pPr>
            <w:proofErr w:type="gramStart"/>
            <w:r w:rsidRPr="00517C68">
              <w:rPr>
                <w:rFonts w:ascii="Times New Roman" w:hAnsi="Times New Roman" w:cs="Times New Roman"/>
                <w:b/>
                <w:bCs/>
                <w:sz w:val="24"/>
                <w:szCs w:val="24"/>
              </w:rPr>
              <w:t>IEG  =</w:t>
            </w:r>
            <w:proofErr w:type="gramEnd"/>
            <w:r w:rsidRPr="00517C68">
              <w:rPr>
                <w:rFonts w:ascii="Times New Roman" w:hAnsi="Times New Roman" w:cs="Times New Roman"/>
                <w:b/>
                <w:bCs/>
                <w:sz w:val="24"/>
                <w:szCs w:val="24"/>
              </w:rPr>
              <w:t xml:space="preserve"> (PC + PELP) / A</w:t>
            </w:r>
            <w:r w:rsidR="00662735">
              <w:rPr>
                <w:rFonts w:ascii="Times New Roman" w:hAnsi="Times New Roman" w:cs="Times New Roman"/>
                <w:b/>
                <w:bCs/>
                <w:sz w:val="24"/>
                <w:szCs w:val="24"/>
              </w:rPr>
              <w:t>T</w:t>
            </w:r>
          </w:p>
        </w:tc>
        <w:tc>
          <w:tcPr>
            <w:tcW w:w="1226" w:type="dxa"/>
            <w:tcBorders>
              <w:left w:val="single" w:sz="4" w:space="0" w:color="auto"/>
            </w:tcBorders>
            <w:shd w:val="clear" w:color="auto" w:fill="FFFFFF"/>
          </w:tcPr>
          <w:p w14:paraId="2F71C662"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3AD45B0B"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FB58CBC"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2E4FD08" w14:textId="77777777" w:rsidR="00865B4B" w:rsidRPr="00517C68" w:rsidRDefault="00865B4B" w:rsidP="00517C68">
            <w:pPr>
              <w:snapToGrid w:val="0"/>
              <w:spacing w:after="0" w:line="240" w:lineRule="auto"/>
              <w:jc w:val="both"/>
              <w:rPr>
                <w:rFonts w:ascii="Times New Roman" w:hAnsi="Times New Roman" w:cs="Times New Roman"/>
                <w:b/>
                <w:bCs/>
                <w:sz w:val="24"/>
                <w:szCs w:val="24"/>
              </w:rPr>
            </w:pPr>
          </w:p>
        </w:tc>
      </w:tr>
      <w:tr w:rsidR="00865B4B" w:rsidRPr="00517C68" w14:paraId="68BE2ABA" w14:textId="77777777" w:rsidTr="00983A48">
        <w:trPr>
          <w:gridAfter w:val="4"/>
          <w:wAfter w:w="1706" w:type="dxa"/>
          <w:trHeight w:val="499"/>
        </w:trPr>
        <w:tc>
          <w:tcPr>
            <w:tcW w:w="8505"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Identificação dos Termos das Fórmulas</w:t>
            </w:r>
          </w:p>
        </w:tc>
      </w:tr>
      <w:tr w:rsidR="00865B4B" w:rsidRPr="00517C68" w14:paraId="6D9F624B"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AC</w:t>
            </w:r>
          </w:p>
        </w:tc>
        <w:tc>
          <w:tcPr>
            <w:tcW w:w="7980"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Circulante</w:t>
            </w:r>
          </w:p>
        </w:tc>
      </w:tr>
      <w:tr w:rsidR="00865B4B" w:rsidRPr="00517C68" w14:paraId="11FCA72A"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ARLP</w:t>
            </w:r>
          </w:p>
        </w:tc>
        <w:tc>
          <w:tcPr>
            <w:tcW w:w="7980"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Realizável a Longo Prazo</w:t>
            </w:r>
          </w:p>
        </w:tc>
      </w:tr>
      <w:tr w:rsidR="00865B4B" w:rsidRPr="00517C68" w14:paraId="68955C4C" w14:textId="77777777" w:rsidTr="00983A48">
        <w:trPr>
          <w:gridAfter w:val="4"/>
          <w:wAfter w:w="1706" w:type="dxa"/>
          <w:trHeight w:val="499"/>
        </w:trPr>
        <w:tc>
          <w:tcPr>
            <w:tcW w:w="525" w:type="dxa"/>
            <w:tcBorders>
              <w:left w:val="single" w:sz="8" w:space="0" w:color="000001"/>
            </w:tcBorders>
            <w:shd w:val="clear" w:color="auto" w:fill="FFFFFF"/>
            <w:vAlign w:val="bottom"/>
          </w:tcPr>
          <w:p w14:paraId="24A5B008"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AP</w:t>
            </w:r>
          </w:p>
        </w:tc>
        <w:tc>
          <w:tcPr>
            <w:tcW w:w="7980"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Permanente</w:t>
            </w:r>
          </w:p>
        </w:tc>
      </w:tr>
      <w:tr w:rsidR="00865B4B" w:rsidRPr="00517C68" w14:paraId="4EB61C31" w14:textId="77777777" w:rsidTr="00983A48">
        <w:trPr>
          <w:gridAfter w:val="4"/>
          <w:wAfter w:w="1706"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PC</w:t>
            </w:r>
          </w:p>
        </w:tc>
        <w:tc>
          <w:tcPr>
            <w:tcW w:w="7980"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Circulante</w:t>
            </w:r>
          </w:p>
        </w:tc>
      </w:tr>
      <w:tr w:rsidR="00865B4B" w:rsidRPr="00517C68" w14:paraId="06488AAE"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PELP</w:t>
            </w:r>
          </w:p>
        </w:tc>
        <w:tc>
          <w:tcPr>
            <w:tcW w:w="7980"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Exigível a Longo Prazo</w:t>
            </w:r>
          </w:p>
        </w:tc>
      </w:tr>
      <w:tr w:rsidR="00865B4B" w:rsidRPr="00517C68" w14:paraId="21D53E2D" w14:textId="77777777" w:rsidTr="00983A48">
        <w:trPr>
          <w:gridAfter w:val="4"/>
          <w:wAfter w:w="1706"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PL</w:t>
            </w:r>
          </w:p>
        </w:tc>
        <w:tc>
          <w:tcPr>
            <w:tcW w:w="7980"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 xml:space="preserve">Patrimônio Líquido </w:t>
            </w:r>
          </w:p>
        </w:tc>
      </w:tr>
      <w:tr w:rsidR="00865B4B" w:rsidRPr="00517C68" w14:paraId="170216A3" w14:textId="77777777" w:rsidTr="00983A48">
        <w:trPr>
          <w:gridAfter w:val="4"/>
          <w:wAfter w:w="1706" w:type="dxa"/>
          <w:trHeight w:val="499"/>
        </w:trPr>
        <w:tc>
          <w:tcPr>
            <w:tcW w:w="8505" w:type="dxa"/>
            <w:gridSpan w:val="3"/>
            <w:tcBorders>
              <w:left w:val="single" w:sz="8" w:space="0" w:color="000001"/>
              <w:right w:val="single" w:sz="8" w:space="0" w:color="000001"/>
            </w:tcBorders>
            <w:shd w:val="clear" w:color="auto" w:fill="FFFFFF"/>
            <w:vAlign w:val="bottom"/>
          </w:tcPr>
          <w:p w14:paraId="0CBF03D1"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NOTAS</w:t>
            </w:r>
          </w:p>
        </w:tc>
      </w:tr>
      <w:tr w:rsidR="00865B4B" w:rsidRPr="00517C68" w14:paraId="7E200B29" w14:textId="77777777" w:rsidTr="00983A48">
        <w:trPr>
          <w:gridAfter w:val="4"/>
          <w:wAfter w:w="1706" w:type="dxa"/>
          <w:trHeight w:val="1203"/>
        </w:trPr>
        <w:tc>
          <w:tcPr>
            <w:tcW w:w="8505"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517C68" w14:paraId="2C7A2874" w14:textId="77777777" w:rsidTr="00983A48">
        <w:trPr>
          <w:gridAfter w:val="4"/>
          <w:wAfter w:w="1706" w:type="dxa"/>
          <w:trHeight w:val="765"/>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Para contratação de obras e serviços na Prefeitura Municipal de </w:t>
            </w:r>
            <w:r w:rsidR="00434715">
              <w:rPr>
                <w:rFonts w:ascii="Times New Roman" w:hAnsi="Times New Roman" w:cs="Times New Roman"/>
                <w:sz w:val="24"/>
                <w:szCs w:val="24"/>
              </w:rPr>
              <w:t>São Miguel das Missões</w:t>
            </w:r>
            <w:r w:rsidRPr="00517C68">
              <w:rPr>
                <w:rFonts w:ascii="Times New Roman" w:hAnsi="Times New Roman" w:cs="Times New Roman"/>
                <w:sz w:val="24"/>
                <w:szCs w:val="24"/>
              </w:rPr>
              <w:t xml:space="preserve"> através de Licitação, fica padronizada a exigência dos coeficientes desta planilha.</w:t>
            </w:r>
          </w:p>
        </w:tc>
      </w:tr>
      <w:tr w:rsidR="00865B4B" w:rsidRPr="00517C68" w14:paraId="60A71C4D" w14:textId="77777777" w:rsidTr="00983A48">
        <w:trPr>
          <w:gridAfter w:val="4"/>
          <w:wAfter w:w="1706" w:type="dxa"/>
          <w:trHeight w:val="530"/>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cálculos deverão ser apresentados em folha anexa ao balanço e assinada por profissional contábil devidamente habilitado (a):</w:t>
            </w:r>
          </w:p>
        </w:tc>
      </w:tr>
    </w:tbl>
    <w:p w14:paraId="05F597FC" w14:textId="77777777" w:rsidR="00865B4B" w:rsidRPr="00517C68" w:rsidRDefault="00865B4B" w:rsidP="00517C68">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bCs/>
          <w:sz w:val="24"/>
          <w:szCs w:val="24"/>
          <w:u w:val="single"/>
        </w:rPr>
        <w:lastRenderedPageBreak/>
        <w:t>A apuração dos índices, conforme fórmula indicada acima deverá ser apresentada em folha anexa ao balanço devidamente assinada por profissional contábil devidamente habilitado (a)</w:t>
      </w:r>
      <w:r w:rsidRPr="00517C68">
        <w:rPr>
          <w:rFonts w:ascii="Times New Roman" w:hAnsi="Times New Roman" w:cs="Times New Roman"/>
          <w:b/>
          <w:sz w:val="24"/>
          <w:szCs w:val="24"/>
          <w:u w:val="single"/>
        </w:rPr>
        <w:t>.</w:t>
      </w:r>
    </w:p>
    <w:p w14:paraId="39D44223" w14:textId="77777777" w:rsidR="00865B4B" w:rsidRPr="00517C68" w:rsidRDefault="00865B4B" w:rsidP="00517C68">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sz w:val="24"/>
          <w:szCs w:val="24"/>
          <w:u w:val="single"/>
        </w:rPr>
        <w:t>É vedada a substituição do balanço por balancete ou balanço provisório.</w:t>
      </w:r>
    </w:p>
    <w:p w14:paraId="30DB7430" w14:textId="77777777" w:rsidR="00865B4B" w:rsidRPr="00517C68" w:rsidRDefault="00865B4B" w:rsidP="00517C68">
      <w:pPr>
        <w:autoSpaceDE w:val="0"/>
        <w:autoSpaceDN w:val="0"/>
        <w:adjustRightInd w:val="0"/>
        <w:spacing w:after="0" w:line="240" w:lineRule="auto"/>
        <w:jc w:val="both"/>
        <w:rPr>
          <w:rFonts w:ascii="Times New Roman" w:hAnsi="Times New Roman" w:cs="Times New Roman"/>
          <w:sz w:val="24"/>
          <w:szCs w:val="24"/>
        </w:rPr>
      </w:pPr>
    </w:p>
    <w:p w14:paraId="6E052EE6"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5.9. </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DAS DECLARAÇÕES</w:t>
      </w:r>
    </w:p>
    <w:p w14:paraId="57E5291C" w14:textId="08589A3A" w:rsidR="00865B4B" w:rsidRPr="00517C68" w:rsidRDefault="00865B4B" w:rsidP="00FE7116">
      <w:pPr>
        <w:spacing w:after="0" w:line="240" w:lineRule="auto"/>
        <w:jc w:val="both"/>
        <w:rPr>
          <w:rFonts w:ascii="Times New Roman" w:hAnsi="Times New Roman" w:cs="Times New Roman"/>
          <w:b/>
          <w:sz w:val="24"/>
          <w:szCs w:val="24"/>
          <w:u w:val="single"/>
        </w:rPr>
      </w:pPr>
      <w:r w:rsidRPr="00517C68">
        <w:rPr>
          <w:rFonts w:ascii="Times New Roman" w:hAnsi="Times New Roman" w:cs="Times New Roman"/>
          <w:b/>
          <w:sz w:val="24"/>
          <w:szCs w:val="24"/>
        </w:rPr>
        <w:t xml:space="preserve">Todos os licitantes devem apresentar as declarações abaixo, </w:t>
      </w:r>
      <w:r w:rsidR="00434715">
        <w:rPr>
          <w:rFonts w:ascii="Times New Roman" w:hAnsi="Times New Roman" w:cs="Times New Roman"/>
          <w:b/>
          <w:sz w:val="24"/>
          <w:szCs w:val="24"/>
        </w:rPr>
        <w:t>das quais há</w:t>
      </w:r>
      <w:r w:rsidRPr="00517C68">
        <w:rPr>
          <w:rFonts w:ascii="Times New Roman" w:hAnsi="Times New Roman" w:cs="Times New Roman"/>
          <w:b/>
          <w:sz w:val="24"/>
          <w:szCs w:val="24"/>
        </w:rPr>
        <w:t xml:space="preserve"> modelo em anexo neste Edital:</w:t>
      </w:r>
    </w:p>
    <w:p w14:paraId="0D67053F" w14:textId="77777777" w:rsidR="00865B4B" w:rsidRPr="00517C68"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517C68"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517C68" w:rsidRDefault="00865B4B" w:rsidP="00517C68">
      <w:pPr>
        <w:tabs>
          <w:tab w:val="left" w:pos="142"/>
          <w:tab w:val="left" w:pos="851"/>
        </w:tabs>
        <w:spacing w:after="0" w:line="240" w:lineRule="auto"/>
        <w:ind w:left="567"/>
        <w:jc w:val="both"/>
        <w:rPr>
          <w:rFonts w:ascii="Times New Roman" w:hAnsi="Times New Roman" w:cs="Times New Roman"/>
          <w:sz w:val="24"/>
          <w:szCs w:val="24"/>
          <w:highlight w:val="lightGray"/>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96FDF68" w14:textId="77777777" w:rsidR="00865B4B" w:rsidRPr="00517C68" w:rsidRDefault="00865B4B" w:rsidP="00517C68">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Cumprimento do disposto no inciso XXXIII do art. 7° da Constituição Federal;</w:t>
      </w:r>
    </w:p>
    <w:p w14:paraId="63DA6CC6" w14:textId="77777777" w:rsidR="00865B4B" w:rsidRPr="00517C68" w:rsidRDefault="00865B4B" w:rsidP="00517C68">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Declaração, assinada por profissional habilitado da área contábil, que ateste o atendimento pelo licitante dos índices econômicos;</w:t>
      </w:r>
    </w:p>
    <w:p w14:paraId="4D8BD985" w14:textId="77777777" w:rsidR="00865B4B" w:rsidRPr="00517C68" w:rsidRDefault="00865B4B" w:rsidP="00517C68">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Declaração de que não possui em seu quadro funcional ou societário servidor público na ativa.</w:t>
      </w:r>
    </w:p>
    <w:p w14:paraId="0924AB3F" w14:textId="4A216B27" w:rsidR="00865B4B" w:rsidRPr="00517C68"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t>Observância à receita bruta máxima admitida para fins de enquadramento como EPP, conforme art. 4º, §2º da Lei 14.133/21;</w:t>
      </w:r>
    </w:p>
    <w:p w14:paraId="5ECA40E3" w14:textId="77777777" w:rsidR="00865B4B" w:rsidRPr="00517C68"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u w:val="single"/>
        </w:rPr>
        <w:t>A empresa que pretender se utilizar dos benefícios previstos nos art. 42 a 45 da Lei Complementar 123, de 14 de dezembro de 2006</w:t>
      </w:r>
      <w:r w:rsidRPr="00517C68">
        <w:rPr>
          <w:rFonts w:ascii="Times New Roman" w:hAnsi="Times New Roman" w:cs="Times New Roman"/>
          <w:sz w:val="24"/>
          <w:szCs w:val="24"/>
        </w:rPr>
        <w:t>, deverá, nos termos do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artigo 8° da Instrução Normativa n° 103 de 30 de abril de 2007, do Departamento Nacional de Registro do Comércio, apresentar</w:t>
      </w:r>
      <w:r w:rsidRPr="00517C68">
        <w:rPr>
          <w:rFonts w:ascii="Times New Roman" w:hAnsi="Times New Roman" w:cs="Times New Roman"/>
          <w:b/>
          <w:sz w:val="24"/>
          <w:szCs w:val="24"/>
        </w:rPr>
        <w:t xml:space="preserve"> Certidão </w:t>
      </w:r>
      <w:r w:rsidRPr="00517C68">
        <w:rPr>
          <w:rFonts w:ascii="Times New Roman" w:hAnsi="Times New Roman" w:cs="Times New Roman"/>
          <w:sz w:val="24"/>
          <w:szCs w:val="24"/>
        </w:rPr>
        <w:t>expedida pela Junta Comercial</w:t>
      </w:r>
      <w:r w:rsidRPr="00517C68">
        <w:rPr>
          <w:rFonts w:ascii="Times New Roman" w:hAnsi="Times New Roman" w:cs="Times New Roman"/>
          <w:b/>
          <w:sz w:val="24"/>
          <w:szCs w:val="24"/>
        </w:rPr>
        <w:t xml:space="preserve">, ou Declaração </w:t>
      </w:r>
      <w:r w:rsidRPr="00517C68">
        <w:rPr>
          <w:rFonts w:ascii="Times New Roman" w:hAnsi="Times New Roman" w:cs="Times New Roman"/>
          <w:sz w:val="24"/>
          <w:szCs w:val="24"/>
        </w:rPr>
        <w:t>(modelo anexo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firmada por contador</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77777777" w:rsidR="00865B4B" w:rsidRPr="00517C68" w:rsidRDefault="00865B4B" w:rsidP="00FE7116">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5.10.1.</w:t>
      </w:r>
      <w:r w:rsidRPr="00517C68">
        <w:rPr>
          <w:rFonts w:ascii="Times New Roman" w:hAnsi="Times New Roman" w:cs="Times New Roman"/>
          <w:sz w:val="24"/>
          <w:szCs w:val="24"/>
        </w:rPr>
        <w:t xml:space="preserve"> A microempresa e a empresa de pequeno porte, bem como a cooperativa vencedora que atender </w:t>
      </w:r>
      <w:r w:rsidRPr="00517C68">
        <w:rPr>
          <w:rFonts w:ascii="Times New Roman" w:hAnsi="Times New Roman" w:cs="Times New Roman"/>
          <w:b/>
          <w:sz w:val="24"/>
          <w:szCs w:val="24"/>
          <w:u w:val="single"/>
        </w:rPr>
        <w:t>as alíneas h e i</w:t>
      </w:r>
      <w:r w:rsidRPr="00517C68">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517C68">
        <w:rPr>
          <w:rFonts w:ascii="Times New Roman" w:hAnsi="Times New Roman" w:cs="Times New Roman"/>
          <w:sz w:val="24"/>
          <w:szCs w:val="24"/>
          <w:u w:val="single"/>
        </w:rPr>
        <w:t>que comprove a sua regularidade em 05 (cinco) dias úteis</w:t>
      </w:r>
      <w:r w:rsidRPr="00517C68">
        <w:rPr>
          <w:rFonts w:ascii="Times New Roman" w:hAnsi="Times New Roman" w:cs="Times New Roman"/>
          <w:sz w:val="24"/>
          <w:szCs w:val="24"/>
        </w:rPr>
        <w:t>, a contar da data em que for declarada vencedora do certame;</w:t>
      </w:r>
    </w:p>
    <w:p w14:paraId="72AE7380" w14:textId="77777777" w:rsidR="00865B4B" w:rsidRPr="00517C68" w:rsidRDefault="00865B4B" w:rsidP="00FE7116">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 xml:space="preserve">5.10.2 </w:t>
      </w:r>
      <w:r w:rsidRPr="00517C68">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517C68" w:rsidRDefault="00865B4B" w:rsidP="00FE7116">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5.10.3. </w:t>
      </w:r>
      <w:r w:rsidRPr="00517C68">
        <w:rPr>
          <w:rFonts w:ascii="Times New Roman" w:hAnsi="Times New Roman" w:cs="Times New Roman"/>
          <w:sz w:val="24"/>
          <w:szCs w:val="24"/>
        </w:rPr>
        <w:t xml:space="preserve">O prazo de que trata </w:t>
      </w:r>
      <w:r w:rsidRPr="00517C68">
        <w:rPr>
          <w:rFonts w:ascii="Times New Roman" w:hAnsi="Times New Roman" w:cs="Times New Roman"/>
          <w:b/>
          <w:sz w:val="24"/>
          <w:szCs w:val="24"/>
          <w:u w:val="single"/>
        </w:rPr>
        <w:t>o item 5.10.1.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Default="00865B4B" w:rsidP="00FE7116">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5.10.4. </w:t>
      </w:r>
      <w:r w:rsidRPr="00517C68">
        <w:rPr>
          <w:rFonts w:ascii="Times New Roman" w:hAnsi="Times New Roman" w:cs="Times New Roman"/>
          <w:sz w:val="24"/>
          <w:szCs w:val="24"/>
        </w:rPr>
        <w:t xml:space="preserve">A não regularização da documentação, no prazo fixado </w:t>
      </w:r>
      <w:r w:rsidRPr="00517C68">
        <w:rPr>
          <w:rFonts w:ascii="Times New Roman" w:hAnsi="Times New Roman" w:cs="Times New Roman"/>
          <w:b/>
          <w:sz w:val="24"/>
          <w:szCs w:val="24"/>
          <w:u w:val="single"/>
        </w:rPr>
        <w:t>no item 5.10.1</w:t>
      </w:r>
      <w:r w:rsidRPr="00517C68">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517C68" w:rsidRDefault="00CF199E" w:rsidP="00517C68">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77777777" w:rsidR="00865B4B" w:rsidRPr="00517C68" w:rsidRDefault="00865B4B" w:rsidP="00BA53D1">
      <w:pPr>
        <w:tabs>
          <w:tab w:val="left" w:pos="11624"/>
          <w:tab w:val="left" w:pos="11907"/>
        </w:tabs>
        <w:spacing w:after="0" w:line="240" w:lineRule="auto"/>
        <w:ind w:right="3826"/>
        <w:jc w:val="center"/>
        <w:rPr>
          <w:rFonts w:ascii="Times New Roman" w:hAnsi="Times New Roman" w:cs="Times New Roman"/>
          <w:b/>
          <w:bCs/>
          <w:color w:val="31849B"/>
          <w:sz w:val="24"/>
          <w:szCs w:val="24"/>
        </w:rPr>
      </w:pPr>
      <w:bookmarkStart w:id="25" w:name="art61§2"/>
      <w:bookmarkEnd w:id="25"/>
      <w:r w:rsidRPr="00517C68">
        <w:rPr>
          <w:rFonts w:ascii="Times New Roman" w:hAnsi="Times New Roman" w:cs="Times New Roman"/>
          <w:b/>
          <w:bCs/>
          <w:sz w:val="24"/>
          <w:szCs w:val="24"/>
        </w:rPr>
        <w:t>6.</w:t>
      </w:r>
      <w:r w:rsidRPr="00517C68">
        <w:rPr>
          <w:rFonts w:ascii="Times New Roman" w:hAnsi="Times New Roman" w:cs="Times New Roman"/>
          <w:bCs/>
          <w:sz w:val="24"/>
          <w:szCs w:val="24"/>
        </w:rPr>
        <w:t xml:space="preserve">  </w:t>
      </w:r>
      <w:r w:rsidRPr="00517C68">
        <w:rPr>
          <w:rFonts w:ascii="Times New Roman" w:hAnsi="Times New Roman" w:cs="Times New Roman"/>
          <w:b/>
          <w:bCs/>
          <w:sz w:val="24"/>
          <w:szCs w:val="24"/>
        </w:rPr>
        <w:t xml:space="preserve"> </w:t>
      </w:r>
      <w:r w:rsidRPr="00517C68">
        <w:rPr>
          <w:rFonts w:ascii="Times New Roman" w:hAnsi="Times New Roman" w:cs="Times New Roman"/>
          <w:b/>
          <w:bCs/>
          <w:color w:val="000000"/>
          <w:sz w:val="24"/>
          <w:szCs w:val="24"/>
        </w:rPr>
        <w:t>DOS RECURSOS ADMINISTRATIVOS</w:t>
      </w:r>
    </w:p>
    <w:p w14:paraId="7039D11E" w14:textId="77777777" w:rsidR="00865B4B" w:rsidRPr="00517C68" w:rsidRDefault="00865B4B" w:rsidP="00517C68">
      <w:pPr>
        <w:tabs>
          <w:tab w:val="left" w:pos="142"/>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6.1.</w:t>
      </w:r>
      <w:r w:rsidRPr="00517C68">
        <w:rPr>
          <w:rFonts w:ascii="Times New Roman" w:hAnsi="Times New Roman" w:cs="Times New Roman"/>
          <w:sz w:val="24"/>
          <w:szCs w:val="24"/>
        </w:rPr>
        <w:t xml:space="preserve"> Em todas as fases da presente licitação, serão observadas as normas previstas nos incisos, alíneas e parágrafos dos </w:t>
      </w:r>
      <w:proofErr w:type="spellStart"/>
      <w:r w:rsidRPr="00517C68">
        <w:rPr>
          <w:rFonts w:ascii="Times New Roman" w:hAnsi="Times New Roman" w:cs="Times New Roman"/>
          <w:sz w:val="24"/>
          <w:szCs w:val="24"/>
        </w:rPr>
        <w:t>arts</w:t>
      </w:r>
      <w:proofErr w:type="spellEnd"/>
      <w:r w:rsidRPr="00517C68">
        <w:rPr>
          <w:rFonts w:ascii="Times New Roman" w:hAnsi="Times New Roman" w:cs="Times New Roman"/>
          <w:sz w:val="24"/>
          <w:szCs w:val="24"/>
        </w:rPr>
        <w:t>. 165 a 168 da Lei nº 14.133/2021.</w:t>
      </w:r>
    </w:p>
    <w:p w14:paraId="75186CC6"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6.2.</w:t>
      </w:r>
      <w:r w:rsidRPr="00517C68">
        <w:rPr>
          <w:rFonts w:ascii="Times New Roman" w:hAnsi="Times New Roman" w:cs="Times New Roman"/>
          <w:sz w:val="24"/>
          <w:szCs w:val="24"/>
        </w:rPr>
        <w:t xml:space="preserve"> Os recursos e contrarrazões que serão dirigidos à Comissão, deverão ser protocolados, dentro dos prazos previstos </w:t>
      </w:r>
      <w:r w:rsidRPr="00517C68">
        <w:rPr>
          <w:rFonts w:ascii="Times New Roman" w:hAnsi="Times New Roman" w:cs="Times New Roman"/>
          <w:b/>
          <w:sz w:val="24"/>
          <w:szCs w:val="24"/>
        </w:rPr>
        <w:t>nos itens,</w:t>
      </w:r>
      <w:r w:rsidRPr="00517C68">
        <w:rPr>
          <w:rFonts w:ascii="Times New Roman" w:hAnsi="Times New Roman" w:cs="Times New Roman"/>
          <w:sz w:val="24"/>
          <w:szCs w:val="24"/>
        </w:rPr>
        <w:t xml:space="preserve"> pelo site </w:t>
      </w:r>
      <w:hyperlink r:id="rId14" w:history="1">
        <w:r w:rsidRPr="00517C68">
          <w:rPr>
            <w:rStyle w:val="Hyperlink"/>
            <w:rFonts w:ascii="Times New Roman" w:hAnsi="Times New Roman" w:cs="Times New Roman"/>
            <w:bCs/>
            <w:sz w:val="24"/>
            <w:szCs w:val="24"/>
          </w:rPr>
          <w:t>www.pregaobanrisul.com.br</w:t>
        </w:r>
      </w:hyperlink>
    </w:p>
    <w:p w14:paraId="4511D1F4"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6.3.</w:t>
      </w:r>
      <w:r w:rsidRPr="00517C68">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517C68">
        <w:rPr>
          <w:rFonts w:ascii="Times New Roman" w:hAnsi="Times New Roman" w:cs="Times New Roman"/>
          <w:sz w:val="24"/>
          <w:szCs w:val="24"/>
          <w:u w:val="single"/>
        </w:rPr>
        <w:t>será de 03 (três) dias úteis</w:t>
      </w:r>
      <w:r w:rsidRPr="00517C68">
        <w:rPr>
          <w:rFonts w:ascii="Times New Roman" w:hAnsi="Times New Roman" w:cs="Times New Roman"/>
          <w:sz w:val="24"/>
          <w:szCs w:val="24"/>
        </w:rPr>
        <w:t xml:space="preserve">, a contar da intimação ou da lavratura da ata da decisão objeto do recurso. </w:t>
      </w:r>
    </w:p>
    <w:p w14:paraId="57B05861"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6.4.</w:t>
      </w:r>
      <w:r w:rsidRPr="00517C68">
        <w:rPr>
          <w:rFonts w:ascii="Times New Roman" w:hAnsi="Times New Roman" w:cs="Times New Roman"/>
          <w:sz w:val="24"/>
          <w:szCs w:val="24"/>
        </w:rPr>
        <w:t xml:space="preserve"> Havendo a interposição tempestiva de recurso, os demais licitantes serão comunicados para que, querendo, apresentem contrarrazões, </w:t>
      </w:r>
      <w:r w:rsidRPr="00517C68">
        <w:rPr>
          <w:rFonts w:ascii="Times New Roman" w:hAnsi="Times New Roman" w:cs="Times New Roman"/>
          <w:sz w:val="24"/>
          <w:szCs w:val="24"/>
          <w:u w:val="single"/>
        </w:rPr>
        <w:t>no prazo de 03 (três) dias úteis</w:t>
      </w:r>
      <w:r w:rsidRPr="00517C68">
        <w:rPr>
          <w:rFonts w:ascii="Times New Roman" w:hAnsi="Times New Roman" w:cs="Times New Roman"/>
          <w:sz w:val="24"/>
          <w:szCs w:val="24"/>
        </w:rPr>
        <w:t>.</w:t>
      </w:r>
    </w:p>
    <w:p w14:paraId="233B59CE"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6.5.</w:t>
      </w:r>
      <w:r w:rsidRPr="00517C68">
        <w:rPr>
          <w:rFonts w:ascii="Times New Roman" w:hAnsi="Times New Roman" w:cs="Times New Roman"/>
          <w:sz w:val="24"/>
          <w:szCs w:val="24"/>
        </w:rPr>
        <w:t xml:space="preserve"> Não serão aceitos recursos ou contrarrazões apresentadas após o prazo.</w:t>
      </w:r>
    </w:p>
    <w:p w14:paraId="36F10223"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6.6.</w:t>
      </w:r>
      <w:r w:rsidRPr="00517C68">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517C68">
        <w:rPr>
          <w:rFonts w:ascii="Times New Roman" w:hAnsi="Times New Roman" w:cs="Times New Roman"/>
          <w:sz w:val="24"/>
          <w:szCs w:val="24"/>
          <w:u w:val="single"/>
        </w:rPr>
        <w:t>03 (três) dias úteis</w:t>
      </w:r>
      <w:r w:rsidRPr="00517C68">
        <w:rPr>
          <w:rFonts w:ascii="Times New Roman" w:hAnsi="Times New Roman" w:cs="Times New Roman"/>
          <w:sz w:val="24"/>
          <w:szCs w:val="24"/>
        </w:rPr>
        <w:t>, ou, nesse mesmo</w:t>
      </w:r>
      <w:r w:rsidRPr="00517C68">
        <w:rPr>
          <w:rFonts w:ascii="Times New Roman" w:hAnsi="Times New Roman" w:cs="Times New Roman"/>
          <w:color w:val="31849B"/>
          <w:sz w:val="24"/>
          <w:szCs w:val="24"/>
        </w:rPr>
        <w:t xml:space="preserve"> </w:t>
      </w:r>
      <w:r w:rsidRPr="00517C68">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517C68" w:rsidRDefault="00865B4B" w:rsidP="00517C68">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6.7.</w:t>
      </w:r>
      <w:r w:rsidRPr="00517C68">
        <w:rPr>
          <w:rFonts w:ascii="Times New Roman" w:hAnsi="Times New Roman" w:cs="Times New Roman"/>
          <w:sz w:val="24"/>
          <w:szCs w:val="24"/>
        </w:rPr>
        <w:t xml:space="preserve">  A decisão do Prefeito, a ser proferida nos </w:t>
      </w:r>
      <w:r w:rsidRPr="00517C68">
        <w:rPr>
          <w:rFonts w:ascii="Times New Roman" w:hAnsi="Times New Roman" w:cs="Times New Roman"/>
          <w:sz w:val="24"/>
          <w:szCs w:val="24"/>
          <w:u w:val="single"/>
        </w:rPr>
        <w:t>10 (dez) dias úteis</w:t>
      </w:r>
      <w:r w:rsidRPr="00517C68">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6.8.</w:t>
      </w:r>
      <w:r w:rsidRPr="00517C68">
        <w:rPr>
          <w:rFonts w:ascii="Times New Roman" w:hAnsi="Times New Roman" w:cs="Times New Roman"/>
          <w:sz w:val="24"/>
          <w:szCs w:val="24"/>
        </w:rPr>
        <w:t xml:space="preserve">  Os prazos previstos nos </w:t>
      </w:r>
      <w:r w:rsidRPr="00517C68">
        <w:rPr>
          <w:rFonts w:ascii="Times New Roman" w:hAnsi="Times New Roman" w:cs="Times New Roman"/>
          <w:b/>
          <w:sz w:val="24"/>
          <w:szCs w:val="24"/>
          <w:u w:val="single"/>
        </w:rPr>
        <w:t>itens 6.3 e 6.4</w:t>
      </w:r>
      <w:r w:rsidRPr="00517C68">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65A5A58B" w14:textId="77777777" w:rsidR="00CF199E" w:rsidRPr="00517C68" w:rsidRDefault="00CF199E" w:rsidP="00517C68">
      <w:pPr>
        <w:tabs>
          <w:tab w:val="left" w:pos="426"/>
        </w:tabs>
        <w:spacing w:after="0" w:line="240" w:lineRule="auto"/>
        <w:jc w:val="both"/>
        <w:rPr>
          <w:rFonts w:ascii="Times New Roman" w:hAnsi="Times New Roman" w:cs="Times New Roman"/>
          <w:sz w:val="24"/>
          <w:szCs w:val="24"/>
        </w:rPr>
      </w:pPr>
    </w:p>
    <w:p w14:paraId="214068C1" w14:textId="77777777" w:rsidR="00865B4B" w:rsidRPr="00517C68" w:rsidRDefault="00865B4B" w:rsidP="00BA53D1">
      <w:pPr>
        <w:pStyle w:val="Cabealho"/>
        <w:tabs>
          <w:tab w:val="clear" w:pos="8504"/>
        </w:tabs>
        <w:ind w:right="5669"/>
        <w:jc w:val="center"/>
        <w:rPr>
          <w:rFonts w:ascii="Times New Roman" w:hAnsi="Times New Roman" w:cs="Times New Roman"/>
          <w:b/>
          <w:sz w:val="24"/>
          <w:szCs w:val="24"/>
        </w:rPr>
      </w:pPr>
      <w:r w:rsidRPr="00517C68">
        <w:rPr>
          <w:rFonts w:ascii="Times New Roman" w:hAnsi="Times New Roman" w:cs="Times New Roman"/>
          <w:b/>
          <w:sz w:val="24"/>
          <w:szCs w:val="24"/>
        </w:rPr>
        <w:t>7. DO REAJUSTAMENTO</w:t>
      </w:r>
    </w:p>
    <w:p w14:paraId="3EFF851C" w14:textId="77777777" w:rsidR="00865B4B" w:rsidRPr="00517C68" w:rsidRDefault="00865B4B" w:rsidP="00517C68">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 xml:space="preserve">7.1. </w:t>
      </w:r>
      <w:r w:rsidRPr="00517C68">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35E1B841" w:rsidR="00865B4B" w:rsidRPr="00517C68"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bCs/>
          <w:sz w:val="24"/>
          <w:szCs w:val="24"/>
        </w:rPr>
        <w:t xml:space="preserve">7.1.1. </w:t>
      </w:r>
      <w:r w:rsidRPr="00517C68">
        <w:rPr>
          <w:rFonts w:ascii="Times New Roman" w:hAnsi="Times New Roman" w:cs="Times New Roman"/>
          <w:sz w:val="24"/>
          <w:szCs w:val="24"/>
        </w:rPr>
        <w:t xml:space="preserve">A repactuação, poderá </w:t>
      </w:r>
      <w:r w:rsidR="00B06409" w:rsidRPr="00517C68">
        <w:rPr>
          <w:rFonts w:ascii="Times New Roman" w:hAnsi="Times New Roman" w:cs="Times New Roman"/>
          <w:sz w:val="24"/>
          <w:szCs w:val="24"/>
        </w:rPr>
        <w:t>ser</w:t>
      </w:r>
      <w:r w:rsidRPr="00517C68">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517C68" w:rsidRDefault="00865B4B" w:rsidP="00517C68">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7.2.</w:t>
      </w:r>
      <w:r w:rsidRPr="00517C68">
        <w:rPr>
          <w:rFonts w:ascii="Times New Roman" w:hAnsi="Times New Roman" w:cs="Times New Roman"/>
          <w:bCs/>
          <w:sz w:val="24"/>
          <w:szCs w:val="24"/>
        </w:rPr>
        <w:t xml:space="preserve"> A </w:t>
      </w:r>
      <w:r w:rsidRPr="00517C68">
        <w:rPr>
          <w:rFonts w:ascii="Times New Roman" w:hAnsi="Times New Roman" w:cs="Times New Roman"/>
          <w:b/>
          <w:bCs/>
          <w:sz w:val="24"/>
          <w:szCs w:val="24"/>
          <w:u w:val="single"/>
        </w:rPr>
        <w:t>alocação de riscos</w:t>
      </w:r>
      <w:r w:rsidRPr="00517C68">
        <w:rPr>
          <w:rFonts w:ascii="Times New Roman" w:hAnsi="Times New Roman" w:cs="Times New Roman"/>
          <w:bCs/>
          <w:sz w:val="24"/>
          <w:szCs w:val="24"/>
        </w:rPr>
        <w:t xml:space="preserve">: </w:t>
      </w:r>
    </w:p>
    <w:p w14:paraId="2300A984"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7.2.1. Simples Nacional -</w:t>
      </w:r>
      <w:r w:rsidRPr="00517C68">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7.2.2. </w:t>
      </w:r>
      <w:r w:rsidRPr="00517C68">
        <w:rPr>
          <w:rFonts w:ascii="Times New Roman" w:hAnsi="Times New Roman" w:cs="Times New Roman"/>
          <w:sz w:val="24"/>
          <w:szCs w:val="24"/>
        </w:rPr>
        <w:t>Caso venha a ser contratada, a microempresa ou empresa de pequeno porte na situação descrita no item “i”</w:t>
      </w:r>
      <w:r w:rsidR="00CF199E">
        <w:rPr>
          <w:rFonts w:ascii="Times New Roman" w:hAnsi="Times New Roman" w:cs="Times New Roman"/>
          <w:sz w:val="24"/>
          <w:szCs w:val="24"/>
        </w:rPr>
        <w:t xml:space="preserve"> </w:t>
      </w:r>
      <w:r w:rsidRPr="00517C68">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7.2.3 </w:t>
      </w:r>
      <w:r w:rsidRPr="00517C68">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Default="00865B4B" w:rsidP="007E73A6">
      <w:pPr>
        <w:pStyle w:val="Standard"/>
        <w:jc w:val="both"/>
        <w:rPr>
          <w:rFonts w:ascii="Times New Roman" w:hAnsi="Times New Roman" w:cs="Times New Roman"/>
        </w:rPr>
      </w:pPr>
      <w:r w:rsidRPr="007E73A6">
        <w:rPr>
          <w:rFonts w:ascii="Times New Roman" w:hAnsi="Times New Roman" w:cs="Times New Roman"/>
          <w:b/>
          <w:bCs/>
        </w:rPr>
        <w:t xml:space="preserve">7.3. </w:t>
      </w:r>
      <w:r w:rsidR="007E73A6" w:rsidRPr="00252DE9">
        <w:rPr>
          <w:rFonts w:ascii="Times New Roman" w:hAnsi="Times New Roman" w:cs="Times New Roman"/>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252DE9">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52DE9" w:rsidRDefault="007E73A6" w:rsidP="007E73A6">
      <w:pPr>
        <w:pStyle w:val="Standard"/>
        <w:jc w:val="both"/>
        <w:rPr>
          <w:rFonts w:ascii="Times New Roman" w:hAnsi="Times New Roman" w:cs="Times New Roman"/>
        </w:rPr>
      </w:pPr>
      <w:r w:rsidRPr="007E73A6">
        <w:rPr>
          <w:rFonts w:ascii="Times New Roman" w:hAnsi="Times New Roman" w:cs="Times New Roman"/>
          <w:b/>
          <w:bCs/>
        </w:rPr>
        <w:t>7.3.1</w:t>
      </w:r>
      <w:r>
        <w:rPr>
          <w:rFonts w:ascii="Times New Roman" w:hAnsi="Times New Roman" w:cs="Times New Roman"/>
        </w:rPr>
        <w:t xml:space="preserve"> </w:t>
      </w:r>
      <w:r w:rsidRPr="00252DE9">
        <w:rPr>
          <w:rFonts w:ascii="Times New Roman" w:hAnsi="Times New Roman" w:cs="Times New Roman"/>
          <w:lang w:eastAsia="pt-BR" w:bidi="pt-BR"/>
        </w:rPr>
        <w:t xml:space="preserve">Pedido de reequilíbrio econômico-financeiro é </w:t>
      </w:r>
      <w:r w:rsidRPr="009F4B50">
        <w:rPr>
          <w:rFonts w:ascii="Times New Roman" w:hAnsi="Times New Roman" w:cs="Times New Roman"/>
          <w:b/>
          <w:u w:val="single"/>
          <w:lang w:eastAsia="pt-BR" w:bidi="pt-BR"/>
        </w:rPr>
        <w:t>procedimento excepcional e nem sempre aprovado</w:t>
      </w:r>
      <w:r>
        <w:rPr>
          <w:rFonts w:ascii="Times New Roman" w:hAnsi="Times New Roman" w:cs="Times New Roman"/>
          <w:b/>
          <w:u w:val="single"/>
          <w:lang w:eastAsia="pt-BR" w:bidi="pt-BR"/>
        </w:rPr>
        <w:t>, sendo que o edital contém a previsão somente a título de informação, não vinculando a contratada à aprovação</w:t>
      </w:r>
      <w:r w:rsidRPr="00252DE9">
        <w:rPr>
          <w:rFonts w:ascii="Times New Roman" w:hAnsi="Times New Roman" w:cs="Times New Roman"/>
          <w:lang w:eastAsia="pt-BR" w:bidi="pt-BR"/>
        </w:rPr>
        <w:t>, não se admitindo a sua utilização para corrigir distorções da equação econômico-financeira do contrato que sejam decorrentes de preços propostos durante a licitação.</w:t>
      </w:r>
      <w:r>
        <w:rPr>
          <w:rFonts w:ascii="Times New Roman" w:hAnsi="Times New Roman" w:cs="Times New Roman"/>
          <w:lang w:eastAsia="pt-BR" w:bidi="pt-BR"/>
        </w:rPr>
        <w:t xml:space="preserve"> A obra não poderá ser paralisada caso a empresa protocole pedido de reequilíbrio, o que poderá ocasionar aplicação de penalidades.</w:t>
      </w:r>
    </w:p>
    <w:p w14:paraId="71684E6F" w14:textId="723315BC" w:rsidR="007E73A6" w:rsidRPr="00252DE9" w:rsidRDefault="007E73A6" w:rsidP="007E73A6">
      <w:pPr>
        <w:pStyle w:val="WW-Textosimples"/>
        <w:tabs>
          <w:tab w:val="left" w:pos="0"/>
        </w:tabs>
        <w:jc w:val="both"/>
        <w:rPr>
          <w:rFonts w:ascii="Times New Roman" w:eastAsia="Times New Roman" w:hAnsi="Times New Roman" w:cs="Times New Roman"/>
          <w:lang w:bidi="ar-SA"/>
        </w:rPr>
      </w:pPr>
      <w:r w:rsidRPr="007E73A6">
        <w:rPr>
          <w:rFonts w:ascii="Times New Roman" w:eastAsia="Times New Roman" w:hAnsi="Times New Roman" w:cs="Times New Roman"/>
          <w:b/>
          <w:bCs/>
          <w:lang w:bidi="ar-SA"/>
        </w:rPr>
        <w:t>7.3.2</w:t>
      </w:r>
      <w:r w:rsidRPr="00252DE9">
        <w:rPr>
          <w:rFonts w:ascii="Times New Roman" w:eastAsia="Times New Roman" w:hAnsi="Times New Roman" w:cs="Times New Roman"/>
          <w:lang w:bidi="ar-SA"/>
        </w:rPr>
        <w:t xml:space="preserve"> O pedido de reequilíbrio econômico-financeiro deverá ser protocolado, sendo que a análise será de responsabilidade da FISCALIZAÇÃO da obra, que emitirá parecer técnico e o devolverá, acompanhado dos demais documentos, à Assessoria Jurídica, para a formalização do aditamento contratual, se for o caso.</w:t>
      </w:r>
    </w:p>
    <w:p w14:paraId="0E37AB89" w14:textId="4995EF76" w:rsidR="00865B4B" w:rsidRPr="00BE5187" w:rsidRDefault="00865B4B" w:rsidP="007E73A6">
      <w:pPr>
        <w:pStyle w:val="Cabealho"/>
        <w:jc w:val="both"/>
        <w:rPr>
          <w:rFonts w:ascii="Times New Roman" w:hAnsi="Times New Roman" w:cs="Times New Roman"/>
          <w:b/>
          <w:color w:val="FF0000"/>
          <w:sz w:val="24"/>
          <w:szCs w:val="24"/>
        </w:rPr>
      </w:pPr>
    </w:p>
    <w:p w14:paraId="08BC5514" w14:textId="77777777" w:rsidR="00865B4B" w:rsidRPr="00517C68" w:rsidRDefault="00865B4B" w:rsidP="00BA53D1">
      <w:pPr>
        <w:spacing w:after="0" w:line="240" w:lineRule="auto"/>
        <w:ind w:right="3684"/>
        <w:rPr>
          <w:rFonts w:ascii="Times New Roman" w:hAnsi="Times New Roman" w:cs="Times New Roman"/>
          <w:b/>
          <w:sz w:val="24"/>
          <w:szCs w:val="24"/>
        </w:rPr>
      </w:pPr>
      <w:r w:rsidRPr="00517C68">
        <w:rPr>
          <w:rFonts w:ascii="Times New Roman" w:hAnsi="Times New Roman" w:cs="Times New Roman"/>
          <w:b/>
          <w:sz w:val="24"/>
          <w:szCs w:val="24"/>
        </w:rPr>
        <w:t xml:space="preserve">8. DA ADJUDICAÇÃO E HOMOLOGAÇÃO </w:t>
      </w:r>
    </w:p>
    <w:p w14:paraId="3C189D7C" w14:textId="01D95B22"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8.1.</w:t>
      </w:r>
      <w:r w:rsidRPr="00517C68">
        <w:rPr>
          <w:rFonts w:ascii="Times New Roman" w:hAnsi="Times New Roman" w:cs="Times New Roman"/>
          <w:sz w:val="24"/>
          <w:szCs w:val="24"/>
        </w:rPr>
        <w:t xml:space="preserve"> A adjudicação e a homologação, inclusive atas e relatórios circunstanciados, somente produzirão efeitos legais mediante deliberação do Prefeito ou a quem este delegar.</w:t>
      </w:r>
    </w:p>
    <w:p w14:paraId="175E60E3" w14:textId="16D4CEE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8.2.</w:t>
      </w:r>
      <w:r w:rsidRPr="00517C68">
        <w:rPr>
          <w:rFonts w:ascii="Times New Roman" w:hAnsi="Times New Roman" w:cs="Times New Roman"/>
          <w:sz w:val="24"/>
          <w:szCs w:val="24"/>
        </w:rPr>
        <w:t xml:space="preserve"> O resultado da Licitação, adjudicado e homologado pelo Prefeito, será publicado no </w:t>
      </w:r>
      <w:r w:rsidR="00BC1C98">
        <w:rPr>
          <w:rFonts w:ascii="Times New Roman" w:hAnsi="Times New Roman" w:cs="Times New Roman"/>
          <w:sz w:val="24"/>
          <w:szCs w:val="24"/>
        </w:rPr>
        <w:t>Portal da Transparência</w:t>
      </w:r>
      <w:r w:rsidRPr="00517C68">
        <w:rPr>
          <w:rFonts w:ascii="Times New Roman" w:hAnsi="Times New Roman" w:cs="Times New Roman"/>
          <w:sz w:val="24"/>
          <w:szCs w:val="24"/>
        </w:rPr>
        <w:t>, no prazo máximo de 5 (cinco) dias.</w:t>
      </w:r>
    </w:p>
    <w:p w14:paraId="1AB798D8"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8.3. </w:t>
      </w:r>
      <w:r w:rsidRPr="00517C68">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7073EDCB" w14:textId="77777777" w:rsidR="0007027C" w:rsidRPr="00517C68" w:rsidRDefault="0007027C" w:rsidP="00517C68">
      <w:pPr>
        <w:spacing w:after="0" w:line="240" w:lineRule="auto"/>
        <w:jc w:val="both"/>
        <w:rPr>
          <w:rFonts w:ascii="Times New Roman" w:hAnsi="Times New Roman" w:cs="Times New Roman"/>
          <w:sz w:val="24"/>
          <w:szCs w:val="24"/>
        </w:rPr>
      </w:pPr>
    </w:p>
    <w:p w14:paraId="106F48AD" w14:textId="77777777" w:rsidR="00865B4B" w:rsidRPr="00517C68" w:rsidRDefault="00865B4B" w:rsidP="00BA53D1">
      <w:pPr>
        <w:tabs>
          <w:tab w:val="left" w:pos="993"/>
        </w:tabs>
        <w:spacing w:after="0" w:line="240" w:lineRule="auto"/>
        <w:rPr>
          <w:rFonts w:ascii="Times New Roman" w:hAnsi="Times New Roman" w:cs="Times New Roman"/>
          <w:sz w:val="24"/>
          <w:szCs w:val="24"/>
        </w:rPr>
      </w:pPr>
      <w:r w:rsidRPr="00517C68">
        <w:rPr>
          <w:rFonts w:ascii="Times New Roman" w:hAnsi="Times New Roman" w:cs="Times New Roman"/>
          <w:b/>
          <w:sz w:val="24"/>
          <w:szCs w:val="24"/>
        </w:rPr>
        <w:t>9. PRAZOS, CONDIÇÕES PARA ASSINATURA, EXECUÇÃO E VIGÊNCIA DO CONTRATO</w:t>
      </w:r>
    </w:p>
    <w:p w14:paraId="1843BCCA" w14:textId="21BC64A8"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9.1.</w:t>
      </w:r>
      <w:r w:rsidRPr="00517C68">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517C68">
        <w:rPr>
          <w:rFonts w:ascii="Times New Roman" w:hAnsi="Times New Roman" w:cs="Times New Roman"/>
          <w:sz w:val="24"/>
          <w:szCs w:val="24"/>
          <w:u w:val="single"/>
          <w:vertAlign w:val="superscript"/>
        </w:rPr>
        <w:t>o</w:t>
      </w:r>
      <w:r w:rsidRPr="00517C68">
        <w:rPr>
          <w:rFonts w:ascii="Times New Roman" w:hAnsi="Times New Roman" w:cs="Times New Roman"/>
          <w:sz w:val="24"/>
          <w:szCs w:val="24"/>
        </w:rPr>
        <w:t xml:space="preserve"> 14.133/2021.</w:t>
      </w:r>
    </w:p>
    <w:p w14:paraId="79AE3DBD" w14:textId="5AF6A9F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9.2.  </w:t>
      </w:r>
      <w:r w:rsidRPr="00517C68">
        <w:rPr>
          <w:rFonts w:ascii="Times New Roman" w:hAnsi="Times New Roman" w:cs="Times New Roman"/>
          <w:sz w:val="24"/>
          <w:szCs w:val="24"/>
        </w:rPr>
        <w:t xml:space="preserve">A licitante vencedora será convocada para a assinatura do Contrato, a ser celebrado no prazo máximo de 3 dias úteis a partir do recebimento da convocação, podendo ser prorrogado, uma </w:t>
      </w:r>
      <w:r w:rsidR="00461B3D" w:rsidRPr="00517C68">
        <w:rPr>
          <w:rFonts w:ascii="Times New Roman" w:hAnsi="Times New Roman" w:cs="Times New Roman"/>
          <w:sz w:val="24"/>
          <w:szCs w:val="24"/>
        </w:rPr>
        <w:t>vez, por</w:t>
      </w:r>
      <w:r w:rsidRPr="00517C68">
        <w:rPr>
          <w:rFonts w:ascii="Times New Roman" w:hAnsi="Times New Roman" w:cs="Times New Roman"/>
          <w:sz w:val="24"/>
          <w:szCs w:val="24"/>
        </w:rPr>
        <w:t xml:space="preserve"> </w:t>
      </w:r>
      <w:r w:rsidR="00461B3D" w:rsidRPr="00517C68">
        <w:rPr>
          <w:rFonts w:ascii="Times New Roman" w:hAnsi="Times New Roman" w:cs="Times New Roman"/>
          <w:sz w:val="24"/>
          <w:szCs w:val="24"/>
        </w:rPr>
        <w:t>igual período, quando solicitado durante</w:t>
      </w:r>
      <w:r w:rsidRPr="00517C68">
        <w:rPr>
          <w:rFonts w:ascii="Times New Roman" w:hAnsi="Times New Roman" w:cs="Times New Roman"/>
          <w:sz w:val="24"/>
          <w:szCs w:val="24"/>
        </w:rPr>
        <w:t xml:space="preserve"> o seu </w:t>
      </w:r>
      <w:r w:rsidR="00461B3D" w:rsidRPr="00517C68">
        <w:rPr>
          <w:rFonts w:ascii="Times New Roman" w:hAnsi="Times New Roman" w:cs="Times New Roman"/>
          <w:sz w:val="24"/>
          <w:szCs w:val="24"/>
        </w:rPr>
        <w:t>transcurso pela</w:t>
      </w:r>
      <w:r w:rsidRPr="00517C68">
        <w:rPr>
          <w:rFonts w:ascii="Times New Roman" w:hAnsi="Times New Roman" w:cs="Times New Roman"/>
          <w:sz w:val="24"/>
          <w:szCs w:val="24"/>
        </w:rPr>
        <w:t xml:space="preserve"> parte e desde que ocorra motivo justificado, aceito pelo Município.</w:t>
      </w:r>
    </w:p>
    <w:p w14:paraId="02F21EBA" w14:textId="77777777" w:rsidR="004900BF"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9.3.</w:t>
      </w:r>
      <w:r w:rsidRPr="00517C68">
        <w:rPr>
          <w:rFonts w:ascii="Times New Roman" w:hAnsi="Times New Roman" w:cs="Times New Roman"/>
          <w:sz w:val="24"/>
          <w:szCs w:val="24"/>
        </w:rPr>
        <w:t xml:space="preserve"> </w:t>
      </w:r>
      <w:r w:rsidRPr="009F18AB">
        <w:rPr>
          <w:rFonts w:ascii="Times New Roman" w:hAnsi="Times New Roman" w:cs="Times New Roman"/>
          <w:b/>
          <w:bCs/>
          <w:sz w:val="24"/>
          <w:szCs w:val="24"/>
        </w:rPr>
        <w:t xml:space="preserve">O prazo de Execução dos serviços será de </w:t>
      </w:r>
      <w:r w:rsidR="004900BF">
        <w:rPr>
          <w:rFonts w:ascii="Times New Roman" w:hAnsi="Times New Roman" w:cs="Times New Roman"/>
          <w:b/>
          <w:bCs/>
          <w:sz w:val="24"/>
          <w:szCs w:val="24"/>
        </w:rPr>
        <w:t>8</w:t>
      </w:r>
      <w:r w:rsidRPr="009F18AB">
        <w:rPr>
          <w:rFonts w:ascii="Times New Roman" w:hAnsi="Times New Roman" w:cs="Times New Roman"/>
          <w:b/>
          <w:bCs/>
          <w:sz w:val="24"/>
          <w:szCs w:val="24"/>
        </w:rPr>
        <w:t xml:space="preserve"> (</w:t>
      </w:r>
      <w:r w:rsidR="004900BF">
        <w:rPr>
          <w:rFonts w:ascii="Times New Roman" w:hAnsi="Times New Roman" w:cs="Times New Roman"/>
          <w:b/>
          <w:bCs/>
          <w:sz w:val="24"/>
          <w:szCs w:val="24"/>
        </w:rPr>
        <w:t>oito</w:t>
      </w:r>
      <w:r w:rsidRPr="009F18AB">
        <w:rPr>
          <w:rFonts w:ascii="Times New Roman" w:hAnsi="Times New Roman" w:cs="Times New Roman"/>
          <w:b/>
          <w:bCs/>
          <w:sz w:val="24"/>
          <w:szCs w:val="24"/>
        </w:rPr>
        <w:t>)</w:t>
      </w:r>
      <w:r w:rsidR="00BC1C98" w:rsidRPr="009F18AB">
        <w:rPr>
          <w:rFonts w:ascii="Times New Roman" w:hAnsi="Times New Roman" w:cs="Times New Roman"/>
          <w:b/>
          <w:bCs/>
          <w:sz w:val="24"/>
          <w:szCs w:val="24"/>
        </w:rPr>
        <w:t xml:space="preserve"> meses </w:t>
      </w:r>
      <w:r w:rsidRPr="009F18AB">
        <w:rPr>
          <w:rFonts w:ascii="Times New Roman" w:hAnsi="Times New Roman" w:cs="Times New Roman"/>
          <w:b/>
          <w:bCs/>
          <w:sz w:val="24"/>
          <w:szCs w:val="24"/>
        </w:rPr>
        <w:t xml:space="preserve">a contar da emissão da Ordem de Serviço, podendo ser prorrogado a critério da Administração e com a anuência da contratada, nos termos do art. 105, da Lei nº 14.133/21. </w:t>
      </w:r>
    </w:p>
    <w:p w14:paraId="1EBC1C4D" w14:textId="794C86C9" w:rsidR="00467E89" w:rsidRPr="00376152"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9F18AB">
        <w:rPr>
          <w:rFonts w:ascii="Times New Roman" w:hAnsi="Times New Roman" w:cs="Times New Roman"/>
          <w:b/>
          <w:bCs/>
          <w:sz w:val="24"/>
          <w:szCs w:val="24"/>
        </w:rPr>
        <w:lastRenderedPageBreak/>
        <w:t xml:space="preserve">Em caso de eventual necessidade de prorrogações superiores há </w:t>
      </w:r>
      <w:r w:rsidR="004900BF">
        <w:rPr>
          <w:rFonts w:ascii="Times New Roman" w:hAnsi="Times New Roman" w:cs="Times New Roman"/>
          <w:b/>
          <w:bCs/>
          <w:sz w:val="24"/>
          <w:szCs w:val="24"/>
        </w:rPr>
        <w:t>12</w:t>
      </w:r>
      <w:r w:rsidRPr="009F18AB">
        <w:rPr>
          <w:rFonts w:ascii="Times New Roman" w:hAnsi="Times New Roman" w:cs="Times New Roman"/>
          <w:b/>
          <w:bCs/>
          <w:sz w:val="24"/>
          <w:szCs w:val="24"/>
        </w:rPr>
        <w:t xml:space="preserve"> meses, quando o atraso não for causado pela contratada, o valor contratual será reajustado com base no índice do IPCA</w:t>
      </w:r>
      <w:r w:rsidR="00376152">
        <w:rPr>
          <w:rFonts w:ascii="Times New Roman" w:hAnsi="Times New Roman" w:cs="Times New Roman"/>
          <w:b/>
          <w:bCs/>
          <w:sz w:val="24"/>
          <w:szCs w:val="24"/>
        </w:rPr>
        <w:t>.</w:t>
      </w:r>
    </w:p>
    <w:p w14:paraId="4881BE12" w14:textId="6F9F3FB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9.3.1</w:t>
      </w:r>
      <w:r w:rsidRPr="00517C68">
        <w:rPr>
          <w:rFonts w:ascii="Times New Roman" w:hAnsi="Times New Roman" w:cs="Times New Roman"/>
          <w:sz w:val="24"/>
          <w:szCs w:val="24"/>
        </w:rPr>
        <w:t xml:space="preserve"> </w:t>
      </w:r>
      <w:r w:rsidRPr="009F18AB">
        <w:rPr>
          <w:rFonts w:ascii="Times New Roman" w:hAnsi="Times New Roman" w:cs="Times New Roman"/>
          <w:b/>
          <w:bCs/>
          <w:sz w:val="24"/>
          <w:szCs w:val="24"/>
        </w:rPr>
        <w:t>O prazo de vigência do contrato</w:t>
      </w:r>
      <w:r w:rsidR="009F18AB" w:rsidRPr="009F18AB">
        <w:rPr>
          <w:rFonts w:ascii="Times New Roman" w:hAnsi="Times New Roman" w:cs="Times New Roman"/>
          <w:b/>
          <w:bCs/>
          <w:sz w:val="24"/>
          <w:szCs w:val="24"/>
        </w:rPr>
        <w:t xml:space="preserve"> é de </w:t>
      </w:r>
      <w:r w:rsidR="004900BF">
        <w:rPr>
          <w:rFonts w:ascii="Times New Roman" w:hAnsi="Times New Roman" w:cs="Times New Roman"/>
          <w:b/>
          <w:bCs/>
          <w:sz w:val="24"/>
          <w:szCs w:val="24"/>
        </w:rPr>
        <w:t>8</w:t>
      </w:r>
      <w:r w:rsidR="009F18AB" w:rsidRPr="009F18AB">
        <w:rPr>
          <w:rFonts w:ascii="Times New Roman" w:hAnsi="Times New Roman" w:cs="Times New Roman"/>
          <w:b/>
          <w:bCs/>
          <w:sz w:val="24"/>
          <w:szCs w:val="24"/>
        </w:rPr>
        <w:t xml:space="preserve"> meses</w:t>
      </w:r>
      <w:r w:rsidR="00BA53D1">
        <w:rPr>
          <w:rFonts w:ascii="Times New Roman" w:hAnsi="Times New Roman" w:cs="Times New Roman"/>
          <w:b/>
          <w:bCs/>
          <w:sz w:val="24"/>
          <w:szCs w:val="24"/>
        </w:rPr>
        <w:t xml:space="preserve"> (</w:t>
      </w:r>
      <w:r w:rsidR="004900BF">
        <w:rPr>
          <w:rFonts w:ascii="Times New Roman" w:hAnsi="Times New Roman" w:cs="Times New Roman"/>
          <w:b/>
          <w:bCs/>
          <w:sz w:val="24"/>
          <w:szCs w:val="24"/>
        </w:rPr>
        <w:t>6</w:t>
      </w:r>
      <w:r w:rsidR="004C331B">
        <w:rPr>
          <w:rFonts w:ascii="Times New Roman" w:hAnsi="Times New Roman" w:cs="Times New Roman"/>
          <w:b/>
          <w:bCs/>
          <w:sz w:val="24"/>
          <w:szCs w:val="24"/>
        </w:rPr>
        <w:t xml:space="preserve"> </w:t>
      </w:r>
      <w:r w:rsidR="00BA53D1">
        <w:rPr>
          <w:rFonts w:ascii="Times New Roman" w:hAnsi="Times New Roman" w:cs="Times New Roman"/>
          <w:b/>
          <w:bCs/>
          <w:sz w:val="24"/>
          <w:szCs w:val="24"/>
        </w:rPr>
        <w:t>meses de execução</w:t>
      </w:r>
      <w:r w:rsidR="004C331B">
        <w:rPr>
          <w:rFonts w:ascii="Times New Roman" w:hAnsi="Times New Roman" w:cs="Times New Roman"/>
          <w:b/>
          <w:bCs/>
          <w:sz w:val="24"/>
          <w:szCs w:val="24"/>
        </w:rPr>
        <w:t xml:space="preserve"> da pavimentação</w:t>
      </w:r>
      <w:r w:rsidR="00BA53D1">
        <w:rPr>
          <w:rFonts w:ascii="Times New Roman" w:hAnsi="Times New Roman" w:cs="Times New Roman"/>
          <w:b/>
          <w:bCs/>
          <w:sz w:val="24"/>
          <w:szCs w:val="24"/>
        </w:rPr>
        <w:t xml:space="preserve"> + </w:t>
      </w:r>
      <w:r w:rsidR="004900BF">
        <w:rPr>
          <w:rFonts w:ascii="Times New Roman" w:hAnsi="Times New Roman" w:cs="Times New Roman"/>
          <w:b/>
          <w:bCs/>
          <w:sz w:val="24"/>
          <w:szCs w:val="24"/>
        </w:rPr>
        <w:t xml:space="preserve">2 </w:t>
      </w:r>
      <w:r w:rsidR="00BA53D1">
        <w:rPr>
          <w:rFonts w:ascii="Times New Roman" w:hAnsi="Times New Roman" w:cs="Times New Roman"/>
          <w:b/>
          <w:bCs/>
          <w:sz w:val="24"/>
          <w:szCs w:val="24"/>
        </w:rPr>
        <w:t>m</w:t>
      </w:r>
      <w:r w:rsidR="004C331B">
        <w:rPr>
          <w:rFonts w:ascii="Times New Roman" w:hAnsi="Times New Roman" w:cs="Times New Roman"/>
          <w:b/>
          <w:bCs/>
          <w:sz w:val="24"/>
          <w:szCs w:val="24"/>
        </w:rPr>
        <w:t>eses</w:t>
      </w:r>
      <w:r w:rsidR="00BA53D1">
        <w:rPr>
          <w:rFonts w:ascii="Times New Roman" w:hAnsi="Times New Roman" w:cs="Times New Roman"/>
          <w:b/>
          <w:bCs/>
          <w:sz w:val="24"/>
          <w:szCs w:val="24"/>
        </w:rPr>
        <w:t xml:space="preserve"> </w:t>
      </w:r>
      <w:r w:rsidR="004C331B">
        <w:rPr>
          <w:rFonts w:ascii="Times New Roman" w:hAnsi="Times New Roman" w:cs="Times New Roman"/>
          <w:b/>
          <w:bCs/>
          <w:sz w:val="24"/>
          <w:szCs w:val="24"/>
        </w:rPr>
        <w:t xml:space="preserve">para </w:t>
      </w:r>
      <w:r w:rsidR="004900BF">
        <w:rPr>
          <w:rFonts w:ascii="Times New Roman" w:hAnsi="Times New Roman" w:cs="Times New Roman"/>
          <w:b/>
          <w:bCs/>
          <w:sz w:val="24"/>
          <w:szCs w:val="24"/>
        </w:rPr>
        <w:t>recebimento e fiscalizações finais</w:t>
      </w:r>
      <w:r w:rsidR="00BA53D1">
        <w:rPr>
          <w:rFonts w:ascii="Times New Roman" w:hAnsi="Times New Roman" w:cs="Times New Roman"/>
          <w:b/>
          <w:bCs/>
          <w:sz w:val="24"/>
          <w:szCs w:val="24"/>
        </w:rPr>
        <w:t>)</w:t>
      </w:r>
      <w:r w:rsidR="009F18AB">
        <w:rPr>
          <w:rFonts w:ascii="Times New Roman" w:hAnsi="Times New Roman" w:cs="Times New Roman"/>
          <w:sz w:val="24"/>
          <w:szCs w:val="24"/>
        </w:rPr>
        <w:t>, e</w:t>
      </w:r>
      <w:r w:rsidRPr="00517C68">
        <w:rPr>
          <w:rFonts w:ascii="Times New Roman" w:hAnsi="Times New Roman" w:cs="Times New Roman"/>
          <w:sz w:val="24"/>
          <w:szCs w:val="24"/>
        </w:rPr>
        <w:t xml:space="preserve"> poderá ser renovado, sempre que 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rPr>
        <w:t>9.3.2.</w:t>
      </w:r>
      <w:r w:rsidRPr="00517C68">
        <w:rPr>
          <w:rFonts w:ascii="Times New Roman" w:hAnsi="Times New Roman" w:cs="Times New Roman"/>
          <w:sz w:val="24"/>
          <w:szCs w:val="24"/>
        </w:rPr>
        <w:t xml:space="preserve"> Q</w:t>
      </w:r>
      <w:r w:rsidRPr="00517C68">
        <w:rPr>
          <w:rFonts w:ascii="Times New Roman" w:hAnsi="Times New Roman" w:cs="Times New Roman"/>
          <w:sz w:val="24"/>
          <w:szCs w:val="24"/>
          <w:lang w:eastAsia="pt-BR"/>
        </w:rPr>
        <w:t>uando a não conclusão decorrer de culpa do contratado:</w:t>
      </w:r>
    </w:p>
    <w:p w14:paraId="37658825"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26" w:name="art111pi"/>
      <w:bookmarkEnd w:id="26"/>
      <w:r w:rsidRPr="00517C68">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27" w:name="art111pii"/>
      <w:bookmarkEnd w:id="27"/>
      <w:r w:rsidRPr="00517C68">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17EE2E8F"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9.4.</w:t>
      </w:r>
      <w:r w:rsidRPr="00517C68">
        <w:rPr>
          <w:rFonts w:ascii="Times New Roman" w:hAnsi="Times New Roman" w:cs="Times New Roman"/>
          <w:sz w:val="24"/>
          <w:szCs w:val="24"/>
        </w:rPr>
        <w:t xml:space="preserve">  Na hipótese </w:t>
      </w:r>
      <w:r w:rsidR="00FE7116" w:rsidRPr="00517C68">
        <w:rPr>
          <w:rFonts w:ascii="Times New Roman" w:hAnsi="Times New Roman" w:cs="Times New Roman"/>
          <w:sz w:val="24"/>
          <w:szCs w:val="24"/>
        </w:rPr>
        <w:t>de a</w:t>
      </w:r>
      <w:r w:rsidRPr="00517C68">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9.5. </w:t>
      </w:r>
      <w:r w:rsidRPr="00517C68">
        <w:rPr>
          <w:rFonts w:ascii="Times New Roman" w:hAnsi="Times New Roman" w:cs="Times New Roman"/>
          <w:sz w:val="24"/>
          <w:szCs w:val="24"/>
        </w:rPr>
        <w:t>Para cada item do contrato será expedida uma ordem de serviço.</w:t>
      </w:r>
    </w:p>
    <w:p w14:paraId="03D52C26"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9.6. </w:t>
      </w:r>
      <w:r w:rsidRPr="00517C68">
        <w:rPr>
          <w:rFonts w:ascii="Times New Roman" w:hAnsi="Times New Roman" w:cs="Times New Roman"/>
          <w:sz w:val="24"/>
          <w:szCs w:val="24"/>
        </w:rPr>
        <w:t>As alterações do contrato serão de acordo com a Lei 14.133/2021.</w:t>
      </w:r>
    </w:p>
    <w:p w14:paraId="37D7C558" w14:textId="405AC529"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9F18AB">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517C68">
        <w:rPr>
          <w:rFonts w:ascii="Times New Roman" w:hAnsi="Times New Roman" w:cs="Times New Roman"/>
          <w:sz w:val="24"/>
          <w:szCs w:val="24"/>
        </w:rPr>
        <w:t>consequências</w:t>
      </w:r>
      <w:r w:rsidRPr="00517C68">
        <w:rPr>
          <w:rFonts w:ascii="Times New Roman" w:hAnsi="Times New Roman" w:cs="Times New Roman"/>
          <w:sz w:val="24"/>
          <w:szCs w:val="24"/>
        </w:rPr>
        <w:t xml:space="preserve"> de sua inexecução total ou parcial.</w:t>
      </w:r>
    </w:p>
    <w:p w14:paraId="6BBA8AC5" w14:textId="4B5909BE"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9F18AB">
        <w:rPr>
          <w:rFonts w:ascii="Times New Roman" w:hAnsi="Times New Roman" w:cs="Times New Roman"/>
          <w:b/>
          <w:sz w:val="24"/>
          <w:szCs w:val="24"/>
        </w:rPr>
        <w:t>8</w:t>
      </w:r>
      <w:r w:rsidRPr="00517C68">
        <w:rPr>
          <w:rFonts w:ascii="Times New Roman" w:hAnsi="Times New Roman" w:cs="Times New Roman"/>
          <w:b/>
          <w:sz w:val="24"/>
          <w:szCs w:val="24"/>
        </w:rPr>
        <w:t xml:space="preserve">. O prazo para início dos trabalhos será de </w:t>
      </w:r>
      <w:r w:rsidR="00BE5187">
        <w:rPr>
          <w:rFonts w:ascii="Times New Roman" w:hAnsi="Times New Roman" w:cs="Times New Roman"/>
          <w:b/>
          <w:sz w:val="24"/>
          <w:szCs w:val="24"/>
        </w:rPr>
        <w:t>05</w:t>
      </w:r>
      <w:r w:rsidRPr="00517C68">
        <w:rPr>
          <w:rFonts w:ascii="Times New Roman" w:hAnsi="Times New Roman" w:cs="Times New Roman"/>
          <w:b/>
          <w:sz w:val="24"/>
          <w:szCs w:val="24"/>
        </w:rPr>
        <w:t xml:space="preserve"> dias úteis após o recebimento da Ordem de Serviço</w:t>
      </w:r>
      <w:r w:rsidRPr="00517C68">
        <w:rPr>
          <w:rFonts w:ascii="Times New Roman" w:hAnsi="Times New Roman" w:cs="Times New Roman"/>
          <w:sz w:val="24"/>
          <w:szCs w:val="24"/>
        </w:rPr>
        <w:t xml:space="preserve"> </w:t>
      </w:r>
      <w:r w:rsidRPr="00BA53D1">
        <w:rPr>
          <w:rFonts w:ascii="Times New Roman" w:hAnsi="Times New Roman" w:cs="Times New Roman"/>
          <w:b/>
          <w:bCs/>
          <w:sz w:val="24"/>
          <w:szCs w:val="24"/>
        </w:rPr>
        <w:t>e a execução será acompanhada e fiscalizada por responsável técnico indicado pela Secretaria Municipal de</w:t>
      </w:r>
      <w:r w:rsidR="00EE48E2" w:rsidRPr="00BA53D1">
        <w:rPr>
          <w:rFonts w:ascii="Times New Roman" w:hAnsi="Times New Roman" w:cs="Times New Roman"/>
          <w:b/>
          <w:bCs/>
          <w:sz w:val="24"/>
          <w:szCs w:val="24"/>
        </w:rPr>
        <w:t xml:space="preserve"> Administração.</w:t>
      </w:r>
    </w:p>
    <w:p w14:paraId="6E6AA48B" w14:textId="22755DB6"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9F18AB">
        <w:rPr>
          <w:rFonts w:ascii="Times New Roman" w:hAnsi="Times New Roman" w:cs="Times New Roman"/>
          <w:b/>
          <w:sz w:val="24"/>
          <w:szCs w:val="24"/>
        </w:rPr>
        <w:t>09</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contratada deverá:</w:t>
      </w:r>
    </w:p>
    <w:p w14:paraId="0C3767CE"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responsabilizar-se pelos danos causados à contratante ou a terceiros, decorrentes de sua culpa ou dolo na execução do contrato.</w:t>
      </w:r>
    </w:p>
    <w:p w14:paraId="5349C68E" w14:textId="0AB3C23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assumir inteira e expressa responsabilidade pelas obrigações sociais e de proteção aos </w:t>
      </w:r>
      <w:r w:rsidR="00FE7116" w:rsidRPr="00517C68">
        <w:rPr>
          <w:rFonts w:ascii="Times New Roman" w:hAnsi="Times New Roman" w:cs="Times New Roman"/>
          <w:sz w:val="24"/>
          <w:szCs w:val="24"/>
        </w:rPr>
        <w:t>seus empregados, bem como</w:t>
      </w:r>
      <w:r w:rsidRPr="00517C68">
        <w:rPr>
          <w:rFonts w:ascii="Times New Roman" w:hAnsi="Times New Roman" w:cs="Times New Roman"/>
          <w:sz w:val="24"/>
          <w:szCs w:val="24"/>
        </w:rPr>
        <w:t>, pelos encargos previdenciários, fiscais e comerciais resultantes da execução do contrato.</w:t>
      </w:r>
    </w:p>
    <w:p w14:paraId="5053059C" w14:textId="0E0EFFF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responsabilizar-se, para início dos serviços, pelas matrículas necessárias e exigidas pela </w:t>
      </w:r>
      <w:r w:rsidR="00FE7116" w:rsidRPr="00517C68">
        <w:rPr>
          <w:rFonts w:ascii="Times New Roman" w:hAnsi="Times New Roman" w:cs="Times New Roman"/>
          <w:sz w:val="24"/>
          <w:szCs w:val="24"/>
        </w:rPr>
        <w:t>Lei no</w:t>
      </w:r>
      <w:r w:rsidRPr="00517C68">
        <w:rPr>
          <w:rFonts w:ascii="Times New Roman" w:hAnsi="Times New Roman" w:cs="Times New Roman"/>
          <w:sz w:val="24"/>
          <w:szCs w:val="24"/>
        </w:rPr>
        <w:t xml:space="preserve"> CREA, bem como ao final, a sua baixa. </w:t>
      </w:r>
    </w:p>
    <w:p w14:paraId="1C0B0B37" w14:textId="47D49384" w:rsidR="00865B4B" w:rsidRPr="00517C68" w:rsidRDefault="00865B4B" w:rsidP="00FE7116">
      <w:pPr>
        <w:spacing w:after="0" w:line="240" w:lineRule="auto"/>
        <w:jc w:val="both"/>
        <w:rPr>
          <w:rFonts w:ascii="Times New Roman" w:hAnsi="Times New Roman" w:cs="Times New Roman"/>
          <w:sz w:val="24"/>
          <w:szCs w:val="24"/>
        </w:rPr>
      </w:pPr>
      <w:proofErr w:type="spellStart"/>
      <w:r w:rsidRPr="00517C68">
        <w:rPr>
          <w:rFonts w:ascii="Times New Roman" w:hAnsi="Times New Roman" w:cs="Times New Roman"/>
          <w:b/>
          <w:sz w:val="24"/>
          <w:szCs w:val="24"/>
        </w:rPr>
        <w:t>Obs</w:t>
      </w:r>
      <w:proofErr w:type="spellEnd"/>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inadimplência da contratada com referência aos encargos referidos neste item não transfere a contratante a   </w:t>
      </w:r>
      <w:r w:rsidR="00FE7116" w:rsidRPr="00517C68">
        <w:rPr>
          <w:rFonts w:ascii="Times New Roman" w:hAnsi="Times New Roman" w:cs="Times New Roman"/>
          <w:sz w:val="24"/>
          <w:szCs w:val="24"/>
        </w:rPr>
        <w:t>responsabilidade de seu</w:t>
      </w:r>
      <w:r w:rsidRPr="00517C68">
        <w:rPr>
          <w:rFonts w:ascii="Times New Roman" w:hAnsi="Times New Roman" w:cs="Times New Roman"/>
          <w:sz w:val="24"/>
          <w:szCs w:val="24"/>
        </w:rPr>
        <w:t xml:space="preserve"> pagamento, nem poderá onerar o objeto do contrato.</w:t>
      </w:r>
    </w:p>
    <w:p w14:paraId="6EB9F2C7" w14:textId="029B62C9" w:rsidR="00865B4B" w:rsidRPr="00517C68" w:rsidRDefault="00865B4B" w:rsidP="00517C68">
      <w:pPr>
        <w:spacing w:after="0" w:line="240" w:lineRule="auto"/>
        <w:jc w:val="both"/>
        <w:rPr>
          <w:rFonts w:ascii="Times New Roman" w:hAnsi="Times New Roman" w:cs="Times New Roman"/>
          <w:sz w:val="24"/>
          <w:szCs w:val="24"/>
          <w:u w:val="single"/>
        </w:rPr>
      </w:pPr>
      <w:r w:rsidRPr="00517C68">
        <w:rPr>
          <w:rFonts w:ascii="Times New Roman" w:hAnsi="Times New Roman" w:cs="Times New Roman"/>
          <w:b/>
          <w:sz w:val="24"/>
          <w:szCs w:val="24"/>
        </w:rPr>
        <w:t>9.1</w:t>
      </w:r>
      <w:r w:rsidR="009F18AB">
        <w:rPr>
          <w:rFonts w:ascii="Times New Roman" w:hAnsi="Times New Roman" w:cs="Times New Roman"/>
          <w:b/>
          <w:sz w:val="24"/>
          <w:szCs w:val="24"/>
        </w:rPr>
        <w:t>0</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sidRPr="00517C68">
        <w:rPr>
          <w:rFonts w:ascii="Times New Roman" w:hAnsi="Times New Roman" w:cs="Times New Roman"/>
          <w:sz w:val="24"/>
          <w:szCs w:val="24"/>
          <w:u w:val="single"/>
        </w:rPr>
        <w:t xml:space="preserve">A contratada não poderá </w:t>
      </w:r>
      <w:r w:rsidR="00AB2500" w:rsidRPr="00517C68">
        <w:rPr>
          <w:rFonts w:ascii="Times New Roman" w:hAnsi="Times New Roman" w:cs="Times New Roman"/>
          <w:sz w:val="24"/>
          <w:szCs w:val="24"/>
          <w:u w:val="single"/>
        </w:rPr>
        <w:t>subcontratar</w:t>
      </w:r>
      <w:r w:rsidRPr="00517C68">
        <w:rPr>
          <w:rFonts w:ascii="Times New Roman" w:hAnsi="Times New Roman" w:cs="Times New Roman"/>
          <w:sz w:val="24"/>
          <w:szCs w:val="24"/>
          <w:u w:val="single"/>
        </w:rPr>
        <w:t xml:space="preserve"> o objeto licitado. </w:t>
      </w:r>
    </w:p>
    <w:p w14:paraId="01C84371" w14:textId="365C5400" w:rsidR="00AB2500" w:rsidRPr="00AB2500"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9F18AB">
        <w:rPr>
          <w:rFonts w:ascii="Times New Roman" w:hAnsi="Times New Roman" w:cs="Times New Roman"/>
          <w:b/>
          <w:sz w:val="24"/>
          <w:szCs w:val="24"/>
        </w:rPr>
        <w:t>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172A8C6D" w14:textId="5C0B6D3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9.1</w:t>
      </w:r>
      <w:r w:rsidR="009F18AB">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760E7FD0" w14:textId="77777777" w:rsidR="00AB2500" w:rsidRPr="00517C68" w:rsidRDefault="00AB2500" w:rsidP="00517C68">
      <w:pPr>
        <w:spacing w:after="0" w:line="240" w:lineRule="auto"/>
        <w:ind w:right="27"/>
        <w:jc w:val="both"/>
        <w:rPr>
          <w:rFonts w:ascii="Times New Roman" w:hAnsi="Times New Roman" w:cs="Times New Roman"/>
          <w:sz w:val="24"/>
          <w:szCs w:val="24"/>
        </w:rPr>
      </w:pPr>
    </w:p>
    <w:p w14:paraId="5659EC1E" w14:textId="77777777" w:rsidR="00865B4B" w:rsidRPr="00517C68" w:rsidRDefault="00865B4B" w:rsidP="00BA53D1">
      <w:pPr>
        <w:tabs>
          <w:tab w:val="left" w:pos="1440"/>
          <w:tab w:val="left" w:pos="11624"/>
          <w:tab w:val="left" w:pos="11907"/>
        </w:tabs>
        <w:spacing w:after="0" w:line="240" w:lineRule="auto"/>
        <w:ind w:right="6377"/>
        <w:jc w:val="center"/>
        <w:rPr>
          <w:rFonts w:ascii="Times New Roman" w:hAnsi="Times New Roman" w:cs="Times New Roman"/>
          <w:sz w:val="24"/>
          <w:szCs w:val="24"/>
        </w:rPr>
      </w:pPr>
      <w:r w:rsidRPr="00517C68">
        <w:rPr>
          <w:rFonts w:ascii="Times New Roman" w:hAnsi="Times New Roman" w:cs="Times New Roman"/>
          <w:b/>
          <w:sz w:val="24"/>
          <w:szCs w:val="24"/>
        </w:rPr>
        <w:t>10. DA GARANTIA</w:t>
      </w:r>
    </w:p>
    <w:p w14:paraId="52C40F6B" w14:textId="77777777" w:rsidR="00865B4B" w:rsidRPr="00BA53D1" w:rsidRDefault="00865B4B" w:rsidP="00517C68">
      <w:pPr>
        <w:spacing w:after="0" w:line="240" w:lineRule="auto"/>
        <w:ind w:firstLine="567"/>
        <w:jc w:val="both"/>
        <w:rPr>
          <w:rFonts w:ascii="Times New Roman" w:hAnsi="Times New Roman" w:cs="Times New Roman"/>
          <w:b/>
          <w:bCs/>
          <w:sz w:val="24"/>
          <w:szCs w:val="24"/>
        </w:rPr>
      </w:pPr>
      <w:r w:rsidRPr="00BA53D1">
        <w:rPr>
          <w:rFonts w:ascii="Times New Roman" w:hAnsi="Times New Roman" w:cs="Times New Roman"/>
          <w:b/>
          <w:bCs/>
          <w:sz w:val="24"/>
          <w:szCs w:val="24"/>
        </w:rPr>
        <w:t>A empresa vencedora deverá prestar garantia de execução do contrato em 05 dias após a assinatura, correspondente a 5% (cinco por cento) do valor contrato anual a cada 12 meses.</w:t>
      </w:r>
    </w:p>
    <w:p w14:paraId="2CF37B70" w14:textId="77777777" w:rsidR="00AB2500" w:rsidRPr="00BA53D1" w:rsidRDefault="00AB2500" w:rsidP="00517C68">
      <w:pPr>
        <w:spacing w:after="0" w:line="240" w:lineRule="auto"/>
        <w:ind w:firstLine="567"/>
        <w:jc w:val="both"/>
        <w:rPr>
          <w:rFonts w:ascii="Times New Roman" w:hAnsi="Times New Roman" w:cs="Times New Roman"/>
          <w:b/>
          <w:bCs/>
          <w:sz w:val="24"/>
          <w:szCs w:val="24"/>
        </w:rPr>
      </w:pPr>
    </w:p>
    <w:p w14:paraId="46905184" w14:textId="77777777" w:rsidR="00865B4B" w:rsidRPr="00517C68" w:rsidRDefault="00865B4B" w:rsidP="00BA53D1">
      <w:pPr>
        <w:tabs>
          <w:tab w:val="left" w:pos="1440"/>
          <w:tab w:val="left" w:pos="11624"/>
          <w:tab w:val="left" w:pos="11907"/>
        </w:tabs>
        <w:spacing w:after="0" w:line="240" w:lineRule="auto"/>
        <w:ind w:right="1416"/>
        <w:rPr>
          <w:rFonts w:ascii="Times New Roman" w:hAnsi="Times New Roman" w:cs="Times New Roman"/>
          <w:b/>
          <w:sz w:val="24"/>
          <w:szCs w:val="24"/>
          <w:shd w:val="clear" w:color="auto" w:fill="FFFFFF"/>
        </w:rPr>
      </w:pPr>
      <w:r w:rsidRPr="00517C68">
        <w:rPr>
          <w:rFonts w:ascii="Times New Roman" w:hAnsi="Times New Roman" w:cs="Times New Roman"/>
          <w:b/>
          <w:sz w:val="24"/>
          <w:szCs w:val="24"/>
        </w:rPr>
        <w:t xml:space="preserve">11. DA DOTAÇÃO ORÇAMENTÁRIA E </w:t>
      </w:r>
      <w:r w:rsidRPr="00517C68">
        <w:rPr>
          <w:rFonts w:ascii="Times New Roman" w:hAnsi="Times New Roman" w:cs="Times New Roman"/>
          <w:b/>
          <w:bCs/>
          <w:sz w:val="24"/>
          <w:szCs w:val="24"/>
        </w:rPr>
        <w:t>DO PAGAMENTO</w:t>
      </w:r>
    </w:p>
    <w:p w14:paraId="29940008"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shd w:val="clear" w:color="auto" w:fill="FFFFFF"/>
        </w:rPr>
        <w:t>11.1</w:t>
      </w:r>
      <w:r w:rsidRPr="00517C68">
        <w:rPr>
          <w:rFonts w:ascii="Times New Roman" w:hAnsi="Times New Roman" w:cs="Times New Roman"/>
          <w:bCs/>
          <w:sz w:val="24"/>
          <w:szCs w:val="24"/>
          <w:shd w:val="clear" w:color="auto" w:fill="FFFFFF"/>
        </w:rPr>
        <w:t>.</w:t>
      </w:r>
      <w:r w:rsidRPr="00517C68">
        <w:rPr>
          <w:rFonts w:ascii="Times New Roman" w:hAnsi="Times New Roman" w:cs="Times New Roman"/>
          <w:b/>
          <w:bCs/>
          <w:sz w:val="24"/>
          <w:szCs w:val="24"/>
          <w:shd w:val="clear" w:color="auto" w:fill="FFFFFF"/>
        </w:rPr>
        <w:t xml:space="preserve"> </w:t>
      </w:r>
      <w:r w:rsidRPr="00517C68">
        <w:rPr>
          <w:rFonts w:ascii="Times New Roman" w:hAnsi="Times New Roman" w:cs="Times New Roman"/>
          <w:sz w:val="24"/>
          <w:szCs w:val="24"/>
        </w:rPr>
        <w:t xml:space="preserve">As despesas decorrentes da execução do objeto desta licitação correrão à conta da dotação orçamentária: </w:t>
      </w:r>
    </w:p>
    <w:p w14:paraId="6E458CCC" w14:textId="7D3B8194" w:rsidR="00865B4B" w:rsidRPr="00517C68" w:rsidRDefault="00865B4B" w:rsidP="00517C68">
      <w:pPr>
        <w:spacing w:after="0" w:line="240" w:lineRule="auto"/>
        <w:jc w:val="both"/>
        <w:rPr>
          <w:rFonts w:ascii="Times New Roman" w:hAnsi="Times New Roman" w:cs="Times New Roman"/>
          <w:color w:val="000000"/>
          <w:sz w:val="24"/>
          <w:szCs w:val="24"/>
        </w:rPr>
      </w:pPr>
      <w:r w:rsidRPr="00517C68">
        <w:rPr>
          <w:rFonts w:ascii="Times New Roman" w:hAnsi="Times New Roman" w:cs="Times New Roman"/>
          <w:b/>
          <w:sz w:val="24"/>
          <w:szCs w:val="24"/>
        </w:rPr>
        <w:t xml:space="preserve">Sec. Municipal de </w:t>
      </w:r>
      <w:r w:rsidR="00AB2500">
        <w:rPr>
          <w:rFonts w:ascii="Times New Roman" w:hAnsi="Times New Roman" w:cs="Times New Roman"/>
          <w:b/>
          <w:sz w:val="24"/>
          <w:szCs w:val="24"/>
        </w:rPr>
        <w:t>Obras</w:t>
      </w:r>
      <w:r w:rsidR="00AB2500">
        <w:rPr>
          <w:rFonts w:ascii="Times New Roman" w:hAnsi="Times New Roman" w:cs="Times New Roman"/>
          <w:b/>
          <w:color w:val="000000"/>
          <w:sz w:val="24"/>
          <w:szCs w:val="24"/>
        </w:rPr>
        <w:t xml:space="preserve">: dotações </w:t>
      </w:r>
      <w:r w:rsidR="004C331B">
        <w:rPr>
          <w:rFonts w:ascii="Times New Roman" w:hAnsi="Times New Roman" w:cs="Times New Roman"/>
          <w:b/>
          <w:color w:val="000000"/>
          <w:sz w:val="24"/>
          <w:szCs w:val="24"/>
        </w:rPr>
        <w:t>2252</w:t>
      </w:r>
      <w:r w:rsidR="009F18AB">
        <w:rPr>
          <w:rFonts w:ascii="Times New Roman" w:hAnsi="Times New Roman" w:cs="Times New Roman"/>
          <w:b/>
          <w:color w:val="000000"/>
          <w:sz w:val="24"/>
          <w:szCs w:val="24"/>
        </w:rPr>
        <w:t>.</w:t>
      </w:r>
    </w:p>
    <w:p w14:paraId="7D37659E" w14:textId="6EE6FE4D"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11.2.</w:t>
      </w:r>
      <w:r w:rsidRPr="00517C68">
        <w:rPr>
          <w:rFonts w:ascii="Times New Roman" w:hAnsi="Times New Roman" w:cs="Times New Roman"/>
          <w:sz w:val="24"/>
          <w:szCs w:val="24"/>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Pr>
          <w:rFonts w:ascii="Times New Roman" w:hAnsi="Times New Roman" w:cs="Times New Roman"/>
          <w:sz w:val="24"/>
          <w:szCs w:val="24"/>
        </w:rPr>
        <w:t>.</w:t>
      </w:r>
      <w:r w:rsidRPr="00517C68">
        <w:rPr>
          <w:rFonts w:ascii="Times New Roman" w:hAnsi="Times New Roman" w:cs="Times New Roman"/>
          <w:sz w:val="24"/>
          <w:szCs w:val="24"/>
        </w:rPr>
        <w:t xml:space="preserve"> </w:t>
      </w:r>
    </w:p>
    <w:p w14:paraId="514253CF" w14:textId="77777777" w:rsidR="00865B4B" w:rsidRPr="004C331B" w:rsidRDefault="00865B4B" w:rsidP="00517C68">
      <w:pPr>
        <w:spacing w:after="0" w:line="240" w:lineRule="auto"/>
        <w:ind w:right="27"/>
        <w:jc w:val="both"/>
        <w:rPr>
          <w:rFonts w:ascii="Times New Roman" w:hAnsi="Times New Roman" w:cs="Times New Roman"/>
          <w:b/>
          <w:bCs/>
          <w:sz w:val="24"/>
          <w:szCs w:val="24"/>
        </w:rPr>
      </w:pPr>
      <w:r w:rsidRPr="00517C68">
        <w:rPr>
          <w:rFonts w:ascii="Times New Roman" w:hAnsi="Times New Roman" w:cs="Times New Roman"/>
          <w:b/>
          <w:sz w:val="24"/>
          <w:szCs w:val="24"/>
        </w:rPr>
        <w:t>11.3.</w:t>
      </w:r>
      <w:r w:rsidRPr="00517C68">
        <w:rPr>
          <w:rFonts w:ascii="Times New Roman" w:hAnsi="Times New Roman" w:cs="Times New Roman"/>
          <w:sz w:val="24"/>
          <w:szCs w:val="24"/>
        </w:rPr>
        <w:t xml:space="preserve"> </w:t>
      </w:r>
      <w:r w:rsidRPr="004C331B">
        <w:rPr>
          <w:rFonts w:ascii="Times New Roman" w:hAnsi="Times New Roman" w:cs="Times New Roman"/>
          <w:b/>
          <w:bCs/>
          <w:sz w:val="24"/>
          <w:szCs w:val="24"/>
        </w:rPr>
        <w:t>A empresa executora dos serviços e/ou obras deverá entregar no município licitante, os documentos abaixo listados, quando emitir nota fiscal de serviço correspondente ao objeto licitado e após laudo emitido pelo Técnico deste Município.</w:t>
      </w:r>
    </w:p>
    <w:p w14:paraId="78961E50" w14:textId="60C9E5BF" w:rsidR="00865B4B" w:rsidRPr="00517C68" w:rsidRDefault="00865B4B" w:rsidP="00517C68">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sidR="0007027C">
        <w:rPr>
          <w:sz w:val="24"/>
          <w:szCs w:val="24"/>
        </w:rPr>
        <w:t>DCTF-WEB e FGTS Digital</w:t>
      </w:r>
      <w:r w:rsidRPr="00517C68">
        <w:rPr>
          <w:sz w:val="24"/>
          <w:szCs w:val="24"/>
        </w:rPr>
        <w:t>, matrícula CEI</w:t>
      </w:r>
      <w:r w:rsidR="004E5287">
        <w:rPr>
          <w:sz w:val="24"/>
          <w:szCs w:val="24"/>
        </w:rPr>
        <w:t xml:space="preserve">, </w:t>
      </w:r>
      <w:r w:rsidR="00AB2500">
        <w:rPr>
          <w:sz w:val="24"/>
          <w:szCs w:val="24"/>
        </w:rPr>
        <w:t>cópia do diário de obra</w:t>
      </w:r>
      <w:r w:rsidR="004E5287">
        <w:rPr>
          <w:sz w:val="24"/>
          <w:szCs w:val="24"/>
        </w:rPr>
        <w:t>, as negativas de débitos federais, estaduais, municipais, trabalhista.</w:t>
      </w:r>
    </w:p>
    <w:p w14:paraId="4C455C59" w14:textId="76F4CF26" w:rsidR="0007027C" w:rsidRDefault="00865B4B" w:rsidP="0007027C">
      <w:pPr>
        <w:pStyle w:val="Recuodecorpodetexto31"/>
        <w:spacing w:after="0"/>
        <w:ind w:left="0"/>
        <w:jc w:val="both"/>
        <w:rPr>
          <w:b/>
          <w:sz w:val="24"/>
          <w:szCs w:val="24"/>
        </w:rPr>
      </w:pPr>
      <w:r w:rsidRPr="00517C68">
        <w:rPr>
          <w:b/>
          <w:sz w:val="24"/>
          <w:szCs w:val="24"/>
        </w:rPr>
        <w:t xml:space="preserve">Para cada parcela seguinte a empresa vencedora deverá apresentar – </w:t>
      </w:r>
      <w:r w:rsidRPr="00517C68">
        <w:rPr>
          <w:sz w:val="24"/>
          <w:szCs w:val="24"/>
        </w:rPr>
        <w:t>Prova de regularidade relativa à Seguridade Social (INSS) e prova de regularidade relativa ao Fundo de Garantia por Tempo de Serviço (FGTS)</w:t>
      </w:r>
      <w:r w:rsidR="004E5287">
        <w:rPr>
          <w:sz w:val="24"/>
          <w:szCs w:val="24"/>
        </w:rPr>
        <w:t xml:space="preserve">, </w:t>
      </w:r>
      <w:r w:rsidRPr="00517C68">
        <w:rPr>
          <w:sz w:val="24"/>
          <w:szCs w:val="24"/>
        </w:rPr>
        <w:t xml:space="preserve">cópia do diário de obra; cópia da </w:t>
      </w:r>
      <w:r w:rsidR="0007027C">
        <w:rPr>
          <w:sz w:val="24"/>
          <w:szCs w:val="24"/>
        </w:rPr>
        <w:t>DCTF-WEB e FGTS Digital</w:t>
      </w:r>
      <w:r w:rsidR="004E5287">
        <w:rPr>
          <w:b/>
          <w:sz w:val="24"/>
          <w:szCs w:val="24"/>
        </w:rPr>
        <w:t xml:space="preserve">, </w:t>
      </w:r>
      <w:r w:rsidR="004E5287">
        <w:rPr>
          <w:sz w:val="24"/>
          <w:szCs w:val="24"/>
        </w:rPr>
        <w:t>as negativas de débitos federais, estaduais, municipais, trabalhista.</w:t>
      </w:r>
    </w:p>
    <w:p w14:paraId="0AA8B174" w14:textId="149B80C1" w:rsidR="00865B4B" w:rsidRPr="00517C68" w:rsidRDefault="00AB2500" w:rsidP="0007027C">
      <w:pPr>
        <w:pStyle w:val="Recuodecorpodetexto31"/>
        <w:spacing w:after="0"/>
        <w:ind w:left="0"/>
        <w:jc w:val="both"/>
        <w:rPr>
          <w:sz w:val="24"/>
          <w:szCs w:val="24"/>
        </w:rPr>
      </w:pPr>
      <w:r w:rsidRPr="00517C68">
        <w:rPr>
          <w:b/>
          <w:sz w:val="24"/>
          <w:szCs w:val="24"/>
        </w:rPr>
        <w:t>Última</w:t>
      </w:r>
      <w:r w:rsidR="00865B4B" w:rsidRPr="00517C68">
        <w:rPr>
          <w:b/>
          <w:sz w:val="24"/>
          <w:szCs w:val="24"/>
        </w:rPr>
        <w:t xml:space="preserve"> parcela – </w:t>
      </w:r>
      <w:r w:rsidR="00865B4B"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sidR="0007027C">
        <w:rPr>
          <w:sz w:val="24"/>
          <w:szCs w:val="24"/>
        </w:rPr>
        <w:t>da DCTF-WEB e FGTS Digital</w:t>
      </w:r>
      <w:r w:rsidR="0007027C" w:rsidRPr="00517C68">
        <w:rPr>
          <w:sz w:val="24"/>
          <w:szCs w:val="24"/>
        </w:rPr>
        <w:t xml:space="preserve"> </w:t>
      </w:r>
      <w:r w:rsidR="00865B4B" w:rsidRPr="00517C68">
        <w:rPr>
          <w:sz w:val="24"/>
          <w:szCs w:val="24"/>
        </w:rPr>
        <w:t>e liberação da ART no CREA</w:t>
      </w:r>
      <w:r w:rsidR="004E5287">
        <w:rPr>
          <w:sz w:val="24"/>
          <w:szCs w:val="24"/>
        </w:rPr>
        <w:t>, as negativas de débitos federais, estaduais, municipais, trabalhista.</w:t>
      </w:r>
    </w:p>
    <w:p w14:paraId="04AC6B3D" w14:textId="664F400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sidR="0007027C">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6D1774BA" w14:textId="77777777" w:rsidR="00AB2500" w:rsidRPr="00517C68" w:rsidRDefault="00AB2500" w:rsidP="00517C68">
      <w:pPr>
        <w:spacing w:after="0" w:line="240" w:lineRule="auto"/>
        <w:ind w:right="27"/>
        <w:jc w:val="both"/>
        <w:rPr>
          <w:rFonts w:ascii="Times New Roman" w:hAnsi="Times New Roman" w:cs="Times New Roman"/>
          <w:sz w:val="24"/>
          <w:szCs w:val="24"/>
        </w:rPr>
      </w:pPr>
    </w:p>
    <w:p w14:paraId="659AAA32" w14:textId="77777777" w:rsidR="00865B4B" w:rsidRPr="00517C68" w:rsidRDefault="00865B4B" w:rsidP="00BA53D1">
      <w:pPr>
        <w:spacing w:after="0" w:line="240" w:lineRule="auto"/>
        <w:ind w:right="3684"/>
        <w:jc w:val="center"/>
        <w:rPr>
          <w:rFonts w:ascii="Times New Roman" w:hAnsi="Times New Roman" w:cs="Times New Roman"/>
          <w:b/>
          <w:sz w:val="24"/>
          <w:szCs w:val="24"/>
        </w:rPr>
      </w:pPr>
      <w:r w:rsidRPr="00517C68">
        <w:rPr>
          <w:rFonts w:ascii="Times New Roman" w:hAnsi="Times New Roman" w:cs="Times New Roman"/>
          <w:b/>
          <w:sz w:val="24"/>
          <w:szCs w:val="24"/>
        </w:rPr>
        <w:t xml:space="preserve">12.  DAS OBRIGAÇÕES DA CONTRATADA </w:t>
      </w:r>
    </w:p>
    <w:p w14:paraId="7980325A"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12.1</w:t>
      </w:r>
      <w:r w:rsidRPr="00517C68">
        <w:rPr>
          <w:rFonts w:ascii="Times New Roman" w:hAnsi="Times New Roman" w:cs="Times New Roman"/>
          <w:sz w:val="24"/>
          <w:szCs w:val="24"/>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12.2. </w:t>
      </w:r>
      <w:r w:rsidRPr="00517C68">
        <w:rPr>
          <w:rFonts w:ascii="Times New Roman" w:hAnsi="Times New Roman" w:cs="Times New Roman"/>
          <w:sz w:val="24"/>
          <w:szCs w:val="24"/>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21A17C53"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12.3.</w:t>
      </w:r>
      <w:r w:rsidRPr="00517C68">
        <w:rPr>
          <w:rFonts w:ascii="Times New Roman" w:hAnsi="Times New Roman" w:cs="Times New Roman"/>
          <w:sz w:val="24"/>
          <w:szCs w:val="24"/>
        </w:rPr>
        <w:t xml:space="preserve"> </w:t>
      </w:r>
      <w:r w:rsidR="00376152" w:rsidRPr="00517C68">
        <w:rPr>
          <w:rFonts w:ascii="Times New Roman" w:hAnsi="Times New Roman" w:cs="Times New Roman"/>
          <w:sz w:val="24"/>
          <w:szCs w:val="24"/>
        </w:rPr>
        <w:t>Fornece</w:t>
      </w:r>
      <w:r w:rsidRPr="00517C68">
        <w:rPr>
          <w:rFonts w:ascii="Times New Roman" w:hAnsi="Times New Roman" w:cs="Times New Roman"/>
          <w:sz w:val="24"/>
          <w:szCs w:val="24"/>
        </w:rPr>
        <w:t xml:space="preserve"> todos os equipamentos de segurança previstos na legislação trabalhista e exigir a utilização dos mesmos por parte dos empregados.</w:t>
      </w:r>
    </w:p>
    <w:p w14:paraId="74B63763"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12.4.</w:t>
      </w:r>
      <w:r w:rsidRPr="00517C68">
        <w:rPr>
          <w:rFonts w:ascii="Times New Roman" w:hAnsi="Times New Roman" w:cs="Times New Roman"/>
          <w:sz w:val="24"/>
          <w:szCs w:val="24"/>
        </w:rPr>
        <w:t xml:space="preserve"> Utilizar materiais e equipamentos que obedeçam às especificações e métodos da Associação Brasileira de Normas Técnicas (ABNT).</w:t>
      </w:r>
    </w:p>
    <w:p w14:paraId="0D77C555"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12.5. </w:t>
      </w:r>
      <w:r w:rsidRPr="00517C68">
        <w:rPr>
          <w:rFonts w:ascii="Times New Roman" w:hAnsi="Times New Roman" w:cs="Times New Roman"/>
          <w:sz w:val="24"/>
          <w:szCs w:val="24"/>
        </w:rPr>
        <w:t>Responder por danos pessoais e/ou materiais causados a terceiros por seus empregados e/ou equipamentos.</w:t>
      </w:r>
    </w:p>
    <w:p w14:paraId="2D88CE87" w14:textId="77777777" w:rsidR="004E5287" w:rsidRDefault="004E5287" w:rsidP="004900BF">
      <w:pPr>
        <w:tabs>
          <w:tab w:val="left" w:pos="11624"/>
          <w:tab w:val="left" w:pos="11907"/>
        </w:tabs>
        <w:spacing w:after="0" w:line="240" w:lineRule="auto"/>
        <w:ind w:right="1416"/>
        <w:rPr>
          <w:rFonts w:ascii="Times New Roman" w:hAnsi="Times New Roman" w:cs="Times New Roman"/>
          <w:b/>
          <w:sz w:val="24"/>
          <w:szCs w:val="24"/>
          <w:shd w:val="clear" w:color="auto" w:fill="FFFFFF"/>
        </w:rPr>
      </w:pPr>
    </w:p>
    <w:p w14:paraId="46DA04CD" w14:textId="1ADD0EAD" w:rsidR="00865B4B" w:rsidRPr="00517C68" w:rsidRDefault="00865B4B" w:rsidP="00BA53D1">
      <w:pPr>
        <w:tabs>
          <w:tab w:val="left" w:pos="11624"/>
          <w:tab w:val="left" w:pos="11907"/>
        </w:tabs>
        <w:spacing w:after="0" w:line="240" w:lineRule="auto"/>
        <w:ind w:right="1416"/>
        <w:jc w:val="center"/>
        <w:rPr>
          <w:rFonts w:ascii="Times New Roman" w:hAnsi="Times New Roman" w:cs="Times New Roman"/>
          <w:b/>
          <w:sz w:val="24"/>
          <w:szCs w:val="24"/>
        </w:rPr>
      </w:pPr>
      <w:r w:rsidRPr="00517C68">
        <w:rPr>
          <w:rFonts w:ascii="Times New Roman" w:hAnsi="Times New Roman" w:cs="Times New Roman"/>
          <w:b/>
          <w:sz w:val="24"/>
          <w:szCs w:val="24"/>
          <w:shd w:val="clear" w:color="auto" w:fill="FFFFFF"/>
        </w:rPr>
        <w:t xml:space="preserve">13.   </w:t>
      </w:r>
      <w:r w:rsidRPr="00517C68">
        <w:rPr>
          <w:rFonts w:ascii="Times New Roman" w:hAnsi="Times New Roman" w:cs="Times New Roman"/>
          <w:b/>
          <w:sz w:val="24"/>
          <w:szCs w:val="24"/>
        </w:rPr>
        <w:t>DAS SANÇÕES ADMINISTRATIVAS E DAS PENALIDADES</w:t>
      </w:r>
    </w:p>
    <w:p w14:paraId="34F70BC8" w14:textId="77777777" w:rsidR="00865B4B" w:rsidRPr="00517C68" w:rsidRDefault="00865B4B" w:rsidP="00517C68">
      <w:pPr>
        <w:pStyle w:val="Corpodotexto"/>
        <w:spacing w:after="0"/>
        <w:jc w:val="both"/>
        <w:rPr>
          <w:szCs w:val="24"/>
        </w:rPr>
      </w:pPr>
      <w:r w:rsidRPr="00517C68">
        <w:rPr>
          <w:b/>
          <w:szCs w:val="24"/>
          <w:lang w:val="pt-PT"/>
        </w:rPr>
        <w:t>13.1.</w:t>
      </w:r>
      <w:r w:rsidRPr="00517C68">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517C68"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517C68" w:rsidRDefault="00865B4B" w:rsidP="00517C68">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517C68" w:rsidRDefault="00865B4B" w:rsidP="00517C68">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517C68"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E38B83E" w14:textId="77777777" w:rsidR="00865B4B" w:rsidRPr="00517C68" w:rsidRDefault="00865B4B" w:rsidP="00517C68">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f)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13.2.</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38AF23A" w14:textId="77777777" w:rsidR="00865B4B" w:rsidRDefault="00865B4B" w:rsidP="00517C68">
      <w:pPr>
        <w:tabs>
          <w:tab w:val="left" w:pos="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w:t>
      </w:r>
    </w:p>
    <w:p w14:paraId="60E36848" w14:textId="77777777" w:rsidR="00AB2500" w:rsidRPr="00517C68" w:rsidRDefault="00AB2500" w:rsidP="00517C68">
      <w:pPr>
        <w:tabs>
          <w:tab w:val="left" w:pos="0"/>
          <w:tab w:val="left" w:pos="11624"/>
          <w:tab w:val="left" w:pos="11907"/>
        </w:tabs>
        <w:spacing w:after="0" w:line="240" w:lineRule="auto"/>
        <w:ind w:right="27"/>
        <w:jc w:val="both"/>
        <w:rPr>
          <w:rFonts w:ascii="Times New Roman" w:hAnsi="Times New Roman" w:cs="Times New Roman"/>
          <w:sz w:val="24"/>
          <w:szCs w:val="24"/>
        </w:rPr>
      </w:pPr>
    </w:p>
    <w:p w14:paraId="347B7EBA" w14:textId="77777777" w:rsidR="00865B4B" w:rsidRPr="00517C68" w:rsidRDefault="00865B4B" w:rsidP="00BA53D1">
      <w:pPr>
        <w:spacing w:after="0" w:line="240" w:lineRule="auto"/>
        <w:ind w:right="5810"/>
        <w:jc w:val="center"/>
        <w:rPr>
          <w:rFonts w:ascii="Times New Roman" w:hAnsi="Times New Roman" w:cs="Times New Roman"/>
          <w:b/>
          <w:sz w:val="24"/>
          <w:szCs w:val="24"/>
        </w:rPr>
      </w:pPr>
      <w:r w:rsidRPr="00517C68">
        <w:rPr>
          <w:rFonts w:ascii="Times New Roman" w:hAnsi="Times New Roman" w:cs="Times New Roman"/>
          <w:b/>
          <w:sz w:val="24"/>
          <w:szCs w:val="24"/>
        </w:rPr>
        <w:t xml:space="preserve">14. DA FISCALIZAÇÃO </w:t>
      </w:r>
    </w:p>
    <w:p w14:paraId="00B96F87" w14:textId="0BDD7835"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14.1 </w:t>
      </w:r>
      <w:r w:rsidRPr="00517C68">
        <w:rPr>
          <w:rFonts w:ascii="Times New Roman" w:hAnsi="Times New Roman" w:cs="Times New Roman"/>
          <w:sz w:val="24"/>
          <w:szCs w:val="24"/>
        </w:rPr>
        <w:t xml:space="preserve">A fiscalização do contrato estará a cargo </w:t>
      </w:r>
      <w:r w:rsidR="00AB2500">
        <w:rPr>
          <w:rFonts w:ascii="Times New Roman" w:hAnsi="Times New Roman" w:cs="Times New Roman"/>
          <w:sz w:val="24"/>
          <w:szCs w:val="24"/>
        </w:rPr>
        <w:t>dos servidores designados pelo Município</w:t>
      </w:r>
      <w:r w:rsidRPr="00517C68">
        <w:rPr>
          <w:rFonts w:ascii="Times New Roman" w:hAnsi="Times New Roman" w:cs="Times New Roman"/>
          <w:sz w:val="24"/>
          <w:szCs w:val="24"/>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14.2</w:t>
      </w:r>
      <w:r w:rsidRPr="00517C68">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14.3 </w:t>
      </w:r>
      <w:r w:rsidRPr="00517C68">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15613E39" w14:textId="77777777" w:rsidR="004E5287" w:rsidRDefault="004E5287" w:rsidP="00BA53D1">
      <w:pPr>
        <w:spacing w:after="0" w:line="240" w:lineRule="auto"/>
        <w:ind w:right="6236"/>
        <w:rPr>
          <w:rFonts w:ascii="Times New Roman" w:hAnsi="Times New Roman" w:cs="Times New Roman"/>
          <w:b/>
          <w:sz w:val="24"/>
          <w:szCs w:val="24"/>
        </w:rPr>
      </w:pPr>
    </w:p>
    <w:p w14:paraId="79AF6120" w14:textId="0E31539C" w:rsidR="00865B4B" w:rsidRPr="00517C68" w:rsidRDefault="00865B4B" w:rsidP="00BA53D1">
      <w:pPr>
        <w:spacing w:after="0" w:line="240" w:lineRule="auto"/>
        <w:ind w:right="6236"/>
        <w:rPr>
          <w:rFonts w:ascii="Times New Roman" w:hAnsi="Times New Roman" w:cs="Times New Roman"/>
          <w:b/>
          <w:sz w:val="24"/>
          <w:szCs w:val="24"/>
        </w:rPr>
      </w:pPr>
      <w:r w:rsidRPr="00517C68">
        <w:rPr>
          <w:rFonts w:ascii="Times New Roman" w:hAnsi="Times New Roman" w:cs="Times New Roman"/>
          <w:b/>
          <w:sz w:val="24"/>
          <w:szCs w:val="24"/>
        </w:rPr>
        <w:t>15. DA RESCISÃO</w:t>
      </w:r>
    </w:p>
    <w:p w14:paraId="582E0468"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15.1.</w:t>
      </w:r>
      <w:r w:rsidRPr="00517C68">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517C68" w:rsidRDefault="00865B4B" w:rsidP="00517C68">
      <w:pPr>
        <w:pStyle w:val="NormalWeb"/>
        <w:spacing w:before="0" w:after="0"/>
        <w:ind w:firstLine="567"/>
        <w:jc w:val="both"/>
        <w:rPr>
          <w:kern w:val="0"/>
          <w:lang w:eastAsia="pt-BR"/>
        </w:rPr>
      </w:pPr>
      <w:r w:rsidRPr="001457DF">
        <w:rPr>
          <w:bCs/>
        </w:rPr>
        <w:t>a)</w:t>
      </w:r>
      <w:r w:rsidRPr="00517C68">
        <w:t xml:space="preserve"> </w:t>
      </w:r>
      <w:r w:rsidRPr="00517C68">
        <w:rPr>
          <w:kern w:val="0"/>
          <w:lang w:eastAsia="pt-BR"/>
        </w:rPr>
        <w:t>não cumprimento ou cumprimento irregular de normas editalícias ou de cláusulas contratuais, de especificações, de projetos ou de prazos;</w:t>
      </w:r>
    </w:p>
    <w:p w14:paraId="5E6F97C7"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8" w:name="art137ii"/>
      <w:bookmarkEnd w:id="28"/>
      <w:r w:rsidRPr="00517C68">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29" w:name="art137iii"/>
      <w:bookmarkEnd w:id="29"/>
      <w:r w:rsidRPr="00517C68">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0" w:name="art137iv"/>
      <w:bookmarkEnd w:id="30"/>
      <w:r w:rsidRPr="00517C68">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1" w:name="art137v"/>
      <w:bookmarkStart w:id="32" w:name="art137vi"/>
      <w:bookmarkEnd w:id="31"/>
      <w:bookmarkEnd w:id="32"/>
      <w:r w:rsidRPr="00517C68">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3" w:name="art137vii"/>
      <w:bookmarkEnd w:id="33"/>
      <w:r w:rsidRPr="00517C68">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4" w:name="art137viii"/>
      <w:bookmarkEnd w:id="34"/>
      <w:r w:rsidRPr="00517C68">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5" w:name="art137ix"/>
      <w:bookmarkEnd w:id="35"/>
      <w:r w:rsidRPr="00517C68">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15.2.  </w:t>
      </w:r>
      <w:r w:rsidRPr="00517C68">
        <w:rPr>
          <w:rFonts w:ascii="Times New Roman" w:hAnsi="Times New Roman" w:cs="Times New Roman"/>
          <w:sz w:val="24"/>
          <w:szCs w:val="24"/>
        </w:rPr>
        <w:t xml:space="preserve">A rescisão unilateral do contrato pelo Município acarretará as seguintes </w:t>
      </w:r>
      <w:r w:rsidR="001457DF" w:rsidRPr="00517C68">
        <w:rPr>
          <w:rFonts w:ascii="Times New Roman" w:hAnsi="Times New Roman" w:cs="Times New Roman"/>
          <w:sz w:val="24"/>
          <w:szCs w:val="24"/>
        </w:rPr>
        <w:t>consequências</w:t>
      </w:r>
      <w:r w:rsidRPr="00517C68">
        <w:rPr>
          <w:rFonts w:ascii="Times New Roman" w:hAnsi="Times New Roman" w:cs="Times New Roman"/>
          <w:sz w:val="24"/>
          <w:szCs w:val="24"/>
        </w:rPr>
        <w:t>, sem prejuízo de outras de caráter civil ou criminal:</w:t>
      </w:r>
    </w:p>
    <w:p w14:paraId="1A78711D"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15.2.1.</w:t>
      </w:r>
      <w:r w:rsidRPr="00517C68">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36" w:name="art139ii"/>
      <w:bookmarkEnd w:id="36"/>
      <w:r w:rsidRPr="00517C68">
        <w:rPr>
          <w:rFonts w:ascii="Times New Roman" w:hAnsi="Times New Roman" w:cs="Times New Roman"/>
          <w:b/>
          <w:sz w:val="24"/>
          <w:szCs w:val="24"/>
          <w:lang w:eastAsia="pt-BR"/>
        </w:rPr>
        <w:t>15.2.2.</w:t>
      </w:r>
      <w:r w:rsidRPr="00517C68">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37" w:name="art139iii"/>
      <w:bookmarkEnd w:id="37"/>
      <w:r w:rsidRPr="00517C68">
        <w:rPr>
          <w:rFonts w:ascii="Times New Roman" w:hAnsi="Times New Roman" w:cs="Times New Roman"/>
          <w:b/>
          <w:sz w:val="24"/>
          <w:szCs w:val="24"/>
          <w:lang w:eastAsia="pt-BR"/>
        </w:rPr>
        <w:t>15.2.3.</w:t>
      </w:r>
      <w:r w:rsidRPr="00517C68">
        <w:rPr>
          <w:rFonts w:ascii="Times New Roman" w:hAnsi="Times New Roman" w:cs="Times New Roman"/>
          <w:sz w:val="24"/>
          <w:szCs w:val="24"/>
          <w:lang w:eastAsia="pt-BR"/>
        </w:rPr>
        <w:t xml:space="preserve"> execução da garantia contratual para: </w:t>
      </w:r>
    </w:p>
    <w:p w14:paraId="72DB4B4A"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8" w:name="art139iiia"/>
      <w:bookmarkEnd w:id="38"/>
      <w:r w:rsidRPr="00517C68">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39" w:name="art139iiib"/>
      <w:bookmarkEnd w:id="39"/>
      <w:r w:rsidRPr="00517C68">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0" w:name="art139iiic"/>
      <w:bookmarkEnd w:id="40"/>
      <w:r w:rsidRPr="00517C68">
        <w:rPr>
          <w:rFonts w:ascii="Times New Roman" w:hAnsi="Times New Roman" w:cs="Times New Roman"/>
          <w:sz w:val="24"/>
          <w:szCs w:val="24"/>
          <w:lang w:eastAsia="pt-BR"/>
        </w:rPr>
        <w:t>c) pagamento das multas devidas à Administração Pública;</w:t>
      </w:r>
    </w:p>
    <w:p w14:paraId="213E032D"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1" w:name="art139iiid"/>
      <w:bookmarkEnd w:id="41"/>
      <w:r w:rsidRPr="00517C68">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517C68" w:rsidRDefault="00865B4B" w:rsidP="00517C68">
      <w:pPr>
        <w:spacing w:after="0" w:line="240" w:lineRule="auto"/>
        <w:jc w:val="both"/>
        <w:rPr>
          <w:rFonts w:ascii="Times New Roman" w:hAnsi="Times New Roman" w:cs="Times New Roman"/>
          <w:sz w:val="24"/>
          <w:szCs w:val="24"/>
          <w:lang w:eastAsia="pt-BR"/>
        </w:rPr>
      </w:pPr>
      <w:bookmarkStart w:id="42" w:name="art139iv"/>
      <w:bookmarkEnd w:id="42"/>
      <w:r w:rsidRPr="00517C68">
        <w:rPr>
          <w:rFonts w:ascii="Times New Roman" w:hAnsi="Times New Roman" w:cs="Times New Roman"/>
          <w:b/>
          <w:sz w:val="24"/>
          <w:szCs w:val="24"/>
          <w:lang w:eastAsia="pt-BR"/>
        </w:rPr>
        <w:t xml:space="preserve">15.2.4. </w:t>
      </w:r>
      <w:r w:rsidRPr="00517C68">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517C68" w:rsidRDefault="00865B4B" w:rsidP="00517C68">
      <w:pPr>
        <w:pStyle w:val="NormalWeb"/>
        <w:spacing w:before="0" w:after="0"/>
        <w:jc w:val="both"/>
        <w:rPr>
          <w:kern w:val="0"/>
          <w:lang w:eastAsia="pt-BR"/>
        </w:rPr>
      </w:pPr>
      <w:r w:rsidRPr="00517C68">
        <w:rPr>
          <w:b/>
          <w:kern w:val="0"/>
          <w:lang w:eastAsia="pt-BR"/>
        </w:rPr>
        <w:t xml:space="preserve">15.3. </w:t>
      </w:r>
      <w:r w:rsidRPr="00517C68">
        <w:rPr>
          <w:kern w:val="0"/>
          <w:lang w:eastAsia="pt-BR"/>
        </w:rPr>
        <w:t> Quando a extinção decorrer de culpa exclusiva da Administração, o contratado será ressarcido pelos prejuízos regularmente comprovados que houver sofrido e terá direito a:</w:t>
      </w:r>
    </w:p>
    <w:p w14:paraId="26EF724F"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3" w:name="art138§2i"/>
      <w:bookmarkEnd w:id="43"/>
      <w:r w:rsidRPr="00517C68">
        <w:rPr>
          <w:rFonts w:ascii="Times New Roman" w:hAnsi="Times New Roman" w:cs="Times New Roman"/>
          <w:sz w:val="24"/>
          <w:szCs w:val="24"/>
          <w:lang w:eastAsia="pt-BR"/>
        </w:rPr>
        <w:t>a) devolução da garantia;</w:t>
      </w:r>
    </w:p>
    <w:p w14:paraId="4B011764" w14:textId="77777777" w:rsidR="00865B4B" w:rsidRPr="00517C68" w:rsidRDefault="00865B4B" w:rsidP="00517C68">
      <w:pPr>
        <w:spacing w:after="0" w:line="240" w:lineRule="auto"/>
        <w:ind w:firstLine="567"/>
        <w:jc w:val="both"/>
        <w:rPr>
          <w:rFonts w:ascii="Times New Roman" w:hAnsi="Times New Roman" w:cs="Times New Roman"/>
          <w:sz w:val="24"/>
          <w:szCs w:val="24"/>
          <w:lang w:eastAsia="pt-BR"/>
        </w:rPr>
      </w:pPr>
      <w:bookmarkStart w:id="44" w:name="art138§2ii"/>
      <w:bookmarkEnd w:id="44"/>
      <w:r w:rsidRPr="00517C68">
        <w:rPr>
          <w:rFonts w:ascii="Times New Roman" w:hAnsi="Times New Roman" w:cs="Times New Roman"/>
          <w:sz w:val="24"/>
          <w:szCs w:val="24"/>
          <w:lang w:eastAsia="pt-BR"/>
        </w:rPr>
        <w:t>b) pagamentos devidos pela execução do contrato até a data de extinção;</w:t>
      </w:r>
    </w:p>
    <w:p w14:paraId="03EB373E" w14:textId="77777777" w:rsidR="00865B4B" w:rsidRDefault="00865B4B" w:rsidP="00517C68">
      <w:pPr>
        <w:spacing w:after="0" w:line="240" w:lineRule="auto"/>
        <w:ind w:firstLine="567"/>
        <w:jc w:val="both"/>
        <w:rPr>
          <w:rFonts w:ascii="Times New Roman" w:hAnsi="Times New Roman" w:cs="Times New Roman"/>
          <w:sz w:val="24"/>
          <w:szCs w:val="24"/>
          <w:lang w:eastAsia="pt-BR"/>
        </w:rPr>
      </w:pPr>
      <w:bookmarkStart w:id="45" w:name="art138§2iii"/>
      <w:bookmarkEnd w:id="45"/>
      <w:r w:rsidRPr="00517C68">
        <w:rPr>
          <w:rFonts w:ascii="Times New Roman" w:hAnsi="Times New Roman" w:cs="Times New Roman"/>
          <w:sz w:val="24"/>
          <w:szCs w:val="24"/>
          <w:lang w:eastAsia="pt-BR"/>
        </w:rPr>
        <w:t>c)  pagamento do custo da desmobilização.</w:t>
      </w:r>
    </w:p>
    <w:p w14:paraId="50235D62" w14:textId="77777777" w:rsidR="001457DF" w:rsidRPr="00517C68" w:rsidRDefault="001457DF" w:rsidP="00517C68">
      <w:pPr>
        <w:spacing w:after="0" w:line="240" w:lineRule="auto"/>
        <w:ind w:firstLine="567"/>
        <w:jc w:val="both"/>
        <w:rPr>
          <w:rFonts w:ascii="Times New Roman" w:hAnsi="Times New Roman" w:cs="Times New Roman"/>
          <w:sz w:val="24"/>
          <w:szCs w:val="24"/>
          <w:lang w:eastAsia="pt-BR"/>
        </w:rPr>
      </w:pPr>
    </w:p>
    <w:p w14:paraId="70780139" w14:textId="77777777" w:rsidR="004E5287" w:rsidRDefault="004E5287" w:rsidP="00BA53D1">
      <w:pPr>
        <w:spacing w:after="0" w:line="240" w:lineRule="auto"/>
        <w:rPr>
          <w:rFonts w:ascii="Times New Roman" w:hAnsi="Times New Roman" w:cs="Times New Roman"/>
          <w:b/>
          <w:bCs/>
          <w:sz w:val="24"/>
          <w:szCs w:val="24"/>
        </w:rPr>
      </w:pPr>
    </w:p>
    <w:p w14:paraId="4B0460ED" w14:textId="77777777" w:rsidR="004E5287" w:rsidRDefault="004E5287" w:rsidP="00BA53D1">
      <w:pPr>
        <w:spacing w:after="0" w:line="240" w:lineRule="auto"/>
        <w:rPr>
          <w:rFonts w:ascii="Times New Roman" w:hAnsi="Times New Roman" w:cs="Times New Roman"/>
          <w:b/>
          <w:bCs/>
          <w:sz w:val="24"/>
          <w:szCs w:val="24"/>
        </w:rPr>
      </w:pPr>
    </w:p>
    <w:p w14:paraId="69B7DF2D" w14:textId="77777777" w:rsidR="004E5287" w:rsidRDefault="004E5287" w:rsidP="00BA53D1">
      <w:pPr>
        <w:spacing w:after="0" w:line="240" w:lineRule="auto"/>
        <w:rPr>
          <w:rFonts w:ascii="Times New Roman" w:hAnsi="Times New Roman" w:cs="Times New Roman"/>
          <w:b/>
          <w:bCs/>
          <w:sz w:val="24"/>
          <w:szCs w:val="24"/>
        </w:rPr>
      </w:pPr>
    </w:p>
    <w:p w14:paraId="01D0C369" w14:textId="77777777" w:rsidR="004E5287" w:rsidRDefault="004E5287" w:rsidP="00BA53D1">
      <w:pPr>
        <w:spacing w:after="0" w:line="240" w:lineRule="auto"/>
        <w:rPr>
          <w:rFonts w:ascii="Times New Roman" w:hAnsi="Times New Roman" w:cs="Times New Roman"/>
          <w:b/>
          <w:bCs/>
          <w:sz w:val="24"/>
          <w:szCs w:val="24"/>
        </w:rPr>
      </w:pPr>
    </w:p>
    <w:p w14:paraId="71B2E5D1" w14:textId="4DF9C393" w:rsidR="00865B4B" w:rsidRPr="00517C68" w:rsidRDefault="00865B4B" w:rsidP="00BA53D1">
      <w:pPr>
        <w:spacing w:after="0" w:line="240" w:lineRule="auto"/>
        <w:rPr>
          <w:rFonts w:ascii="Times New Roman" w:hAnsi="Times New Roman" w:cs="Times New Roman"/>
          <w:b/>
          <w:sz w:val="24"/>
          <w:szCs w:val="24"/>
        </w:rPr>
      </w:pPr>
      <w:r w:rsidRPr="00517C68">
        <w:rPr>
          <w:rFonts w:ascii="Times New Roman" w:hAnsi="Times New Roman" w:cs="Times New Roman"/>
          <w:b/>
          <w:bCs/>
          <w:sz w:val="24"/>
          <w:szCs w:val="24"/>
        </w:rPr>
        <w:t>16.</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 IMPUGNAÇÃO AO EDITAL E DOS ESCLARECIMENTOS</w:t>
      </w:r>
    </w:p>
    <w:p w14:paraId="772767C7" w14:textId="59B366D3"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 xml:space="preserve">16.1. </w:t>
      </w:r>
      <w:r w:rsidRPr="00517C68">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517C68">
        <w:rPr>
          <w:rFonts w:ascii="Times New Roman" w:hAnsi="Times New Roman" w:cs="Times New Roman"/>
          <w:sz w:val="24"/>
          <w:szCs w:val="24"/>
        </w:rPr>
        <w:t xml:space="preserve">no endereço eletrônico </w:t>
      </w:r>
      <w:hyperlink r:id="rId15" w:history="1">
        <w:r w:rsidR="00B077D0" w:rsidRPr="00BB7D17">
          <w:rPr>
            <w:rStyle w:val="Hyperlink"/>
            <w:rFonts w:ascii="Times New Roman" w:hAnsi="Times New Roman" w:cs="Times New Roman"/>
            <w:b/>
            <w:bCs/>
            <w:sz w:val="24"/>
            <w:szCs w:val="24"/>
          </w:rPr>
          <w:t>licitacao@saomiguel.rs.gov.br</w:t>
        </w:r>
      </w:hyperlink>
      <w:r w:rsidR="00B077D0">
        <w:rPr>
          <w:rFonts w:ascii="Times New Roman" w:hAnsi="Times New Roman" w:cs="Times New Roman"/>
          <w:b/>
          <w:bCs/>
          <w:sz w:val="24"/>
          <w:szCs w:val="24"/>
        </w:rPr>
        <w:t xml:space="preserve"> </w:t>
      </w:r>
      <w:r w:rsidRPr="00517C68">
        <w:rPr>
          <w:rFonts w:ascii="Times New Roman" w:hAnsi="Times New Roman" w:cs="Times New Roman"/>
          <w:sz w:val="24"/>
          <w:szCs w:val="24"/>
          <w:lang w:eastAsia="pt-BR"/>
        </w:rPr>
        <w:t xml:space="preserve">o até 3 (três) dias úteis antes da data de abertura da sessão pública. </w:t>
      </w:r>
      <w:bookmarkStart w:id="46" w:name="art164p"/>
      <w:bookmarkEnd w:id="46"/>
    </w:p>
    <w:p w14:paraId="3DC52A04" w14:textId="77777777" w:rsidR="00865B4B" w:rsidRPr="00517C68" w:rsidRDefault="00865B4B" w:rsidP="00517C68">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16.2.</w:t>
      </w:r>
      <w:r w:rsidRPr="00517C68">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46E4D2D9" w14:textId="521B72ED" w:rsidR="001457DF" w:rsidRPr="00517C68" w:rsidRDefault="00865B4B" w:rsidP="00517C68">
      <w:pPr>
        <w:spacing w:after="0" w:line="240" w:lineRule="auto"/>
        <w:jc w:val="both"/>
        <w:rPr>
          <w:rFonts w:ascii="Times New Roman" w:eastAsia="Calibri" w:hAnsi="Times New Roman" w:cs="Times New Roman"/>
          <w:sz w:val="24"/>
          <w:szCs w:val="24"/>
        </w:rPr>
      </w:pPr>
      <w:r w:rsidRPr="00517C68">
        <w:rPr>
          <w:rFonts w:ascii="Times New Roman" w:eastAsia="Calibri" w:hAnsi="Times New Roman" w:cs="Times New Roman"/>
          <w:b/>
          <w:sz w:val="24"/>
          <w:szCs w:val="24"/>
        </w:rPr>
        <w:t xml:space="preserve">16.3. </w:t>
      </w:r>
      <w:r w:rsidRPr="00517C68">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6BAB7D97" w14:textId="77777777" w:rsidR="004E5287" w:rsidRDefault="004E5287" w:rsidP="00BA53D1">
      <w:pPr>
        <w:spacing w:after="0" w:line="240" w:lineRule="auto"/>
        <w:rPr>
          <w:rFonts w:ascii="Times New Roman" w:hAnsi="Times New Roman" w:cs="Times New Roman"/>
          <w:b/>
          <w:sz w:val="24"/>
          <w:szCs w:val="24"/>
        </w:rPr>
      </w:pPr>
    </w:p>
    <w:p w14:paraId="5158ECE3" w14:textId="1DB60A07" w:rsidR="00865B4B" w:rsidRPr="00517C68" w:rsidRDefault="00865B4B" w:rsidP="00BA53D1">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17. CONSIDERAÇÕES GERAIS</w:t>
      </w:r>
    </w:p>
    <w:p w14:paraId="5B849C40" w14:textId="00A1ADCB"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17.1.</w:t>
      </w:r>
      <w:r w:rsidRPr="00517C68">
        <w:rPr>
          <w:rFonts w:ascii="Times New Roman" w:hAnsi="Times New Roman" w:cs="Times New Roman"/>
          <w:sz w:val="24"/>
          <w:szCs w:val="24"/>
        </w:rPr>
        <w:t xml:space="preserve"> É facultada ao Agente de Contratação</w:t>
      </w:r>
      <w:r w:rsidR="001457DF">
        <w:rPr>
          <w:rFonts w:ascii="Times New Roman" w:hAnsi="Times New Roman" w:cs="Times New Roman"/>
          <w:sz w:val="24"/>
          <w:szCs w:val="24"/>
        </w:rPr>
        <w:t>/comissão permanente</w:t>
      </w:r>
      <w:r w:rsidRPr="00517C68">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517C68" w:rsidRDefault="00865B4B" w:rsidP="00517C68">
      <w:pPr>
        <w:pStyle w:val="Corpodetexto3"/>
        <w:spacing w:after="0"/>
        <w:jc w:val="both"/>
        <w:rPr>
          <w:bCs/>
          <w:iCs/>
          <w:sz w:val="24"/>
          <w:szCs w:val="24"/>
        </w:rPr>
      </w:pPr>
      <w:r w:rsidRPr="00517C68">
        <w:rPr>
          <w:b/>
          <w:sz w:val="24"/>
          <w:szCs w:val="24"/>
        </w:rPr>
        <w:t>17.2.</w:t>
      </w:r>
      <w:r w:rsidRPr="00517C68">
        <w:rPr>
          <w:sz w:val="24"/>
          <w:szCs w:val="24"/>
        </w:rPr>
        <w:t xml:space="preserve"> O presente processo licitatório poderá ser revogado por interesse público, </w:t>
      </w:r>
      <w:r w:rsidRPr="00517C68">
        <w:rPr>
          <w:bCs/>
          <w:iCs/>
          <w:sz w:val="24"/>
          <w:szCs w:val="24"/>
        </w:rPr>
        <w:t>anulado por ilegalidade, de ofício ou provocação de terceiros.</w:t>
      </w:r>
    </w:p>
    <w:p w14:paraId="70360B45" w14:textId="77777777" w:rsidR="00865B4B" w:rsidRPr="00517C68" w:rsidRDefault="00865B4B" w:rsidP="00517C68">
      <w:pPr>
        <w:pStyle w:val="Corpodetexto3"/>
        <w:spacing w:after="0"/>
        <w:jc w:val="both"/>
        <w:rPr>
          <w:sz w:val="24"/>
          <w:szCs w:val="24"/>
        </w:rPr>
      </w:pPr>
      <w:r w:rsidRPr="00517C68">
        <w:rPr>
          <w:b/>
          <w:sz w:val="24"/>
          <w:szCs w:val="24"/>
        </w:rPr>
        <w:t>17.3.</w:t>
      </w:r>
      <w:r w:rsidRPr="00517C68">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517C68" w:rsidRDefault="00865B4B" w:rsidP="00517C68">
      <w:pPr>
        <w:pStyle w:val="Corpodetexto3"/>
        <w:spacing w:after="0"/>
        <w:jc w:val="both"/>
        <w:rPr>
          <w:sz w:val="24"/>
          <w:szCs w:val="24"/>
        </w:rPr>
      </w:pPr>
      <w:r w:rsidRPr="00517C68">
        <w:rPr>
          <w:b/>
          <w:sz w:val="24"/>
          <w:szCs w:val="24"/>
        </w:rPr>
        <w:t>17.4.</w:t>
      </w:r>
      <w:r w:rsidRPr="00517C68">
        <w:rPr>
          <w:sz w:val="24"/>
          <w:szCs w:val="24"/>
        </w:rPr>
        <w:t xml:space="preserve"> As decisões da Comissão somente serão consideradas definitivas depois de homologadas  pela  autoridade  competente  ou  seu  representante legal.</w:t>
      </w:r>
    </w:p>
    <w:p w14:paraId="1EC18A20" w14:textId="2E70092C" w:rsidR="00865B4B" w:rsidRPr="00517C68" w:rsidRDefault="00865B4B" w:rsidP="00517C68">
      <w:pPr>
        <w:pStyle w:val="Corpodetexto3"/>
        <w:spacing w:after="0"/>
        <w:jc w:val="both"/>
        <w:rPr>
          <w:b/>
          <w:sz w:val="24"/>
          <w:szCs w:val="24"/>
        </w:rPr>
      </w:pPr>
      <w:r w:rsidRPr="00517C68">
        <w:rPr>
          <w:b/>
          <w:sz w:val="24"/>
          <w:szCs w:val="24"/>
        </w:rPr>
        <w:t>17.5.</w:t>
      </w:r>
      <w:r w:rsidRPr="00517C68">
        <w:rPr>
          <w:sz w:val="24"/>
          <w:szCs w:val="24"/>
        </w:rPr>
        <w:t xml:space="preserve"> Eventuais dúvidas de caráter legal</w:t>
      </w:r>
      <w:r w:rsidRPr="00517C68">
        <w:rPr>
          <w:sz w:val="24"/>
          <w:szCs w:val="24"/>
          <w:lang w:val="pt-PT"/>
        </w:rPr>
        <w:t>,</w:t>
      </w:r>
      <w:r w:rsidRPr="00517C68">
        <w:rPr>
          <w:sz w:val="24"/>
          <w:szCs w:val="24"/>
        </w:rPr>
        <w:t xml:space="preserve"> na interpretação dos termos deste Edital</w:t>
      </w:r>
      <w:r w:rsidRPr="00517C68">
        <w:rPr>
          <w:sz w:val="24"/>
          <w:szCs w:val="24"/>
          <w:lang w:val="pt-PT"/>
        </w:rPr>
        <w:t xml:space="preserve"> assim como demais informações poderão esclarecidas atravé </w:t>
      </w:r>
      <w:r w:rsidR="001457DF">
        <w:rPr>
          <w:sz w:val="24"/>
          <w:szCs w:val="24"/>
          <w:lang w:val="pt-PT"/>
        </w:rPr>
        <w:t>de</w:t>
      </w:r>
      <w:r w:rsidRPr="00517C68">
        <w:rPr>
          <w:sz w:val="24"/>
          <w:szCs w:val="24"/>
          <w:lang w:val="pt-PT"/>
        </w:rPr>
        <w:t xml:space="preserve"> e-mail </w:t>
      </w:r>
      <w:r w:rsidRPr="00517C68">
        <w:rPr>
          <w:sz w:val="24"/>
          <w:szCs w:val="24"/>
        </w:rPr>
        <w:t xml:space="preserve"> e o edital poderá ser retirado no sítio </w:t>
      </w:r>
      <w:r w:rsidRPr="00517C68">
        <w:rPr>
          <w:b/>
          <w:sz w:val="24"/>
          <w:szCs w:val="24"/>
        </w:rPr>
        <w:t>www.</w:t>
      </w:r>
      <w:r w:rsidR="001457DF">
        <w:rPr>
          <w:b/>
          <w:sz w:val="24"/>
          <w:szCs w:val="24"/>
          <w:lang w:val="pt-BR"/>
        </w:rPr>
        <w:t>saomiguel</w:t>
      </w:r>
      <w:r w:rsidRPr="00517C68">
        <w:rPr>
          <w:b/>
          <w:sz w:val="24"/>
          <w:szCs w:val="24"/>
        </w:rPr>
        <w:t>.rs.gov.br.</w:t>
      </w:r>
    </w:p>
    <w:p w14:paraId="01DCA287" w14:textId="4EBC5B7D" w:rsidR="00865B4B" w:rsidRPr="00517C68" w:rsidRDefault="00865B4B" w:rsidP="00517C68">
      <w:pPr>
        <w:pStyle w:val="Corpodetexto3"/>
        <w:spacing w:after="0"/>
        <w:jc w:val="both"/>
        <w:rPr>
          <w:sz w:val="24"/>
          <w:szCs w:val="24"/>
        </w:rPr>
      </w:pPr>
      <w:r w:rsidRPr="00517C68">
        <w:rPr>
          <w:b/>
          <w:sz w:val="24"/>
          <w:szCs w:val="24"/>
        </w:rPr>
        <w:t>17.6</w:t>
      </w:r>
      <w:r w:rsidRPr="00517C68">
        <w:rPr>
          <w:sz w:val="24"/>
          <w:szCs w:val="24"/>
        </w:rPr>
        <w:t xml:space="preserve">  Informações também poderão ser solicitadas pelo </w:t>
      </w:r>
      <w:r w:rsidRPr="00517C68">
        <w:rPr>
          <w:sz w:val="24"/>
          <w:szCs w:val="24"/>
          <w:lang w:val="pt-PT"/>
        </w:rPr>
        <w:t>Fone (55) 33</w:t>
      </w:r>
      <w:r w:rsidR="001457DF">
        <w:rPr>
          <w:sz w:val="24"/>
          <w:szCs w:val="24"/>
          <w:lang w:val="pt-PT"/>
        </w:rPr>
        <w:t>81</w:t>
      </w:r>
      <w:r w:rsidRPr="00517C68">
        <w:rPr>
          <w:sz w:val="24"/>
          <w:szCs w:val="24"/>
          <w:lang w:val="pt-PT"/>
        </w:rPr>
        <w:t xml:space="preserve">– </w:t>
      </w:r>
      <w:r w:rsidR="001457DF">
        <w:rPr>
          <w:sz w:val="24"/>
          <w:szCs w:val="24"/>
          <w:lang w:val="pt-PT"/>
        </w:rPr>
        <w:t>2401</w:t>
      </w:r>
      <w:r w:rsidRPr="00517C68">
        <w:rPr>
          <w:sz w:val="24"/>
          <w:szCs w:val="24"/>
          <w:lang w:val="pt-PT"/>
        </w:rPr>
        <w:t xml:space="preserve">, </w:t>
      </w:r>
      <w:r w:rsidRPr="00517C68">
        <w:rPr>
          <w:sz w:val="24"/>
          <w:szCs w:val="24"/>
        </w:rPr>
        <w:t xml:space="preserve">durante  o expediente  compreendido das 08h às </w:t>
      </w:r>
      <w:r w:rsidR="001457DF">
        <w:rPr>
          <w:sz w:val="24"/>
          <w:szCs w:val="24"/>
          <w:lang w:val="pt-BR"/>
        </w:rPr>
        <w:t>12h</w:t>
      </w:r>
      <w:r w:rsidRPr="00517C68">
        <w:rPr>
          <w:sz w:val="24"/>
          <w:szCs w:val="24"/>
        </w:rPr>
        <w:t xml:space="preserve"> no turno da manhã e das 13h30 </w:t>
      </w:r>
      <w:r w:rsidR="001457DF" w:rsidRPr="00517C68">
        <w:rPr>
          <w:sz w:val="24"/>
          <w:szCs w:val="24"/>
        </w:rPr>
        <w:t>às</w:t>
      </w:r>
      <w:r w:rsidRPr="00517C68">
        <w:rPr>
          <w:sz w:val="24"/>
          <w:szCs w:val="24"/>
        </w:rPr>
        <w:t xml:space="preserve"> </w:t>
      </w:r>
      <w:r w:rsidR="001457DF">
        <w:rPr>
          <w:sz w:val="24"/>
          <w:szCs w:val="24"/>
          <w:lang w:val="pt-BR"/>
        </w:rPr>
        <w:t>17</w:t>
      </w:r>
      <w:r w:rsidRPr="00517C68">
        <w:rPr>
          <w:sz w:val="24"/>
          <w:szCs w:val="24"/>
        </w:rPr>
        <w:t>h</w:t>
      </w:r>
      <w:r w:rsidR="001457DF">
        <w:rPr>
          <w:sz w:val="24"/>
          <w:szCs w:val="24"/>
          <w:lang w:val="pt-BR"/>
        </w:rPr>
        <w:t>30min</w:t>
      </w:r>
      <w:r w:rsidRPr="00517C68">
        <w:rPr>
          <w:sz w:val="24"/>
          <w:szCs w:val="24"/>
        </w:rPr>
        <w:t xml:space="preserve"> no turno da tarde, até  03  dias  úteis antes da data  marcada  para a sessão pública. </w:t>
      </w:r>
    </w:p>
    <w:p w14:paraId="0853D1AA"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17.7. </w:t>
      </w:r>
      <w:r w:rsidRPr="00517C68">
        <w:rPr>
          <w:rFonts w:ascii="Times New Roman" w:hAnsi="Times New Roman" w:cs="Times New Roman"/>
          <w:sz w:val="24"/>
          <w:szCs w:val="24"/>
        </w:rPr>
        <w:t>Fazem parte integrante deste Edital:</w:t>
      </w:r>
    </w:p>
    <w:p w14:paraId="129F1837" w14:textId="77777777" w:rsidR="00865B4B" w:rsidRPr="00517C68" w:rsidRDefault="00865B4B" w:rsidP="00517C68">
      <w:pPr>
        <w:spacing w:after="0" w:line="240" w:lineRule="auto"/>
        <w:ind w:right="99"/>
        <w:rPr>
          <w:rFonts w:ascii="Times New Roman" w:hAnsi="Times New Roman" w:cs="Times New Roman"/>
          <w:b/>
          <w:sz w:val="24"/>
          <w:szCs w:val="24"/>
        </w:rPr>
      </w:pPr>
      <w:r w:rsidRPr="00517C68">
        <w:rPr>
          <w:rFonts w:ascii="Times New Roman" w:hAnsi="Times New Roman" w:cs="Times New Roman"/>
          <w:sz w:val="24"/>
          <w:szCs w:val="24"/>
        </w:rPr>
        <w:t>Anexo I:</w:t>
      </w:r>
      <w:r w:rsidRPr="00517C68">
        <w:rPr>
          <w:rFonts w:ascii="Times New Roman" w:hAnsi="Times New Roman" w:cs="Times New Roman"/>
          <w:bCs/>
          <w:sz w:val="24"/>
          <w:szCs w:val="24"/>
        </w:rPr>
        <w:t xml:space="preserve"> Formulário </w:t>
      </w:r>
      <w:r w:rsidRPr="00517C68">
        <w:rPr>
          <w:rFonts w:ascii="Times New Roman" w:hAnsi="Times New Roman" w:cs="Times New Roman"/>
          <w:sz w:val="24"/>
          <w:szCs w:val="24"/>
        </w:rPr>
        <w:t>Proposta Financeira;</w:t>
      </w:r>
    </w:p>
    <w:p w14:paraId="7C70BBF3"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II: Modelo do Documento de Credenciamento;</w:t>
      </w:r>
    </w:p>
    <w:p w14:paraId="0BE76343"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III: Declaração de Requisitos de Habilitação;</w:t>
      </w:r>
    </w:p>
    <w:p w14:paraId="46D7B484"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IV: Declaração de Reserva de Cargos;</w:t>
      </w:r>
    </w:p>
    <w:p w14:paraId="5C35081D"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 xml:space="preserve">Anexo V: Declaração de que a Proposta Econômica </w:t>
      </w:r>
      <w:r w:rsidRPr="00517C68">
        <w:rPr>
          <w:rFonts w:ascii="Times New Roman" w:hAnsi="Times New Roman" w:cs="Times New Roman"/>
          <w:sz w:val="24"/>
          <w:szCs w:val="24"/>
          <w:shd w:val="clear" w:color="auto" w:fill="FFFFFF"/>
        </w:rPr>
        <w:t>atende os direitos trabalhistas;</w:t>
      </w:r>
      <w:r w:rsidRPr="00517C68">
        <w:rPr>
          <w:rFonts w:ascii="Times New Roman" w:hAnsi="Times New Roman" w:cs="Times New Roman"/>
          <w:sz w:val="24"/>
          <w:szCs w:val="24"/>
        </w:rPr>
        <w:t xml:space="preserve"> </w:t>
      </w:r>
    </w:p>
    <w:p w14:paraId="79852A68"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VI: Declaração de Atendimento dos Índices Econômicos;</w:t>
      </w:r>
    </w:p>
    <w:p w14:paraId="04B8CAE0"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Anexo VII: Declaração, conforme o inciso XXXIII, do art. 7º, da CF/88</w:t>
      </w:r>
    </w:p>
    <w:p w14:paraId="404BA6DA" w14:textId="77777777" w:rsidR="00865B4B" w:rsidRPr="00517C68" w:rsidRDefault="00865B4B" w:rsidP="00517C68">
      <w:pPr>
        <w:tabs>
          <w:tab w:val="left" w:pos="11624"/>
          <w:tab w:val="left" w:pos="11907"/>
        </w:tabs>
        <w:spacing w:after="0" w:line="240" w:lineRule="auto"/>
        <w:rPr>
          <w:rFonts w:ascii="Times New Roman" w:hAnsi="Times New Roman" w:cs="Times New Roman"/>
          <w:sz w:val="24"/>
          <w:szCs w:val="24"/>
        </w:rPr>
      </w:pPr>
      <w:r w:rsidRPr="00517C68">
        <w:rPr>
          <w:rFonts w:ascii="Times New Roman" w:hAnsi="Times New Roman" w:cs="Times New Roman"/>
          <w:sz w:val="24"/>
          <w:szCs w:val="24"/>
        </w:rPr>
        <w:t xml:space="preserve">Anexo VIII: Modelo de Declaração de enquadramento para ME, EPP ou Cooperativa; </w:t>
      </w:r>
    </w:p>
    <w:p w14:paraId="314CCADE"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IX: Declaração de Receita Bruta Máxima Admitida;</w:t>
      </w:r>
    </w:p>
    <w:p w14:paraId="6A0F8009"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X: Declaração de Idoneidade;</w:t>
      </w:r>
    </w:p>
    <w:p w14:paraId="6FAFCDDB"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Anexo XI: Modelo de Atestado de Visita;  </w:t>
      </w:r>
    </w:p>
    <w:p w14:paraId="46793CAD"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Anexo XII: Modelo de Declaração de Conhecimento;</w:t>
      </w:r>
    </w:p>
    <w:p w14:paraId="341984E7"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lastRenderedPageBreak/>
        <w:t>Anexo XIII: Modelo de Declaração de Inexistência de Servidor Público Municipal nos Quadros da Empresa;</w:t>
      </w:r>
    </w:p>
    <w:p w14:paraId="520C5368"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Anexo XIV: Minuta de Contrato. </w:t>
      </w:r>
    </w:p>
    <w:p w14:paraId="3DE88D2E" w14:textId="77777777" w:rsidR="00865B4B" w:rsidRPr="00517C68"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0E71A88D" w:rsidR="00865B4B" w:rsidRPr="00517C68" w:rsidRDefault="007A12A0" w:rsidP="00376152">
      <w:pPr>
        <w:pStyle w:val="Ttulo6"/>
        <w:widowControl w:val="0"/>
        <w:tabs>
          <w:tab w:val="left" w:pos="11624"/>
          <w:tab w:val="left" w:pos="11907"/>
        </w:tabs>
        <w:jc w:val="right"/>
        <w:rPr>
          <w:szCs w:val="24"/>
        </w:rPr>
      </w:pPr>
      <w:r>
        <w:rPr>
          <w:szCs w:val="24"/>
        </w:rPr>
        <w:t>São Miguel das Missões/RS</w:t>
      </w:r>
      <w:r w:rsidR="00865B4B" w:rsidRPr="00517C68">
        <w:rPr>
          <w:szCs w:val="24"/>
        </w:rPr>
        <w:t xml:space="preserve">, </w:t>
      </w:r>
      <w:r w:rsidR="004900BF">
        <w:rPr>
          <w:szCs w:val="24"/>
        </w:rPr>
        <w:t>28</w:t>
      </w:r>
      <w:r w:rsidR="00B077D0">
        <w:rPr>
          <w:szCs w:val="24"/>
        </w:rPr>
        <w:t xml:space="preserve"> </w:t>
      </w:r>
      <w:r w:rsidR="0007027C">
        <w:rPr>
          <w:szCs w:val="24"/>
        </w:rPr>
        <w:t xml:space="preserve">de </w:t>
      </w:r>
      <w:r w:rsidR="004900BF">
        <w:rPr>
          <w:szCs w:val="24"/>
        </w:rPr>
        <w:t>abril</w:t>
      </w:r>
      <w:r w:rsidR="00865B4B" w:rsidRPr="00517C68">
        <w:rPr>
          <w:szCs w:val="24"/>
        </w:rPr>
        <w:t xml:space="preserve"> de 202</w:t>
      </w:r>
      <w:r w:rsidR="005D34E4">
        <w:rPr>
          <w:szCs w:val="24"/>
        </w:rPr>
        <w:t>6</w:t>
      </w:r>
      <w:r w:rsidR="00865B4B" w:rsidRPr="00517C68">
        <w:rPr>
          <w:szCs w:val="24"/>
        </w:rPr>
        <w:t>.</w:t>
      </w:r>
    </w:p>
    <w:p w14:paraId="08073F04" w14:textId="77777777" w:rsidR="00865B4B" w:rsidRPr="00517C68" w:rsidRDefault="00865B4B" w:rsidP="00517C68">
      <w:pPr>
        <w:spacing w:after="0" w:line="240" w:lineRule="auto"/>
        <w:rPr>
          <w:rFonts w:ascii="Times New Roman" w:hAnsi="Times New Roman" w:cs="Times New Roman"/>
          <w:sz w:val="24"/>
          <w:szCs w:val="24"/>
        </w:rPr>
      </w:pPr>
    </w:p>
    <w:p w14:paraId="19093BFF" w14:textId="77777777" w:rsidR="00865B4B" w:rsidRPr="00517C68" w:rsidRDefault="00865B4B" w:rsidP="00517C68">
      <w:pPr>
        <w:spacing w:after="0" w:line="240" w:lineRule="auto"/>
        <w:rPr>
          <w:rFonts w:ascii="Times New Roman" w:hAnsi="Times New Roman" w:cs="Times New Roman"/>
          <w:sz w:val="24"/>
          <w:szCs w:val="24"/>
        </w:rPr>
      </w:pPr>
    </w:p>
    <w:p w14:paraId="124F5A50" w14:textId="77777777" w:rsidR="00865B4B" w:rsidRDefault="00865B4B" w:rsidP="00517C68">
      <w:pPr>
        <w:pStyle w:val="Ttulo6"/>
        <w:widowControl w:val="0"/>
        <w:tabs>
          <w:tab w:val="left" w:pos="11624"/>
          <w:tab w:val="left" w:pos="11907"/>
        </w:tabs>
        <w:ind w:left="142"/>
        <w:rPr>
          <w:szCs w:val="24"/>
        </w:rPr>
      </w:pPr>
    </w:p>
    <w:p w14:paraId="26B56BB7" w14:textId="77777777" w:rsidR="004E5287" w:rsidRPr="004E5287" w:rsidRDefault="004E5287" w:rsidP="004E5287">
      <w:pPr>
        <w:rPr>
          <w:lang w:eastAsia="zh-CN"/>
        </w:rPr>
      </w:pPr>
    </w:p>
    <w:p w14:paraId="09487D24" w14:textId="7C76CDF3" w:rsidR="00865B4B" w:rsidRPr="003F3253" w:rsidRDefault="00B168E6" w:rsidP="00517C68">
      <w:pPr>
        <w:pStyle w:val="Ttulo6"/>
        <w:widowControl w:val="0"/>
        <w:tabs>
          <w:tab w:val="left" w:pos="11624"/>
          <w:tab w:val="left" w:pos="11907"/>
        </w:tabs>
        <w:ind w:left="142"/>
        <w:rPr>
          <w:b/>
          <w:bCs/>
          <w:szCs w:val="24"/>
        </w:rPr>
      </w:pPr>
      <w:r>
        <w:rPr>
          <w:b/>
          <w:bCs/>
          <w:szCs w:val="24"/>
        </w:rPr>
        <w:t>LUIZ RODRIGO RIBAS</w:t>
      </w:r>
      <w:r w:rsidR="001457DF" w:rsidRPr="003F3253">
        <w:rPr>
          <w:b/>
          <w:bCs/>
          <w:szCs w:val="24"/>
        </w:rPr>
        <w:t>,</w:t>
      </w:r>
    </w:p>
    <w:p w14:paraId="582763B8" w14:textId="0214C89D" w:rsidR="001457DF" w:rsidRDefault="00865B4B" w:rsidP="004E5287">
      <w:pPr>
        <w:pStyle w:val="Ttulo6"/>
        <w:widowControl w:val="0"/>
        <w:tabs>
          <w:tab w:val="left" w:pos="11624"/>
          <w:tab w:val="left" w:pos="11907"/>
        </w:tabs>
        <w:ind w:left="142"/>
        <w:rPr>
          <w:b/>
          <w:bCs/>
          <w:szCs w:val="24"/>
        </w:rPr>
      </w:pPr>
      <w:r w:rsidRPr="003F3253">
        <w:rPr>
          <w:b/>
          <w:bCs/>
          <w:szCs w:val="24"/>
        </w:rPr>
        <w:t>Prefeito</w:t>
      </w:r>
      <w:r w:rsidR="001457DF" w:rsidRPr="003F3253">
        <w:rPr>
          <w:b/>
          <w:bCs/>
          <w:szCs w:val="24"/>
        </w:rPr>
        <w:t>.</w:t>
      </w:r>
    </w:p>
    <w:p w14:paraId="1A91C35B" w14:textId="77777777" w:rsidR="004E5287" w:rsidRDefault="004E5287" w:rsidP="004E5287">
      <w:pPr>
        <w:rPr>
          <w:lang w:eastAsia="zh-CN"/>
        </w:rPr>
      </w:pPr>
    </w:p>
    <w:p w14:paraId="52E29250" w14:textId="77777777" w:rsidR="004E5287" w:rsidRPr="004E5287" w:rsidRDefault="004E5287" w:rsidP="004E5287">
      <w:pPr>
        <w:rPr>
          <w:lang w:eastAsia="zh-CN"/>
        </w:rPr>
      </w:pPr>
    </w:p>
    <w:p w14:paraId="0B5CEF5C" w14:textId="536E4CA2" w:rsidR="00865B4B" w:rsidRPr="006B6226" w:rsidRDefault="00865B4B" w:rsidP="001457DF">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6B6226">
        <w:rPr>
          <w:rFonts w:ascii="Times New Roman" w:hAnsi="Times New Roman" w:cs="Times New Roman"/>
          <w:bCs/>
          <w:sz w:val="24"/>
          <w:szCs w:val="24"/>
        </w:rPr>
        <w:t>Nos termos do artigo 53, § 1, incisos I e II da Lei n° 14.133/2021, o presente edital foi examinado e aprovado pela Assessoria Jurídica da Prefeitura Municipal, por atender aos requisitos legais.</w:t>
      </w:r>
    </w:p>
    <w:p w14:paraId="07574E8D" w14:textId="77777777" w:rsidR="00865B4B" w:rsidRPr="00517C68" w:rsidRDefault="00865B4B" w:rsidP="00517C68">
      <w:pPr>
        <w:spacing w:after="0" w:line="240" w:lineRule="auto"/>
        <w:ind w:right="99"/>
        <w:jc w:val="both"/>
        <w:rPr>
          <w:rFonts w:ascii="Times New Roman" w:hAnsi="Times New Roman" w:cs="Times New Roman"/>
          <w:b/>
          <w:sz w:val="24"/>
          <w:szCs w:val="24"/>
        </w:rPr>
      </w:pPr>
    </w:p>
    <w:p w14:paraId="3B6D3E8E" w14:textId="77777777" w:rsidR="00865B4B" w:rsidRPr="00517C68" w:rsidRDefault="00865B4B" w:rsidP="00517C68">
      <w:pPr>
        <w:spacing w:after="0" w:line="240" w:lineRule="auto"/>
        <w:ind w:right="99"/>
        <w:jc w:val="right"/>
        <w:rPr>
          <w:rFonts w:ascii="Times New Roman" w:hAnsi="Times New Roman" w:cs="Times New Roman"/>
          <w:b/>
          <w:sz w:val="24"/>
          <w:szCs w:val="24"/>
        </w:rPr>
      </w:pPr>
    </w:p>
    <w:p w14:paraId="6905A46D" w14:textId="77777777" w:rsidR="00865B4B" w:rsidRDefault="00865B4B" w:rsidP="00517C68">
      <w:pPr>
        <w:spacing w:after="0" w:line="240" w:lineRule="auto"/>
        <w:ind w:right="99"/>
        <w:jc w:val="right"/>
        <w:rPr>
          <w:rFonts w:ascii="Times New Roman" w:hAnsi="Times New Roman" w:cs="Times New Roman"/>
          <w:b/>
          <w:sz w:val="24"/>
          <w:szCs w:val="24"/>
        </w:rPr>
      </w:pPr>
    </w:p>
    <w:p w14:paraId="69F8777A" w14:textId="77777777" w:rsidR="004E5287" w:rsidRDefault="004E5287" w:rsidP="00517C68">
      <w:pPr>
        <w:spacing w:after="0" w:line="240" w:lineRule="auto"/>
        <w:ind w:right="99"/>
        <w:jc w:val="right"/>
        <w:rPr>
          <w:rFonts w:ascii="Times New Roman" w:hAnsi="Times New Roman" w:cs="Times New Roman"/>
          <w:b/>
          <w:sz w:val="24"/>
          <w:szCs w:val="24"/>
        </w:rPr>
      </w:pPr>
    </w:p>
    <w:p w14:paraId="047AFBBF" w14:textId="77777777" w:rsidR="004E5287" w:rsidRDefault="004E5287" w:rsidP="00517C68">
      <w:pPr>
        <w:spacing w:after="0" w:line="240" w:lineRule="auto"/>
        <w:ind w:right="99"/>
        <w:jc w:val="right"/>
        <w:rPr>
          <w:rFonts w:ascii="Times New Roman" w:hAnsi="Times New Roman" w:cs="Times New Roman"/>
          <w:b/>
          <w:sz w:val="24"/>
          <w:szCs w:val="24"/>
        </w:rPr>
      </w:pPr>
    </w:p>
    <w:p w14:paraId="3193BD70" w14:textId="77777777" w:rsidR="004E5287" w:rsidRDefault="004E5287" w:rsidP="00517C68">
      <w:pPr>
        <w:spacing w:after="0" w:line="240" w:lineRule="auto"/>
        <w:ind w:right="99"/>
        <w:jc w:val="right"/>
        <w:rPr>
          <w:rFonts w:ascii="Times New Roman" w:hAnsi="Times New Roman" w:cs="Times New Roman"/>
          <w:b/>
          <w:sz w:val="24"/>
          <w:szCs w:val="24"/>
        </w:rPr>
      </w:pPr>
    </w:p>
    <w:p w14:paraId="5E0EC4FD" w14:textId="77777777" w:rsidR="004E5287" w:rsidRDefault="004E5287" w:rsidP="00517C68">
      <w:pPr>
        <w:spacing w:after="0" w:line="240" w:lineRule="auto"/>
        <w:ind w:right="99"/>
        <w:jc w:val="right"/>
        <w:rPr>
          <w:rFonts w:ascii="Times New Roman" w:hAnsi="Times New Roman" w:cs="Times New Roman"/>
          <w:b/>
          <w:sz w:val="24"/>
          <w:szCs w:val="24"/>
        </w:rPr>
      </w:pPr>
    </w:p>
    <w:p w14:paraId="042877C9" w14:textId="77777777" w:rsidR="004E5287" w:rsidRDefault="004E5287" w:rsidP="00517C68">
      <w:pPr>
        <w:spacing w:after="0" w:line="240" w:lineRule="auto"/>
        <w:ind w:right="99"/>
        <w:jc w:val="right"/>
        <w:rPr>
          <w:rFonts w:ascii="Times New Roman" w:hAnsi="Times New Roman" w:cs="Times New Roman"/>
          <w:b/>
          <w:sz w:val="24"/>
          <w:szCs w:val="24"/>
        </w:rPr>
      </w:pPr>
    </w:p>
    <w:p w14:paraId="40AB9C1F" w14:textId="77777777" w:rsidR="004E5287" w:rsidRDefault="004E5287" w:rsidP="00517C68">
      <w:pPr>
        <w:spacing w:after="0" w:line="240" w:lineRule="auto"/>
        <w:ind w:right="99"/>
        <w:jc w:val="right"/>
        <w:rPr>
          <w:rFonts w:ascii="Times New Roman" w:hAnsi="Times New Roman" w:cs="Times New Roman"/>
          <w:b/>
          <w:sz w:val="24"/>
          <w:szCs w:val="24"/>
        </w:rPr>
      </w:pPr>
    </w:p>
    <w:p w14:paraId="6497287B" w14:textId="77777777" w:rsidR="004E5287" w:rsidRDefault="004E5287" w:rsidP="00517C68">
      <w:pPr>
        <w:spacing w:after="0" w:line="240" w:lineRule="auto"/>
        <w:ind w:right="99"/>
        <w:jc w:val="right"/>
        <w:rPr>
          <w:rFonts w:ascii="Times New Roman" w:hAnsi="Times New Roman" w:cs="Times New Roman"/>
          <w:b/>
          <w:sz w:val="24"/>
          <w:szCs w:val="24"/>
        </w:rPr>
      </w:pPr>
    </w:p>
    <w:p w14:paraId="06C8E652" w14:textId="77777777" w:rsidR="004E5287" w:rsidRDefault="004E5287" w:rsidP="00517C68">
      <w:pPr>
        <w:spacing w:after="0" w:line="240" w:lineRule="auto"/>
        <w:ind w:right="99"/>
        <w:jc w:val="right"/>
        <w:rPr>
          <w:rFonts w:ascii="Times New Roman" w:hAnsi="Times New Roman" w:cs="Times New Roman"/>
          <w:b/>
          <w:sz w:val="24"/>
          <w:szCs w:val="24"/>
        </w:rPr>
      </w:pPr>
    </w:p>
    <w:p w14:paraId="665AD75C" w14:textId="77777777" w:rsidR="004E5287" w:rsidRDefault="004E5287" w:rsidP="00517C68">
      <w:pPr>
        <w:spacing w:after="0" w:line="240" w:lineRule="auto"/>
        <w:ind w:right="99"/>
        <w:jc w:val="right"/>
        <w:rPr>
          <w:rFonts w:ascii="Times New Roman" w:hAnsi="Times New Roman" w:cs="Times New Roman"/>
          <w:b/>
          <w:sz w:val="24"/>
          <w:szCs w:val="24"/>
        </w:rPr>
      </w:pPr>
    </w:p>
    <w:p w14:paraId="4073D175" w14:textId="77777777" w:rsidR="004E5287" w:rsidRDefault="004E5287" w:rsidP="00517C68">
      <w:pPr>
        <w:spacing w:after="0" w:line="240" w:lineRule="auto"/>
        <w:ind w:right="99"/>
        <w:jc w:val="right"/>
        <w:rPr>
          <w:rFonts w:ascii="Times New Roman" w:hAnsi="Times New Roman" w:cs="Times New Roman"/>
          <w:b/>
          <w:sz w:val="24"/>
          <w:szCs w:val="24"/>
        </w:rPr>
      </w:pPr>
    </w:p>
    <w:p w14:paraId="044A64DE" w14:textId="77777777" w:rsidR="004E5287" w:rsidRDefault="004E5287" w:rsidP="00517C68">
      <w:pPr>
        <w:spacing w:after="0" w:line="240" w:lineRule="auto"/>
        <w:ind w:right="99"/>
        <w:jc w:val="right"/>
        <w:rPr>
          <w:rFonts w:ascii="Times New Roman" w:hAnsi="Times New Roman" w:cs="Times New Roman"/>
          <w:b/>
          <w:sz w:val="24"/>
          <w:szCs w:val="24"/>
        </w:rPr>
      </w:pPr>
    </w:p>
    <w:p w14:paraId="3324C10F" w14:textId="77777777" w:rsidR="004E5287" w:rsidRDefault="004E5287" w:rsidP="00517C68">
      <w:pPr>
        <w:spacing w:after="0" w:line="240" w:lineRule="auto"/>
        <w:ind w:right="99"/>
        <w:jc w:val="right"/>
        <w:rPr>
          <w:rFonts w:ascii="Times New Roman" w:hAnsi="Times New Roman" w:cs="Times New Roman"/>
          <w:b/>
          <w:sz w:val="24"/>
          <w:szCs w:val="24"/>
        </w:rPr>
      </w:pPr>
    </w:p>
    <w:p w14:paraId="7360EC0E" w14:textId="77777777" w:rsidR="004E5287" w:rsidRDefault="004E5287" w:rsidP="00517C68">
      <w:pPr>
        <w:spacing w:after="0" w:line="240" w:lineRule="auto"/>
        <w:ind w:right="99"/>
        <w:jc w:val="right"/>
        <w:rPr>
          <w:rFonts w:ascii="Times New Roman" w:hAnsi="Times New Roman" w:cs="Times New Roman"/>
          <w:b/>
          <w:sz w:val="24"/>
          <w:szCs w:val="24"/>
        </w:rPr>
      </w:pPr>
    </w:p>
    <w:p w14:paraId="676E4051" w14:textId="77777777" w:rsidR="004E5287" w:rsidRDefault="004E5287" w:rsidP="00517C68">
      <w:pPr>
        <w:spacing w:after="0" w:line="240" w:lineRule="auto"/>
        <w:ind w:right="99"/>
        <w:jc w:val="right"/>
        <w:rPr>
          <w:rFonts w:ascii="Times New Roman" w:hAnsi="Times New Roman" w:cs="Times New Roman"/>
          <w:b/>
          <w:sz w:val="24"/>
          <w:szCs w:val="24"/>
        </w:rPr>
      </w:pPr>
    </w:p>
    <w:p w14:paraId="060A2E8A" w14:textId="77777777" w:rsidR="004E5287" w:rsidRDefault="004E5287" w:rsidP="00517C68">
      <w:pPr>
        <w:spacing w:after="0" w:line="240" w:lineRule="auto"/>
        <w:ind w:right="99"/>
        <w:jc w:val="right"/>
        <w:rPr>
          <w:rFonts w:ascii="Times New Roman" w:hAnsi="Times New Roman" w:cs="Times New Roman"/>
          <w:b/>
          <w:sz w:val="24"/>
          <w:szCs w:val="24"/>
        </w:rPr>
      </w:pPr>
    </w:p>
    <w:p w14:paraId="7ECF6B24" w14:textId="77777777" w:rsidR="004E5287" w:rsidRDefault="004E5287" w:rsidP="00517C68">
      <w:pPr>
        <w:spacing w:after="0" w:line="240" w:lineRule="auto"/>
        <w:ind w:right="99"/>
        <w:jc w:val="right"/>
        <w:rPr>
          <w:rFonts w:ascii="Times New Roman" w:hAnsi="Times New Roman" w:cs="Times New Roman"/>
          <w:b/>
          <w:sz w:val="24"/>
          <w:szCs w:val="24"/>
        </w:rPr>
      </w:pPr>
    </w:p>
    <w:p w14:paraId="348CE53F" w14:textId="77777777" w:rsidR="004E5287" w:rsidRDefault="004E5287" w:rsidP="00517C68">
      <w:pPr>
        <w:spacing w:after="0" w:line="240" w:lineRule="auto"/>
        <w:ind w:right="99"/>
        <w:jc w:val="right"/>
        <w:rPr>
          <w:rFonts w:ascii="Times New Roman" w:hAnsi="Times New Roman" w:cs="Times New Roman"/>
          <w:b/>
          <w:sz w:val="24"/>
          <w:szCs w:val="24"/>
        </w:rPr>
      </w:pPr>
    </w:p>
    <w:p w14:paraId="60B2857D" w14:textId="77777777" w:rsidR="004E5287" w:rsidRDefault="004E5287" w:rsidP="00517C68">
      <w:pPr>
        <w:spacing w:after="0" w:line="240" w:lineRule="auto"/>
        <w:ind w:right="99"/>
        <w:jc w:val="right"/>
        <w:rPr>
          <w:rFonts w:ascii="Times New Roman" w:hAnsi="Times New Roman" w:cs="Times New Roman"/>
          <w:b/>
          <w:sz w:val="24"/>
          <w:szCs w:val="24"/>
        </w:rPr>
      </w:pPr>
    </w:p>
    <w:p w14:paraId="189BBBD7" w14:textId="77777777" w:rsidR="004E5287" w:rsidRDefault="004E5287" w:rsidP="00517C68">
      <w:pPr>
        <w:spacing w:after="0" w:line="240" w:lineRule="auto"/>
        <w:ind w:right="99"/>
        <w:jc w:val="right"/>
        <w:rPr>
          <w:rFonts w:ascii="Times New Roman" w:hAnsi="Times New Roman" w:cs="Times New Roman"/>
          <w:b/>
          <w:sz w:val="24"/>
          <w:szCs w:val="24"/>
        </w:rPr>
      </w:pPr>
    </w:p>
    <w:p w14:paraId="7612D324" w14:textId="77777777" w:rsidR="004E5287" w:rsidRDefault="004E5287" w:rsidP="00517C68">
      <w:pPr>
        <w:spacing w:after="0" w:line="240" w:lineRule="auto"/>
        <w:ind w:right="99"/>
        <w:jc w:val="right"/>
        <w:rPr>
          <w:rFonts w:ascii="Times New Roman" w:hAnsi="Times New Roman" w:cs="Times New Roman"/>
          <w:b/>
          <w:sz w:val="24"/>
          <w:szCs w:val="24"/>
        </w:rPr>
      </w:pPr>
    </w:p>
    <w:p w14:paraId="34052FE3" w14:textId="77777777" w:rsidR="004E5287" w:rsidRDefault="004E5287" w:rsidP="00517C68">
      <w:pPr>
        <w:spacing w:after="0" w:line="240" w:lineRule="auto"/>
        <w:ind w:right="99"/>
        <w:jc w:val="right"/>
        <w:rPr>
          <w:rFonts w:ascii="Times New Roman" w:hAnsi="Times New Roman" w:cs="Times New Roman"/>
          <w:b/>
          <w:sz w:val="24"/>
          <w:szCs w:val="24"/>
        </w:rPr>
      </w:pPr>
    </w:p>
    <w:p w14:paraId="7FACC8A7" w14:textId="77777777" w:rsidR="006B6226" w:rsidRDefault="006B6226" w:rsidP="005D34E4">
      <w:pPr>
        <w:spacing w:after="0" w:line="240" w:lineRule="auto"/>
        <w:ind w:right="99"/>
        <w:rPr>
          <w:rFonts w:ascii="Times New Roman" w:hAnsi="Times New Roman" w:cs="Times New Roman"/>
          <w:b/>
          <w:sz w:val="24"/>
          <w:szCs w:val="24"/>
        </w:rPr>
      </w:pPr>
    </w:p>
    <w:p w14:paraId="256F7919" w14:textId="77777777" w:rsidR="006B6226" w:rsidRDefault="006B6226" w:rsidP="007A12A0">
      <w:pPr>
        <w:spacing w:after="0" w:line="240" w:lineRule="auto"/>
        <w:ind w:right="99"/>
        <w:jc w:val="center"/>
        <w:rPr>
          <w:rFonts w:ascii="Times New Roman" w:hAnsi="Times New Roman" w:cs="Times New Roman"/>
          <w:b/>
          <w:sz w:val="24"/>
          <w:szCs w:val="24"/>
        </w:rPr>
      </w:pPr>
    </w:p>
    <w:p w14:paraId="3F16BE0B" w14:textId="229ABDC8" w:rsidR="00865B4B" w:rsidRDefault="00865B4B" w:rsidP="007A12A0">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lastRenderedPageBreak/>
        <w:t>ANEXO I</w:t>
      </w:r>
      <w:r w:rsidRPr="00517C68">
        <w:rPr>
          <w:rFonts w:ascii="Times New Roman" w:hAnsi="Times New Roman" w:cs="Times New Roman"/>
          <w:b/>
          <w:sz w:val="24"/>
          <w:szCs w:val="24"/>
        </w:rPr>
        <w:br/>
        <w:t>(modelo de proposta)</w:t>
      </w:r>
    </w:p>
    <w:p w14:paraId="66856FA8" w14:textId="77777777" w:rsidR="00865B4B" w:rsidRPr="00517C68" w:rsidRDefault="00865B4B" w:rsidP="00517C68">
      <w:pPr>
        <w:spacing w:after="0" w:line="240" w:lineRule="auto"/>
        <w:ind w:right="99"/>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PROPOSTA FINANCEIRA</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7A12A0"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7A12A0" w:rsidRDefault="00865B4B" w:rsidP="00517C68">
            <w:pPr>
              <w:spacing w:after="0" w:line="240" w:lineRule="auto"/>
              <w:ind w:right="601"/>
              <w:rPr>
                <w:rFonts w:ascii="Times New Roman" w:hAnsi="Times New Roman" w:cs="Times New Roman"/>
                <w:sz w:val="24"/>
                <w:szCs w:val="24"/>
              </w:rPr>
            </w:pPr>
            <w:r w:rsidRPr="007A12A0">
              <w:rPr>
                <w:rFonts w:ascii="Times New Roman" w:hAnsi="Times New Roman" w:cs="Times New Roman"/>
                <w:sz w:val="24"/>
                <w:szCs w:val="24"/>
              </w:rPr>
              <w:t>DADOS DA EMPRESA</w:t>
            </w:r>
          </w:p>
        </w:tc>
      </w:tr>
      <w:tr w:rsidR="00865B4B" w:rsidRPr="00517C68"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Endereço:</w:t>
            </w:r>
          </w:p>
        </w:tc>
      </w:tr>
      <w:tr w:rsidR="00865B4B" w:rsidRPr="00517C68"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Conta Corrente:</w:t>
            </w:r>
          </w:p>
        </w:tc>
      </w:tr>
      <w:tr w:rsidR="00865B4B" w:rsidRPr="00517C68"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Email:</w:t>
            </w:r>
          </w:p>
        </w:tc>
      </w:tr>
      <w:tr w:rsidR="00865B4B" w:rsidRPr="00517C68"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PELA ASSINATURA DO CONTRATO</w:t>
            </w:r>
          </w:p>
        </w:tc>
      </w:tr>
      <w:tr w:rsidR="00865B4B" w:rsidRPr="00517C68"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CPF:</w:t>
            </w:r>
          </w:p>
        </w:tc>
      </w:tr>
      <w:tr w:rsidR="00865B4B" w:rsidRPr="00517C68"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Telefone:</w:t>
            </w:r>
          </w:p>
        </w:tc>
      </w:tr>
      <w:tr w:rsidR="00865B4B" w:rsidRPr="00517C68"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TÉCNICO DA EMPRESA</w:t>
            </w:r>
          </w:p>
        </w:tc>
      </w:tr>
      <w:tr w:rsidR="00865B4B" w:rsidRPr="00517C68"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517C68" w:rsidRDefault="00865B4B" w:rsidP="00517C68">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Crea:</w:t>
            </w:r>
          </w:p>
        </w:tc>
      </w:tr>
      <w:tr w:rsidR="00865B4B" w:rsidRPr="00517C68" w14:paraId="67B8DDDE" w14:textId="77777777" w:rsidTr="00C3778C">
        <w:trPr>
          <w:trHeight w:val="373"/>
        </w:trPr>
        <w:tc>
          <w:tcPr>
            <w:tcW w:w="1384" w:type="dxa"/>
          </w:tcPr>
          <w:p w14:paraId="20B22505" w14:textId="77777777" w:rsidR="00865B4B" w:rsidRPr="00517C68" w:rsidRDefault="00865B4B" w:rsidP="00517C68">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846" w:type="dxa"/>
            <w:gridSpan w:val="4"/>
          </w:tcPr>
          <w:p w14:paraId="6D430050" w14:textId="77777777" w:rsidR="00865B4B" w:rsidRPr="00517C68" w:rsidRDefault="00865B4B" w:rsidP="00517C68">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126" w:type="dxa"/>
          </w:tcPr>
          <w:p w14:paraId="3E6FF28D" w14:textId="12FE5603" w:rsidR="00865B4B" w:rsidRPr="00517C68" w:rsidRDefault="00865B4B" w:rsidP="00517C68">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Valor</w:t>
            </w:r>
            <w:r w:rsidR="0025727D">
              <w:rPr>
                <w:rFonts w:ascii="Times New Roman" w:hAnsi="Times New Roman" w:cs="Times New Roman"/>
                <w:b/>
                <w:sz w:val="24"/>
                <w:szCs w:val="24"/>
              </w:rPr>
              <w:t xml:space="preserve"> R$</w:t>
            </w:r>
            <w:r w:rsidR="007A12A0">
              <w:rPr>
                <w:rFonts w:ascii="Times New Roman" w:hAnsi="Times New Roman" w:cs="Times New Roman"/>
                <w:b/>
                <w:sz w:val="24"/>
                <w:szCs w:val="24"/>
              </w:rPr>
              <w:t>:</w:t>
            </w:r>
          </w:p>
        </w:tc>
      </w:tr>
      <w:tr w:rsidR="00CC574D" w:rsidRPr="00517C68" w14:paraId="79ECA034" w14:textId="77777777" w:rsidTr="00C3778C">
        <w:trPr>
          <w:trHeight w:val="408"/>
        </w:trPr>
        <w:tc>
          <w:tcPr>
            <w:tcW w:w="1384" w:type="dxa"/>
          </w:tcPr>
          <w:p w14:paraId="3A2474E6" w14:textId="77777777" w:rsidR="00CC574D" w:rsidRPr="00517C68" w:rsidRDefault="00CC574D" w:rsidP="00CC574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846" w:type="dxa"/>
            <w:gridSpan w:val="4"/>
          </w:tcPr>
          <w:p w14:paraId="762DC5F6" w14:textId="77777777" w:rsidR="00CC574D" w:rsidRPr="00111BF0" w:rsidRDefault="00CC574D" w:rsidP="00CC574D">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111BF0">
              <w:rPr>
                <w:rFonts w:ascii="Times New Roman" w:hAnsi="Times New Roman" w:cs="Times New Roman"/>
                <w:sz w:val="24"/>
                <w:szCs w:val="24"/>
              </w:rPr>
              <w:t xml:space="preserve">CONTRATAÇÃO DE EMPRESA PELO REGIME DE EMPREITADA GLOBAL PARA </w:t>
            </w:r>
            <w:r w:rsidRPr="00111BF0">
              <w:rPr>
                <w:rFonts w:ascii="Times New Roman" w:eastAsia="Calibri" w:hAnsi="Times New Roman" w:cs="Times New Roman"/>
                <w:sz w:val="24"/>
                <w:szCs w:val="24"/>
              </w:rPr>
              <w:t>PAVIMENTAÇÃO COM PEDRAS IRREGULARES</w:t>
            </w:r>
            <w:r w:rsidRPr="00111BF0">
              <w:rPr>
                <w:rFonts w:ascii="Times New Roman" w:hAnsi="Times New Roman" w:cs="Times New Roman"/>
                <w:b/>
                <w:sz w:val="24"/>
                <w:szCs w:val="24"/>
                <w:lang w:eastAsia="pt-BR"/>
              </w:rPr>
              <w:t xml:space="preserve"> </w:t>
            </w:r>
            <w:r w:rsidRPr="00111BF0">
              <w:rPr>
                <w:rFonts w:ascii="Times New Roman" w:hAnsi="Times New Roman" w:cs="Times New Roman"/>
                <w:bCs/>
                <w:sz w:val="24"/>
                <w:szCs w:val="24"/>
                <w:lang w:eastAsia="pt-BR"/>
              </w:rPr>
              <w:t>NAS SEGUINTES RUAS:</w:t>
            </w:r>
          </w:p>
          <w:p w14:paraId="551062A8" w14:textId="77777777" w:rsidR="00CC574D" w:rsidRPr="00111BF0" w:rsidRDefault="00CC574D" w:rsidP="00CC574D">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T01 –</w:t>
            </w:r>
            <w:r w:rsidRPr="00111BF0">
              <w:rPr>
                <w:rFonts w:ascii="Times New Roman" w:hAnsi="Times New Roman" w:cs="Times New Roman"/>
                <w:spacing w:val="-2"/>
                <w:sz w:val="24"/>
              </w:rPr>
              <w:t xml:space="preserve"> </w:t>
            </w:r>
            <w:r w:rsidRPr="00111BF0">
              <w:rPr>
                <w:rFonts w:ascii="Times New Roman" w:hAnsi="Times New Roman" w:cs="Times New Roman"/>
                <w:sz w:val="24"/>
              </w:rPr>
              <w:t>Av.</w:t>
            </w:r>
            <w:r w:rsidRPr="00111BF0">
              <w:rPr>
                <w:rFonts w:ascii="Times New Roman" w:hAnsi="Times New Roman" w:cs="Times New Roman"/>
                <w:spacing w:val="-6"/>
                <w:sz w:val="24"/>
              </w:rPr>
              <w:t xml:space="preserve"> </w:t>
            </w:r>
            <w:r w:rsidRPr="00111BF0">
              <w:rPr>
                <w:rFonts w:ascii="Times New Roman" w:hAnsi="Times New Roman" w:cs="Times New Roman"/>
                <w:sz w:val="24"/>
              </w:rPr>
              <w:t>Sete</w:t>
            </w:r>
            <w:r w:rsidRPr="00111BF0">
              <w:rPr>
                <w:rFonts w:ascii="Times New Roman" w:hAnsi="Times New Roman" w:cs="Times New Roman"/>
                <w:spacing w:val="-2"/>
                <w:sz w:val="24"/>
              </w:rPr>
              <w:t xml:space="preserve"> </w:t>
            </w:r>
            <w:r w:rsidRPr="00111BF0">
              <w:rPr>
                <w:rFonts w:ascii="Times New Roman" w:hAnsi="Times New Roman" w:cs="Times New Roman"/>
                <w:sz w:val="24"/>
              </w:rPr>
              <w:t>de</w:t>
            </w:r>
            <w:r w:rsidRPr="00111BF0">
              <w:rPr>
                <w:rFonts w:ascii="Times New Roman" w:hAnsi="Times New Roman" w:cs="Times New Roman"/>
                <w:spacing w:val="-6"/>
                <w:sz w:val="24"/>
              </w:rPr>
              <w:t xml:space="preserve"> </w:t>
            </w:r>
            <w:r w:rsidRPr="00111BF0">
              <w:rPr>
                <w:rFonts w:ascii="Times New Roman" w:hAnsi="Times New Roman" w:cs="Times New Roman"/>
                <w:sz w:val="24"/>
              </w:rPr>
              <w:t>Setembro:</w:t>
            </w:r>
            <w:r w:rsidRPr="00111BF0">
              <w:rPr>
                <w:rFonts w:ascii="Times New Roman" w:hAnsi="Times New Roman" w:cs="Times New Roman"/>
                <w:spacing w:val="-5"/>
                <w:sz w:val="24"/>
              </w:rPr>
              <w:t xml:space="preserve"> </w:t>
            </w:r>
            <w:r w:rsidRPr="00111BF0">
              <w:rPr>
                <w:rFonts w:ascii="Times New Roman" w:hAnsi="Times New Roman" w:cs="Times New Roman"/>
                <w:sz w:val="24"/>
              </w:rPr>
              <w:t xml:space="preserve">1.048,56 metros </w:t>
            </w:r>
            <w:r w:rsidRPr="00111BF0">
              <w:rPr>
                <w:rFonts w:ascii="Times New Roman" w:hAnsi="Times New Roman" w:cs="Times New Roman"/>
                <w:spacing w:val="-2"/>
                <w:sz w:val="24"/>
              </w:rPr>
              <w:t>quadrados</w:t>
            </w:r>
          </w:p>
          <w:p w14:paraId="70A59D45" w14:textId="77777777" w:rsidR="00CC574D" w:rsidRPr="00111BF0" w:rsidRDefault="00CC574D" w:rsidP="00CC574D">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T02 –</w:t>
            </w:r>
            <w:r w:rsidRPr="00111BF0">
              <w:rPr>
                <w:rFonts w:ascii="Times New Roman" w:hAnsi="Times New Roman" w:cs="Times New Roman"/>
                <w:spacing w:val="-2"/>
                <w:sz w:val="24"/>
              </w:rPr>
              <w:t xml:space="preserve"> </w:t>
            </w:r>
            <w:r w:rsidRPr="00111BF0">
              <w:rPr>
                <w:rFonts w:ascii="Times New Roman" w:hAnsi="Times New Roman" w:cs="Times New Roman"/>
                <w:sz w:val="24"/>
              </w:rPr>
              <w:t>Av.</w:t>
            </w:r>
            <w:r w:rsidRPr="00111BF0">
              <w:rPr>
                <w:rFonts w:ascii="Times New Roman" w:hAnsi="Times New Roman" w:cs="Times New Roman"/>
                <w:spacing w:val="-6"/>
                <w:sz w:val="24"/>
              </w:rPr>
              <w:t xml:space="preserve"> </w:t>
            </w:r>
            <w:r w:rsidRPr="00111BF0">
              <w:rPr>
                <w:rFonts w:ascii="Times New Roman" w:hAnsi="Times New Roman" w:cs="Times New Roman"/>
                <w:sz w:val="24"/>
              </w:rPr>
              <w:t>Sete</w:t>
            </w:r>
            <w:r w:rsidRPr="00111BF0">
              <w:rPr>
                <w:rFonts w:ascii="Times New Roman" w:hAnsi="Times New Roman" w:cs="Times New Roman"/>
                <w:spacing w:val="-2"/>
                <w:sz w:val="24"/>
              </w:rPr>
              <w:t xml:space="preserve"> </w:t>
            </w:r>
            <w:r w:rsidRPr="00111BF0">
              <w:rPr>
                <w:rFonts w:ascii="Times New Roman" w:hAnsi="Times New Roman" w:cs="Times New Roman"/>
                <w:sz w:val="24"/>
              </w:rPr>
              <w:t>de</w:t>
            </w:r>
            <w:r w:rsidRPr="00111BF0">
              <w:rPr>
                <w:rFonts w:ascii="Times New Roman" w:hAnsi="Times New Roman" w:cs="Times New Roman"/>
                <w:spacing w:val="-6"/>
                <w:sz w:val="24"/>
              </w:rPr>
              <w:t xml:space="preserve"> </w:t>
            </w:r>
            <w:r w:rsidRPr="00111BF0">
              <w:rPr>
                <w:rFonts w:ascii="Times New Roman" w:hAnsi="Times New Roman" w:cs="Times New Roman"/>
                <w:sz w:val="24"/>
              </w:rPr>
              <w:t>Setembro:</w:t>
            </w:r>
            <w:r w:rsidRPr="00111BF0">
              <w:rPr>
                <w:rFonts w:ascii="Times New Roman" w:hAnsi="Times New Roman" w:cs="Times New Roman"/>
                <w:spacing w:val="-5"/>
                <w:sz w:val="24"/>
              </w:rPr>
              <w:t xml:space="preserve"> </w:t>
            </w:r>
            <w:r w:rsidRPr="00111BF0">
              <w:rPr>
                <w:rFonts w:ascii="Times New Roman" w:hAnsi="Times New Roman" w:cs="Times New Roman"/>
                <w:sz w:val="24"/>
              </w:rPr>
              <w:t xml:space="preserve">1.128,94 metros </w:t>
            </w:r>
            <w:r w:rsidRPr="00111BF0">
              <w:rPr>
                <w:rFonts w:ascii="Times New Roman" w:hAnsi="Times New Roman" w:cs="Times New Roman"/>
                <w:spacing w:val="-2"/>
                <w:sz w:val="24"/>
              </w:rPr>
              <w:t>quadrados</w:t>
            </w:r>
          </w:p>
          <w:p w14:paraId="1C8F62E5" w14:textId="77777777" w:rsidR="00CC574D" w:rsidRPr="00111BF0" w:rsidRDefault="00CC574D" w:rsidP="00CC574D">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T03 –</w:t>
            </w:r>
            <w:r w:rsidRPr="00111BF0">
              <w:rPr>
                <w:rFonts w:ascii="Times New Roman" w:hAnsi="Times New Roman" w:cs="Times New Roman"/>
                <w:spacing w:val="-2"/>
                <w:sz w:val="24"/>
              </w:rPr>
              <w:t xml:space="preserve"> </w:t>
            </w:r>
            <w:r w:rsidRPr="00111BF0">
              <w:rPr>
                <w:rFonts w:ascii="Times New Roman" w:hAnsi="Times New Roman" w:cs="Times New Roman"/>
                <w:sz w:val="24"/>
              </w:rPr>
              <w:t>Av.</w:t>
            </w:r>
            <w:r w:rsidRPr="00111BF0">
              <w:rPr>
                <w:rFonts w:ascii="Times New Roman" w:hAnsi="Times New Roman" w:cs="Times New Roman"/>
                <w:spacing w:val="-6"/>
                <w:sz w:val="24"/>
              </w:rPr>
              <w:t xml:space="preserve"> </w:t>
            </w:r>
            <w:r w:rsidRPr="00111BF0">
              <w:rPr>
                <w:rFonts w:ascii="Times New Roman" w:hAnsi="Times New Roman" w:cs="Times New Roman"/>
                <w:sz w:val="24"/>
              </w:rPr>
              <w:t>Sete</w:t>
            </w:r>
            <w:r w:rsidRPr="00111BF0">
              <w:rPr>
                <w:rFonts w:ascii="Times New Roman" w:hAnsi="Times New Roman" w:cs="Times New Roman"/>
                <w:spacing w:val="-2"/>
                <w:sz w:val="24"/>
              </w:rPr>
              <w:t xml:space="preserve"> </w:t>
            </w:r>
            <w:r w:rsidRPr="00111BF0">
              <w:rPr>
                <w:rFonts w:ascii="Times New Roman" w:hAnsi="Times New Roman" w:cs="Times New Roman"/>
                <w:sz w:val="24"/>
              </w:rPr>
              <w:t>de</w:t>
            </w:r>
            <w:r w:rsidRPr="00111BF0">
              <w:rPr>
                <w:rFonts w:ascii="Times New Roman" w:hAnsi="Times New Roman" w:cs="Times New Roman"/>
                <w:spacing w:val="-6"/>
                <w:sz w:val="24"/>
              </w:rPr>
              <w:t xml:space="preserve"> </w:t>
            </w:r>
            <w:r w:rsidRPr="00111BF0">
              <w:rPr>
                <w:rFonts w:ascii="Times New Roman" w:hAnsi="Times New Roman" w:cs="Times New Roman"/>
                <w:sz w:val="24"/>
              </w:rPr>
              <w:t>Setembro:</w:t>
            </w:r>
            <w:r w:rsidRPr="00111BF0">
              <w:rPr>
                <w:rFonts w:ascii="Times New Roman" w:hAnsi="Times New Roman" w:cs="Times New Roman"/>
                <w:spacing w:val="-5"/>
                <w:sz w:val="24"/>
              </w:rPr>
              <w:t xml:space="preserve"> </w:t>
            </w:r>
            <w:r w:rsidRPr="00111BF0">
              <w:rPr>
                <w:rFonts w:ascii="Times New Roman" w:hAnsi="Times New Roman" w:cs="Times New Roman"/>
                <w:sz w:val="24"/>
              </w:rPr>
              <w:t xml:space="preserve">1.138,71 metros </w:t>
            </w:r>
            <w:r w:rsidRPr="00111BF0">
              <w:rPr>
                <w:rFonts w:ascii="Times New Roman" w:hAnsi="Times New Roman" w:cs="Times New Roman"/>
                <w:spacing w:val="-2"/>
                <w:sz w:val="24"/>
              </w:rPr>
              <w:t>quadrados</w:t>
            </w:r>
          </w:p>
          <w:p w14:paraId="43D1A45D" w14:textId="77777777" w:rsidR="00CC574D" w:rsidRPr="00111BF0" w:rsidRDefault="00CC574D" w:rsidP="00CC574D">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T04 –</w:t>
            </w:r>
            <w:r w:rsidRPr="00111BF0">
              <w:rPr>
                <w:rFonts w:ascii="Times New Roman" w:hAnsi="Times New Roman" w:cs="Times New Roman"/>
                <w:spacing w:val="-2"/>
                <w:sz w:val="24"/>
              </w:rPr>
              <w:t xml:space="preserve"> </w:t>
            </w:r>
            <w:r w:rsidRPr="00111BF0">
              <w:rPr>
                <w:rFonts w:ascii="Times New Roman" w:hAnsi="Times New Roman" w:cs="Times New Roman"/>
                <w:sz w:val="24"/>
              </w:rPr>
              <w:t>Av.</w:t>
            </w:r>
            <w:r w:rsidRPr="00111BF0">
              <w:rPr>
                <w:rFonts w:ascii="Times New Roman" w:hAnsi="Times New Roman" w:cs="Times New Roman"/>
                <w:spacing w:val="-5"/>
                <w:sz w:val="24"/>
              </w:rPr>
              <w:t xml:space="preserve"> </w:t>
            </w:r>
            <w:r w:rsidRPr="00111BF0">
              <w:rPr>
                <w:rFonts w:ascii="Times New Roman" w:hAnsi="Times New Roman" w:cs="Times New Roman"/>
                <w:sz w:val="24"/>
              </w:rPr>
              <w:t>Sete</w:t>
            </w:r>
            <w:r w:rsidRPr="00111BF0">
              <w:rPr>
                <w:rFonts w:ascii="Times New Roman" w:hAnsi="Times New Roman" w:cs="Times New Roman"/>
                <w:spacing w:val="-2"/>
                <w:sz w:val="24"/>
              </w:rPr>
              <w:t xml:space="preserve"> </w:t>
            </w:r>
            <w:r w:rsidRPr="00111BF0">
              <w:rPr>
                <w:rFonts w:ascii="Times New Roman" w:hAnsi="Times New Roman" w:cs="Times New Roman"/>
                <w:sz w:val="24"/>
              </w:rPr>
              <w:t>de</w:t>
            </w:r>
            <w:r w:rsidRPr="00111BF0">
              <w:rPr>
                <w:rFonts w:ascii="Times New Roman" w:hAnsi="Times New Roman" w:cs="Times New Roman"/>
                <w:spacing w:val="-6"/>
                <w:sz w:val="24"/>
              </w:rPr>
              <w:t xml:space="preserve"> </w:t>
            </w:r>
            <w:r w:rsidRPr="00111BF0">
              <w:rPr>
                <w:rFonts w:ascii="Times New Roman" w:hAnsi="Times New Roman" w:cs="Times New Roman"/>
                <w:sz w:val="24"/>
              </w:rPr>
              <w:t>Setembro:</w:t>
            </w:r>
            <w:r w:rsidRPr="00111BF0">
              <w:rPr>
                <w:rFonts w:ascii="Times New Roman" w:hAnsi="Times New Roman" w:cs="Times New Roman"/>
                <w:spacing w:val="-4"/>
                <w:sz w:val="24"/>
              </w:rPr>
              <w:t xml:space="preserve"> </w:t>
            </w:r>
            <w:r w:rsidRPr="00111BF0">
              <w:rPr>
                <w:rFonts w:ascii="Times New Roman" w:hAnsi="Times New Roman" w:cs="Times New Roman"/>
                <w:sz w:val="24"/>
              </w:rPr>
              <w:t xml:space="preserve">686,25 metros </w:t>
            </w:r>
            <w:r w:rsidRPr="00111BF0">
              <w:rPr>
                <w:rFonts w:ascii="Times New Roman" w:hAnsi="Times New Roman" w:cs="Times New Roman"/>
                <w:spacing w:val="-2"/>
                <w:sz w:val="24"/>
              </w:rPr>
              <w:t>quadrados</w:t>
            </w:r>
          </w:p>
          <w:p w14:paraId="5C9B4DF6" w14:textId="77777777" w:rsidR="00CC574D" w:rsidRPr="00111BF0" w:rsidRDefault="00CC574D" w:rsidP="00CC574D">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T05</w:t>
            </w:r>
            <w:r w:rsidRPr="00111BF0">
              <w:rPr>
                <w:rFonts w:ascii="Times New Roman" w:hAnsi="Times New Roman" w:cs="Times New Roman"/>
                <w:spacing w:val="-4"/>
                <w:sz w:val="24"/>
              </w:rPr>
              <w:t xml:space="preserve"> </w:t>
            </w:r>
            <w:r w:rsidRPr="00111BF0">
              <w:rPr>
                <w:rFonts w:ascii="Times New Roman" w:hAnsi="Times New Roman" w:cs="Times New Roman"/>
                <w:sz w:val="24"/>
              </w:rPr>
              <w:t>–</w:t>
            </w:r>
            <w:r w:rsidRPr="00111BF0">
              <w:rPr>
                <w:rFonts w:ascii="Times New Roman" w:hAnsi="Times New Roman" w:cs="Times New Roman"/>
                <w:spacing w:val="-2"/>
                <w:sz w:val="24"/>
              </w:rPr>
              <w:t xml:space="preserve"> </w:t>
            </w:r>
            <w:r>
              <w:rPr>
                <w:rFonts w:ascii="Times New Roman" w:eastAsia="Calibri" w:hAnsi="Times New Roman" w:cs="Times New Roman"/>
                <w:sz w:val="24"/>
                <w:szCs w:val="24"/>
              </w:rPr>
              <w:t xml:space="preserve">Rua </w:t>
            </w:r>
            <w:r w:rsidRPr="00CC574D">
              <w:rPr>
                <w:rFonts w:ascii="Times New Roman" w:eastAsia="Calibri" w:hAnsi="Times New Roman" w:cs="Times New Roman"/>
                <w:sz w:val="24"/>
                <w:szCs w:val="24"/>
              </w:rPr>
              <w:t>Caaró</w:t>
            </w:r>
            <w:r w:rsidRPr="00111BF0">
              <w:rPr>
                <w:rFonts w:ascii="Times New Roman" w:hAnsi="Times New Roman" w:cs="Times New Roman"/>
                <w:sz w:val="24"/>
              </w:rPr>
              <w:t>:</w:t>
            </w:r>
            <w:r w:rsidRPr="00111BF0">
              <w:rPr>
                <w:rFonts w:ascii="Times New Roman" w:hAnsi="Times New Roman" w:cs="Times New Roman"/>
                <w:spacing w:val="2"/>
                <w:sz w:val="24"/>
              </w:rPr>
              <w:t xml:space="preserve"> </w:t>
            </w:r>
            <w:r w:rsidRPr="00111BF0">
              <w:rPr>
                <w:rFonts w:ascii="Times New Roman" w:hAnsi="Times New Roman" w:cs="Times New Roman"/>
                <w:sz w:val="24"/>
              </w:rPr>
              <w:t>691,35</w:t>
            </w:r>
            <w:r w:rsidRPr="00111BF0">
              <w:rPr>
                <w:rFonts w:ascii="Times New Roman" w:hAnsi="Times New Roman" w:cs="Times New Roman"/>
                <w:spacing w:val="1"/>
                <w:sz w:val="24"/>
              </w:rPr>
              <w:t xml:space="preserve"> </w:t>
            </w:r>
            <w:r w:rsidRPr="00111BF0">
              <w:rPr>
                <w:rFonts w:ascii="Times New Roman" w:hAnsi="Times New Roman" w:cs="Times New Roman"/>
                <w:sz w:val="24"/>
              </w:rPr>
              <w:t>metros</w:t>
            </w:r>
            <w:r w:rsidRPr="00111BF0">
              <w:rPr>
                <w:rFonts w:ascii="Times New Roman" w:hAnsi="Times New Roman" w:cs="Times New Roman"/>
                <w:spacing w:val="-2"/>
                <w:sz w:val="24"/>
              </w:rPr>
              <w:t xml:space="preserve"> quadrados</w:t>
            </w:r>
          </w:p>
          <w:p w14:paraId="4D0ACFD3" w14:textId="77777777" w:rsidR="00CC574D" w:rsidRPr="00111BF0" w:rsidRDefault="00CC574D" w:rsidP="00CC574D">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sz w:val="24"/>
              </w:rPr>
            </w:pPr>
            <w:r w:rsidRPr="00111BF0">
              <w:rPr>
                <w:rFonts w:ascii="Times New Roman" w:hAnsi="Times New Roman" w:cs="Times New Roman"/>
                <w:sz w:val="24"/>
              </w:rPr>
              <w:t>TOTAL:</w:t>
            </w:r>
            <w:r w:rsidRPr="00111BF0">
              <w:rPr>
                <w:rFonts w:ascii="Times New Roman" w:hAnsi="Times New Roman" w:cs="Times New Roman"/>
                <w:spacing w:val="-5"/>
                <w:sz w:val="24"/>
              </w:rPr>
              <w:t xml:space="preserve"> </w:t>
            </w:r>
            <w:r w:rsidRPr="00111BF0">
              <w:rPr>
                <w:rFonts w:ascii="Times New Roman" w:hAnsi="Times New Roman" w:cs="Times New Roman"/>
                <w:sz w:val="24"/>
              </w:rPr>
              <w:t>4.693,81</w:t>
            </w:r>
            <w:r w:rsidRPr="00111BF0">
              <w:rPr>
                <w:rFonts w:ascii="Times New Roman" w:hAnsi="Times New Roman" w:cs="Times New Roman"/>
                <w:spacing w:val="-1"/>
                <w:sz w:val="24"/>
              </w:rPr>
              <w:t xml:space="preserve"> </w:t>
            </w:r>
            <w:r w:rsidRPr="00111BF0">
              <w:rPr>
                <w:rFonts w:ascii="Times New Roman" w:hAnsi="Times New Roman" w:cs="Times New Roman"/>
                <w:sz w:val="24"/>
              </w:rPr>
              <w:t>metros</w:t>
            </w:r>
            <w:r w:rsidRPr="00111BF0">
              <w:rPr>
                <w:rFonts w:ascii="Times New Roman" w:hAnsi="Times New Roman" w:cs="Times New Roman"/>
                <w:spacing w:val="-6"/>
                <w:sz w:val="24"/>
              </w:rPr>
              <w:t xml:space="preserve"> </w:t>
            </w:r>
            <w:r w:rsidRPr="00111BF0">
              <w:rPr>
                <w:rFonts w:ascii="Times New Roman" w:hAnsi="Times New Roman" w:cs="Times New Roman"/>
                <w:spacing w:val="-2"/>
                <w:sz w:val="24"/>
              </w:rPr>
              <w:t>quadrados</w:t>
            </w:r>
          </w:p>
          <w:p w14:paraId="5CAAFFD9" w14:textId="32D3BC5A" w:rsidR="00CC574D" w:rsidRPr="00517C68" w:rsidRDefault="00CC574D" w:rsidP="00CC574D">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111BF0">
              <w:rPr>
                <w:rFonts w:ascii="Times New Roman" w:hAnsi="Times New Roman" w:cs="Times New Roman"/>
                <w:bCs/>
                <w:sz w:val="24"/>
                <w:szCs w:val="24"/>
              </w:rPr>
              <w:t>CONFORME</w:t>
            </w:r>
            <w:r w:rsidRPr="00111BF0">
              <w:rPr>
                <w:rFonts w:ascii="Times New Roman" w:hAnsi="Times New Roman" w:cs="Times New Roman"/>
                <w:sz w:val="24"/>
                <w:szCs w:val="24"/>
              </w:rPr>
              <w:t xml:space="preserve"> PROJETOS E MEMORIAL DESCRITIVO EM ANEXO.</w:t>
            </w:r>
          </w:p>
        </w:tc>
        <w:tc>
          <w:tcPr>
            <w:tcW w:w="2126" w:type="dxa"/>
          </w:tcPr>
          <w:p w14:paraId="486D8B66" w14:textId="77777777" w:rsidR="00CC574D" w:rsidRDefault="00CC574D" w:rsidP="00CC574D">
            <w:pPr>
              <w:spacing w:after="0" w:line="240" w:lineRule="auto"/>
              <w:jc w:val="center"/>
              <w:rPr>
                <w:rFonts w:ascii="Times New Roman" w:hAnsi="Times New Roman" w:cs="Times New Roman"/>
                <w:sz w:val="24"/>
                <w:szCs w:val="24"/>
              </w:rPr>
            </w:pPr>
          </w:p>
          <w:p w14:paraId="27260DD0" w14:textId="1D4874CF" w:rsidR="00CC574D" w:rsidRPr="00517C68" w:rsidRDefault="00CC574D" w:rsidP="00CC574D">
            <w:pPr>
              <w:spacing w:after="0" w:line="240" w:lineRule="auto"/>
              <w:jc w:val="center"/>
              <w:rPr>
                <w:rFonts w:ascii="Times New Roman" w:hAnsi="Times New Roman" w:cs="Times New Roman"/>
                <w:b/>
                <w:sz w:val="24"/>
                <w:szCs w:val="24"/>
              </w:rPr>
            </w:pPr>
          </w:p>
        </w:tc>
      </w:tr>
    </w:tbl>
    <w:p w14:paraId="0A7E3E4E"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 xml:space="preserve">           Validade da proposta: 60 dias.</w:t>
      </w:r>
    </w:p>
    <w:p w14:paraId="2828F068" w14:textId="77777777" w:rsidR="00865B4B" w:rsidRPr="00517C68" w:rsidRDefault="00865B4B" w:rsidP="00517C68">
      <w:pPr>
        <w:spacing w:after="0" w:line="240" w:lineRule="auto"/>
        <w:ind w:right="99" w:firstLine="709"/>
        <w:rPr>
          <w:rFonts w:ascii="Times New Roman" w:hAnsi="Times New Roman" w:cs="Times New Roman"/>
          <w:sz w:val="24"/>
          <w:szCs w:val="24"/>
        </w:rPr>
      </w:pPr>
      <w:r w:rsidRPr="00517C68">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517C68" w:rsidRDefault="00865B4B" w:rsidP="00517C68">
      <w:pPr>
        <w:spacing w:after="0" w:line="240" w:lineRule="auto"/>
        <w:ind w:right="99" w:firstLine="709"/>
        <w:rPr>
          <w:rFonts w:ascii="Times New Roman" w:hAnsi="Times New Roman" w:cs="Times New Roman"/>
          <w:sz w:val="24"/>
          <w:szCs w:val="24"/>
        </w:rPr>
      </w:pPr>
      <w:r w:rsidRPr="00517C68">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63C27360" w:rsidR="00865B4B" w:rsidRPr="00517C68" w:rsidRDefault="00865B4B" w:rsidP="00517C68">
      <w:pPr>
        <w:spacing w:after="0" w:line="240" w:lineRule="auto"/>
        <w:ind w:right="99"/>
        <w:jc w:val="both"/>
        <w:rPr>
          <w:rFonts w:ascii="Times New Roman" w:hAnsi="Times New Roman" w:cs="Times New Roman"/>
          <w:sz w:val="24"/>
          <w:szCs w:val="24"/>
        </w:rPr>
      </w:pPr>
      <w:r w:rsidRPr="00517C68">
        <w:rPr>
          <w:rFonts w:ascii="Times New Roman" w:hAnsi="Times New Roman" w:cs="Times New Roman"/>
          <w:sz w:val="24"/>
          <w:szCs w:val="24"/>
        </w:rPr>
        <w:t>......................................................, ....de ............de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2E4FDE82"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Assinatura do representante legal da empresa</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Cargo ou função:</w:t>
      </w:r>
    </w:p>
    <w:p w14:paraId="4917E9FB"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517C68" w:rsidRDefault="00865B4B" w:rsidP="00517C68">
      <w:pPr>
        <w:pStyle w:val="WW-Recuodecorpodetexto2"/>
        <w:ind w:left="284" w:right="284" w:firstLine="0"/>
        <w:jc w:val="right"/>
        <w:rPr>
          <w:b/>
          <w:szCs w:val="24"/>
        </w:rPr>
      </w:pPr>
    </w:p>
    <w:p w14:paraId="5DFCEB26" w14:textId="77777777" w:rsidR="00865B4B" w:rsidRPr="00517C68" w:rsidRDefault="00865B4B" w:rsidP="00517C68">
      <w:pPr>
        <w:pStyle w:val="WW-Recuodecorpodetexto2"/>
        <w:ind w:left="284" w:right="284" w:firstLine="0"/>
        <w:jc w:val="right"/>
        <w:rPr>
          <w:b/>
          <w:szCs w:val="24"/>
        </w:rPr>
      </w:pPr>
    </w:p>
    <w:p w14:paraId="4AD5FCB3" w14:textId="77777777" w:rsidR="00865B4B" w:rsidRPr="00517C68" w:rsidRDefault="00865B4B" w:rsidP="00517C68">
      <w:pPr>
        <w:pStyle w:val="WW-Recuodecorpodetexto2"/>
        <w:ind w:left="284" w:right="284" w:firstLine="0"/>
        <w:jc w:val="right"/>
        <w:rPr>
          <w:b/>
          <w:szCs w:val="24"/>
        </w:rPr>
      </w:pPr>
    </w:p>
    <w:p w14:paraId="0E4C4E73" w14:textId="77777777" w:rsidR="00865B4B" w:rsidRPr="00517C68" w:rsidRDefault="00865B4B" w:rsidP="00517C68">
      <w:pPr>
        <w:pStyle w:val="WW-Recuodecorpodetexto2"/>
        <w:ind w:left="284" w:right="284" w:firstLine="0"/>
        <w:jc w:val="right"/>
        <w:rPr>
          <w:b/>
          <w:szCs w:val="24"/>
        </w:rPr>
      </w:pPr>
    </w:p>
    <w:p w14:paraId="206A4914" w14:textId="77777777" w:rsidR="00865B4B" w:rsidRPr="00517C68" w:rsidRDefault="00865B4B" w:rsidP="00517C68">
      <w:pPr>
        <w:pStyle w:val="WW-Recuodecorpodetexto2"/>
        <w:ind w:left="284" w:right="284" w:firstLine="0"/>
        <w:jc w:val="right"/>
        <w:rPr>
          <w:b/>
          <w:szCs w:val="24"/>
        </w:rPr>
      </w:pPr>
    </w:p>
    <w:p w14:paraId="2014F75A" w14:textId="77777777" w:rsidR="00B168E6" w:rsidRPr="00517C68" w:rsidRDefault="00B168E6" w:rsidP="009B355F">
      <w:pPr>
        <w:pStyle w:val="WW-Recuodecorpodetexto2"/>
        <w:ind w:left="0" w:right="284" w:firstLine="0"/>
        <w:rPr>
          <w:b/>
          <w:szCs w:val="24"/>
        </w:rPr>
      </w:pPr>
    </w:p>
    <w:p w14:paraId="2DF715EB" w14:textId="77777777" w:rsidR="00865B4B" w:rsidRPr="00517C68" w:rsidRDefault="00865B4B" w:rsidP="00517C68">
      <w:pPr>
        <w:pStyle w:val="WW-Recuodecorpodetexto2"/>
        <w:ind w:left="284" w:right="284" w:firstLine="0"/>
        <w:jc w:val="right"/>
        <w:rPr>
          <w:b/>
          <w:szCs w:val="24"/>
        </w:rPr>
      </w:pPr>
    </w:p>
    <w:p w14:paraId="7B10A59E" w14:textId="77777777" w:rsidR="00865B4B" w:rsidRPr="00517C68" w:rsidRDefault="00865B4B" w:rsidP="0025727D">
      <w:pPr>
        <w:pStyle w:val="WW-Recuodecorpodetexto2"/>
        <w:ind w:left="284" w:right="284" w:firstLine="0"/>
        <w:jc w:val="center"/>
        <w:rPr>
          <w:b/>
          <w:szCs w:val="24"/>
        </w:rPr>
      </w:pPr>
      <w:r w:rsidRPr="00517C68">
        <w:rPr>
          <w:b/>
          <w:szCs w:val="24"/>
        </w:rPr>
        <w:t>ANEXO II</w:t>
      </w:r>
    </w:p>
    <w:p w14:paraId="48AEA904" w14:textId="77777777" w:rsidR="00865B4B" w:rsidRPr="00517C68" w:rsidRDefault="00865B4B" w:rsidP="00517C68">
      <w:pPr>
        <w:pStyle w:val="WW-Recuodecorpodetexto2"/>
        <w:ind w:left="284" w:right="284" w:firstLine="0"/>
        <w:jc w:val="both"/>
        <w:rPr>
          <w:b/>
          <w:szCs w:val="24"/>
        </w:rPr>
      </w:pPr>
    </w:p>
    <w:p w14:paraId="6F96D9CA" w14:textId="77777777" w:rsidR="00865B4B" w:rsidRPr="00517C68" w:rsidRDefault="00865B4B" w:rsidP="00517C68">
      <w:pPr>
        <w:pStyle w:val="WW-Recuodecorpodetexto2"/>
        <w:ind w:left="284" w:right="284" w:firstLine="0"/>
        <w:jc w:val="both"/>
        <w:rPr>
          <w:b/>
          <w:szCs w:val="24"/>
        </w:rPr>
      </w:pPr>
    </w:p>
    <w:p w14:paraId="092E0456" w14:textId="77777777" w:rsidR="00865B4B" w:rsidRPr="00517C68" w:rsidRDefault="00865B4B" w:rsidP="00517C68">
      <w:pPr>
        <w:pStyle w:val="WW-Recuodecorpodetexto2"/>
        <w:ind w:left="284" w:right="284" w:firstLine="0"/>
        <w:jc w:val="both"/>
        <w:rPr>
          <w:b/>
          <w:szCs w:val="24"/>
        </w:rPr>
      </w:pPr>
    </w:p>
    <w:p w14:paraId="456904B9"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68E710DC" w14:textId="77777777" w:rsidR="00865B4B" w:rsidRPr="00517C68" w:rsidRDefault="00865B4B" w:rsidP="00517C68">
      <w:pPr>
        <w:pStyle w:val="WW-Recuodecorpodetexto2"/>
        <w:ind w:left="284" w:right="284" w:firstLine="0"/>
        <w:jc w:val="both"/>
        <w:rPr>
          <w:b/>
          <w:szCs w:val="24"/>
        </w:rPr>
      </w:pPr>
    </w:p>
    <w:p w14:paraId="037EB818"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2F6920F9" w14:textId="77777777" w:rsidR="00865B4B" w:rsidRPr="00517C68" w:rsidRDefault="00865B4B" w:rsidP="00517C68">
      <w:pPr>
        <w:pStyle w:val="WW-Recuodecorpodetexto2"/>
        <w:ind w:left="284" w:right="284" w:firstLine="0"/>
        <w:jc w:val="both"/>
        <w:rPr>
          <w:b/>
          <w:szCs w:val="24"/>
        </w:rPr>
      </w:pPr>
    </w:p>
    <w:p w14:paraId="6F22C965"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249518D6" w14:textId="77777777" w:rsidR="00865B4B" w:rsidRPr="00517C68" w:rsidRDefault="00865B4B" w:rsidP="00517C68">
      <w:pPr>
        <w:pStyle w:val="WW-Recuodecorpodetexto2"/>
        <w:ind w:left="284" w:right="284" w:firstLine="0"/>
        <w:jc w:val="both"/>
        <w:rPr>
          <w:b/>
          <w:szCs w:val="24"/>
        </w:rPr>
      </w:pPr>
    </w:p>
    <w:p w14:paraId="06E68803" w14:textId="77777777" w:rsidR="00865B4B" w:rsidRPr="00517C68" w:rsidRDefault="00865B4B" w:rsidP="00517C68">
      <w:pPr>
        <w:pStyle w:val="WW-Recuodecorpodetexto2"/>
        <w:ind w:left="284" w:right="284" w:firstLine="0"/>
        <w:jc w:val="both"/>
        <w:rPr>
          <w:b/>
          <w:szCs w:val="24"/>
        </w:rPr>
      </w:pPr>
    </w:p>
    <w:p w14:paraId="54FC8C64"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CREDENCIAMENTO</w:t>
      </w:r>
    </w:p>
    <w:p w14:paraId="77A2C618"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3A968AE5"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3C5B368D"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1248A461" w14:textId="7EC93925"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517C68">
        <w:rPr>
          <w:rFonts w:ascii="Times New Roman" w:hAnsi="Times New Roman" w:cs="Times New Roman"/>
          <w:b/>
          <w:sz w:val="24"/>
          <w:szCs w:val="24"/>
        </w:rPr>
        <w:t xml:space="preserve">CONCORRÊNCIA N° </w:t>
      </w:r>
      <w:r w:rsidR="004900BF">
        <w:rPr>
          <w:rFonts w:ascii="Times New Roman" w:hAnsi="Times New Roman" w:cs="Times New Roman"/>
          <w:b/>
          <w:sz w:val="24"/>
          <w:szCs w:val="24"/>
        </w:rPr>
        <w:t>06</w:t>
      </w:r>
      <w:r w:rsidR="005D34E4">
        <w:rPr>
          <w:rFonts w:ascii="Times New Roman" w:hAnsi="Times New Roman" w:cs="Times New Roman"/>
          <w:b/>
          <w:sz w:val="24"/>
          <w:szCs w:val="24"/>
        </w:rPr>
        <w:t>/2026</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84DFFE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360078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60DBD7A" w14:textId="5E178765"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682ADFB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D4522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F5FAB1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43412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CC82D46"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367DC254"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194D99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166B93B4"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380E15D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F67B9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955CD5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B3343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4E6B88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2422D1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C8DCF1"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7D0E09E"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345E9C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C269C6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04C350D"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69C0EAF"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III</w:t>
      </w:r>
    </w:p>
    <w:p w14:paraId="5BEC3D0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0EEB760"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30FD9253" w14:textId="77777777" w:rsidR="00865B4B" w:rsidRPr="00517C68" w:rsidRDefault="00865B4B" w:rsidP="00517C68">
      <w:pPr>
        <w:pStyle w:val="WW-Recuodecorpodetexto2"/>
        <w:ind w:left="284" w:right="284" w:firstLine="0"/>
        <w:jc w:val="both"/>
        <w:rPr>
          <w:b/>
          <w:szCs w:val="24"/>
        </w:rPr>
      </w:pPr>
    </w:p>
    <w:p w14:paraId="0AE359B1"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4EF47F1E" w14:textId="77777777" w:rsidR="00865B4B" w:rsidRPr="00517C68" w:rsidRDefault="00865B4B" w:rsidP="00517C68">
      <w:pPr>
        <w:pStyle w:val="WW-Recuodecorpodetexto2"/>
        <w:ind w:left="284" w:right="284" w:firstLine="0"/>
        <w:jc w:val="both"/>
        <w:rPr>
          <w:b/>
          <w:szCs w:val="24"/>
        </w:rPr>
      </w:pPr>
    </w:p>
    <w:p w14:paraId="14BD74FF"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433E1EF9" w14:textId="77777777" w:rsidR="00865B4B" w:rsidRPr="00517C68" w:rsidRDefault="00865B4B" w:rsidP="00517C68">
      <w:pPr>
        <w:pStyle w:val="WW-Recuodecorpodetexto2"/>
        <w:ind w:left="284" w:right="284" w:firstLine="0"/>
        <w:jc w:val="both"/>
        <w:rPr>
          <w:b/>
          <w:szCs w:val="24"/>
        </w:rPr>
      </w:pPr>
    </w:p>
    <w:p w14:paraId="4137031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67F1C0A"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0563A7C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B28C97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6C5FFA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33F594B0"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F55EC8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E606AB6" w14:textId="139B60CC" w:rsidR="00865B4B" w:rsidRPr="00517C68" w:rsidRDefault="00865B4B" w:rsidP="00517C68">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63EA964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9399D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82104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EB7EDC2"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4128DD27"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57B90B6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70F7D11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6E1CB1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D24F0B"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682F4737"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78CBEA3C"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41E5F728"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2E47A102"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0CF89DA6"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38C4AD9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C43595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C7F5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1EB90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DAC189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E37CEF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E0BB47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217383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FD52B2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FE4D9A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BEE04A7" w14:textId="77777777" w:rsidR="006B6226" w:rsidRDefault="006B6226" w:rsidP="0025727D">
      <w:pPr>
        <w:spacing w:after="0" w:line="240" w:lineRule="auto"/>
        <w:ind w:left="284" w:right="284"/>
        <w:jc w:val="center"/>
        <w:rPr>
          <w:rFonts w:ascii="Times New Roman" w:hAnsi="Times New Roman" w:cs="Times New Roman"/>
          <w:b/>
          <w:sz w:val="24"/>
          <w:szCs w:val="24"/>
        </w:rPr>
      </w:pPr>
    </w:p>
    <w:p w14:paraId="1CBDD11B" w14:textId="77777777" w:rsidR="006B6226" w:rsidRDefault="006B6226" w:rsidP="0025727D">
      <w:pPr>
        <w:spacing w:after="0" w:line="240" w:lineRule="auto"/>
        <w:ind w:left="284" w:right="284"/>
        <w:jc w:val="center"/>
        <w:rPr>
          <w:rFonts w:ascii="Times New Roman" w:hAnsi="Times New Roman" w:cs="Times New Roman"/>
          <w:b/>
          <w:sz w:val="24"/>
          <w:szCs w:val="24"/>
        </w:rPr>
      </w:pPr>
    </w:p>
    <w:p w14:paraId="149487E1" w14:textId="77777777" w:rsidR="006B6226" w:rsidRDefault="006B6226" w:rsidP="0025727D">
      <w:pPr>
        <w:spacing w:after="0" w:line="240" w:lineRule="auto"/>
        <w:ind w:left="284" w:right="284"/>
        <w:jc w:val="center"/>
        <w:rPr>
          <w:rFonts w:ascii="Times New Roman" w:hAnsi="Times New Roman" w:cs="Times New Roman"/>
          <w:b/>
          <w:sz w:val="24"/>
          <w:szCs w:val="24"/>
        </w:rPr>
      </w:pPr>
    </w:p>
    <w:p w14:paraId="597E796A" w14:textId="390BCBC1"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IV</w:t>
      </w:r>
    </w:p>
    <w:p w14:paraId="6404B59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3B84DA2"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70871485" w14:textId="77777777" w:rsidR="00865B4B" w:rsidRPr="00517C68" w:rsidRDefault="00865B4B" w:rsidP="00517C68">
      <w:pPr>
        <w:pStyle w:val="WW-Recuodecorpodetexto2"/>
        <w:ind w:left="284" w:right="284" w:firstLine="0"/>
        <w:jc w:val="both"/>
        <w:rPr>
          <w:b/>
          <w:szCs w:val="24"/>
        </w:rPr>
      </w:pPr>
    </w:p>
    <w:p w14:paraId="092B15E6"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54F3DB77" w14:textId="77777777" w:rsidR="00865B4B" w:rsidRPr="00517C68" w:rsidRDefault="00865B4B" w:rsidP="00517C68">
      <w:pPr>
        <w:pStyle w:val="WW-Recuodecorpodetexto2"/>
        <w:ind w:left="284" w:right="284" w:firstLine="0"/>
        <w:jc w:val="both"/>
        <w:rPr>
          <w:b/>
          <w:szCs w:val="24"/>
        </w:rPr>
      </w:pPr>
    </w:p>
    <w:p w14:paraId="2A3745F0"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2582DCA2" w14:textId="77777777" w:rsidR="00865B4B" w:rsidRPr="00517C68" w:rsidRDefault="00865B4B" w:rsidP="00517C68">
      <w:pPr>
        <w:pStyle w:val="WW-Recuodecorpodetexto2"/>
        <w:ind w:left="284" w:right="284" w:firstLine="0"/>
        <w:jc w:val="both"/>
        <w:rPr>
          <w:b/>
          <w:szCs w:val="24"/>
        </w:rPr>
      </w:pPr>
    </w:p>
    <w:p w14:paraId="2857018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CE2673E"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049F8F2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84314D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083883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89FE42"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3EC052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08EF844" w14:textId="225F0D00" w:rsidR="00865B4B" w:rsidRPr="00517C68" w:rsidRDefault="00865B4B" w:rsidP="00517C68">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37D74B0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9653A6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B7E87D8" w14:textId="77777777" w:rsidR="00865B4B" w:rsidRPr="00517C68" w:rsidRDefault="00865B4B" w:rsidP="00517C68">
      <w:pPr>
        <w:spacing w:after="0" w:line="240" w:lineRule="auto"/>
        <w:ind w:left="284" w:right="284"/>
        <w:jc w:val="both"/>
        <w:rPr>
          <w:rFonts w:ascii="Times New Roman" w:hAnsi="Times New Roman" w:cs="Times New Roman"/>
          <w:color w:val="4BACC6"/>
          <w:sz w:val="24"/>
          <w:szCs w:val="24"/>
        </w:rPr>
      </w:pPr>
    </w:p>
    <w:p w14:paraId="602E17B3" w14:textId="77777777" w:rsidR="00865B4B" w:rsidRPr="00517C68" w:rsidRDefault="00865B4B" w:rsidP="00517C68">
      <w:pPr>
        <w:pStyle w:val="Corpodetexto2"/>
        <w:spacing w:after="0" w:line="240" w:lineRule="auto"/>
        <w:ind w:right="11"/>
        <w:rPr>
          <w:b/>
          <w:sz w:val="24"/>
          <w:szCs w:val="24"/>
        </w:rPr>
      </w:pPr>
      <w:r w:rsidRPr="00517C68">
        <w:rPr>
          <w:b/>
          <w:color w:val="4BACC6"/>
          <w:sz w:val="24"/>
          <w:szCs w:val="24"/>
        </w:rPr>
        <w:t xml:space="preserve">                                                     -----------------------------------------------------</w:t>
      </w:r>
      <w:r w:rsidRPr="00517C68">
        <w:rPr>
          <w:b/>
          <w:sz w:val="24"/>
          <w:szCs w:val="24"/>
        </w:rPr>
        <w:t>---------</w:t>
      </w:r>
    </w:p>
    <w:p w14:paraId="63500AA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0B4FC8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0A48EE2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2AE46A7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D42D9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1E5F11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D5DF2A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3252C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D9E3D9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AAC89A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2A1C1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85912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1F42D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F54F8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BF7D0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22C3F2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67E705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BA8788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9257398" w14:textId="77777777" w:rsidR="00865B4B" w:rsidRDefault="00865B4B" w:rsidP="00517C68">
      <w:pPr>
        <w:spacing w:after="0" w:line="240" w:lineRule="auto"/>
        <w:ind w:left="284" w:right="284"/>
        <w:jc w:val="right"/>
        <w:rPr>
          <w:rFonts w:ascii="Times New Roman" w:hAnsi="Times New Roman" w:cs="Times New Roman"/>
          <w:b/>
          <w:sz w:val="24"/>
          <w:szCs w:val="24"/>
        </w:rPr>
      </w:pPr>
    </w:p>
    <w:p w14:paraId="209E7B8A"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518B2CEE"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4CA9B243"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1DAA25FE" w14:textId="77777777" w:rsidR="00B168E6" w:rsidRPr="00517C68" w:rsidRDefault="00B168E6" w:rsidP="00517C68">
      <w:pPr>
        <w:spacing w:after="0" w:line="240" w:lineRule="auto"/>
        <w:ind w:left="284" w:right="284"/>
        <w:jc w:val="right"/>
        <w:rPr>
          <w:rFonts w:ascii="Times New Roman" w:hAnsi="Times New Roman" w:cs="Times New Roman"/>
          <w:b/>
          <w:sz w:val="24"/>
          <w:szCs w:val="24"/>
        </w:rPr>
      </w:pPr>
    </w:p>
    <w:p w14:paraId="6CD054E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F54FA3B"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w:t>
      </w:r>
    </w:p>
    <w:p w14:paraId="4A106FC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39D87B9"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7D6CC142" w14:textId="77777777" w:rsidR="00865B4B" w:rsidRPr="00517C68" w:rsidRDefault="00865B4B" w:rsidP="00517C68">
      <w:pPr>
        <w:pStyle w:val="WW-Recuodecorpodetexto2"/>
        <w:ind w:left="284" w:right="284" w:firstLine="0"/>
        <w:jc w:val="both"/>
        <w:rPr>
          <w:b/>
          <w:szCs w:val="24"/>
        </w:rPr>
      </w:pPr>
    </w:p>
    <w:p w14:paraId="503F0753"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1D08C8DB" w14:textId="77777777" w:rsidR="00865B4B" w:rsidRPr="00517C68" w:rsidRDefault="00865B4B" w:rsidP="00517C68">
      <w:pPr>
        <w:pStyle w:val="WW-Recuodecorpodetexto2"/>
        <w:ind w:left="284" w:right="284" w:firstLine="0"/>
        <w:jc w:val="both"/>
        <w:rPr>
          <w:b/>
          <w:szCs w:val="24"/>
        </w:rPr>
      </w:pPr>
    </w:p>
    <w:p w14:paraId="750E3AE5"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3DF64C04" w14:textId="77777777" w:rsidR="00865B4B" w:rsidRPr="00517C68" w:rsidRDefault="00865B4B" w:rsidP="00517C68">
      <w:pPr>
        <w:pStyle w:val="WW-Recuodecorpodetexto2"/>
        <w:ind w:left="284" w:right="284" w:firstLine="0"/>
        <w:jc w:val="both"/>
        <w:rPr>
          <w:b/>
          <w:szCs w:val="24"/>
        </w:rPr>
      </w:pPr>
    </w:p>
    <w:p w14:paraId="2CCF13C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F36FA29"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1B27BF3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EDEEC3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919721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w:t>
      </w:r>
      <w:r w:rsidRPr="00517C68">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4C7FD6"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2CD11AF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D038676" w14:textId="30C150E0"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3B4A40D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AA59E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EAFB8F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657D44B"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1277FEB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20727DA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634C4A96"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00D6362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4E96C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A0022D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451E5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0AA6A8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4C6161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E4B122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10538A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05BB65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6DEBC2"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FA635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C2EA9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8AE436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05B8D46"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9733C5E" w14:textId="77777777" w:rsidR="0025727D" w:rsidRDefault="0025727D" w:rsidP="00517C68">
      <w:pPr>
        <w:spacing w:after="0" w:line="240" w:lineRule="auto"/>
        <w:ind w:left="284" w:right="284"/>
        <w:jc w:val="right"/>
        <w:rPr>
          <w:rFonts w:ascii="Times New Roman" w:hAnsi="Times New Roman" w:cs="Times New Roman"/>
          <w:b/>
          <w:sz w:val="24"/>
          <w:szCs w:val="24"/>
        </w:rPr>
      </w:pPr>
    </w:p>
    <w:p w14:paraId="06108C87" w14:textId="77777777" w:rsidR="0025727D" w:rsidRDefault="0025727D" w:rsidP="00517C68">
      <w:pPr>
        <w:spacing w:after="0" w:line="240" w:lineRule="auto"/>
        <w:ind w:left="284" w:right="284"/>
        <w:jc w:val="right"/>
        <w:rPr>
          <w:rFonts w:ascii="Times New Roman" w:hAnsi="Times New Roman" w:cs="Times New Roman"/>
          <w:b/>
          <w:sz w:val="24"/>
          <w:szCs w:val="24"/>
        </w:rPr>
      </w:pPr>
    </w:p>
    <w:p w14:paraId="1F0308CD" w14:textId="77777777" w:rsidR="003F3253" w:rsidRDefault="003F3253" w:rsidP="0025727D">
      <w:pPr>
        <w:spacing w:after="0" w:line="240" w:lineRule="auto"/>
        <w:ind w:left="284" w:right="284"/>
        <w:jc w:val="center"/>
        <w:rPr>
          <w:rFonts w:ascii="Times New Roman" w:hAnsi="Times New Roman" w:cs="Times New Roman"/>
          <w:b/>
          <w:sz w:val="24"/>
          <w:szCs w:val="24"/>
        </w:rPr>
      </w:pPr>
    </w:p>
    <w:p w14:paraId="7C334B26" w14:textId="77777777" w:rsidR="003F3253" w:rsidRDefault="003F3253" w:rsidP="0025727D">
      <w:pPr>
        <w:spacing w:after="0" w:line="240" w:lineRule="auto"/>
        <w:ind w:left="284" w:right="284"/>
        <w:jc w:val="center"/>
        <w:rPr>
          <w:rFonts w:ascii="Times New Roman" w:hAnsi="Times New Roman" w:cs="Times New Roman"/>
          <w:b/>
          <w:sz w:val="24"/>
          <w:szCs w:val="24"/>
        </w:rPr>
      </w:pPr>
    </w:p>
    <w:p w14:paraId="23477047" w14:textId="527561BC"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w:t>
      </w:r>
    </w:p>
    <w:p w14:paraId="06AB0FF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B9024BC"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13DE2E5F" w14:textId="77777777" w:rsidR="00865B4B" w:rsidRPr="00517C68" w:rsidRDefault="00865B4B" w:rsidP="00517C68">
      <w:pPr>
        <w:pStyle w:val="WW-Recuodecorpodetexto2"/>
        <w:ind w:left="284" w:right="284" w:firstLine="0"/>
        <w:jc w:val="both"/>
        <w:rPr>
          <w:b/>
          <w:szCs w:val="24"/>
        </w:rPr>
      </w:pPr>
    </w:p>
    <w:p w14:paraId="4DA59F8B"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65E677B4" w14:textId="77777777" w:rsidR="00865B4B" w:rsidRPr="00517C68" w:rsidRDefault="00865B4B" w:rsidP="00517C68">
      <w:pPr>
        <w:pStyle w:val="WW-Recuodecorpodetexto2"/>
        <w:ind w:left="284" w:right="284" w:firstLine="0"/>
        <w:jc w:val="both"/>
        <w:rPr>
          <w:b/>
          <w:szCs w:val="24"/>
        </w:rPr>
      </w:pPr>
    </w:p>
    <w:p w14:paraId="558B16EC"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53FB301A" w14:textId="77777777" w:rsidR="00865B4B" w:rsidRPr="00517C68" w:rsidRDefault="00865B4B" w:rsidP="00517C68">
      <w:pPr>
        <w:pStyle w:val="WW-Recuodecorpodetexto2"/>
        <w:ind w:left="284" w:right="284" w:firstLine="0"/>
        <w:jc w:val="both"/>
        <w:rPr>
          <w:b/>
          <w:szCs w:val="24"/>
        </w:rPr>
      </w:pPr>
    </w:p>
    <w:p w14:paraId="6671438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37F247"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575640A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2FBC6C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0056DED" w14:textId="43EBBB29" w:rsidR="00865B4B" w:rsidRPr="00517C68" w:rsidRDefault="00865B4B" w:rsidP="00517C68">
      <w:pPr>
        <w:spacing w:after="0" w:line="240" w:lineRule="auto"/>
        <w:ind w:left="284" w:right="284"/>
        <w:jc w:val="both"/>
        <w:rPr>
          <w:rFonts w:ascii="Times New Roman" w:hAnsi="Times New Roman" w:cs="Times New Roman"/>
          <w:sz w:val="24"/>
          <w:szCs w:val="24"/>
          <w:shd w:val="clear" w:color="auto" w:fill="FFFFFF"/>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B56E853"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301BA01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ED8F6A2" w14:textId="0F94942E"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547A76B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2A6BA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B71DA6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9D5C7A4"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6958A708"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w:t>
      </w:r>
    </w:p>
    <w:p w14:paraId="090CD08D"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w:t>
      </w:r>
    </w:p>
    <w:p w14:paraId="4BA9614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C04BEA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D12BD7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FAA1C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41CD6D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16B9D1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876A6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DE04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260268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DB1E19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C27C5E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CDF1DC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68661B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C5F7E1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6747B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DB33DE9"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05AEE0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B699ED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DFE747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5C6F071"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5C02F89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9079504"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VII</w:t>
      </w:r>
    </w:p>
    <w:p w14:paraId="32ECA45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B68F751"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44E4BF3C" w14:textId="77777777" w:rsidR="00865B4B" w:rsidRPr="00517C68" w:rsidRDefault="00865B4B" w:rsidP="00517C68">
      <w:pPr>
        <w:pStyle w:val="WW-Recuodecorpodetexto2"/>
        <w:ind w:left="284" w:right="284" w:firstLine="0"/>
        <w:jc w:val="both"/>
        <w:rPr>
          <w:b/>
          <w:szCs w:val="24"/>
        </w:rPr>
      </w:pPr>
    </w:p>
    <w:p w14:paraId="16892E5A"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27C3E619" w14:textId="77777777" w:rsidR="00865B4B" w:rsidRPr="00517C68" w:rsidRDefault="00865B4B" w:rsidP="00517C68">
      <w:pPr>
        <w:pStyle w:val="WW-Recuodecorpodetexto2"/>
        <w:ind w:left="284" w:right="284" w:firstLine="0"/>
        <w:jc w:val="both"/>
        <w:rPr>
          <w:b/>
          <w:szCs w:val="24"/>
        </w:rPr>
      </w:pPr>
    </w:p>
    <w:p w14:paraId="215F17CA"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58205787" w14:textId="77777777" w:rsidR="00865B4B" w:rsidRPr="00517C68" w:rsidRDefault="00865B4B" w:rsidP="00517C68">
      <w:pPr>
        <w:pStyle w:val="WW-Recuodecorpodetexto2"/>
        <w:ind w:left="284" w:right="284" w:firstLine="0"/>
        <w:jc w:val="both"/>
        <w:rPr>
          <w:b/>
          <w:szCs w:val="24"/>
        </w:rPr>
      </w:pPr>
    </w:p>
    <w:p w14:paraId="6BCACA4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BE1540"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604218F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2C5422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486C9E0" w14:textId="5735475F"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em cumprimento ao disposto no inciso XXXIII, do art. 7° da Constituição </w:t>
      </w:r>
      <w:proofErr w:type="gramStart"/>
      <w:r w:rsidRPr="00517C68">
        <w:rPr>
          <w:rFonts w:ascii="Times New Roman" w:hAnsi="Times New Roman" w:cs="Times New Roman"/>
          <w:sz w:val="24"/>
          <w:szCs w:val="24"/>
        </w:rPr>
        <w:t>Federal,  que</w:t>
      </w:r>
      <w:proofErr w:type="gramEnd"/>
      <w:r w:rsidRPr="00517C68">
        <w:rPr>
          <w:rFonts w:ascii="Times New Roman" w:hAnsi="Times New Roman" w:cs="Times New Roman"/>
          <w:sz w:val="24"/>
          <w:szCs w:val="24"/>
        </w:rPr>
        <w:t xml:space="preserve"> 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Por ser expressão da verdade, firmamos a presente.</w:t>
      </w:r>
    </w:p>
    <w:p w14:paraId="23B9BA6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731A3B2" w14:textId="3455131A"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3661A1B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A855F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9AE1E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7DD7BE5"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46E6CE1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1F7E2B25"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4649E08A"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1B37ED8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9FC38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1E204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C97A7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56C214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045E99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51F8AF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624083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F5C0CEF" w14:textId="77777777" w:rsidR="00865B4B" w:rsidRPr="00517C68" w:rsidRDefault="00865B4B" w:rsidP="00517C68">
      <w:pPr>
        <w:tabs>
          <w:tab w:val="left" w:pos="3000"/>
          <w:tab w:val="center" w:pos="4818"/>
        </w:tabs>
        <w:spacing w:after="0" w:line="240" w:lineRule="auto"/>
        <w:rPr>
          <w:rFonts w:ascii="Times New Roman" w:hAnsi="Times New Roman" w:cs="Times New Roman"/>
          <w:color w:val="000000"/>
          <w:sz w:val="24"/>
          <w:szCs w:val="24"/>
        </w:rPr>
      </w:pPr>
    </w:p>
    <w:p w14:paraId="5968F654"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2ABED5A0" w14:textId="77777777" w:rsidR="00865B4B" w:rsidRDefault="00865B4B" w:rsidP="00517C68">
      <w:pPr>
        <w:tabs>
          <w:tab w:val="left" w:pos="11624"/>
          <w:tab w:val="left" w:pos="11907"/>
        </w:tabs>
        <w:spacing w:after="0" w:line="240" w:lineRule="auto"/>
        <w:ind w:right="27"/>
        <w:jc w:val="right"/>
        <w:rPr>
          <w:rFonts w:ascii="Times New Roman" w:hAnsi="Times New Roman" w:cs="Times New Roman"/>
          <w:b/>
          <w:sz w:val="24"/>
          <w:szCs w:val="24"/>
        </w:rPr>
      </w:pPr>
    </w:p>
    <w:p w14:paraId="056BE8B3" w14:textId="77777777" w:rsidR="009B355F" w:rsidRDefault="009B355F" w:rsidP="00517C68">
      <w:pPr>
        <w:tabs>
          <w:tab w:val="left" w:pos="11624"/>
          <w:tab w:val="left" w:pos="11907"/>
        </w:tabs>
        <w:spacing w:after="0" w:line="240" w:lineRule="auto"/>
        <w:ind w:right="27"/>
        <w:jc w:val="right"/>
        <w:rPr>
          <w:rFonts w:ascii="Times New Roman" w:hAnsi="Times New Roman" w:cs="Times New Roman"/>
          <w:b/>
          <w:sz w:val="24"/>
          <w:szCs w:val="24"/>
        </w:rPr>
      </w:pPr>
    </w:p>
    <w:p w14:paraId="5B413272" w14:textId="77777777" w:rsidR="009B355F" w:rsidRDefault="009B355F" w:rsidP="00517C68">
      <w:pPr>
        <w:tabs>
          <w:tab w:val="left" w:pos="11624"/>
          <w:tab w:val="left" w:pos="11907"/>
        </w:tabs>
        <w:spacing w:after="0" w:line="240" w:lineRule="auto"/>
        <w:ind w:right="27"/>
        <w:jc w:val="right"/>
        <w:rPr>
          <w:rFonts w:ascii="Times New Roman" w:hAnsi="Times New Roman" w:cs="Times New Roman"/>
          <w:b/>
          <w:sz w:val="24"/>
          <w:szCs w:val="24"/>
        </w:rPr>
      </w:pPr>
    </w:p>
    <w:p w14:paraId="3A255DA7" w14:textId="77777777" w:rsidR="005D34E4" w:rsidRDefault="005D34E4" w:rsidP="00517C68">
      <w:pPr>
        <w:tabs>
          <w:tab w:val="left" w:pos="11624"/>
          <w:tab w:val="left" w:pos="11907"/>
        </w:tabs>
        <w:spacing w:after="0" w:line="240" w:lineRule="auto"/>
        <w:ind w:right="27"/>
        <w:jc w:val="right"/>
        <w:rPr>
          <w:rFonts w:ascii="Times New Roman" w:hAnsi="Times New Roman" w:cs="Times New Roman"/>
          <w:b/>
          <w:sz w:val="24"/>
          <w:szCs w:val="24"/>
        </w:rPr>
      </w:pPr>
    </w:p>
    <w:p w14:paraId="336D1C94" w14:textId="77777777" w:rsidR="005D34E4" w:rsidRDefault="005D34E4" w:rsidP="00517C68">
      <w:pPr>
        <w:tabs>
          <w:tab w:val="left" w:pos="11624"/>
          <w:tab w:val="left" w:pos="11907"/>
        </w:tabs>
        <w:spacing w:after="0" w:line="240" w:lineRule="auto"/>
        <w:ind w:right="27"/>
        <w:jc w:val="right"/>
        <w:rPr>
          <w:rFonts w:ascii="Times New Roman" w:hAnsi="Times New Roman" w:cs="Times New Roman"/>
          <w:b/>
          <w:sz w:val="24"/>
          <w:szCs w:val="24"/>
        </w:rPr>
      </w:pPr>
    </w:p>
    <w:p w14:paraId="000B7BF1" w14:textId="77777777" w:rsidR="009B355F" w:rsidRDefault="009B355F" w:rsidP="00517C68">
      <w:pPr>
        <w:tabs>
          <w:tab w:val="left" w:pos="11624"/>
          <w:tab w:val="left" w:pos="11907"/>
        </w:tabs>
        <w:spacing w:after="0" w:line="240" w:lineRule="auto"/>
        <w:ind w:right="27"/>
        <w:jc w:val="right"/>
        <w:rPr>
          <w:rFonts w:ascii="Times New Roman" w:hAnsi="Times New Roman" w:cs="Times New Roman"/>
          <w:b/>
          <w:sz w:val="24"/>
          <w:szCs w:val="24"/>
        </w:rPr>
      </w:pPr>
    </w:p>
    <w:p w14:paraId="2252F4B7" w14:textId="77777777" w:rsidR="0025727D" w:rsidRDefault="0025727D" w:rsidP="004E5287">
      <w:pPr>
        <w:tabs>
          <w:tab w:val="left" w:pos="11624"/>
          <w:tab w:val="left" w:pos="11907"/>
        </w:tabs>
        <w:spacing w:after="0" w:line="240" w:lineRule="auto"/>
        <w:ind w:right="27"/>
        <w:rPr>
          <w:rFonts w:ascii="Times New Roman" w:hAnsi="Times New Roman" w:cs="Times New Roman"/>
          <w:b/>
          <w:sz w:val="24"/>
          <w:szCs w:val="24"/>
        </w:rPr>
      </w:pPr>
    </w:p>
    <w:p w14:paraId="2EA3B1A3" w14:textId="77777777" w:rsidR="0025727D" w:rsidRDefault="0025727D" w:rsidP="00517C68">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6382DEA1" w:rsidR="00865B4B" w:rsidRPr="00517C68" w:rsidRDefault="00865B4B" w:rsidP="0025727D">
      <w:pPr>
        <w:tabs>
          <w:tab w:val="left" w:pos="11624"/>
          <w:tab w:val="left" w:pos="11907"/>
        </w:tab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ANEXO VIII</w:t>
      </w:r>
    </w:p>
    <w:p w14:paraId="4EF8BE86"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EMPRESA:</w:t>
      </w:r>
    </w:p>
    <w:p w14:paraId="37B200F5"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CNPJ/MF N°</w:t>
      </w:r>
    </w:p>
    <w:p w14:paraId="42DB8E85"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ENDEREÇO:</w:t>
      </w:r>
    </w:p>
    <w:p w14:paraId="7BF76425"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b/>
          <w:sz w:val="24"/>
          <w:szCs w:val="24"/>
        </w:rPr>
        <w:t>DECLARAÇÃO DE ENQUADRAMENTO como ME, EPP ou COOPERATIVA</w:t>
      </w:r>
    </w:p>
    <w:p w14:paraId="496A19AF"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b/>
      </w:r>
      <w:r w:rsidRPr="00517C68">
        <w:rPr>
          <w:rFonts w:ascii="Times New Roman" w:hAnsi="Times New Roman" w:cs="Times New Roman"/>
          <w:sz w:val="24"/>
          <w:szCs w:val="24"/>
        </w:rPr>
        <w:t>Declaramos, sob as penas da lei e para fins de direito ao uso dos benefícios previstos nos art. 42 a 45 da Lei Complementar 123, de 14 de dezembro de 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que a empresa acima identificada se enquadra como:</w:t>
      </w:r>
    </w:p>
    <w:p w14:paraId="63FA66A7" w14:textId="77777777" w:rsidR="00865B4B" w:rsidRPr="00517C68" w:rsidRDefault="00865B4B" w:rsidP="00517C68">
      <w:pPr>
        <w:tabs>
          <w:tab w:val="left" w:pos="11624"/>
          <w:tab w:val="left" w:pos="11907"/>
        </w:tabs>
        <w:spacing w:after="0" w:line="240" w:lineRule="auto"/>
        <w:jc w:val="both"/>
        <w:rPr>
          <w:rFonts w:ascii="Times New Roman" w:eastAsia="Calibri" w:hAnsi="Times New Roman" w:cs="Times New Roman"/>
          <w:b/>
          <w:sz w:val="24"/>
          <w:szCs w:val="24"/>
        </w:rPr>
      </w:pPr>
      <w:r w:rsidRPr="00517C68">
        <w:rPr>
          <w:rFonts w:ascii="Times New Roman" w:eastAsia="Calibri" w:hAnsi="Times New Roman" w:cs="Times New Roman"/>
          <w:b/>
          <w:sz w:val="24"/>
          <w:szCs w:val="24"/>
        </w:rPr>
        <w:t xml:space="preserve"> </w:t>
      </w:r>
    </w:p>
    <w:p w14:paraId="184108F6" w14:textId="77777777" w:rsidR="00865B4B" w:rsidRPr="00517C68" w:rsidRDefault="00865B4B" w:rsidP="00517C68">
      <w:pPr>
        <w:tabs>
          <w:tab w:val="left" w:pos="11624"/>
          <w:tab w:val="left" w:pos="11907"/>
        </w:tabs>
        <w:spacing w:after="0" w:line="240" w:lineRule="auto"/>
        <w:jc w:val="both"/>
        <w:rPr>
          <w:rFonts w:ascii="Times New Roman" w:hAnsi="Times New Roman" w:cs="Times New Roman"/>
          <w:sz w:val="24"/>
          <w:szCs w:val="24"/>
        </w:rPr>
      </w:pPr>
      <w:proofErr w:type="gramStart"/>
      <w:r w:rsidRPr="00517C68">
        <w:rPr>
          <w:rFonts w:ascii="Times New Roman" w:hAnsi="Times New Roman" w:cs="Times New Roman"/>
          <w:sz w:val="24"/>
          <w:szCs w:val="24"/>
        </w:rPr>
        <w:t>(  )</w:t>
      </w:r>
      <w:proofErr w:type="gramEnd"/>
      <w:r w:rsidRPr="00517C68">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123/06 e suas alterações;</w:t>
      </w:r>
      <w:r w:rsidRPr="00517C68">
        <w:rPr>
          <w:rFonts w:ascii="Times New Roman" w:hAnsi="Times New Roman" w:cs="Times New Roman"/>
          <w:sz w:val="24"/>
          <w:szCs w:val="24"/>
        </w:rPr>
        <w:br/>
      </w:r>
    </w:p>
    <w:p w14:paraId="12017540" w14:textId="77777777" w:rsidR="00865B4B" w:rsidRPr="00517C68" w:rsidRDefault="00865B4B" w:rsidP="00517C68">
      <w:pPr>
        <w:pStyle w:val="Corpodetexto21"/>
        <w:rPr>
          <w:sz w:val="24"/>
          <w:szCs w:val="24"/>
        </w:rPr>
      </w:pPr>
      <w:r w:rsidRPr="00517C68">
        <w:rPr>
          <w:sz w:val="24"/>
          <w:szCs w:val="24"/>
        </w:rPr>
        <w:t xml:space="preserve">(  ) enquadra-se como cooperativa, com receita bruta anual até o fixado no </w:t>
      </w:r>
      <w:hyperlink r:id="rId16" w:anchor="art3ii" w:history="1">
        <w:r w:rsidRPr="00517C68">
          <w:rPr>
            <w:rStyle w:val="Hyperlink"/>
            <w:sz w:val="24"/>
            <w:szCs w:val="24"/>
          </w:rPr>
          <w:t xml:space="preserve">inciso II do </w:t>
        </w:r>
      </w:hyperlink>
      <w:hyperlink r:id="rId17" w:anchor="art3ii" w:history="1">
        <w:r w:rsidRPr="00517C68">
          <w:rPr>
            <w:rStyle w:val="Hyperlink"/>
            <w:sz w:val="24"/>
            <w:szCs w:val="24"/>
          </w:rPr>
          <w:t>caput do art. 3</w:t>
        </w:r>
        <w:r w:rsidRPr="00517C68">
          <w:rPr>
            <w:rStyle w:val="Hyperlink"/>
            <w:sz w:val="24"/>
            <w:szCs w:val="24"/>
            <w:vertAlign w:val="superscript"/>
          </w:rPr>
          <w:t>o</w:t>
        </w:r>
        <w:r w:rsidRPr="00517C68">
          <w:rPr>
            <w:rStyle w:val="Hyperlink"/>
            <w:sz w:val="24"/>
            <w:szCs w:val="24"/>
          </w:rPr>
          <w:t xml:space="preserve"> da Lei Complementar n</w:t>
        </w:r>
        <w:r w:rsidRPr="00517C68">
          <w:rPr>
            <w:rStyle w:val="Hyperlink"/>
            <w:sz w:val="24"/>
            <w:szCs w:val="24"/>
            <w:vertAlign w:val="superscript"/>
          </w:rPr>
          <w:t>o</w:t>
        </w:r>
        <w:r w:rsidRPr="00517C68">
          <w:rPr>
            <w:rStyle w:val="Hyperlink"/>
            <w:sz w:val="24"/>
            <w:szCs w:val="24"/>
          </w:rPr>
          <w:t xml:space="preserve"> 123, de 14 de dezembro de 2006</w:t>
        </w:r>
      </w:hyperlink>
      <w:r w:rsidRPr="00517C68">
        <w:rPr>
          <w:sz w:val="24"/>
          <w:szCs w:val="24"/>
        </w:rPr>
        <w:t xml:space="preserve"> e suas alterações, e está de acordo com o art. 34 da lei n° 11.488 de 15 de junho de 2007.</w:t>
      </w:r>
    </w:p>
    <w:p w14:paraId="5CFBCE59" w14:textId="77777777" w:rsidR="00865B4B" w:rsidRPr="00517C68" w:rsidRDefault="00865B4B" w:rsidP="00517C68">
      <w:pPr>
        <w:pStyle w:val="Corpodetexto21"/>
        <w:rPr>
          <w:sz w:val="24"/>
          <w:szCs w:val="24"/>
        </w:rPr>
      </w:pPr>
      <w:r w:rsidRPr="00517C68">
        <w:rPr>
          <w:sz w:val="24"/>
          <w:szCs w:val="24"/>
        </w:rPr>
        <w:br/>
      </w:r>
      <w:proofErr w:type="gramStart"/>
      <w:r w:rsidRPr="00517C68">
        <w:rPr>
          <w:sz w:val="24"/>
          <w:szCs w:val="24"/>
        </w:rPr>
        <w:t>(  )</w:t>
      </w:r>
      <w:proofErr w:type="gramEnd"/>
      <w:r w:rsidRPr="00517C68">
        <w:rPr>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517C68"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517C68" w:rsidRDefault="00865B4B" w:rsidP="00517C68">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517C68" w:rsidRDefault="00865B4B" w:rsidP="00517C68">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Por ser expressão da verdade, </w:t>
      </w:r>
      <w:proofErr w:type="gramStart"/>
      <w:r w:rsidRPr="00517C68">
        <w:rPr>
          <w:rFonts w:ascii="Times New Roman" w:hAnsi="Times New Roman" w:cs="Times New Roman"/>
          <w:sz w:val="24"/>
          <w:szCs w:val="24"/>
        </w:rPr>
        <w:t>eu Contador</w:t>
      </w:r>
      <w:proofErr w:type="gramEnd"/>
      <w:r w:rsidRPr="00517C68">
        <w:rPr>
          <w:rFonts w:ascii="Times New Roman" w:hAnsi="Times New Roman" w:cs="Times New Roman"/>
          <w:sz w:val="24"/>
          <w:szCs w:val="24"/>
        </w:rPr>
        <w:t xml:space="preserve"> (a) com registro no CRC – RS n°_____________ firmo a presente.</w:t>
      </w:r>
    </w:p>
    <w:p w14:paraId="051AE98B" w14:textId="7F2092C6"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 de 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___________de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747E2DDE"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517C68" w:rsidRDefault="00865B4B" w:rsidP="00517C68">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p>
    <w:p w14:paraId="0A2DA838" w14:textId="77777777"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___________________________                                _________________________________               </w:t>
      </w:r>
    </w:p>
    <w:p w14:paraId="149B26A4" w14:textId="77777777" w:rsidR="00865B4B" w:rsidRPr="00517C68"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Assinatura do contador                                             Assinatura do representante legal da empresa.</w:t>
      </w:r>
    </w:p>
    <w:p w14:paraId="1F262132" w14:textId="77777777" w:rsidR="00865B4B" w:rsidRPr="00517C68" w:rsidRDefault="00865B4B" w:rsidP="00517C68">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Nome completo:                                                       Nome completo:</w:t>
      </w:r>
    </w:p>
    <w:p w14:paraId="14D436CF" w14:textId="58E28A50" w:rsidR="00865B4B" w:rsidRPr="00517C68" w:rsidRDefault="00865B4B" w:rsidP="00517C68">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                                                                                  Cargo ou função</w:t>
      </w:r>
    </w:p>
    <w:p w14:paraId="2C476D2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3355B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C7367A9" w14:textId="77777777" w:rsidR="00865B4B" w:rsidRDefault="00865B4B" w:rsidP="00517C68">
      <w:pPr>
        <w:spacing w:after="0" w:line="240" w:lineRule="auto"/>
        <w:ind w:left="284" w:right="284"/>
        <w:jc w:val="right"/>
        <w:rPr>
          <w:rFonts w:ascii="Times New Roman" w:hAnsi="Times New Roman" w:cs="Times New Roman"/>
          <w:b/>
          <w:sz w:val="24"/>
          <w:szCs w:val="24"/>
        </w:rPr>
      </w:pPr>
    </w:p>
    <w:p w14:paraId="27D0EB02"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349F852E"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315FA0FB"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36B7990F"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573AD4FC" w14:textId="77777777" w:rsidR="00B168E6" w:rsidRDefault="00B168E6" w:rsidP="00517C68">
      <w:pPr>
        <w:spacing w:after="0" w:line="240" w:lineRule="auto"/>
        <w:ind w:left="284" w:right="284"/>
        <w:jc w:val="right"/>
        <w:rPr>
          <w:rFonts w:ascii="Times New Roman" w:hAnsi="Times New Roman" w:cs="Times New Roman"/>
          <w:b/>
          <w:sz w:val="24"/>
          <w:szCs w:val="24"/>
        </w:rPr>
      </w:pPr>
    </w:p>
    <w:p w14:paraId="17BAA20E" w14:textId="77777777" w:rsidR="00B168E6" w:rsidRPr="00517C68" w:rsidRDefault="00B168E6" w:rsidP="00517C68">
      <w:pPr>
        <w:spacing w:after="0" w:line="240" w:lineRule="auto"/>
        <w:ind w:left="284" w:right="284"/>
        <w:jc w:val="right"/>
        <w:rPr>
          <w:rFonts w:ascii="Times New Roman" w:hAnsi="Times New Roman" w:cs="Times New Roman"/>
          <w:b/>
          <w:sz w:val="24"/>
          <w:szCs w:val="24"/>
        </w:rPr>
      </w:pPr>
    </w:p>
    <w:p w14:paraId="525CB857" w14:textId="77777777"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IX</w:t>
      </w:r>
    </w:p>
    <w:p w14:paraId="4A18C00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28B2E33"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20781EB7" w14:textId="77777777" w:rsidR="00865B4B" w:rsidRPr="00517C68" w:rsidRDefault="00865B4B" w:rsidP="00517C68">
      <w:pPr>
        <w:pStyle w:val="WW-Recuodecorpodetexto2"/>
        <w:ind w:left="284" w:right="284" w:firstLine="0"/>
        <w:jc w:val="both"/>
        <w:rPr>
          <w:b/>
          <w:szCs w:val="24"/>
        </w:rPr>
      </w:pPr>
    </w:p>
    <w:p w14:paraId="3B3F1132"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7D838646" w14:textId="77777777" w:rsidR="00865B4B" w:rsidRPr="00517C68" w:rsidRDefault="00865B4B" w:rsidP="00517C68">
      <w:pPr>
        <w:pStyle w:val="WW-Recuodecorpodetexto2"/>
        <w:ind w:left="284" w:right="284" w:firstLine="0"/>
        <w:jc w:val="both"/>
        <w:rPr>
          <w:b/>
          <w:szCs w:val="24"/>
        </w:rPr>
      </w:pPr>
    </w:p>
    <w:p w14:paraId="39C326D6"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0EB5BFE1" w14:textId="77777777" w:rsidR="00865B4B" w:rsidRPr="00517C68" w:rsidRDefault="00865B4B" w:rsidP="00517C68">
      <w:pPr>
        <w:pStyle w:val="WW-Recuodecorpodetexto2"/>
        <w:ind w:left="284" w:right="284" w:firstLine="0"/>
        <w:jc w:val="both"/>
        <w:rPr>
          <w:b/>
          <w:szCs w:val="24"/>
        </w:rPr>
      </w:pPr>
    </w:p>
    <w:p w14:paraId="6D8ECFE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ACC02AE" w14:textId="77777777" w:rsidR="00865B4B" w:rsidRPr="00517C68" w:rsidRDefault="00865B4B" w:rsidP="00517C68">
      <w:pPr>
        <w:pStyle w:val="Ttulo3"/>
        <w:widowControl/>
        <w:numPr>
          <w:ilvl w:val="2"/>
          <w:numId w:val="19"/>
        </w:numPr>
        <w:ind w:left="284" w:right="284" w:hanging="180"/>
        <w:rPr>
          <w:sz w:val="24"/>
          <w:szCs w:val="24"/>
        </w:rPr>
      </w:pPr>
      <w:r w:rsidRPr="00517C68">
        <w:rPr>
          <w:sz w:val="24"/>
          <w:szCs w:val="24"/>
        </w:rPr>
        <w:t>DECLARAÇÃO</w:t>
      </w:r>
    </w:p>
    <w:p w14:paraId="1F8F949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2454F3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FC8DF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4EDF94F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p>
    <w:p w14:paraId="7262F689" w14:textId="77777777"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5998DD0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8654284" w14:textId="1A403F0C" w:rsidR="00865B4B" w:rsidRPr="00517C68" w:rsidRDefault="00865B4B" w:rsidP="00517C68">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3FB5B96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995F95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98B211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9809EA8" w14:textId="77777777" w:rsidR="00865B4B" w:rsidRPr="00517C68" w:rsidRDefault="00865B4B" w:rsidP="00517C68">
      <w:pPr>
        <w:pStyle w:val="Corpodetexto2"/>
        <w:spacing w:after="0" w:line="240" w:lineRule="auto"/>
        <w:ind w:right="11"/>
        <w:rPr>
          <w:b/>
          <w:sz w:val="24"/>
          <w:szCs w:val="24"/>
        </w:rPr>
      </w:pPr>
      <w:r w:rsidRPr="00517C68">
        <w:rPr>
          <w:b/>
          <w:sz w:val="24"/>
          <w:szCs w:val="24"/>
        </w:rPr>
        <w:t xml:space="preserve">                                                     --------------------------------------------------------------</w:t>
      </w:r>
    </w:p>
    <w:p w14:paraId="56537B2E"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5BA9802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10A56BD3"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35263E7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3739A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CAB1D53"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90BD5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BC715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A5431E7"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B0B3FF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9A1A06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944A3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BEF166A"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E3BA77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1945A9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364557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B2F33F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4CEA1EA7"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4CA6D588"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375A90EF"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15984D6B" w14:textId="77777777" w:rsidR="00B168E6" w:rsidRDefault="00B168E6" w:rsidP="0025727D">
      <w:pPr>
        <w:spacing w:after="0" w:line="240" w:lineRule="auto"/>
        <w:ind w:left="284" w:right="284"/>
        <w:jc w:val="center"/>
        <w:rPr>
          <w:rFonts w:ascii="Times New Roman" w:hAnsi="Times New Roman" w:cs="Times New Roman"/>
          <w:b/>
          <w:sz w:val="24"/>
          <w:szCs w:val="24"/>
        </w:rPr>
      </w:pPr>
    </w:p>
    <w:p w14:paraId="2876E217" w14:textId="7AF49F83" w:rsidR="00865B4B" w:rsidRPr="00517C68" w:rsidRDefault="00865B4B" w:rsidP="0025727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w:t>
      </w:r>
    </w:p>
    <w:p w14:paraId="73CC47D8" w14:textId="77777777" w:rsidR="00865B4B" w:rsidRDefault="00865B4B" w:rsidP="00517C68">
      <w:pPr>
        <w:spacing w:after="0" w:line="240" w:lineRule="auto"/>
        <w:ind w:left="284" w:right="284"/>
        <w:jc w:val="both"/>
        <w:rPr>
          <w:rFonts w:ascii="Times New Roman" w:hAnsi="Times New Roman" w:cs="Times New Roman"/>
          <w:sz w:val="24"/>
          <w:szCs w:val="24"/>
        </w:rPr>
      </w:pPr>
    </w:p>
    <w:p w14:paraId="70124BC8" w14:textId="77777777" w:rsidR="00B168E6" w:rsidRDefault="00B168E6" w:rsidP="00517C68">
      <w:pPr>
        <w:spacing w:after="0" w:line="240" w:lineRule="auto"/>
        <w:ind w:left="284" w:right="284"/>
        <w:jc w:val="both"/>
        <w:rPr>
          <w:rFonts w:ascii="Times New Roman" w:hAnsi="Times New Roman" w:cs="Times New Roman"/>
          <w:sz w:val="24"/>
          <w:szCs w:val="24"/>
        </w:rPr>
      </w:pPr>
    </w:p>
    <w:p w14:paraId="50417A10" w14:textId="77777777" w:rsidR="00B168E6" w:rsidRPr="00517C68" w:rsidRDefault="00B168E6" w:rsidP="00517C68">
      <w:pPr>
        <w:spacing w:after="0" w:line="240" w:lineRule="auto"/>
        <w:ind w:left="284" w:right="284"/>
        <w:jc w:val="both"/>
        <w:rPr>
          <w:rFonts w:ascii="Times New Roman" w:hAnsi="Times New Roman" w:cs="Times New Roman"/>
          <w:sz w:val="24"/>
          <w:szCs w:val="24"/>
        </w:rPr>
      </w:pPr>
    </w:p>
    <w:p w14:paraId="7EED323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6CAC2E7C" w14:textId="77777777" w:rsidR="00865B4B" w:rsidRPr="00517C68" w:rsidRDefault="00865B4B" w:rsidP="00517C68">
      <w:pPr>
        <w:pStyle w:val="WW-Recuodecorpodetexto2"/>
        <w:ind w:left="284" w:right="284" w:firstLine="0"/>
        <w:jc w:val="both"/>
        <w:rPr>
          <w:b/>
          <w:szCs w:val="24"/>
        </w:rPr>
      </w:pPr>
      <w:r w:rsidRPr="00517C68">
        <w:rPr>
          <w:b/>
          <w:szCs w:val="24"/>
        </w:rPr>
        <w:t>EMPRESA:</w:t>
      </w:r>
    </w:p>
    <w:p w14:paraId="24804867" w14:textId="77777777" w:rsidR="00865B4B" w:rsidRPr="00517C68" w:rsidRDefault="00865B4B" w:rsidP="00517C68">
      <w:pPr>
        <w:pStyle w:val="WW-Recuodecorpodetexto2"/>
        <w:ind w:left="284" w:right="284" w:firstLine="0"/>
        <w:jc w:val="both"/>
        <w:rPr>
          <w:b/>
          <w:szCs w:val="24"/>
        </w:rPr>
      </w:pPr>
    </w:p>
    <w:p w14:paraId="68666CE9" w14:textId="77777777" w:rsidR="00865B4B" w:rsidRPr="00517C68" w:rsidRDefault="00865B4B" w:rsidP="00517C68">
      <w:pPr>
        <w:pStyle w:val="WW-Recuodecorpodetexto2"/>
        <w:ind w:left="284" w:right="284" w:firstLine="0"/>
        <w:jc w:val="both"/>
        <w:rPr>
          <w:b/>
          <w:szCs w:val="24"/>
        </w:rPr>
      </w:pPr>
      <w:r w:rsidRPr="00517C68">
        <w:rPr>
          <w:b/>
          <w:szCs w:val="24"/>
        </w:rPr>
        <w:t>CNPJ/MF:</w:t>
      </w:r>
    </w:p>
    <w:p w14:paraId="3C6D0A26" w14:textId="77777777" w:rsidR="00865B4B" w:rsidRPr="00517C68" w:rsidRDefault="00865B4B" w:rsidP="00517C68">
      <w:pPr>
        <w:pStyle w:val="WW-Recuodecorpodetexto2"/>
        <w:ind w:left="284" w:right="284" w:firstLine="0"/>
        <w:jc w:val="both"/>
        <w:rPr>
          <w:b/>
          <w:szCs w:val="24"/>
        </w:rPr>
      </w:pPr>
    </w:p>
    <w:p w14:paraId="3E2B3609" w14:textId="77777777" w:rsidR="00865B4B" w:rsidRPr="00517C68" w:rsidRDefault="00865B4B" w:rsidP="00517C68">
      <w:pPr>
        <w:pStyle w:val="WW-Recuodecorpodetexto2"/>
        <w:ind w:left="284" w:right="284" w:firstLine="0"/>
        <w:jc w:val="both"/>
        <w:rPr>
          <w:b/>
          <w:szCs w:val="24"/>
        </w:rPr>
      </w:pPr>
      <w:r w:rsidRPr="00517C68">
        <w:rPr>
          <w:b/>
          <w:szCs w:val="24"/>
        </w:rPr>
        <w:t>ENDEREÇO:</w:t>
      </w:r>
    </w:p>
    <w:p w14:paraId="1AC4D622" w14:textId="77777777" w:rsidR="00865B4B" w:rsidRPr="00517C68" w:rsidRDefault="00865B4B" w:rsidP="00517C68">
      <w:pPr>
        <w:pStyle w:val="WW-Recuodecorpodetexto2"/>
        <w:ind w:left="284" w:right="284" w:firstLine="0"/>
        <w:jc w:val="both"/>
        <w:rPr>
          <w:b/>
          <w:szCs w:val="24"/>
        </w:rPr>
      </w:pPr>
    </w:p>
    <w:p w14:paraId="0C57882F"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DECLARAÇÃO DE IDONEIDADE</w:t>
      </w:r>
    </w:p>
    <w:p w14:paraId="38BDA848"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517C68"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Por ser expressão de verdade, firmamos a presente.</w:t>
      </w:r>
    </w:p>
    <w:p w14:paraId="4B4E0B7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C1B935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8F0AE7A" w14:textId="25FCB25A"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roofErr w:type="spellStart"/>
      <w:r w:rsidRPr="00517C68">
        <w:rPr>
          <w:rFonts w:ascii="Times New Roman" w:hAnsi="Times New Roman" w:cs="Times New Roman"/>
          <w:sz w:val="24"/>
          <w:szCs w:val="24"/>
        </w:rPr>
        <w:t>em</w:t>
      </w:r>
      <w:proofErr w:type="spellEnd"/>
      <w:proofErr w:type="gramStart"/>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de................de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64623C6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27B55E6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3F3FE8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72781160" w14:textId="77777777" w:rsidR="00865B4B" w:rsidRPr="00517C68" w:rsidRDefault="00865B4B" w:rsidP="00517C68">
      <w:pPr>
        <w:pStyle w:val="Corpodetexto2"/>
        <w:spacing w:after="0" w:line="240" w:lineRule="auto"/>
        <w:ind w:right="11"/>
        <w:jc w:val="center"/>
        <w:rPr>
          <w:b/>
          <w:sz w:val="24"/>
          <w:szCs w:val="24"/>
        </w:rPr>
      </w:pPr>
      <w:r w:rsidRPr="00517C68">
        <w:rPr>
          <w:b/>
          <w:sz w:val="24"/>
          <w:szCs w:val="24"/>
        </w:rPr>
        <w:t>---------------------------------------------------------------</w:t>
      </w:r>
    </w:p>
    <w:p w14:paraId="033F80CC"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Assinatura do representante legal da empresa</w:t>
      </w:r>
    </w:p>
    <w:p w14:paraId="363CBB65"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Nome completo:</w:t>
      </w:r>
    </w:p>
    <w:p w14:paraId="52EDEEC1" w14:textId="77777777" w:rsidR="00865B4B" w:rsidRPr="00517C68" w:rsidRDefault="00865B4B" w:rsidP="00517C68">
      <w:pPr>
        <w:pStyle w:val="Corpodetexto2"/>
        <w:spacing w:after="0" w:line="240" w:lineRule="auto"/>
        <w:ind w:right="11"/>
        <w:rPr>
          <w:sz w:val="24"/>
          <w:szCs w:val="24"/>
        </w:rPr>
      </w:pPr>
      <w:r w:rsidRPr="00517C68">
        <w:rPr>
          <w:sz w:val="24"/>
          <w:szCs w:val="24"/>
        </w:rPr>
        <w:t xml:space="preserve">                                                            Cargo ou função:</w:t>
      </w:r>
    </w:p>
    <w:p w14:paraId="0CED4386"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05442441"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22F8A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4DDABD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1716652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1340B7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4A7F2A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A159DA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A4E027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DC126D5"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5FB9B8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308AAEA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35B65B5"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7459A233"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2DB06960"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63C7629C" w14:textId="77777777" w:rsidR="00865B4B" w:rsidRPr="00517C68" w:rsidRDefault="00865B4B" w:rsidP="00517C68">
      <w:pPr>
        <w:spacing w:after="0" w:line="240" w:lineRule="auto"/>
        <w:ind w:left="284" w:right="284"/>
        <w:jc w:val="right"/>
        <w:rPr>
          <w:rFonts w:ascii="Times New Roman" w:hAnsi="Times New Roman" w:cs="Times New Roman"/>
          <w:b/>
          <w:sz w:val="24"/>
          <w:szCs w:val="24"/>
        </w:rPr>
      </w:pPr>
    </w:p>
    <w:p w14:paraId="08721A82" w14:textId="77777777" w:rsidR="00B168E6" w:rsidRDefault="00B168E6" w:rsidP="00295A6A">
      <w:pPr>
        <w:spacing w:after="0" w:line="240" w:lineRule="auto"/>
        <w:ind w:left="284" w:right="284"/>
        <w:jc w:val="center"/>
        <w:rPr>
          <w:rFonts w:ascii="Times New Roman" w:hAnsi="Times New Roman" w:cs="Times New Roman"/>
          <w:b/>
          <w:sz w:val="24"/>
          <w:szCs w:val="24"/>
        </w:rPr>
      </w:pPr>
    </w:p>
    <w:p w14:paraId="731EF999" w14:textId="517B7631" w:rsidR="00865B4B" w:rsidRPr="00517C68" w:rsidRDefault="00865B4B" w:rsidP="00295A6A">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w:t>
      </w:r>
    </w:p>
    <w:p w14:paraId="5D275C30" w14:textId="77777777" w:rsidR="00865B4B" w:rsidRPr="00517C68" w:rsidRDefault="00865B4B" w:rsidP="00517C68">
      <w:pPr>
        <w:spacing w:after="0" w:line="240" w:lineRule="auto"/>
        <w:ind w:left="284" w:right="284"/>
        <w:jc w:val="center"/>
        <w:rPr>
          <w:rFonts w:ascii="Times New Roman" w:hAnsi="Times New Roman" w:cs="Times New Roman"/>
          <w:b/>
          <w:sz w:val="24"/>
          <w:szCs w:val="24"/>
        </w:rPr>
      </w:pPr>
    </w:p>
    <w:p w14:paraId="4A08952C" w14:textId="0820286A" w:rsidR="00865B4B" w:rsidRPr="00517C68" w:rsidRDefault="00865B4B" w:rsidP="00517C68">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ATESTADO DE VISITA (</w:t>
      </w:r>
      <w:r w:rsidR="00295A6A" w:rsidRPr="00517C68">
        <w:rPr>
          <w:rFonts w:ascii="Times New Roman" w:hAnsi="Times New Roman" w:cs="Times New Roman"/>
          <w:b/>
          <w:sz w:val="24"/>
          <w:szCs w:val="24"/>
        </w:rPr>
        <w:t>poderá</w:t>
      </w:r>
      <w:r w:rsidRPr="00517C68">
        <w:rPr>
          <w:rFonts w:ascii="Times New Roman" w:hAnsi="Times New Roman" w:cs="Times New Roman"/>
          <w:b/>
          <w:sz w:val="24"/>
          <w:szCs w:val="24"/>
        </w:rPr>
        <w:t xml:space="preserve"> ser </w:t>
      </w:r>
      <w:r w:rsidR="00295A6A" w:rsidRPr="00517C68">
        <w:rPr>
          <w:rFonts w:ascii="Times New Roman" w:hAnsi="Times New Roman" w:cs="Times New Roman"/>
          <w:b/>
          <w:sz w:val="24"/>
          <w:szCs w:val="24"/>
        </w:rPr>
        <w:t>substituído</w:t>
      </w:r>
      <w:r w:rsidRPr="00517C68">
        <w:rPr>
          <w:rFonts w:ascii="Times New Roman" w:hAnsi="Times New Roman" w:cs="Times New Roman"/>
          <w:b/>
          <w:sz w:val="24"/>
          <w:szCs w:val="24"/>
        </w:rPr>
        <w:t xml:space="preserve"> por declaração de conhecimento)</w:t>
      </w:r>
    </w:p>
    <w:p w14:paraId="464F9CDD"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7741A8FE" w14:textId="24A69C7E" w:rsidR="00865B4B" w:rsidRPr="00517C68" w:rsidRDefault="00865B4B" w:rsidP="00517C68">
      <w:pPr>
        <w:spacing w:after="0" w:line="240" w:lineRule="auto"/>
        <w:ind w:left="284" w:right="284" w:firstLine="1134"/>
        <w:jc w:val="both"/>
        <w:rPr>
          <w:rFonts w:ascii="Times New Roman" w:hAnsi="Times New Roman" w:cs="Times New Roman"/>
          <w:sz w:val="24"/>
          <w:szCs w:val="24"/>
        </w:rPr>
      </w:pPr>
      <w:r w:rsidRPr="00517C68">
        <w:rPr>
          <w:rFonts w:ascii="Times New Roman" w:hAnsi="Times New Roman" w:cs="Times New Roman"/>
          <w:sz w:val="24"/>
          <w:szCs w:val="24"/>
        </w:rPr>
        <w:t xml:space="preserve">Atestamos, para fins de participação no Edital de Concorrência n° </w:t>
      </w:r>
      <w:r w:rsidRPr="00517C68">
        <w:rPr>
          <w:rFonts w:ascii="Times New Roman" w:hAnsi="Times New Roman" w:cs="Times New Roman"/>
          <w:b/>
          <w:sz w:val="24"/>
          <w:szCs w:val="24"/>
        </w:rPr>
        <w:t>___/202</w:t>
      </w:r>
      <w:r w:rsidR="005D34E4">
        <w:rPr>
          <w:rFonts w:ascii="Times New Roman" w:hAnsi="Times New Roman" w:cs="Times New Roman"/>
          <w:b/>
          <w:sz w:val="24"/>
          <w:szCs w:val="24"/>
        </w:rPr>
        <w:t>6</w:t>
      </w:r>
      <w:r w:rsidRPr="00517C68">
        <w:rPr>
          <w:rFonts w:ascii="Times New Roman" w:hAnsi="Times New Roman" w:cs="Times New Roman"/>
          <w:b/>
          <w:sz w:val="24"/>
          <w:szCs w:val="24"/>
        </w:rPr>
        <w:t>_</w:t>
      </w:r>
      <w:r w:rsidRPr="00517C68">
        <w:rPr>
          <w:rFonts w:ascii="Times New Roman" w:hAnsi="Times New Roman" w:cs="Times New Roman"/>
          <w:sz w:val="24"/>
          <w:szCs w:val="24"/>
        </w:rPr>
        <w:t xml:space="preserve">, que o responsável pela empresa........................................................Sr (a) ........................................................ visitou o Município e tomou conhecimento dos serviços objeto da </w:t>
      </w:r>
      <w:proofErr w:type="gramStart"/>
      <w:r w:rsidRPr="00517C68">
        <w:rPr>
          <w:rFonts w:ascii="Times New Roman" w:hAnsi="Times New Roman" w:cs="Times New Roman"/>
          <w:sz w:val="24"/>
          <w:szCs w:val="24"/>
        </w:rPr>
        <w:t>licitação,  no</w:t>
      </w:r>
      <w:proofErr w:type="gramEnd"/>
      <w:r w:rsidRPr="00517C68">
        <w:rPr>
          <w:rFonts w:ascii="Times New Roman" w:hAnsi="Times New Roman" w:cs="Times New Roman"/>
          <w:sz w:val="24"/>
          <w:szCs w:val="24"/>
        </w:rPr>
        <w:t xml:space="preserve"> dia.................do mês de .......................... do ano de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2CFD08E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E por ser este verdadeiro assinam:</w:t>
      </w:r>
    </w:p>
    <w:p w14:paraId="024AECF9"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0F71AD47"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p>
    <w:p w14:paraId="171145B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CABCAC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358E2914"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29CAAB6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5F1D43C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w:t>
      </w:r>
      <w:proofErr w:type="gramStart"/>
      <w:r w:rsidRPr="00517C68">
        <w:rPr>
          <w:rFonts w:ascii="Times New Roman" w:hAnsi="Times New Roman" w:cs="Times New Roman"/>
          <w:b/>
          <w:sz w:val="24"/>
          <w:szCs w:val="24"/>
        </w:rPr>
        <w:t>Município  :</w:t>
      </w:r>
      <w:proofErr w:type="gramEnd"/>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          </w:t>
      </w:r>
    </w:p>
    <w:p w14:paraId="00BF5669"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4762B770"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31240D7F"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p>
    <w:p w14:paraId="4F267CDB"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w:t>
      </w:r>
      <w:proofErr w:type="gramStart"/>
      <w:r w:rsidRPr="00517C68">
        <w:rPr>
          <w:rFonts w:ascii="Times New Roman" w:hAnsi="Times New Roman" w:cs="Times New Roman"/>
          <w:b/>
          <w:sz w:val="24"/>
          <w:szCs w:val="24"/>
        </w:rPr>
        <w:t xml:space="preserve">empresa </w:t>
      </w:r>
      <w:r w:rsidRPr="00517C68">
        <w:rPr>
          <w:rFonts w:ascii="Times New Roman" w:hAnsi="Times New Roman" w:cs="Times New Roman"/>
          <w:sz w:val="24"/>
          <w:szCs w:val="24"/>
        </w:rPr>
        <w:t>:</w:t>
      </w:r>
      <w:proofErr w:type="gramEnd"/>
      <w:r w:rsidRPr="00517C68">
        <w:rPr>
          <w:rFonts w:ascii="Times New Roman" w:hAnsi="Times New Roman" w:cs="Times New Roman"/>
          <w:sz w:val="24"/>
          <w:szCs w:val="24"/>
        </w:rPr>
        <w:t xml:space="preserve">                                                              </w:t>
      </w:r>
    </w:p>
    <w:p w14:paraId="1290AE7C"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5382851E"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CPF: </w:t>
      </w:r>
    </w:p>
    <w:p w14:paraId="5139A0F8"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AE13877"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b/>
          <w:sz w:val="24"/>
          <w:szCs w:val="24"/>
        </w:rPr>
        <w:t>Engenheiro da empresa:</w:t>
      </w:r>
    </w:p>
    <w:p w14:paraId="1D3FF610" w14:textId="77777777" w:rsidR="00865B4B" w:rsidRPr="00517C68" w:rsidRDefault="00865B4B" w:rsidP="00517C68">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sz w:val="24"/>
          <w:szCs w:val="24"/>
        </w:rPr>
        <w:t>CPF:</w:t>
      </w:r>
    </w:p>
    <w:p w14:paraId="39CF8C92" w14:textId="77777777" w:rsidR="00865B4B" w:rsidRPr="00517C68" w:rsidRDefault="00865B4B" w:rsidP="00517C68">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6A507ED3" w14:textId="77777777" w:rsidR="00865B4B" w:rsidRPr="00517C68" w:rsidRDefault="00865B4B" w:rsidP="00517C68">
      <w:pPr>
        <w:pStyle w:val="Cabealh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CREA:                              </w:t>
      </w:r>
    </w:p>
    <w:p w14:paraId="2D1E50ED" w14:textId="77777777" w:rsidR="00865B4B" w:rsidRPr="00517C68" w:rsidRDefault="00865B4B" w:rsidP="00517C68">
      <w:pPr>
        <w:pStyle w:val="Cabealho"/>
        <w:ind w:left="284" w:right="284"/>
        <w:jc w:val="both"/>
        <w:rPr>
          <w:rFonts w:ascii="Times New Roman" w:hAnsi="Times New Roman" w:cs="Times New Roman"/>
          <w:sz w:val="24"/>
          <w:szCs w:val="24"/>
        </w:rPr>
      </w:pPr>
    </w:p>
    <w:p w14:paraId="7F1359A1" w14:textId="77777777" w:rsidR="00865B4B" w:rsidRPr="00517C68" w:rsidRDefault="00865B4B" w:rsidP="00517C68">
      <w:pPr>
        <w:pStyle w:val="Cabealho"/>
        <w:ind w:left="284" w:right="284"/>
        <w:jc w:val="both"/>
        <w:rPr>
          <w:rFonts w:ascii="Times New Roman" w:hAnsi="Times New Roman" w:cs="Times New Roman"/>
          <w:sz w:val="24"/>
          <w:szCs w:val="24"/>
        </w:rPr>
      </w:pPr>
    </w:p>
    <w:p w14:paraId="246264E9" w14:textId="77777777" w:rsidR="00865B4B" w:rsidRPr="00517C68" w:rsidRDefault="00865B4B" w:rsidP="00517C68">
      <w:pPr>
        <w:pStyle w:val="Cabealho"/>
        <w:ind w:left="284" w:right="284"/>
        <w:jc w:val="both"/>
        <w:rPr>
          <w:rFonts w:ascii="Times New Roman" w:hAnsi="Times New Roman" w:cs="Times New Roman"/>
          <w:sz w:val="24"/>
          <w:szCs w:val="24"/>
        </w:rPr>
      </w:pPr>
    </w:p>
    <w:p w14:paraId="6DC5F604" w14:textId="77777777" w:rsidR="00865B4B" w:rsidRPr="00517C68" w:rsidRDefault="00865B4B" w:rsidP="00517C68">
      <w:pPr>
        <w:pStyle w:val="Cabealho"/>
        <w:ind w:left="284" w:right="284"/>
        <w:jc w:val="both"/>
        <w:rPr>
          <w:rFonts w:ascii="Times New Roman" w:hAnsi="Times New Roman" w:cs="Times New Roman"/>
          <w:sz w:val="24"/>
          <w:szCs w:val="24"/>
        </w:rPr>
      </w:pPr>
    </w:p>
    <w:p w14:paraId="5E7BDA35" w14:textId="77777777" w:rsidR="00865B4B" w:rsidRPr="00517C68" w:rsidRDefault="00865B4B" w:rsidP="00517C68">
      <w:pPr>
        <w:pStyle w:val="Cabealho"/>
        <w:ind w:left="284" w:right="284"/>
        <w:jc w:val="both"/>
        <w:rPr>
          <w:rFonts w:ascii="Times New Roman" w:hAnsi="Times New Roman" w:cs="Times New Roman"/>
          <w:sz w:val="24"/>
          <w:szCs w:val="24"/>
        </w:rPr>
      </w:pPr>
    </w:p>
    <w:p w14:paraId="506F0CAD" w14:textId="77777777" w:rsidR="00865B4B" w:rsidRPr="00517C68" w:rsidRDefault="00865B4B" w:rsidP="00517C68">
      <w:pPr>
        <w:pStyle w:val="Cabealho"/>
        <w:ind w:left="284" w:right="284"/>
        <w:jc w:val="both"/>
        <w:rPr>
          <w:rFonts w:ascii="Times New Roman" w:hAnsi="Times New Roman" w:cs="Times New Roman"/>
          <w:sz w:val="24"/>
          <w:szCs w:val="24"/>
        </w:rPr>
      </w:pPr>
    </w:p>
    <w:p w14:paraId="4F46387D" w14:textId="77777777" w:rsidR="00865B4B" w:rsidRPr="00517C68" w:rsidRDefault="00865B4B" w:rsidP="00517C68">
      <w:pPr>
        <w:pStyle w:val="Cabealho"/>
        <w:ind w:left="284" w:right="284"/>
        <w:jc w:val="both"/>
        <w:rPr>
          <w:rFonts w:ascii="Times New Roman" w:hAnsi="Times New Roman" w:cs="Times New Roman"/>
          <w:sz w:val="24"/>
          <w:szCs w:val="24"/>
        </w:rPr>
      </w:pPr>
    </w:p>
    <w:p w14:paraId="53F205FA" w14:textId="77777777" w:rsidR="00865B4B" w:rsidRPr="00517C68" w:rsidRDefault="00865B4B" w:rsidP="00517C68">
      <w:pPr>
        <w:pStyle w:val="Cabealho"/>
        <w:ind w:left="284" w:right="284"/>
        <w:jc w:val="both"/>
        <w:rPr>
          <w:rFonts w:ascii="Times New Roman" w:hAnsi="Times New Roman" w:cs="Times New Roman"/>
          <w:sz w:val="24"/>
          <w:szCs w:val="24"/>
        </w:rPr>
      </w:pPr>
    </w:p>
    <w:p w14:paraId="06DC1740" w14:textId="77777777" w:rsidR="00865B4B" w:rsidRPr="00517C68" w:rsidRDefault="00865B4B" w:rsidP="00517C68">
      <w:pPr>
        <w:pStyle w:val="Cabealho"/>
        <w:ind w:left="284" w:right="284"/>
        <w:jc w:val="both"/>
        <w:rPr>
          <w:rFonts w:ascii="Times New Roman" w:hAnsi="Times New Roman" w:cs="Times New Roman"/>
          <w:sz w:val="24"/>
          <w:szCs w:val="24"/>
        </w:rPr>
      </w:pPr>
    </w:p>
    <w:p w14:paraId="4474940B" w14:textId="77777777" w:rsidR="00865B4B" w:rsidRPr="00517C68" w:rsidRDefault="00865B4B" w:rsidP="00517C68">
      <w:pPr>
        <w:pStyle w:val="Cabealho"/>
        <w:ind w:left="284" w:right="284"/>
        <w:jc w:val="both"/>
        <w:rPr>
          <w:rFonts w:ascii="Times New Roman" w:hAnsi="Times New Roman" w:cs="Times New Roman"/>
          <w:sz w:val="24"/>
          <w:szCs w:val="24"/>
        </w:rPr>
      </w:pPr>
    </w:p>
    <w:p w14:paraId="476040C3"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798FC079" w14:textId="77777777" w:rsidR="00B168E6" w:rsidRDefault="00B168E6" w:rsidP="005D34E4">
      <w:pPr>
        <w:pStyle w:val="Cabealho"/>
        <w:ind w:right="284"/>
        <w:rPr>
          <w:rFonts w:ascii="Times New Roman" w:hAnsi="Times New Roman" w:cs="Times New Roman"/>
          <w:b/>
          <w:sz w:val="24"/>
          <w:szCs w:val="24"/>
        </w:rPr>
      </w:pPr>
    </w:p>
    <w:p w14:paraId="6648996F" w14:textId="77777777" w:rsidR="00B168E6" w:rsidRDefault="00B168E6" w:rsidP="00517C68">
      <w:pPr>
        <w:pStyle w:val="Cabealho"/>
        <w:ind w:left="284" w:right="284"/>
        <w:jc w:val="right"/>
        <w:rPr>
          <w:rFonts w:ascii="Times New Roman" w:hAnsi="Times New Roman" w:cs="Times New Roman"/>
          <w:b/>
          <w:sz w:val="24"/>
          <w:szCs w:val="24"/>
        </w:rPr>
      </w:pPr>
    </w:p>
    <w:p w14:paraId="7902B839" w14:textId="77777777" w:rsidR="005D34E4" w:rsidRDefault="005D34E4" w:rsidP="00517C68">
      <w:pPr>
        <w:pStyle w:val="Cabealho"/>
        <w:ind w:left="284" w:right="284"/>
        <w:jc w:val="right"/>
        <w:rPr>
          <w:rFonts w:ascii="Times New Roman" w:hAnsi="Times New Roman" w:cs="Times New Roman"/>
          <w:b/>
          <w:sz w:val="24"/>
          <w:szCs w:val="24"/>
        </w:rPr>
      </w:pPr>
    </w:p>
    <w:p w14:paraId="7111DB0B" w14:textId="77777777" w:rsidR="005D34E4" w:rsidRPr="00517C68" w:rsidRDefault="005D34E4" w:rsidP="00517C68">
      <w:pPr>
        <w:pStyle w:val="Cabealho"/>
        <w:ind w:left="284" w:right="284"/>
        <w:jc w:val="right"/>
        <w:rPr>
          <w:rFonts w:ascii="Times New Roman" w:hAnsi="Times New Roman" w:cs="Times New Roman"/>
          <w:b/>
          <w:sz w:val="24"/>
          <w:szCs w:val="24"/>
        </w:rPr>
      </w:pPr>
    </w:p>
    <w:p w14:paraId="07344C49"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7C5F32F4" w14:textId="77777777" w:rsidR="00865B4B" w:rsidRPr="00517C68" w:rsidRDefault="00865B4B" w:rsidP="00295A6A">
      <w:pPr>
        <w:pStyle w:val="Cabealh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XII</w:t>
      </w:r>
    </w:p>
    <w:p w14:paraId="6B32C1CF" w14:textId="77777777" w:rsidR="00865B4B" w:rsidRPr="00517C68" w:rsidRDefault="00865B4B" w:rsidP="00517C68">
      <w:pPr>
        <w:spacing w:after="0" w:line="240" w:lineRule="auto"/>
        <w:jc w:val="right"/>
        <w:rPr>
          <w:rFonts w:ascii="Times New Roman" w:hAnsi="Times New Roman" w:cs="Times New Roman"/>
          <w:sz w:val="24"/>
          <w:szCs w:val="24"/>
        </w:rPr>
      </w:pPr>
    </w:p>
    <w:p w14:paraId="1542161E" w14:textId="77777777" w:rsidR="00865B4B" w:rsidRPr="00517C68" w:rsidRDefault="00865B4B" w:rsidP="00517C68">
      <w:pPr>
        <w:spacing w:after="0" w:line="240" w:lineRule="auto"/>
        <w:jc w:val="right"/>
        <w:rPr>
          <w:rFonts w:ascii="Times New Roman" w:hAnsi="Times New Roman" w:cs="Times New Roman"/>
          <w:sz w:val="24"/>
          <w:szCs w:val="24"/>
        </w:rPr>
      </w:pPr>
    </w:p>
    <w:p w14:paraId="23573060" w14:textId="77777777" w:rsidR="00865B4B" w:rsidRPr="00517C68" w:rsidRDefault="00865B4B" w:rsidP="00517C68">
      <w:pPr>
        <w:pStyle w:val="WW-Recuodecorpodetexto2"/>
        <w:ind w:left="284" w:right="99" w:firstLine="0"/>
        <w:rPr>
          <w:szCs w:val="24"/>
        </w:rPr>
      </w:pPr>
      <w:r w:rsidRPr="00517C68">
        <w:rPr>
          <w:b/>
          <w:szCs w:val="24"/>
        </w:rPr>
        <w:t>EMPRESA:</w:t>
      </w:r>
    </w:p>
    <w:p w14:paraId="62E7A48C" w14:textId="77777777" w:rsidR="00865B4B" w:rsidRPr="00517C68" w:rsidRDefault="00865B4B" w:rsidP="00517C68">
      <w:pPr>
        <w:pStyle w:val="WW-Recuodecorpodetexto2"/>
        <w:ind w:left="284" w:right="99" w:firstLine="0"/>
        <w:rPr>
          <w:b/>
          <w:szCs w:val="24"/>
        </w:rPr>
      </w:pPr>
    </w:p>
    <w:p w14:paraId="6BA0683F" w14:textId="77777777" w:rsidR="00865B4B" w:rsidRPr="00517C68" w:rsidRDefault="00865B4B" w:rsidP="00517C68">
      <w:pPr>
        <w:pStyle w:val="WW-Recuodecorpodetexto2"/>
        <w:ind w:left="284" w:right="99" w:firstLine="0"/>
        <w:rPr>
          <w:szCs w:val="24"/>
        </w:rPr>
      </w:pPr>
      <w:r w:rsidRPr="00517C68">
        <w:rPr>
          <w:b/>
          <w:szCs w:val="24"/>
        </w:rPr>
        <w:t>CNPJ/MF:</w:t>
      </w:r>
    </w:p>
    <w:p w14:paraId="03CC2D7B" w14:textId="77777777" w:rsidR="00865B4B" w:rsidRPr="00517C68" w:rsidRDefault="00865B4B" w:rsidP="00517C68">
      <w:pPr>
        <w:pStyle w:val="WW-Recuodecorpodetexto2"/>
        <w:ind w:left="284" w:right="99" w:firstLine="0"/>
        <w:rPr>
          <w:b/>
          <w:szCs w:val="24"/>
        </w:rPr>
      </w:pPr>
    </w:p>
    <w:p w14:paraId="4AF96D13" w14:textId="77777777" w:rsidR="00865B4B" w:rsidRPr="00517C68" w:rsidRDefault="00865B4B" w:rsidP="00517C68">
      <w:pPr>
        <w:pStyle w:val="WW-Recuodecorpodetexto2"/>
        <w:ind w:left="284" w:right="99" w:firstLine="0"/>
        <w:rPr>
          <w:szCs w:val="24"/>
        </w:rPr>
      </w:pPr>
      <w:r w:rsidRPr="00517C68">
        <w:rPr>
          <w:b/>
          <w:szCs w:val="24"/>
        </w:rPr>
        <w:t>ENDEREÇO:</w:t>
      </w:r>
    </w:p>
    <w:p w14:paraId="5DDA3DE1" w14:textId="77777777" w:rsidR="00865B4B" w:rsidRPr="00517C68" w:rsidRDefault="00865B4B" w:rsidP="00517C68">
      <w:pPr>
        <w:spacing w:after="0" w:line="240" w:lineRule="auto"/>
        <w:ind w:left="284" w:right="99"/>
        <w:jc w:val="center"/>
        <w:rPr>
          <w:rFonts w:ascii="Times New Roman" w:hAnsi="Times New Roman" w:cs="Times New Roman"/>
          <w:b/>
          <w:sz w:val="24"/>
          <w:szCs w:val="24"/>
        </w:rPr>
      </w:pPr>
    </w:p>
    <w:p w14:paraId="1884C1A0" w14:textId="77777777" w:rsidR="00865B4B" w:rsidRPr="00517C68" w:rsidRDefault="00865B4B" w:rsidP="00517C68">
      <w:pPr>
        <w:spacing w:after="0" w:line="240" w:lineRule="auto"/>
        <w:ind w:left="284" w:right="99"/>
        <w:jc w:val="center"/>
        <w:rPr>
          <w:rFonts w:ascii="Times New Roman" w:hAnsi="Times New Roman" w:cs="Times New Roman"/>
          <w:b/>
          <w:sz w:val="24"/>
          <w:szCs w:val="24"/>
        </w:rPr>
      </w:pPr>
    </w:p>
    <w:p w14:paraId="3804C548"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b/>
          <w:sz w:val="24"/>
          <w:szCs w:val="24"/>
        </w:rPr>
        <w:t xml:space="preserve">DECLARAÇÃO DE CONHECIMENTO </w:t>
      </w:r>
      <w:r w:rsidRPr="00517C68">
        <w:rPr>
          <w:rFonts w:ascii="Times New Roman" w:hAnsi="Times New Roman" w:cs="Times New Roman"/>
          <w:b/>
          <w:sz w:val="24"/>
          <w:szCs w:val="24"/>
        </w:rPr>
        <w:br/>
      </w:r>
    </w:p>
    <w:p w14:paraId="2A1130CD" w14:textId="2399CA09" w:rsidR="00865B4B" w:rsidRPr="00517C68" w:rsidRDefault="00865B4B" w:rsidP="00517C68">
      <w:pPr>
        <w:spacing w:after="0" w:line="240" w:lineRule="auto"/>
        <w:ind w:left="284" w:right="99" w:firstLine="424"/>
        <w:jc w:val="both"/>
        <w:rPr>
          <w:rFonts w:ascii="Times New Roman" w:hAnsi="Times New Roman" w:cs="Times New Roman"/>
          <w:sz w:val="24"/>
          <w:szCs w:val="24"/>
        </w:rPr>
      </w:pPr>
      <w:r w:rsidRPr="00517C68">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4900BF">
        <w:rPr>
          <w:rFonts w:ascii="Times New Roman" w:hAnsi="Times New Roman" w:cs="Times New Roman"/>
          <w:sz w:val="24"/>
          <w:szCs w:val="24"/>
        </w:rPr>
        <w:t>06</w:t>
      </w:r>
      <w:r w:rsidR="005D34E4">
        <w:rPr>
          <w:rFonts w:ascii="Times New Roman" w:hAnsi="Times New Roman" w:cs="Times New Roman"/>
          <w:sz w:val="24"/>
          <w:szCs w:val="24"/>
        </w:rPr>
        <w:t>/2026</w:t>
      </w:r>
      <w:r w:rsidRPr="00517C68">
        <w:rPr>
          <w:rFonts w:ascii="Times New Roman" w:hAnsi="Times New Roman" w:cs="Times New Roman"/>
          <w:sz w:val="24"/>
          <w:szCs w:val="24"/>
        </w:rPr>
        <w:t>, e que nos sujeitamos a todas as condições estabelecidas</w:t>
      </w:r>
      <w:r w:rsidRPr="00517C68">
        <w:rPr>
          <w:rFonts w:ascii="Times New Roman" w:hAnsi="Times New Roman" w:cs="Times New Roman"/>
          <w:b/>
          <w:sz w:val="24"/>
          <w:szCs w:val="24"/>
        </w:rPr>
        <w:t>.</w:t>
      </w:r>
    </w:p>
    <w:p w14:paraId="7089F38C" w14:textId="77777777" w:rsidR="00865B4B" w:rsidRPr="00517C68" w:rsidRDefault="00865B4B" w:rsidP="00517C68">
      <w:pPr>
        <w:spacing w:after="0" w:line="240" w:lineRule="auto"/>
        <w:ind w:left="284" w:right="99"/>
        <w:rPr>
          <w:rFonts w:ascii="Times New Roman" w:hAnsi="Times New Roman" w:cs="Times New Roman"/>
          <w:b/>
          <w:sz w:val="24"/>
          <w:szCs w:val="24"/>
        </w:rPr>
      </w:pPr>
    </w:p>
    <w:p w14:paraId="77514235"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0365F14E"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78E6EF29" w14:textId="4EE292FD" w:rsidR="00865B4B" w:rsidRPr="00517C68" w:rsidRDefault="00865B4B" w:rsidP="00517C68">
      <w:pPr>
        <w:spacing w:after="0" w:line="240" w:lineRule="auto"/>
        <w:ind w:left="284" w:right="99"/>
        <w:jc w:val="center"/>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 xml:space="preserve">___________________, em _____ de 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5D34E4">
        <w:rPr>
          <w:rFonts w:ascii="Times New Roman" w:hAnsi="Times New Roman" w:cs="Times New Roman"/>
          <w:sz w:val="24"/>
          <w:szCs w:val="24"/>
        </w:rPr>
        <w:t>6</w:t>
      </w:r>
      <w:r w:rsidRPr="00517C68">
        <w:rPr>
          <w:rFonts w:ascii="Times New Roman" w:hAnsi="Times New Roman" w:cs="Times New Roman"/>
          <w:sz w:val="24"/>
          <w:szCs w:val="24"/>
        </w:rPr>
        <w:t>.</w:t>
      </w:r>
    </w:p>
    <w:p w14:paraId="4E71F014"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04141699" w14:textId="77777777" w:rsidR="00865B4B" w:rsidRPr="00517C68" w:rsidRDefault="00865B4B" w:rsidP="00517C68">
      <w:pPr>
        <w:spacing w:after="0" w:line="240" w:lineRule="auto"/>
        <w:ind w:left="284" w:right="99"/>
        <w:jc w:val="center"/>
        <w:rPr>
          <w:rFonts w:ascii="Times New Roman" w:hAnsi="Times New Roman" w:cs="Times New Roman"/>
          <w:sz w:val="24"/>
          <w:szCs w:val="24"/>
        </w:rPr>
      </w:pPr>
    </w:p>
    <w:p w14:paraId="11B38B34"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                                                                          Assinatura do responsável técnico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 xml:space="preserve">                                                                          CREA/RS N°:</w:t>
      </w:r>
    </w:p>
    <w:p w14:paraId="2FF01665"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2897E5A1"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66510928"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color w:val="000000"/>
          <w:sz w:val="24"/>
          <w:szCs w:val="24"/>
        </w:rPr>
      </w:pPr>
    </w:p>
    <w:p w14:paraId="4DD94229" w14:textId="77777777" w:rsidR="00865B4B" w:rsidRPr="00517C68" w:rsidRDefault="00865B4B" w:rsidP="00517C68">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                                                                          Assinatura do representante legal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 xml:space="preserve">                                                                          Cargo ou função</w:t>
      </w:r>
    </w:p>
    <w:p w14:paraId="22CBF7B0"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05E9D7C8"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03439470" w14:textId="77777777" w:rsidR="00865B4B" w:rsidRPr="00517C68" w:rsidRDefault="00865B4B" w:rsidP="00517C68">
      <w:pPr>
        <w:spacing w:after="0" w:line="240" w:lineRule="auto"/>
        <w:jc w:val="both"/>
        <w:rPr>
          <w:rFonts w:ascii="Times New Roman" w:hAnsi="Times New Roman" w:cs="Times New Roman"/>
          <w:color w:val="000000"/>
          <w:sz w:val="24"/>
          <w:szCs w:val="24"/>
        </w:rPr>
      </w:pPr>
    </w:p>
    <w:p w14:paraId="28D39C18"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b/>
          <w:color w:val="000000"/>
          <w:sz w:val="24"/>
          <w:szCs w:val="24"/>
        </w:rPr>
      </w:pPr>
    </w:p>
    <w:p w14:paraId="1D478A1A"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2A9B43FF"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1D73FE28"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7E8E175B"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05EA09FE" w:rsidR="00865B4B" w:rsidRPr="00517C68" w:rsidRDefault="00865B4B" w:rsidP="00295A6A">
      <w:pPr>
        <w:tabs>
          <w:tab w:val="left" w:pos="11624"/>
          <w:tab w:val="left" w:pos="11907"/>
        </w:tabs>
        <w:spacing w:after="0" w:line="240" w:lineRule="auto"/>
        <w:ind w:right="27"/>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ANEXO XIII</w:t>
      </w:r>
    </w:p>
    <w:p w14:paraId="08D5999D"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517C68" w:rsidRDefault="00865B4B" w:rsidP="00517C68">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517C68" w:rsidRDefault="00865B4B" w:rsidP="00517C68">
      <w:pPr>
        <w:spacing w:after="0" w:line="240" w:lineRule="auto"/>
        <w:jc w:val="both"/>
        <w:rPr>
          <w:rFonts w:ascii="Times New Roman" w:hAnsi="Times New Roman" w:cs="Times New Roman"/>
          <w:sz w:val="24"/>
          <w:szCs w:val="24"/>
        </w:rPr>
      </w:pPr>
    </w:p>
    <w:p w14:paraId="72BE3300" w14:textId="77777777" w:rsidR="00865B4B" w:rsidRPr="00517C68" w:rsidRDefault="00865B4B" w:rsidP="00517C68">
      <w:pPr>
        <w:spacing w:after="0" w:line="240" w:lineRule="auto"/>
        <w:jc w:val="both"/>
        <w:rPr>
          <w:rFonts w:ascii="Times New Roman" w:hAnsi="Times New Roman" w:cs="Times New Roman"/>
          <w:sz w:val="24"/>
          <w:szCs w:val="24"/>
        </w:rPr>
      </w:pPr>
    </w:p>
    <w:p w14:paraId="05B7761F" w14:textId="09177B64" w:rsidR="00865B4B" w:rsidRPr="00517C68" w:rsidRDefault="00865B4B" w:rsidP="00517C68">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sz w:val="24"/>
          <w:szCs w:val="24"/>
        </w:rPr>
        <w:t xml:space="preserve">A Empresa (inserir razão social), inscrita no CNPJ nº: ___________, por intermédio de seu representante legal o(a) </w:t>
      </w:r>
      <w:proofErr w:type="spellStart"/>
      <w:r w:rsidRPr="00517C68">
        <w:rPr>
          <w:rFonts w:ascii="Times New Roman" w:hAnsi="Times New Roman" w:cs="Times New Roman"/>
          <w:sz w:val="24"/>
          <w:szCs w:val="24"/>
        </w:rPr>
        <w:t>Sr</w:t>
      </w:r>
      <w:proofErr w:type="spellEnd"/>
      <w:r w:rsidRPr="00517C68">
        <w:rPr>
          <w:rFonts w:ascii="Times New Roman" w:hAnsi="Times New Roman" w:cs="Times New Roman"/>
          <w:sz w:val="24"/>
          <w:szCs w:val="24"/>
        </w:rPr>
        <w:t xml:space="preserve">(a) ____________, portador(a) da Carteira de Identidade nº: ________________ e do CPF nº ____________, </w:t>
      </w:r>
      <w:r w:rsidRPr="00517C68">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517C68" w:rsidRDefault="00865B4B" w:rsidP="00517C68">
      <w:pPr>
        <w:spacing w:after="0" w:line="240" w:lineRule="auto"/>
        <w:jc w:val="right"/>
        <w:rPr>
          <w:rFonts w:ascii="Times New Roman" w:hAnsi="Times New Roman" w:cs="Times New Roman"/>
          <w:sz w:val="24"/>
          <w:szCs w:val="24"/>
        </w:rPr>
      </w:pPr>
    </w:p>
    <w:p w14:paraId="7ED7A97F" w14:textId="2815DD9D"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_________________, ______ de _________________ </w:t>
      </w:r>
      <w:proofErr w:type="spellStart"/>
      <w:r w:rsidRPr="00517C68">
        <w:rPr>
          <w:rFonts w:ascii="Times New Roman" w:hAnsi="Times New Roman" w:cs="Times New Roman"/>
          <w:sz w:val="24"/>
          <w:szCs w:val="24"/>
        </w:rPr>
        <w:t>de</w:t>
      </w:r>
      <w:proofErr w:type="spellEnd"/>
      <w:r w:rsidRPr="00517C68">
        <w:rPr>
          <w:rFonts w:ascii="Times New Roman" w:hAnsi="Times New Roman" w:cs="Times New Roman"/>
          <w:sz w:val="24"/>
          <w:szCs w:val="24"/>
        </w:rPr>
        <w:t xml:space="preserve"> 202</w:t>
      </w:r>
      <w:r w:rsidR="005D34E4">
        <w:rPr>
          <w:rFonts w:ascii="Times New Roman" w:hAnsi="Times New Roman" w:cs="Times New Roman"/>
          <w:sz w:val="24"/>
          <w:szCs w:val="24"/>
        </w:rPr>
        <w:t>6</w:t>
      </w:r>
      <w:r w:rsidRPr="00517C68">
        <w:rPr>
          <w:rFonts w:ascii="Times New Roman" w:hAnsi="Times New Roman" w:cs="Times New Roman"/>
          <w:sz w:val="24"/>
          <w:szCs w:val="24"/>
        </w:rPr>
        <w:t xml:space="preserve">. </w:t>
      </w:r>
    </w:p>
    <w:p w14:paraId="328E7B47" w14:textId="77777777" w:rsidR="00865B4B" w:rsidRPr="00517C68" w:rsidRDefault="00865B4B" w:rsidP="00517C68">
      <w:pPr>
        <w:spacing w:after="0" w:line="240" w:lineRule="auto"/>
        <w:jc w:val="center"/>
        <w:rPr>
          <w:rFonts w:ascii="Times New Roman" w:hAnsi="Times New Roman" w:cs="Times New Roman"/>
          <w:sz w:val="24"/>
          <w:szCs w:val="24"/>
        </w:rPr>
      </w:pPr>
    </w:p>
    <w:p w14:paraId="1F1C1C4D" w14:textId="77777777" w:rsidR="00865B4B" w:rsidRPr="00517C68" w:rsidRDefault="00865B4B" w:rsidP="00517C68">
      <w:pPr>
        <w:spacing w:after="0" w:line="240" w:lineRule="auto"/>
        <w:jc w:val="center"/>
        <w:rPr>
          <w:rFonts w:ascii="Times New Roman" w:hAnsi="Times New Roman" w:cs="Times New Roman"/>
          <w:sz w:val="24"/>
          <w:szCs w:val="24"/>
        </w:rPr>
      </w:pPr>
    </w:p>
    <w:p w14:paraId="147670B8"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_____________________________________</w:t>
      </w:r>
    </w:p>
    <w:p w14:paraId="1ECF05E8" w14:textId="77777777" w:rsidR="00865B4B" w:rsidRPr="00517C68" w:rsidRDefault="00865B4B" w:rsidP="00517C68">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Representante Legal da Empresa. </w:t>
      </w:r>
    </w:p>
    <w:p w14:paraId="07225E91" w14:textId="77777777" w:rsidR="00865B4B" w:rsidRPr="00517C68" w:rsidRDefault="00865B4B" w:rsidP="00517C68">
      <w:pPr>
        <w:spacing w:after="0" w:line="240" w:lineRule="auto"/>
        <w:jc w:val="both"/>
        <w:rPr>
          <w:rFonts w:ascii="Times New Roman" w:hAnsi="Times New Roman" w:cs="Times New Roman"/>
          <w:sz w:val="24"/>
          <w:szCs w:val="24"/>
        </w:rPr>
      </w:pPr>
    </w:p>
    <w:p w14:paraId="4C928684" w14:textId="77777777" w:rsidR="00865B4B" w:rsidRPr="00517C68" w:rsidRDefault="00865B4B" w:rsidP="00517C68">
      <w:pPr>
        <w:spacing w:after="0" w:line="240" w:lineRule="auto"/>
        <w:jc w:val="both"/>
        <w:rPr>
          <w:rFonts w:ascii="Times New Roman" w:hAnsi="Times New Roman" w:cs="Times New Roman"/>
          <w:sz w:val="24"/>
          <w:szCs w:val="24"/>
        </w:rPr>
      </w:pPr>
    </w:p>
    <w:p w14:paraId="2C3F4561" w14:textId="77777777"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517C68" w:rsidRDefault="00865B4B" w:rsidP="00517C68">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27A1D662"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06AA3037" w14:textId="77777777" w:rsidR="00865B4B" w:rsidRPr="00517C68" w:rsidRDefault="00865B4B" w:rsidP="00517C68">
      <w:pPr>
        <w:pStyle w:val="Cabealho"/>
        <w:ind w:left="284" w:right="284"/>
        <w:jc w:val="right"/>
        <w:rPr>
          <w:rFonts w:ascii="Times New Roman" w:hAnsi="Times New Roman" w:cs="Times New Roman"/>
          <w:b/>
          <w:sz w:val="24"/>
          <w:szCs w:val="24"/>
        </w:rPr>
      </w:pPr>
    </w:p>
    <w:p w14:paraId="4A0873D0"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14FD77E"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2F0AC9F3"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4BF24C90"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29700F9F" w14:textId="77777777" w:rsidR="00865B4B" w:rsidRPr="00517C68" w:rsidRDefault="00865B4B" w:rsidP="00517C68">
      <w:pPr>
        <w:pStyle w:val="Cabealho"/>
        <w:tabs>
          <w:tab w:val="left" w:pos="9354"/>
        </w:tabs>
        <w:ind w:left="284" w:right="-2"/>
        <w:jc w:val="right"/>
        <w:rPr>
          <w:rFonts w:ascii="Times New Roman" w:hAnsi="Times New Roman" w:cs="Times New Roman"/>
          <w:b/>
          <w:sz w:val="24"/>
          <w:szCs w:val="24"/>
        </w:rPr>
      </w:pPr>
    </w:p>
    <w:p w14:paraId="74E238A0" w14:textId="77777777" w:rsidR="00295A6A" w:rsidRDefault="00295A6A" w:rsidP="00517C68">
      <w:pPr>
        <w:pStyle w:val="Cabealho"/>
        <w:tabs>
          <w:tab w:val="left" w:pos="9354"/>
        </w:tabs>
        <w:ind w:left="284" w:right="-2"/>
        <w:jc w:val="right"/>
        <w:rPr>
          <w:rFonts w:ascii="Times New Roman" w:hAnsi="Times New Roman" w:cs="Times New Roman"/>
          <w:b/>
          <w:sz w:val="24"/>
          <w:szCs w:val="24"/>
        </w:rPr>
      </w:pPr>
    </w:p>
    <w:p w14:paraId="3D909E67" w14:textId="77777777" w:rsidR="00B168E6" w:rsidRDefault="00B168E6" w:rsidP="00517C68">
      <w:pPr>
        <w:pStyle w:val="Cabealho"/>
        <w:tabs>
          <w:tab w:val="left" w:pos="9354"/>
        </w:tabs>
        <w:ind w:left="284" w:right="-2"/>
        <w:jc w:val="right"/>
        <w:rPr>
          <w:rFonts w:ascii="Times New Roman" w:hAnsi="Times New Roman" w:cs="Times New Roman"/>
          <w:b/>
          <w:sz w:val="24"/>
          <w:szCs w:val="24"/>
        </w:rPr>
      </w:pPr>
    </w:p>
    <w:p w14:paraId="23B8D069" w14:textId="77777777" w:rsidR="00B168E6" w:rsidRDefault="00B168E6" w:rsidP="00517C68">
      <w:pPr>
        <w:pStyle w:val="Cabealho"/>
        <w:tabs>
          <w:tab w:val="left" w:pos="9354"/>
        </w:tabs>
        <w:ind w:left="284" w:right="-2"/>
        <w:jc w:val="right"/>
        <w:rPr>
          <w:rFonts w:ascii="Times New Roman" w:hAnsi="Times New Roman" w:cs="Times New Roman"/>
          <w:b/>
          <w:sz w:val="24"/>
          <w:szCs w:val="24"/>
        </w:rPr>
      </w:pPr>
    </w:p>
    <w:p w14:paraId="5D222B77" w14:textId="77777777" w:rsidR="00B168E6" w:rsidRDefault="00B168E6" w:rsidP="00517C68">
      <w:pPr>
        <w:pStyle w:val="Cabealho"/>
        <w:tabs>
          <w:tab w:val="left" w:pos="9354"/>
        </w:tabs>
        <w:ind w:left="284" w:right="-2"/>
        <w:jc w:val="right"/>
        <w:rPr>
          <w:rFonts w:ascii="Times New Roman" w:hAnsi="Times New Roman" w:cs="Times New Roman"/>
          <w:b/>
          <w:sz w:val="24"/>
          <w:szCs w:val="24"/>
        </w:rPr>
      </w:pPr>
    </w:p>
    <w:p w14:paraId="590B3260"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7DD107CF"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55FF3E4D"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4B0FB4EA"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6B19918C"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230F1615"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616EF254"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3275F2F2"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0404E647"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462B7BE1" w14:textId="77777777" w:rsidR="001B53E0" w:rsidRDefault="001B53E0" w:rsidP="00295A6A">
      <w:pPr>
        <w:pStyle w:val="Cabealho"/>
        <w:tabs>
          <w:tab w:val="left" w:pos="9354"/>
        </w:tabs>
        <w:ind w:left="284" w:right="-2"/>
        <w:jc w:val="center"/>
        <w:rPr>
          <w:rFonts w:ascii="Times New Roman" w:hAnsi="Times New Roman" w:cs="Times New Roman"/>
          <w:b/>
          <w:sz w:val="24"/>
          <w:szCs w:val="24"/>
        </w:rPr>
      </w:pPr>
    </w:p>
    <w:p w14:paraId="76F834AF" w14:textId="77777777" w:rsidR="005D34E4" w:rsidRDefault="005D34E4" w:rsidP="00295A6A">
      <w:pPr>
        <w:pStyle w:val="Cabealho"/>
        <w:tabs>
          <w:tab w:val="left" w:pos="9354"/>
        </w:tabs>
        <w:ind w:left="284" w:right="-2"/>
        <w:jc w:val="center"/>
        <w:rPr>
          <w:rFonts w:ascii="Times New Roman" w:hAnsi="Times New Roman" w:cs="Times New Roman"/>
          <w:b/>
          <w:sz w:val="24"/>
          <w:szCs w:val="24"/>
        </w:rPr>
      </w:pPr>
    </w:p>
    <w:p w14:paraId="54F402DA" w14:textId="4B02D17D" w:rsidR="00865B4B" w:rsidRPr="00517C68" w:rsidRDefault="00865B4B" w:rsidP="00295A6A">
      <w:pPr>
        <w:pStyle w:val="Cabealho"/>
        <w:tabs>
          <w:tab w:val="left" w:pos="9354"/>
        </w:tabs>
        <w:ind w:left="284" w:right="-2"/>
        <w:jc w:val="center"/>
        <w:rPr>
          <w:rFonts w:ascii="Times New Roman" w:hAnsi="Times New Roman" w:cs="Times New Roman"/>
          <w:b/>
          <w:sz w:val="24"/>
          <w:szCs w:val="24"/>
        </w:rPr>
      </w:pPr>
      <w:r w:rsidRPr="00517C68">
        <w:rPr>
          <w:rFonts w:ascii="Times New Roman" w:hAnsi="Times New Roman" w:cs="Times New Roman"/>
          <w:b/>
          <w:sz w:val="24"/>
          <w:szCs w:val="24"/>
        </w:rPr>
        <w:t>ANEXO XIV</w:t>
      </w:r>
    </w:p>
    <w:p w14:paraId="301E4A6D" w14:textId="77777777" w:rsidR="00865B4B" w:rsidRPr="00517C68" w:rsidRDefault="00865B4B" w:rsidP="00517C68">
      <w:pPr>
        <w:pStyle w:val="Cabealho"/>
        <w:ind w:right="284"/>
        <w:jc w:val="both"/>
        <w:rPr>
          <w:rFonts w:ascii="Times New Roman" w:hAnsi="Times New Roman" w:cs="Times New Roman"/>
          <w:b/>
          <w:noProof/>
          <w:sz w:val="24"/>
          <w:szCs w:val="24"/>
          <w:lang w:val="pt-PT"/>
        </w:rPr>
      </w:pPr>
    </w:p>
    <w:p w14:paraId="7DCA021E" w14:textId="77777777" w:rsidR="00295A6A" w:rsidRDefault="00865B4B" w:rsidP="00517C68">
      <w:pPr>
        <w:pStyle w:val="Ttulo3"/>
        <w:numPr>
          <w:ilvl w:val="2"/>
          <w:numId w:val="5"/>
        </w:numPr>
        <w:tabs>
          <w:tab w:val="clear" w:pos="0"/>
        </w:tabs>
        <w:ind w:left="284" w:right="284" w:hanging="180"/>
        <w:rPr>
          <w:sz w:val="24"/>
          <w:szCs w:val="24"/>
        </w:rPr>
      </w:pPr>
      <w:r w:rsidRPr="00517C68">
        <w:rPr>
          <w:sz w:val="24"/>
          <w:szCs w:val="24"/>
        </w:rPr>
        <w:t xml:space="preserve">MINUTA DE CONTRATO Nº ...... – </w:t>
      </w:r>
    </w:p>
    <w:p w14:paraId="0438A219" w14:textId="3B5D2AFF" w:rsidR="00295A6A" w:rsidRPr="005D34E4" w:rsidRDefault="00865B4B" w:rsidP="00295A6A">
      <w:pPr>
        <w:pStyle w:val="Ttulo3"/>
        <w:numPr>
          <w:ilvl w:val="2"/>
          <w:numId w:val="5"/>
        </w:numPr>
        <w:tabs>
          <w:tab w:val="clear" w:pos="0"/>
        </w:tabs>
        <w:ind w:left="284" w:right="284" w:hanging="180"/>
        <w:rPr>
          <w:sz w:val="24"/>
          <w:szCs w:val="24"/>
        </w:rPr>
      </w:pPr>
      <w:r w:rsidRPr="00517C68">
        <w:rPr>
          <w:sz w:val="24"/>
          <w:szCs w:val="24"/>
        </w:rPr>
        <w:t xml:space="preserve">CONCORRÊNCIA ELETRÔNICA Nº </w:t>
      </w:r>
      <w:r w:rsidR="005D34E4">
        <w:rPr>
          <w:sz w:val="24"/>
          <w:szCs w:val="24"/>
        </w:rPr>
        <w:t>0</w:t>
      </w:r>
      <w:r w:rsidR="004900BF">
        <w:rPr>
          <w:sz w:val="24"/>
          <w:szCs w:val="24"/>
        </w:rPr>
        <w:t>6</w:t>
      </w:r>
      <w:r w:rsidR="005D34E4">
        <w:rPr>
          <w:sz w:val="24"/>
          <w:szCs w:val="24"/>
        </w:rPr>
        <w:t>/2026</w:t>
      </w:r>
    </w:p>
    <w:p w14:paraId="20A38F53" w14:textId="15A8C96E" w:rsidR="00865B4B" w:rsidRDefault="00865B4B" w:rsidP="00517C68">
      <w:pPr>
        <w:pStyle w:val="Textoembloco"/>
        <w:ind w:left="0" w:right="-2" w:firstLine="567"/>
        <w:rPr>
          <w:rFonts w:ascii="Times New Roman" w:hAnsi="Times New Roman"/>
          <w:sz w:val="24"/>
          <w:szCs w:val="24"/>
        </w:rPr>
      </w:pPr>
      <w:r w:rsidRPr="00517C68">
        <w:rPr>
          <w:rFonts w:ascii="Times New Roman" w:hAnsi="Times New Roman"/>
          <w:sz w:val="24"/>
          <w:szCs w:val="24"/>
        </w:rPr>
        <w:t xml:space="preserve">Pelo presente instrumento particular de contrato, o </w:t>
      </w:r>
      <w:r w:rsidR="00295A6A" w:rsidRPr="00711B23">
        <w:rPr>
          <w:rFonts w:ascii="Times New Roman" w:hAnsi="Times New Roman"/>
          <w:sz w:val="23"/>
          <w:szCs w:val="23"/>
        </w:rPr>
        <w:t xml:space="preserve">O </w:t>
      </w:r>
      <w:r w:rsidR="00295A6A" w:rsidRPr="00711B23">
        <w:rPr>
          <w:rFonts w:ascii="Times New Roman" w:hAnsi="Times New Roman"/>
          <w:b/>
          <w:bCs/>
          <w:sz w:val="23"/>
          <w:szCs w:val="23"/>
        </w:rPr>
        <w:t>MUNICÍPIO DE SÃO MIGUEL DAS MISSÕES-RS</w:t>
      </w:r>
      <w:r w:rsidR="00295A6A" w:rsidRPr="00711B23">
        <w:rPr>
          <w:rFonts w:ascii="Times New Roman" w:hAnsi="Times New Roman"/>
          <w:sz w:val="23"/>
          <w:szCs w:val="23"/>
        </w:rPr>
        <w:t xml:space="preserve">, Pessoa Jurídica de Direito Público, inscrito no CNPJ-MF sob nº 89.971.758/0001-80, com sede administrativa sito à Rua 29 de Abril, nº 165, neste ato representado pelo Prefeito </w:t>
      </w:r>
      <w:r w:rsidR="00B168E6">
        <w:rPr>
          <w:rFonts w:ascii="Times New Roman" w:hAnsi="Times New Roman"/>
          <w:sz w:val="23"/>
          <w:szCs w:val="23"/>
        </w:rPr>
        <w:t>LUIZ RODRIGO RIBAS</w:t>
      </w:r>
      <w:r w:rsidR="00295A6A">
        <w:rPr>
          <w:rFonts w:ascii="Times New Roman" w:hAnsi="Times New Roman"/>
          <w:b/>
          <w:bCs/>
          <w:sz w:val="23"/>
          <w:szCs w:val="23"/>
        </w:rPr>
        <w:t>,</w:t>
      </w:r>
      <w:r w:rsidR="00295A6A" w:rsidRPr="00711B23">
        <w:rPr>
          <w:rFonts w:ascii="Times New Roman" w:hAnsi="Times New Roman"/>
          <w:sz w:val="23"/>
          <w:szCs w:val="23"/>
        </w:rPr>
        <w:t xml:space="preserve"> de ora em diante denominado </w:t>
      </w:r>
      <w:r w:rsidR="00295A6A" w:rsidRPr="00711B23">
        <w:rPr>
          <w:rFonts w:ascii="Times New Roman" w:hAnsi="Times New Roman"/>
          <w:b/>
          <w:sz w:val="23"/>
          <w:szCs w:val="23"/>
        </w:rPr>
        <w:t>CONTRATANTE</w:t>
      </w:r>
      <w:r w:rsidR="00295A6A" w:rsidRPr="00711B23">
        <w:rPr>
          <w:rFonts w:ascii="Times New Roman" w:hAnsi="Times New Roman"/>
          <w:sz w:val="23"/>
          <w:szCs w:val="23"/>
        </w:rPr>
        <w:t xml:space="preserve"> e de outro lado a empresa</w:t>
      </w:r>
      <w:r w:rsidRPr="00517C68">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517C68" w:rsidRDefault="00295A6A" w:rsidP="005D34E4">
      <w:pPr>
        <w:pStyle w:val="Textoembloco"/>
        <w:ind w:right="-2" w:hanging="1134"/>
        <w:rPr>
          <w:rFonts w:ascii="Times New Roman" w:hAnsi="Times New Roman"/>
          <w:sz w:val="24"/>
          <w:szCs w:val="24"/>
        </w:rPr>
      </w:pPr>
    </w:p>
    <w:p w14:paraId="3DBE1D99" w14:textId="77777777" w:rsidR="00865B4B" w:rsidRPr="00517C68" w:rsidRDefault="00865B4B" w:rsidP="00517C68">
      <w:pPr>
        <w:pStyle w:val="Corpodetexto"/>
        <w:ind w:right="-2"/>
        <w:jc w:val="center"/>
        <w:rPr>
          <w:b/>
          <w:szCs w:val="24"/>
        </w:rPr>
      </w:pPr>
      <w:r w:rsidRPr="00517C68">
        <w:rPr>
          <w:b/>
          <w:szCs w:val="24"/>
        </w:rPr>
        <w:t>DISPOSIÇÕES PRELIMINARES</w:t>
      </w:r>
    </w:p>
    <w:p w14:paraId="41824422" w14:textId="77777777" w:rsidR="00865B4B" w:rsidRPr="00517C68" w:rsidRDefault="00865B4B" w:rsidP="00517C68">
      <w:pPr>
        <w:pStyle w:val="Corpodetexto"/>
        <w:numPr>
          <w:ilvl w:val="0"/>
          <w:numId w:val="32"/>
        </w:numPr>
        <w:ind w:left="0" w:right="-2" w:firstLine="567"/>
        <w:rPr>
          <w:color w:val="000000"/>
          <w:szCs w:val="24"/>
        </w:rPr>
      </w:pPr>
      <w:r w:rsidRPr="00517C68">
        <w:rPr>
          <w:szCs w:val="24"/>
        </w:rPr>
        <w:t>Este contrato é vinculado ao que dispõe o Edital de licitação nº. ____/____   e à proposta feita pela empresa licitante, ___________________, vencedora deste certame;</w:t>
      </w:r>
    </w:p>
    <w:p w14:paraId="3D7CA61E" w14:textId="77777777"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O prazo para a contratante responder os pedidos de repactuação de preços e de equilíbrio econômico financeiro à contratada é </w:t>
      </w:r>
      <w:r w:rsidRPr="00517C68">
        <w:rPr>
          <w:b/>
          <w:color w:val="000000"/>
          <w:szCs w:val="24"/>
          <w:u w:val="single"/>
        </w:rPr>
        <w:t>de 30 dias úteis</w:t>
      </w:r>
      <w:r w:rsidRPr="00517C68">
        <w:rPr>
          <w:color w:val="000000"/>
          <w:szCs w:val="24"/>
        </w:rPr>
        <w:t>;</w:t>
      </w:r>
    </w:p>
    <w:p w14:paraId="71FD9799" w14:textId="77777777"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A divulgação no Portal Nacional de Contratações Públicas (PNCP) </w:t>
      </w:r>
      <w:r w:rsidRPr="00517C68">
        <w:rPr>
          <w:b/>
          <w:color w:val="000000"/>
          <w:szCs w:val="24"/>
          <w:u w:val="single"/>
        </w:rPr>
        <w:t>é condição indispensável para a eficácia deste contrato</w:t>
      </w:r>
      <w:r w:rsidRPr="00517C68">
        <w:rPr>
          <w:color w:val="000000"/>
          <w:szCs w:val="24"/>
        </w:rPr>
        <w:t xml:space="preserve">, a qual será feita em </w:t>
      </w:r>
      <w:r w:rsidRPr="00517C68">
        <w:rPr>
          <w:b/>
          <w:color w:val="000000"/>
          <w:szCs w:val="24"/>
          <w:u w:val="single"/>
        </w:rPr>
        <w:t>até 20 dias úteis</w:t>
      </w:r>
      <w:r w:rsidRPr="00517C68">
        <w:rPr>
          <w:color w:val="000000"/>
          <w:szCs w:val="24"/>
        </w:rPr>
        <w:t xml:space="preserve"> da assinatura deste contrato. </w:t>
      </w:r>
    </w:p>
    <w:p w14:paraId="28ADCC75" w14:textId="624D934F" w:rsidR="00865B4B" w:rsidRPr="00517C68" w:rsidRDefault="00865B4B" w:rsidP="00517C68">
      <w:pPr>
        <w:pStyle w:val="Corpodetexto"/>
        <w:numPr>
          <w:ilvl w:val="0"/>
          <w:numId w:val="32"/>
        </w:numPr>
        <w:ind w:left="0" w:right="-2" w:firstLine="567"/>
        <w:rPr>
          <w:color w:val="000000"/>
          <w:szCs w:val="24"/>
        </w:rPr>
      </w:pPr>
      <w:r w:rsidRPr="00517C68">
        <w:rPr>
          <w:color w:val="000000"/>
          <w:szCs w:val="24"/>
        </w:rPr>
        <w:t xml:space="preserve">A Ordem de início será assinada e entregue após </w:t>
      </w:r>
      <w:r w:rsidR="00295A6A">
        <w:rPr>
          <w:color w:val="000000"/>
          <w:szCs w:val="24"/>
        </w:rPr>
        <w:t>a apresentação da garantia contratual e da ART</w:t>
      </w:r>
      <w:r w:rsidRPr="00517C68">
        <w:rPr>
          <w:color w:val="000000"/>
          <w:szCs w:val="24"/>
        </w:rPr>
        <w:t xml:space="preserve">. </w:t>
      </w:r>
    </w:p>
    <w:p w14:paraId="3FC56E00" w14:textId="5C4360AA" w:rsidR="00295A6A" w:rsidRPr="005D34E4" w:rsidRDefault="00865B4B" w:rsidP="005D34E4">
      <w:pPr>
        <w:pStyle w:val="Corpodetexto"/>
        <w:numPr>
          <w:ilvl w:val="0"/>
          <w:numId w:val="32"/>
        </w:numPr>
        <w:ind w:left="0" w:right="-2" w:firstLine="567"/>
        <w:rPr>
          <w:color w:val="000000"/>
          <w:szCs w:val="24"/>
        </w:rPr>
      </w:pPr>
      <w:r w:rsidRPr="00517C68">
        <w:rPr>
          <w:color w:val="000000"/>
          <w:szCs w:val="24"/>
        </w:rPr>
        <w:t>Os pagamentos serão efetivados, conforme cronograma de eventos informado na planilha anexa no edital</w:t>
      </w:r>
    </w:p>
    <w:p w14:paraId="69F4DC55" w14:textId="77777777" w:rsidR="00865B4B" w:rsidRPr="00517C68" w:rsidRDefault="00865B4B" w:rsidP="00517C68">
      <w:pPr>
        <w:pStyle w:val="Corpodetexto"/>
        <w:ind w:right="-2"/>
        <w:jc w:val="center"/>
        <w:rPr>
          <w:b/>
          <w:color w:val="000000"/>
          <w:szCs w:val="24"/>
        </w:rPr>
      </w:pPr>
      <w:r w:rsidRPr="00517C68">
        <w:rPr>
          <w:b/>
          <w:color w:val="000000"/>
          <w:szCs w:val="24"/>
        </w:rPr>
        <w:t>DAS CLÁUSULAS GERAIS</w:t>
      </w:r>
    </w:p>
    <w:p w14:paraId="71B58975" w14:textId="49599955" w:rsidR="00865B4B" w:rsidRPr="00517C68" w:rsidRDefault="00865B4B" w:rsidP="00517C68">
      <w:pPr>
        <w:pStyle w:val="Corpodetexto"/>
        <w:ind w:right="-2"/>
        <w:rPr>
          <w:szCs w:val="24"/>
        </w:rPr>
      </w:pPr>
      <w:r w:rsidRPr="00517C68">
        <w:rPr>
          <w:b/>
          <w:color w:val="000000"/>
          <w:szCs w:val="24"/>
        </w:rPr>
        <w:t>CLÁUSULA</w:t>
      </w:r>
      <w:r w:rsidRPr="00517C68">
        <w:rPr>
          <w:color w:val="000000"/>
          <w:szCs w:val="24"/>
        </w:rPr>
        <w:t xml:space="preserve"> </w:t>
      </w:r>
      <w:r w:rsidRPr="00517C68">
        <w:rPr>
          <w:b/>
          <w:szCs w:val="24"/>
        </w:rPr>
        <w:t>PRIMEIRA</w:t>
      </w:r>
      <w:r w:rsidRPr="00517C68">
        <w:rPr>
          <w:szCs w:val="24"/>
        </w:rPr>
        <w:t xml:space="preserve"> - O CONTRATANTE ajusta com a CONTRATADA, conforme memoriais descritivos e orçamentos anexos à licitação, bem como a proposta  que integram o Edital n° </w:t>
      </w:r>
      <w:r w:rsidR="005D34E4">
        <w:rPr>
          <w:szCs w:val="24"/>
        </w:rPr>
        <w:t>0</w:t>
      </w:r>
      <w:r w:rsidR="004900BF">
        <w:rPr>
          <w:szCs w:val="24"/>
        </w:rPr>
        <w:t>6</w:t>
      </w:r>
      <w:r w:rsidR="005D34E4">
        <w:rPr>
          <w:szCs w:val="24"/>
        </w:rPr>
        <w:t>/2026</w:t>
      </w:r>
      <w:r w:rsidRPr="00517C68">
        <w:rPr>
          <w:szCs w:val="24"/>
        </w:rPr>
        <w:t xml:space="preserve"> de Concorrência:</w:t>
      </w:r>
    </w:p>
    <w:p w14:paraId="5C6752E0" w14:textId="3F4F855F" w:rsidR="00865B4B" w:rsidRPr="00517C68" w:rsidRDefault="00865B4B" w:rsidP="00517C68">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Contratação de empresa para............................</w:t>
      </w:r>
    </w:p>
    <w:p w14:paraId="02E34182" w14:textId="1419DD67" w:rsidR="00865B4B" w:rsidRPr="00517C68" w:rsidRDefault="00865B4B" w:rsidP="00517C68">
      <w:pPr>
        <w:spacing w:after="0" w:line="240" w:lineRule="auto"/>
        <w:ind w:right="-2"/>
        <w:jc w:val="both"/>
        <w:rPr>
          <w:rFonts w:ascii="Times New Roman" w:hAnsi="Times New Roman" w:cs="Times New Roman"/>
          <w:sz w:val="24"/>
          <w:szCs w:val="24"/>
        </w:rPr>
      </w:pPr>
    </w:p>
    <w:p w14:paraId="6354BB71"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SEGUNDA</w:t>
      </w:r>
      <w:r w:rsidRPr="00517C68">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44A7C621" w14:textId="53B8A48B"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TERCEIRA</w:t>
      </w:r>
      <w:r w:rsidRPr="00517C68">
        <w:rPr>
          <w:rFonts w:ascii="Times New Roman" w:hAnsi="Times New Roman" w:cs="Times New Roman"/>
          <w:sz w:val="24"/>
          <w:szCs w:val="24"/>
        </w:rPr>
        <w:t xml:space="preserve"> - O prazo de Execução dos serviços será de </w:t>
      </w:r>
      <w:r w:rsidR="009B355F">
        <w:rPr>
          <w:rFonts w:ascii="Times New Roman" w:hAnsi="Times New Roman" w:cs="Times New Roman"/>
          <w:sz w:val="24"/>
          <w:szCs w:val="24"/>
        </w:rPr>
        <w:t>0</w:t>
      </w:r>
      <w:r w:rsidR="004900BF">
        <w:rPr>
          <w:rFonts w:ascii="Times New Roman" w:hAnsi="Times New Roman" w:cs="Times New Roman"/>
          <w:sz w:val="24"/>
          <w:szCs w:val="24"/>
        </w:rPr>
        <w:t>8</w:t>
      </w:r>
      <w:r w:rsidRPr="00517C68">
        <w:rPr>
          <w:rFonts w:ascii="Times New Roman" w:hAnsi="Times New Roman" w:cs="Times New Roman"/>
          <w:sz w:val="24"/>
          <w:szCs w:val="24"/>
        </w:rPr>
        <w:t xml:space="preserve"> (</w:t>
      </w:r>
      <w:r w:rsidR="004900BF">
        <w:rPr>
          <w:rFonts w:ascii="Times New Roman" w:hAnsi="Times New Roman" w:cs="Times New Roman"/>
          <w:sz w:val="24"/>
          <w:szCs w:val="24"/>
        </w:rPr>
        <w:t>oito</w:t>
      </w:r>
      <w:r w:rsidRPr="00517C68">
        <w:rPr>
          <w:rFonts w:ascii="Times New Roman" w:hAnsi="Times New Roman" w:cs="Times New Roman"/>
          <w:sz w:val="24"/>
          <w:szCs w:val="24"/>
        </w:rPr>
        <w:t>)</w:t>
      </w:r>
      <w:r w:rsidR="00295A6A">
        <w:rPr>
          <w:rFonts w:ascii="Times New Roman" w:hAnsi="Times New Roman" w:cs="Times New Roman"/>
          <w:sz w:val="24"/>
          <w:szCs w:val="24"/>
        </w:rPr>
        <w:t xml:space="preserve"> meses</w:t>
      </w:r>
      <w:r w:rsidR="009B355F">
        <w:rPr>
          <w:rFonts w:ascii="Times New Roman" w:hAnsi="Times New Roman" w:cs="Times New Roman"/>
          <w:sz w:val="24"/>
          <w:szCs w:val="24"/>
        </w:rPr>
        <w:t xml:space="preserve"> de execução,</w:t>
      </w:r>
      <w:r w:rsidRPr="00517C68">
        <w:rPr>
          <w:rFonts w:ascii="Times New Roman" w:hAnsi="Times New Roman" w:cs="Times New Roman"/>
          <w:sz w:val="24"/>
          <w:szCs w:val="24"/>
        </w:rPr>
        <w:t xml:space="preserve"> a contar da emissão da Ordem de </w:t>
      </w:r>
      <w:r w:rsidR="006B6226">
        <w:rPr>
          <w:rFonts w:ascii="Times New Roman" w:hAnsi="Times New Roman" w:cs="Times New Roman"/>
          <w:sz w:val="24"/>
          <w:szCs w:val="24"/>
        </w:rPr>
        <w:t>Início</w:t>
      </w:r>
      <w:r w:rsidRPr="00517C68">
        <w:rPr>
          <w:rFonts w:ascii="Times New Roman" w:hAnsi="Times New Roman" w:cs="Times New Roman"/>
          <w:sz w:val="24"/>
          <w:szCs w:val="24"/>
        </w:rPr>
        <w:t>, podendo ser prorrogado a critério da Administração e com a anuência da contratada, nos termos do art. 105, da Lei nº 14.133/21.</w:t>
      </w:r>
      <w:r w:rsidR="006B6226">
        <w:rPr>
          <w:rFonts w:ascii="Times New Roman" w:hAnsi="Times New Roman" w:cs="Times New Roman"/>
          <w:sz w:val="24"/>
          <w:szCs w:val="24"/>
        </w:rPr>
        <w:t xml:space="preserve"> </w:t>
      </w:r>
    </w:p>
    <w:p w14:paraId="099622D4"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7368B5EE" w14:textId="47E3BA9F"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QUARTA</w:t>
      </w:r>
      <w:r w:rsidRPr="00517C68">
        <w:rPr>
          <w:rFonts w:ascii="Times New Roman" w:hAnsi="Times New Roman" w:cs="Times New Roman"/>
          <w:sz w:val="24"/>
          <w:szCs w:val="24"/>
        </w:rPr>
        <w:t xml:space="preserve"> - Em caso de eventual necessidade de prorrogações superiores </w:t>
      </w:r>
      <w:r w:rsidR="006B6226">
        <w:rPr>
          <w:rFonts w:ascii="Times New Roman" w:hAnsi="Times New Roman" w:cs="Times New Roman"/>
          <w:sz w:val="24"/>
          <w:szCs w:val="24"/>
        </w:rPr>
        <w:t>a</w:t>
      </w:r>
      <w:r w:rsidRPr="00517C68">
        <w:rPr>
          <w:rFonts w:ascii="Times New Roman" w:hAnsi="Times New Roman" w:cs="Times New Roman"/>
          <w:sz w:val="24"/>
          <w:szCs w:val="24"/>
        </w:rPr>
        <w:t xml:space="preserve"> 12 meses, quando o atraso não for causado pela contratada, o valor contratual será reajustado com base no índice do IPCA. </w:t>
      </w:r>
    </w:p>
    <w:p w14:paraId="529BA038"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1318526A"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QUINTA</w:t>
      </w:r>
      <w:r w:rsidRPr="00517C68">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027BD0E6" w14:textId="04B851D9" w:rsidR="001F3E0F" w:rsidRPr="00517C68" w:rsidRDefault="00B40EC8" w:rsidP="001F3E0F">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r w:rsidR="001F3E0F">
        <w:rPr>
          <w:sz w:val="24"/>
          <w:szCs w:val="24"/>
        </w:rPr>
        <w:t>,</w:t>
      </w:r>
      <w:r w:rsidR="001F3E0F" w:rsidRPr="001F3E0F">
        <w:rPr>
          <w:sz w:val="24"/>
          <w:szCs w:val="24"/>
        </w:rPr>
        <w:t xml:space="preserve"> </w:t>
      </w:r>
      <w:r w:rsidR="001F3E0F">
        <w:rPr>
          <w:sz w:val="24"/>
          <w:szCs w:val="24"/>
        </w:rPr>
        <w:t>as negativas de débitos federais, estaduais, municipais, trabalhista.</w:t>
      </w:r>
    </w:p>
    <w:p w14:paraId="5E7B86F5" w14:textId="6309A97F" w:rsidR="00B40EC8" w:rsidRPr="00517C68" w:rsidRDefault="00B40EC8" w:rsidP="00B40EC8">
      <w:pPr>
        <w:pStyle w:val="Recuodecorpodetexto31"/>
        <w:spacing w:after="0"/>
        <w:ind w:left="0"/>
        <w:jc w:val="both"/>
        <w:rPr>
          <w:sz w:val="24"/>
          <w:szCs w:val="24"/>
        </w:rPr>
      </w:pPr>
    </w:p>
    <w:p w14:paraId="2133018E" w14:textId="77777777" w:rsidR="001F3E0F" w:rsidRPr="00517C68" w:rsidRDefault="00B40EC8" w:rsidP="001F3E0F">
      <w:pPr>
        <w:pStyle w:val="Recuodecorpodetexto31"/>
        <w:spacing w:after="0"/>
        <w:ind w:left="0"/>
        <w:jc w:val="both"/>
        <w:rPr>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001F3E0F">
        <w:rPr>
          <w:b/>
          <w:sz w:val="24"/>
          <w:szCs w:val="24"/>
        </w:rPr>
        <w:t xml:space="preserve">, </w:t>
      </w:r>
      <w:r w:rsidR="001F3E0F">
        <w:rPr>
          <w:sz w:val="24"/>
          <w:szCs w:val="24"/>
        </w:rPr>
        <w:t>as negativas de débitos federais, estaduais, municipais, trabalhista.</w:t>
      </w:r>
    </w:p>
    <w:p w14:paraId="43F5461C" w14:textId="3CCF6E2B" w:rsidR="00B40EC8" w:rsidRDefault="00B40EC8" w:rsidP="00B40EC8">
      <w:pPr>
        <w:pStyle w:val="Recuodecorpodetexto31"/>
        <w:spacing w:after="0"/>
        <w:ind w:left="0"/>
        <w:jc w:val="both"/>
        <w:rPr>
          <w:b/>
          <w:sz w:val="24"/>
          <w:szCs w:val="24"/>
        </w:rPr>
      </w:pPr>
    </w:p>
    <w:p w14:paraId="68D90F5F" w14:textId="77777777" w:rsidR="001F3E0F" w:rsidRPr="00517C68" w:rsidRDefault="00B40EC8" w:rsidP="001F3E0F">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r w:rsidR="001F3E0F">
        <w:rPr>
          <w:sz w:val="24"/>
          <w:szCs w:val="24"/>
        </w:rPr>
        <w:t>, as negativas de débitos federais, estaduais, municipais, trabalhista.</w:t>
      </w:r>
    </w:p>
    <w:p w14:paraId="338F8999" w14:textId="6A2F9B08" w:rsidR="00B40EC8" w:rsidRPr="00517C68" w:rsidRDefault="00B40EC8" w:rsidP="00B40EC8">
      <w:pPr>
        <w:pStyle w:val="Recuodecorpodetexto31"/>
        <w:spacing w:after="0"/>
        <w:ind w:left="0"/>
        <w:jc w:val="both"/>
        <w:rPr>
          <w:sz w:val="24"/>
          <w:szCs w:val="24"/>
        </w:rPr>
      </w:pPr>
    </w:p>
    <w:p w14:paraId="103814A8" w14:textId="77777777" w:rsidR="00865B4B"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Segundo – </w:t>
      </w:r>
      <w:r w:rsidRPr="00517C68">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517C68" w:rsidRDefault="00295A6A" w:rsidP="00517C68">
      <w:pPr>
        <w:spacing w:after="0" w:line="240" w:lineRule="auto"/>
        <w:ind w:right="-2"/>
        <w:jc w:val="both"/>
        <w:rPr>
          <w:rFonts w:ascii="Times New Roman" w:hAnsi="Times New Roman" w:cs="Times New Roman"/>
          <w:sz w:val="24"/>
          <w:szCs w:val="24"/>
        </w:rPr>
      </w:pPr>
    </w:p>
    <w:p w14:paraId="527D3D9B"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SEXTA – </w:t>
      </w:r>
      <w:r w:rsidRPr="00517C68">
        <w:rPr>
          <w:rFonts w:ascii="Times New Roman" w:hAnsi="Times New Roman" w:cs="Times New Roman"/>
          <w:sz w:val="24"/>
          <w:szCs w:val="24"/>
        </w:rPr>
        <w:t>A CONTRATADA</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aceita todas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29B15593" w14:textId="6F02997C" w:rsidR="00865B4B" w:rsidRDefault="00865B4B" w:rsidP="00517C68">
      <w:pPr>
        <w:pStyle w:val="Corpodetexto"/>
        <w:ind w:right="27"/>
        <w:rPr>
          <w:szCs w:val="24"/>
        </w:rPr>
      </w:pPr>
      <w:r w:rsidRPr="00517C68">
        <w:rPr>
          <w:b/>
          <w:szCs w:val="24"/>
        </w:rPr>
        <w:t>CLÁUSULA S</w:t>
      </w:r>
      <w:r w:rsidR="00B40EC8">
        <w:rPr>
          <w:b/>
          <w:szCs w:val="24"/>
        </w:rPr>
        <w:t>É</w:t>
      </w:r>
      <w:r w:rsidRPr="00517C68">
        <w:rPr>
          <w:b/>
          <w:szCs w:val="24"/>
        </w:rPr>
        <w:t xml:space="preserve">TIMA – </w:t>
      </w:r>
      <w:r w:rsidRPr="00517C68">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517C68" w:rsidRDefault="00295A6A" w:rsidP="00517C68">
      <w:pPr>
        <w:pStyle w:val="Corpodetexto"/>
        <w:ind w:right="27"/>
        <w:rPr>
          <w:szCs w:val="24"/>
        </w:rPr>
      </w:pPr>
    </w:p>
    <w:p w14:paraId="132CC252"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OITAVA – </w:t>
      </w:r>
      <w:r w:rsidRPr="00517C68">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37277611"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NONA – </w:t>
      </w:r>
      <w:r w:rsidRPr="00517C68">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517C68" w:rsidRDefault="00295A6A" w:rsidP="00517C68">
      <w:pPr>
        <w:spacing w:after="0" w:line="240" w:lineRule="auto"/>
        <w:ind w:right="27"/>
        <w:jc w:val="both"/>
        <w:rPr>
          <w:rFonts w:ascii="Times New Roman" w:hAnsi="Times New Roman" w:cs="Times New Roman"/>
          <w:sz w:val="24"/>
          <w:szCs w:val="24"/>
        </w:rPr>
      </w:pPr>
    </w:p>
    <w:p w14:paraId="7FE93F71" w14:textId="7752CB83"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DECIMA – </w:t>
      </w:r>
      <w:r w:rsidRPr="00517C68">
        <w:rPr>
          <w:rFonts w:ascii="Times New Roman" w:hAnsi="Times New Roman" w:cs="Times New Roman"/>
          <w:sz w:val="24"/>
          <w:szCs w:val="24"/>
        </w:rPr>
        <w:t xml:space="preserve">A contratada, na execução do contrato, sem prejuízo das responsabilidades contratuais e legais, </w:t>
      </w:r>
      <w:r w:rsidR="00B40EC8">
        <w:rPr>
          <w:rFonts w:ascii="Times New Roman" w:hAnsi="Times New Roman" w:cs="Times New Roman"/>
          <w:sz w:val="24"/>
          <w:szCs w:val="24"/>
        </w:rPr>
        <w:t xml:space="preserve">NÃO </w:t>
      </w:r>
      <w:r w:rsidRPr="00517C68">
        <w:rPr>
          <w:rFonts w:ascii="Times New Roman" w:hAnsi="Times New Roman" w:cs="Times New Roman"/>
          <w:sz w:val="24"/>
          <w:szCs w:val="24"/>
        </w:rPr>
        <w:t>poderá subcontratar partes da obra, serviço ou fornecimento</w:t>
      </w:r>
      <w:r w:rsidR="00B40EC8">
        <w:rPr>
          <w:rFonts w:ascii="Times New Roman" w:hAnsi="Times New Roman" w:cs="Times New Roman"/>
          <w:sz w:val="24"/>
          <w:szCs w:val="24"/>
        </w:rPr>
        <w:t>.</w:t>
      </w:r>
    </w:p>
    <w:p w14:paraId="3233C704" w14:textId="7DCC5FB8"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Primeiro – A obra deverá ter início em até </w:t>
      </w:r>
      <w:r w:rsidR="00295A6A">
        <w:rPr>
          <w:rFonts w:ascii="Times New Roman" w:hAnsi="Times New Roman" w:cs="Times New Roman"/>
          <w:sz w:val="24"/>
          <w:szCs w:val="24"/>
        </w:rPr>
        <w:t>05</w:t>
      </w:r>
      <w:r w:rsidRPr="00517C68">
        <w:rPr>
          <w:rFonts w:ascii="Times New Roman" w:hAnsi="Times New Roman" w:cs="Times New Roman"/>
          <w:sz w:val="24"/>
          <w:szCs w:val="24"/>
        </w:rPr>
        <w:t xml:space="preserve"> (</w:t>
      </w:r>
      <w:r w:rsidR="00295A6A">
        <w:rPr>
          <w:rFonts w:ascii="Times New Roman" w:hAnsi="Times New Roman" w:cs="Times New Roman"/>
          <w:sz w:val="24"/>
          <w:szCs w:val="24"/>
        </w:rPr>
        <w:t>cinco</w:t>
      </w:r>
      <w:r w:rsidRPr="00517C68">
        <w:rPr>
          <w:rFonts w:ascii="Times New Roman" w:hAnsi="Times New Roman" w:cs="Times New Roman"/>
          <w:sz w:val="24"/>
          <w:szCs w:val="24"/>
        </w:rPr>
        <w:t xml:space="preserve">) dias </w:t>
      </w:r>
      <w:r w:rsidR="00295A6A">
        <w:rPr>
          <w:rFonts w:ascii="Times New Roman" w:hAnsi="Times New Roman" w:cs="Times New Roman"/>
          <w:sz w:val="24"/>
          <w:szCs w:val="24"/>
        </w:rPr>
        <w:t>úteis</w:t>
      </w:r>
      <w:r w:rsidRPr="00517C68">
        <w:rPr>
          <w:rFonts w:ascii="Times New Roman" w:hAnsi="Times New Roman" w:cs="Times New Roman"/>
          <w:sz w:val="24"/>
          <w:szCs w:val="24"/>
        </w:rPr>
        <w:t xml:space="preserve"> após a emissão da Ordem de Serviço. </w:t>
      </w:r>
    </w:p>
    <w:p w14:paraId="08FE732F" w14:textId="46D5A7DD"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Segundo </w:t>
      </w:r>
      <w:r w:rsidR="00B40EC8">
        <w:rPr>
          <w:rFonts w:ascii="Times New Roman" w:hAnsi="Times New Roman" w:cs="Times New Roman"/>
          <w:sz w:val="24"/>
          <w:szCs w:val="24"/>
        </w:rPr>
        <w:t xml:space="preserve">- </w:t>
      </w:r>
      <w:r w:rsidRPr="00517C68">
        <w:rPr>
          <w:rFonts w:ascii="Times New Roman" w:hAnsi="Times New Roman" w:cs="Times New Roman"/>
          <w:sz w:val="24"/>
          <w:szCs w:val="24"/>
        </w:rPr>
        <w:t xml:space="preserve">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15CCCAA5"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w:t>
      </w:r>
      <w:r w:rsidR="00B40EC8">
        <w:rPr>
          <w:rFonts w:ascii="Times New Roman" w:hAnsi="Times New Roman" w:cs="Times New Roman"/>
          <w:sz w:val="24"/>
          <w:szCs w:val="24"/>
        </w:rPr>
        <w:t>Terceiro</w:t>
      </w:r>
      <w:r w:rsidRPr="00517C68">
        <w:rPr>
          <w:rFonts w:ascii="Times New Roman" w:hAnsi="Times New Roman" w:cs="Times New Roman"/>
          <w:sz w:val="24"/>
          <w:szCs w:val="24"/>
        </w:rPr>
        <w:t xml:space="preserve"> – A ausência de prorrogação do prazo de execução caracteriza automaticamente, a mora, entretanto, não exclui a obrigação da CONTRATADA em entregar a obra perfeita e acabada. </w:t>
      </w:r>
    </w:p>
    <w:p w14:paraId="63B50945"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17E93B9F"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PRIMEIRA –</w:t>
      </w:r>
      <w:r w:rsidRPr="00517C68">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7F77E96C" w14:textId="1C945630"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SEGUNDA – </w:t>
      </w:r>
      <w:r w:rsidRPr="00517C68">
        <w:rPr>
          <w:rFonts w:ascii="Times New Roman" w:hAnsi="Times New Roman" w:cs="Times New Roman"/>
          <w:sz w:val="24"/>
          <w:szCs w:val="24"/>
        </w:rPr>
        <w:t xml:space="preserve">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 </w:t>
      </w:r>
    </w:p>
    <w:p w14:paraId="62B032A9" w14:textId="77777777" w:rsidR="005E0166" w:rsidRPr="00517C68" w:rsidRDefault="005E0166" w:rsidP="00517C68">
      <w:pPr>
        <w:spacing w:after="0" w:line="240" w:lineRule="auto"/>
        <w:ind w:right="27"/>
        <w:jc w:val="both"/>
        <w:rPr>
          <w:rFonts w:ascii="Times New Roman" w:hAnsi="Times New Roman" w:cs="Times New Roman"/>
          <w:sz w:val="24"/>
          <w:szCs w:val="24"/>
        </w:rPr>
      </w:pPr>
    </w:p>
    <w:p w14:paraId="3642DE8E" w14:textId="77777777" w:rsidR="00865B4B" w:rsidRPr="00517C68" w:rsidRDefault="00865B4B" w:rsidP="00517C68">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TERCEIRA – </w:t>
      </w:r>
      <w:r w:rsidRPr="00517C68">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517C68" w:rsidRDefault="00865B4B" w:rsidP="00517C68">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517C68"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517C68" w:rsidRDefault="00865B4B" w:rsidP="00517C68">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c)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517C68"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517C68"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517C68"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QUARTA – </w:t>
      </w:r>
      <w:r w:rsidRPr="00517C68">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não cumprir regularmente quaisquer obrigações assumidas neste contrato;</w:t>
      </w:r>
    </w:p>
    <w:p w14:paraId="59552F23"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fusionar, cindir ou incorporar-se a outra empresa;</w:t>
      </w:r>
    </w:p>
    <w:p w14:paraId="33FE458E"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executar os serviços com imperícia técnica;</w:t>
      </w:r>
    </w:p>
    <w:p w14:paraId="3CBF2B62"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falir, requerer concordata ou for instaurada insolvência civil;</w:t>
      </w:r>
    </w:p>
    <w:p w14:paraId="0CF01D6E"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paralisar ou cumprir lentamente os serviços, sem justa causa, por mais de 15 dias consecutivos;</w:t>
      </w:r>
    </w:p>
    <w:p w14:paraId="72A5BBBB"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demonstrar incapacidade, desaparelhamento, inidoneidade técnica ou má fé;</w:t>
      </w:r>
    </w:p>
    <w:p w14:paraId="5B1FECAB" w14:textId="77777777" w:rsidR="00865B4B" w:rsidRPr="00517C68"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atrasar, injustificadamente o início dos serviços;</w:t>
      </w:r>
    </w:p>
    <w:p w14:paraId="72C74026" w14:textId="77777777" w:rsidR="00865B4B" w:rsidRDefault="00865B4B"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517C68" w:rsidRDefault="00F45640" w:rsidP="00517C68">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5B7894D9"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QUINTA – </w:t>
      </w:r>
      <w:r w:rsidRPr="00517C68">
        <w:rPr>
          <w:rFonts w:ascii="Times New Roman" w:hAnsi="Times New Roman" w:cs="Times New Roman"/>
          <w:sz w:val="24"/>
          <w:szCs w:val="24"/>
        </w:rPr>
        <w:t xml:space="preserve">As despesas decorrentes da execução do presente contrato serão suportadas pelas seguintes dotações orçamentárias:  </w:t>
      </w:r>
      <w:r w:rsidR="009B355F">
        <w:rPr>
          <w:rFonts w:ascii="Times New Roman" w:hAnsi="Times New Roman" w:cs="Times New Roman"/>
          <w:sz w:val="24"/>
          <w:szCs w:val="24"/>
        </w:rPr>
        <w:t>2148</w:t>
      </w:r>
      <w:r w:rsidR="00B168E6">
        <w:rPr>
          <w:rFonts w:ascii="Times New Roman" w:hAnsi="Times New Roman" w:cs="Times New Roman"/>
          <w:sz w:val="24"/>
          <w:szCs w:val="24"/>
        </w:rPr>
        <w:t>.</w:t>
      </w:r>
    </w:p>
    <w:p w14:paraId="23964C00"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276C9480" w14:textId="5FD4C6F4"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SEXTA – </w:t>
      </w:r>
      <w:r w:rsidRPr="00517C68">
        <w:rPr>
          <w:rFonts w:ascii="Times New Roman" w:hAnsi="Times New Roman" w:cs="Times New Roman"/>
          <w:sz w:val="24"/>
          <w:szCs w:val="24"/>
        </w:rPr>
        <w:t xml:space="preserve">A legislação aplicável ao presente contrato e os casos omissos, serão regidos pela Lei Federal n.º </w:t>
      </w:r>
      <w:r w:rsidR="00F45640">
        <w:rPr>
          <w:rFonts w:ascii="Times New Roman" w:hAnsi="Times New Roman" w:cs="Times New Roman"/>
          <w:sz w:val="24"/>
          <w:szCs w:val="24"/>
        </w:rPr>
        <w:t xml:space="preserve">14.133/2021 </w:t>
      </w:r>
      <w:r w:rsidRPr="00517C68">
        <w:rPr>
          <w:rFonts w:ascii="Times New Roman" w:hAnsi="Times New Roman" w:cs="Times New Roman"/>
          <w:sz w:val="24"/>
          <w:szCs w:val="24"/>
        </w:rPr>
        <w:t>e demais normas jurídicas atinentes a matéria.</w:t>
      </w:r>
    </w:p>
    <w:p w14:paraId="7042E0C3"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0B89BD82" w14:textId="64C0A22A" w:rsidR="00865B4B" w:rsidRPr="00517C68" w:rsidRDefault="00865B4B" w:rsidP="00517C68">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S</w:t>
      </w:r>
      <w:r w:rsidR="00F45640">
        <w:rPr>
          <w:rFonts w:ascii="Times New Roman" w:hAnsi="Times New Roman" w:cs="Times New Roman"/>
          <w:b/>
          <w:sz w:val="24"/>
          <w:szCs w:val="24"/>
        </w:rPr>
        <w:t>É</w:t>
      </w:r>
      <w:r w:rsidRPr="00517C68">
        <w:rPr>
          <w:rFonts w:ascii="Times New Roman" w:hAnsi="Times New Roman" w:cs="Times New Roman"/>
          <w:b/>
          <w:sz w:val="24"/>
          <w:szCs w:val="24"/>
        </w:rPr>
        <w:t>TIMA</w:t>
      </w:r>
      <w:r w:rsidRPr="00517C68">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Default="00865B4B" w:rsidP="00517C68">
      <w:pPr>
        <w:spacing w:after="0" w:line="240" w:lineRule="auto"/>
        <w:ind w:right="27"/>
        <w:jc w:val="both"/>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ab/>
      </w:r>
      <w:r w:rsidRPr="00517C68">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FC5E6C" w14:textId="77777777" w:rsidR="00F45640" w:rsidRPr="00517C68" w:rsidRDefault="00F45640" w:rsidP="00517C68">
      <w:pPr>
        <w:spacing w:after="0" w:line="240" w:lineRule="auto"/>
        <w:ind w:right="27"/>
        <w:jc w:val="both"/>
        <w:rPr>
          <w:rFonts w:ascii="Times New Roman" w:hAnsi="Times New Roman" w:cs="Times New Roman"/>
          <w:sz w:val="24"/>
          <w:szCs w:val="24"/>
        </w:rPr>
      </w:pPr>
    </w:p>
    <w:p w14:paraId="7E5551D4" w14:textId="23D26E3C" w:rsidR="00865B4B" w:rsidRPr="00517C68" w:rsidRDefault="00B96D82" w:rsidP="00517C68">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São Miguel das Missões</w:t>
      </w:r>
      <w:r w:rsidR="00865B4B" w:rsidRPr="00517C68">
        <w:rPr>
          <w:rFonts w:ascii="Times New Roman" w:hAnsi="Times New Roman" w:cs="Times New Roman"/>
          <w:sz w:val="24"/>
          <w:szCs w:val="24"/>
        </w:rPr>
        <w:t>, ......... de..................................de 202</w:t>
      </w:r>
      <w:r w:rsidR="005D34E4">
        <w:rPr>
          <w:rFonts w:ascii="Times New Roman" w:hAnsi="Times New Roman" w:cs="Times New Roman"/>
          <w:sz w:val="24"/>
          <w:szCs w:val="24"/>
        </w:rPr>
        <w:t>6</w:t>
      </w:r>
      <w:r w:rsidR="00865B4B" w:rsidRPr="00517C68">
        <w:rPr>
          <w:rFonts w:ascii="Times New Roman" w:hAnsi="Times New Roman" w:cs="Times New Roman"/>
          <w:sz w:val="24"/>
          <w:szCs w:val="24"/>
        </w:rPr>
        <w:t>.</w:t>
      </w:r>
    </w:p>
    <w:p w14:paraId="2A312927"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B048FD1"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90E05D0" w14:textId="77777777" w:rsidR="00865B4B" w:rsidRPr="00517C68" w:rsidRDefault="00865B4B" w:rsidP="00517C68">
      <w:pPr>
        <w:spacing w:after="0" w:line="240" w:lineRule="auto"/>
        <w:ind w:right="-2"/>
        <w:jc w:val="both"/>
        <w:rPr>
          <w:rFonts w:ascii="Times New Roman" w:hAnsi="Times New Roman" w:cs="Times New Roman"/>
          <w:sz w:val="24"/>
          <w:szCs w:val="24"/>
        </w:rPr>
      </w:pPr>
      <w:r w:rsidRPr="00517C68">
        <w:rPr>
          <w:rFonts w:ascii="Times New Roman" w:hAnsi="Times New Roman" w:cs="Times New Roman"/>
          <w:sz w:val="24"/>
          <w:szCs w:val="24"/>
        </w:rPr>
        <w:lastRenderedPageBreak/>
        <w:t xml:space="preserve">               CONTRATANTE                                                                CONTRATADO</w:t>
      </w:r>
    </w:p>
    <w:p w14:paraId="6A01E1F0"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6545AB2C" w14:textId="77777777" w:rsidR="00865B4B" w:rsidRPr="00517C68" w:rsidRDefault="00865B4B" w:rsidP="00517C68">
      <w:pPr>
        <w:spacing w:after="0" w:line="240" w:lineRule="auto"/>
        <w:ind w:right="-2"/>
        <w:jc w:val="both"/>
        <w:rPr>
          <w:rFonts w:ascii="Times New Roman" w:hAnsi="Times New Roman" w:cs="Times New Roman"/>
          <w:sz w:val="24"/>
          <w:szCs w:val="24"/>
        </w:rPr>
      </w:pPr>
    </w:p>
    <w:p w14:paraId="3CC4A1E8" w14:textId="497EC741" w:rsidR="00865B4B" w:rsidRPr="00517C68" w:rsidRDefault="00865B4B" w:rsidP="00B96D82">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o presente contrato foi examinado e aprovado pela Assessoria Jurídica da Prefeitura Municipal, por atender aos requisitos legais.</w:t>
      </w:r>
    </w:p>
    <w:p w14:paraId="374A49EE" w14:textId="77777777" w:rsidR="00C34AA4" w:rsidRPr="00517C68" w:rsidRDefault="00C34AA4" w:rsidP="00517C68">
      <w:pPr>
        <w:spacing w:after="0" w:line="240" w:lineRule="auto"/>
        <w:rPr>
          <w:rFonts w:ascii="Times New Roman" w:hAnsi="Times New Roman" w:cs="Times New Roman"/>
          <w:sz w:val="24"/>
          <w:szCs w:val="24"/>
        </w:rPr>
      </w:pPr>
    </w:p>
    <w:sectPr w:rsidR="00C34AA4" w:rsidRPr="00517C68" w:rsidSect="00B81A55">
      <w:headerReference w:type="even" r:id="rId18"/>
      <w:headerReference w:type="default" r:id="rId19"/>
      <w:footerReference w:type="even" r:id="rId20"/>
      <w:footerReference w:type="default" r:id="rId21"/>
      <w:headerReference w:type="first" r:id="rId22"/>
      <w:footerReference w:type="firs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CF0B1" w14:textId="77777777" w:rsidR="00115749" w:rsidRDefault="0011574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D2C2D" w14:textId="77777777" w:rsidR="00115749" w:rsidRDefault="00115749" w:rsidP="00115749">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 (55) 2299-0012/Whats: (55) 3381-2401 – CEP 98.865-000</w:t>
    </w:r>
  </w:p>
  <w:p w14:paraId="6814655B" w14:textId="77777777" w:rsidR="00115749" w:rsidRPr="002A2482" w:rsidRDefault="00115749" w:rsidP="00115749">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 E-mail: </w:t>
    </w:r>
    <w:r>
      <w:rPr>
        <w:rFonts w:ascii="Times New Roman" w:hAnsi="Times New Roman" w:cs="Times New Roman"/>
        <w:b/>
        <w:bCs/>
        <w:color w:val="2C363A"/>
        <w:sz w:val="20"/>
        <w:szCs w:val="20"/>
        <w:shd w:val="clear" w:color="auto" w:fill="F4F4F4"/>
      </w:rPr>
      <w:t>licitacao@saomiguel.rs.gov.br</w:t>
    </w:r>
  </w:p>
  <w:p w14:paraId="6D0F8FFD" w14:textId="2A875A31" w:rsidR="00DC4A3B" w:rsidRPr="00AA5FD9" w:rsidRDefault="00DC4A3B">
    <w:pPr>
      <w:pStyle w:val="Rodap"/>
      <w:rPr>
        <w:rFonts w:ascii="Adobe Gothic Std B" w:eastAsia="Adobe Gothic Std B" w:hAnsi="Adobe Gothic Std B"/>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DBB3" w14:textId="77777777" w:rsidR="00115749" w:rsidRDefault="0011574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CC574D">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0932AC7" w:rsidR="00DC4A3B" w:rsidRDefault="00CC574D" w:rsidP="005220FF">
    <w:pPr>
      <w:pStyle w:val="Cabealho"/>
      <w:ind w:left="-426"/>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5220FF">
      <w:rPr>
        <w:noProof/>
        <w14:ligatures w14:val="standardContextual"/>
      </w:rPr>
      <w:drawing>
        <wp:inline distT="0" distB="0" distL="0" distR="0" wp14:anchorId="48DCC96B" wp14:editId="6DB0966A">
          <wp:extent cx="5939310" cy="1146412"/>
          <wp:effectExtent l="0" t="0" r="4445" b="0"/>
          <wp:docPr id="12780804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26391" cy="116322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CC574D">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6B33119"/>
    <w:multiLevelType w:val="hybridMultilevel"/>
    <w:tmpl w:val="20B644D8"/>
    <w:lvl w:ilvl="0" w:tplc="A6A8E574">
      <w:start w:val="8"/>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1FD4221"/>
    <w:multiLevelType w:val="hybridMultilevel"/>
    <w:tmpl w:val="53205226"/>
    <w:lvl w:ilvl="0" w:tplc="F1EA2640">
      <w:numFmt w:val="bullet"/>
      <w:lvlText w:val=""/>
      <w:lvlJc w:val="left"/>
      <w:pPr>
        <w:ind w:left="855" w:hanging="707"/>
      </w:pPr>
      <w:rPr>
        <w:rFonts w:ascii="Wingdings" w:eastAsia="Wingdings" w:hAnsi="Wingdings" w:cs="Wingdings" w:hint="default"/>
        <w:b w:val="0"/>
        <w:bCs w:val="0"/>
        <w:i w:val="0"/>
        <w:iCs w:val="0"/>
        <w:spacing w:val="0"/>
        <w:w w:val="100"/>
        <w:sz w:val="24"/>
        <w:szCs w:val="24"/>
        <w:lang w:val="pt-PT" w:eastAsia="en-US" w:bidi="ar-SA"/>
      </w:rPr>
    </w:lvl>
    <w:lvl w:ilvl="1" w:tplc="E31A197C">
      <w:numFmt w:val="bullet"/>
      <w:lvlText w:val="•"/>
      <w:lvlJc w:val="left"/>
      <w:pPr>
        <w:ind w:left="1710" w:hanging="707"/>
      </w:pPr>
      <w:rPr>
        <w:rFonts w:hint="default"/>
        <w:lang w:val="pt-PT" w:eastAsia="en-US" w:bidi="ar-SA"/>
      </w:rPr>
    </w:lvl>
    <w:lvl w:ilvl="2" w:tplc="2FA67AA4">
      <w:numFmt w:val="bullet"/>
      <w:lvlText w:val="•"/>
      <w:lvlJc w:val="left"/>
      <w:pPr>
        <w:ind w:left="2560" w:hanging="707"/>
      </w:pPr>
      <w:rPr>
        <w:rFonts w:hint="default"/>
        <w:lang w:val="pt-PT" w:eastAsia="en-US" w:bidi="ar-SA"/>
      </w:rPr>
    </w:lvl>
    <w:lvl w:ilvl="3" w:tplc="466AC9E6">
      <w:numFmt w:val="bullet"/>
      <w:lvlText w:val="•"/>
      <w:lvlJc w:val="left"/>
      <w:pPr>
        <w:ind w:left="3410" w:hanging="707"/>
      </w:pPr>
      <w:rPr>
        <w:rFonts w:hint="default"/>
        <w:lang w:val="pt-PT" w:eastAsia="en-US" w:bidi="ar-SA"/>
      </w:rPr>
    </w:lvl>
    <w:lvl w:ilvl="4" w:tplc="0B3EA5C8">
      <w:numFmt w:val="bullet"/>
      <w:lvlText w:val="•"/>
      <w:lvlJc w:val="left"/>
      <w:pPr>
        <w:ind w:left="4260" w:hanging="707"/>
      </w:pPr>
      <w:rPr>
        <w:rFonts w:hint="default"/>
        <w:lang w:val="pt-PT" w:eastAsia="en-US" w:bidi="ar-SA"/>
      </w:rPr>
    </w:lvl>
    <w:lvl w:ilvl="5" w:tplc="54F6F9A6">
      <w:numFmt w:val="bullet"/>
      <w:lvlText w:val="•"/>
      <w:lvlJc w:val="left"/>
      <w:pPr>
        <w:ind w:left="5110" w:hanging="707"/>
      </w:pPr>
      <w:rPr>
        <w:rFonts w:hint="default"/>
        <w:lang w:val="pt-PT" w:eastAsia="en-US" w:bidi="ar-SA"/>
      </w:rPr>
    </w:lvl>
    <w:lvl w:ilvl="6" w:tplc="E1CAA898">
      <w:numFmt w:val="bullet"/>
      <w:lvlText w:val="•"/>
      <w:lvlJc w:val="left"/>
      <w:pPr>
        <w:ind w:left="5960" w:hanging="707"/>
      </w:pPr>
      <w:rPr>
        <w:rFonts w:hint="default"/>
        <w:lang w:val="pt-PT" w:eastAsia="en-US" w:bidi="ar-SA"/>
      </w:rPr>
    </w:lvl>
    <w:lvl w:ilvl="7" w:tplc="660E7C32">
      <w:numFmt w:val="bullet"/>
      <w:lvlText w:val="•"/>
      <w:lvlJc w:val="left"/>
      <w:pPr>
        <w:ind w:left="6810" w:hanging="707"/>
      </w:pPr>
      <w:rPr>
        <w:rFonts w:hint="default"/>
        <w:lang w:val="pt-PT" w:eastAsia="en-US" w:bidi="ar-SA"/>
      </w:rPr>
    </w:lvl>
    <w:lvl w:ilvl="8" w:tplc="17D21FDC">
      <w:numFmt w:val="bullet"/>
      <w:lvlText w:val="•"/>
      <w:lvlJc w:val="left"/>
      <w:pPr>
        <w:ind w:left="7660" w:hanging="70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0"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1"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5"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6"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7"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9"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0"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2503BF9"/>
    <w:multiLevelType w:val="hybridMultilevel"/>
    <w:tmpl w:val="61B01D28"/>
    <w:lvl w:ilvl="0" w:tplc="2F82EA9E">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1"/>
  </w:num>
  <w:num w:numId="2" w16cid:durableId="2061633917">
    <w:abstractNumId w:val="19"/>
  </w:num>
  <w:num w:numId="3" w16cid:durableId="235551195">
    <w:abstractNumId w:val="24"/>
  </w:num>
  <w:num w:numId="4" w16cid:durableId="168830673">
    <w:abstractNumId w:val="25"/>
  </w:num>
  <w:num w:numId="5" w16cid:durableId="1690375867">
    <w:abstractNumId w:val="0"/>
  </w:num>
  <w:num w:numId="6" w16cid:durableId="684792346">
    <w:abstractNumId w:val="2"/>
  </w:num>
  <w:num w:numId="7" w16cid:durableId="247930721">
    <w:abstractNumId w:val="14"/>
  </w:num>
  <w:num w:numId="8" w16cid:durableId="242105272">
    <w:abstractNumId w:val="15"/>
  </w:num>
  <w:num w:numId="9" w16cid:durableId="1194613410">
    <w:abstractNumId w:val="37"/>
  </w:num>
  <w:num w:numId="10" w16cid:durableId="885262316">
    <w:abstractNumId w:val="10"/>
  </w:num>
  <w:num w:numId="11" w16cid:durableId="105081048">
    <w:abstractNumId w:val="28"/>
  </w:num>
  <w:num w:numId="12" w16cid:durableId="1898200869">
    <w:abstractNumId w:val="4"/>
  </w:num>
  <w:num w:numId="13" w16cid:durableId="1046417654">
    <w:abstractNumId w:val="1"/>
  </w:num>
  <w:num w:numId="14" w16cid:durableId="1698700937">
    <w:abstractNumId w:val="18"/>
  </w:num>
  <w:num w:numId="15" w16cid:durableId="390230236">
    <w:abstractNumId w:val="17"/>
  </w:num>
  <w:num w:numId="16" w16cid:durableId="1803695951">
    <w:abstractNumId w:val="31"/>
  </w:num>
  <w:num w:numId="17" w16cid:durableId="2139105229">
    <w:abstractNumId w:val="12"/>
  </w:num>
  <w:num w:numId="18" w16cid:durableId="406150813">
    <w:abstractNumId w:val="16"/>
  </w:num>
  <w:num w:numId="19" w16cid:durableId="1859343067">
    <w:abstractNumId w:val="3"/>
  </w:num>
  <w:num w:numId="20" w16cid:durableId="1614895746">
    <w:abstractNumId w:val="27"/>
  </w:num>
  <w:num w:numId="21" w16cid:durableId="1697851080">
    <w:abstractNumId w:val="38"/>
  </w:num>
  <w:num w:numId="22" w16cid:durableId="234974670">
    <w:abstractNumId w:val="32"/>
  </w:num>
  <w:num w:numId="23" w16cid:durableId="1487159619">
    <w:abstractNumId w:val="36"/>
  </w:num>
  <w:num w:numId="24" w16cid:durableId="1800145706">
    <w:abstractNumId w:val="9"/>
  </w:num>
  <w:num w:numId="25" w16cid:durableId="78403764">
    <w:abstractNumId w:val="20"/>
  </w:num>
  <w:num w:numId="26" w16cid:durableId="822552275">
    <w:abstractNumId w:val="33"/>
  </w:num>
  <w:num w:numId="27" w16cid:durableId="728193954">
    <w:abstractNumId w:val="39"/>
  </w:num>
  <w:num w:numId="28" w16cid:durableId="702168132">
    <w:abstractNumId w:val="23"/>
  </w:num>
  <w:num w:numId="29" w16cid:durableId="1242377149">
    <w:abstractNumId w:val="5"/>
  </w:num>
  <w:num w:numId="30" w16cid:durableId="534511877">
    <w:abstractNumId w:val="34"/>
  </w:num>
  <w:num w:numId="31" w16cid:durableId="999771029">
    <w:abstractNumId w:val="30"/>
  </w:num>
  <w:num w:numId="32" w16cid:durableId="1591502019">
    <w:abstractNumId w:val="7"/>
  </w:num>
  <w:num w:numId="33" w16cid:durableId="1257446447">
    <w:abstractNumId w:val="13"/>
  </w:num>
  <w:num w:numId="34" w16cid:durableId="1893807139">
    <w:abstractNumId w:val="22"/>
  </w:num>
  <w:num w:numId="35" w16cid:durableId="1523084881">
    <w:abstractNumId w:val="26"/>
  </w:num>
  <w:num w:numId="36" w16cid:durableId="2066100238">
    <w:abstractNumId w:val="6"/>
  </w:num>
  <w:num w:numId="37" w16cid:durableId="87387234">
    <w:abstractNumId w:val="29"/>
  </w:num>
  <w:num w:numId="38" w16cid:durableId="491412503">
    <w:abstractNumId w:val="35"/>
  </w:num>
  <w:num w:numId="39" w16cid:durableId="1345598419">
    <w:abstractNumId w:val="8"/>
  </w:num>
  <w:num w:numId="40" w16cid:durableId="5905518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063A"/>
    <w:rsid w:val="00015F2D"/>
    <w:rsid w:val="000503CC"/>
    <w:rsid w:val="00051946"/>
    <w:rsid w:val="0007027C"/>
    <w:rsid w:val="00083B79"/>
    <w:rsid w:val="0008498A"/>
    <w:rsid w:val="00085004"/>
    <w:rsid w:val="00111BF0"/>
    <w:rsid w:val="0011548A"/>
    <w:rsid w:val="00115749"/>
    <w:rsid w:val="00142C82"/>
    <w:rsid w:val="001457DF"/>
    <w:rsid w:val="00161EAB"/>
    <w:rsid w:val="001825EB"/>
    <w:rsid w:val="001B2BA2"/>
    <w:rsid w:val="001B2E80"/>
    <w:rsid w:val="001B53E0"/>
    <w:rsid w:val="001B6AD1"/>
    <w:rsid w:val="001E4FE2"/>
    <w:rsid w:val="001E6F45"/>
    <w:rsid w:val="001F3E0F"/>
    <w:rsid w:val="001F3E63"/>
    <w:rsid w:val="0021395F"/>
    <w:rsid w:val="0025727D"/>
    <w:rsid w:val="00295A6A"/>
    <w:rsid w:val="002C1731"/>
    <w:rsid w:val="002C3A40"/>
    <w:rsid w:val="002C6D30"/>
    <w:rsid w:val="002F7068"/>
    <w:rsid w:val="00320827"/>
    <w:rsid w:val="0034053D"/>
    <w:rsid w:val="00350960"/>
    <w:rsid w:val="003704ED"/>
    <w:rsid w:val="00376152"/>
    <w:rsid w:val="00377CEE"/>
    <w:rsid w:val="003F3253"/>
    <w:rsid w:val="003F3856"/>
    <w:rsid w:val="00423ED8"/>
    <w:rsid w:val="00434715"/>
    <w:rsid w:val="00445AB9"/>
    <w:rsid w:val="004530C8"/>
    <w:rsid w:val="00461B3D"/>
    <w:rsid w:val="00467E89"/>
    <w:rsid w:val="00483D52"/>
    <w:rsid w:val="004900BF"/>
    <w:rsid w:val="004C0A3B"/>
    <w:rsid w:val="004C331B"/>
    <w:rsid w:val="004E5287"/>
    <w:rsid w:val="005061DF"/>
    <w:rsid w:val="00517C68"/>
    <w:rsid w:val="005220FF"/>
    <w:rsid w:val="00571209"/>
    <w:rsid w:val="005D34E4"/>
    <w:rsid w:val="005E0166"/>
    <w:rsid w:val="00627B3A"/>
    <w:rsid w:val="006326DE"/>
    <w:rsid w:val="00662735"/>
    <w:rsid w:val="006712A9"/>
    <w:rsid w:val="006B53BD"/>
    <w:rsid w:val="006B6226"/>
    <w:rsid w:val="006B7761"/>
    <w:rsid w:val="0070647A"/>
    <w:rsid w:val="007217F5"/>
    <w:rsid w:val="00735062"/>
    <w:rsid w:val="0074382B"/>
    <w:rsid w:val="007508A2"/>
    <w:rsid w:val="007962E4"/>
    <w:rsid w:val="007A12A0"/>
    <w:rsid w:val="007A45DF"/>
    <w:rsid w:val="007E73A6"/>
    <w:rsid w:val="00865B4B"/>
    <w:rsid w:val="0086602A"/>
    <w:rsid w:val="008E3A1B"/>
    <w:rsid w:val="0091058D"/>
    <w:rsid w:val="00914FD9"/>
    <w:rsid w:val="00963E5D"/>
    <w:rsid w:val="00972DC1"/>
    <w:rsid w:val="00983A48"/>
    <w:rsid w:val="009B355F"/>
    <w:rsid w:val="009C0DCF"/>
    <w:rsid w:val="009F18AB"/>
    <w:rsid w:val="00A74AF8"/>
    <w:rsid w:val="00A878D5"/>
    <w:rsid w:val="00AA17F2"/>
    <w:rsid w:val="00AA5847"/>
    <w:rsid w:val="00AA6E8F"/>
    <w:rsid w:val="00AB2500"/>
    <w:rsid w:val="00AF70EB"/>
    <w:rsid w:val="00B06409"/>
    <w:rsid w:val="00B077D0"/>
    <w:rsid w:val="00B168E6"/>
    <w:rsid w:val="00B40EC8"/>
    <w:rsid w:val="00B81A55"/>
    <w:rsid w:val="00B9478E"/>
    <w:rsid w:val="00B96D82"/>
    <w:rsid w:val="00BA53D1"/>
    <w:rsid w:val="00BC1C98"/>
    <w:rsid w:val="00BC2CF0"/>
    <w:rsid w:val="00BD5848"/>
    <w:rsid w:val="00BE5187"/>
    <w:rsid w:val="00BF5C53"/>
    <w:rsid w:val="00C34AA4"/>
    <w:rsid w:val="00C439FD"/>
    <w:rsid w:val="00C544E4"/>
    <w:rsid w:val="00C9280D"/>
    <w:rsid w:val="00CB1040"/>
    <w:rsid w:val="00CC574D"/>
    <w:rsid w:val="00CE5BE7"/>
    <w:rsid w:val="00CE7B9B"/>
    <w:rsid w:val="00CF199E"/>
    <w:rsid w:val="00D0010E"/>
    <w:rsid w:val="00D846EE"/>
    <w:rsid w:val="00DB055C"/>
    <w:rsid w:val="00DB0C82"/>
    <w:rsid w:val="00DC4A3B"/>
    <w:rsid w:val="00DE0FB9"/>
    <w:rsid w:val="00DE1DFD"/>
    <w:rsid w:val="00E66928"/>
    <w:rsid w:val="00EA1A68"/>
    <w:rsid w:val="00ED0DF2"/>
    <w:rsid w:val="00EE48E2"/>
    <w:rsid w:val="00EF060E"/>
    <w:rsid w:val="00F22387"/>
    <w:rsid w:val="00F2533A"/>
    <w:rsid w:val="00F45640"/>
    <w:rsid w:val="00F56D31"/>
    <w:rsid w:val="00F57E9C"/>
    <w:rsid w:val="00FA66C0"/>
    <w:rsid w:val="00FD421E"/>
    <w:rsid w:val="00FE2336"/>
    <w:rsid w:val="00FE71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1"/>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B07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LEIS/LCP/Lcp12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licitacao@saomiguel.rs.gov.br" TargetMode="External"/><Relationship Id="rId23" Type="http://schemas.openxmlformats.org/officeDocument/2006/relationships/footer" Target="footer3.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regaobanrisul.com.br"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36</Pages>
  <Words>11053</Words>
  <Characters>59689</Characters>
  <Application>Microsoft Office Word</Application>
  <DocSecurity>0</DocSecurity>
  <Lines>497</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2024-05-20T14:19:00Z</cp:lastPrinted>
  <dcterms:created xsi:type="dcterms:W3CDTF">2026-04-28T17:22:00Z</dcterms:created>
  <dcterms:modified xsi:type="dcterms:W3CDTF">2026-04-28T19:27:00Z</dcterms:modified>
</cp:coreProperties>
</file>