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41E30" w14:textId="169248B4" w:rsidR="003C421B" w:rsidRPr="00A053B1" w:rsidRDefault="003C421B" w:rsidP="004D4F3C">
      <w:pPr>
        <w:pStyle w:val="Corpodetexto"/>
        <w:jc w:val="center"/>
        <w:rPr>
          <w:rFonts w:ascii="Times New Roman" w:hAnsi="Times New Roman" w:cs="Times New Roman"/>
          <w:b/>
        </w:rPr>
      </w:pPr>
      <w:r w:rsidRPr="00A053B1">
        <w:rPr>
          <w:rFonts w:ascii="Times New Roman" w:hAnsi="Times New Roman" w:cs="Times New Roman"/>
          <w:b/>
        </w:rPr>
        <w:t xml:space="preserve">CONTRATO ADMINISTRATIVO </w:t>
      </w:r>
      <w:r w:rsidR="00AB7FFC">
        <w:rPr>
          <w:rFonts w:ascii="Times New Roman" w:hAnsi="Times New Roman" w:cs="Times New Roman"/>
          <w:b/>
        </w:rPr>
        <w:t xml:space="preserve">EMERGENCIAL </w:t>
      </w:r>
      <w:r w:rsidRPr="00A053B1">
        <w:rPr>
          <w:rFonts w:ascii="Times New Roman" w:hAnsi="Times New Roman" w:cs="Times New Roman"/>
          <w:b/>
        </w:rPr>
        <w:t>PARA A PRESTAÇÃO DE SERVIÇOS DE TRANSPORTE ESCOLAR</w:t>
      </w:r>
    </w:p>
    <w:p w14:paraId="3A0350ED" w14:textId="77777777" w:rsidR="004D4F3C" w:rsidRPr="004D4F3C" w:rsidRDefault="004D4F3C" w:rsidP="004D4F3C">
      <w:pPr>
        <w:rPr>
          <w:rFonts w:ascii="Times New Roman" w:eastAsia="Calibri" w:hAnsi="Times New Roman"/>
          <w:b/>
          <w:szCs w:val="24"/>
          <w:lang w:eastAsia="en-US"/>
        </w:rPr>
      </w:pPr>
    </w:p>
    <w:p w14:paraId="2C4458A9" w14:textId="77777777" w:rsidR="004D4F3C" w:rsidRPr="004D4F3C" w:rsidRDefault="004D4F3C" w:rsidP="004D4F3C">
      <w:pPr>
        <w:rPr>
          <w:rFonts w:ascii="Times New Roman" w:eastAsia="Calibri" w:hAnsi="Times New Roman"/>
          <w:b/>
          <w:szCs w:val="24"/>
          <w:lang w:eastAsia="en-US"/>
        </w:rPr>
      </w:pPr>
    </w:p>
    <w:p w14:paraId="550A0696" w14:textId="3841A5D6" w:rsidR="004D4F3C" w:rsidRPr="004D4F3C" w:rsidRDefault="004D4F3C" w:rsidP="004D4F3C">
      <w:pPr>
        <w:jc w:val="right"/>
        <w:rPr>
          <w:rFonts w:ascii="Times New Roman" w:eastAsia="Calibri" w:hAnsi="Times New Roman"/>
          <w:b/>
          <w:szCs w:val="24"/>
          <w:lang w:eastAsia="en-US"/>
        </w:rPr>
      </w:pPr>
      <w:r w:rsidRPr="004D4F3C">
        <w:rPr>
          <w:rFonts w:ascii="Times New Roman" w:eastAsia="Calibri" w:hAnsi="Times New Roman"/>
          <w:b/>
          <w:szCs w:val="24"/>
          <w:lang w:eastAsia="en-US"/>
        </w:rPr>
        <w:t>Contrato 1</w:t>
      </w:r>
      <w:r w:rsidR="00AB7FFC">
        <w:rPr>
          <w:rFonts w:ascii="Times New Roman" w:eastAsia="Calibri" w:hAnsi="Times New Roman"/>
          <w:b/>
          <w:szCs w:val="24"/>
          <w:lang w:eastAsia="en-US"/>
        </w:rPr>
        <w:t>7</w:t>
      </w:r>
      <w:r w:rsidRPr="004D4F3C">
        <w:rPr>
          <w:rFonts w:ascii="Times New Roman" w:eastAsia="Calibri" w:hAnsi="Times New Roman"/>
          <w:b/>
          <w:szCs w:val="24"/>
          <w:lang w:eastAsia="en-US"/>
        </w:rPr>
        <w:t>/202</w:t>
      </w:r>
      <w:r w:rsidR="00AB7FFC">
        <w:rPr>
          <w:rFonts w:ascii="Times New Roman" w:eastAsia="Calibri" w:hAnsi="Times New Roman"/>
          <w:b/>
          <w:szCs w:val="24"/>
          <w:lang w:eastAsia="en-US"/>
        </w:rPr>
        <w:t>6</w:t>
      </w:r>
    </w:p>
    <w:p w14:paraId="7CAB955C" w14:textId="77777777" w:rsidR="004D4F3C" w:rsidRPr="004D4F3C" w:rsidRDefault="004D4F3C" w:rsidP="004D4F3C">
      <w:pPr>
        <w:jc w:val="right"/>
        <w:rPr>
          <w:rFonts w:ascii="Times New Roman" w:eastAsia="Calibri" w:hAnsi="Times New Roman"/>
          <w:sz w:val="22"/>
          <w:szCs w:val="22"/>
          <w:lang w:eastAsia="en-US"/>
        </w:rPr>
      </w:pPr>
    </w:p>
    <w:p w14:paraId="5D8DE7B3" w14:textId="77777777" w:rsidR="004D4F3C" w:rsidRPr="004D4F3C" w:rsidRDefault="004D4F3C" w:rsidP="004D4F3C">
      <w:pPr>
        <w:jc w:val="right"/>
        <w:rPr>
          <w:rFonts w:ascii="Times New Roman" w:eastAsia="Calibri" w:hAnsi="Times New Roman"/>
          <w:sz w:val="22"/>
          <w:szCs w:val="22"/>
          <w:lang w:eastAsia="en-US"/>
        </w:rPr>
      </w:pPr>
    </w:p>
    <w:p w14:paraId="27FEB2D8" w14:textId="09B5843E" w:rsidR="004D4F3C" w:rsidRPr="004D4F3C" w:rsidRDefault="004D4F3C" w:rsidP="004D4F3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4D4F3C">
        <w:rPr>
          <w:rFonts w:ascii="Times New Roman" w:eastAsia="Calibri" w:hAnsi="Times New Roman"/>
          <w:sz w:val="22"/>
          <w:szCs w:val="22"/>
          <w:lang w:eastAsia="en-US"/>
        </w:rPr>
        <w:t xml:space="preserve">Pelo presente instrumento particular de contrato, o Município de São Miguel das Missões, pessoa jurídica de direito público, com sede administrativa à Rua 29 de abril, nº 165, CNPJ 89.971.758/0001-80, representado pelo prefeito </w:t>
      </w:r>
      <w:r w:rsidRPr="004D4F3C">
        <w:rPr>
          <w:rFonts w:ascii="Times New Roman" w:eastAsia="Calibri" w:hAnsi="Times New Roman"/>
          <w:b/>
          <w:bCs/>
          <w:sz w:val="22"/>
          <w:szCs w:val="22"/>
          <w:lang w:eastAsia="en-US"/>
        </w:rPr>
        <w:t xml:space="preserve">LUIZ RODRIGO RIBAS 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>adiante denominado CONTRATANTE e a empresa</w:t>
      </w:r>
      <w:r w:rsidR="00AB7FFC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="00AB7FFC" w:rsidRPr="00AB7FFC">
        <w:rPr>
          <w:rFonts w:ascii="Times New Roman" w:hAnsi="Times New Roman"/>
          <w:b/>
          <w:sz w:val="22"/>
          <w:szCs w:val="18"/>
        </w:rPr>
        <w:t>ESTRELA C &amp; L TUR</w:t>
      </w:r>
      <w:r w:rsidR="00AB7FFC" w:rsidRPr="00AB7FFC">
        <w:rPr>
          <w:rFonts w:ascii="Times New Roman" w:hAnsi="Times New Roman"/>
          <w:sz w:val="22"/>
          <w:szCs w:val="18"/>
        </w:rPr>
        <w:t xml:space="preserve">, inscrita no CNPJ-MF sob nº 14.296.862/0001-18, com sede na Avenida Boaventura Braga, nº 620 na cidade de São Miguel das Missões/RS, neste ato representada pelo seu representante legal </w:t>
      </w:r>
      <w:r w:rsidR="00AB7FFC" w:rsidRPr="00AB7FFC">
        <w:rPr>
          <w:rFonts w:ascii="Times New Roman" w:hAnsi="Times New Roman"/>
          <w:b/>
          <w:sz w:val="22"/>
          <w:szCs w:val="18"/>
        </w:rPr>
        <w:t>CELSO GRZYBOWSKI</w:t>
      </w:r>
      <w:r w:rsidRPr="004D4F3C">
        <w:rPr>
          <w:rFonts w:ascii="Times New Roman" w:eastAsia="Calibri" w:hAnsi="Times New Roman"/>
          <w:color w:val="000000"/>
          <w:sz w:val="22"/>
          <w:szCs w:val="22"/>
        </w:rPr>
        <w:t>, de ora em diante denominado de CONTRATADA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>, têm justa a contratação do objeto descrito na cláusula primeira deste contrato, mediante as condições e cláusulas seguintes:</w:t>
      </w:r>
    </w:p>
    <w:p w14:paraId="711FC2C3" w14:textId="77777777" w:rsidR="004D4F3C" w:rsidRPr="004D4F3C" w:rsidRDefault="004D4F3C" w:rsidP="004D4F3C">
      <w:pPr>
        <w:jc w:val="both"/>
        <w:rPr>
          <w:rFonts w:ascii="Times New Roman" w:hAnsi="Times New Roman"/>
          <w:sz w:val="22"/>
          <w:szCs w:val="22"/>
        </w:rPr>
      </w:pPr>
    </w:p>
    <w:p w14:paraId="6A7F98D1" w14:textId="77777777" w:rsidR="004D4F3C" w:rsidRPr="004D4F3C" w:rsidRDefault="004D4F3C" w:rsidP="004D4F3C">
      <w:pPr>
        <w:jc w:val="both"/>
        <w:rPr>
          <w:rFonts w:ascii="Times New Roman" w:hAnsi="Times New Roman"/>
          <w:sz w:val="22"/>
          <w:szCs w:val="22"/>
        </w:rPr>
      </w:pPr>
    </w:p>
    <w:p w14:paraId="3C166C02" w14:textId="77777777" w:rsidR="004D4F3C" w:rsidRPr="004D4F3C" w:rsidRDefault="004D4F3C" w:rsidP="004D4F3C">
      <w:pPr>
        <w:jc w:val="both"/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  <w:bookmarkStart w:id="0" w:name="_Hlk193893503"/>
      <w:r w:rsidRPr="004D4F3C">
        <w:rPr>
          <w:rFonts w:ascii="Times New Roman" w:eastAsia="Calibri" w:hAnsi="Times New Roman"/>
          <w:b/>
          <w:bCs/>
          <w:sz w:val="22"/>
          <w:szCs w:val="22"/>
          <w:lang w:eastAsia="en-US"/>
        </w:rPr>
        <w:t>DISPOSIÇÕES PRELIMINARES</w:t>
      </w:r>
    </w:p>
    <w:p w14:paraId="433A59A6" w14:textId="2B6C9628" w:rsidR="004D4F3C" w:rsidRPr="004D4F3C" w:rsidRDefault="004D4F3C" w:rsidP="004D4F3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4D4F3C">
        <w:rPr>
          <w:rFonts w:ascii="Times New Roman" w:eastAsia="Calibri" w:hAnsi="Times New Roman"/>
          <w:sz w:val="22"/>
          <w:szCs w:val="22"/>
          <w:lang w:eastAsia="en-US"/>
        </w:rPr>
        <w:t>a)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Este contrato é vinculado à dispensa de licitação nº </w:t>
      </w:r>
      <w:r w:rsidR="00A837E2">
        <w:rPr>
          <w:rFonts w:ascii="Times New Roman" w:eastAsia="Calibri" w:hAnsi="Times New Roman"/>
          <w:sz w:val="22"/>
          <w:szCs w:val="22"/>
          <w:lang w:eastAsia="en-US"/>
        </w:rPr>
        <w:t>04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>/202</w:t>
      </w:r>
      <w:r w:rsidR="00AB7FFC">
        <w:rPr>
          <w:rFonts w:ascii="Times New Roman" w:eastAsia="Calibri" w:hAnsi="Times New Roman"/>
          <w:sz w:val="22"/>
          <w:szCs w:val="22"/>
          <w:lang w:eastAsia="en-US"/>
        </w:rPr>
        <w:t>6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 xml:space="preserve"> e seus anexos, e à proposta da (s) vencedora (s) deste certame, adotando-se o regime da Lei Federal nº 14.133/2021;</w:t>
      </w:r>
    </w:p>
    <w:p w14:paraId="308E15BD" w14:textId="77777777" w:rsidR="004D4F3C" w:rsidRPr="004D4F3C" w:rsidRDefault="004D4F3C" w:rsidP="004D4F3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4D4F3C">
        <w:rPr>
          <w:rFonts w:ascii="Times New Roman" w:eastAsia="Calibri" w:hAnsi="Times New Roman"/>
          <w:sz w:val="22"/>
          <w:szCs w:val="22"/>
          <w:lang w:eastAsia="en-US"/>
        </w:rPr>
        <w:t>b)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ab/>
        <w:t>A divulgação no Portal Nacional de Contratações Públicas (PNCP) é condição indispensável para a eficácia deste contrato, a qual será feita em até 20 dias úteis após a assinatura.</w:t>
      </w:r>
    </w:p>
    <w:p w14:paraId="55E4C4BB" w14:textId="77777777" w:rsidR="004D4F3C" w:rsidRPr="004D4F3C" w:rsidRDefault="004D4F3C" w:rsidP="004D4F3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p w14:paraId="445C284E" w14:textId="77777777" w:rsidR="004D4F3C" w:rsidRPr="004D4F3C" w:rsidRDefault="004D4F3C" w:rsidP="004D4F3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p w14:paraId="1E83012B" w14:textId="77777777" w:rsidR="004D4F3C" w:rsidRPr="004D4F3C" w:rsidRDefault="004D4F3C" w:rsidP="004D4F3C">
      <w:pPr>
        <w:jc w:val="both"/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  <w:r w:rsidRPr="004D4F3C">
        <w:rPr>
          <w:rFonts w:ascii="Times New Roman" w:eastAsia="Calibri" w:hAnsi="Times New Roman"/>
          <w:b/>
          <w:bCs/>
          <w:sz w:val="22"/>
          <w:szCs w:val="22"/>
          <w:lang w:eastAsia="en-US"/>
        </w:rPr>
        <w:t>DAS CLÁUSULAS GERAIS</w:t>
      </w:r>
    </w:p>
    <w:p w14:paraId="22D09761" w14:textId="206F4E0C" w:rsidR="004D4F3C" w:rsidRDefault="004D4F3C" w:rsidP="00AB7FF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AB7FFC">
        <w:rPr>
          <w:rFonts w:ascii="Times New Roman" w:eastAsia="Calibri" w:hAnsi="Times New Roman"/>
          <w:b/>
          <w:bCs/>
          <w:sz w:val="22"/>
          <w:szCs w:val="22"/>
          <w:lang w:eastAsia="en-US"/>
        </w:rPr>
        <w:t>CLÁUSULA PRIMEIRA –</w:t>
      </w:r>
      <w:r w:rsidRPr="004D4F3C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AB7FFC" w:rsidRPr="00AB7FFC">
        <w:rPr>
          <w:rFonts w:ascii="Times New Roman" w:eastAsia="Calibri" w:hAnsi="Times New Roman"/>
          <w:sz w:val="22"/>
          <w:szCs w:val="22"/>
          <w:lang w:eastAsia="en-US"/>
        </w:rPr>
        <w:t>O objeto do presente contrato é a prestação de serviço de transporte de estudantes da rede municipal e estadual de ensino deste Município, a ser realizado em veículo próprio para o transporte coletivo de escolares, nos roteiros nº 0</w:t>
      </w:r>
      <w:r w:rsidR="00AB7FFC">
        <w:rPr>
          <w:rFonts w:ascii="Times New Roman" w:eastAsia="Calibri" w:hAnsi="Times New Roman"/>
          <w:sz w:val="22"/>
          <w:szCs w:val="22"/>
          <w:lang w:eastAsia="en-US"/>
        </w:rPr>
        <w:t>8</w:t>
      </w:r>
      <w:r w:rsidR="00AB7FFC" w:rsidRPr="00AB7FFC">
        <w:rPr>
          <w:rFonts w:ascii="Times New Roman" w:eastAsia="Calibri" w:hAnsi="Times New Roman"/>
          <w:sz w:val="22"/>
          <w:szCs w:val="22"/>
          <w:lang w:eastAsia="en-US"/>
        </w:rPr>
        <w:t>,</w:t>
      </w:r>
      <w:r w:rsidR="00AB7FFC">
        <w:rPr>
          <w:rFonts w:ascii="Times New Roman" w:eastAsia="Calibri" w:hAnsi="Times New Roman"/>
          <w:sz w:val="22"/>
          <w:szCs w:val="22"/>
          <w:lang w:eastAsia="en-US"/>
        </w:rPr>
        <w:t xml:space="preserve"> para o ano letivo de 2026,</w:t>
      </w:r>
      <w:r w:rsidR="00AB7FFC" w:rsidRPr="00AB7FFC">
        <w:rPr>
          <w:rFonts w:ascii="Times New Roman" w:eastAsia="Calibri" w:hAnsi="Times New Roman"/>
          <w:sz w:val="22"/>
          <w:szCs w:val="22"/>
          <w:lang w:eastAsia="en-US"/>
        </w:rPr>
        <w:t xml:space="preserve"> conforme o seguinte</w:t>
      </w:r>
      <w:r w:rsidR="00AB7FFC">
        <w:rPr>
          <w:rFonts w:ascii="Times New Roman" w:eastAsia="Calibri" w:hAnsi="Times New Roman"/>
          <w:sz w:val="22"/>
          <w:szCs w:val="22"/>
          <w:lang w:eastAsia="en-US"/>
        </w:rPr>
        <w:t>:</w:t>
      </w:r>
    </w:p>
    <w:p w14:paraId="7CE2A17E" w14:textId="77777777" w:rsidR="00AB7FFC" w:rsidRDefault="00AB7FFC" w:rsidP="00AB7FFC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p w14:paraId="709AD27E" w14:textId="348108E4" w:rsidR="00AB7FFC" w:rsidRPr="004D4F3C" w:rsidRDefault="00AB7FFC" w:rsidP="00AB7FFC">
      <w:pPr>
        <w:jc w:val="center"/>
        <w:rPr>
          <w:rFonts w:ascii="Times New Roman" w:eastAsia="Calibri" w:hAnsi="Times New Roman"/>
          <w:sz w:val="22"/>
          <w:szCs w:val="22"/>
          <w:lang w:eastAsia="en-US"/>
        </w:rPr>
      </w:pPr>
      <w:r w:rsidRPr="00AB7FFC">
        <w:rPr>
          <w:rFonts w:ascii="Times New Roman" w:eastAsia="Calibri" w:hAnsi="Times New Roman"/>
          <w:noProof/>
          <w:sz w:val="22"/>
          <w:szCs w:val="22"/>
          <w:lang w:eastAsia="en-US"/>
        </w:rPr>
        <w:drawing>
          <wp:inline distT="0" distB="0" distL="0" distR="0" wp14:anchorId="553ED896" wp14:editId="3C08864E">
            <wp:extent cx="5141971" cy="1422724"/>
            <wp:effectExtent l="0" t="0" r="1905" b="6350"/>
            <wp:docPr id="532414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4140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8073" cy="142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5676512C" w14:textId="1BC32976" w:rsidR="00283B75" w:rsidRPr="00A053B1" w:rsidRDefault="00283B75" w:rsidP="004D4F3C">
      <w:pPr>
        <w:pStyle w:val="Corpodetexto"/>
        <w:spacing w:line="360" w:lineRule="auto"/>
        <w:rPr>
          <w:rFonts w:ascii="Times New Roman" w:hAnsi="Times New Roman" w:cs="Times New Roman"/>
          <w:sz w:val="22"/>
          <w:szCs w:val="18"/>
        </w:rPr>
      </w:pPr>
    </w:p>
    <w:p w14:paraId="3BE8C2D3" w14:textId="4B58E7DE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 xml:space="preserve">CLÁUSULA SEGUNDA </w:t>
      </w:r>
      <w:r w:rsidRPr="00A053B1">
        <w:rPr>
          <w:rFonts w:ascii="Times New Roman" w:hAnsi="Times New Roman" w:cs="Times New Roman"/>
          <w:sz w:val="22"/>
          <w:szCs w:val="18"/>
        </w:rPr>
        <w:t>- A CONTRATADA s</w:t>
      </w:r>
      <w:r w:rsidR="00283B75" w:rsidRPr="00A053B1">
        <w:rPr>
          <w:rFonts w:ascii="Times New Roman" w:hAnsi="Times New Roman" w:cs="Times New Roman"/>
          <w:sz w:val="22"/>
          <w:szCs w:val="18"/>
        </w:rPr>
        <w:t>e obriga a executar os serviços</w:t>
      </w:r>
      <w:r w:rsidRPr="00A053B1">
        <w:rPr>
          <w:rFonts w:ascii="Times New Roman" w:hAnsi="Times New Roman" w:cs="Times New Roman"/>
          <w:sz w:val="22"/>
          <w:szCs w:val="18"/>
        </w:rPr>
        <w:t xml:space="preserve"> objeto deste contrato, pelo preço certo e ajustado de</w:t>
      </w:r>
      <w:r w:rsidR="004D4F3C" w:rsidRPr="00A053B1">
        <w:rPr>
          <w:rFonts w:ascii="Times New Roman" w:hAnsi="Times New Roman" w:cs="Times New Roman"/>
          <w:sz w:val="22"/>
          <w:szCs w:val="18"/>
        </w:rPr>
        <w:t xml:space="preserve"> </w:t>
      </w:r>
      <w:r w:rsidRPr="00A053B1">
        <w:rPr>
          <w:rFonts w:ascii="Times New Roman" w:hAnsi="Times New Roman" w:cs="Times New Roman"/>
          <w:sz w:val="22"/>
          <w:szCs w:val="18"/>
        </w:rPr>
        <w:t xml:space="preserve">R$ </w:t>
      </w:r>
      <w:r w:rsidR="00AB7FFC">
        <w:rPr>
          <w:rFonts w:ascii="Times New Roman" w:hAnsi="Times New Roman" w:cs="Times New Roman"/>
          <w:sz w:val="22"/>
          <w:szCs w:val="18"/>
        </w:rPr>
        <w:t>7</w:t>
      </w:r>
      <w:r w:rsidR="004D4F3C" w:rsidRPr="00A053B1">
        <w:rPr>
          <w:rFonts w:ascii="Times New Roman" w:hAnsi="Times New Roman" w:cs="Times New Roman"/>
          <w:sz w:val="22"/>
          <w:szCs w:val="18"/>
        </w:rPr>
        <w:t>,5</w:t>
      </w:r>
      <w:r w:rsidR="00AB7FFC">
        <w:rPr>
          <w:rFonts w:ascii="Times New Roman" w:hAnsi="Times New Roman" w:cs="Times New Roman"/>
          <w:sz w:val="22"/>
          <w:szCs w:val="18"/>
        </w:rPr>
        <w:t>7</w:t>
      </w:r>
      <w:r w:rsidRPr="00A053B1">
        <w:rPr>
          <w:rFonts w:ascii="Times New Roman" w:hAnsi="Times New Roman" w:cs="Times New Roman"/>
          <w:sz w:val="22"/>
          <w:szCs w:val="18"/>
        </w:rPr>
        <w:t xml:space="preserve"> (</w:t>
      </w:r>
      <w:r w:rsidR="00AB7FFC">
        <w:rPr>
          <w:rFonts w:ascii="Times New Roman" w:hAnsi="Times New Roman" w:cs="Times New Roman"/>
          <w:sz w:val="22"/>
          <w:szCs w:val="18"/>
        </w:rPr>
        <w:t>sete</w:t>
      </w:r>
      <w:r w:rsidR="004D4F3C" w:rsidRPr="00A053B1">
        <w:rPr>
          <w:rFonts w:ascii="Times New Roman" w:hAnsi="Times New Roman" w:cs="Times New Roman"/>
          <w:sz w:val="22"/>
          <w:szCs w:val="18"/>
        </w:rPr>
        <w:t xml:space="preserve"> </w:t>
      </w:r>
      <w:r w:rsidR="00F72AAE" w:rsidRPr="00A053B1">
        <w:rPr>
          <w:rFonts w:ascii="Times New Roman" w:hAnsi="Times New Roman" w:cs="Times New Roman"/>
          <w:sz w:val="22"/>
          <w:szCs w:val="18"/>
        </w:rPr>
        <w:t xml:space="preserve">reais e cinquenta e </w:t>
      </w:r>
      <w:r w:rsidR="004D4F3C" w:rsidRPr="00A053B1">
        <w:rPr>
          <w:rFonts w:ascii="Times New Roman" w:hAnsi="Times New Roman" w:cs="Times New Roman"/>
          <w:sz w:val="22"/>
          <w:szCs w:val="18"/>
        </w:rPr>
        <w:t>se</w:t>
      </w:r>
      <w:r w:rsidR="00AB7FFC">
        <w:rPr>
          <w:rFonts w:ascii="Times New Roman" w:hAnsi="Times New Roman" w:cs="Times New Roman"/>
          <w:sz w:val="22"/>
          <w:szCs w:val="18"/>
        </w:rPr>
        <w:t>te</w:t>
      </w:r>
      <w:r w:rsidR="00DC0EFD" w:rsidRPr="00A053B1">
        <w:rPr>
          <w:rFonts w:ascii="Times New Roman" w:hAnsi="Times New Roman" w:cs="Times New Roman"/>
          <w:sz w:val="22"/>
          <w:szCs w:val="18"/>
        </w:rPr>
        <w:t xml:space="preserve"> centavos</w:t>
      </w:r>
      <w:r w:rsidR="00283B75" w:rsidRPr="00A053B1">
        <w:rPr>
          <w:rFonts w:ascii="Times New Roman" w:hAnsi="Times New Roman" w:cs="Times New Roman"/>
          <w:sz w:val="22"/>
          <w:szCs w:val="18"/>
        </w:rPr>
        <w:t>)</w:t>
      </w:r>
      <w:r w:rsidRPr="00A053B1">
        <w:rPr>
          <w:rFonts w:ascii="Times New Roman" w:hAnsi="Times New Roman" w:cs="Times New Roman"/>
          <w:sz w:val="22"/>
          <w:szCs w:val="18"/>
        </w:rPr>
        <w:t xml:space="preserve"> por quilô</w:t>
      </w:r>
      <w:r w:rsidR="00283B75" w:rsidRPr="00A053B1">
        <w:rPr>
          <w:rFonts w:ascii="Times New Roman" w:hAnsi="Times New Roman" w:cs="Times New Roman"/>
          <w:sz w:val="22"/>
          <w:szCs w:val="18"/>
        </w:rPr>
        <w:t xml:space="preserve">metro rodado, sendo que a quilometragem diária é de </w:t>
      </w:r>
      <w:r w:rsidR="00D9485A">
        <w:rPr>
          <w:rFonts w:ascii="Times New Roman" w:hAnsi="Times New Roman" w:cs="Times New Roman"/>
          <w:sz w:val="22"/>
          <w:szCs w:val="18"/>
        </w:rPr>
        <w:t>118</w:t>
      </w:r>
      <w:r w:rsidR="00F72AAE" w:rsidRPr="00D9485A">
        <w:rPr>
          <w:rFonts w:ascii="Times New Roman" w:hAnsi="Times New Roman" w:cs="Times New Roman"/>
          <w:sz w:val="22"/>
          <w:szCs w:val="18"/>
        </w:rPr>
        <w:t>,</w:t>
      </w:r>
      <w:r w:rsidR="00D9485A">
        <w:rPr>
          <w:rFonts w:ascii="Times New Roman" w:hAnsi="Times New Roman" w:cs="Times New Roman"/>
          <w:sz w:val="22"/>
          <w:szCs w:val="18"/>
        </w:rPr>
        <w:t>8</w:t>
      </w:r>
      <w:r w:rsidR="004D4F3C" w:rsidRPr="00D9485A">
        <w:rPr>
          <w:rFonts w:ascii="Times New Roman" w:hAnsi="Times New Roman" w:cs="Times New Roman"/>
          <w:sz w:val="22"/>
          <w:szCs w:val="18"/>
        </w:rPr>
        <w:t>8 km.</w:t>
      </w:r>
    </w:p>
    <w:p w14:paraId="591539CD" w14:textId="77777777" w:rsidR="00283B75" w:rsidRPr="00A053B1" w:rsidRDefault="00283B75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6B86F50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Parágrafo Primeiro: O pagamento dos serviços contratados será efetuado pelo Município em até 30 dias após apresentação da fatura correspondente aos serviços prestados no mês.</w:t>
      </w:r>
    </w:p>
    <w:p w14:paraId="486162FE" w14:textId="77777777" w:rsidR="00283B75" w:rsidRPr="00A053B1" w:rsidRDefault="00283B75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3373590D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Parágrafo Segundo: Ocorrendo atraso superior a 30 (trinta) dias no pagamento, a administração compensará a contratada com juros de 0,5% ao mês, pro rata, mais o IGP-M/FGV do período, ou outro índice que vier a substituí-lo.</w:t>
      </w:r>
    </w:p>
    <w:p w14:paraId="78B1644A" w14:textId="77777777" w:rsidR="00283B75" w:rsidRPr="00A053B1" w:rsidRDefault="00283B75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133F0EF5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lastRenderedPageBreak/>
        <w:t>CLÁUSULA TERCEIRA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O valor de que trata a cláusula anterior será revisado nos seguintes casos:</w:t>
      </w:r>
    </w:p>
    <w:p w14:paraId="752D941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a) ressalvados os impostos sobre a renda, a criação, alteração ou extinção de quaisquer tributos ou encargos legais, após a apresentação da proposta, quando comprovada sua incidência sobre os valores, para mais ou para menos;</w:t>
      </w:r>
    </w:p>
    <w:p w14:paraId="7097DE78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em havendo alteração unilateral do contrato que afete o seu inicial equilíbrio econômico-financeiro, o CONTRATANTE deverá restabelecê-lo, concomitantemente à alteração.</w:t>
      </w:r>
    </w:p>
    <w:p w14:paraId="0D3E9BCE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35EBEB34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QUARTA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Qualquer modificação ou alteração de trajeto e horário somente vigorará após aditamento contratual, e deverá ser formalizado com antecedência mínima de 02 (dois) dias.</w:t>
      </w:r>
    </w:p>
    <w:p w14:paraId="36AAFAAA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2D717622" w14:textId="4FA4A841" w:rsidR="00D9485A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QUINTA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</w:t>
      </w:r>
      <w:r w:rsidR="00D9485A" w:rsidRPr="00D9485A">
        <w:rPr>
          <w:rFonts w:ascii="Times New Roman" w:hAnsi="Times New Roman" w:cs="Times New Roman"/>
          <w:sz w:val="22"/>
          <w:szCs w:val="18"/>
        </w:rPr>
        <w:t>O presente contrato terá vigência durante o ano letivo de 2026, a contar da data de sua assinatura, podendo ser prorrogado por igual período na hipótese de eventual fracasso de nova licitação.</w:t>
      </w:r>
    </w:p>
    <w:p w14:paraId="54187CED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4B4CCBB8" w14:textId="7AD7964F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SEXTA</w:t>
      </w:r>
      <w:r w:rsidRPr="00A053B1">
        <w:rPr>
          <w:rFonts w:ascii="Times New Roman" w:hAnsi="Times New Roman" w:cs="Times New Roman"/>
          <w:sz w:val="22"/>
          <w:szCs w:val="18"/>
        </w:rPr>
        <w:t xml:space="preserve"> - Ocorrendo as hipóteses previstas n</w:t>
      </w:r>
      <w:r w:rsidR="00E4584E" w:rsidRPr="00A053B1">
        <w:rPr>
          <w:rFonts w:ascii="Times New Roman" w:hAnsi="Times New Roman" w:cs="Times New Roman"/>
          <w:sz w:val="22"/>
          <w:szCs w:val="18"/>
        </w:rPr>
        <w:t xml:space="preserve">a </w:t>
      </w:r>
      <w:r w:rsidRPr="00A053B1">
        <w:rPr>
          <w:rFonts w:ascii="Times New Roman" w:hAnsi="Times New Roman" w:cs="Times New Roman"/>
          <w:sz w:val="22"/>
          <w:szCs w:val="18"/>
        </w:rPr>
        <w:t xml:space="preserve">Lei nº </w:t>
      </w:r>
      <w:r w:rsidR="00E4584E" w:rsidRPr="00A053B1">
        <w:rPr>
          <w:rFonts w:ascii="Times New Roman" w:hAnsi="Times New Roman" w:cs="Times New Roman"/>
          <w:sz w:val="22"/>
          <w:szCs w:val="18"/>
        </w:rPr>
        <w:t>14</w:t>
      </w:r>
      <w:r w:rsidRPr="00A053B1">
        <w:rPr>
          <w:rFonts w:ascii="Times New Roman" w:hAnsi="Times New Roman" w:cs="Times New Roman"/>
          <w:sz w:val="22"/>
          <w:szCs w:val="18"/>
        </w:rPr>
        <w:t>.</w:t>
      </w:r>
      <w:r w:rsidR="00E4584E" w:rsidRPr="00A053B1">
        <w:rPr>
          <w:rFonts w:ascii="Times New Roman" w:hAnsi="Times New Roman" w:cs="Times New Roman"/>
          <w:sz w:val="22"/>
          <w:szCs w:val="18"/>
        </w:rPr>
        <w:t>133</w:t>
      </w:r>
      <w:r w:rsidRPr="00A053B1">
        <w:rPr>
          <w:rFonts w:ascii="Times New Roman" w:hAnsi="Times New Roman" w:cs="Times New Roman"/>
          <w:sz w:val="22"/>
          <w:szCs w:val="18"/>
        </w:rPr>
        <w:t>/</w:t>
      </w:r>
      <w:r w:rsidR="00E4584E" w:rsidRPr="00A053B1">
        <w:rPr>
          <w:rFonts w:ascii="Times New Roman" w:hAnsi="Times New Roman" w:cs="Times New Roman"/>
          <w:sz w:val="22"/>
          <w:szCs w:val="18"/>
        </w:rPr>
        <w:t>21</w:t>
      </w:r>
      <w:r w:rsidRPr="00A053B1">
        <w:rPr>
          <w:rFonts w:ascii="Times New Roman" w:hAnsi="Times New Roman" w:cs="Times New Roman"/>
          <w:sz w:val="22"/>
          <w:szCs w:val="18"/>
        </w:rPr>
        <w:t>, será concedido reequilíbrio econômico-financeiro do contrato, requerido pela contratada, desde que documental e suficientemente comprovado o desequilíbrio contratual.</w:t>
      </w:r>
    </w:p>
    <w:p w14:paraId="5C301D72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Parágrafo Único – No caso de a execução contratual ultrapassar o prazo de 12 (doze) meses, será concedido reajuste ao preço proposto, deduzido eventual antecipação concedida a título de reequilíbrio econômico-financeiro, tendo como indexador o IGP-M.</w:t>
      </w:r>
    </w:p>
    <w:p w14:paraId="3CE682D2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7235750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SÉTIMA –</w:t>
      </w:r>
      <w:r w:rsidRPr="00A053B1">
        <w:rPr>
          <w:rFonts w:ascii="Times New Roman" w:hAnsi="Times New Roman" w:cs="Times New Roman"/>
          <w:sz w:val="22"/>
          <w:szCs w:val="18"/>
        </w:rPr>
        <w:t xml:space="preserve"> Quando houver redução de preço dos combustíveis, por determinação do Governo Federal, serão reduzidos os preços dos serviços contratados, de acordo com as cotações deste insumo nas planilhas de custos;</w:t>
      </w:r>
    </w:p>
    <w:p w14:paraId="07D8477F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0F3B8977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OITAVA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Competem à CONTRATADA, as seguintes obrigações:</w:t>
      </w:r>
    </w:p>
    <w:p w14:paraId="7A1541CA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a) Executar o serviço de modo satisfatório e de acordo com as determinações do CONTRATANTE;</w:t>
      </w:r>
    </w:p>
    <w:p w14:paraId="1C89DEFE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Cumprir os horários e trajetos fixados pela CONTRATANTE;</w:t>
      </w:r>
    </w:p>
    <w:p w14:paraId="703C6C72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c) Iniciar os serviços após a assinatura do contrato ou no início do ano letivo municipal;</w:t>
      </w:r>
    </w:p>
    <w:p w14:paraId="591937C4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d) Contratar seguro contra danos materiais e pessoais para os alunos;</w:t>
      </w:r>
    </w:p>
    <w:p w14:paraId="377D38B0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e) Responder por si e por seus prepostos, por danos causados ao Município ou a terceiros por sua culpa ou dolo;</w:t>
      </w:r>
    </w:p>
    <w:p w14:paraId="59F493A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f) Apanhar os alunos nos locais determinados pelo CONTRATANTE;</w:t>
      </w:r>
    </w:p>
    <w:p w14:paraId="16D12DB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g) Tratar com cortesia os alunos e os agentes de fiscalização do CONTRATANTE;</w:t>
      </w:r>
    </w:p>
    <w:p w14:paraId="71D44462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h) Cumprir as determinações do CONTRATANTE;</w:t>
      </w:r>
    </w:p>
    <w:p w14:paraId="7750618E" w14:textId="1655A21E" w:rsidR="003C421B" w:rsidRPr="00A053B1" w:rsidRDefault="00E4584E" w:rsidP="00E4584E">
      <w:pPr>
        <w:pStyle w:val="Corpodetexto"/>
        <w:widowControl w:val="0"/>
        <w:autoSpaceDE w:val="0"/>
        <w:autoSpaceDN w:val="0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 xml:space="preserve">i)  </w:t>
      </w:r>
      <w:r w:rsidR="003C421B" w:rsidRPr="00A053B1">
        <w:rPr>
          <w:rFonts w:ascii="Times New Roman" w:hAnsi="Times New Roman" w:cs="Times New Roman"/>
          <w:sz w:val="22"/>
          <w:szCs w:val="18"/>
        </w:rPr>
        <w:t>Submeter seus veículos às vistorias técnicas determinadas pelo contratante;</w:t>
      </w:r>
    </w:p>
    <w:p w14:paraId="61BB6B7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j) Manter seus veículos sempre limpos e em condições de segurança;</w:t>
      </w:r>
    </w:p>
    <w:p w14:paraId="6E1676D7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l) Arcar com as despesas referentes aos serviços, objeto do presente contrato, inclusive os tributos Municipais, Estaduais e Federais, incidentes sobre os serviços prestados:</w:t>
      </w:r>
    </w:p>
    <w:p w14:paraId="6EDA024D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m) Efetuar pontualmente os recolhimentos sociais, trabalhistas e previdenciários;</w:t>
      </w:r>
    </w:p>
    <w:p w14:paraId="3C9728E7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n) Manter durante todo o prazo de vigência contratual, as condições da habilitação e qualificação compatíveis com a obrigação assumida;</w:t>
      </w:r>
    </w:p>
    <w:p w14:paraId="0E08F32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o) Em caso de acidente envolvendo o veículo contratado ou por quaisquer danos causados ao CONTRATANTE, aos alunos ou a terceiros, por dolo ou culpa, serão suportados exclusivamente pela CONTRATADA;</w:t>
      </w:r>
    </w:p>
    <w:p w14:paraId="08659CE1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p) Manter o serviço em funcionamento, substituindo o veículo em serviço por outro sempre que necessário;</w:t>
      </w:r>
    </w:p>
    <w:p w14:paraId="3D401890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q) Manter o veículo utilizado no transporte escolar consoante as determinações do Código Nacional de Trânsito.</w:t>
      </w:r>
    </w:p>
    <w:p w14:paraId="5EFB2853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r) Não efetuar a troca de motorista ou de veículo inicialmente informado para o roteiro sem antes solicitar autorização da contratante.</w:t>
      </w:r>
    </w:p>
    <w:p w14:paraId="6446D41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0C434B54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lastRenderedPageBreak/>
        <w:t>CLÁUSULA NONA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Os serviços deverão ser executados diretamente pela CONTRATADA, sendo expressamente proibido a transferência a qualquer título, sob pena de acarretar rescisão contratual;</w:t>
      </w:r>
    </w:p>
    <w:p w14:paraId="0CAD883F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78508B3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A CONTRATADA não poderá transportar pessoas estranhas ao contrato, sob pena de rescisão imediata do contrato;</w:t>
      </w:r>
    </w:p>
    <w:p w14:paraId="44FA7F6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58F6369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PRIMEIRA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das normas de trânsito aplicáveis:</w:t>
      </w:r>
    </w:p>
    <w:p w14:paraId="7899CE3E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a) Os veículos colocados à disposição dos serviços contratados não deverão possuir mais de 15 anos de fabricação para kombis e até 20 anos para micro-ônibus e ônibus. Deverão ainda atender todas as exigências do Código Nacional de Trânsito, principalmente as especiais ao transporte de escolares, tais como: tacógrafo; pintura do dístico ESCOLAR, entre outros.</w:t>
      </w:r>
    </w:p>
    <w:p w14:paraId="308697C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Os condutores dos veículos escolares deverão comprovar que possuem carteira de habilitação e curso de formação de condutores compatíveis com a legislação vigente, bem como certidão negativa de registro de distribuição criminal, relativamente aos crimes de homicídio, roubo, estupro e corrupção de menores.</w:t>
      </w:r>
    </w:p>
    <w:p w14:paraId="781DEEF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c) Os condutores do transporte escolar deverão frequentar os cursos, treinamentos, palestras e similares promovidos pela CONTRATANTE, sempre que solicitados.</w:t>
      </w:r>
    </w:p>
    <w:p w14:paraId="2F661C4E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7B589F3E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SEGUNDA</w:t>
      </w:r>
      <w:r w:rsidRPr="00A053B1">
        <w:rPr>
          <w:rFonts w:ascii="Times New Roman" w:hAnsi="Times New Roman" w:cs="Times New Roman"/>
          <w:sz w:val="22"/>
          <w:szCs w:val="18"/>
        </w:rPr>
        <w:t xml:space="preserve"> - Compete ao CONTRATANTE:</w:t>
      </w:r>
    </w:p>
    <w:p w14:paraId="29633CAA" w14:textId="1C6D6E07" w:rsidR="003C421B" w:rsidRPr="00A053B1" w:rsidRDefault="00E4584E" w:rsidP="00E4584E">
      <w:pPr>
        <w:pStyle w:val="Corpodetexto"/>
        <w:widowControl w:val="0"/>
        <w:autoSpaceDE w:val="0"/>
        <w:autoSpaceDN w:val="0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 xml:space="preserve">a)  </w:t>
      </w:r>
      <w:r w:rsidR="003C421B" w:rsidRPr="00A053B1">
        <w:rPr>
          <w:rFonts w:ascii="Times New Roman" w:hAnsi="Times New Roman" w:cs="Times New Roman"/>
          <w:sz w:val="22"/>
          <w:szCs w:val="18"/>
        </w:rPr>
        <w:t>Aplicar as penalidades regulamentares e contratuais;</w:t>
      </w:r>
    </w:p>
    <w:p w14:paraId="2CEBB58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homologar reajustes e proceder à revisão dos valores na forma da lei, das normas pertinentes e deste contrato;</w:t>
      </w:r>
    </w:p>
    <w:p w14:paraId="2E14B361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c) cumprir e fazer cumprir as cláusulas do presente contrato;</w:t>
      </w:r>
    </w:p>
    <w:p w14:paraId="0425A098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d) zelar pela boa qualidade do serviço, receber, apurar e solucionar queixas e reclamações dos alunos, que serão cientificados, em até 03 (três) dias, das providências tomadas pelo CONTRATANTE.</w:t>
      </w:r>
    </w:p>
    <w:p w14:paraId="328E9740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234D364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TERCEIRA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A CONTRATADA deverá prestar serviço adequado ao pleno atendimento dos alunos, conforme estabelecido neste contrato, de modo a satisfazer as condições de regularidade, continuidade, eficiência, segurança, atualidade, generalidade, cortesia na sua prestação, devendo para tanto, procurar modernizar seus veículos, mantê-los em bom estado de conservação, bem como realizar as obrigações constantes deste contrato.</w:t>
      </w:r>
    </w:p>
    <w:p w14:paraId="642865A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7CD0E7BF" w14:textId="28D2E24C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QUARTA –</w:t>
      </w:r>
      <w:r w:rsidRPr="00A053B1">
        <w:rPr>
          <w:rFonts w:ascii="Times New Roman" w:hAnsi="Times New Roman" w:cs="Times New Roman"/>
          <w:sz w:val="22"/>
          <w:szCs w:val="18"/>
        </w:rPr>
        <w:t xml:space="preserve"> A CONTRATADA deverá manter os serviços pactuados, mesmo nos casos em que os seus veículos não oferecerem condições para realizar os serviços, devendo para tanto, a CONTRATADA providenciar a contratação de outro </w:t>
      </w:r>
      <w:r w:rsidR="00E4584E" w:rsidRPr="00A053B1">
        <w:rPr>
          <w:rFonts w:ascii="Times New Roman" w:hAnsi="Times New Roman" w:cs="Times New Roman"/>
          <w:sz w:val="22"/>
          <w:szCs w:val="18"/>
        </w:rPr>
        <w:t>veículo</w:t>
      </w:r>
      <w:r w:rsidRPr="00A053B1">
        <w:rPr>
          <w:rFonts w:ascii="Times New Roman" w:hAnsi="Times New Roman" w:cs="Times New Roman"/>
          <w:sz w:val="22"/>
          <w:szCs w:val="18"/>
        </w:rPr>
        <w:t xml:space="preserve"> similar para realização dos serviços, em caráter excepcional e por um período não superior a 05 (cinco) dias, cabendo à CONTRATADA os encargos e ônus decorrentes da contratação, recebendo o valor estipulado neste instrumento.</w:t>
      </w:r>
    </w:p>
    <w:p w14:paraId="7557850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3997DE2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QUINTA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São direitos e obrigações dos alunos:</w:t>
      </w:r>
    </w:p>
    <w:p w14:paraId="12331C7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a) receber serviço adequado;</w:t>
      </w:r>
    </w:p>
    <w:p w14:paraId="4DD8034E" w14:textId="3BAE469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receber do CONTRATANTE e da CONTRATADA</w:t>
      </w:r>
      <w:r w:rsidR="00D9485A">
        <w:rPr>
          <w:rFonts w:ascii="Times New Roman" w:hAnsi="Times New Roman" w:cs="Times New Roman"/>
          <w:sz w:val="22"/>
          <w:szCs w:val="18"/>
        </w:rPr>
        <w:t>,</w:t>
      </w:r>
      <w:r w:rsidRPr="00A053B1">
        <w:rPr>
          <w:rFonts w:ascii="Times New Roman" w:hAnsi="Times New Roman" w:cs="Times New Roman"/>
          <w:sz w:val="22"/>
          <w:szCs w:val="18"/>
        </w:rPr>
        <w:t xml:space="preserve"> informações para a defesa de interesses individuais ou coletivos;</w:t>
      </w:r>
    </w:p>
    <w:p w14:paraId="7303ADC3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c) levar ao conhecimento do CONTRATANTE e da CONTRATADA as irregularidades de que tenham notícia, referentes ao serviço prestado;</w:t>
      </w:r>
    </w:p>
    <w:p w14:paraId="6F2DF74A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d) comunicar ao CONTRATANTE e às demais autoridades competentes os atos ilícitos praticados pela CONTRATADA ou seus prepostos na prestação dos serviços;</w:t>
      </w:r>
    </w:p>
    <w:p w14:paraId="5174CFD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e) contribuir para a permanência das boas condições dos bens utilizados na prestação dos serviços;</w:t>
      </w:r>
    </w:p>
    <w:p w14:paraId="09562B9F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f) cooperar com a fiscalização do CONTRATANTE.</w:t>
      </w:r>
    </w:p>
    <w:p w14:paraId="49D4354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6D0D89D6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SEXTA</w:t>
      </w:r>
      <w:r w:rsidRPr="00A053B1">
        <w:rPr>
          <w:rFonts w:ascii="Times New Roman" w:hAnsi="Times New Roman" w:cs="Times New Roman"/>
          <w:sz w:val="22"/>
          <w:szCs w:val="18"/>
        </w:rPr>
        <w:t xml:space="preserve"> - O CONTRATANTE poderá rescindir o contrato, independentemente da conclusão por prazo, nos seguintes casos:</w:t>
      </w:r>
    </w:p>
    <w:p w14:paraId="3B6DBFC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lastRenderedPageBreak/>
        <w:t>a) manifesta deficiência do serviço;</w:t>
      </w:r>
    </w:p>
    <w:p w14:paraId="7C639B8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b) reiterada desobediência aos preceitos estabelecidos na legislação e neste contrato;</w:t>
      </w:r>
    </w:p>
    <w:p w14:paraId="14532AAB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c) falta grave a juízo do CONTRATANTE, devidamente comprovada, após garantido o contraditório e a ampla defesa;</w:t>
      </w:r>
    </w:p>
    <w:p w14:paraId="5598AFA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d) paralisação ou abandono total ou parcial do serviço, ressalvada as hipóteses de caso fortuito ou força maior;</w:t>
      </w:r>
    </w:p>
    <w:p w14:paraId="5D98333F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e) descumprimento do prazo para início da prestação do serviço;</w:t>
      </w:r>
    </w:p>
    <w:p w14:paraId="32F2E8F4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f) prestação dos serviços de forma inadequada;</w:t>
      </w:r>
    </w:p>
    <w:p w14:paraId="2BDFB627" w14:textId="6C8DD966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 xml:space="preserve">g) rescisão, em conformidade com </w:t>
      </w:r>
      <w:r w:rsidR="00E4584E" w:rsidRPr="00A053B1">
        <w:rPr>
          <w:rFonts w:ascii="Times New Roman" w:hAnsi="Times New Roman" w:cs="Times New Roman"/>
          <w:sz w:val="22"/>
          <w:szCs w:val="18"/>
        </w:rPr>
        <w:t xml:space="preserve">a </w:t>
      </w:r>
      <w:r w:rsidRPr="00A053B1">
        <w:rPr>
          <w:rFonts w:ascii="Times New Roman" w:hAnsi="Times New Roman" w:cs="Times New Roman"/>
          <w:sz w:val="22"/>
          <w:szCs w:val="18"/>
        </w:rPr>
        <w:t xml:space="preserve">Lei nº </w:t>
      </w:r>
      <w:r w:rsidR="00E4584E" w:rsidRPr="00A053B1">
        <w:rPr>
          <w:rFonts w:ascii="Times New Roman" w:hAnsi="Times New Roman" w:cs="Times New Roman"/>
          <w:sz w:val="22"/>
          <w:szCs w:val="18"/>
        </w:rPr>
        <w:t>14.133</w:t>
      </w:r>
      <w:r w:rsidRPr="00A053B1">
        <w:rPr>
          <w:rFonts w:ascii="Times New Roman" w:hAnsi="Times New Roman" w:cs="Times New Roman"/>
          <w:sz w:val="22"/>
          <w:szCs w:val="18"/>
        </w:rPr>
        <w:t>/</w:t>
      </w:r>
      <w:r w:rsidR="00E4584E" w:rsidRPr="00A053B1">
        <w:rPr>
          <w:rFonts w:ascii="Times New Roman" w:hAnsi="Times New Roman" w:cs="Times New Roman"/>
          <w:sz w:val="22"/>
          <w:szCs w:val="18"/>
        </w:rPr>
        <w:t>21</w:t>
      </w:r>
      <w:r w:rsidRPr="00A053B1">
        <w:rPr>
          <w:rFonts w:ascii="Times New Roman" w:hAnsi="Times New Roman" w:cs="Times New Roman"/>
          <w:sz w:val="22"/>
          <w:szCs w:val="18"/>
        </w:rPr>
        <w:t>;</w:t>
      </w:r>
    </w:p>
    <w:p w14:paraId="405BC405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h) perda, por parte da CONTRATADA, das condições econômicas, técnicas ou operacionais necessárias à adequada prestação dos serviços;</w:t>
      </w:r>
    </w:p>
    <w:p w14:paraId="1B7BC318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sz w:val="22"/>
          <w:szCs w:val="18"/>
        </w:rPr>
        <w:t>i) descumprimento, pela CONTRATADA, das penalidades impostas pelo CONTRATANTE.</w:t>
      </w:r>
    </w:p>
    <w:p w14:paraId="75F829EF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4C6DBB32" w14:textId="48861CB2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 xml:space="preserve">CLÁUSULA DÉCIMA SÉTIMA - </w:t>
      </w:r>
      <w:r w:rsidRPr="00A053B1">
        <w:rPr>
          <w:rFonts w:ascii="Times New Roman" w:hAnsi="Times New Roman" w:cs="Times New Roman"/>
          <w:sz w:val="22"/>
          <w:szCs w:val="18"/>
        </w:rPr>
        <w:t>As despesas decorrentes deste contrato correrão à conta da dotaç</w:t>
      </w:r>
      <w:r w:rsidR="00A053B1" w:rsidRPr="00A053B1">
        <w:rPr>
          <w:rFonts w:ascii="Times New Roman" w:hAnsi="Times New Roman" w:cs="Times New Roman"/>
          <w:sz w:val="22"/>
          <w:szCs w:val="18"/>
        </w:rPr>
        <w:t>ão</w:t>
      </w:r>
      <w:r w:rsidRPr="00A053B1">
        <w:rPr>
          <w:rFonts w:ascii="Times New Roman" w:hAnsi="Times New Roman" w:cs="Times New Roman"/>
          <w:sz w:val="22"/>
          <w:szCs w:val="18"/>
        </w:rPr>
        <w:t xml:space="preserve"> orçamentária</w:t>
      </w:r>
      <w:r w:rsidR="00A053B1" w:rsidRPr="00A053B1">
        <w:rPr>
          <w:rFonts w:ascii="Times New Roman" w:hAnsi="Times New Roman" w:cs="Times New Roman"/>
          <w:sz w:val="22"/>
          <w:szCs w:val="18"/>
        </w:rPr>
        <w:t xml:space="preserve"> da Secretaria Municipal de Educação.</w:t>
      </w:r>
    </w:p>
    <w:p w14:paraId="5FDCC7E0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33ECBD09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OITAVA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A fiscalização dos serviços prestados pela CONTRATADA ficará a cargo do CONTRATANTE, através da Secretaria Municipal de Educação, ou por outro órgão competente que por ventura venha a ser criado no Município.</w:t>
      </w:r>
    </w:p>
    <w:p w14:paraId="1C1CC1E3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1646DD1C" w14:textId="25950EDB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>CLÁUSULA DÉCIMA NONA -</w:t>
      </w:r>
      <w:r w:rsidRPr="00A053B1">
        <w:rPr>
          <w:rFonts w:ascii="Times New Roman" w:hAnsi="Times New Roman" w:cs="Times New Roman"/>
          <w:sz w:val="22"/>
          <w:szCs w:val="18"/>
        </w:rPr>
        <w:t xml:space="preserve"> A CONTRATADA fica obrigada a aceitar, nas mesmas condições contratuais, os acréscimos ou supressões que se fizerem necessários, por conveniência da Administração, dentro do limite de 25% permitido pel</w:t>
      </w:r>
      <w:r w:rsidR="00C50454">
        <w:rPr>
          <w:rFonts w:ascii="Times New Roman" w:hAnsi="Times New Roman" w:cs="Times New Roman"/>
          <w:sz w:val="22"/>
          <w:szCs w:val="18"/>
        </w:rPr>
        <w:t>a</w:t>
      </w:r>
      <w:r w:rsidRPr="00A053B1">
        <w:rPr>
          <w:rFonts w:ascii="Times New Roman" w:hAnsi="Times New Roman" w:cs="Times New Roman"/>
          <w:sz w:val="22"/>
          <w:szCs w:val="18"/>
        </w:rPr>
        <w:t xml:space="preserve"> Lei nº </w:t>
      </w:r>
      <w:r w:rsidR="00C50454">
        <w:rPr>
          <w:rFonts w:ascii="Times New Roman" w:hAnsi="Times New Roman" w:cs="Times New Roman"/>
          <w:sz w:val="22"/>
          <w:szCs w:val="18"/>
        </w:rPr>
        <w:t>14</w:t>
      </w:r>
      <w:r w:rsidRPr="00A053B1">
        <w:rPr>
          <w:rFonts w:ascii="Times New Roman" w:hAnsi="Times New Roman" w:cs="Times New Roman"/>
          <w:sz w:val="22"/>
          <w:szCs w:val="18"/>
        </w:rPr>
        <w:t>.</w:t>
      </w:r>
      <w:r w:rsidR="00C50454">
        <w:rPr>
          <w:rFonts w:ascii="Times New Roman" w:hAnsi="Times New Roman" w:cs="Times New Roman"/>
          <w:sz w:val="22"/>
          <w:szCs w:val="18"/>
        </w:rPr>
        <w:t>133/21</w:t>
      </w:r>
      <w:r w:rsidRPr="00A053B1">
        <w:rPr>
          <w:rFonts w:ascii="Times New Roman" w:hAnsi="Times New Roman" w:cs="Times New Roman"/>
          <w:sz w:val="22"/>
          <w:szCs w:val="18"/>
        </w:rPr>
        <w:t>, sobre o valor inicial contratado.</w:t>
      </w:r>
    </w:p>
    <w:p w14:paraId="379D4520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520CD268" w14:textId="2768B75E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 xml:space="preserve">CLÁUSULA VIGÉSIMA - </w:t>
      </w:r>
      <w:r w:rsidRPr="00A053B1">
        <w:rPr>
          <w:rFonts w:ascii="Times New Roman" w:hAnsi="Times New Roman" w:cs="Times New Roman"/>
          <w:sz w:val="22"/>
          <w:szCs w:val="18"/>
        </w:rPr>
        <w:t xml:space="preserve">A legislação aplicável ao presente contrato e aos casos omissos será regida pela Lei Federal nº </w:t>
      </w:r>
      <w:r w:rsidR="00E4584E" w:rsidRPr="00A053B1">
        <w:rPr>
          <w:rFonts w:ascii="Times New Roman" w:hAnsi="Times New Roman" w:cs="Times New Roman"/>
          <w:sz w:val="22"/>
          <w:szCs w:val="18"/>
        </w:rPr>
        <w:t xml:space="preserve">14.133/21 </w:t>
      </w:r>
      <w:r w:rsidRPr="00A053B1">
        <w:rPr>
          <w:rFonts w:ascii="Times New Roman" w:hAnsi="Times New Roman" w:cs="Times New Roman"/>
          <w:sz w:val="22"/>
          <w:szCs w:val="18"/>
        </w:rPr>
        <w:t>e suas alterações.</w:t>
      </w:r>
    </w:p>
    <w:p w14:paraId="50F0D1AC" w14:textId="77777777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10A2A4CC" w14:textId="627D0982" w:rsidR="003C421B" w:rsidRPr="00A053B1" w:rsidRDefault="003C421B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  <w:r w:rsidRPr="00A053B1">
        <w:rPr>
          <w:rFonts w:ascii="Times New Roman" w:hAnsi="Times New Roman" w:cs="Times New Roman"/>
          <w:b/>
          <w:sz w:val="22"/>
          <w:szCs w:val="18"/>
        </w:rPr>
        <w:t xml:space="preserve">CLÁUSULA VIGÉSIMA PRIMEIRA – </w:t>
      </w:r>
      <w:r w:rsidRPr="00A053B1">
        <w:rPr>
          <w:rFonts w:ascii="Times New Roman" w:hAnsi="Times New Roman" w:cs="Times New Roman"/>
          <w:sz w:val="22"/>
          <w:szCs w:val="18"/>
        </w:rPr>
        <w:t>As partes firmam o presente instrumento em 02 (duas) vias, de igual forma e teor, obrigando-se por si e seus sucessores ao fiel cumprimento do que ora ficou ajustado, elegendo o Foro da Comarca de Santo Ângelo, com renúncia expressa de qualquer outro, para dirimir as dúvidas quaisquer dúvidas do presente contrato.</w:t>
      </w:r>
    </w:p>
    <w:p w14:paraId="5126B54C" w14:textId="77777777" w:rsidR="009C66C5" w:rsidRPr="00A053B1" w:rsidRDefault="009C66C5" w:rsidP="004D4F3C">
      <w:pPr>
        <w:pStyle w:val="Corpodetexto"/>
        <w:rPr>
          <w:rFonts w:ascii="Times New Roman" w:hAnsi="Times New Roman" w:cs="Times New Roman"/>
          <w:sz w:val="22"/>
          <w:szCs w:val="18"/>
        </w:rPr>
      </w:pPr>
    </w:p>
    <w:p w14:paraId="43433B09" w14:textId="442FE0E2" w:rsidR="00F3610D" w:rsidRPr="00A053B1" w:rsidRDefault="00F3610D" w:rsidP="004D4F3C">
      <w:pPr>
        <w:jc w:val="center"/>
        <w:rPr>
          <w:rFonts w:ascii="Times New Roman" w:hAnsi="Times New Roman"/>
          <w:sz w:val="22"/>
          <w:szCs w:val="22"/>
        </w:rPr>
      </w:pPr>
      <w:r w:rsidRPr="00A053B1">
        <w:rPr>
          <w:rFonts w:ascii="Times New Roman" w:hAnsi="Times New Roman"/>
          <w:sz w:val="22"/>
          <w:szCs w:val="22"/>
        </w:rPr>
        <w:t>São Miguel das Missões</w:t>
      </w:r>
      <w:r w:rsidR="009C66C5" w:rsidRPr="00A053B1">
        <w:rPr>
          <w:rFonts w:ascii="Times New Roman" w:hAnsi="Times New Roman"/>
          <w:sz w:val="22"/>
          <w:szCs w:val="22"/>
        </w:rPr>
        <w:t>/RS</w:t>
      </w:r>
      <w:r w:rsidRPr="00A053B1">
        <w:rPr>
          <w:rFonts w:ascii="Times New Roman" w:hAnsi="Times New Roman"/>
          <w:sz w:val="22"/>
          <w:szCs w:val="22"/>
        </w:rPr>
        <w:t xml:space="preserve">, </w:t>
      </w:r>
      <w:r w:rsidR="00D9485A">
        <w:rPr>
          <w:rFonts w:ascii="Times New Roman" w:hAnsi="Times New Roman"/>
          <w:sz w:val="22"/>
          <w:szCs w:val="22"/>
        </w:rPr>
        <w:t>18</w:t>
      </w:r>
      <w:r w:rsidR="00532783" w:rsidRPr="00A053B1">
        <w:rPr>
          <w:rFonts w:ascii="Times New Roman" w:hAnsi="Times New Roman"/>
          <w:sz w:val="22"/>
          <w:szCs w:val="22"/>
        </w:rPr>
        <w:t xml:space="preserve"> </w:t>
      </w:r>
      <w:r w:rsidRPr="00A053B1">
        <w:rPr>
          <w:rFonts w:ascii="Times New Roman" w:hAnsi="Times New Roman"/>
          <w:sz w:val="22"/>
          <w:szCs w:val="22"/>
        </w:rPr>
        <w:t xml:space="preserve">de </w:t>
      </w:r>
      <w:r w:rsidR="00AB7FFC">
        <w:rPr>
          <w:rFonts w:ascii="Times New Roman" w:hAnsi="Times New Roman"/>
          <w:sz w:val="22"/>
          <w:szCs w:val="22"/>
        </w:rPr>
        <w:t>fevereir</w:t>
      </w:r>
      <w:r w:rsidR="00532783" w:rsidRPr="00A053B1">
        <w:rPr>
          <w:rFonts w:ascii="Times New Roman" w:hAnsi="Times New Roman"/>
          <w:sz w:val="22"/>
          <w:szCs w:val="22"/>
        </w:rPr>
        <w:t>o</w:t>
      </w:r>
      <w:r w:rsidRPr="00A053B1">
        <w:rPr>
          <w:rFonts w:ascii="Times New Roman" w:hAnsi="Times New Roman"/>
          <w:sz w:val="22"/>
          <w:szCs w:val="22"/>
        </w:rPr>
        <w:t xml:space="preserve"> de 202</w:t>
      </w:r>
      <w:r w:rsidR="00AB7FFC">
        <w:rPr>
          <w:rFonts w:ascii="Times New Roman" w:hAnsi="Times New Roman"/>
          <w:sz w:val="22"/>
          <w:szCs w:val="22"/>
        </w:rPr>
        <w:t>6</w:t>
      </w:r>
      <w:r w:rsidRPr="00A053B1">
        <w:rPr>
          <w:rFonts w:ascii="Times New Roman" w:hAnsi="Times New Roman"/>
          <w:sz w:val="22"/>
          <w:szCs w:val="22"/>
        </w:rPr>
        <w:t>.</w:t>
      </w:r>
    </w:p>
    <w:p w14:paraId="24ACF745" w14:textId="77777777" w:rsidR="006B5B44" w:rsidRPr="00A053B1" w:rsidRDefault="006B5B44" w:rsidP="004D4F3C">
      <w:pPr>
        <w:tabs>
          <w:tab w:val="center" w:pos="0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38819298" w14:textId="77777777" w:rsidR="0019489B" w:rsidRPr="00A053B1" w:rsidRDefault="0019489B" w:rsidP="004D4F3C">
      <w:pPr>
        <w:tabs>
          <w:tab w:val="center" w:pos="0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84A0CCB" w14:textId="77777777" w:rsidR="00A053B1" w:rsidRPr="00A053B1" w:rsidRDefault="00A053B1" w:rsidP="004D4F3C">
      <w:pPr>
        <w:tabs>
          <w:tab w:val="center" w:pos="0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ED21AAA" w14:textId="77777777" w:rsidR="00532783" w:rsidRPr="00A053B1" w:rsidRDefault="00532783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  <w:r w:rsidRPr="00A053B1">
        <w:rPr>
          <w:rFonts w:ascii="Times New Roman" w:hAnsi="Times New Roman"/>
          <w:b/>
          <w:sz w:val="22"/>
          <w:szCs w:val="18"/>
        </w:rPr>
        <w:t>LUIZ RODRIGO RIBAS</w:t>
      </w:r>
      <w:r w:rsidRPr="00A053B1">
        <w:rPr>
          <w:rFonts w:ascii="Times New Roman" w:hAnsi="Times New Roman"/>
          <w:b/>
          <w:sz w:val="22"/>
          <w:szCs w:val="22"/>
        </w:rPr>
        <w:t xml:space="preserve"> </w:t>
      </w:r>
    </w:p>
    <w:p w14:paraId="11AE71C0" w14:textId="3D55CAB1" w:rsidR="00F3610D" w:rsidRPr="00A053B1" w:rsidRDefault="00F3610D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  <w:r w:rsidRPr="00A053B1">
        <w:rPr>
          <w:rFonts w:ascii="Times New Roman" w:hAnsi="Times New Roman"/>
          <w:b/>
          <w:sz w:val="22"/>
          <w:szCs w:val="22"/>
        </w:rPr>
        <w:t>CONTRATANTE</w:t>
      </w:r>
    </w:p>
    <w:p w14:paraId="6C4E895F" w14:textId="77777777" w:rsidR="00F3610D" w:rsidRPr="00A053B1" w:rsidRDefault="00F3610D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6E4E5250" w14:textId="77777777" w:rsidR="006B5B44" w:rsidRPr="00A053B1" w:rsidRDefault="006B5B44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6D3901E8" w14:textId="77777777" w:rsidR="00A053B1" w:rsidRPr="00A053B1" w:rsidRDefault="00A053B1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6852DD5E" w14:textId="77777777" w:rsidR="00AB7FFC" w:rsidRDefault="00AB7FFC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  <w:r w:rsidRPr="00AB7FFC">
        <w:rPr>
          <w:rFonts w:ascii="Times New Roman" w:hAnsi="Times New Roman"/>
          <w:b/>
          <w:sz w:val="22"/>
          <w:szCs w:val="18"/>
        </w:rPr>
        <w:t>ESTRELA C &amp; L TUR</w:t>
      </w:r>
      <w:r w:rsidRPr="00A053B1">
        <w:rPr>
          <w:rFonts w:ascii="Times New Roman" w:hAnsi="Times New Roman"/>
          <w:b/>
          <w:sz w:val="22"/>
          <w:szCs w:val="22"/>
        </w:rPr>
        <w:t xml:space="preserve"> </w:t>
      </w:r>
    </w:p>
    <w:p w14:paraId="1541B3F1" w14:textId="3680052A" w:rsidR="00F15D6B" w:rsidRPr="00A053B1" w:rsidRDefault="00F3610D" w:rsidP="004D4F3C">
      <w:pPr>
        <w:tabs>
          <w:tab w:val="center" w:pos="2268"/>
          <w:tab w:val="center" w:pos="6804"/>
        </w:tabs>
        <w:jc w:val="center"/>
        <w:rPr>
          <w:rFonts w:ascii="Times New Roman" w:hAnsi="Times New Roman"/>
          <w:b/>
          <w:sz w:val="22"/>
          <w:szCs w:val="22"/>
        </w:rPr>
      </w:pPr>
      <w:r w:rsidRPr="00A053B1">
        <w:rPr>
          <w:rFonts w:ascii="Times New Roman" w:hAnsi="Times New Roman"/>
          <w:b/>
          <w:sz w:val="22"/>
          <w:szCs w:val="22"/>
        </w:rPr>
        <w:t>CONTRATADA</w:t>
      </w:r>
    </w:p>
    <w:p w14:paraId="33FE3101" w14:textId="0E3F23F5" w:rsidR="00776BB3" w:rsidRPr="00A053B1" w:rsidRDefault="00776BB3" w:rsidP="004D4F3C">
      <w:pPr>
        <w:tabs>
          <w:tab w:val="center" w:pos="2268"/>
          <w:tab w:val="center" w:pos="6804"/>
        </w:tabs>
        <w:rPr>
          <w:rFonts w:ascii="Times New Roman" w:hAnsi="Times New Roman"/>
          <w:sz w:val="22"/>
          <w:szCs w:val="22"/>
        </w:rPr>
      </w:pPr>
    </w:p>
    <w:p w14:paraId="595E9A8F" w14:textId="77777777" w:rsidR="00A053B1" w:rsidRPr="00A053B1" w:rsidRDefault="00A053B1" w:rsidP="00A053B1">
      <w:pPr>
        <w:tabs>
          <w:tab w:val="center" w:pos="2268"/>
          <w:tab w:val="center" w:pos="6804"/>
        </w:tabs>
        <w:jc w:val="center"/>
        <w:rPr>
          <w:rFonts w:ascii="Times New Roman" w:eastAsia="Calibri" w:hAnsi="Times New Roman"/>
          <w:sz w:val="22"/>
          <w:szCs w:val="22"/>
          <w:lang w:eastAsia="en-US"/>
        </w:rPr>
      </w:pPr>
    </w:p>
    <w:p w14:paraId="1D5C3B84" w14:textId="77777777" w:rsidR="00A053B1" w:rsidRPr="00A053B1" w:rsidRDefault="00A053B1" w:rsidP="00A053B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center"/>
        <w:outlineLvl w:val="7"/>
        <w:rPr>
          <w:rFonts w:ascii="Times New Roman" w:hAnsi="Times New Roman"/>
          <w:kern w:val="1"/>
          <w:sz w:val="22"/>
          <w:szCs w:val="22"/>
          <w:lang w:eastAsia="zh-CN"/>
        </w:rPr>
      </w:pPr>
      <w:r w:rsidRPr="00A053B1">
        <w:rPr>
          <w:rFonts w:ascii="Times New Roman" w:hAnsi="Times New Roman"/>
          <w:kern w:val="1"/>
          <w:sz w:val="22"/>
          <w:szCs w:val="22"/>
          <w:lang w:eastAsia="zh-CN"/>
        </w:rPr>
        <w:t>Este contrato com todos os seus anexos foi devidamente analisado e aprovado pela Assessoria Jurídica, na data supra..........................OAB/RS..........................</w:t>
      </w:r>
    </w:p>
    <w:p w14:paraId="3A5AE750" w14:textId="77777777" w:rsidR="00A053B1" w:rsidRPr="00F3610D" w:rsidRDefault="00A053B1" w:rsidP="004D4F3C">
      <w:pPr>
        <w:tabs>
          <w:tab w:val="center" w:pos="2268"/>
          <w:tab w:val="center" w:pos="6804"/>
        </w:tabs>
      </w:pPr>
    </w:p>
    <w:sectPr w:rsidR="00A053B1" w:rsidRPr="00F3610D" w:rsidSect="00A053B1">
      <w:headerReference w:type="default" r:id="rId9"/>
      <w:footerReference w:type="even" r:id="rId10"/>
      <w:footerReference w:type="default" r:id="rId11"/>
      <w:pgSz w:w="11907" w:h="16840" w:code="9"/>
      <w:pgMar w:top="1021" w:right="1134" w:bottom="1021" w:left="1134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D846A" w14:textId="77777777" w:rsidR="00776BB3" w:rsidRDefault="00776BB3" w:rsidP="004900CF">
      <w:r>
        <w:separator/>
      </w:r>
    </w:p>
  </w:endnote>
  <w:endnote w:type="continuationSeparator" w:id="0">
    <w:p w14:paraId="43C55A63" w14:textId="77777777" w:rsidR="00776BB3" w:rsidRDefault="00776BB3" w:rsidP="0049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nguiat Bk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0E794" w14:textId="77777777" w:rsidR="00776BB3" w:rsidRDefault="00776BB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F0EF4F" w14:textId="77777777" w:rsidR="00776BB3" w:rsidRDefault="00776BB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A4463" w14:textId="77777777" w:rsidR="00776BB3" w:rsidRDefault="00776BB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325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BBE7495" w14:textId="3A2BFBED" w:rsidR="00776BB3" w:rsidRDefault="00A053B1">
    <w:pPr>
      <w:pStyle w:val="Rodap"/>
      <w:jc w:val="center"/>
      <w:rPr>
        <w:rFonts w:cs="Arial"/>
      </w:rPr>
    </w:pPr>
    <w:r>
      <w:rPr>
        <w:rFonts w:cs="Arial"/>
        <w:noProof/>
      </w:rPr>
      <w:drawing>
        <wp:inline distT="0" distB="0" distL="0" distR="0" wp14:anchorId="55346F01" wp14:editId="37E07D19">
          <wp:extent cx="5401310" cy="311150"/>
          <wp:effectExtent l="0" t="0" r="8890" b="0"/>
          <wp:docPr id="18316649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ABCCB" w14:textId="77777777" w:rsidR="00776BB3" w:rsidRDefault="00776BB3" w:rsidP="004900CF">
      <w:r>
        <w:separator/>
      </w:r>
    </w:p>
  </w:footnote>
  <w:footnote w:type="continuationSeparator" w:id="0">
    <w:p w14:paraId="7DFE78A5" w14:textId="77777777" w:rsidR="00776BB3" w:rsidRDefault="00776BB3" w:rsidP="00490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"/>
      <w:gridCol w:w="8660"/>
      <w:gridCol w:w="516"/>
    </w:tblGrid>
    <w:tr w:rsidR="00776BB3" w14:paraId="12C89E8C" w14:textId="77777777">
      <w:trPr>
        <w:trHeight w:val="1612"/>
      </w:trPr>
      <w:tc>
        <w:tcPr>
          <w:tcW w:w="1531" w:type="dxa"/>
        </w:tcPr>
        <w:p w14:paraId="42F3BB08" w14:textId="77777777" w:rsidR="00F017D6" w:rsidRDefault="00F017D6">
          <w:pPr>
            <w:pStyle w:val="Cabealho"/>
            <w:rPr>
              <w:noProof/>
            </w:rPr>
          </w:pPr>
        </w:p>
        <w:p w14:paraId="0D4A769F" w14:textId="77777777" w:rsidR="00F017D6" w:rsidRDefault="00F017D6">
          <w:pPr>
            <w:pStyle w:val="Cabealho"/>
            <w:rPr>
              <w:noProof/>
            </w:rPr>
          </w:pPr>
        </w:p>
        <w:p w14:paraId="56D13D22" w14:textId="77777777" w:rsidR="00F017D6" w:rsidRDefault="00F017D6">
          <w:pPr>
            <w:pStyle w:val="Cabealho"/>
            <w:rPr>
              <w:noProof/>
            </w:rPr>
          </w:pPr>
        </w:p>
        <w:p w14:paraId="41753CDF" w14:textId="77777777" w:rsidR="00F017D6" w:rsidRDefault="00F017D6">
          <w:pPr>
            <w:pStyle w:val="Cabealho"/>
            <w:rPr>
              <w:noProof/>
            </w:rPr>
          </w:pPr>
        </w:p>
        <w:p w14:paraId="21D8D3A5" w14:textId="53C505D6" w:rsidR="00776BB3" w:rsidRDefault="00776BB3">
          <w:pPr>
            <w:pStyle w:val="Cabealho"/>
          </w:pPr>
        </w:p>
      </w:tc>
      <w:tc>
        <w:tcPr>
          <w:tcW w:w="6348" w:type="dxa"/>
        </w:tcPr>
        <w:p w14:paraId="388D3A8D" w14:textId="77777777" w:rsidR="00F017D6" w:rsidRDefault="00F017D6" w:rsidP="00A053B1">
          <w:pPr>
            <w:pStyle w:val="Cabealho"/>
            <w:rPr>
              <w:rFonts w:ascii="Times New Roman" w:hAnsi="Times New Roman"/>
              <w:b/>
              <w:sz w:val="28"/>
              <w:szCs w:val="28"/>
            </w:rPr>
          </w:pPr>
        </w:p>
        <w:p w14:paraId="6FA0900A" w14:textId="5E9525BC" w:rsidR="00F017D6" w:rsidRDefault="00A053B1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</w:rPr>
            <w:drawing>
              <wp:inline distT="0" distB="0" distL="0" distR="0" wp14:anchorId="4AEC9A58" wp14:editId="09CB7D5E">
                <wp:extent cx="5401310" cy="1030605"/>
                <wp:effectExtent l="0" t="0" r="8890" b="0"/>
                <wp:docPr id="919293831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1310" cy="10306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C911440" w14:textId="77777777" w:rsidR="00776BB3" w:rsidRDefault="00776BB3" w:rsidP="00A053B1">
          <w:pPr>
            <w:pStyle w:val="Cabealho"/>
            <w:spacing w:line="360" w:lineRule="auto"/>
            <w:jc w:val="center"/>
          </w:pPr>
        </w:p>
      </w:tc>
      <w:tc>
        <w:tcPr>
          <w:tcW w:w="1767" w:type="dxa"/>
        </w:tcPr>
        <w:p w14:paraId="14C2DDEE" w14:textId="77777777" w:rsidR="00776BB3" w:rsidRDefault="00776BB3">
          <w:pPr>
            <w:pStyle w:val="Cabealho"/>
            <w:jc w:val="center"/>
          </w:pPr>
        </w:p>
      </w:tc>
    </w:tr>
  </w:tbl>
  <w:p w14:paraId="35772558" w14:textId="77777777" w:rsidR="00776BB3" w:rsidRDefault="00776BB3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F4771"/>
    <w:multiLevelType w:val="hybridMultilevel"/>
    <w:tmpl w:val="6B3084D4"/>
    <w:lvl w:ilvl="0" w:tplc="D67251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250D2"/>
    <w:multiLevelType w:val="hybridMultilevel"/>
    <w:tmpl w:val="8004B1F8"/>
    <w:lvl w:ilvl="0" w:tplc="0416000D">
      <w:start w:val="1"/>
      <w:numFmt w:val="bullet"/>
      <w:lvlText w:val=""/>
      <w:lvlJc w:val="left"/>
      <w:pPr>
        <w:tabs>
          <w:tab w:val="num" w:pos="2138"/>
        </w:tabs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11937515"/>
    <w:multiLevelType w:val="hybridMultilevel"/>
    <w:tmpl w:val="0F3A99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549E1"/>
    <w:multiLevelType w:val="multilevel"/>
    <w:tmpl w:val="F5B6100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091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18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99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70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  <w:b/>
      </w:rPr>
    </w:lvl>
  </w:abstractNum>
  <w:abstractNum w:abstractNumId="4" w15:restartNumberingAfterBreak="0">
    <w:nsid w:val="208D6926"/>
    <w:multiLevelType w:val="hybridMultilevel"/>
    <w:tmpl w:val="F4CA9624"/>
    <w:lvl w:ilvl="0" w:tplc="BFC690E4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2706CF0"/>
    <w:multiLevelType w:val="hybridMultilevel"/>
    <w:tmpl w:val="97F6547E"/>
    <w:lvl w:ilvl="0" w:tplc="C37E7132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3325E01"/>
    <w:multiLevelType w:val="hybridMultilevel"/>
    <w:tmpl w:val="61EC2BC2"/>
    <w:lvl w:ilvl="0" w:tplc="00864E18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7523C7D"/>
    <w:multiLevelType w:val="hybridMultilevel"/>
    <w:tmpl w:val="423C68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714E7"/>
    <w:multiLevelType w:val="hybridMultilevel"/>
    <w:tmpl w:val="B6AC674C"/>
    <w:lvl w:ilvl="0" w:tplc="880CC1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3AAD4B7E"/>
    <w:multiLevelType w:val="hybridMultilevel"/>
    <w:tmpl w:val="5A7A768C"/>
    <w:lvl w:ilvl="0" w:tplc="9AC643E0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C262EE6"/>
    <w:multiLevelType w:val="hybridMultilevel"/>
    <w:tmpl w:val="81BEECA6"/>
    <w:lvl w:ilvl="0" w:tplc="B5AABA1E">
      <w:start w:val="16"/>
      <w:numFmt w:val="bullet"/>
      <w:lvlText w:val="-"/>
      <w:lvlJc w:val="left"/>
      <w:pPr>
        <w:tabs>
          <w:tab w:val="num" w:pos="2460"/>
        </w:tabs>
        <w:ind w:left="2460" w:hanging="138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E55991"/>
    <w:multiLevelType w:val="hybridMultilevel"/>
    <w:tmpl w:val="7C2C16C6"/>
    <w:lvl w:ilvl="0" w:tplc="BE80B1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92669F"/>
    <w:multiLevelType w:val="hybridMultilevel"/>
    <w:tmpl w:val="9B4AD39E"/>
    <w:lvl w:ilvl="0" w:tplc="F03001FE">
      <w:start w:val="1"/>
      <w:numFmt w:val="decimal"/>
      <w:lvlText w:val="%1"/>
      <w:lvlJc w:val="center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9634D1"/>
    <w:multiLevelType w:val="hybridMultilevel"/>
    <w:tmpl w:val="6874955E"/>
    <w:lvl w:ilvl="0" w:tplc="E6B2C61E">
      <w:start w:val="1"/>
      <w:numFmt w:val="decimal"/>
      <w:lvlText w:val="%1"/>
      <w:lvlJc w:val="center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173242"/>
    <w:multiLevelType w:val="hybridMultilevel"/>
    <w:tmpl w:val="11F42A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6B"/>
    <w:multiLevelType w:val="hybridMultilevel"/>
    <w:tmpl w:val="B552C22A"/>
    <w:lvl w:ilvl="0" w:tplc="F44826A4">
      <w:start w:val="3"/>
      <w:numFmt w:val="decimal"/>
      <w:lvlText w:val="%1."/>
      <w:lvlJc w:val="left"/>
      <w:pPr>
        <w:ind w:left="3696" w:hanging="1995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604A4685"/>
    <w:multiLevelType w:val="hybridMultilevel"/>
    <w:tmpl w:val="43346E5A"/>
    <w:lvl w:ilvl="0" w:tplc="13286256">
      <w:start w:val="1"/>
      <w:numFmt w:val="lowerLetter"/>
      <w:lvlText w:val="%1)"/>
      <w:lvlJc w:val="left"/>
      <w:pPr>
        <w:ind w:left="22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7" w15:restartNumberingAfterBreak="0">
    <w:nsid w:val="6CC6446B"/>
    <w:multiLevelType w:val="hybridMultilevel"/>
    <w:tmpl w:val="2C089E7C"/>
    <w:lvl w:ilvl="0" w:tplc="76F61958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 w15:restartNumberingAfterBreak="0">
    <w:nsid w:val="72EA49A4"/>
    <w:multiLevelType w:val="multilevel"/>
    <w:tmpl w:val="9732F06C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2421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183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994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3707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5768" w:hanging="2160"/>
      </w:pPr>
      <w:rPr>
        <w:rFonts w:hint="default"/>
      </w:rPr>
    </w:lvl>
  </w:abstractNum>
  <w:abstractNum w:abstractNumId="19" w15:restartNumberingAfterBreak="0">
    <w:nsid w:val="73AA172C"/>
    <w:multiLevelType w:val="hybridMultilevel"/>
    <w:tmpl w:val="5332F8C2"/>
    <w:lvl w:ilvl="0" w:tplc="48F8B4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7612436"/>
    <w:multiLevelType w:val="hybridMultilevel"/>
    <w:tmpl w:val="B51EB0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312533">
    <w:abstractNumId w:val="1"/>
  </w:num>
  <w:num w:numId="2" w16cid:durableId="749692578">
    <w:abstractNumId w:val="6"/>
  </w:num>
  <w:num w:numId="3" w16cid:durableId="2108769602">
    <w:abstractNumId w:val="4"/>
  </w:num>
  <w:num w:numId="4" w16cid:durableId="1873957993">
    <w:abstractNumId w:val="16"/>
  </w:num>
  <w:num w:numId="5" w16cid:durableId="873883954">
    <w:abstractNumId w:val="17"/>
  </w:num>
  <w:num w:numId="6" w16cid:durableId="1809322784">
    <w:abstractNumId w:val="5"/>
  </w:num>
  <w:num w:numId="7" w16cid:durableId="2022900501">
    <w:abstractNumId w:val="8"/>
  </w:num>
  <w:num w:numId="8" w16cid:durableId="1207330690">
    <w:abstractNumId w:val="18"/>
  </w:num>
  <w:num w:numId="9" w16cid:durableId="398868873">
    <w:abstractNumId w:val="10"/>
  </w:num>
  <w:num w:numId="10" w16cid:durableId="2107187700">
    <w:abstractNumId w:val="15"/>
  </w:num>
  <w:num w:numId="11" w16cid:durableId="916090740">
    <w:abstractNumId w:val="2"/>
  </w:num>
  <w:num w:numId="12" w16cid:durableId="1335836754">
    <w:abstractNumId w:val="14"/>
  </w:num>
  <w:num w:numId="13" w16cid:durableId="2034187809">
    <w:abstractNumId w:val="20"/>
  </w:num>
  <w:num w:numId="14" w16cid:durableId="1589733978">
    <w:abstractNumId w:val="13"/>
  </w:num>
  <w:num w:numId="15" w16cid:durableId="1054695602">
    <w:abstractNumId w:val="12"/>
  </w:num>
  <w:num w:numId="16" w16cid:durableId="1714040119">
    <w:abstractNumId w:val="3"/>
  </w:num>
  <w:num w:numId="17" w16cid:durableId="2084913484">
    <w:abstractNumId w:val="9"/>
  </w:num>
  <w:num w:numId="18" w16cid:durableId="1307324269">
    <w:abstractNumId w:val="19"/>
  </w:num>
  <w:num w:numId="19" w16cid:durableId="1216284414">
    <w:abstractNumId w:val="0"/>
  </w:num>
  <w:num w:numId="20" w16cid:durableId="1739671021">
    <w:abstractNumId w:val="11"/>
  </w:num>
  <w:num w:numId="21" w16cid:durableId="9116955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426"/>
    <w:rsid w:val="000452CD"/>
    <w:rsid w:val="0004751A"/>
    <w:rsid w:val="00057DF0"/>
    <w:rsid w:val="00067D62"/>
    <w:rsid w:val="000830C0"/>
    <w:rsid w:val="000E1FFB"/>
    <w:rsid w:val="000E2365"/>
    <w:rsid w:val="000E3570"/>
    <w:rsid w:val="000E36E5"/>
    <w:rsid w:val="000E40A6"/>
    <w:rsid w:val="000F67B8"/>
    <w:rsid w:val="00123981"/>
    <w:rsid w:val="001628D9"/>
    <w:rsid w:val="00167033"/>
    <w:rsid w:val="0019489B"/>
    <w:rsid w:val="0019601E"/>
    <w:rsid w:val="001B4F12"/>
    <w:rsid w:val="001D37E1"/>
    <w:rsid w:val="001D62ED"/>
    <w:rsid w:val="001E0D51"/>
    <w:rsid w:val="001E15BD"/>
    <w:rsid w:val="001E1DA3"/>
    <w:rsid w:val="001F1090"/>
    <w:rsid w:val="002120B7"/>
    <w:rsid w:val="002178CC"/>
    <w:rsid w:val="00232FAB"/>
    <w:rsid w:val="002358AB"/>
    <w:rsid w:val="00241745"/>
    <w:rsid w:val="00267AEF"/>
    <w:rsid w:val="00267DA6"/>
    <w:rsid w:val="00280329"/>
    <w:rsid w:val="00283B75"/>
    <w:rsid w:val="00287ECE"/>
    <w:rsid w:val="00292F81"/>
    <w:rsid w:val="002A4033"/>
    <w:rsid w:val="002B1CBE"/>
    <w:rsid w:val="002D2F03"/>
    <w:rsid w:val="002E00AB"/>
    <w:rsid w:val="002F4AFC"/>
    <w:rsid w:val="003169A2"/>
    <w:rsid w:val="00330D41"/>
    <w:rsid w:val="00344771"/>
    <w:rsid w:val="00345642"/>
    <w:rsid w:val="00346349"/>
    <w:rsid w:val="003615B0"/>
    <w:rsid w:val="00364C8C"/>
    <w:rsid w:val="00374934"/>
    <w:rsid w:val="00385005"/>
    <w:rsid w:val="003922B6"/>
    <w:rsid w:val="003B3257"/>
    <w:rsid w:val="003B5448"/>
    <w:rsid w:val="003C0645"/>
    <w:rsid w:val="003C421B"/>
    <w:rsid w:val="003D2F12"/>
    <w:rsid w:val="003E0060"/>
    <w:rsid w:val="003E2378"/>
    <w:rsid w:val="00412EB6"/>
    <w:rsid w:val="00441559"/>
    <w:rsid w:val="00484FA9"/>
    <w:rsid w:val="004900CF"/>
    <w:rsid w:val="00496845"/>
    <w:rsid w:val="004A733F"/>
    <w:rsid w:val="004C6406"/>
    <w:rsid w:val="004D4F3C"/>
    <w:rsid w:val="004E47EE"/>
    <w:rsid w:val="004F4730"/>
    <w:rsid w:val="00502426"/>
    <w:rsid w:val="00526E8C"/>
    <w:rsid w:val="00532783"/>
    <w:rsid w:val="0054388B"/>
    <w:rsid w:val="00555C71"/>
    <w:rsid w:val="0055703E"/>
    <w:rsid w:val="005869C0"/>
    <w:rsid w:val="005953BA"/>
    <w:rsid w:val="005960A8"/>
    <w:rsid w:val="005A24A8"/>
    <w:rsid w:val="005A567A"/>
    <w:rsid w:val="005D11CF"/>
    <w:rsid w:val="005E1ED9"/>
    <w:rsid w:val="005E76CB"/>
    <w:rsid w:val="006002C5"/>
    <w:rsid w:val="0062052A"/>
    <w:rsid w:val="00625051"/>
    <w:rsid w:val="006321DA"/>
    <w:rsid w:val="00633178"/>
    <w:rsid w:val="006430F5"/>
    <w:rsid w:val="0064775A"/>
    <w:rsid w:val="0065185C"/>
    <w:rsid w:val="00654053"/>
    <w:rsid w:val="006614A7"/>
    <w:rsid w:val="00662130"/>
    <w:rsid w:val="00672380"/>
    <w:rsid w:val="00677C9E"/>
    <w:rsid w:val="006B24F7"/>
    <w:rsid w:val="006B5B44"/>
    <w:rsid w:val="006D0A83"/>
    <w:rsid w:val="006D5098"/>
    <w:rsid w:val="006E5AA0"/>
    <w:rsid w:val="00701434"/>
    <w:rsid w:val="00705497"/>
    <w:rsid w:val="00711DBE"/>
    <w:rsid w:val="00713C8E"/>
    <w:rsid w:val="00722871"/>
    <w:rsid w:val="0073136A"/>
    <w:rsid w:val="00742E62"/>
    <w:rsid w:val="00745643"/>
    <w:rsid w:val="007472A4"/>
    <w:rsid w:val="00776BB3"/>
    <w:rsid w:val="00776C7D"/>
    <w:rsid w:val="00785689"/>
    <w:rsid w:val="00797C1D"/>
    <w:rsid w:val="007A1304"/>
    <w:rsid w:val="007A77F9"/>
    <w:rsid w:val="007C25FA"/>
    <w:rsid w:val="007D381D"/>
    <w:rsid w:val="007D64AC"/>
    <w:rsid w:val="007E30E4"/>
    <w:rsid w:val="007F01A1"/>
    <w:rsid w:val="007F55DC"/>
    <w:rsid w:val="0081346A"/>
    <w:rsid w:val="00815DD8"/>
    <w:rsid w:val="00822BE0"/>
    <w:rsid w:val="008255FF"/>
    <w:rsid w:val="00840227"/>
    <w:rsid w:val="00884329"/>
    <w:rsid w:val="008A6909"/>
    <w:rsid w:val="008C0355"/>
    <w:rsid w:val="008C11AF"/>
    <w:rsid w:val="008D0D98"/>
    <w:rsid w:val="008F6A11"/>
    <w:rsid w:val="009239C3"/>
    <w:rsid w:val="009A72A4"/>
    <w:rsid w:val="009B5FE7"/>
    <w:rsid w:val="009B6E17"/>
    <w:rsid w:val="009C491E"/>
    <w:rsid w:val="009C66C5"/>
    <w:rsid w:val="009E43C5"/>
    <w:rsid w:val="009E7D25"/>
    <w:rsid w:val="009F5406"/>
    <w:rsid w:val="00A0172D"/>
    <w:rsid w:val="00A053B1"/>
    <w:rsid w:val="00A207B4"/>
    <w:rsid w:val="00A26FF2"/>
    <w:rsid w:val="00A35906"/>
    <w:rsid w:val="00A53A39"/>
    <w:rsid w:val="00A53FB7"/>
    <w:rsid w:val="00A621E6"/>
    <w:rsid w:val="00A62AAE"/>
    <w:rsid w:val="00A669FA"/>
    <w:rsid w:val="00A76079"/>
    <w:rsid w:val="00A837E2"/>
    <w:rsid w:val="00A8565F"/>
    <w:rsid w:val="00AA7793"/>
    <w:rsid w:val="00AB4F49"/>
    <w:rsid w:val="00AB7FFC"/>
    <w:rsid w:val="00AD0D6C"/>
    <w:rsid w:val="00AE37E2"/>
    <w:rsid w:val="00AE4E2F"/>
    <w:rsid w:val="00B05473"/>
    <w:rsid w:val="00B16DCA"/>
    <w:rsid w:val="00B3416A"/>
    <w:rsid w:val="00B54433"/>
    <w:rsid w:val="00B9287A"/>
    <w:rsid w:val="00B93062"/>
    <w:rsid w:val="00B966ED"/>
    <w:rsid w:val="00BB6F75"/>
    <w:rsid w:val="00BD07A1"/>
    <w:rsid w:val="00C122BA"/>
    <w:rsid w:val="00C20077"/>
    <w:rsid w:val="00C24684"/>
    <w:rsid w:val="00C40B73"/>
    <w:rsid w:val="00C433E0"/>
    <w:rsid w:val="00C50454"/>
    <w:rsid w:val="00C67F05"/>
    <w:rsid w:val="00C956FC"/>
    <w:rsid w:val="00CD5357"/>
    <w:rsid w:val="00CE5E89"/>
    <w:rsid w:val="00CF75EF"/>
    <w:rsid w:val="00D02D62"/>
    <w:rsid w:val="00D047BF"/>
    <w:rsid w:val="00D3644D"/>
    <w:rsid w:val="00D4490C"/>
    <w:rsid w:val="00D60AF8"/>
    <w:rsid w:val="00D725BF"/>
    <w:rsid w:val="00D93A79"/>
    <w:rsid w:val="00D9485A"/>
    <w:rsid w:val="00DB0761"/>
    <w:rsid w:val="00DC0EFD"/>
    <w:rsid w:val="00DD23A0"/>
    <w:rsid w:val="00DF3985"/>
    <w:rsid w:val="00DF647F"/>
    <w:rsid w:val="00DF7A2F"/>
    <w:rsid w:val="00E02913"/>
    <w:rsid w:val="00E0392D"/>
    <w:rsid w:val="00E055B7"/>
    <w:rsid w:val="00E24331"/>
    <w:rsid w:val="00E31BA6"/>
    <w:rsid w:val="00E4584E"/>
    <w:rsid w:val="00E7209F"/>
    <w:rsid w:val="00E91B69"/>
    <w:rsid w:val="00E96F18"/>
    <w:rsid w:val="00EA4FA4"/>
    <w:rsid w:val="00EC2CA1"/>
    <w:rsid w:val="00ED16F0"/>
    <w:rsid w:val="00EE6D7B"/>
    <w:rsid w:val="00EE796E"/>
    <w:rsid w:val="00F017D6"/>
    <w:rsid w:val="00F132FE"/>
    <w:rsid w:val="00F153DA"/>
    <w:rsid w:val="00F15D6B"/>
    <w:rsid w:val="00F3610D"/>
    <w:rsid w:val="00F5402C"/>
    <w:rsid w:val="00F72AAE"/>
    <w:rsid w:val="00FB32BD"/>
    <w:rsid w:val="00FB34C6"/>
    <w:rsid w:val="00FD2366"/>
    <w:rsid w:val="00FE5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1B4B5EFC"/>
  <w15:docId w15:val="{A1F43E77-AD67-41A1-AC8F-C687917A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426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02426"/>
    <w:pPr>
      <w:keepNext/>
      <w:ind w:firstLine="1122"/>
      <w:jc w:val="both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link w:val="Ttulo2Char"/>
    <w:qFormat/>
    <w:rsid w:val="00502426"/>
    <w:pPr>
      <w:keepNext/>
      <w:jc w:val="center"/>
      <w:outlineLvl w:val="1"/>
    </w:pPr>
    <w:rPr>
      <w:rFonts w:ascii="Benguiat Bk BT" w:hAnsi="Benguiat Bk BT" w:cs="Arial"/>
      <w:b/>
      <w:szCs w:val="24"/>
    </w:rPr>
  </w:style>
  <w:style w:type="paragraph" w:styleId="Ttulo3">
    <w:name w:val="heading 3"/>
    <w:basedOn w:val="Normal"/>
    <w:next w:val="Normal"/>
    <w:link w:val="Ttulo3Char"/>
    <w:qFormat/>
    <w:rsid w:val="00502426"/>
    <w:pPr>
      <w:keepNext/>
      <w:jc w:val="both"/>
      <w:outlineLvl w:val="2"/>
    </w:pPr>
    <w:rPr>
      <w:rFonts w:ascii="Benguiat Bk BT" w:hAnsi="Benguiat Bk BT" w:cs="Arial"/>
      <w:b/>
      <w:szCs w:val="24"/>
    </w:rPr>
  </w:style>
  <w:style w:type="paragraph" w:styleId="Ttulo4">
    <w:name w:val="heading 4"/>
    <w:basedOn w:val="Normal"/>
    <w:next w:val="Normal"/>
    <w:link w:val="Ttulo4Char"/>
    <w:qFormat/>
    <w:rsid w:val="00502426"/>
    <w:pPr>
      <w:keepNext/>
      <w:ind w:firstLine="1701"/>
      <w:jc w:val="right"/>
      <w:outlineLvl w:val="3"/>
    </w:pPr>
    <w:rPr>
      <w:rFonts w:ascii="Arial" w:hAnsi="Arial" w:cs="Arial"/>
      <w:b/>
      <w:szCs w:val="24"/>
    </w:rPr>
  </w:style>
  <w:style w:type="paragraph" w:styleId="Ttulo7">
    <w:name w:val="heading 7"/>
    <w:basedOn w:val="Normal"/>
    <w:next w:val="Normal"/>
    <w:link w:val="Ttulo7Char"/>
    <w:qFormat/>
    <w:rsid w:val="00502426"/>
    <w:pPr>
      <w:keepNext/>
      <w:ind w:right="51"/>
      <w:jc w:val="center"/>
      <w:outlineLvl w:val="6"/>
    </w:pPr>
    <w:rPr>
      <w:rFonts w:ascii="Arial" w:hAnsi="Arial" w:cs="Arial"/>
      <w:b/>
      <w:bCs/>
      <w:szCs w:val="24"/>
    </w:rPr>
  </w:style>
  <w:style w:type="paragraph" w:styleId="Ttulo8">
    <w:name w:val="heading 8"/>
    <w:basedOn w:val="Normal"/>
    <w:next w:val="Normal"/>
    <w:link w:val="Ttulo8Char"/>
    <w:qFormat/>
    <w:rsid w:val="00502426"/>
    <w:pPr>
      <w:keepNext/>
      <w:ind w:right="-568"/>
      <w:jc w:val="center"/>
      <w:outlineLvl w:val="7"/>
    </w:pPr>
    <w:rPr>
      <w:rFonts w:ascii="Arial" w:hAnsi="Arial" w:cs="Arial"/>
      <w:b/>
      <w:bCs/>
      <w:szCs w:val="24"/>
    </w:rPr>
  </w:style>
  <w:style w:type="paragraph" w:styleId="Ttulo9">
    <w:name w:val="heading 9"/>
    <w:basedOn w:val="Normal"/>
    <w:next w:val="Normal"/>
    <w:link w:val="Ttulo9Char"/>
    <w:qFormat/>
    <w:rsid w:val="00502426"/>
    <w:pPr>
      <w:keepNext/>
      <w:ind w:right="-568"/>
      <w:jc w:val="both"/>
      <w:outlineLvl w:val="8"/>
    </w:pPr>
    <w:rPr>
      <w:rFonts w:ascii="Arial" w:hAnsi="Arial" w:cs="Arial"/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02426"/>
    <w:rPr>
      <w:rFonts w:ascii="Arial Narrow" w:eastAsia="Times New Roman" w:hAnsi="Arial Narrow" w:cs="Times New Roman"/>
      <w:b/>
      <w:bCs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502426"/>
    <w:rPr>
      <w:rFonts w:ascii="Benguiat Bk BT" w:eastAsia="Times New Roman" w:hAnsi="Benguiat Bk BT" w:cs="Arial"/>
      <w:b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02426"/>
    <w:rPr>
      <w:rFonts w:ascii="Benguiat Bk BT" w:eastAsia="Times New Roman" w:hAnsi="Benguiat Bk BT" w:cs="Arial"/>
      <w:b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02426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502426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502426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502426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0242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0242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semiHidden/>
    <w:rsid w:val="0050242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50242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502426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02426"/>
    <w:pPr>
      <w:jc w:val="center"/>
    </w:pPr>
    <w:rPr>
      <w:rFonts w:ascii="Arial" w:hAnsi="Arial" w:cs="Arial"/>
      <w:b/>
      <w:szCs w:val="24"/>
    </w:rPr>
  </w:style>
  <w:style w:type="character" w:customStyle="1" w:styleId="TtuloChar">
    <w:name w:val="Título Char"/>
    <w:basedOn w:val="Fontepargpadro"/>
    <w:link w:val="Ttulo"/>
    <w:rsid w:val="00502426"/>
    <w:rPr>
      <w:rFonts w:ascii="Arial" w:eastAsia="Times New Roman" w:hAnsi="Arial" w:cs="Arial"/>
      <w:b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502426"/>
    <w:pPr>
      <w:ind w:firstLine="1701"/>
      <w:jc w:val="both"/>
    </w:pPr>
    <w:rPr>
      <w:rFonts w:ascii="Arial" w:hAnsi="Arial" w:cs="Arial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02426"/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502426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semiHidden/>
    <w:rsid w:val="00502426"/>
    <w:rPr>
      <w:rFonts w:ascii="Arial" w:eastAsia="Times New Roman" w:hAnsi="Arial" w:cs="Arial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502426"/>
    <w:pPr>
      <w:ind w:firstLine="1701"/>
      <w:jc w:val="both"/>
    </w:pPr>
    <w:rPr>
      <w:rFonts w:ascii="Arial" w:hAnsi="Arial" w:cs="Arial"/>
      <w:szCs w:val="24"/>
      <w:u w:val="singl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02426"/>
    <w:rPr>
      <w:rFonts w:ascii="Arial" w:eastAsia="Times New Roman" w:hAnsi="Arial" w:cs="Arial"/>
      <w:sz w:val="24"/>
      <w:szCs w:val="24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502426"/>
    <w:pPr>
      <w:ind w:right="51" w:firstLine="1701"/>
      <w:jc w:val="both"/>
    </w:pPr>
    <w:rPr>
      <w:rFonts w:ascii="Arial" w:hAnsi="Arial" w:cs="Arial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02426"/>
    <w:rPr>
      <w:rFonts w:ascii="Arial" w:eastAsia="Times New Roman" w:hAnsi="Arial" w:cs="Arial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502426"/>
  </w:style>
  <w:style w:type="paragraph" w:customStyle="1" w:styleId="Default">
    <w:name w:val="Default"/>
    <w:rsid w:val="005024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02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02426"/>
    <w:pPr>
      <w:ind w:left="720"/>
      <w:contextualSpacing/>
    </w:pPr>
  </w:style>
  <w:style w:type="paragraph" w:styleId="SemEspaamento">
    <w:name w:val="No Spacing"/>
    <w:uiPriority w:val="1"/>
    <w:qFormat/>
    <w:rsid w:val="00502426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0B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0B7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B09B-6DBA-4EF4-9ECE-48DED01E8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1726</Words>
  <Characters>9322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RENATA PRIMAZ</cp:lastModifiedBy>
  <cp:revision>5</cp:revision>
  <cp:lastPrinted>2023-10-30T18:17:00Z</cp:lastPrinted>
  <dcterms:created xsi:type="dcterms:W3CDTF">2026-02-20T14:41:00Z</dcterms:created>
  <dcterms:modified xsi:type="dcterms:W3CDTF">2026-02-23T17:01:00Z</dcterms:modified>
</cp:coreProperties>
</file>