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55F7B" w14:textId="77777777" w:rsidR="00462BA8" w:rsidRPr="0097292C" w:rsidRDefault="00462BA8" w:rsidP="00462BA8">
      <w:pPr>
        <w:jc w:val="both"/>
        <w:rPr>
          <w:b/>
        </w:rPr>
      </w:pPr>
      <w:bookmarkStart w:id="0" w:name="_Hlk196211673"/>
    </w:p>
    <w:p w14:paraId="7D9CB604" w14:textId="77777777" w:rsidR="00462BA8" w:rsidRPr="0097292C" w:rsidRDefault="00462BA8" w:rsidP="00462BA8">
      <w:pPr>
        <w:jc w:val="center"/>
        <w:rPr>
          <w:b/>
        </w:rPr>
      </w:pPr>
      <w:r w:rsidRPr="0097292C">
        <w:rPr>
          <w:b/>
        </w:rPr>
        <w:t>TERMO DE HOMOLOGAÇÃO DE PROCESSO DE INEXIGIBILIDADE DE LICITAÇÃO</w:t>
      </w:r>
    </w:p>
    <w:p w14:paraId="7FFFAA77" w14:textId="32C6B37E" w:rsidR="00462BA8" w:rsidRPr="0097292C" w:rsidRDefault="00462BA8" w:rsidP="00462BA8">
      <w:pPr>
        <w:jc w:val="center"/>
        <w:rPr>
          <w:b/>
          <w:bCs/>
        </w:rPr>
      </w:pPr>
      <w:r w:rsidRPr="0097292C">
        <w:rPr>
          <w:b/>
          <w:bCs/>
        </w:rPr>
        <w:t>INEXIGIBILIDADE DE LICITAÇÃO N° 01</w:t>
      </w:r>
      <w:r>
        <w:rPr>
          <w:b/>
          <w:bCs/>
        </w:rPr>
        <w:t>6</w:t>
      </w:r>
      <w:r w:rsidRPr="0097292C">
        <w:rPr>
          <w:b/>
          <w:bCs/>
        </w:rPr>
        <w:t>/2026</w:t>
      </w:r>
    </w:p>
    <w:p w14:paraId="0E3B908B" w14:textId="77777777" w:rsidR="00462BA8" w:rsidRPr="0097292C" w:rsidRDefault="00462BA8" w:rsidP="00462BA8">
      <w:pPr>
        <w:jc w:val="both"/>
        <w:rPr>
          <w:b/>
          <w:bCs/>
        </w:rPr>
      </w:pPr>
    </w:p>
    <w:p w14:paraId="1E24DAF9" w14:textId="77777777" w:rsidR="00462BA8" w:rsidRPr="0097292C" w:rsidRDefault="00462BA8" w:rsidP="00462BA8">
      <w:pPr>
        <w:jc w:val="both"/>
      </w:pPr>
      <w:proofErr w:type="spellStart"/>
      <w:r w:rsidRPr="0097292C">
        <w:rPr>
          <w:b/>
        </w:rPr>
        <w:t>Joelice</w:t>
      </w:r>
      <w:proofErr w:type="spellEnd"/>
      <w:r w:rsidRPr="0097292C">
        <w:rPr>
          <w:b/>
        </w:rPr>
        <w:t xml:space="preserve"> </w:t>
      </w:r>
      <w:proofErr w:type="spellStart"/>
      <w:r w:rsidRPr="0097292C">
        <w:rPr>
          <w:b/>
        </w:rPr>
        <w:t>Bortolanza</w:t>
      </w:r>
      <w:proofErr w:type="spellEnd"/>
      <w:r w:rsidRPr="0097292C">
        <w:rPr>
          <w:b/>
        </w:rPr>
        <w:t xml:space="preserve"> </w:t>
      </w:r>
      <w:proofErr w:type="spellStart"/>
      <w:r w:rsidRPr="0097292C">
        <w:rPr>
          <w:b/>
        </w:rPr>
        <w:t>Canali</w:t>
      </w:r>
      <w:proofErr w:type="spellEnd"/>
      <w:r w:rsidRPr="0097292C">
        <w:rPr>
          <w:b/>
        </w:rPr>
        <w:t>,</w:t>
      </w:r>
      <w:r w:rsidRPr="0097292C">
        <w:t xml:space="preserve"> Prefeita Municipal de Caseiros, no uso de suas atribuições legais e nos termos da Lei Federal nº 14.133/2021 e suas alterações, resolve: </w:t>
      </w:r>
      <w:r w:rsidRPr="0097292C">
        <w:rPr>
          <w:b/>
        </w:rPr>
        <w:t>AUTORIZAR A INEXIGIBILIDADE DE LICITAÇÃO.</w:t>
      </w:r>
    </w:p>
    <w:p w14:paraId="06F137F6" w14:textId="77777777" w:rsidR="00462BA8" w:rsidRPr="0097292C" w:rsidRDefault="00462BA8" w:rsidP="00462BA8">
      <w:pPr>
        <w:numPr>
          <w:ilvl w:val="0"/>
          <w:numId w:val="1"/>
        </w:numPr>
        <w:jc w:val="both"/>
      </w:pPr>
      <w:r w:rsidRPr="0097292C">
        <w:rPr>
          <w:b/>
        </w:rPr>
        <w:t xml:space="preserve">Modalidade: </w:t>
      </w:r>
      <w:r w:rsidRPr="0097292C">
        <w:t>Inexigibilidade de Licitação;</w:t>
      </w:r>
    </w:p>
    <w:p w14:paraId="6EFC8000" w14:textId="486E9484" w:rsidR="00462BA8" w:rsidRPr="0097292C" w:rsidRDefault="00462BA8" w:rsidP="00462BA8">
      <w:pPr>
        <w:numPr>
          <w:ilvl w:val="0"/>
          <w:numId w:val="1"/>
        </w:numPr>
        <w:jc w:val="both"/>
      </w:pPr>
      <w:r w:rsidRPr="0097292C">
        <w:rPr>
          <w:b/>
          <w:bCs/>
        </w:rPr>
        <w:t xml:space="preserve"> Número: </w:t>
      </w:r>
      <w:r w:rsidRPr="0097292C">
        <w:t>01</w:t>
      </w:r>
      <w:r>
        <w:t>6</w:t>
      </w:r>
      <w:r w:rsidRPr="0097292C">
        <w:t>/2026;</w:t>
      </w:r>
    </w:p>
    <w:p w14:paraId="67C78392" w14:textId="1845AE9A" w:rsidR="00462BA8" w:rsidRPr="0097292C" w:rsidRDefault="00462BA8" w:rsidP="00462BA8">
      <w:pPr>
        <w:numPr>
          <w:ilvl w:val="0"/>
          <w:numId w:val="1"/>
        </w:numPr>
        <w:jc w:val="both"/>
      </w:pPr>
      <w:r w:rsidRPr="0097292C">
        <w:rPr>
          <w:b/>
        </w:rPr>
        <w:t xml:space="preserve">Embasamento: </w:t>
      </w:r>
      <w:r w:rsidRPr="0097292C">
        <w:t xml:space="preserve">Art. 74, </w:t>
      </w:r>
      <w:r>
        <w:t>II</w:t>
      </w:r>
      <w:r w:rsidRPr="0097292C">
        <w:t>I</w:t>
      </w:r>
      <w:r>
        <w:t xml:space="preserve"> “c”</w:t>
      </w:r>
      <w:r w:rsidRPr="0097292C">
        <w:t xml:space="preserve"> da Lei 14.133/2021.</w:t>
      </w:r>
    </w:p>
    <w:p w14:paraId="6C0F76BE" w14:textId="25E5C29F" w:rsidR="00462BA8" w:rsidRPr="0097292C" w:rsidRDefault="00462BA8" w:rsidP="00462BA8">
      <w:pPr>
        <w:numPr>
          <w:ilvl w:val="0"/>
          <w:numId w:val="1"/>
        </w:numPr>
        <w:jc w:val="both"/>
      </w:pPr>
      <w:r w:rsidRPr="0097292C">
        <w:rPr>
          <w:b/>
          <w:bCs/>
        </w:rPr>
        <w:t>Validade do Contrato:</w:t>
      </w:r>
      <w:r w:rsidRPr="0097292C">
        <w:t xml:space="preserve"> </w:t>
      </w:r>
      <w:r>
        <w:t>06</w:t>
      </w:r>
      <w:r>
        <w:t xml:space="preserve"> meses;</w:t>
      </w:r>
    </w:p>
    <w:p w14:paraId="284B36C9" w14:textId="6083D1A2" w:rsidR="00462BA8" w:rsidRPr="0097292C" w:rsidRDefault="00462BA8" w:rsidP="00462BA8">
      <w:pPr>
        <w:numPr>
          <w:ilvl w:val="0"/>
          <w:numId w:val="1"/>
        </w:numPr>
        <w:jc w:val="both"/>
      </w:pPr>
      <w:r w:rsidRPr="0097292C">
        <w:rPr>
          <w:b/>
          <w:bCs/>
        </w:rPr>
        <w:t xml:space="preserve">Valor Total: </w:t>
      </w:r>
      <w:r w:rsidRPr="0097292C">
        <w:t xml:space="preserve">R$ </w:t>
      </w:r>
      <w:r>
        <w:t>11.550,00</w:t>
      </w:r>
    </w:p>
    <w:p w14:paraId="688175E3" w14:textId="77777777" w:rsidR="00462BA8" w:rsidRPr="0097292C" w:rsidRDefault="00462BA8" w:rsidP="00462BA8">
      <w:pPr>
        <w:numPr>
          <w:ilvl w:val="0"/>
          <w:numId w:val="1"/>
        </w:numPr>
        <w:jc w:val="both"/>
      </w:pPr>
      <w:r w:rsidRPr="0097292C">
        <w:rPr>
          <w:b/>
        </w:rPr>
        <w:t xml:space="preserve">Dotação Orçamentária: </w:t>
      </w:r>
    </w:p>
    <w:p w14:paraId="1ABB34AF" w14:textId="7E22C9B8" w:rsidR="00462BA8" w:rsidRDefault="00462BA8" w:rsidP="00462BA8">
      <w:pPr>
        <w:ind w:left="720"/>
        <w:jc w:val="both"/>
        <w:rPr>
          <w:bCs/>
        </w:rPr>
      </w:pPr>
      <w:r>
        <w:rPr>
          <w:bCs/>
        </w:rPr>
        <w:t>03 – Secretaria Municipal de Administração</w:t>
      </w:r>
      <w:r>
        <w:rPr>
          <w:bCs/>
        </w:rPr>
        <w:t>;</w:t>
      </w:r>
    </w:p>
    <w:p w14:paraId="4508C1FD" w14:textId="319AD863" w:rsidR="00462BA8" w:rsidRDefault="00462BA8" w:rsidP="00462BA8">
      <w:pPr>
        <w:ind w:left="720"/>
        <w:jc w:val="both"/>
        <w:rPr>
          <w:bCs/>
        </w:rPr>
      </w:pPr>
      <w:r>
        <w:rPr>
          <w:bCs/>
        </w:rPr>
        <w:t>0001 – Manutenção do Fundo Próprio Municipal;</w:t>
      </w:r>
    </w:p>
    <w:p w14:paraId="77B68FC1" w14:textId="59B6B006" w:rsidR="00462BA8" w:rsidRPr="0097292C" w:rsidRDefault="00462BA8" w:rsidP="00462BA8">
      <w:pPr>
        <w:ind w:left="720"/>
        <w:jc w:val="both"/>
        <w:rPr>
          <w:bCs/>
        </w:rPr>
      </w:pPr>
      <w:r>
        <w:rPr>
          <w:bCs/>
        </w:rPr>
        <w:t>(1068) 33903900000000.1802.0051 – Outros serviços de terceiros – pessoa jurídica.</w:t>
      </w:r>
    </w:p>
    <w:p w14:paraId="643FF047" w14:textId="01E5B48F" w:rsidR="00462BA8" w:rsidRPr="00C85045" w:rsidRDefault="00462BA8" w:rsidP="00462BA8">
      <w:pPr>
        <w:numPr>
          <w:ilvl w:val="0"/>
          <w:numId w:val="1"/>
        </w:numPr>
        <w:jc w:val="both"/>
      </w:pPr>
      <w:r w:rsidRPr="00462BA8">
        <w:rPr>
          <w:b/>
          <w:bCs/>
        </w:rPr>
        <w:t>Objeto</w:t>
      </w:r>
      <w:bookmarkStart w:id="1" w:name="_Hlk190440916"/>
      <w:r w:rsidRPr="00462BA8">
        <w:rPr>
          <w:b/>
          <w:bCs/>
        </w:rPr>
        <w:t xml:space="preserve">: </w:t>
      </w:r>
      <w:r>
        <w:t>Contratação de empresa para avalição atuarial do Regime Próprio de previdência social (RPPS) do Município de Caseiros/RS, com data base em 31/12/202</w:t>
      </w:r>
      <w:r>
        <w:t>6</w:t>
      </w:r>
      <w:r>
        <w:t>, visando a apuração do equilíbrio financeiro e atuarial do plano de benefícios, elaboração do DRAA e atendimento aos parâmetros técnicos definidos pela Portaria MPS nº 1467/2022 e demais normativos vigentes.</w:t>
      </w:r>
    </w:p>
    <w:p w14:paraId="3DE32FD8" w14:textId="193C4EA6" w:rsidR="00462BA8" w:rsidRPr="0097292C" w:rsidRDefault="00462BA8" w:rsidP="00462BA8">
      <w:pPr>
        <w:numPr>
          <w:ilvl w:val="0"/>
          <w:numId w:val="1"/>
        </w:numPr>
        <w:jc w:val="both"/>
      </w:pPr>
      <w:r w:rsidRPr="00462BA8">
        <w:rPr>
          <w:b/>
          <w:bCs/>
        </w:rPr>
        <w:t>Dados do Contratado:</w:t>
      </w:r>
      <w:r w:rsidRPr="0097292C">
        <w:t xml:space="preserve"> </w:t>
      </w:r>
      <w:r>
        <w:t>BRPREV AUDITORIA E CONSULTORIA ATUARIAL LTDA</w:t>
      </w:r>
    </w:p>
    <w:p w14:paraId="4FAF3FC5" w14:textId="04D01576" w:rsidR="00462BA8" w:rsidRPr="0097292C" w:rsidRDefault="00462BA8" w:rsidP="00462BA8">
      <w:pPr>
        <w:numPr>
          <w:ilvl w:val="0"/>
          <w:numId w:val="1"/>
        </w:numPr>
        <w:jc w:val="both"/>
        <w:rPr>
          <w:b/>
          <w:bCs/>
        </w:rPr>
      </w:pPr>
      <w:r w:rsidRPr="0097292C">
        <w:rPr>
          <w:b/>
          <w:bCs/>
        </w:rPr>
        <w:t>C</w:t>
      </w:r>
      <w:bookmarkEnd w:id="1"/>
      <w:r w:rsidRPr="0097292C">
        <w:rPr>
          <w:b/>
          <w:bCs/>
        </w:rPr>
        <w:t xml:space="preserve">NPJ nº </w:t>
      </w:r>
      <w:r w:rsidRPr="00462BA8">
        <w:t>18.615.216/0001-27</w:t>
      </w:r>
    </w:p>
    <w:p w14:paraId="112E3B4A" w14:textId="4A745D32" w:rsidR="00462BA8" w:rsidRPr="0097292C" w:rsidRDefault="00462BA8" w:rsidP="00462BA8">
      <w:pPr>
        <w:jc w:val="center"/>
      </w:pPr>
      <w:r w:rsidRPr="0097292C">
        <w:t xml:space="preserve">Caseiros, </w:t>
      </w:r>
      <w:r>
        <w:t>02</w:t>
      </w:r>
      <w:r w:rsidRPr="0097292C">
        <w:t xml:space="preserve"> de </w:t>
      </w:r>
      <w:r>
        <w:t>outubro</w:t>
      </w:r>
      <w:r w:rsidRPr="0097292C">
        <w:t xml:space="preserve"> de 2026</w:t>
      </w:r>
    </w:p>
    <w:p w14:paraId="35A54DBD" w14:textId="77777777" w:rsidR="00462BA8" w:rsidRPr="0097292C" w:rsidRDefault="00462BA8" w:rsidP="00462BA8">
      <w:pPr>
        <w:jc w:val="center"/>
      </w:pPr>
    </w:p>
    <w:p w14:paraId="21A42CEB" w14:textId="77777777" w:rsidR="00462BA8" w:rsidRPr="0097292C" w:rsidRDefault="00462BA8" w:rsidP="00462BA8">
      <w:pPr>
        <w:jc w:val="center"/>
      </w:pPr>
    </w:p>
    <w:p w14:paraId="325C045F" w14:textId="77777777" w:rsidR="00462BA8" w:rsidRPr="0097292C" w:rsidRDefault="00462BA8" w:rsidP="00462BA8">
      <w:pPr>
        <w:jc w:val="center"/>
      </w:pPr>
      <w:r w:rsidRPr="0097292C">
        <w:t>JOELICE BORTOLANZA CANALI</w:t>
      </w:r>
    </w:p>
    <w:p w14:paraId="0F20718E" w14:textId="77777777" w:rsidR="00462BA8" w:rsidRPr="0097292C" w:rsidRDefault="00462BA8" w:rsidP="00462BA8">
      <w:pPr>
        <w:jc w:val="center"/>
        <w:rPr>
          <w:b/>
          <w:bCs/>
        </w:rPr>
      </w:pPr>
      <w:r w:rsidRPr="0097292C">
        <w:t>PREFEITA MUNICIPAL.</w:t>
      </w:r>
    </w:p>
    <w:p w14:paraId="6AB0FB2C" w14:textId="77777777" w:rsidR="00462BA8" w:rsidRPr="0097292C" w:rsidRDefault="00462BA8" w:rsidP="00462BA8">
      <w:pPr>
        <w:jc w:val="center"/>
        <w:rPr>
          <w:b/>
          <w:bCs/>
        </w:rPr>
      </w:pPr>
    </w:p>
    <w:p w14:paraId="22A0B5BB" w14:textId="77777777" w:rsidR="00462BA8" w:rsidRPr="0097292C" w:rsidRDefault="00462BA8" w:rsidP="00462BA8">
      <w:pPr>
        <w:jc w:val="both"/>
        <w:rPr>
          <w:b/>
          <w:bCs/>
          <w:u w:val="single"/>
        </w:rPr>
      </w:pPr>
    </w:p>
    <w:p w14:paraId="0A688C3F" w14:textId="77777777" w:rsidR="00462BA8" w:rsidRPr="0097292C" w:rsidRDefault="00462BA8" w:rsidP="00462BA8">
      <w:pPr>
        <w:jc w:val="both"/>
        <w:rPr>
          <w:b/>
          <w:bCs/>
          <w:u w:val="single"/>
        </w:rPr>
      </w:pPr>
    </w:p>
    <w:p w14:paraId="67D90109" w14:textId="77777777" w:rsidR="00462BA8" w:rsidRPr="0097292C" w:rsidRDefault="00462BA8" w:rsidP="00462BA8">
      <w:pPr>
        <w:jc w:val="both"/>
        <w:rPr>
          <w:b/>
          <w:bCs/>
          <w:u w:val="single"/>
        </w:rPr>
      </w:pPr>
    </w:p>
    <w:p w14:paraId="0B09A04C" w14:textId="77777777" w:rsidR="00462BA8" w:rsidRPr="0097292C" w:rsidRDefault="00462BA8" w:rsidP="00462BA8">
      <w:pPr>
        <w:jc w:val="both"/>
        <w:rPr>
          <w:b/>
          <w:bCs/>
          <w:u w:val="single"/>
        </w:rPr>
      </w:pPr>
    </w:p>
    <w:p w14:paraId="0B5737EA" w14:textId="77777777" w:rsidR="00462BA8" w:rsidRPr="0097292C" w:rsidRDefault="00462BA8" w:rsidP="00462BA8">
      <w:pPr>
        <w:jc w:val="both"/>
        <w:rPr>
          <w:b/>
          <w:bCs/>
          <w:u w:val="single"/>
        </w:rPr>
      </w:pPr>
    </w:p>
    <w:p w14:paraId="2C08B73E" w14:textId="77777777" w:rsidR="00462BA8" w:rsidRPr="0097292C" w:rsidRDefault="00462BA8" w:rsidP="00462BA8">
      <w:pPr>
        <w:jc w:val="both"/>
        <w:rPr>
          <w:b/>
          <w:bCs/>
          <w:u w:val="single"/>
        </w:rPr>
      </w:pPr>
    </w:p>
    <w:p w14:paraId="656A97F1" w14:textId="77777777" w:rsidR="00462BA8" w:rsidRPr="0097292C" w:rsidRDefault="00462BA8" w:rsidP="00462BA8">
      <w:pPr>
        <w:jc w:val="both"/>
        <w:rPr>
          <w:b/>
          <w:bCs/>
          <w:u w:val="single"/>
        </w:rPr>
      </w:pPr>
    </w:p>
    <w:p w14:paraId="4553F143" w14:textId="77777777" w:rsidR="00462BA8" w:rsidRPr="0097292C" w:rsidRDefault="00462BA8" w:rsidP="00462BA8">
      <w:pPr>
        <w:jc w:val="both"/>
        <w:rPr>
          <w:b/>
          <w:bCs/>
          <w:u w:val="single"/>
        </w:rPr>
      </w:pPr>
    </w:p>
    <w:p w14:paraId="405B62B8" w14:textId="77777777" w:rsidR="00462BA8" w:rsidRPr="0097292C" w:rsidRDefault="00462BA8" w:rsidP="00462BA8">
      <w:pPr>
        <w:jc w:val="both"/>
        <w:rPr>
          <w:b/>
          <w:bCs/>
          <w:u w:val="single"/>
        </w:rPr>
      </w:pPr>
    </w:p>
    <w:p w14:paraId="0CE6FC59" w14:textId="77777777" w:rsidR="00462BA8" w:rsidRPr="0097292C" w:rsidRDefault="00462BA8" w:rsidP="00462BA8">
      <w:pPr>
        <w:jc w:val="both"/>
        <w:rPr>
          <w:b/>
          <w:bCs/>
          <w:u w:val="single"/>
        </w:rPr>
      </w:pPr>
    </w:p>
    <w:p w14:paraId="146B8B19" w14:textId="595C8CA2" w:rsidR="00462BA8" w:rsidRPr="0097292C" w:rsidRDefault="00462BA8" w:rsidP="00462BA8">
      <w:pPr>
        <w:jc w:val="center"/>
        <w:rPr>
          <w:b/>
          <w:bCs/>
          <w:u w:val="single"/>
        </w:rPr>
      </w:pPr>
      <w:r w:rsidRPr="0097292C">
        <w:rPr>
          <w:b/>
          <w:bCs/>
          <w:u w:val="single"/>
        </w:rPr>
        <w:t>EXTRATO DE PUBLICAÇÃO INEXIGIBILIDADE DE LICITAÇÃO N° 01</w:t>
      </w:r>
      <w:r>
        <w:rPr>
          <w:b/>
          <w:bCs/>
          <w:u w:val="single"/>
        </w:rPr>
        <w:t>6</w:t>
      </w:r>
      <w:r w:rsidRPr="0097292C">
        <w:rPr>
          <w:b/>
          <w:bCs/>
          <w:u w:val="single"/>
        </w:rPr>
        <w:t>/2026</w:t>
      </w:r>
    </w:p>
    <w:p w14:paraId="7CC3EA5C" w14:textId="77777777" w:rsidR="00462BA8" w:rsidRPr="0097292C" w:rsidRDefault="00462BA8" w:rsidP="00462BA8">
      <w:pPr>
        <w:jc w:val="both"/>
        <w:rPr>
          <w:b/>
          <w:u w:val="single"/>
        </w:rPr>
      </w:pPr>
    </w:p>
    <w:p w14:paraId="0302D90A" w14:textId="0470432A" w:rsidR="00462BA8" w:rsidRDefault="00462BA8" w:rsidP="00462BA8">
      <w:pPr>
        <w:jc w:val="both"/>
      </w:pPr>
      <w:r w:rsidRPr="0097292C">
        <w:t xml:space="preserve">A Prefeita Municipal de Caseiros, no uso de suas atribuições, e nos termos do Art. 74, </w:t>
      </w:r>
      <w:r>
        <w:t>II</w:t>
      </w:r>
      <w:r w:rsidRPr="0097292C">
        <w:t>I</w:t>
      </w:r>
      <w:r>
        <w:t>, “c”</w:t>
      </w:r>
      <w:r w:rsidRPr="0097292C">
        <w:t xml:space="preserve"> da Lei 14.133/21, resolve: Autorizar Inexigibilidade de Licitação nº 01</w:t>
      </w:r>
      <w:r>
        <w:t>6</w:t>
      </w:r>
      <w:r w:rsidRPr="0097292C">
        <w:t xml:space="preserve">/2026, que consiste na Contratação de </w:t>
      </w:r>
      <w:r w:rsidRPr="00462BA8">
        <w:rPr>
          <w:b/>
          <w:bCs/>
        </w:rPr>
        <w:t>BRPREV AUDITORIA E CONSULTORIA ATUARIAL LTDA</w:t>
      </w:r>
      <w:r w:rsidRPr="0097292C">
        <w:t xml:space="preserve"> </w:t>
      </w:r>
      <w:r w:rsidRPr="0097292C">
        <w:t>pessoa jurídica, inscrita no CNPJ n</w:t>
      </w:r>
      <w:r w:rsidRPr="0097292C">
        <w:rPr>
          <w:b/>
          <w:bCs/>
        </w:rPr>
        <w:t xml:space="preserve">° </w:t>
      </w:r>
      <w:r>
        <w:rPr>
          <w:b/>
          <w:bCs/>
        </w:rPr>
        <w:t>18.615.216/0001-27</w:t>
      </w:r>
      <w:r>
        <w:rPr>
          <w:b/>
          <w:bCs/>
        </w:rPr>
        <w:t xml:space="preserve">, </w:t>
      </w:r>
      <w:r w:rsidRPr="0097292C">
        <w:t xml:space="preserve">com sede na </w:t>
      </w:r>
      <w:r>
        <w:t xml:space="preserve">Av. </w:t>
      </w:r>
      <w:proofErr w:type="spellStart"/>
      <w:r>
        <w:t>Getulio</w:t>
      </w:r>
      <w:proofErr w:type="spellEnd"/>
      <w:r>
        <w:t xml:space="preserve"> Vargas, nº 1151, Bairro Menino Deus, cidade de Porto Alegre/RS, CEP: 90.150-005</w:t>
      </w:r>
      <w:r>
        <w:t>.</w:t>
      </w:r>
      <w:r w:rsidRPr="0097292C">
        <w:t xml:space="preserve"> O objeto da presente Inexigibilidade de Licitação, consiste na</w:t>
      </w:r>
      <w:r w:rsidRPr="0097292C">
        <w:rPr>
          <w:lang w:val="pt-PT"/>
        </w:rPr>
        <w:t xml:space="preserve"> </w:t>
      </w:r>
      <w:r>
        <w:t>Contratação de empresa para avalição atuarial do Regime Próprio de previdência social (RPPS) do Município de Caseiros/RS, com data base em 31/12/2026, visando a apuração do equilíbrio financeiro e atuarial do plano de benefícios, elaboração do DRAA e atendimento aos parâmetros técnicos definidos pela Portaria MPS nº 1467/2022 e demais normativos vigentes</w:t>
      </w:r>
      <w:r w:rsidRPr="0097292C">
        <w:t xml:space="preserve">. Contrato válido pelo período de </w:t>
      </w:r>
      <w:r>
        <w:t>06</w:t>
      </w:r>
      <w:r w:rsidRPr="0097292C">
        <w:t xml:space="preserve"> m</w:t>
      </w:r>
      <w:r>
        <w:t>eses</w:t>
      </w:r>
      <w:r w:rsidRPr="0097292C">
        <w:t xml:space="preserve">. Valor total a ser pago de R$ </w:t>
      </w:r>
      <w:r>
        <w:t>11.550,00 (Onze mil quinhentos e cinquenta reais).</w:t>
      </w:r>
    </w:p>
    <w:p w14:paraId="1F4D13CD" w14:textId="4208222F" w:rsidR="00462BA8" w:rsidRPr="0097292C" w:rsidRDefault="00462BA8" w:rsidP="00462BA8">
      <w:pPr>
        <w:jc w:val="center"/>
      </w:pPr>
      <w:r>
        <w:t xml:space="preserve">Caseiros, </w:t>
      </w:r>
      <w:r>
        <w:t>02 de outubro de 2026.</w:t>
      </w:r>
    </w:p>
    <w:p w14:paraId="6AFD57AB" w14:textId="77777777" w:rsidR="00462BA8" w:rsidRPr="0097292C" w:rsidRDefault="00462BA8" w:rsidP="00462BA8">
      <w:pPr>
        <w:jc w:val="both"/>
      </w:pPr>
    </w:p>
    <w:p w14:paraId="141934CF" w14:textId="77777777" w:rsidR="00462BA8" w:rsidRPr="0097292C" w:rsidRDefault="00462BA8" w:rsidP="00462BA8">
      <w:pPr>
        <w:jc w:val="both"/>
      </w:pPr>
    </w:p>
    <w:p w14:paraId="260B9C14" w14:textId="77777777" w:rsidR="00462BA8" w:rsidRPr="0097292C" w:rsidRDefault="00462BA8" w:rsidP="00462BA8">
      <w:pPr>
        <w:jc w:val="center"/>
      </w:pPr>
      <w:r w:rsidRPr="0097292C">
        <w:t>JOELICE BORTOLANZA CANALI</w:t>
      </w:r>
    </w:p>
    <w:p w14:paraId="266F6B8E" w14:textId="77777777" w:rsidR="00462BA8" w:rsidRPr="0097292C" w:rsidRDefault="00462BA8" w:rsidP="00462BA8">
      <w:pPr>
        <w:jc w:val="center"/>
      </w:pPr>
      <w:r w:rsidRPr="0097292C">
        <w:t>PREFEITA MUNICIPAL</w:t>
      </w:r>
    </w:p>
    <w:p w14:paraId="1B7DFA95" w14:textId="77777777" w:rsidR="00462BA8" w:rsidRPr="0097292C" w:rsidRDefault="00462BA8" w:rsidP="00462BA8">
      <w:pPr>
        <w:jc w:val="both"/>
      </w:pPr>
    </w:p>
    <w:bookmarkEnd w:id="0"/>
    <w:p w14:paraId="187813D6" w14:textId="77777777" w:rsidR="004024D6" w:rsidRDefault="004024D6"/>
    <w:sectPr w:rsidR="004024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D2946" w14:textId="77777777" w:rsidR="00D00B37" w:rsidRDefault="00D00B37" w:rsidP="00462BA8">
      <w:pPr>
        <w:spacing w:after="0" w:line="240" w:lineRule="auto"/>
      </w:pPr>
      <w:r>
        <w:separator/>
      </w:r>
    </w:p>
  </w:endnote>
  <w:endnote w:type="continuationSeparator" w:id="0">
    <w:p w14:paraId="05F0ED71" w14:textId="77777777" w:rsidR="00D00B37" w:rsidRDefault="00D00B37" w:rsidP="00462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65E3F" w14:textId="77777777" w:rsidR="00D00B37" w:rsidRDefault="00D00B37" w:rsidP="00462BA8">
      <w:pPr>
        <w:spacing w:after="0" w:line="240" w:lineRule="auto"/>
      </w:pPr>
      <w:r>
        <w:separator/>
      </w:r>
    </w:p>
  </w:footnote>
  <w:footnote w:type="continuationSeparator" w:id="0">
    <w:p w14:paraId="494C0F95" w14:textId="77777777" w:rsidR="00D00B37" w:rsidRDefault="00D00B37" w:rsidP="00462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CFEE6F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0A6CAC"/>
    <w:multiLevelType w:val="hybridMultilevel"/>
    <w:tmpl w:val="A5B6CA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0879558">
    <w:abstractNumId w:val="0"/>
  </w:num>
  <w:num w:numId="2" w16cid:durableId="1603147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8E1"/>
    <w:rsid w:val="004024D6"/>
    <w:rsid w:val="00462BA8"/>
    <w:rsid w:val="009D28E1"/>
    <w:rsid w:val="00D00B37"/>
    <w:rsid w:val="00E30642"/>
    <w:rsid w:val="00F91A3D"/>
    <w:rsid w:val="00FB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B4557"/>
  <w15:chartTrackingRefBased/>
  <w15:docId w15:val="{8DE9F8A6-C9CD-405A-B1B4-849F67212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BA8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9D28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28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28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28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28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28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28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28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28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28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28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28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28E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28E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28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28E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28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28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28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2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28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2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28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28E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28E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28E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28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28E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28E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62B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2BA8"/>
    <w:rPr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462B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2BA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2026-10-02T14:44:00Z</cp:lastPrinted>
  <dcterms:created xsi:type="dcterms:W3CDTF">2026-10-02T14:36:00Z</dcterms:created>
  <dcterms:modified xsi:type="dcterms:W3CDTF">2026-10-02T14:44:00Z</dcterms:modified>
</cp:coreProperties>
</file>