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A2368" w14:textId="63665BEA" w:rsidR="00963005" w:rsidRPr="00C367F5" w:rsidRDefault="00BE33EB" w:rsidP="00C367F5">
      <w:pPr>
        <w:pBdr>
          <w:top w:val="nil"/>
          <w:left w:val="nil"/>
          <w:bottom w:val="nil"/>
          <w:right w:val="nil"/>
          <w:between w:val="nil"/>
        </w:pBdr>
        <w:spacing w:line="360" w:lineRule="auto"/>
        <w:jc w:val="both"/>
        <w:rPr>
          <w:sz w:val="24"/>
          <w:szCs w:val="24"/>
        </w:rPr>
      </w:pPr>
      <w:r w:rsidRPr="00C367F5">
        <w:rPr>
          <w:noProof/>
          <w:sz w:val="24"/>
          <w:szCs w:val="24"/>
        </w:rPr>
        <w:drawing>
          <wp:anchor distT="0" distB="0" distL="0" distR="0" simplePos="0" relativeHeight="251709440" behindDoc="1" locked="0" layoutInCell="1" hidden="0" allowOverlap="1" wp14:anchorId="136AA187" wp14:editId="19DD87B5">
            <wp:simplePos x="0" y="0"/>
            <wp:positionH relativeFrom="page">
              <wp:posOffset>1962150</wp:posOffset>
            </wp:positionH>
            <wp:positionV relativeFrom="paragraph">
              <wp:posOffset>1760855</wp:posOffset>
            </wp:positionV>
            <wp:extent cx="4106617" cy="4569730"/>
            <wp:effectExtent l="0" t="0" r="8255" b="2540"/>
            <wp:wrapNone/>
            <wp:docPr id="86034517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noProof/>
          <w:sz w:val="24"/>
          <w:szCs w:val="24"/>
        </w:rPr>
        <mc:AlternateContent>
          <mc:Choice Requires="wpg">
            <w:drawing>
              <wp:inline distT="0" distB="0" distL="0" distR="0" wp14:anchorId="7263BD77" wp14:editId="2CDC2963">
                <wp:extent cx="6496050" cy="2351731"/>
                <wp:effectExtent l="0" t="0" r="0" b="0"/>
                <wp:docPr id="52" name="Agrupar 52"/>
                <wp:cNvGraphicFramePr/>
                <a:graphic xmlns:a="http://schemas.openxmlformats.org/drawingml/2006/main">
                  <a:graphicData uri="http://schemas.microsoft.com/office/word/2010/wordprocessingGroup">
                    <wpg:wgp>
                      <wpg:cNvGrpSpPr/>
                      <wpg:grpSpPr>
                        <a:xfrm>
                          <a:off x="0" y="0"/>
                          <a:ext cx="6496050" cy="2351731"/>
                          <a:chOff x="2098600" y="2609050"/>
                          <a:chExt cx="6494800" cy="2341900"/>
                        </a:xfrm>
                      </wpg:grpSpPr>
                      <wpg:grpSp>
                        <wpg:cNvPr id="1" name="Agrupar 1"/>
                        <wpg:cNvGrpSpPr/>
                        <wpg:grpSpPr>
                          <a:xfrm>
                            <a:off x="2098610" y="2609060"/>
                            <a:ext cx="6494780" cy="2341880"/>
                            <a:chOff x="0" y="0"/>
                            <a:chExt cx="6494780" cy="2341880"/>
                          </a:xfrm>
                        </wpg:grpSpPr>
                        <wps:wsp>
                          <wps:cNvPr id="2" name="Retângulo 2"/>
                          <wps:cNvSpPr/>
                          <wps:spPr>
                            <a:xfrm>
                              <a:off x="0" y="0"/>
                              <a:ext cx="6494775" cy="2341875"/>
                            </a:xfrm>
                            <a:prstGeom prst="rect">
                              <a:avLst/>
                            </a:prstGeom>
                            <a:noFill/>
                            <a:ln>
                              <a:noFill/>
                            </a:ln>
                          </wps:spPr>
                          <wps:txbx>
                            <w:txbxContent>
                              <w:p w14:paraId="2E5B2350" w14:textId="77777777" w:rsidR="00C367F5" w:rsidRDefault="00C367F5" w:rsidP="00963005">
                                <w:pPr>
                                  <w:textDirection w:val="btLr"/>
                                </w:pPr>
                              </w:p>
                            </w:txbxContent>
                          </wps:txbx>
                          <wps:bodyPr spcFirstLastPara="1" wrap="square" lIns="91425" tIns="91425" rIns="91425" bIns="91425" anchor="ctr" anchorCtr="0">
                            <a:noAutofit/>
                          </wps:bodyPr>
                        </wps:wsp>
                        <wps:wsp>
                          <wps:cNvPr id="3" name="Forma Livre 3"/>
                          <wps:cNvSpPr/>
                          <wps:spPr>
                            <a:xfrm>
                              <a:off x="0" y="0"/>
                              <a:ext cx="6494780" cy="2341880"/>
                            </a:xfrm>
                            <a:custGeom>
                              <a:avLst/>
                              <a:gdLst/>
                              <a:ahLst/>
                              <a:cxnLst/>
                              <a:rect l="l" t="t" r="r" b="b"/>
                              <a:pathLst>
                                <a:path w="6494780" h="2341880" extrusionOk="0">
                                  <a:moveTo>
                                    <a:pt x="6421501" y="2332355"/>
                                  </a:moveTo>
                                  <a:lnTo>
                                    <a:pt x="73152" y="2332355"/>
                                  </a:lnTo>
                                  <a:lnTo>
                                    <a:pt x="9144" y="2332355"/>
                                  </a:lnTo>
                                  <a:lnTo>
                                    <a:pt x="9144" y="2268347"/>
                                  </a:lnTo>
                                  <a:lnTo>
                                    <a:pt x="9144" y="73228"/>
                                  </a:lnTo>
                                  <a:lnTo>
                                    <a:pt x="0" y="73228"/>
                                  </a:lnTo>
                                  <a:lnTo>
                                    <a:pt x="0" y="2341499"/>
                                  </a:lnTo>
                                  <a:lnTo>
                                    <a:pt x="9144" y="2341499"/>
                                  </a:lnTo>
                                  <a:lnTo>
                                    <a:pt x="73152" y="2341499"/>
                                  </a:lnTo>
                                  <a:lnTo>
                                    <a:pt x="6421501" y="2341499"/>
                                  </a:lnTo>
                                  <a:lnTo>
                                    <a:pt x="6421501" y="2332355"/>
                                  </a:lnTo>
                                  <a:close/>
                                </a:path>
                                <a:path w="6494780" h="2341880" extrusionOk="0">
                                  <a:moveTo>
                                    <a:pt x="6421501" y="2286635"/>
                                  </a:moveTo>
                                  <a:lnTo>
                                    <a:pt x="73152" y="2286635"/>
                                  </a:lnTo>
                                  <a:lnTo>
                                    <a:pt x="54864" y="2286635"/>
                                  </a:lnTo>
                                  <a:lnTo>
                                    <a:pt x="54864" y="2268347"/>
                                  </a:lnTo>
                                  <a:lnTo>
                                    <a:pt x="54864" y="73228"/>
                                  </a:lnTo>
                                  <a:lnTo>
                                    <a:pt x="18288" y="73228"/>
                                  </a:lnTo>
                                  <a:lnTo>
                                    <a:pt x="18288" y="2323211"/>
                                  </a:lnTo>
                                  <a:lnTo>
                                    <a:pt x="54864" y="2323211"/>
                                  </a:lnTo>
                                  <a:lnTo>
                                    <a:pt x="73152" y="2323211"/>
                                  </a:lnTo>
                                  <a:lnTo>
                                    <a:pt x="6421501" y="2323211"/>
                                  </a:lnTo>
                                  <a:lnTo>
                                    <a:pt x="6421501" y="2286635"/>
                                  </a:lnTo>
                                  <a:close/>
                                </a:path>
                                <a:path w="6494780" h="2341880" extrusionOk="0">
                                  <a:moveTo>
                                    <a:pt x="6421501" y="2268347"/>
                                  </a:moveTo>
                                  <a:lnTo>
                                    <a:pt x="73152" y="2268347"/>
                                  </a:lnTo>
                                  <a:lnTo>
                                    <a:pt x="73152" y="2015363"/>
                                  </a:lnTo>
                                  <a:lnTo>
                                    <a:pt x="73152" y="1774571"/>
                                  </a:lnTo>
                                  <a:lnTo>
                                    <a:pt x="73152" y="73228"/>
                                  </a:lnTo>
                                  <a:lnTo>
                                    <a:pt x="64008" y="73228"/>
                                  </a:lnTo>
                                  <a:lnTo>
                                    <a:pt x="64008" y="2277491"/>
                                  </a:lnTo>
                                  <a:lnTo>
                                    <a:pt x="73152" y="2277491"/>
                                  </a:lnTo>
                                  <a:lnTo>
                                    <a:pt x="6421501" y="2277491"/>
                                  </a:lnTo>
                                  <a:lnTo>
                                    <a:pt x="6421501" y="2268347"/>
                                  </a:lnTo>
                                  <a:close/>
                                </a:path>
                                <a:path w="6494780" h="2341880" extrusionOk="0">
                                  <a:moveTo>
                                    <a:pt x="6421501" y="64008"/>
                                  </a:moveTo>
                                  <a:lnTo>
                                    <a:pt x="73152" y="64008"/>
                                  </a:lnTo>
                                  <a:lnTo>
                                    <a:pt x="64008" y="64008"/>
                                  </a:lnTo>
                                  <a:lnTo>
                                    <a:pt x="64008" y="73152"/>
                                  </a:lnTo>
                                  <a:lnTo>
                                    <a:pt x="73152" y="73152"/>
                                  </a:lnTo>
                                  <a:lnTo>
                                    <a:pt x="6421501" y="73152"/>
                                  </a:lnTo>
                                  <a:lnTo>
                                    <a:pt x="6421501" y="64008"/>
                                  </a:lnTo>
                                  <a:close/>
                                </a:path>
                                <a:path w="6494780" h="2341880" extrusionOk="0">
                                  <a:moveTo>
                                    <a:pt x="6421501" y="18288"/>
                                  </a:moveTo>
                                  <a:lnTo>
                                    <a:pt x="73152" y="18288"/>
                                  </a:lnTo>
                                  <a:lnTo>
                                    <a:pt x="54864" y="18288"/>
                                  </a:lnTo>
                                  <a:lnTo>
                                    <a:pt x="18288" y="18288"/>
                                  </a:lnTo>
                                  <a:lnTo>
                                    <a:pt x="18288" y="54864"/>
                                  </a:lnTo>
                                  <a:lnTo>
                                    <a:pt x="18288" y="73152"/>
                                  </a:lnTo>
                                  <a:lnTo>
                                    <a:pt x="54864" y="73152"/>
                                  </a:lnTo>
                                  <a:lnTo>
                                    <a:pt x="54864" y="54864"/>
                                  </a:lnTo>
                                  <a:lnTo>
                                    <a:pt x="73152" y="54864"/>
                                  </a:lnTo>
                                  <a:lnTo>
                                    <a:pt x="6421501" y="54864"/>
                                  </a:lnTo>
                                  <a:lnTo>
                                    <a:pt x="6421501" y="18288"/>
                                  </a:lnTo>
                                  <a:close/>
                                </a:path>
                                <a:path w="6494780" h="2341880" extrusionOk="0">
                                  <a:moveTo>
                                    <a:pt x="6421501" y="0"/>
                                  </a:moveTo>
                                  <a:lnTo>
                                    <a:pt x="73152" y="0"/>
                                  </a:lnTo>
                                  <a:lnTo>
                                    <a:pt x="0" y="0"/>
                                  </a:lnTo>
                                  <a:lnTo>
                                    <a:pt x="0" y="9144"/>
                                  </a:lnTo>
                                  <a:lnTo>
                                    <a:pt x="0" y="73152"/>
                                  </a:lnTo>
                                  <a:lnTo>
                                    <a:pt x="9144" y="73152"/>
                                  </a:lnTo>
                                  <a:lnTo>
                                    <a:pt x="9144" y="9144"/>
                                  </a:lnTo>
                                  <a:lnTo>
                                    <a:pt x="73152" y="9144"/>
                                  </a:lnTo>
                                  <a:lnTo>
                                    <a:pt x="6421501" y="9144"/>
                                  </a:lnTo>
                                  <a:lnTo>
                                    <a:pt x="6421501" y="0"/>
                                  </a:lnTo>
                                  <a:close/>
                                </a:path>
                                <a:path w="6494780" h="2341880" extrusionOk="0">
                                  <a:moveTo>
                                    <a:pt x="6430721" y="73228"/>
                                  </a:moveTo>
                                  <a:lnTo>
                                    <a:pt x="6421577" y="73228"/>
                                  </a:lnTo>
                                  <a:lnTo>
                                    <a:pt x="6421577" y="326517"/>
                                  </a:lnTo>
                                  <a:lnTo>
                                    <a:pt x="6421577" y="567309"/>
                                  </a:lnTo>
                                  <a:lnTo>
                                    <a:pt x="6421577" y="2277491"/>
                                  </a:lnTo>
                                  <a:lnTo>
                                    <a:pt x="6430721" y="2277491"/>
                                  </a:lnTo>
                                  <a:lnTo>
                                    <a:pt x="6430721" y="326517"/>
                                  </a:lnTo>
                                  <a:lnTo>
                                    <a:pt x="6430721" y="73228"/>
                                  </a:lnTo>
                                  <a:close/>
                                </a:path>
                                <a:path w="6494780" h="2341880" extrusionOk="0">
                                  <a:moveTo>
                                    <a:pt x="6430721" y="64008"/>
                                  </a:moveTo>
                                  <a:lnTo>
                                    <a:pt x="6421577" y="64008"/>
                                  </a:lnTo>
                                  <a:lnTo>
                                    <a:pt x="6421577" y="73152"/>
                                  </a:lnTo>
                                  <a:lnTo>
                                    <a:pt x="6430721" y="73152"/>
                                  </a:lnTo>
                                  <a:lnTo>
                                    <a:pt x="6430721" y="64008"/>
                                  </a:lnTo>
                                  <a:close/>
                                </a:path>
                                <a:path w="6494780" h="2341880" extrusionOk="0">
                                  <a:moveTo>
                                    <a:pt x="6476441" y="73228"/>
                                  </a:moveTo>
                                  <a:lnTo>
                                    <a:pt x="6439865" y="73228"/>
                                  </a:lnTo>
                                  <a:lnTo>
                                    <a:pt x="6439865" y="326517"/>
                                  </a:lnTo>
                                  <a:lnTo>
                                    <a:pt x="6439865" y="567309"/>
                                  </a:lnTo>
                                  <a:lnTo>
                                    <a:pt x="6439865" y="2286635"/>
                                  </a:lnTo>
                                  <a:lnTo>
                                    <a:pt x="6421577" y="2286635"/>
                                  </a:lnTo>
                                  <a:lnTo>
                                    <a:pt x="6421577" y="2323211"/>
                                  </a:lnTo>
                                  <a:lnTo>
                                    <a:pt x="6439865" y="2323211"/>
                                  </a:lnTo>
                                  <a:lnTo>
                                    <a:pt x="6476441" y="2323211"/>
                                  </a:lnTo>
                                  <a:lnTo>
                                    <a:pt x="6476441" y="326517"/>
                                  </a:lnTo>
                                  <a:lnTo>
                                    <a:pt x="6476441" y="73228"/>
                                  </a:lnTo>
                                  <a:close/>
                                </a:path>
                                <a:path w="6494780" h="2341880" extrusionOk="0">
                                  <a:moveTo>
                                    <a:pt x="6476441" y="18288"/>
                                  </a:moveTo>
                                  <a:lnTo>
                                    <a:pt x="6439865" y="18288"/>
                                  </a:lnTo>
                                  <a:lnTo>
                                    <a:pt x="6421577" y="18288"/>
                                  </a:lnTo>
                                  <a:lnTo>
                                    <a:pt x="6421577" y="54864"/>
                                  </a:lnTo>
                                  <a:lnTo>
                                    <a:pt x="6439865" y="54864"/>
                                  </a:lnTo>
                                  <a:lnTo>
                                    <a:pt x="6439865" y="73152"/>
                                  </a:lnTo>
                                  <a:lnTo>
                                    <a:pt x="6476441" y="73152"/>
                                  </a:lnTo>
                                  <a:lnTo>
                                    <a:pt x="6476441" y="54864"/>
                                  </a:lnTo>
                                  <a:lnTo>
                                    <a:pt x="6476441" y="18288"/>
                                  </a:lnTo>
                                  <a:close/>
                                </a:path>
                                <a:path w="6494780" h="2341880" extrusionOk="0">
                                  <a:moveTo>
                                    <a:pt x="6494729" y="2332355"/>
                                  </a:moveTo>
                                  <a:lnTo>
                                    <a:pt x="6494716" y="2268347"/>
                                  </a:lnTo>
                                  <a:lnTo>
                                    <a:pt x="6494716" y="2015363"/>
                                  </a:lnTo>
                                  <a:lnTo>
                                    <a:pt x="6494716" y="73228"/>
                                  </a:lnTo>
                                  <a:lnTo>
                                    <a:pt x="6485585" y="73228"/>
                                  </a:lnTo>
                                  <a:lnTo>
                                    <a:pt x="6485585" y="2332355"/>
                                  </a:lnTo>
                                  <a:lnTo>
                                    <a:pt x="6421577" y="2332355"/>
                                  </a:lnTo>
                                  <a:lnTo>
                                    <a:pt x="6421577" y="2341499"/>
                                  </a:lnTo>
                                  <a:lnTo>
                                    <a:pt x="6485585" y="2341499"/>
                                  </a:lnTo>
                                  <a:lnTo>
                                    <a:pt x="6494716" y="2341499"/>
                                  </a:lnTo>
                                  <a:lnTo>
                                    <a:pt x="6494729" y="2332355"/>
                                  </a:lnTo>
                                  <a:close/>
                                </a:path>
                                <a:path w="6494780" h="2341880" extrusionOk="0">
                                  <a:moveTo>
                                    <a:pt x="6494729" y="0"/>
                                  </a:moveTo>
                                  <a:lnTo>
                                    <a:pt x="6421577" y="0"/>
                                  </a:lnTo>
                                  <a:lnTo>
                                    <a:pt x="6421577" y="9144"/>
                                  </a:lnTo>
                                  <a:lnTo>
                                    <a:pt x="6485585" y="9144"/>
                                  </a:lnTo>
                                  <a:lnTo>
                                    <a:pt x="6485585" y="73152"/>
                                  </a:lnTo>
                                  <a:lnTo>
                                    <a:pt x="6494716" y="73152"/>
                                  </a:lnTo>
                                  <a:lnTo>
                                    <a:pt x="6494716" y="9144"/>
                                  </a:lnTo>
                                  <a:lnTo>
                                    <a:pt x="6494729" y="0"/>
                                  </a:lnTo>
                                  <a:close/>
                                </a:path>
                              </a:pathLst>
                            </a:custGeom>
                            <a:solidFill>
                              <a:srgbClr val="000000"/>
                            </a:solidFill>
                            <a:ln>
                              <a:noFill/>
                            </a:ln>
                          </wps:spPr>
                          <wps:bodyPr spcFirstLastPara="1" wrap="square" lIns="91425" tIns="91425" rIns="91425" bIns="91425" anchor="ctr" anchorCtr="0">
                            <a:noAutofit/>
                          </wps:bodyPr>
                        </wps:wsp>
                        <wps:wsp>
                          <wps:cNvPr id="4" name="Retângulo 4"/>
                          <wps:cNvSpPr/>
                          <wps:spPr>
                            <a:xfrm>
                              <a:off x="54864" y="54864"/>
                              <a:ext cx="6385560" cy="2240915"/>
                            </a:xfrm>
                            <a:prstGeom prst="rect">
                              <a:avLst/>
                            </a:prstGeom>
                            <a:noFill/>
                            <a:ln>
                              <a:noFill/>
                            </a:ln>
                          </wps:spPr>
                          <wps:txbx>
                            <w:txbxContent>
                              <w:p w14:paraId="6ADAF111" w14:textId="7563B4AA" w:rsidR="00C367F5" w:rsidRPr="002B0D48" w:rsidRDefault="00C367F5" w:rsidP="00963005">
                                <w:pPr>
                                  <w:spacing w:before="49"/>
                                  <w:ind w:left="133" w:firstLine="133"/>
                                  <w:jc w:val="center"/>
                                  <w:textDirection w:val="btLr"/>
                                  <w:rPr>
                                    <w:lang w:val="pt-BR"/>
                                  </w:rPr>
                                </w:pPr>
                                <w:r w:rsidRPr="002B0D48">
                                  <w:rPr>
                                    <w:b/>
                                    <w:color w:val="000000"/>
                                    <w:lang w:val="pt-BR"/>
                                  </w:rPr>
                                  <w:t xml:space="preserve">EDITAL DE PREGÃO </w:t>
                                </w:r>
                                <w:r w:rsidRPr="00850C6B">
                                  <w:rPr>
                                    <w:b/>
                                    <w:color w:val="000000"/>
                                    <w:lang w:val="pt-BR"/>
                                  </w:rPr>
                                  <w:t>ELETRÔNICO Nº 013/2025</w:t>
                                </w:r>
                              </w:p>
                              <w:p w14:paraId="6C5F0A8A" w14:textId="4B1BDE8D" w:rsidR="00C367F5" w:rsidRPr="002B0D48" w:rsidRDefault="00C367F5" w:rsidP="00963005">
                                <w:pPr>
                                  <w:spacing w:before="126" w:line="360" w:lineRule="auto"/>
                                  <w:ind w:left="916" w:firstLine="230"/>
                                  <w:jc w:val="both"/>
                                  <w:textDirection w:val="btLr"/>
                                  <w:rPr>
                                    <w:lang w:val="pt-BR"/>
                                  </w:rPr>
                                </w:pPr>
                                <w:r w:rsidRPr="002B0D48">
                                  <w:rPr>
                                    <w:b/>
                                    <w:color w:val="000000"/>
                                    <w:lang w:val="pt-BR"/>
                                  </w:rPr>
                                  <w:t xml:space="preserve">OBJETO: </w:t>
                                </w:r>
                                <w:r w:rsidRPr="002B0D48">
                                  <w:rPr>
                                    <w:rFonts w:ascii="Cambria" w:eastAsia="Cambria" w:hAnsi="Cambria" w:cs="Cambria"/>
                                    <w:b/>
                                    <w:color w:val="000000"/>
                                    <w:lang w:val="pt-BR"/>
                                  </w:rPr>
                                  <w:t>Aquisição de mobiliários, equipamentos eletrônicos e materiais permanentes, destinados à estruturação, modernização e adequado funcionamento da Unidade Básica de Saúde de São João da Urtiga/RS.</w:t>
                                </w:r>
                                <w:r>
                                  <w:rPr>
                                    <w:rFonts w:ascii="Cambria" w:eastAsia="Cambria" w:hAnsi="Cambria" w:cs="Cambria"/>
                                    <w:b/>
                                    <w:color w:val="000000"/>
                                    <w:lang w:val="pt-BR"/>
                                  </w:rPr>
                                  <w:t xml:space="preserve">                                                                                                                                                                                                                                                                                                                                  </w:t>
                                </w:r>
                              </w:p>
                              <w:p w14:paraId="15244998" w14:textId="624F6DD5" w:rsidR="00C367F5" w:rsidRPr="002B0D48" w:rsidRDefault="00C367F5" w:rsidP="00963005">
                                <w:pPr>
                                  <w:spacing w:line="251" w:lineRule="auto"/>
                                  <w:ind w:left="795" w:right="790" w:firstLine="795"/>
                                  <w:jc w:val="center"/>
                                  <w:textDirection w:val="btLr"/>
                                  <w:rPr>
                                    <w:lang w:val="pt-BR"/>
                                  </w:rPr>
                                </w:pPr>
                                <w:r w:rsidRPr="002B0D48">
                                  <w:rPr>
                                    <w:b/>
                                    <w:color w:val="000000"/>
                                    <w:lang w:val="pt-BR"/>
                                  </w:rPr>
                                  <w:t xml:space="preserve">VALOR TOTAL ESTIMADO DA CONTRATAÇÃO: </w:t>
                                </w:r>
                                <w:r w:rsidRPr="001310A4">
                                  <w:rPr>
                                    <w:lang w:val="pt-BR"/>
                                  </w:rPr>
                                  <w:t>R$69.925,00</w:t>
                                </w:r>
                              </w:p>
                              <w:p w14:paraId="2C2810A1" w14:textId="19912455" w:rsidR="00C367F5" w:rsidRPr="002B0D48" w:rsidRDefault="00C367F5" w:rsidP="00963005">
                                <w:pPr>
                                  <w:spacing w:before="126" w:line="364" w:lineRule="auto"/>
                                  <w:ind w:left="795" w:right="790" w:firstLine="795"/>
                                  <w:jc w:val="center"/>
                                  <w:textDirection w:val="btLr"/>
                                  <w:rPr>
                                    <w:lang w:val="pt-BR"/>
                                  </w:rPr>
                                </w:pPr>
                                <w:r w:rsidRPr="002B0D48">
                                  <w:rPr>
                                    <w:b/>
                                    <w:color w:val="000000"/>
                                    <w:lang w:val="pt-BR"/>
                                  </w:rPr>
                                  <w:t xml:space="preserve">DATA DA SESSÃO PÚBLICA: </w:t>
                                </w:r>
                                <w:r w:rsidRPr="002B0D48">
                                  <w:rPr>
                                    <w:color w:val="000000"/>
                                    <w:lang w:val="pt-BR"/>
                                  </w:rPr>
                                  <w:t xml:space="preserve">Dia </w:t>
                                </w:r>
                                <w:r w:rsidR="001310A4">
                                  <w:rPr>
                                    <w:b/>
                                    <w:color w:val="000000"/>
                                    <w:lang w:val="pt-BR"/>
                                  </w:rPr>
                                  <w:t>12/12/</w:t>
                                </w:r>
                                <w:r w:rsidRPr="001310A4">
                                  <w:rPr>
                                    <w:b/>
                                    <w:color w:val="000000"/>
                                    <w:lang w:val="pt-BR"/>
                                  </w:rPr>
                                  <w:t xml:space="preserve">2025 </w:t>
                                </w:r>
                                <w:r w:rsidRPr="001310A4">
                                  <w:rPr>
                                    <w:color w:val="000000"/>
                                    <w:lang w:val="pt-BR"/>
                                  </w:rPr>
                                  <w:t xml:space="preserve">às </w:t>
                                </w:r>
                                <w:r w:rsidRPr="001310A4">
                                  <w:rPr>
                                    <w:b/>
                                    <w:color w:val="000000"/>
                                    <w:lang w:val="pt-BR"/>
                                  </w:rPr>
                                  <w:t xml:space="preserve">14:00h (horário de Brasília) </w:t>
                                </w:r>
                                <w:r w:rsidRPr="002B0D48">
                                  <w:rPr>
                                    <w:b/>
                                    <w:color w:val="000000"/>
                                    <w:lang w:val="pt-BR"/>
                                  </w:rPr>
                                  <w:t xml:space="preserve">CRITÉRIO DE JULGAMENTO: </w:t>
                                </w:r>
                                <w:r w:rsidRPr="002B0D48">
                                  <w:rPr>
                                    <w:color w:val="000000"/>
                                    <w:lang w:val="pt-BR"/>
                                  </w:rPr>
                                  <w:t>menor preço por item</w:t>
                                </w:r>
                              </w:p>
                              <w:p w14:paraId="1812C41C" w14:textId="2D264EDE" w:rsidR="00C367F5" w:rsidRPr="002B0D48" w:rsidRDefault="00C367F5" w:rsidP="005B6F05">
                                <w:pPr>
                                  <w:spacing w:line="360" w:lineRule="auto"/>
                                  <w:ind w:left="3481" w:right="3482"/>
                                  <w:textDirection w:val="btLr"/>
                                  <w:rPr>
                                    <w:lang w:val="pt-BR"/>
                                  </w:rPr>
                                </w:pPr>
                                <w:r>
                                  <w:rPr>
                                    <w:b/>
                                    <w:color w:val="000000"/>
                                    <w:lang w:val="pt-BR"/>
                                  </w:rPr>
                                  <w:t>M</w:t>
                                </w:r>
                                <w:r w:rsidRPr="002B0D48">
                                  <w:rPr>
                                    <w:b/>
                                    <w:color w:val="000000"/>
                                    <w:lang w:val="pt-BR"/>
                                  </w:rPr>
                                  <w:t xml:space="preserve">ODO DE DISPUTA: </w:t>
                                </w:r>
                                <w:r w:rsidRPr="002B0D48">
                                  <w:rPr>
                                    <w:color w:val="000000"/>
                                    <w:lang w:val="pt-BR"/>
                                  </w:rPr>
                                  <w:t xml:space="preserve">aberto </w:t>
                                </w:r>
                                <w:r w:rsidRPr="002B0D48">
                                  <w:rPr>
                                    <w:b/>
                                    <w:color w:val="000000"/>
                                    <w:lang w:val="pt-BR"/>
                                  </w:rPr>
                                  <w:t>Município de São João da Urtiga</w:t>
                                </w:r>
                              </w:p>
                            </w:txbxContent>
                          </wps:txbx>
                          <wps:bodyPr spcFirstLastPara="1" wrap="square" lIns="0" tIns="0" rIns="0" bIns="0" anchor="t" anchorCtr="0">
                            <a:noAutofit/>
                          </wps:bodyPr>
                        </wps:wsp>
                      </wpg:grpSp>
                    </wpg:wgp>
                  </a:graphicData>
                </a:graphic>
              </wp:inline>
            </w:drawing>
          </mc:Choice>
          <mc:Fallback>
            <w:pict>
              <v:group w14:anchorId="7263BD77" id="Agrupar 52" o:spid="_x0000_s1026" style="width:511.5pt;height:185.2pt;mso-position-horizontal-relative:char;mso-position-vertical-relative:line" coordorigin="20986,26090" coordsize="64948,23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">
                <v:group id="Agrupar 1" o:spid="_x0000_s1027" style="position:absolute;left:20986;top:26090;width:64947;height:23419" coordsize="64947,23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64947;height:234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E5B2350" w14:textId="77777777" w:rsidR="00C367F5" w:rsidRDefault="00C367F5" w:rsidP="00963005">
                          <w:pPr>
                            <w:textDirection w:val="btLr"/>
                          </w:pPr>
                        </w:p>
                      </w:txbxContent>
                    </v:textbox>
                  </v:rect>
                  <v:shape id="Forma Livre 3" o:spid="_x0000_s1029" style="position:absolute;width:64947;height:23418;visibility:visible;mso-wrap-style:square;v-text-anchor:middle" coordsize="6494780,234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" path="m6421501,2332355r-6348349,l9144,2332355r,-64008l9144,73228,,73228,,2341499r9144,l73152,2341499r6348349,l6421501,2332355xem6421501,2286635r-6348349,l54864,2286635r,-18288l54864,73228r-36576,l18288,2323211r36576,l73152,2323211r6348349,l6421501,2286635xem6421501,2268347r-6348349,l73152,2015363r,-240792l73152,73228r-9144,l64008,2277491r9144,l6421501,2277491r,-9144xem6421501,64008r-6348349,l64008,64008r,9144l73152,73152r6348349,l6421501,64008xem6421501,18288r-6348349,l54864,18288r-36576,l18288,54864r,18288l54864,73152r,-18288l73152,54864r6348349,l6421501,18288xem6421501,l73152,,,,,9144,,73152r9144,l9144,9144r64008,l6421501,9144r,-9144xem6430721,73228r-9144,l6421577,326517r,240792l6421577,2277491r9144,l6430721,326517r,-253289xem6430721,64008r-9144,l6421577,73152r9144,l6430721,64008xem6476441,73228r-36576,l6439865,326517r,240792l6439865,2286635r-18288,l6421577,2323211r18288,l6476441,2323211r,-1996694l6476441,73228xem6476441,18288r-36576,l6421577,18288r,36576l6439865,54864r,18288l6476441,73152r,-18288l6476441,18288xem6494729,2332355r-13,-64008l6494716,2015363r,-1942135l6485585,73228r,2259127l6421577,2332355r,9144l6485585,2341499r9131,l6494729,2332355xem6494729,r-73152,l6421577,9144r64008,l6485585,73152r9131,l6494716,9144,6494729,xe" fillcolor="black" stroked="f">
                    <v:path arrowok="t" o:extrusionok="f"/>
                  </v:shape>
                  <v:rect id="Retângulo 4" o:spid="_x0000_s1030" style="position:absolute;left:548;top:548;width:63856;height:2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6ADAF111" w14:textId="7563B4AA" w:rsidR="00C367F5" w:rsidRPr="002B0D48" w:rsidRDefault="00C367F5" w:rsidP="00963005">
                          <w:pPr>
                            <w:spacing w:before="49"/>
                            <w:ind w:left="133" w:firstLine="133"/>
                            <w:jc w:val="center"/>
                            <w:textDirection w:val="btLr"/>
                            <w:rPr>
                              <w:lang w:val="pt-BR"/>
                            </w:rPr>
                          </w:pPr>
                          <w:r w:rsidRPr="002B0D48">
                            <w:rPr>
                              <w:b/>
                              <w:color w:val="000000"/>
                              <w:lang w:val="pt-BR"/>
                            </w:rPr>
                            <w:t xml:space="preserve">EDITAL DE PREGÃO </w:t>
                          </w:r>
                          <w:r w:rsidRPr="00850C6B">
                            <w:rPr>
                              <w:b/>
                              <w:color w:val="000000"/>
                              <w:lang w:val="pt-BR"/>
                            </w:rPr>
                            <w:t>ELETRÔNICO Nº 013/2025</w:t>
                          </w:r>
                        </w:p>
                        <w:p w14:paraId="6C5F0A8A" w14:textId="4B1BDE8D" w:rsidR="00C367F5" w:rsidRPr="002B0D48" w:rsidRDefault="00C367F5" w:rsidP="00963005">
                          <w:pPr>
                            <w:spacing w:before="126" w:line="360" w:lineRule="auto"/>
                            <w:ind w:left="916" w:firstLine="230"/>
                            <w:jc w:val="both"/>
                            <w:textDirection w:val="btLr"/>
                            <w:rPr>
                              <w:lang w:val="pt-BR"/>
                            </w:rPr>
                          </w:pPr>
                          <w:r w:rsidRPr="002B0D48">
                            <w:rPr>
                              <w:b/>
                              <w:color w:val="000000"/>
                              <w:lang w:val="pt-BR"/>
                            </w:rPr>
                            <w:t xml:space="preserve">OBJETO: </w:t>
                          </w:r>
                          <w:r w:rsidRPr="002B0D48">
                            <w:rPr>
                              <w:rFonts w:ascii="Cambria" w:eastAsia="Cambria" w:hAnsi="Cambria" w:cs="Cambria"/>
                              <w:b/>
                              <w:color w:val="000000"/>
                              <w:lang w:val="pt-BR"/>
                            </w:rPr>
                            <w:t>Aquisição de mobiliários, equipamentos eletrônicos e materiais permanentes, destinados à estruturação, modernização e adequado funcionamento da Unidade Básica de Saúde de São João da Urtiga/RS.</w:t>
                          </w:r>
                          <w:r>
                            <w:rPr>
                              <w:rFonts w:ascii="Cambria" w:eastAsia="Cambria" w:hAnsi="Cambria" w:cs="Cambria"/>
                              <w:b/>
                              <w:color w:val="000000"/>
                              <w:lang w:val="pt-BR"/>
                            </w:rPr>
                            <w:t xml:space="preserve">                                                                                                                                                                                                                                                                                                                                  </w:t>
                          </w:r>
                        </w:p>
                        <w:p w14:paraId="15244998" w14:textId="624F6DD5" w:rsidR="00C367F5" w:rsidRPr="002B0D48" w:rsidRDefault="00C367F5" w:rsidP="00963005">
                          <w:pPr>
                            <w:spacing w:line="251" w:lineRule="auto"/>
                            <w:ind w:left="795" w:right="790" w:firstLine="795"/>
                            <w:jc w:val="center"/>
                            <w:textDirection w:val="btLr"/>
                            <w:rPr>
                              <w:lang w:val="pt-BR"/>
                            </w:rPr>
                          </w:pPr>
                          <w:r w:rsidRPr="002B0D48">
                            <w:rPr>
                              <w:b/>
                              <w:color w:val="000000"/>
                              <w:lang w:val="pt-BR"/>
                            </w:rPr>
                            <w:t xml:space="preserve">VALOR TOTAL ESTIMADO DA CONTRATAÇÃO: </w:t>
                          </w:r>
                          <w:r w:rsidRPr="001310A4">
                            <w:rPr>
                              <w:lang w:val="pt-BR"/>
                            </w:rPr>
                            <w:t>R$69.925,00</w:t>
                          </w:r>
                        </w:p>
                        <w:p w14:paraId="2C2810A1" w14:textId="19912455" w:rsidR="00C367F5" w:rsidRPr="002B0D48" w:rsidRDefault="00C367F5" w:rsidP="00963005">
                          <w:pPr>
                            <w:spacing w:before="126" w:line="364" w:lineRule="auto"/>
                            <w:ind w:left="795" w:right="790" w:firstLine="795"/>
                            <w:jc w:val="center"/>
                            <w:textDirection w:val="btLr"/>
                            <w:rPr>
                              <w:lang w:val="pt-BR"/>
                            </w:rPr>
                          </w:pPr>
                          <w:r w:rsidRPr="002B0D48">
                            <w:rPr>
                              <w:b/>
                              <w:color w:val="000000"/>
                              <w:lang w:val="pt-BR"/>
                            </w:rPr>
                            <w:t xml:space="preserve">DATA DA SESSÃO PÚBLICA: </w:t>
                          </w:r>
                          <w:r w:rsidRPr="002B0D48">
                            <w:rPr>
                              <w:color w:val="000000"/>
                              <w:lang w:val="pt-BR"/>
                            </w:rPr>
                            <w:t xml:space="preserve">Dia </w:t>
                          </w:r>
                          <w:r w:rsidR="001310A4">
                            <w:rPr>
                              <w:b/>
                              <w:color w:val="000000"/>
                              <w:lang w:val="pt-BR"/>
                            </w:rPr>
                            <w:t>12/12/</w:t>
                          </w:r>
                          <w:r w:rsidRPr="001310A4">
                            <w:rPr>
                              <w:b/>
                              <w:color w:val="000000"/>
                              <w:lang w:val="pt-BR"/>
                            </w:rPr>
                            <w:t xml:space="preserve">2025 </w:t>
                          </w:r>
                          <w:r w:rsidRPr="001310A4">
                            <w:rPr>
                              <w:color w:val="000000"/>
                              <w:lang w:val="pt-BR"/>
                            </w:rPr>
                            <w:t xml:space="preserve">às </w:t>
                          </w:r>
                          <w:r w:rsidRPr="001310A4">
                            <w:rPr>
                              <w:b/>
                              <w:color w:val="000000"/>
                              <w:lang w:val="pt-BR"/>
                            </w:rPr>
                            <w:t xml:space="preserve">14:00h (horário de Brasília) </w:t>
                          </w:r>
                          <w:r w:rsidRPr="002B0D48">
                            <w:rPr>
                              <w:b/>
                              <w:color w:val="000000"/>
                              <w:lang w:val="pt-BR"/>
                            </w:rPr>
                            <w:t xml:space="preserve">CRITÉRIO DE JULGAMENTO: </w:t>
                          </w:r>
                          <w:r w:rsidRPr="002B0D48">
                            <w:rPr>
                              <w:color w:val="000000"/>
                              <w:lang w:val="pt-BR"/>
                            </w:rPr>
                            <w:t>menor preço por item</w:t>
                          </w:r>
                        </w:p>
                        <w:p w14:paraId="1812C41C" w14:textId="2D264EDE" w:rsidR="00C367F5" w:rsidRPr="002B0D48" w:rsidRDefault="00C367F5" w:rsidP="005B6F05">
                          <w:pPr>
                            <w:spacing w:line="360" w:lineRule="auto"/>
                            <w:ind w:left="3481" w:right="3482"/>
                            <w:textDirection w:val="btLr"/>
                            <w:rPr>
                              <w:lang w:val="pt-BR"/>
                            </w:rPr>
                          </w:pPr>
                          <w:r>
                            <w:rPr>
                              <w:b/>
                              <w:color w:val="000000"/>
                              <w:lang w:val="pt-BR"/>
                            </w:rPr>
                            <w:t>M</w:t>
                          </w:r>
                          <w:r w:rsidRPr="002B0D48">
                            <w:rPr>
                              <w:b/>
                              <w:color w:val="000000"/>
                              <w:lang w:val="pt-BR"/>
                            </w:rPr>
                            <w:t xml:space="preserve">ODO DE DISPUTA: </w:t>
                          </w:r>
                          <w:r w:rsidRPr="002B0D48">
                            <w:rPr>
                              <w:color w:val="000000"/>
                              <w:lang w:val="pt-BR"/>
                            </w:rPr>
                            <w:t xml:space="preserve">aberto </w:t>
                          </w:r>
                          <w:r w:rsidRPr="002B0D48">
                            <w:rPr>
                              <w:b/>
                              <w:color w:val="000000"/>
                              <w:lang w:val="pt-BR"/>
                            </w:rPr>
                            <w:t>Município de São João da Urtiga</w:t>
                          </w:r>
                        </w:p>
                      </w:txbxContent>
                    </v:textbox>
                  </v:rect>
                </v:group>
                <w10:anchorlock/>
              </v:group>
            </w:pict>
          </mc:Fallback>
        </mc:AlternateContent>
      </w:r>
    </w:p>
    <w:p w14:paraId="5E3D2785" w14:textId="01F398DD" w:rsidR="00963005" w:rsidRPr="00C367F5" w:rsidRDefault="00963005" w:rsidP="00C367F5">
      <w:pPr>
        <w:pBdr>
          <w:top w:val="nil"/>
          <w:left w:val="nil"/>
          <w:bottom w:val="nil"/>
          <w:right w:val="nil"/>
          <w:between w:val="nil"/>
        </w:pBdr>
        <w:spacing w:line="360" w:lineRule="auto"/>
        <w:jc w:val="both"/>
        <w:rPr>
          <w:sz w:val="24"/>
          <w:szCs w:val="24"/>
        </w:rPr>
      </w:pPr>
    </w:p>
    <w:p w14:paraId="6B21F1E1" w14:textId="03E46829" w:rsidR="00963005" w:rsidRPr="00C367F5" w:rsidRDefault="00963005" w:rsidP="00C367F5">
      <w:pPr>
        <w:pBdr>
          <w:top w:val="nil"/>
          <w:left w:val="nil"/>
          <w:bottom w:val="nil"/>
          <w:right w:val="nil"/>
          <w:between w:val="nil"/>
        </w:pBdr>
        <w:spacing w:line="360" w:lineRule="auto"/>
        <w:ind w:right="613"/>
        <w:jc w:val="both"/>
        <w:rPr>
          <w:sz w:val="24"/>
          <w:szCs w:val="24"/>
          <w:lang w:val="pt-BR"/>
        </w:rPr>
      </w:pPr>
      <w:r w:rsidRPr="00C367F5">
        <w:rPr>
          <w:sz w:val="24"/>
          <w:szCs w:val="24"/>
          <w:lang w:val="pt-BR"/>
        </w:rPr>
        <w:t>Edital de pregão eletrônico para aquisição de mobiliários, equipamentos</w:t>
      </w:r>
      <w:r w:rsidR="00D1724F" w:rsidRPr="00D1724F">
        <w:rPr>
          <w:rFonts w:ascii="Cambria" w:eastAsia="Cambria" w:hAnsi="Cambria" w:cs="Cambria"/>
          <w:b/>
          <w:color w:val="000000"/>
          <w:lang w:val="pt-BR"/>
        </w:rPr>
        <w:t xml:space="preserve"> </w:t>
      </w:r>
      <w:r w:rsidR="00D1724F" w:rsidRPr="00D1724F">
        <w:rPr>
          <w:bCs/>
          <w:sz w:val="24"/>
          <w:szCs w:val="24"/>
          <w:lang w:val="pt-BR"/>
        </w:rPr>
        <w:t>eletrônicos</w:t>
      </w:r>
      <w:r w:rsidRPr="00C367F5">
        <w:rPr>
          <w:sz w:val="24"/>
          <w:szCs w:val="24"/>
          <w:lang w:val="pt-BR"/>
        </w:rPr>
        <w:t xml:space="preserve"> e materiais permanentes, destinados à estruturação, modernização e adequado funcionamento da Unidade Básica de Saúde de São João da Urtiga/RS, com recursos provenientes do Ministério da Saúde.</w:t>
      </w:r>
    </w:p>
    <w:p w14:paraId="10493968" w14:textId="7E9F98CA" w:rsidR="00963005" w:rsidRPr="00C367F5" w:rsidRDefault="00963005" w:rsidP="00C367F5">
      <w:pPr>
        <w:pBdr>
          <w:top w:val="nil"/>
          <w:left w:val="nil"/>
          <w:bottom w:val="nil"/>
          <w:right w:val="nil"/>
          <w:between w:val="nil"/>
        </w:pBdr>
        <w:spacing w:line="360" w:lineRule="auto"/>
        <w:jc w:val="both"/>
        <w:rPr>
          <w:sz w:val="24"/>
          <w:szCs w:val="24"/>
          <w:lang w:val="pt-BR"/>
        </w:rPr>
      </w:pPr>
    </w:p>
    <w:p w14:paraId="642BF736" w14:textId="1A17B6F9" w:rsidR="00963005" w:rsidRPr="00C367F5" w:rsidRDefault="00963005" w:rsidP="00C367F5">
      <w:pPr>
        <w:pBdr>
          <w:top w:val="nil"/>
          <w:left w:val="nil"/>
          <w:bottom w:val="nil"/>
          <w:right w:val="nil"/>
          <w:between w:val="nil"/>
        </w:pBdr>
        <w:spacing w:line="360" w:lineRule="auto"/>
        <w:ind w:right="556"/>
        <w:jc w:val="both"/>
        <w:rPr>
          <w:sz w:val="24"/>
          <w:szCs w:val="24"/>
          <w:lang w:val="pt-BR"/>
        </w:rPr>
      </w:pPr>
      <w:r w:rsidRPr="00C367F5">
        <w:rPr>
          <w:b/>
          <w:sz w:val="24"/>
          <w:szCs w:val="24"/>
          <w:lang w:val="pt-BR"/>
        </w:rPr>
        <w:t>O PREFEITO MUNICIPAL DE SÃO JOÃO DA URTIGA, Cezar Olímpio Zandoná</w:t>
      </w:r>
      <w:r w:rsidRPr="00C367F5">
        <w:rPr>
          <w:sz w:val="24"/>
          <w:szCs w:val="24"/>
          <w:lang w:val="pt-BR"/>
        </w:rPr>
        <w:t>, no uso de suas atribuições, torna público, para conhecimento dos interessados, a realização de licitação na modalidade pregão, na forma eletrônica, do tipo menor preço por item, conforme informações constantes nesse edital e seus anexos, e nos termos da Lei Federal nº 14.133/2021, Lei Complementar nº 123/2006, Decreto Municipal nº 2.420/2024.</w:t>
      </w:r>
    </w:p>
    <w:p w14:paraId="05B7C7CF" w14:textId="0E0B3F42" w:rsidR="00963005" w:rsidRPr="00C367F5" w:rsidRDefault="00963005" w:rsidP="00C367F5">
      <w:pPr>
        <w:pBdr>
          <w:top w:val="nil"/>
          <w:left w:val="nil"/>
          <w:bottom w:val="nil"/>
          <w:right w:val="nil"/>
          <w:between w:val="nil"/>
        </w:pBdr>
        <w:spacing w:line="360" w:lineRule="auto"/>
        <w:ind w:right="556"/>
        <w:jc w:val="both"/>
        <w:rPr>
          <w:sz w:val="24"/>
          <w:szCs w:val="24"/>
          <w:lang w:val="pt-BR"/>
        </w:rPr>
      </w:pPr>
    </w:p>
    <w:p w14:paraId="767906F8" w14:textId="0BAA8ECE" w:rsidR="00963005" w:rsidRPr="00C367F5" w:rsidRDefault="00963005" w:rsidP="00C367F5">
      <w:pPr>
        <w:pBdr>
          <w:top w:val="nil"/>
          <w:left w:val="nil"/>
          <w:bottom w:val="nil"/>
          <w:right w:val="nil"/>
          <w:between w:val="nil"/>
        </w:pBdr>
        <w:spacing w:line="360" w:lineRule="auto"/>
        <w:ind w:right="559"/>
        <w:jc w:val="both"/>
        <w:rPr>
          <w:sz w:val="24"/>
          <w:szCs w:val="24"/>
          <w:lang w:val="pt-BR"/>
        </w:rPr>
      </w:pPr>
      <w:r w:rsidRPr="00C367F5">
        <w:rPr>
          <w:sz w:val="24"/>
          <w:szCs w:val="24"/>
          <w:lang w:val="pt-BR"/>
        </w:rPr>
        <w:t xml:space="preserve">A sessão virtual do pregão eletrônico será realizada no seguinte endereço: </w:t>
      </w:r>
      <w:hyperlink r:id="rId9">
        <w:r w:rsidRPr="00C367F5">
          <w:rPr>
            <w:sz w:val="24"/>
            <w:szCs w:val="24"/>
            <w:lang w:val="pt-BR"/>
          </w:rPr>
          <w:t>www.bll.org.br</w:t>
        </w:r>
      </w:hyperlink>
      <w:r w:rsidRPr="00C367F5">
        <w:rPr>
          <w:sz w:val="24"/>
          <w:szCs w:val="24"/>
          <w:lang w:val="pt-BR"/>
        </w:rPr>
        <w:t xml:space="preserve"> , no dia </w:t>
      </w:r>
      <w:r w:rsidR="001310A4">
        <w:rPr>
          <w:sz w:val="24"/>
          <w:szCs w:val="24"/>
          <w:lang w:val="pt-BR"/>
        </w:rPr>
        <w:t xml:space="preserve">12 de dezembro </w:t>
      </w:r>
      <w:r w:rsidRPr="00C367F5">
        <w:rPr>
          <w:sz w:val="24"/>
          <w:szCs w:val="24"/>
          <w:lang w:val="pt-BR"/>
        </w:rPr>
        <w:t>de 2025, às 14:00h, podendo as propostas e os documentos serem enviados até às 13:</w:t>
      </w:r>
      <w:r w:rsidR="001310A4">
        <w:rPr>
          <w:sz w:val="24"/>
          <w:szCs w:val="24"/>
          <w:lang w:val="pt-BR"/>
        </w:rPr>
        <w:t>3</w:t>
      </w:r>
      <w:r w:rsidRPr="00C367F5">
        <w:rPr>
          <w:sz w:val="24"/>
          <w:szCs w:val="24"/>
          <w:lang w:val="pt-BR"/>
        </w:rPr>
        <w:t>0h, sendo que todas as referências de tempo observam o horário de Brasília.</w:t>
      </w:r>
    </w:p>
    <w:p w14:paraId="1C0D4FD5" w14:textId="2BCCF028" w:rsidR="00963005" w:rsidRPr="00C367F5" w:rsidRDefault="00963005" w:rsidP="00C367F5">
      <w:pPr>
        <w:pBdr>
          <w:top w:val="nil"/>
          <w:left w:val="nil"/>
          <w:bottom w:val="nil"/>
          <w:right w:val="nil"/>
          <w:between w:val="nil"/>
        </w:pBdr>
        <w:spacing w:line="360" w:lineRule="auto"/>
        <w:jc w:val="both"/>
        <w:rPr>
          <w:sz w:val="24"/>
          <w:szCs w:val="24"/>
          <w:lang w:val="pt-BR"/>
        </w:rPr>
      </w:pPr>
    </w:p>
    <w:p w14:paraId="0EDC2331" w14:textId="33B7A092" w:rsidR="00963005" w:rsidRPr="00C367F5" w:rsidRDefault="00963005" w:rsidP="00C367F5">
      <w:pPr>
        <w:pStyle w:val="Ttulo1"/>
        <w:numPr>
          <w:ilvl w:val="0"/>
          <w:numId w:val="32"/>
        </w:numPr>
        <w:tabs>
          <w:tab w:val="left" w:pos="847"/>
        </w:tabs>
        <w:spacing w:before="0" w:after="0" w:line="360" w:lineRule="auto"/>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DO OBJETO</w:t>
      </w:r>
    </w:p>
    <w:p w14:paraId="54312CA4" w14:textId="4AAF1649"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Constitui objeto da presente licitação a aquisição de mobiliários, equipamentos</w:t>
      </w:r>
      <w:r w:rsidR="00D1724F" w:rsidRPr="002B0D48">
        <w:rPr>
          <w:rFonts w:ascii="Cambria" w:eastAsia="Cambria" w:hAnsi="Cambria" w:cs="Cambria"/>
          <w:b/>
          <w:color w:val="000000"/>
          <w:lang w:val="pt-BR"/>
        </w:rPr>
        <w:t xml:space="preserve"> </w:t>
      </w:r>
      <w:r w:rsidR="00D1724F" w:rsidRPr="00D1724F">
        <w:rPr>
          <w:rFonts w:ascii="Cambria" w:eastAsia="Cambria" w:hAnsi="Cambria" w:cs="Cambria"/>
          <w:bCs/>
          <w:color w:val="000000"/>
          <w:lang w:val="pt-BR"/>
        </w:rPr>
        <w:t>eletrônicos</w:t>
      </w:r>
      <w:r w:rsidRPr="00C367F5">
        <w:rPr>
          <w:sz w:val="24"/>
          <w:szCs w:val="24"/>
          <w:lang w:val="pt-BR"/>
        </w:rPr>
        <w:t xml:space="preserve"> e materiais permanentes, destinados à estruturação, modernização e adequado funcionamento da Unidade Básica de Saúde de São João da Urtiga/RS, com recursos provenientes do Ministério da Saúde, compreendendo os seguintes itens:</w:t>
      </w:r>
    </w:p>
    <w:p w14:paraId="7D8A6AC3" w14:textId="2ABC01C2" w:rsidR="00963005" w:rsidRPr="00C367F5" w:rsidRDefault="00963005" w:rsidP="00C367F5">
      <w:pPr>
        <w:numPr>
          <w:ilvl w:val="0"/>
          <w:numId w:val="2"/>
        </w:numPr>
        <w:spacing w:line="360" w:lineRule="auto"/>
        <w:ind w:left="0" w:firstLine="0"/>
        <w:jc w:val="both"/>
        <w:rPr>
          <w:sz w:val="24"/>
          <w:szCs w:val="24"/>
        </w:rPr>
      </w:pPr>
      <w:r w:rsidRPr="00C367F5">
        <w:rPr>
          <w:sz w:val="24"/>
          <w:szCs w:val="24"/>
        </w:rPr>
        <w:t>Armários;</w:t>
      </w:r>
    </w:p>
    <w:p w14:paraId="422EBD37" w14:textId="77777777" w:rsidR="00963005" w:rsidRPr="00C367F5" w:rsidRDefault="00963005" w:rsidP="00C367F5">
      <w:pPr>
        <w:numPr>
          <w:ilvl w:val="0"/>
          <w:numId w:val="2"/>
        </w:numPr>
        <w:spacing w:line="360" w:lineRule="auto"/>
        <w:ind w:left="0" w:firstLine="0"/>
        <w:jc w:val="both"/>
        <w:rPr>
          <w:sz w:val="24"/>
          <w:szCs w:val="24"/>
        </w:rPr>
      </w:pPr>
      <w:r w:rsidRPr="00C367F5">
        <w:rPr>
          <w:sz w:val="24"/>
          <w:szCs w:val="24"/>
        </w:rPr>
        <w:t>Cadeiras;</w:t>
      </w:r>
    </w:p>
    <w:p w14:paraId="161DC2EC" w14:textId="77777777" w:rsidR="00963005" w:rsidRPr="00C367F5" w:rsidRDefault="00963005" w:rsidP="00C367F5">
      <w:pPr>
        <w:numPr>
          <w:ilvl w:val="0"/>
          <w:numId w:val="2"/>
        </w:numPr>
        <w:spacing w:line="360" w:lineRule="auto"/>
        <w:ind w:left="0" w:firstLine="0"/>
        <w:jc w:val="both"/>
        <w:rPr>
          <w:sz w:val="24"/>
          <w:szCs w:val="24"/>
        </w:rPr>
      </w:pPr>
      <w:r w:rsidRPr="00C367F5">
        <w:rPr>
          <w:sz w:val="24"/>
          <w:szCs w:val="24"/>
        </w:rPr>
        <w:t>Computador Portátil (Notebook);</w:t>
      </w:r>
    </w:p>
    <w:p w14:paraId="0ECB8658" w14:textId="52547B1B" w:rsidR="00963005" w:rsidRPr="00C367F5" w:rsidRDefault="00963005" w:rsidP="00C367F5">
      <w:pPr>
        <w:numPr>
          <w:ilvl w:val="0"/>
          <w:numId w:val="2"/>
        </w:numPr>
        <w:spacing w:line="360" w:lineRule="auto"/>
        <w:ind w:left="0" w:firstLine="0"/>
        <w:jc w:val="both"/>
        <w:rPr>
          <w:sz w:val="24"/>
          <w:szCs w:val="24"/>
        </w:rPr>
      </w:pPr>
      <w:r w:rsidRPr="00C367F5">
        <w:rPr>
          <w:sz w:val="24"/>
          <w:szCs w:val="24"/>
        </w:rPr>
        <w:lastRenderedPageBreak/>
        <w:t>Caixa Térmica;</w:t>
      </w:r>
    </w:p>
    <w:p w14:paraId="30ED90B2" w14:textId="040E9D58" w:rsidR="00963005" w:rsidRPr="00C367F5" w:rsidRDefault="00963005" w:rsidP="00C367F5">
      <w:pPr>
        <w:numPr>
          <w:ilvl w:val="0"/>
          <w:numId w:val="2"/>
        </w:numPr>
        <w:spacing w:line="360" w:lineRule="auto"/>
        <w:ind w:left="0" w:firstLine="0"/>
        <w:jc w:val="both"/>
        <w:rPr>
          <w:sz w:val="24"/>
          <w:szCs w:val="24"/>
        </w:rPr>
      </w:pPr>
      <w:r w:rsidRPr="00C367F5">
        <w:rPr>
          <w:sz w:val="24"/>
          <w:szCs w:val="24"/>
        </w:rPr>
        <w:t>Impressora Laser comum;</w:t>
      </w:r>
    </w:p>
    <w:p w14:paraId="24D4D562" w14:textId="77777777" w:rsidR="00963005" w:rsidRPr="00C367F5" w:rsidRDefault="00963005" w:rsidP="00C367F5">
      <w:pPr>
        <w:numPr>
          <w:ilvl w:val="0"/>
          <w:numId w:val="2"/>
        </w:numPr>
        <w:spacing w:line="360" w:lineRule="auto"/>
        <w:ind w:left="0" w:firstLine="0"/>
        <w:jc w:val="both"/>
        <w:rPr>
          <w:sz w:val="24"/>
          <w:szCs w:val="24"/>
        </w:rPr>
      </w:pPr>
      <w:r w:rsidRPr="00C367F5">
        <w:rPr>
          <w:sz w:val="24"/>
          <w:szCs w:val="24"/>
        </w:rPr>
        <w:t>Mesas de Escritório;</w:t>
      </w:r>
    </w:p>
    <w:p w14:paraId="1A0AFB9C" w14:textId="3663A3E8" w:rsidR="00963005" w:rsidRPr="00C367F5" w:rsidRDefault="00BE33EB" w:rsidP="00C367F5">
      <w:pPr>
        <w:numPr>
          <w:ilvl w:val="0"/>
          <w:numId w:val="2"/>
        </w:numPr>
        <w:spacing w:line="360" w:lineRule="auto"/>
        <w:ind w:left="0" w:firstLine="0"/>
        <w:jc w:val="both"/>
        <w:rPr>
          <w:sz w:val="24"/>
          <w:szCs w:val="24"/>
        </w:rPr>
      </w:pPr>
      <w:r w:rsidRPr="00C367F5">
        <w:rPr>
          <w:noProof/>
          <w:sz w:val="24"/>
          <w:szCs w:val="24"/>
        </w:rPr>
        <w:drawing>
          <wp:anchor distT="0" distB="0" distL="0" distR="0" simplePos="0" relativeHeight="251659264" behindDoc="1" locked="0" layoutInCell="1" hidden="0" allowOverlap="1" wp14:anchorId="7DD2E523" wp14:editId="6AE4B7A9">
            <wp:simplePos x="0" y="0"/>
            <wp:positionH relativeFrom="margin">
              <wp:align>center</wp:align>
            </wp:positionH>
            <wp:positionV relativeFrom="paragraph">
              <wp:posOffset>208280</wp:posOffset>
            </wp:positionV>
            <wp:extent cx="4106617" cy="4569730"/>
            <wp:effectExtent l="0" t="0" r="8255" b="2540"/>
            <wp:wrapNone/>
            <wp:docPr id="7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rPr>
        <w:t>Baldes a Pedal;</w:t>
      </w:r>
    </w:p>
    <w:p w14:paraId="32633F07" w14:textId="223614E2" w:rsidR="00963005" w:rsidRPr="00C367F5" w:rsidRDefault="00963005" w:rsidP="00C367F5">
      <w:pPr>
        <w:numPr>
          <w:ilvl w:val="0"/>
          <w:numId w:val="2"/>
        </w:numPr>
        <w:spacing w:line="360" w:lineRule="auto"/>
        <w:ind w:left="0" w:firstLine="0"/>
        <w:jc w:val="both"/>
        <w:rPr>
          <w:sz w:val="24"/>
          <w:szCs w:val="24"/>
        </w:rPr>
      </w:pPr>
      <w:r w:rsidRPr="00C367F5">
        <w:rPr>
          <w:sz w:val="24"/>
          <w:szCs w:val="24"/>
        </w:rPr>
        <w:t>Carro Maca Simples;</w:t>
      </w:r>
    </w:p>
    <w:p w14:paraId="2475C197" w14:textId="77777777" w:rsidR="00963005" w:rsidRPr="00C367F5" w:rsidRDefault="00963005" w:rsidP="00C367F5">
      <w:pPr>
        <w:numPr>
          <w:ilvl w:val="0"/>
          <w:numId w:val="2"/>
        </w:numPr>
        <w:spacing w:line="360" w:lineRule="auto"/>
        <w:ind w:left="0" w:firstLine="0"/>
        <w:jc w:val="both"/>
        <w:rPr>
          <w:sz w:val="24"/>
          <w:szCs w:val="24"/>
          <w:lang w:val="pt-BR"/>
        </w:rPr>
      </w:pPr>
      <w:r w:rsidRPr="00C367F5">
        <w:rPr>
          <w:sz w:val="24"/>
          <w:szCs w:val="24"/>
          <w:lang w:val="pt-BR"/>
        </w:rPr>
        <w:t>Câmara para Conservação de Imunobiológicos;</w:t>
      </w:r>
    </w:p>
    <w:p w14:paraId="549093B9" w14:textId="3ED84316" w:rsidR="00963005" w:rsidRPr="00C367F5" w:rsidRDefault="00963005" w:rsidP="00C367F5">
      <w:pPr>
        <w:numPr>
          <w:ilvl w:val="0"/>
          <w:numId w:val="2"/>
        </w:numPr>
        <w:spacing w:line="360" w:lineRule="auto"/>
        <w:ind w:left="0" w:firstLine="0"/>
        <w:jc w:val="both"/>
        <w:rPr>
          <w:sz w:val="24"/>
          <w:szCs w:val="24"/>
        </w:rPr>
      </w:pPr>
      <w:r w:rsidRPr="00C367F5">
        <w:rPr>
          <w:sz w:val="24"/>
          <w:szCs w:val="24"/>
        </w:rPr>
        <w:t>Computador (Desktop Básico);</w:t>
      </w:r>
    </w:p>
    <w:p w14:paraId="49800031" w14:textId="77777777" w:rsidR="00963005" w:rsidRPr="00C367F5" w:rsidRDefault="00963005" w:rsidP="00C367F5">
      <w:pPr>
        <w:numPr>
          <w:ilvl w:val="0"/>
          <w:numId w:val="2"/>
        </w:numPr>
        <w:spacing w:line="360" w:lineRule="auto"/>
        <w:ind w:left="0" w:firstLine="0"/>
        <w:jc w:val="both"/>
        <w:rPr>
          <w:sz w:val="24"/>
          <w:szCs w:val="24"/>
        </w:rPr>
      </w:pPr>
      <w:r w:rsidRPr="00C367F5">
        <w:rPr>
          <w:sz w:val="24"/>
          <w:szCs w:val="24"/>
        </w:rPr>
        <w:t>Escada com 2 degraus;</w:t>
      </w:r>
    </w:p>
    <w:p w14:paraId="4E94256D" w14:textId="636F1B5C" w:rsidR="00963005" w:rsidRPr="00C367F5" w:rsidRDefault="00963005" w:rsidP="00C367F5">
      <w:pPr>
        <w:numPr>
          <w:ilvl w:val="0"/>
          <w:numId w:val="2"/>
        </w:numPr>
        <w:spacing w:line="360" w:lineRule="auto"/>
        <w:ind w:left="0" w:firstLine="0"/>
        <w:jc w:val="both"/>
        <w:rPr>
          <w:sz w:val="24"/>
          <w:szCs w:val="24"/>
        </w:rPr>
      </w:pPr>
      <w:r w:rsidRPr="00C367F5">
        <w:rPr>
          <w:sz w:val="24"/>
          <w:szCs w:val="24"/>
        </w:rPr>
        <w:t>Aparelhos de Ar Condicionado;</w:t>
      </w:r>
    </w:p>
    <w:p w14:paraId="246CA755" w14:textId="77777777" w:rsidR="00963005" w:rsidRPr="00C367F5" w:rsidRDefault="00963005" w:rsidP="00C367F5">
      <w:pPr>
        <w:numPr>
          <w:ilvl w:val="0"/>
          <w:numId w:val="2"/>
        </w:numPr>
        <w:spacing w:line="360" w:lineRule="auto"/>
        <w:ind w:left="0" w:firstLine="0"/>
        <w:jc w:val="both"/>
        <w:rPr>
          <w:sz w:val="24"/>
          <w:szCs w:val="24"/>
        </w:rPr>
      </w:pPr>
      <w:r w:rsidRPr="00C367F5">
        <w:rPr>
          <w:sz w:val="24"/>
          <w:szCs w:val="24"/>
        </w:rPr>
        <w:t>Longarinas;</w:t>
      </w:r>
    </w:p>
    <w:p w14:paraId="775C2E75" w14:textId="5EB48748" w:rsidR="00963005" w:rsidRPr="00C367F5" w:rsidRDefault="00963005" w:rsidP="00C367F5">
      <w:pPr>
        <w:numPr>
          <w:ilvl w:val="0"/>
          <w:numId w:val="2"/>
        </w:numPr>
        <w:spacing w:line="360" w:lineRule="auto"/>
        <w:ind w:left="0" w:firstLine="0"/>
        <w:jc w:val="both"/>
        <w:rPr>
          <w:sz w:val="24"/>
          <w:szCs w:val="24"/>
        </w:rPr>
      </w:pPr>
      <w:r w:rsidRPr="00C367F5">
        <w:rPr>
          <w:sz w:val="24"/>
          <w:szCs w:val="24"/>
        </w:rPr>
        <w:t>Mesa de Exames;</w:t>
      </w:r>
    </w:p>
    <w:p w14:paraId="266F42C1" w14:textId="62E17E9A" w:rsidR="00963005" w:rsidRPr="00C367F5" w:rsidRDefault="00963005" w:rsidP="00C367F5">
      <w:pPr>
        <w:numPr>
          <w:ilvl w:val="0"/>
          <w:numId w:val="2"/>
        </w:numPr>
        <w:spacing w:line="360" w:lineRule="auto"/>
        <w:ind w:left="0" w:firstLine="0"/>
        <w:jc w:val="both"/>
        <w:rPr>
          <w:sz w:val="24"/>
          <w:szCs w:val="24"/>
        </w:rPr>
      </w:pPr>
      <w:r w:rsidRPr="00C367F5">
        <w:rPr>
          <w:sz w:val="24"/>
          <w:szCs w:val="24"/>
        </w:rPr>
        <w:t>Nobreaks (para computadores/impressoras).</w:t>
      </w:r>
    </w:p>
    <w:p w14:paraId="1560B085" w14:textId="6069DF05" w:rsidR="0096300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As descrições e condições de entrega estão detalhadas no Termo de Referência (Anexo I):</w:t>
      </w:r>
    </w:p>
    <w:p w14:paraId="589DBC0D" w14:textId="77777777" w:rsidR="00C367F5" w:rsidRPr="00C367F5" w:rsidRDefault="00C367F5" w:rsidP="00C367F5">
      <w:pPr>
        <w:pBdr>
          <w:top w:val="nil"/>
          <w:left w:val="nil"/>
          <w:bottom w:val="nil"/>
          <w:right w:val="nil"/>
          <w:between w:val="nil"/>
        </w:pBdr>
        <w:spacing w:line="360" w:lineRule="auto"/>
        <w:jc w:val="both"/>
        <w:rPr>
          <w:sz w:val="24"/>
          <w:szCs w:val="24"/>
          <w:lang w:val="pt-BR"/>
        </w:rPr>
      </w:pPr>
    </w:p>
    <w:p w14:paraId="4AE531FA" w14:textId="16DA6291" w:rsidR="00963005" w:rsidRPr="00C367F5" w:rsidRDefault="00963005" w:rsidP="00C367F5">
      <w:pPr>
        <w:pStyle w:val="Ttulo1"/>
        <w:numPr>
          <w:ilvl w:val="0"/>
          <w:numId w:val="32"/>
        </w:numPr>
        <w:tabs>
          <w:tab w:val="left" w:pos="847"/>
        </w:tabs>
        <w:spacing w:before="0" w:after="0" w:line="360" w:lineRule="auto"/>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CREDENCIAMENTO E PARTICIPAÇÃO DO CERTAME</w:t>
      </w:r>
    </w:p>
    <w:p w14:paraId="55BB1198" w14:textId="75B5CCDC" w:rsidR="00963005" w:rsidRPr="00C367F5" w:rsidRDefault="00963005" w:rsidP="00C367F5">
      <w:pPr>
        <w:pBdr>
          <w:top w:val="nil"/>
          <w:left w:val="nil"/>
          <w:bottom w:val="nil"/>
          <w:right w:val="nil"/>
          <w:between w:val="nil"/>
        </w:pBdr>
        <w:tabs>
          <w:tab w:val="left" w:pos="981"/>
        </w:tabs>
        <w:spacing w:line="360" w:lineRule="auto"/>
        <w:ind w:right="557"/>
        <w:jc w:val="both"/>
        <w:rPr>
          <w:sz w:val="24"/>
          <w:szCs w:val="24"/>
          <w:lang w:val="pt-BR"/>
        </w:rPr>
      </w:pPr>
      <w:r w:rsidRPr="00C367F5">
        <w:rPr>
          <w:b/>
          <w:bCs/>
          <w:sz w:val="24"/>
          <w:szCs w:val="24"/>
          <w:lang w:val="pt-BR"/>
        </w:rPr>
        <w:t>2.1</w:t>
      </w:r>
      <w:r w:rsidRPr="00C367F5">
        <w:rPr>
          <w:b/>
          <w:bCs/>
          <w:sz w:val="24"/>
          <w:szCs w:val="24"/>
          <w:lang w:val="pt-BR"/>
        </w:rPr>
        <w:tab/>
      </w:r>
      <w:r w:rsidRPr="00C367F5">
        <w:rPr>
          <w:sz w:val="24"/>
          <w:szCs w:val="24"/>
          <w:lang w:val="pt-BR"/>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049EE2E4" w14:textId="17F247FB" w:rsidR="00963005" w:rsidRPr="00C367F5" w:rsidRDefault="00963005" w:rsidP="00C367F5">
      <w:pPr>
        <w:pBdr>
          <w:top w:val="nil"/>
          <w:left w:val="nil"/>
          <w:bottom w:val="nil"/>
          <w:right w:val="nil"/>
          <w:between w:val="nil"/>
        </w:pBdr>
        <w:tabs>
          <w:tab w:val="left" w:pos="981"/>
        </w:tabs>
        <w:spacing w:line="360" w:lineRule="auto"/>
        <w:ind w:right="562"/>
        <w:jc w:val="both"/>
        <w:rPr>
          <w:sz w:val="24"/>
          <w:szCs w:val="24"/>
          <w:lang w:val="pt-BR"/>
        </w:rPr>
      </w:pPr>
      <w:r w:rsidRPr="00C367F5">
        <w:rPr>
          <w:b/>
          <w:bCs/>
          <w:sz w:val="24"/>
          <w:szCs w:val="24"/>
          <w:lang w:val="pt-BR"/>
        </w:rPr>
        <w:t>2.2</w:t>
      </w:r>
      <w:r w:rsidRPr="00C367F5">
        <w:rPr>
          <w:sz w:val="24"/>
          <w:szCs w:val="24"/>
          <w:lang w:val="pt-BR"/>
        </w:rPr>
        <w:tab/>
        <w:t xml:space="preserve">As instruções para o credenciamento podem ser acessadas no seguinte sítio eletrônico ou solicitadas por meio do seguinte endereço de e-mail: </w:t>
      </w:r>
      <w:hyperlink r:id="rId10" w:history="1">
        <w:r w:rsidR="005B28BC" w:rsidRPr="00C367F5">
          <w:rPr>
            <w:rStyle w:val="Hyperlink"/>
            <w:sz w:val="24"/>
            <w:szCs w:val="24"/>
            <w:lang w:val="pt-BR"/>
          </w:rPr>
          <w:t>licitacoes@saojoaodaurtiga.rs.gov.br</w:t>
        </w:r>
      </w:hyperlink>
    </w:p>
    <w:p w14:paraId="5E73032B" w14:textId="59F57E37" w:rsidR="00963005" w:rsidRPr="00C367F5" w:rsidRDefault="00963005" w:rsidP="00C367F5">
      <w:pPr>
        <w:pBdr>
          <w:top w:val="nil"/>
          <w:left w:val="nil"/>
          <w:bottom w:val="nil"/>
          <w:right w:val="nil"/>
          <w:between w:val="nil"/>
        </w:pBdr>
        <w:tabs>
          <w:tab w:val="left" w:pos="981"/>
        </w:tabs>
        <w:spacing w:line="360" w:lineRule="auto"/>
        <w:ind w:right="560"/>
        <w:jc w:val="both"/>
        <w:rPr>
          <w:sz w:val="24"/>
          <w:szCs w:val="24"/>
          <w:lang w:val="pt-BR"/>
        </w:rPr>
      </w:pPr>
      <w:r w:rsidRPr="00C367F5">
        <w:rPr>
          <w:b/>
          <w:bCs/>
          <w:sz w:val="24"/>
          <w:szCs w:val="24"/>
          <w:lang w:val="pt-BR"/>
        </w:rPr>
        <w:t>2.3</w:t>
      </w:r>
      <w:r w:rsidRPr="00C367F5">
        <w:rPr>
          <w:sz w:val="24"/>
          <w:szCs w:val="24"/>
          <w:lang w:val="pt-BR"/>
        </w:rPr>
        <w:tab/>
        <w:t>É de responsabilidade do licitante, além de credenciar-se previamente no sistema eletrônico utilizado no certame e de cumprir as regras do presente edital.</w:t>
      </w:r>
    </w:p>
    <w:p w14:paraId="7D4D6741" w14:textId="2AA7120B" w:rsidR="00963005" w:rsidRPr="00C367F5" w:rsidRDefault="00963005" w:rsidP="00C367F5">
      <w:pPr>
        <w:pBdr>
          <w:top w:val="nil"/>
          <w:left w:val="nil"/>
          <w:bottom w:val="nil"/>
          <w:right w:val="nil"/>
          <w:between w:val="nil"/>
        </w:pBdr>
        <w:tabs>
          <w:tab w:val="left" w:pos="1221"/>
        </w:tabs>
        <w:spacing w:line="360" w:lineRule="auto"/>
        <w:ind w:right="562"/>
        <w:jc w:val="both"/>
        <w:rPr>
          <w:sz w:val="24"/>
          <w:szCs w:val="24"/>
          <w:lang w:val="pt-BR"/>
        </w:rPr>
      </w:pPr>
      <w:r w:rsidRPr="00C367F5">
        <w:rPr>
          <w:b/>
          <w:bCs/>
          <w:sz w:val="24"/>
          <w:szCs w:val="24"/>
          <w:lang w:val="pt-BR"/>
        </w:rPr>
        <w:t>2.3.1</w:t>
      </w:r>
      <w:r w:rsidRPr="00C367F5">
        <w:rPr>
          <w:sz w:val="24"/>
          <w:szCs w:val="24"/>
          <w:lang w:val="pt-BR"/>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D7F1244" w14:textId="222CADE3" w:rsidR="00963005" w:rsidRPr="00C367F5" w:rsidRDefault="00963005" w:rsidP="00C367F5">
      <w:pPr>
        <w:pBdr>
          <w:top w:val="nil"/>
          <w:left w:val="nil"/>
          <w:bottom w:val="nil"/>
          <w:right w:val="nil"/>
          <w:between w:val="nil"/>
        </w:pBdr>
        <w:tabs>
          <w:tab w:val="left" w:pos="1221"/>
        </w:tabs>
        <w:spacing w:line="360" w:lineRule="auto"/>
        <w:ind w:right="560"/>
        <w:jc w:val="both"/>
        <w:rPr>
          <w:sz w:val="24"/>
          <w:szCs w:val="24"/>
          <w:lang w:val="pt-BR"/>
        </w:rPr>
      </w:pPr>
      <w:r w:rsidRPr="00C367F5">
        <w:rPr>
          <w:b/>
          <w:bCs/>
          <w:sz w:val="24"/>
          <w:szCs w:val="24"/>
          <w:lang w:val="pt-BR"/>
        </w:rPr>
        <w:t>2.3.2</w:t>
      </w:r>
      <w:r w:rsidRPr="00C367F5">
        <w:rPr>
          <w:sz w:val="24"/>
          <w:szCs w:val="24"/>
          <w:lang w:val="pt-BR"/>
        </w:rPr>
        <w:t xml:space="preserve"> </w:t>
      </w:r>
      <w:r w:rsidRPr="00C367F5">
        <w:rPr>
          <w:sz w:val="24"/>
          <w:szCs w:val="24"/>
          <w:lang w:val="pt-BR"/>
        </w:rPr>
        <w:tab/>
        <w:t>Acompanhar as operações no sistema eletrônico durante o processo licitatório e responsabilizar-se pelo ônus decorrente da perda de negócios diante da inobservância de mensagens emitidas pelo sistema ou de sua desconexão.</w:t>
      </w:r>
    </w:p>
    <w:p w14:paraId="2EEC72AD" w14:textId="6441D4A4" w:rsidR="00963005" w:rsidRPr="00C367F5" w:rsidRDefault="00963005" w:rsidP="00C367F5">
      <w:pPr>
        <w:pBdr>
          <w:top w:val="nil"/>
          <w:left w:val="nil"/>
          <w:bottom w:val="nil"/>
          <w:right w:val="nil"/>
          <w:between w:val="nil"/>
        </w:pBdr>
        <w:tabs>
          <w:tab w:val="left" w:pos="1221"/>
        </w:tabs>
        <w:spacing w:line="360" w:lineRule="auto"/>
        <w:ind w:right="566"/>
        <w:jc w:val="both"/>
        <w:rPr>
          <w:sz w:val="24"/>
          <w:szCs w:val="24"/>
          <w:lang w:val="pt-BR"/>
        </w:rPr>
      </w:pPr>
      <w:r w:rsidRPr="00C367F5">
        <w:rPr>
          <w:b/>
          <w:bCs/>
          <w:sz w:val="24"/>
          <w:szCs w:val="24"/>
          <w:lang w:val="pt-BR"/>
        </w:rPr>
        <w:t>2.3.3</w:t>
      </w:r>
      <w:r w:rsidRPr="00C367F5">
        <w:rPr>
          <w:sz w:val="24"/>
          <w:szCs w:val="24"/>
          <w:lang w:val="pt-BR"/>
        </w:rPr>
        <w:t xml:space="preserve"> </w:t>
      </w:r>
      <w:r w:rsidRPr="00C367F5">
        <w:rPr>
          <w:sz w:val="24"/>
          <w:szCs w:val="24"/>
          <w:lang w:val="pt-BR"/>
        </w:rPr>
        <w:tab/>
        <w:t>Comunicar imediatamente ao provedor do sistema qualquer acontecimento que possa comprometer o sigilo ou a inviabilidade do uso da senha, para imediato bloqueio de acesso.</w:t>
      </w:r>
    </w:p>
    <w:p w14:paraId="3FF824A0" w14:textId="772E90E8" w:rsidR="00963005" w:rsidRPr="00C367F5" w:rsidRDefault="00963005" w:rsidP="00C367F5">
      <w:pPr>
        <w:pBdr>
          <w:top w:val="nil"/>
          <w:left w:val="nil"/>
          <w:bottom w:val="nil"/>
          <w:right w:val="nil"/>
          <w:between w:val="nil"/>
        </w:pBdr>
        <w:tabs>
          <w:tab w:val="left" w:pos="1221"/>
        </w:tabs>
        <w:spacing w:line="360" w:lineRule="auto"/>
        <w:ind w:right="563"/>
        <w:jc w:val="both"/>
        <w:rPr>
          <w:sz w:val="24"/>
          <w:szCs w:val="24"/>
          <w:lang w:val="pt-BR"/>
        </w:rPr>
      </w:pPr>
      <w:r w:rsidRPr="00C367F5">
        <w:rPr>
          <w:b/>
          <w:bCs/>
          <w:sz w:val="24"/>
          <w:szCs w:val="24"/>
          <w:lang w:val="pt-BR"/>
        </w:rPr>
        <w:t>2.3.4</w:t>
      </w:r>
      <w:r w:rsidRPr="00C367F5">
        <w:rPr>
          <w:sz w:val="24"/>
          <w:szCs w:val="24"/>
          <w:lang w:val="pt-BR"/>
        </w:rPr>
        <w:t xml:space="preserve"> </w:t>
      </w:r>
      <w:r w:rsidRPr="00C367F5">
        <w:rPr>
          <w:sz w:val="24"/>
          <w:szCs w:val="24"/>
          <w:lang w:val="pt-BR"/>
        </w:rPr>
        <w:tab/>
        <w:t>Utilizar a chave de identificação e a senha de acesso para participar do pregão na forma eletrônica.</w:t>
      </w:r>
    </w:p>
    <w:p w14:paraId="2DA1D66F" w14:textId="36441484" w:rsidR="00963005" w:rsidRDefault="00963005" w:rsidP="00C367F5">
      <w:pPr>
        <w:pBdr>
          <w:top w:val="nil"/>
          <w:left w:val="nil"/>
          <w:bottom w:val="nil"/>
          <w:right w:val="nil"/>
          <w:between w:val="nil"/>
        </w:pBdr>
        <w:tabs>
          <w:tab w:val="left" w:pos="1221"/>
        </w:tabs>
        <w:spacing w:line="360" w:lineRule="auto"/>
        <w:ind w:right="571"/>
        <w:jc w:val="both"/>
        <w:rPr>
          <w:sz w:val="24"/>
          <w:szCs w:val="24"/>
          <w:lang w:val="pt-BR"/>
        </w:rPr>
      </w:pPr>
      <w:r w:rsidRPr="00C367F5">
        <w:rPr>
          <w:b/>
          <w:bCs/>
          <w:sz w:val="24"/>
          <w:szCs w:val="24"/>
          <w:lang w:val="pt-BR"/>
        </w:rPr>
        <w:lastRenderedPageBreak/>
        <w:t>2.3.5</w:t>
      </w:r>
      <w:r w:rsidR="00B67FE8" w:rsidRPr="00C367F5">
        <w:rPr>
          <w:sz w:val="24"/>
          <w:szCs w:val="24"/>
          <w:lang w:val="pt-BR"/>
        </w:rPr>
        <w:t xml:space="preserve"> </w:t>
      </w:r>
      <w:r w:rsidR="00B67FE8" w:rsidRPr="00C367F5">
        <w:rPr>
          <w:sz w:val="24"/>
          <w:szCs w:val="24"/>
          <w:lang w:val="pt-BR"/>
        </w:rPr>
        <w:tab/>
      </w:r>
      <w:r w:rsidRPr="00C367F5">
        <w:rPr>
          <w:sz w:val="24"/>
          <w:szCs w:val="24"/>
          <w:lang w:val="pt-BR"/>
        </w:rPr>
        <w:t>Solicitar o cancelamento da chave de identificação ou da senha de acesso por interesse próprio.</w:t>
      </w:r>
    </w:p>
    <w:p w14:paraId="6CD3E4F7" w14:textId="77777777" w:rsidR="00C367F5" w:rsidRPr="00C367F5" w:rsidRDefault="00C367F5" w:rsidP="00C367F5">
      <w:pPr>
        <w:pBdr>
          <w:top w:val="nil"/>
          <w:left w:val="nil"/>
          <w:bottom w:val="nil"/>
          <w:right w:val="nil"/>
          <w:between w:val="nil"/>
        </w:pBdr>
        <w:tabs>
          <w:tab w:val="left" w:pos="1221"/>
        </w:tabs>
        <w:spacing w:line="360" w:lineRule="auto"/>
        <w:ind w:right="571"/>
        <w:jc w:val="both"/>
        <w:rPr>
          <w:sz w:val="24"/>
          <w:szCs w:val="24"/>
          <w:lang w:val="pt-BR"/>
        </w:rPr>
      </w:pPr>
    </w:p>
    <w:p w14:paraId="4A213E64" w14:textId="77777777" w:rsidR="00963005" w:rsidRPr="00C367F5" w:rsidRDefault="00963005" w:rsidP="00C367F5">
      <w:pPr>
        <w:pStyle w:val="Ttulo1"/>
        <w:numPr>
          <w:ilvl w:val="0"/>
          <w:numId w:val="32"/>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ENVIO DAS PROPOSTAS</w:t>
      </w:r>
    </w:p>
    <w:p w14:paraId="19323402" w14:textId="0D1E57E9" w:rsidR="00963005" w:rsidRPr="00C367F5" w:rsidRDefault="00BE33EB" w:rsidP="00C367F5">
      <w:pPr>
        <w:pBdr>
          <w:top w:val="nil"/>
          <w:left w:val="nil"/>
          <w:bottom w:val="nil"/>
          <w:right w:val="nil"/>
          <w:between w:val="nil"/>
        </w:pBdr>
        <w:tabs>
          <w:tab w:val="left" w:pos="981"/>
        </w:tabs>
        <w:spacing w:line="360" w:lineRule="auto"/>
        <w:ind w:right="559"/>
        <w:jc w:val="both"/>
        <w:rPr>
          <w:sz w:val="24"/>
          <w:szCs w:val="24"/>
          <w:lang w:val="pt-BR"/>
        </w:rPr>
      </w:pPr>
      <w:r w:rsidRPr="00C367F5">
        <w:rPr>
          <w:noProof/>
          <w:sz w:val="24"/>
          <w:szCs w:val="24"/>
        </w:rPr>
        <w:drawing>
          <wp:anchor distT="0" distB="0" distL="0" distR="0" simplePos="0" relativeHeight="251660288" behindDoc="1" locked="0" layoutInCell="1" hidden="0" allowOverlap="1" wp14:anchorId="7BB47E42" wp14:editId="27234DC3">
            <wp:simplePos x="0" y="0"/>
            <wp:positionH relativeFrom="column">
              <wp:posOffset>1292860</wp:posOffset>
            </wp:positionH>
            <wp:positionV relativeFrom="paragraph">
              <wp:posOffset>195580</wp:posOffset>
            </wp:positionV>
            <wp:extent cx="4106617" cy="4569730"/>
            <wp:effectExtent l="0" t="0" r="0" b="0"/>
            <wp:wrapNone/>
            <wp:docPr id="6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B67FE8" w:rsidRPr="00C367F5">
        <w:rPr>
          <w:b/>
          <w:bCs/>
          <w:sz w:val="24"/>
          <w:szCs w:val="24"/>
          <w:lang w:val="pt-BR"/>
        </w:rPr>
        <w:t>3.1</w:t>
      </w:r>
      <w:r w:rsidR="00D1381C" w:rsidRPr="00C367F5">
        <w:rPr>
          <w:sz w:val="24"/>
          <w:szCs w:val="24"/>
          <w:lang w:val="pt-BR"/>
        </w:rPr>
        <w:tab/>
      </w:r>
      <w:r w:rsidR="00963005" w:rsidRPr="00C367F5">
        <w:rPr>
          <w:sz w:val="24"/>
          <w:szCs w:val="24"/>
          <w:lang w:val="pt-BR"/>
        </w:rPr>
        <w:t>As propostas e os documentos de habilitação deverão ser enviados exclusivamente por meio do sistema eletrônico, até a data e horário estabelecidos no preâmbulo deste edital</w:t>
      </w:r>
      <w:r w:rsidR="002D4607" w:rsidRPr="00C367F5">
        <w:rPr>
          <w:sz w:val="24"/>
          <w:szCs w:val="24"/>
          <w:lang w:val="pt-BR"/>
        </w:rPr>
        <w:t xml:space="preserve">, </w:t>
      </w:r>
      <w:r w:rsidR="00963005" w:rsidRPr="00C367F5">
        <w:rPr>
          <w:sz w:val="24"/>
          <w:szCs w:val="24"/>
          <w:lang w:val="pt-BR"/>
        </w:rPr>
        <w:t>observando os itens 4 e 5 deste Edital, e poderão ser retirados ou substituídos até a abertura da sessão pública.</w:t>
      </w:r>
    </w:p>
    <w:p w14:paraId="3601F0A4" w14:textId="0842BD1E" w:rsidR="00963005" w:rsidRPr="00C367F5" w:rsidRDefault="00B67FE8" w:rsidP="00C367F5">
      <w:pPr>
        <w:pBdr>
          <w:top w:val="nil"/>
          <w:left w:val="nil"/>
          <w:bottom w:val="nil"/>
          <w:right w:val="nil"/>
          <w:between w:val="nil"/>
        </w:pBdr>
        <w:tabs>
          <w:tab w:val="left" w:pos="981"/>
        </w:tabs>
        <w:spacing w:line="360" w:lineRule="auto"/>
        <w:ind w:right="559"/>
        <w:jc w:val="both"/>
        <w:rPr>
          <w:sz w:val="24"/>
          <w:szCs w:val="24"/>
          <w:lang w:val="pt-BR"/>
        </w:rPr>
      </w:pPr>
      <w:r w:rsidRPr="00C367F5">
        <w:rPr>
          <w:b/>
          <w:bCs/>
          <w:sz w:val="24"/>
          <w:szCs w:val="24"/>
          <w:lang w:val="pt-BR"/>
        </w:rPr>
        <w:t>3.2</w:t>
      </w:r>
      <w:r w:rsidRPr="00C367F5">
        <w:rPr>
          <w:sz w:val="24"/>
          <w:szCs w:val="24"/>
          <w:lang w:val="pt-BR"/>
        </w:rPr>
        <w:t xml:space="preserve"> </w:t>
      </w:r>
      <w:r w:rsidRPr="00C367F5">
        <w:rPr>
          <w:sz w:val="24"/>
          <w:szCs w:val="24"/>
          <w:lang w:val="pt-BR"/>
        </w:rPr>
        <w:tab/>
        <w:t xml:space="preserve">   </w:t>
      </w:r>
      <w:r w:rsidR="00963005" w:rsidRPr="00C367F5">
        <w:rPr>
          <w:sz w:val="24"/>
          <w:szCs w:val="24"/>
          <w:lang w:val="pt-BR"/>
        </w:rPr>
        <w:t>O licitante deverá declarar, em campo próprio do sistema, sendo que a falsidade da declaração sujeitará o licitante às sanções legais.</w:t>
      </w:r>
    </w:p>
    <w:p w14:paraId="03799B19" w14:textId="3D08EE62" w:rsidR="00963005" w:rsidRPr="00C367F5" w:rsidRDefault="00B67FE8" w:rsidP="00C367F5">
      <w:pPr>
        <w:pBdr>
          <w:top w:val="nil"/>
          <w:left w:val="nil"/>
          <w:bottom w:val="nil"/>
          <w:right w:val="nil"/>
          <w:between w:val="nil"/>
        </w:pBdr>
        <w:tabs>
          <w:tab w:val="left" w:pos="1221"/>
        </w:tabs>
        <w:spacing w:line="360" w:lineRule="auto"/>
        <w:ind w:right="565"/>
        <w:jc w:val="both"/>
        <w:rPr>
          <w:sz w:val="24"/>
          <w:szCs w:val="24"/>
          <w:lang w:val="pt-BR"/>
        </w:rPr>
      </w:pPr>
      <w:r w:rsidRPr="00C367F5">
        <w:rPr>
          <w:b/>
          <w:bCs/>
          <w:sz w:val="24"/>
          <w:szCs w:val="24"/>
          <w:lang w:val="pt-BR"/>
        </w:rPr>
        <w:t>3.2.1</w:t>
      </w:r>
      <w:r w:rsidRPr="00C367F5">
        <w:rPr>
          <w:sz w:val="24"/>
          <w:szCs w:val="24"/>
          <w:lang w:val="pt-BR"/>
        </w:rPr>
        <w:tab/>
      </w:r>
      <w:r w:rsidR="00963005" w:rsidRPr="00C367F5">
        <w:rPr>
          <w:sz w:val="24"/>
          <w:szCs w:val="24"/>
          <w:lang w:val="pt-BR"/>
        </w:rPr>
        <w:t>O cumprimento dos requisitos para a habilitação e a conformidade de sua proposta com as exigências do edital, respondendo o declarante pela veracidade das suas informações, na forma da lei.</w:t>
      </w:r>
    </w:p>
    <w:p w14:paraId="6B3FC78D" w14:textId="26DD2698" w:rsidR="00963005" w:rsidRPr="00C367F5" w:rsidRDefault="00B67FE8" w:rsidP="00C367F5">
      <w:pPr>
        <w:pBdr>
          <w:top w:val="nil"/>
          <w:left w:val="nil"/>
          <w:bottom w:val="nil"/>
          <w:right w:val="nil"/>
          <w:between w:val="nil"/>
        </w:pBdr>
        <w:tabs>
          <w:tab w:val="left" w:pos="1221"/>
        </w:tabs>
        <w:spacing w:line="360" w:lineRule="auto"/>
        <w:ind w:right="571"/>
        <w:jc w:val="both"/>
        <w:rPr>
          <w:sz w:val="24"/>
          <w:szCs w:val="24"/>
          <w:lang w:val="pt-BR"/>
        </w:rPr>
      </w:pPr>
      <w:r w:rsidRPr="00C367F5">
        <w:rPr>
          <w:b/>
          <w:bCs/>
          <w:sz w:val="24"/>
          <w:szCs w:val="24"/>
          <w:lang w:val="pt-BR"/>
        </w:rPr>
        <w:t>3.2.2</w:t>
      </w:r>
      <w:r w:rsidRPr="00C367F5">
        <w:rPr>
          <w:sz w:val="24"/>
          <w:szCs w:val="24"/>
          <w:lang w:val="pt-BR"/>
        </w:rPr>
        <w:t xml:space="preserve">     </w:t>
      </w:r>
      <w:r w:rsidRPr="00C367F5">
        <w:rPr>
          <w:sz w:val="24"/>
          <w:szCs w:val="24"/>
          <w:lang w:val="pt-BR"/>
        </w:rPr>
        <w:tab/>
      </w:r>
      <w:r w:rsidR="00963005" w:rsidRPr="00C367F5">
        <w:rPr>
          <w:sz w:val="24"/>
          <w:szCs w:val="24"/>
          <w:lang w:val="pt-BR"/>
        </w:rPr>
        <w:t>Que cumpre as exigências de reserva de cargos para pessoa com deficiência e para reabilitado da Previdência Social, previstas em lei e em outras normas específicas.</w:t>
      </w:r>
    </w:p>
    <w:p w14:paraId="08D75247" w14:textId="18F2A63F" w:rsidR="00963005" w:rsidRPr="00C367F5" w:rsidRDefault="00B67FE8" w:rsidP="00C367F5">
      <w:pPr>
        <w:pBdr>
          <w:top w:val="nil"/>
          <w:left w:val="nil"/>
          <w:bottom w:val="nil"/>
          <w:right w:val="nil"/>
          <w:between w:val="nil"/>
        </w:pBdr>
        <w:tabs>
          <w:tab w:val="left" w:pos="1221"/>
        </w:tabs>
        <w:spacing w:line="360" w:lineRule="auto"/>
        <w:ind w:right="555"/>
        <w:jc w:val="both"/>
        <w:rPr>
          <w:sz w:val="24"/>
          <w:szCs w:val="24"/>
          <w:lang w:val="pt-BR"/>
        </w:rPr>
      </w:pPr>
      <w:r w:rsidRPr="00C367F5">
        <w:rPr>
          <w:b/>
          <w:bCs/>
          <w:sz w:val="24"/>
          <w:szCs w:val="24"/>
          <w:lang w:val="pt-BR"/>
        </w:rPr>
        <w:t>3.2.3</w:t>
      </w:r>
      <w:r w:rsidRPr="00C367F5">
        <w:rPr>
          <w:sz w:val="24"/>
          <w:szCs w:val="24"/>
          <w:lang w:val="pt-BR"/>
        </w:rPr>
        <w:t xml:space="preserve">     </w:t>
      </w:r>
      <w:r w:rsidRPr="00C367F5">
        <w:rPr>
          <w:sz w:val="24"/>
          <w:szCs w:val="24"/>
          <w:lang w:val="pt-BR"/>
        </w:rPr>
        <w:tab/>
        <w:t xml:space="preserve"> </w:t>
      </w:r>
      <w:r w:rsidR="00963005" w:rsidRPr="00C367F5">
        <w:rPr>
          <w:sz w:val="24"/>
          <w:szCs w:val="24"/>
          <w:lang w:val="pt-BR"/>
        </w:rPr>
        <w:t xml:space="preserve">O cumprimento dos requisitos legais para a qualificação como microempresa ou empresa de pequeno porte, microempreendedor individual, produtor rural pessoa física, agricultor familiar ou sociedade cooperativa de consumo, </w:t>
      </w:r>
      <w:r w:rsidR="00963005" w:rsidRPr="00C367F5">
        <w:rPr>
          <w:b/>
          <w:sz w:val="24"/>
          <w:szCs w:val="24"/>
          <w:lang w:val="pt-BR"/>
        </w:rPr>
        <w:t>se for o caso</w:t>
      </w:r>
      <w:r w:rsidR="00963005" w:rsidRPr="00C367F5">
        <w:rPr>
          <w:sz w:val="24"/>
          <w:szCs w:val="24"/>
          <w:lang w:val="pt-BR"/>
        </w:rPr>
        <w:t>, estando apto a usufruir do tratamento favorecido estabelecido nos arts. 42 ao 49 da Lei Complementar nº 123 de 14 de dezembro de 2006, como condição para aplicação do disposto nos itens [...] deste edital.</w:t>
      </w:r>
    </w:p>
    <w:p w14:paraId="477C308E" w14:textId="522F4404" w:rsidR="00963005" w:rsidRPr="00C367F5" w:rsidRDefault="00B67FE8" w:rsidP="00C367F5">
      <w:pPr>
        <w:pBdr>
          <w:top w:val="nil"/>
          <w:left w:val="nil"/>
          <w:bottom w:val="nil"/>
          <w:right w:val="nil"/>
          <w:between w:val="nil"/>
        </w:pBdr>
        <w:tabs>
          <w:tab w:val="left" w:pos="1221"/>
        </w:tabs>
        <w:spacing w:line="360" w:lineRule="auto"/>
        <w:ind w:right="564"/>
        <w:jc w:val="both"/>
        <w:rPr>
          <w:sz w:val="24"/>
          <w:szCs w:val="24"/>
          <w:lang w:val="pt-BR"/>
        </w:rPr>
      </w:pPr>
      <w:r w:rsidRPr="00C367F5">
        <w:rPr>
          <w:b/>
          <w:bCs/>
          <w:sz w:val="24"/>
          <w:szCs w:val="24"/>
          <w:lang w:val="pt-BR"/>
        </w:rPr>
        <w:t>3.2.4</w:t>
      </w:r>
      <w:r w:rsidRPr="00C367F5">
        <w:rPr>
          <w:sz w:val="24"/>
          <w:szCs w:val="24"/>
          <w:lang w:val="pt-BR"/>
        </w:rPr>
        <w:t xml:space="preserve"> </w:t>
      </w:r>
      <w:r w:rsidRPr="00C367F5">
        <w:rPr>
          <w:sz w:val="24"/>
          <w:szCs w:val="24"/>
          <w:lang w:val="pt-BR"/>
        </w:rPr>
        <w:tab/>
      </w:r>
      <w:r w:rsidR="00963005" w:rsidRPr="00C367F5">
        <w:rPr>
          <w:sz w:val="24"/>
          <w:szCs w:val="24"/>
          <w:lang w:val="pt-BR"/>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F8B5C" w14:textId="4F16F246" w:rsidR="00963005" w:rsidRPr="00C367F5" w:rsidRDefault="00B67FE8" w:rsidP="00C367F5">
      <w:pPr>
        <w:pBdr>
          <w:top w:val="nil"/>
          <w:left w:val="nil"/>
          <w:bottom w:val="nil"/>
          <w:right w:val="nil"/>
          <w:between w:val="nil"/>
        </w:pBdr>
        <w:tabs>
          <w:tab w:val="left" w:pos="1221"/>
        </w:tabs>
        <w:spacing w:line="360" w:lineRule="auto"/>
        <w:ind w:right="565"/>
        <w:jc w:val="both"/>
        <w:rPr>
          <w:sz w:val="24"/>
          <w:szCs w:val="24"/>
          <w:lang w:val="pt-BR"/>
        </w:rPr>
      </w:pPr>
      <w:r w:rsidRPr="00C367F5">
        <w:rPr>
          <w:b/>
          <w:bCs/>
          <w:sz w:val="24"/>
          <w:szCs w:val="24"/>
          <w:lang w:val="pt-BR"/>
        </w:rPr>
        <w:t>3.2.5</w:t>
      </w:r>
      <w:r w:rsidRPr="00C367F5">
        <w:rPr>
          <w:sz w:val="24"/>
          <w:szCs w:val="24"/>
          <w:lang w:val="pt-BR"/>
        </w:rPr>
        <w:t xml:space="preserve"> </w:t>
      </w:r>
      <w:r w:rsidRPr="00C367F5">
        <w:rPr>
          <w:sz w:val="24"/>
          <w:szCs w:val="24"/>
          <w:lang w:val="pt-BR"/>
        </w:rPr>
        <w:tab/>
      </w:r>
      <w:r w:rsidR="00963005" w:rsidRPr="00C367F5">
        <w:rPr>
          <w:sz w:val="24"/>
          <w:szCs w:val="24"/>
          <w:lang w:val="pt-BR"/>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71FEBF" w14:textId="3F891371" w:rsidR="00963005" w:rsidRPr="00C367F5" w:rsidRDefault="00B67FE8" w:rsidP="00C367F5">
      <w:pPr>
        <w:pBdr>
          <w:top w:val="nil"/>
          <w:left w:val="nil"/>
          <w:bottom w:val="nil"/>
          <w:right w:val="nil"/>
          <w:between w:val="nil"/>
        </w:pBdr>
        <w:tabs>
          <w:tab w:val="left" w:pos="981"/>
        </w:tabs>
        <w:spacing w:line="360" w:lineRule="auto"/>
        <w:ind w:right="560"/>
        <w:jc w:val="both"/>
        <w:rPr>
          <w:sz w:val="24"/>
          <w:szCs w:val="24"/>
          <w:lang w:val="pt-BR"/>
        </w:rPr>
      </w:pPr>
      <w:r w:rsidRPr="00C367F5">
        <w:rPr>
          <w:b/>
          <w:bCs/>
          <w:sz w:val="24"/>
          <w:szCs w:val="24"/>
          <w:lang w:val="pt-BR"/>
        </w:rPr>
        <w:t>3.3</w:t>
      </w:r>
      <w:r w:rsidRPr="00C367F5">
        <w:rPr>
          <w:sz w:val="24"/>
          <w:szCs w:val="24"/>
          <w:lang w:val="pt-BR"/>
        </w:rPr>
        <w:t xml:space="preserve"> </w:t>
      </w:r>
      <w:r w:rsidRPr="00C367F5">
        <w:rPr>
          <w:sz w:val="24"/>
          <w:szCs w:val="24"/>
          <w:lang w:val="pt-BR"/>
        </w:rPr>
        <w:tab/>
      </w:r>
      <w:r w:rsidR="00963005" w:rsidRPr="00C367F5">
        <w:rPr>
          <w:sz w:val="24"/>
          <w:szCs w:val="24"/>
          <w:lang w:val="pt-BR"/>
        </w:rPr>
        <w:t xml:space="preserve">Outros eventuais documentos complementares à proposta e à habilitação, que venham a ser solicitados pelo pregoeiro, deverão ser encaminhados no prazo máximo </w:t>
      </w:r>
      <w:r w:rsidR="00BF2891" w:rsidRPr="00C367F5">
        <w:rPr>
          <w:sz w:val="24"/>
          <w:szCs w:val="24"/>
          <w:lang w:val="pt-BR"/>
        </w:rPr>
        <w:t xml:space="preserve">de duas horas. </w:t>
      </w:r>
    </w:p>
    <w:p w14:paraId="7E46B350"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959F14E" w14:textId="77777777" w:rsidR="00963005" w:rsidRPr="00C367F5" w:rsidRDefault="00963005" w:rsidP="00C367F5">
      <w:pPr>
        <w:pStyle w:val="Ttulo1"/>
        <w:numPr>
          <w:ilvl w:val="0"/>
          <w:numId w:val="32"/>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PROPOSTA</w:t>
      </w:r>
    </w:p>
    <w:p w14:paraId="25618AA6" w14:textId="5D2B2C06" w:rsidR="00963005" w:rsidRPr="00C367F5" w:rsidRDefault="00B67FE8" w:rsidP="00C367F5">
      <w:pPr>
        <w:pBdr>
          <w:top w:val="nil"/>
          <w:left w:val="nil"/>
          <w:bottom w:val="nil"/>
          <w:right w:val="nil"/>
          <w:between w:val="nil"/>
        </w:pBdr>
        <w:tabs>
          <w:tab w:val="left" w:pos="981"/>
        </w:tabs>
        <w:spacing w:line="360" w:lineRule="auto"/>
        <w:ind w:right="567"/>
        <w:jc w:val="both"/>
        <w:rPr>
          <w:sz w:val="24"/>
          <w:szCs w:val="24"/>
          <w:lang w:val="pt-BR"/>
        </w:rPr>
      </w:pPr>
      <w:r w:rsidRPr="00C367F5">
        <w:rPr>
          <w:b/>
          <w:bCs/>
          <w:sz w:val="24"/>
          <w:szCs w:val="24"/>
          <w:lang w:val="pt-BR"/>
        </w:rPr>
        <w:t>4.1</w:t>
      </w:r>
      <w:r w:rsidRPr="00C367F5">
        <w:rPr>
          <w:sz w:val="24"/>
          <w:szCs w:val="24"/>
          <w:lang w:val="pt-BR"/>
        </w:rPr>
        <w:tab/>
        <w:t xml:space="preserve"> </w:t>
      </w:r>
      <w:r w:rsidR="00963005" w:rsidRPr="00C367F5">
        <w:rPr>
          <w:sz w:val="24"/>
          <w:szCs w:val="24"/>
          <w:lang w:val="pt-BR"/>
        </w:rPr>
        <w:t>O prazo de validade da proposta será de 60 dias úteis, a contar da data de abertura da sessão do pregão, estabelecida no preâmbulo desse edital.</w:t>
      </w:r>
    </w:p>
    <w:p w14:paraId="11CCB030" w14:textId="077DE0C1" w:rsidR="00963005" w:rsidRPr="00C367F5" w:rsidRDefault="00B67FE8" w:rsidP="00C367F5">
      <w:pPr>
        <w:pBdr>
          <w:top w:val="nil"/>
          <w:left w:val="nil"/>
          <w:bottom w:val="nil"/>
          <w:right w:val="nil"/>
          <w:between w:val="nil"/>
        </w:pBdr>
        <w:tabs>
          <w:tab w:val="left" w:pos="981"/>
        </w:tabs>
        <w:spacing w:line="360" w:lineRule="auto"/>
        <w:ind w:right="567"/>
        <w:jc w:val="both"/>
        <w:rPr>
          <w:sz w:val="24"/>
          <w:szCs w:val="24"/>
          <w:lang w:val="pt-BR"/>
        </w:rPr>
      </w:pPr>
      <w:r w:rsidRPr="00C367F5">
        <w:rPr>
          <w:b/>
          <w:bCs/>
          <w:sz w:val="24"/>
          <w:szCs w:val="24"/>
          <w:lang w:val="pt-BR"/>
        </w:rPr>
        <w:t>4.2</w:t>
      </w:r>
      <w:r w:rsidRPr="00C367F5">
        <w:rPr>
          <w:sz w:val="24"/>
          <w:szCs w:val="24"/>
          <w:lang w:val="pt-BR"/>
        </w:rPr>
        <w:tab/>
        <w:t xml:space="preserve"> </w:t>
      </w:r>
      <w:r w:rsidR="00963005" w:rsidRPr="00C367F5">
        <w:rPr>
          <w:sz w:val="24"/>
          <w:szCs w:val="24"/>
          <w:lang w:val="pt-BR"/>
        </w:rPr>
        <w:t>Os licitantes deverão registrar suas propostas no sistema eletrônico, observando as diretrizes do Anexo II – Modelo de Proposta Comercial, com a indicação completa do produto ofertado, incluindo marca, modelo, referências e demais dados técnicos, incluindo catálogo informativo, bem como com a indicação dos valores unitários e totais dos itens, englobando a tributação, os custos de entrega e quaisquer outras despesas incidentes para o cumprimento das obrigações assumidas.</w:t>
      </w:r>
    </w:p>
    <w:p w14:paraId="33CA8B71" w14:textId="30BF0F17" w:rsidR="00963005" w:rsidRPr="00C367F5" w:rsidRDefault="00850C6B" w:rsidP="00C367F5">
      <w:pPr>
        <w:pBdr>
          <w:top w:val="nil"/>
          <w:left w:val="nil"/>
          <w:bottom w:val="nil"/>
          <w:right w:val="nil"/>
          <w:between w:val="nil"/>
        </w:pBdr>
        <w:tabs>
          <w:tab w:val="left" w:pos="981"/>
          <w:tab w:val="left" w:pos="1273"/>
        </w:tabs>
        <w:spacing w:line="360" w:lineRule="auto"/>
        <w:ind w:right="558"/>
        <w:jc w:val="both"/>
        <w:rPr>
          <w:sz w:val="24"/>
          <w:szCs w:val="24"/>
          <w:lang w:val="pt-BR"/>
        </w:rPr>
      </w:pPr>
      <w:r w:rsidRPr="00C367F5">
        <w:rPr>
          <w:noProof/>
          <w:sz w:val="24"/>
          <w:szCs w:val="24"/>
        </w:rPr>
        <w:drawing>
          <wp:anchor distT="0" distB="0" distL="0" distR="0" simplePos="0" relativeHeight="251662336" behindDoc="1" locked="0" layoutInCell="1" hidden="0" allowOverlap="1" wp14:anchorId="188FD16A" wp14:editId="2CB2A7E5">
            <wp:simplePos x="0" y="0"/>
            <wp:positionH relativeFrom="page">
              <wp:align>center</wp:align>
            </wp:positionH>
            <wp:positionV relativeFrom="paragraph">
              <wp:posOffset>735965</wp:posOffset>
            </wp:positionV>
            <wp:extent cx="4106617" cy="4569730"/>
            <wp:effectExtent l="0" t="0" r="8255" b="2540"/>
            <wp:wrapNone/>
            <wp:docPr id="6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B67FE8" w:rsidRPr="00C367F5">
        <w:rPr>
          <w:b/>
          <w:bCs/>
          <w:sz w:val="24"/>
          <w:szCs w:val="24"/>
          <w:lang w:val="pt-BR"/>
        </w:rPr>
        <w:t>4.3</w:t>
      </w:r>
      <w:r w:rsidR="00B67FE8" w:rsidRPr="00C367F5">
        <w:rPr>
          <w:sz w:val="24"/>
          <w:szCs w:val="24"/>
          <w:lang w:val="pt-BR"/>
        </w:rPr>
        <w:tab/>
        <w:t xml:space="preserve"> </w:t>
      </w:r>
      <w:r w:rsidR="00963005" w:rsidRPr="00C367F5">
        <w:rPr>
          <w:sz w:val="24"/>
          <w:szCs w:val="24"/>
          <w:lang w:val="pt-BR"/>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w:t>
      </w:r>
      <w:r w:rsidR="00B67FE8" w:rsidRPr="00C367F5">
        <w:rPr>
          <w:sz w:val="24"/>
          <w:szCs w:val="24"/>
          <w:lang w:val="pt-BR"/>
        </w:rPr>
        <w:t>.</w:t>
      </w:r>
    </w:p>
    <w:p w14:paraId="6DCEA9E4" w14:textId="17FBB235" w:rsidR="002D4607" w:rsidRPr="00C367F5" w:rsidRDefault="002D4607" w:rsidP="00C367F5">
      <w:pPr>
        <w:pBdr>
          <w:top w:val="nil"/>
          <w:left w:val="nil"/>
          <w:bottom w:val="nil"/>
          <w:right w:val="nil"/>
          <w:between w:val="nil"/>
        </w:pBdr>
        <w:tabs>
          <w:tab w:val="left" w:pos="981"/>
          <w:tab w:val="left" w:pos="1273"/>
        </w:tabs>
        <w:spacing w:line="360" w:lineRule="auto"/>
        <w:ind w:right="558"/>
        <w:jc w:val="both"/>
        <w:rPr>
          <w:sz w:val="24"/>
          <w:szCs w:val="24"/>
          <w:lang w:val="pt-BR"/>
        </w:rPr>
      </w:pPr>
    </w:p>
    <w:p w14:paraId="045428FF" w14:textId="17380B34" w:rsidR="00963005" w:rsidRPr="00C367F5" w:rsidRDefault="00963005" w:rsidP="00C367F5">
      <w:pPr>
        <w:pStyle w:val="PargrafodaLista"/>
        <w:numPr>
          <w:ilvl w:val="0"/>
          <w:numId w:val="32"/>
        </w:numPr>
        <w:pBdr>
          <w:top w:val="nil"/>
          <w:left w:val="nil"/>
          <w:bottom w:val="nil"/>
          <w:right w:val="nil"/>
          <w:between w:val="nil"/>
        </w:pBdr>
        <w:tabs>
          <w:tab w:val="left" w:pos="981"/>
        </w:tabs>
        <w:spacing w:line="360" w:lineRule="auto"/>
        <w:ind w:right="567"/>
        <w:jc w:val="both"/>
        <w:rPr>
          <w:b/>
          <w:bCs/>
          <w:sz w:val="24"/>
          <w:szCs w:val="24"/>
          <w:lang w:val="pt-BR"/>
        </w:rPr>
      </w:pPr>
      <w:r w:rsidRPr="00C367F5">
        <w:rPr>
          <w:b/>
          <w:bCs/>
          <w:sz w:val="24"/>
          <w:szCs w:val="24"/>
        </w:rPr>
        <w:t>DOCUMENTOS DE HABILITAÇÃO</w:t>
      </w:r>
    </w:p>
    <w:p w14:paraId="684CB235" w14:textId="3EC84C99" w:rsidR="00963005" w:rsidRPr="00C367F5" w:rsidRDefault="00963005" w:rsidP="00C367F5">
      <w:pPr>
        <w:pBdr>
          <w:top w:val="nil"/>
          <w:left w:val="nil"/>
          <w:bottom w:val="nil"/>
          <w:right w:val="nil"/>
          <w:between w:val="nil"/>
        </w:pBdr>
        <w:spacing w:line="360" w:lineRule="auto"/>
        <w:ind w:right="628"/>
        <w:jc w:val="both"/>
        <w:rPr>
          <w:sz w:val="24"/>
          <w:szCs w:val="24"/>
          <w:lang w:val="pt-BR"/>
        </w:rPr>
      </w:pPr>
      <w:r w:rsidRPr="00C367F5">
        <w:rPr>
          <w:sz w:val="24"/>
          <w:szCs w:val="24"/>
          <w:lang w:val="pt-BR"/>
        </w:rPr>
        <w:t xml:space="preserve">Para fins de habilitação neste pregão, </w:t>
      </w:r>
      <w:r w:rsidR="00174997" w:rsidRPr="00C367F5">
        <w:rPr>
          <w:sz w:val="24"/>
          <w:szCs w:val="24"/>
          <w:lang w:val="pt-BR"/>
        </w:rPr>
        <w:t>o</w:t>
      </w:r>
      <w:r w:rsidRPr="00C367F5">
        <w:rPr>
          <w:sz w:val="24"/>
          <w:szCs w:val="24"/>
          <w:lang w:val="pt-BR"/>
        </w:rPr>
        <w:t xml:space="preserve"> licitante </w:t>
      </w:r>
      <w:r w:rsidR="00F9148A" w:rsidRPr="00C367F5">
        <w:rPr>
          <w:sz w:val="24"/>
          <w:szCs w:val="24"/>
          <w:lang w:val="pt-BR"/>
        </w:rPr>
        <w:t xml:space="preserve">vencedor </w:t>
      </w:r>
      <w:r w:rsidRPr="00C367F5">
        <w:rPr>
          <w:sz w:val="24"/>
          <w:szCs w:val="24"/>
          <w:lang w:val="pt-BR"/>
        </w:rPr>
        <w:t>deverá enviar os seguintes documentos,</w:t>
      </w:r>
      <w:r w:rsidR="00F9148A" w:rsidRPr="00C367F5">
        <w:rPr>
          <w:sz w:val="24"/>
          <w:szCs w:val="24"/>
          <w:lang w:val="pt-BR"/>
        </w:rPr>
        <w:t xml:space="preserve"> no prazo de 2 (duas horas) após manifestação do pregoeiro no chat e abertura d</w:t>
      </w:r>
      <w:r w:rsidR="00174997" w:rsidRPr="00C367F5">
        <w:rPr>
          <w:sz w:val="24"/>
          <w:szCs w:val="24"/>
          <w:lang w:val="pt-BR"/>
        </w:rPr>
        <w:t xml:space="preserve">o campo específico no sistema, </w:t>
      </w:r>
      <w:r w:rsidRPr="00C367F5">
        <w:rPr>
          <w:sz w:val="24"/>
          <w:szCs w:val="24"/>
          <w:lang w:val="pt-BR"/>
        </w:rPr>
        <w:t xml:space="preserve">observando o procedimento disposto </w:t>
      </w:r>
      <w:r w:rsidR="00174997" w:rsidRPr="00C367F5">
        <w:rPr>
          <w:sz w:val="24"/>
          <w:szCs w:val="24"/>
          <w:lang w:val="pt-BR"/>
        </w:rPr>
        <w:t>abaixo</w:t>
      </w:r>
      <w:r w:rsidRPr="00C367F5">
        <w:rPr>
          <w:sz w:val="24"/>
          <w:szCs w:val="24"/>
          <w:lang w:val="pt-BR"/>
        </w:rPr>
        <w:t>:</w:t>
      </w:r>
    </w:p>
    <w:p w14:paraId="615D9802" w14:textId="43193C76" w:rsidR="00963005" w:rsidRPr="00C367F5" w:rsidRDefault="00B67FE8" w:rsidP="00C367F5">
      <w:pPr>
        <w:pStyle w:val="Ttulo1"/>
        <w:numPr>
          <w:ilvl w:val="1"/>
          <w:numId w:val="40"/>
        </w:numPr>
        <w:tabs>
          <w:tab w:val="left" w:pos="1274"/>
        </w:tabs>
        <w:spacing w:before="0" w:after="0" w:line="360" w:lineRule="auto"/>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Pr="001310A4">
        <w:rPr>
          <w:rFonts w:ascii="Times New Roman" w:hAnsi="Times New Roman" w:cs="Times New Roman"/>
          <w:b/>
          <w:bCs/>
          <w:color w:val="auto"/>
          <w:sz w:val="24"/>
          <w:szCs w:val="24"/>
          <w:lang w:val="pt-BR"/>
        </w:rPr>
        <w:tab/>
      </w:r>
      <w:r w:rsidR="00963005" w:rsidRPr="00C367F5">
        <w:rPr>
          <w:rFonts w:ascii="Times New Roman" w:hAnsi="Times New Roman" w:cs="Times New Roman"/>
          <w:b/>
          <w:bCs/>
          <w:color w:val="auto"/>
          <w:sz w:val="24"/>
          <w:szCs w:val="24"/>
        </w:rPr>
        <w:t>HABILITAÇÃO JURÍDICA</w:t>
      </w:r>
    </w:p>
    <w:p w14:paraId="5E9D6F20" w14:textId="3BD7E92C" w:rsidR="00963005" w:rsidRPr="00C367F5" w:rsidRDefault="00963005" w:rsidP="00C367F5">
      <w:pPr>
        <w:numPr>
          <w:ilvl w:val="0"/>
          <w:numId w:val="25"/>
        </w:numPr>
        <w:pBdr>
          <w:top w:val="nil"/>
          <w:left w:val="nil"/>
          <w:bottom w:val="nil"/>
          <w:right w:val="nil"/>
          <w:between w:val="nil"/>
        </w:pBdr>
        <w:tabs>
          <w:tab w:val="left" w:pos="1273"/>
        </w:tabs>
        <w:spacing w:line="360" w:lineRule="auto"/>
        <w:ind w:left="0" w:firstLine="0"/>
        <w:jc w:val="both"/>
        <w:rPr>
          <w:sz w:val="24"/>
          <w:szCs w:val="24"/>
          <w:lang w:val="pt-BR"/>
        </w:rPr>
      </w:pPr>
      <w:r w:rsidRPr="00C367F5">
        <w:rPr>
          <w:sz w:val="24"/>
          <w:szCs w:val="24"/>
          <w:lang w:val="pt-BR"/>
        </w:rPr>
        <w:t>Cópia do registro comercial, no caso de empresa individual;</w:t>
      </w:r>
    </w:p>
    <w:p w14:paraId="58BCF5C4" w14:textId="1F541F32" w:rsidR="00963005" w:rsidRPr="00C367F5" w:rsidRDefault="00963005" w:rsidP="00C367F5">
      <w:pPr>
        <w:numPr>
          <w:ilvl w:val="0"/>
          <w:numId w:val="25"/>
        </w:numPr>
        <w:pBdr>
          <w:top w:val="nil"/>
          <w:left w:val="nil"/>
          <w:bottom w:val="nil"/>
          <w:right w:val="nil"/>
          <w:between w:val="nil"/>
        </w:pBdr>
        <w:tabs>
          <w:tab w:val="left" w:pos="861"/>
          <w:tab w:val="left" w:pos="1271"/>
        </w:tabs>
        <w:spacing w:line="360" w:lineRule="auto"/>
        <w:ind w:left="0" w:right="561" w:firstLine="0"/>
        <w:jc w:val="both"/>
        <w:rPr>
          <w:sz w:val="24"/>
          <w:szCs w:val="24"/>
          <w:lang w:val="pt-BR"/>
        </w:rPr>
      </w:pPr>
      <w:r w:rsidRPr="00C367F5">
        <w:rPr>
          <w:b/>
          <w:sz w:val="24"/>
          <w:szCs w:val="24"/>
          <w:lang w:val="pt-BR"/>
        </w:rPr>
        <w:tab/>
      </w:r>
      <w:r w:rsidRPr="00C367F5">
        <w:rPr>
          <w:sz w:val="24"/>
          <w:szCs w:val="24"/>
          <w:lang w:val="pt-BR"/>
        </w:rPr>
        <w:t>Cópia do ato constitutivo, estatuto ou contrato social em vigor, devidamente registrado, em se tratando de sociedades comerciais, e, no caso de sociedade por ações, acompanhado de documentos de eleição de seus administradores;</w:t>
      </w:r>
    </w:p>
    <w:p w14:paraId="642D438E" w14:textId="77777777" w:rsidR="00963005" w:rsidRPr="00C367F5" w:rsidRDefault="00963005" w:rsidP="00C367F5">
      <w:pPr>
        <w:numPr>
          <w:ilvl w:val="0"/>
          <w:numId w:val="25"/>
        </w:numPr>
        <w:pBdr>
          <w:top w:val="nil"/>
          <w:left w:val="nil"/>
          <w:bottom w:val="nil"/>
          <w:right w:val="nil"/>
          <w:between w:val="nil"/>
        </w:pBdr>
        <w:tabs>
          <w:tab w:val="left" w:pos="1273"/>
        </w:tabs>
        <w:spacing w:line="360" w:lineRule="auto"/>
        <w:ind w:left="0" w:firstLine="0"/>
        <w:jc w:val="both"/>
        <w:rPr>
          <w:sz w:val="24"/>
          <w:szCs w:val="24"/>
          <w:lang w:val="pt-BR"/>
        </w:rPr>
      </w:pPr>
      <w:r w:rsidRPr="00C367F5">
        <w:rPr>
          <w:sz w:val="24"/>
          <w:szCs w:val="24"/>
          <w:lang w:val="pt-BR"/>
        </w:rPr>
        <w:t>Prova de inscrição no Cadastro Nacional de Pessoa Jurídica (CNPJ/MF);</w:t>
      </w:r>
    </w:p>
    <w:p w14:paraId="1B54C6A1" w14:textId="69AD19AE" w:rsidR="00963005" w:rsidRPr="00C367F5" w:rsidRDefault="00963005" w:rsidP="00C367F5">
      <w:pPr>
        <w:numPr>
          <w:ilvl w:val="0"/>
          <w:numId w:val="25"/>
        </w:numPr>
        <w:pBdr>
          <w:top w:val="nil"/>
          <w:left w:val="nil"/>
          <w:bottom w:val="nil"/>
          <w:right w:val="nil"/>
          <w:between w:val="nil"/>
        </w:pBdr>
        <w:tabs>
          <w:tab w:val="left" w:pos="861"/>
          <w:tab w:val="left" w:pos="1271"/>
        </w:tabs>
        <w:spacing w:line="360" w:lineRule="auto"/>
        <w:ind w:left="0" w:right="562" w:firstLine="0"/>
        <w:jc w:val="both"/>
        <w:rPr>
          <w:sz w:val="24"/>
          <w:szCs w:val="24"/>
          <w:lang w:val="pt-BR"/>
        </w:rPr>
      </w:pPr>
      <w:r w:rsidRPr="00C367F5">
        <w:rPr>
          <w:b/>
          <w:sz w:val="24"/>
          <w:szCs w:val="24"/>
          <w:lang w:val="pt-BR"/>
        </w:rPr>
        <w:tab/>
      </w:r>
      <w:r w:rsidRPr="00C367F5">
        <w:rPr>
          <w:sz w:val="24"/>
          <w:szCs w:val="24"/>
          <w:lang w:val="pt-BR"/>
        </w:rPr>
        <w:t>Cópia do decreto de autorização, em se tratando de empresa ou sociedade estrangeira em funcionamento no País, e ato de registro ou autorização para funcionamento expedido pelo órgão competente, quando a atividade assim o exigir.</w:t>
      </w:r>
    </w:p>
    <w:p w14:paraId="1E54BF92" w14:textId="7E9DA867" w:rsidR="00963005" w:rsidRPr="00C367F5" w:rsidRDefault="00B67FE8" w:rsidP="00C367F5">
      <w:pPr>
        <w:pStyle w:val="Ttulo1"/>
        <w:numPr>
          <w:ilvl w:val="1"/>
          <w:numId w:val="40"/>
        </w:numPr>
        <w:tabs>
          <w:tab w:val="left" w:pos="1274"/>
        </w:tabs>
        <w:spacing w:before="0" w:after="0" w:line="360" w:lineRule="auto"/>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Pr="001310A4">
        <w:rPr>
          <w:rFonts w:ascii="Times New Roman" w:hAnsi="Times New Roman" w:cs="Times New Roman"/>
          <w:b/>
          <w:bCs/>
          <w:color w:val="auto"/>
          <w:sz w:val="24"/>
          <w:szCs w:val="24"/>
          <w:lang w:val="pt-BR"/>
        </w:rPr>
        <w:tab/>
      </w:r>
      <w:r w:rsidR="00963005" w:rsidRPr="00C367F5">
        <w:rPr>
          <w:rFonts w:ascii="Times New Roman" w:hAnsi="Times New Roman" w:cs="Times New Roman"/>
          <w:b/>
          <w:bCs/>
          <w:color w:val="auto"/>
          <w:sz w:val="24"/>
          <w:szCs w:val="24"/>
        </w:rPr>
        <w:t>HABILITAÇÃO FISCAL, SOCIAL E TRABALHISTA</w:t>
      </w:r>
    </w:p>
    <w:p w14:paraId="3445F68B" w14:textId="28F46294" w:rsidR="00963005" w:rsidRPr="00C367F5" w:rsidRDefault="00963005" w:rsidP="00C367F5">
      <w:pPr>
        <w:numPr>
          <w:ilvl w:val="0"/>
          <w:numId w:val="24"/>
        </w:numPr>
        <w:pBdr>
          <w:top w:val="nil"/>
          <w:left w:val="nil"/>
          <w:bottom w:val="nil"/>
          <w:right w:val="nil"/>
          <w:between w:val="nil"/>
        </w:pBdr>
        <w:tabs>
          <w:tab w:val="left" w:pos="845"/>
          <w:tab w:val="left" w:pos="861"/>
        </w:tabs>
        <w:spacing w:line="360" w:lineRule="auto"/>
        <w:ind w:left="0" w:right="564" w:firstLine="0"/>
        <w:jc w:val="both"/>
        <w:rPr>
          <w:sz w:val="24"/>
          <w:szCs w:val="24"/>
          <w:lang w:val="pt-BR"/>
        </w:rPr>
      </w:pPr>
      <w:r w:rsidRPr="00C367F5">
        <w:rPr>
          <w:sz w:val="24"/>
          <w:szCs w:val="24"/>
          <w:lang w:val="pt-BR"/>
        </w:rPr>
        <w:t>Comprovante de inscrição no Cadastro de Pessoas Físicas (CPF), se o licitante for pessoa natural, ou no Cadastro Nacional da Pessoa Jurídica (CNPJ), se o licitante for pessoa jurídica;</w:t>
      </w:r>
    </w:p>
    <w:p w14:paraId="59CADC12" w14:textId="0ED1ECD3" w:rsidR="00963005" w:rsidRPr="00C367F5" w:rsidRDefault="00963005" w:rsidP="00C367F5">
      <w:pPr>
        <w:numPr>
          <w:ilvl w:val="0"/>
          <w:numId w:val="24"/>
        </w:numPr>
        <w:pBdr>
          <w:top w:val="nil"/>
          <w:left w:val="nil"/>
          <w:bottom w:val="nil"/>
          <w:right w:val="nil"/>
          <w:between w:val="nil"/>
        </w:pBdr>
        <w:tabs>
          <w:tab w:val="left" w:pos="844"/>
          <w:tab w:val="left" w:pos="861"/>
        </w:tabs>
        <w:spacing w:line="360" w:lineRule="auto"/>
        <w:ind w:left="0" w:right="567" w:firstLine="0"/>
        <w:jc w:val="both"/>
        <w:rPr>
          <w:sz w:val="24"/>
          <w:szCs w:val="24"/>
          <w:lang w:val="pt-BR"/>
        </w:rPr>
      </w:pPr>
      <w:r w:rsidRPr="00C367F5">
        <w:rPr>
          <w:sz w:val="24"/>
          <w:szCs w:val="24"/>
          <w:lang w:val="pt-BR"/>
        </w:rPr>
        <w:t>Comprovante de inscrição no cadastro de contribuintes estadual e/ou municipal, se houver, relativo ao domicílio ou sede do licitante, pertinente ao seu ramo de atividade e compatível com o objeto contratual;</w:t>
      </w:r>
    </w:p>
    <w:p w14:paraId="0AB481E0" w14:textId="7EBC3E42" w:rsidR="00B67FE8" w:rsidRPr="00C367F5" w:rsidRDefault="00B67FE8" w:rsidP="00C367F5">
      <w:pPr>
        <w:numPr>
          <w:ilvl w:val="0"/>
          <w:numId w:val="24"/>
        </w:numPr>
        <w:pBdr>
          <w:top w:val="nil"/>
          <w:left w:val="nil"/>
          <w:bottom w:val="nil"/>
          <w:right w:val="nil"/>
          <w:between w:val="nil"/>
        </w:pBdr>
        <w:tabs>
          <w:tab w:val="left" w:pos="845"/>
          <w:tab w:val="left" w:pos="861"/>
        </w:tabs>
        <w:spacing w:line="360" w:lineRule="auto"/>
        <w:ind w:left="0" w:right="558" w:firstLine="0"/>
        <w:jc w:val="both"/>
        <w:rPr>
          <w:sz w:val="24"/>
          <w:szCs w:val="24"/>
          <w:lang w:val="pt-BR"/>
        </w:rPr>
      </w:pPr>
      <w:r w:rsidRPr="00C367F5">
        <w:rPr>
          <w:sz w:val="24"/>
          <w:szCs w:val="24"/>
          <w:lang w:val="pt-BR"/>
        </w:rPr>
        <w:t>Prova de regularidade perante a Fazenda federal, estadual e/ou municipal do domicílio ou sede do licitante, e com o Município de São João da Urtiga, nos termos do art. 193 do Código Tributário Nacional, ou outra equivalente, na forma da lei;</w:t>
      </w:r>
    </w:p>
    <w:p w14:paraId="44636A59" w14:textId="3DA5F151" w:rsidR="00B67FE8" w:rsidRPr="00C367F5" w:rsidRDefault="00B67FE8" w:rsidP="00C367F5">
      <w:pPr>
        <w:numPr>
          <w:ilvl w:val="0"/>
          <w:numId w:val="24"/>
        </w:numPr>
        <w:pBdr>
          <w:top w:val="nil"/>
          <w:left w:val="nil"/>
          <w:bottom w:val="nil"/>
          <w:right w:val="nil"/>
          <w:between w:val="nil"/>
        </w:pBdr>
        <w:tabs>
          <w:tab w:val="left" w:pos="844"/>
          <w:tab w:val="left" w:pos="861"/>
        </w:tabs>
        <w:spacing w:line="360" w:lineRule="auto"/>
        <w:ind w:left="0" w:right="567" w:firstLine="0"/>
        <w:jc w:val="both"/>
        <w:rPr>
          <w:sz w:val="24"/>
          <w:szCs w:val="24"/>
          <w:lang w:val="pt-BR"/>
        </w:rPr>
      </w:pPr>
      <w:r w:rsidRPr="00C367F5">
        <w:rPr>
          <w:sz w:val="24"/>
          <w:szCs w:val="24"/>
          <w:lang w:val="pt-BR"/>
        </w:rPr>
        <w:t>Prova de regularidade relativa à Seguridade Social e ao FGTS, que demonstre cumprimento dos encargos sociais instituídos por lei;</w:t>
      </w:r>
    </w:p>
    <w:p w14:paraId="0496CD32" w14:textId="64539956" w:rsidR="00B67FE8" w:rsidRPr="00C367F5" w:rsidRDefault="00B67FE8" w:rsidP="00C367F5">
      <w:pPr>
        <w:numPr>
          <w:ilvl w:val="0"/>
          <w:numId w:val="24"/>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Prova de regularidade perante a Justiça do Trabalho;</w:t>
      </w:r>
    </w:p>
    <w:p w14:paraId="513F8BA1" w14:textId="5B78E0A2" w:rsidR="00B67FE8" w:rsidRPr="00C367F5" w:rsidRDefault="00B67FE8" w:rsidP="00C367F5">
      <w:pPr>
        <w:numPr>
          <w:ilvl w:val="0"/>
          <w:numId w:val="24"/>
        </w:numPr>
        <w:pBdr>
          <w:top w:val="nil"/>
          <w:left w:val="nil"/>
          <w:bottom w:val="nil"/>
          <w:right w:val="nil"/>
          <w:between w:val="nil"/>
        </w:pBdr>
        <w:tabs>
          <w:tab w:val="left" w:pos="844"/>
          <w:tab w:val="left" w:pos="861"/>
        </w:tabs>
        <w:spacing w:line="360" w:lineRule="auto"/>
        <w:ind w:left="0" w:right="567" w:firstLine="0"/>
        <w:jc w:val="both"/>
        <w:rPr>
          <w:sz w:val="24"/>
          <w:szCs w:val="24"/>
          <w:lang w:val="pt-BR"/>
        </w:rPr>
      </w:pPr>
      <w:r w:rsidRPr="00C367F5">
        <w:rPr>
          <w:sz w:val="24"/>
          <w:szCs w:val="24"/>
          <w:lang w:val="pt-BR"/>
        </w:rPr>
        <w:t xml:space="preserve">Declaração de cumprimento do disposto no </w:t>
      </w:r>
      <w:hyperlink r:id="rId11" w:anchor="art7xxxiii">
        <w:r w:rsidRPr="00C367F5">
          <w:rPr>
            <w:sz w:val="24"/>
            <w:szCs w:val="24"/>
            <w:lang w:val="pt-BR"/>
          </w:rPr>
          <w:t>inciso XXXIII do art. 7º da Constituição Federal.</w:t>
        </w:r>
      </w:hyperlink>
    </w:p>
    <w:p w14:paraId="074B34F0" w14:textId="34088775" w:rsidR="00CA481F" w:rsidRPr="00C367F5" w:rsidRDefault="00CA481F" w:rsidP="00C367F5">
      <w:pPr>
        <w:pStyle w:val="Ttulo1"/>
        <w:numPr>
          <w:ilvl w:val="1"/>
          <w:numId w:val="40"/>
        </w:numPr>
        <w:tabs>
          <w:tab w:val="left" w:pos="135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HABILITAÇÃO ECONÔMICO-FINANCEIRA:</w:t>
      </w:r>
    </w:p>
    <w:p w14:paraId="57722A42" w14:textId="7CF66AF4" w:rsidR="00B65257" w:rsidRPr="00C367F5" w:rsidRDefault="00B65257" w:rsidP="00C367F5">
      <w:pPr>
        <w:numPr>
          <w:ilvl w:val="0"/>
          <w:numId w:val="23"/>
        </w:numPr>
        <w:pBdr>
          <w:top w:val="nil"/>
          <w:left w:val="nil"/>
          <w:bottom w:val="nil"/>
          <w:right w:val="nil"/>
          <w:between w:val="nil"/>
        </w:pBdr>
        <w:tabs>
          <w:tab w:val="left" w:pos="844"/>
          <w:tab w:val="left" w:pos="861"/>
        </w:tabs>
        <w:spacing w:line="360" w:lineRule="auto"/>
        <w:ind w:left="0" w:right="562" w:firstLine="0"/>
        <w:jc w:val="both"/>
        <w:rPr>
          <w:sz w:val="24"/>
          <w:szCs w:val="24"/>
          <w:lang w:val="pt-BR"/>
        </w:rPr>
      </w:pPr>
      <w:r w:rsidRPr="00C367F5">
        <w:rPr>
          <w:sz w:val="24"/>
          <w:szCs w:val="24"/>
          <w:lang w:val="pt-BR"/>
        </w:rPr>
        <w:t>Certidão negativa de falência ou concordata expedida pelo distribuidor da sede da pessoa jurídica.</w:t>
      </w:r>
    </w:p>
    <w:p w14:paraId="5986B816" w14:textId="2AAAABA6" w:rsidR="00CA481F" w:rsidRPr="00C367F5" w:rsidRDefault="00CA481F" w:rsidP="00C367F5">
      <w:pPr>
        <w:pBdr>
          <w:top w:val="nil"/>
          <w:left w:val="nil"/>
          <w:bottom w:val="nil"/>
          <w:right w:val="nil"/>
          <w:between w:val="nil"/>
        </w:pBdr>
        <w:tabs>
          <w:tab w:val="left" w:pos="1221"/>
          <w:tab w:val="left" w:pos="1555"/>
        </w:tabs>
        <w:spacing w:line="360" w:lineRule="auto"/>
        <w:ind w:right="564"/>
        <w:jc w:val="both"/>
        <w:rPr>
          <w:sz w:val="24"/>
          <w:szCs w:val="24"/>
          <w:lang w:val="pt-BR"/>
        </w:rPr>
      </w:pPr>
      <w:r w:rsidRPr="00C367F5">
        <w:rPr>
          <w:b/>
          <w:sz w:val="24"/>
          <w:szCs w:val="24"/>
          <w:lang w:val="pt-BR"/>
        </w:rPr>
        <w:t xml:space="preserve">5.4 </w:t>
      </w:r>
      <w:r w:rsidRPr="00C367F5">
        <w:rPr>
          <w:b/>
          <w:sz w:val="24"/>
          <w:szCs w:val="24"/>
          <w:lang w:val="pt-BR"/>
        </w:rPr>
        <w:tab/>
      </w:r>
      <w:r w:rsidRPr="00C367F5">
        <w:rPr>
          <w:sz w:val="24"/>
          <w:szCs w:val="24"/>
          <w:lang w:val="pt-BR"/>
        </w:rPr>
        <w:t>Após a entrega dos documentos para habilitação, não será permitida a substituição ou a apresentação de novos documentos, salvo em sede de diligência, para</w:t>
      </w:r>
      <w:r w:rsidR="002D4607" w:rsidRPr="00C367F5">
        <w:rPr>
          <w:sz w:val="24"/>
          <w:szCs w:val="24"/>
          <w:lang w:val="pt-BR"/>
        </w:rPr>
        <w:t>:</w:t>
      </w:r>
    </w:p>
    <w:p w14:paraId="0CB912A8" w14:textId="48662742" w:rsidR="002D4607" w:rsidRPr="00C367F5" w:rsidRDefault="00850C6B" w:rsidP="00C367F5">
      <w:pPr>
        <w:pStyle w:val="PargrafodaLista"/>
        <w:numPr>
          <w:ilvl w:val="0"/>
          <w:numId w:val="22"/>
        </w:numPr>
        <w:pBdr>
          <w:top w:val="nil"/>
          <w:left w:val="nil"/>
          <w:bottom w:val="nil"/>
          <w:right w:val="nil"/>
          <w:between w:val="nil"/>
        </w:pBdr>
        <w:spacing w:line="360" w:lineRule="auto"/>
        <w:ind w:right="558"/>
        <w:jc w:val="both"/>
        <w:rPr>
          <w:sz w:val="24"/>
          <w:szCs w:val="24"/>
          <w:lang w:val="pt-BR"/>
        </w:rPr>
      </w:pPr>
      <w:r w:rsidRPr="00C367F5">
        <w:rPr>
          <w:b/>
          <w:bCs/>
          <w:noProof/>
          <w:sz w:val="24"/>
          <w:szCs w:val="24"/>
        </w:rPr>
        <w:drawing>
          <wp:anchor distT="0" distB="0" distL="0" distR="0" simplePos="0" relativeHeight="251713536" behindDoc="1" locked="0" layoutInCell="1" hidden="0" allowOverlap="1" wp14:anchorId="373F2E53" wp14:editId="11FCE2D3">
            <wp:simplePos x="0" y="0"/>
            <wp:positionH relativeFrom="margin">
              <wp:align>center</wp:align>
            </wp:positionH>
            <wp:positionV relativeFrom="paragraph">
              <wp:posOffset>189865</wp:posOffset>
            </wp:positionV>
            <wp:extent cx="4106545" cy="4569460"/>
            <wp:effectExtent l="0" t="0" r="8255" b="2540"/>
            <wp:wrapNone/>
            <wp:docPr id="171649858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963005" w:rsidRPr="00C367F5">
        <w:rPr>
          <w:sz w:val="24"/>
          <w:szCs w:val="24"/>
          <w:lang w:val="pt-BR"/>
        </w:rPr>
        <w:t>Complementação de informações acerca dos documentos já apresentados pelos licitantes e desde que necessária para apurar fatos existentes à época da abertura do certame;</w:t>
      </w:r>
    </w:p>
    <w:p w14:paraId="54D7E196" w14:textId="7BCB898B" w:rsidR="00CA481F" w:rsidRPr="00C367F5" w:rsidRDefault="00963005" w:rsidP="00C367F5">
      <w:pPr>
        <w:pStyle w:val="PargrafodaLista"/>
        <w:numPr>
          <w:ilvl w:val="0"/>
          <w:numId w:val="22"/>
        </w:numPr>
        <w:pBdr>
          <w:top w:val="nil"/>
          <w:left w:val="nil"/>
          <w:bottom w:val="nil"/>
          <w:right w:val="nil"/>
          <w:between w:val="nil"/>
        </w:pBdr>
        <w:spacing w:line="360" w:lineRule="auto"/>
        <w:ind w:right="558"/>
        <w:jc w:val="both"/>
        <w:rPr>
          <w:sz w:val="24"/>
          <w:szCs w:val="24"/>
          <w:lang w:val="pt-BR"/>
        </w:rPr>
      </w:pPr>
      <w:r w:rsidRPr="00C367F5">
        <w:rPr>
          <w:sz w:val="24"/>
          <w:szCs w:val="24"/>
          <w:lang w:val="pt-BR"/>
        </w:rPr>
        <w:t>Atualização de documentos cuja validade tenha expirado após a data de recebimento das propostas.</w:t>
      </w:r>
    </w:p>
    <w:p w14:paraId="4327BC5B" w14:textId="043FB692" w:rsidR="00963005" w:rsidRPr="00C367F5" w:rsidRDefault="00963005" w:rsidP="00C367F5">
      <w:pPr>
        <w:pBdr>
          <w:top w:val="nil"/>
          <w:left w:val="nil"/>
          <w:bottom w:val="nil"/>
          <w:right w:val="nil"/>
          <w:between w:val="nil"/>
        </w:pBdr>
        <w:tabs>
          <w:tab w:val="left" w:pos="1221"/>
        </w:tabs>
        <w:spacing w:line="360" w:lineRule="auto"/>
        <w:ind w:right="558"/>
        <w:jc w:val="both"/>
        <w:rPr>
          <w:sz w:val="24"/>
          <w:szCs w:val="24"/>
          <w:lang w:val="pt-BR"/>
        </w:rPr>
      </w:pPr>
      <w:r w:rsidRPr="00C367F5">
        <w:rPr>
          <w:b/>
          <w:bCs/>
          <w:sz w:val="24"/>
          <w:szCs w:val="24"/>
          <w:lang w:val="pt-BR"/>
        </w:rPr>
        <w:t>5.4.1</w:t>
      </w:r>
      <w:r w:rsidRPr="00C367F5">
        <w:rPr>
          <w:sz w:val="24"/>
          <w:szCs w:val="24"/>
          <w:lang w:val="pt-BR"/>
        </w:rPr>
        <w:t xml:space="preserve"> </w:t>
      </w:r>
      <w:r w:rsidR="00D30119" w:rsidRPr="00C367F5">
        <w:rPr>
          <w:sz w:val="24"/>
          <w:szCs w:val="24"/>
          <w:lang w:val="pt-BR"/>
        </w:rPr>
        <w:tab/>
      </w:r>
      <w:r w:rsidRPr="00C367F5">
        <w:rPr>
          <w:sz w:val="24"/>
          <w:szCs w:val="24"/>
          <w:lang w:val="pt-BR"/>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37A7C08B" w14:textId="37C0C12F" w:rsidR="00963005" w:rsidRPr="00C367F5" w:rsidRDefault="009819A7" w:rsidP="00C367F5">
      <w:pPr>
        <w:pStyle w:val="Ttulo1"/>
        <w:numPr>
          <w:ilvl w:val="1"/>
          <w:numId w:val="42"/>
        </w:numPr>
        <w:tabs>
          <w:tab w:val="left" w:pos="1356"/>
        </w:tabs>
        <w:spacing w:before="0" w:after="0" w:line="360" w:lineRule="auto"/>
        <w:jc w:val="both"/>
        <w:rPr>
          <w:rFonts w:ascii="Times New Roman" w:hAnsi="Times New Roman" w:cs="Times New Roman"/>
          <w:b/>
          <w:bCs/>
          <w:color w:val="auto"/>
          <w:sz w:val="24"/>
          <w:szCs w:val="24"/>
        </w:rPr>
      </w:pPr>
      <w:r w:rsidRPr="001310A4">
        <w:rPr>
          <w:rFonts w:ascii="Times New Roman" w:hAnsi="Times New Roman" w:cs="Times New Roman"/>
          <w:b/>
          <w:bCs/>
          <w:color w:val="auto"/>
          <w:sz w:val="24"/>
          <w:szCs w:val="24"/>
          <w:lang w:val="pt-BR"/>
        </w:rPr>
        <w:t xml:space="preserve"> </w:t>
      </w:r>
      <w:r w:rsidRPr="001310A4">
        <w:rPr>
          <w:rFonts w:ascii="Times New Roman" w:hAnsi="Times New Roman" w:cs="Times New Roman"/>
          <w:b/>
          <w:bCs/>
          <w:color w:val="auto"/>
          <w:sz w:val="24"/>
          <w:szCs w:val="24"/>
          <w:lang w:val="pt-BR"/>
        </w:rPr>
        <w:tab/>
      </w:r>
      <w:r w:rsidR="00963005" w:rsidRPr="00C367F5">
        <w:rPr>
          <w:rFonts w:ascii="Times New Roman" w:hAnsi="Times New Roman" w:cs="Times New Roman"/>
          <w:b/>
          <w:bCs/>
          <w:color w:val="auto"/>
          <w:sz w:val="24"/>
          <w:szCs w:val="24"/>
        </w:rPr>
        <w:t>HABILITAÇÃO TÉCNICA</w:t>
      </w:r>
    </w:p>
    <w:p w14:paraId="3992735B" w14:textId="462AE511" w:rsidR="00963005" w:rsidRPr="00850C6B" w:rsidRDefault="00CA481F" w:rsidP="00C367F5">
      <w:pPr>
        <w:pBdr>
          <w:top w:val="nil"/>
          <w:left w:val="nil"/>
          <w:bottom w:val="nil"/>
          <w:right w:val="nil"/>
          <w:between w:val="nil"/>
        </w:pBdr>
        <w:tabs>
          <w:tab w:val="left" w:pos="1046"/>
        </w:tabs>
        <w:spacing w:line="360" w:lineRule="auto"/>
        <w:ind w:right="565"/>
        <w:jc w:val="both"/>
        <w:rPr>
          <w:sz w:val="24"/>
          <w:szCs w:val="24"/>
          <w:lang w:val="pt-BR"/>
        </w:rPr>
      </w:pPr>
      <w:r w:rsidRPr="00850C6B">
        <w:rPr>
          <w:b/>
          <w:bCs/>
          <w:sz w:val="24"/>
          <w:szCs w:val="24"/>
          <w:lang w:val="pt-BR"/>
        </w:rPr>
        <w:t>5.</w:t>
      </w:r>
      <w:r w:rsidR="00D30119" w:rsidRPr="00850C6B">
        <w:rPr>
          <w:b/>
          <w:bCs/>
          <w:sz w:val="24"/>
          <w:szCs w:val="24"/>
          <w:lang w:val="pt-BR"/>
        </w:rPr>
        <w:t>5</w:t>
      </w:r>
      <w:r w:rsidRPr="00850C6B">
        <w:rPr>
          <w:b/>
          <w:bCs/>
          <w:sz w:val="24"/>
          <w:szCs w:val="24"/>
          <w:lang w:val="pt-BR"/>
        </w:rPr>
        <w:t>.1</w:t>
      </w:r>
      <w:r w:rsidRPr="00850C6B">
        <w:rPr>
          <w:sz w:val="24"/>
          <w:szCs w:val="24"/>
          <w:lang w:val="pt-BR"/>
        </w:rPr>
        <w:t xml:space="preserve"> </w:t>
      </w:r>
      <w:r w:rsidRPr="00850C6B">
        <w:rPr>
          <w:sz w:val="24"/>
          <w:szCs w:val="24"/>
          <w:lang w:val="pt-BR"/>
        </w:rPr>
        <w:tab/>
        <w:t xml:space="preserve"> </w:t>
      </w:r>
      <w:r w:rsidR="00963005" w:rsidRPr="00850C6B">
        <w:rPr>
          <w:sz w:val="24"/>
          <w:szCs w:val="24"/>
          <w:lang w:val="pt-BR"/>
        </w:rPr>
        <w:t>Prova constituída, mediante apresentação de atestado, expedido por pessoa jurídica de direito público e/ou privado, que constate a aptidão da empresa para fornecimento do(s) objeto(s) compatíveis a este edital.</w:t>
      </w:r>
    </w:p>
    <w:p w14:paraId="64C039FF" w14:textId="4A689DBF" w:rsidR="00B65257" w:rsidRPr="00850C6B" w:rsidRDefault="00CA481F" w:rsidP="00C367F5">
      <w:pPr>
        <w:pBdr>
          <w:top w:val="nil"/>
          <w:left w:val="nil"/>
          <w:bottom w:val="nil"/>
          <w:right w:val="nil"/>
          <w:between w:val="nil"/>
        </w:pBdr>
        <w:tabs>
          <w:tab w:val="left" w:pos="1043"/>
        </w:tabs>
        <w:spacing w:line="360" w:lineRule="auto"/>
        <w:ind w:right="565"/>
        <w:jc w:val="both"/>
        <w:rPr>
          <w:sz w:val="24"/>
          <w:szCs w:val="24"/>
          <w:lang w:val="pt-BR"/>
        </w:rPr>
      </w:pPr>
      <w:r w:rsidRPr="00850C6B">
        <w:rPr>
          <w:b/>
          <w:bCs/>
          <w:sz w:val="24"/>
          <w:szCs w:val="24"/>
          <w:lang w:val="pt-BR"/>
        </w:rPr>
        <w:t>5.</w:t>
      </w:r>
      <w:r w:rsidR="00D30119" w:rsidRPr="00850C6B">
        <w:rPr>
          <w:b/>
          <w:bCs/>
          <w:sz w:val="24"/>
          <w:szCs w:val="24"/>
          <w:lang w:val="pt-BR"/>
        </w:rPr>
        <w:t>5</w:t>
      </w:r>
      <w:r w:rsidRPr="00850C6B">
        <w:rPr>
          <w:b/>
          <w:bCs/>
          <w:sz w:val="24"/>
          <w:szCs w:val="24"/>
          <w:lang w:val="pt-BR"/>
        </w:rPr>
        <w:t>.2</w:t>
      </w:r>
      <w:r w:rsidRPr="00850C6B">
        <w:rPr>
          <w:sz w:val="24"/>
          <w:szCs w:val="24"/>
          <w:lang w:val="pt-BR"/>
        </w:rPr>
        <w:tab/>
        <w:t xml:space="preserve"> </w:t>
      </w:r>
      <w:r w:rsidR="00963005" w:rsidRPr="00850C6B">
        <w:rPr>
          <w:sz w:val="24"/>
          <w:szCs w:val="24"/>
          <w:lang w:val="pt-BR"/>
        </w:rPr>
        <w:t xml:space="preserve">Declaração conjunta, conforme anexo, assinada pelo representante legal da empresa licitante atestando sua capacidade para licitar com a administração pública. </w:t>
      </w:r>
    </w:p>
    <w:p w14:paraId="01DA6313" w14:textId="3617C17A" w:rsidR="00963005" w:rsidRDefault="001C4ACF" w:rsidP="00C367F5">
      <w:pPr>
        <w:pBdr>
          <w:top w:val="nil"/>
          <w:left w:val="nil"/>
          <w:bottom w:val="nil"/>
          <w:right w:val="nil"/>
          <w:between w:val="nil"/>
        </w:pBdr>
        <w:spacing w:line="360" w:lineRule="auto"/>
        <w:jc w:val="both"/>
        <w:rPr>
          <w:sz w:val="24"/>
          <w:szCs w:val="24"/>
          <w:lang w:val="pt-BR"/>
        </w:rPr>
      </w:pPr>
      <w:r w:rsidRPr="00C367F5">
        <w:rPr>
          <w:b/>
          <w:bCs/>
          <w:sz w:val="24"/>
          <w:szCs w:val="24"/>
          <w:lang w:val="pt-BR"/>
        </w:rPr>
        <w:t>5.6</w:t>
      </w:r>
      <w:r w:rsidRPr="00C367F5">
        <w:rPr>
          <w:sz w:val="24"/>
          <w:szCs w:val="24"/>
          <w:lang w:val="pt-BR"/>
        </w:rPr>
        <w:t xml:space="preserve"> </w:t>
      </w:r>
      <w:r w:rsidR="00B65257" w:rsidRPr="00C367F5">
        <w:rPr>
          <w:sz w:val="24"/>
          <w:szCs w:val="24"/>
          <w:lang w:val="pt-BR"/>
        </w:rPr>
        <w:tab/>
      </w:r>
      <w:r w:rsidRPr="00C367F5">
        <w:rPr>
          <w:sz w:val="24"/>
          <w:szCs w:val="24"/>
          <w:lang w:val="pt-BR"/>
        </w:rPr>
        <w:t>Caso haja necessidade de complementação de documentos ou para melhor entendimento da comissão de licitação sobre algo apresentado</w:t>
      </w:r>
      <w:r w:rsidR="00B65257" w:rsidRPr="00C367F5">
        <w:rPr>
          <w:sz w:val="24"/>
          <w:szCs w:val="24"/>
          <w:lang w:val="pt-BR"/>
        </w:rPr>
        <w:t>,</w:t>
      </w:r>
      <w:r w:rsidRPr="00C367F5">
        <w:rPr>
          <w:sz w:val="24"/>
          <w:szCs w:val="24"/>
          <w:lang w:val="pt-BR"/>
        </w:rPr>
        <w:t xml:space="preserve"> será permitido o envio sob a forma de diligência no prazo de 2 (duas) horas.</w:t>
      </w:r>
    </w:p>
    <w:p w14:paraId="2C9A1638" w14:textId="77777777" w:rsidR="00C367F5" w:rsidRPr="00C367F5" w:rsidRDefault="00C367F5" w:rsidP="00C367F5">
      <w:pPr>
        <w:pBdr>
          <w:top w:val="nil"/>
          <w:left w:val="nil"/>
          <w:bottom w:val="nil"/>
          <w:right w:val="nil"/>
          <w:between w:val="nil"/>
        </w:pBdr>
        <w:spacing w:line="360" w:lineRule="auto"/>
        <w:jc w:val="both"/>
        <w:rPr>
          <w:sz w:val="24"/>
          <w:szCs w:val="24"/>
          <w:lang w:val="pt-BR"/>
        </w:rPr>
      </w:pPr>
    </w:p>
    <w:p w14:paraId="321790DE" w14:textId="7B5CEA75" w:rsidR="00963005" w:rsidRPr="00C367F5" w:rsidRDefault="00963005" w:rsidP="00C367F5">
      <w:pPr>
        <w:pStyle w:val="Ttulo1"/>
        <w:numPr>
          <w:ilvl w:val="0"/>
          <w:numId w:val="42"/>
        </w:numPr>
        <w:tabs>
          <w:tab w:val="left" w:pos="847"/>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VEDAÇÕES</w:t>
      </w:r>
    </w:p>
    <w:p w14:paraId="4D1D5AA2" w14:textId="2DFEE3DA" w:rsidR="00963005" w:rsidRPr="00C367F5" w:rsidRDefault="00D30119" w:rsidP="00C367F5">
      <w:pPr>
        <w:pBdr>
          <w:top w:val="nil"/>
          <w:left w:val="nil"/>
          <w:bottom w:val="nil"/>
          <w:right w:val="nil"/>
          <w:between w:val="nil"/>
        </w:pBdr>
        <w:tabs>
          <w:tab w:val="left" w:pos="981"/>
        </w:tabs>
        <w:spacing w:line="360" w:lineRule="auto"/>
        <w:ind w:right="562"/>
        <w:jc w:val="both"/>
        <w:rPr>
          <w:sz w:val="24"/>
          <w:szCs w:val="24"/>
          <w:lang w:val="pt-BR"/>
        </w:rPr>
      </w:pPr>
      <w:r w:rsidRPr="00C367F5">
        <w:rPr>
          <w:b/>
          <w:bCs/>
          <w:sz w:val="24"/>
          <w:szCs w:val="24"/>
          <w:lang w:val="pt-BR"/>
        </w:rPr>
        <w:t>6.1</w:t>
      </w:r>
      <w:r w:rsidR="00B65257" w:rsidRPr="00C367F5">
        <w:rPr>
          <w:b/>
          <w:bCs/>
          <w:sz w:val="24"/>
          <w:szCs w:val="24"/>
          <w:lang w:val="pt-BR"/>
        </w:rPr>
        <w:tab/>
      </w:r>
      <w:r w:rsidR="00963005" w:rsidRPr="00C367F5">
        <w:rPr>
          <w:sz w:val="24"/>
          <w:szCs w:val="24"/>
          <w:lang w:val="pt-BR"/>
        </w:rPr>
        <w:t>Não poderão disputar licitação ou participar da execução de contrato, direta ou indiretamente:</w:t>
      </w:r>
    </w:p>
    <w:p w14:paraId="7A2ADC5A" w14:textId="6E14F05A" w:rsidR="00963005" w:rsidRPr="00C367F5" w:rsidRDefault="00963005" w:rsidP="00C367F5">
      <w:pPr>
        <w:numPr>
          <w:ilvl w:val="0"/>
          <w:numId w:val="20"/>
        </w:numPr>
        <w:pBdr>
          <w:top w:val="nil"/>
          <w:left w:val="nil"/>
          <w:bottom w:val="nil"/>
          <w:right w:val="nil"/>
          <w:between w:val="nil"/>
        </w:pBdr>
        <w:tabs>
          <w:tab w:val="left" w:pos="845"/>
          <w:tab w:val="left" w:pos="861"/>
        </w:tabs>
        <w:spacing w:line="360" w:lineRule="auto"/>
        <w:ind w:left="0" w:right="569" w:firstLine="0"/>
        <w:jc w:val="both"/>
        <w:rPr>
          <w:sz w:val="24"/>
          <w:szCs w:val="24"/>
          <w:lang w:val="pt-BR"/>
        </w:rPr>
      </w:pPr>
      <w:r w:rsidRPr="00C367F5">
        <w:rPr>
          <w:sz w:val="24"/>
          <w:szCs w:val="24"/>
          <w:lang w:val="pt-BR"/>
        </w:rPr>
        <w:t>Pessoa física ou jurídica que se encontre, ao tempo da licitação, impossibilitada de participar da licitação em decorrência de sanção que lhe foi imposta;</w:t>
      </w:r>
    </w:p>
    <w:p w14:paraId="60348222" w14:textId="3F863B8E" w:rsidR="00963005" w:rsidRPr="00C367F5" w:rsidRDefault="00963005" w:rsidP="00C367F5">
      <w:pPr>
        <w:numPr>
          <w:ilvl w:val="0"/>
          <w:numId w:val="20"/>
        </w:numPr>
        <w:pBdr>
          <w:top w:val="nil"/>
          <w:left w:val="nil"/>
          <w:bottom w:val="nil"/>
          <w:right w:val="nil"/>
          <w:between w:val="nil"/>
        </w:pBdr>
        <w:tabs>
          <w:tab w:val="left" w:pos="844"/>
          <w:tab w:val="left" w:pos="861"/>
        </w:tabs>
        <w:spacing w:line="360" w:lineRule="auto"/>
        <w:ind w:left="0" w:right="564" w:firstLine="0"/>
        <w:jc w:val="both"/>
        <w:rPr>
          <w:sz w:val="24"/>
          <w:szCs w:val="24"/>
          <w:lang w:val="pt-BR"/>
        </w:rPr>
      </w:pPr>
      <w:r w:rsidRPr="00C367F5">
        <w:rPr>
          <w:sz w:val="24"/>
          <w:szCs w:val="24"/>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8B02D2" w14:textId="77777777" w:rsidR="00963005" w:rsidRPr="00C367F5" w:rsidRDefault="00963005" w:rsidP="00C367F5">
      <w:pPr>
        <w:numPr>
          <w:ilvl w:val="0"/>
          <w:numId w:val="20"/>
        </w:numPr>
        <w:pBdr>
          <w:top w:val="nil"/>
          <w:left w:val="nil"/>
          <w:bottom w:val="nil"/>
          <w:right w:val="nil"/>
          <w:between w:val="nil"/>
        </w:pBdr>
        <w:tabs>
          <w:tab w:val="left" w:pos="845"/>
          <w:tab w:val="left" w:pos="861"/>
        </w:tabs>
        <w:spacing w:line="360" w:lineRule="auto"/>
        <w:ind w:left="0" w:right="564" w:firstLine="0"/>
        <w:jc w:val="both"/>
        <w:rPr>
          <w:sz w:val="24"/>
          <w:szCs w:val="24"/>
          <w:lang w:val="pt-BR"/>
        </w:rPr>
      </w:pPr>
      <w:r w:rsidRPr="00C367F5">
        <w:rPr>
          <w:sz w:val="24"/>
          <w:szCs w:val="24"/>
          <w:lang w:val="pt-BR"/>
        </w:rPr>
        <w:t xml:space="preserve">Empresas controladoras, controladas ou coligadas, nos termos da </w:t>
      </w:r>
      <w:hyperlink r:id="rId12">
        <w:r w:rsidRPr="00C367F5">
          <w:rPr>
            <w:sz w:val="24"/>
            <w:szCs w:val="24"/>
            <w:u w:val="single"/>
            <w:lang w:val="pt-BR"/>
          </w:rPr>
          <w:t>Lei nº 6.404, de 15 de</w:t>
        </w:r>
      </w:hyperlink>
      <w:r w:rsidRPr="00C367F5">
        <w:rPr>
          <w:sz w:val="24"/>
          <w:szCs w:val="24"/>
          <w:lang w:val="pt-BR"/>
        </w:rPr>
        <w:t xml:space="preserve"> </w:t>
      </w:r>
      <w:hyperlink r:id="rId13">
        <w:r w:rsidRPr="00C367F5">
          <w:rPr>
            <w:sz w:val="24"/>
            <w:szCs w:val="24"/>
            <w:u w:val="single"/>
            <w:lang w:val="pt-BR"/>
          </w:rPr>
          <w:t>dezembro de 1976</w:t>
        </w:r>
      </w:hyperlink>
      <w:r w:rsidRPr="00C367F5">
        <w:rPr>
          <w:sz w:val="24"/>
          <w:szCs w:val="24"/>
          <w:lang w:val="pt-BR"/>
        </w:rPr>
        <w:t>, concorrendo entre si;</w:t>
      </w:r>
    </w:p>
    <w:p w14:paraId="4AF7EB16" w14:textId="378F4E39" w:rsidR="00963005" w:rsidRPr="00C367F5" w:rsidRDefault="00963005" w:rsidP="00C367F5">
      <w:pPr>
        <w:numPr>
          <w:ilvl w:val="0"/>
          <w:numId w:val="20"/>
        </w:numPr>
        <w:pBdr>
          <w:top w:val="nil"/>
          <w:left w:val="nil"/>
          <w:bottom w:val="nil"/>
          <w:right w:val="nil"/>
          <w:between w:val="nil"/>
        </w:pBdr>
        <w:tabs>
          <w:tab w:val="left" w:pos="844"/>
          <w:tab w:val="left" w:pos="861"/>
        </w:tabs>
        <w:spacing w:line="360" w:lineRule="auto"/>
        <w:ind w:left="0" w:right="565" w:firstLine="0"/>
        <w:jc w:val="both"/>
        <w:rPr>
          <w:sz w:val="24"/>
          <w:szCs w:val="24"/>
          <w:lang w:val="pt-BR"/>
        </w:rPr>
      </w:pPr>
      <w:r w:rsidRPr="00C367F5">
        <w:rPr>
          <w:sz w:val="24"/>
          <w:szCs w:val="24"/>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0278B2" w14:textId="5419A3BC" w:rsidR="00963005" w:rsidRPr="00C367F5" w:rsidRDefault="00850C6B" w:rsidP="00C367F5">
      <w:pPr>
        <w:numPr>
          <w:ilvl w:val="0"/>
          <w:numId w:val="20"/>
        </w:numPr>
        <w:pBdr>
          <w:top w:val="nil"/>
          <w:left w:val="nil"/>
          <w:bottom w:val="nil"/>
          <w:right w:val="nil"/>
          <w:between w:val="nil"/>
        </w:pBdr>
        <w:tabs>
          <w:tab w:val="left" w:pos="845"/>
          <w:tab w:val="left" w:pos="861"/>
        </w:tabs>
        <w:spacing w:line="360" w:lineRule="auto"/>
        <w:ind w:left="0" w:right="561" w:firstLine="0"/>
        <w:jc w:val="both"/>
        <w:rPr>
          <w:sz w:val="24"/>
          <w:szCs w:val="24"/>
          <w:lang w:val="pt-BR"/>
        </w:rPr>
      </w:pPr>
      <w:r w:rsidRPr="00C367F5">
        <w:rPr>
          <w:noProof/>
          <w:sz w:val="24"/>
          <w:szCs w:val="24"/>
        </w:rPr>
        <w:drawing>
          <wp:anchor distT="0" distB="0" distL="0" distR="0" simplePos="0" relativeHeight="251665408" behindDoc="1" locked="0" layoutInCell="1" hidden="0" allowOverlap="1" wp14:anchorId="7DB10A28" wp14:editId="76AB490C">
            <wp:simplePos x="0" y="0"/>
            <wp:positionH relativeFrom="page">
              <wp:align>center</wp:align>
            </wp:positionH>
            <wp:positionV relativeFrom="paragraph">
              <wp:posOffset>470535</wp:posOffset>
            </wp:positionV>
            <wp:extent cx="4106617" cy="4569730"/>
            <wp:effectExtent l="0" t="0" r="8255" b="2540"/>
            <wp:wrapNone/>
            <wp:docPr id="7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Agente público do órgão licitante, devendo ser observadas as situações que possam configurar conflito de interesses no exercício ou após o exercício do cargo ou emprego, nos termos da legislação que disciplina a matéria.</w:t>
      </w:r>
    </w:p>
    <w:p w14:paraId="3BCAA9F9" w14:textId="74C599B4" w:rsidR="00075588" w:rsidRPr="00C367F5" w:rsidRDefault="00D30119" w:rsidP="00C367F5">
      <w:pPr>
        <w:pBdr>
          <w:top w:val="nil"/>
          <w:left w:val="nil"/>
          <w:bottom w:val="nil"/>
          <w:right w:val="nil"/>
          <w:between w:val="nil"/>
        </w:pBdr>
        <w:tabs>
          <w:tab w:val="left" w:pos="981"/>
        </w:tabs>
        <w:spacing w:line="360" w:lineRule="auto"/>
        <w:ind w:right="565"/>
        <w:jc w:val="both"/>
        <w:rPr>
          <w:sz w:val="24"/>
          <w:szCs w:val="24"/>
          <w:lang w:val="pt-BR"/>
        </w:rPr>
      </w:pPr>
      <w:r w:rsidRPr="00C367F5">
        <w:rPr>
          <w:b/>
          <w:bCs/>
          <w:sz w:val="24"/>
          <w:szCs w:val="24"/>
          <w:lang w:val="pt-BR"/>
        </w:rPr>
        <w:t>6.2</w:t>
      </w:r>
      <w:r w:rsidRPr="00C367F5">
        <w:rPr>
          <w:sz w:val="24"/>
          <w:szCs w:val="24"/>
          <w:lang w:val="pt-BR"/>
        </w:rPr>
        <w:tab/>
        <w:t xml:space="preserve"> </w:t>
      </w:r>
      <w:r w:rsidR="00963005" w:rsidRPr="00C367F5">
        <w:rPr>
          <w:sz w:val="24"/>
          <w:szCs w:val="24"/>
          <w:lang w:val="pt-BR"/>
        </w:rPr>
        <w:t>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33C16D2" w14:textId="5A092C18" w:rsidR="00963005" w:rsidRPr="00C367F5" w:rsidRDefault="00D30119" w:rsidP="00C367F5">
      <w:pPr>
        <w:pBdr>
          <w:top w:val="nil"/>
          <w:left w:val="nil"/>
          <w:bottom w:val="nil"/>
          <w:right w:val="nil"/>
          <w:between w:val="nil"/>
        </w:pBdr>
        <w:tabs>
          <w:tab w:val="left" w:pos="981"/>
          <w:tab w:val="left" w:pos="1273"/>
        </w:tabs>
        <w:spacing w:line="360" w:lineRule="auto"/>
        <w:ind w:right="561"/>
        <w:jc w:val="both"/>
        <w:rPr>
          <w:sz w:val="24"/>
          <w:szCs w:val="24"/>
          <w:lang w:val="pt-BR"/>
        </w:rPr>
      </w:pPr>
      <w:r w:rsidRPr="00C367F5">
        <w:rPr>
          <w:b/>
          <w:sz w:val="24"/>
          <w:szCs w:val="24"/>
          <w:lang w:val="pt-BR"/>
        </w:rPr>
        <w:t>6.3</w:t>
      </w:r>
      <w:r w:rsidR="00963005" w:rsidRPr="00C367F5">
        <w:rPr>
          <w:b/>
          <w:sz w:val="24"/>
          <w:szCs w:val="24"/>
          <w:lang w:val="pt-BR"/>
        </w:rPr>
        <w:tab/>
      </w:r>
      <w:r w:rsidR="00963005" w:rsidRPr="00C367F5">
        <w:rPr>
          <w:sz w:val="24"/>
          <w:szCs w:val="24"/>
          <w:lang w:val="pt-BR"/>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3447AE9" w14:textId="69A27D0E" w:rsidR="00963005" w:rsidRPr="00C367F5" w:rsidRDefault="00963005" w:rsidP="00C367F5">
      <w:pPr>
        <w:pBdr>
          <w:top w:val="nil"/>
          <w:left w:val="nil"/>
          <w:bottom w:val="nil"/>
          <w:right w:val="nil"/>
          <w:between w:val="nil"/>
        </w:pBdr>
        <w:spacing w:line="360" w:lineRule="auto"/>
        <w:jc w:val="both"/>
        <w:rPr>
          <w:sz w:val="24"/>
          <w:szCs w:val="24"/>
          <w:lang w:val="pt-BR"/>
        </w:rPr>
      </w:pPr>
    </w:p>
    <w:p w14:paraId="182614A0" w14:textId="214D0B15" w:rsidR="00075588" w:rsidRPr="00C367F5" w:rsidRDefault="00963005" w:rsidP="00C367F5">
      <w:pPr>
        <w:pStyle w:val="Ttulo1"/>
        <w:numPr>
          <w:ilvl w:val="0"/>
          <w:numId w:val="42"/>
        </w:numPr>
        <w:tabs>
          <w:tab w:val="left" w:pos="847"/>
        </w:tabs>
        <w:spacing w:before="0" w:after="0" w:line="360" w:lineRule="auto"/>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ABERTURA DA SESSÃO PÚBLICA</w:t>
      </w:r>
    </w:p>
    <w:p w14:paraId="1A52C319" w14:textId="24B52358"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right="558"/>
        <w:jc w:val="both"/>
        <w:rPr>
          <w:sz w:val="24"/>
          <w:szCs w:val="24"/>
          <w:lang w:val="pt-BR"/>
        </w:rPr>
      </w:pPr>
      <w:r w:rsidRPr="00C367F5">
        <w:rPr>
          <w:b/>
          <w:sz w:val="24"/>
          <w:szCs w:val="24"/>
          <w:lang w:val="pt-BR"/>
        </w:rPr>
        <w:tab/>
      </w:r>
      <w:r w:rsidRPr="00C367F5">
        <w:rPr>
          <w:sz w:val="24"/>
          <w:szCs w:val="24"/>
          <w:lang w:val="pt-BR"/>
        </w:rPr>
        <w:t>No dia e hora indicados no preâmbulo, o pregoeiro abrirá a sessão pública, mediante a utilização de sua chave e senha.</w:t>
      </w:r>
    </w:p>
    <w:p w14:paraId="74134BCE" w14:textId="0283D3A3"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1" w:firstLine="0"/>
        <w:jc w:val="both"/>
        <w:rPr>
          <w:sz w:val="24"/>
          <w:szCs w:val="24"/>
          <w:lang w:val="pt-BR"/>
        </w:rPr>
      </w:pPr>
      <w:r w:rsidRPr="00C367F5">
        <w:rPr>
          <w:b/>
          <w:sz w:val="24"/>
          <w:szCs w:val="24"/>
          <w:lang w:val="pt-BR"/>
        </w:rPr>
        <w:tab/>
      </w:r>
      <w:r w:rsidRPr="00C367F5">
        <w:rPr>
          <w:sz w:val="24"/>
          <w:szCs w:val="24"/>
          <w:lang w:val="pt-BR"/>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235000BE" w14:textId="1CB16A40"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71" w:firstLine="0"/>
        <w:jc w:val="both"/>
        <w:rPr>
          <w:sz w:val="24"/>
          <w:szCs w:val="24"/>
          <w:lang w:val="pt-BR"/>
        </w:rPr>
      </w:pPr>
      <w:r w:rsidRPr="00C367F5">
        <w:rPr>
          <w:b/>
          <w:sz w:val="24"/>
          <w:szCs w:val="24"/>
          <w:lang w:val="pt-BR"/>
        </w:rPr>
        <w:tab/>
      </w:r>
      <w:r w:rsidRPr="00C367F5">
        <w:rPr>
          <w:sz w:val="24"/>
          <w:szCs w:val="24"/>
          <w:lang w:val="pt-BR"/>
        </w:rPr>
        <w:t>A comunicação entre o pregoeiro e os licitantes ocorrerá mediante troca de mensagens em campo próprio do sistema eletrônico.</w:t>
      </w:r>
    </w:p>
    <w:p w14:paraId="21B66F31" w14:textId="414FC03A" w:rsidR="00075588"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8" w:firstLine="0"/>
        <w:jc w:val="both"/>
        <w:rPr>
          <w:sz w:val="24"/>
          <w:szCs w:val="24"/>
          <w:lang w:val="pt-BR"/>
        </w:rPr>
      </w:pPr>
      <w:r w:rsidRPr="00C367F5">
        <w:rPr>
          <w:b/>
          <w:sz w:val="24"/>
          <w:szCs w:val="24"/>
          <w:lang w:val="pt-BR"/>
        </w:rPr>
        <w:tab/>
      </w:r>
      <w:r w:rsidRPr="00C367F5">
        <w:rPr>
          <w:sz w:val="24"/>
          <w:szCs w:val="24"/>
          <w:lang w:val="pt-BR"/>
        </w:rPr>
        <w:t>Iniciada a sessão, as propostas de preços contendo a descrição do objeto e do valor estarão disponíveis na internet</w:t>
      </w:r>
      <w:r w:rsidR="00075588" w:rsidRPr="00C367F5">
        <w:rPr>
          <w:sz w:val="24"/>
          <w:szCs w:val="24"/>
          <w:lang w:val="pt-BR"/>
        </w:rPr>
        <w:t>.</w:t>
      </w:r>
    </w:p>
    <w:p w14:paraId="3DA11078" w14:textId="1010590D" w:rsidR="00075588" w:rsidRPr="00C367F5" w:rsidRDefault="00075588" w:rsidP="00C367F5">
      <w:pPr>
        <w:pBdr>
          <w:top w:val="nil"/>
          <w:left w:val="nil"/>
          <w:bottom w:val="nil"/>
          <w:right w:val="nil"/>
          <w:between w:val="nil"/>
        </w:pBdr>
        <w:tabs>
          <w:tab w:val="left" w:pos="981"/>
          <w:tab w:val="left" w:pos="1273"/>
        </w:tabs>
        <w:spacing w:line="360" w:lineRule="auto"/>
        <w:ind w:right="568"/>
        <w:jc w:val="both"/>
        <w:rPr>
          <w:sz w:val="24"/>
          <w:szCs w:val="24"/>
          <w:lang w:val="pt-BR"/>
        </w:rPr>
      </w:pPr>
    </w:p>
    <w:p w14:paraId="4331DC25" w14:textId="0CE7C0C8" w:rsidR="00075588" w:rsidRPr="00C367F5" w:rsidRDefault="00963005" w:rsidP="00C367F5">
      <w:pPr>
        <w:pStyle w:val="Ttulo1"/>
        <w:numPr>
          <w:ilvl w:val="0"/>
          <w:numId w:val="44"/>
        </w:numPr>
        <w:tabs>
          <w:tab w:val="left" w:pos="847"/>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CLASSIFICAÇÃO INICIAL DAS PROPOSTAS E FORMULAÇÃO DE LANCES</w:t>
      </w:r>
    </w:p>
    <w:p w14:paraId="4EE52283" w14:textId="2DBCA002" w:rsidR="00963005" w:rsidRPr="00C367F5" w:rsidRDefault="00963005" w:rsidP="00C367F5">
      <w:pPr>
        <w:numPr>
          <w:ilvl w:val="1"/>
          <w:numId w:val="44"/>
        </w:numPr>
        <w:pBdr>
          <w:top w:val="nil"/>
          <w:left w:val="nil"/>
          <w:bottom w:val="nil"/>
          <w:right w:val="nil"/>
          <w:between w:val="nil"/>
        </w:pBdr>
        <w:tabs>
          <w:tab w:val="left" w:pos="981"/>
          <w:tab w:val="left" w:pos="1274"/>
        </w:tabs>
        <w:spacing w:line="360" w:lineRule="auto"/>
        <w:ind w:left="0" w:right="570" w:firstLine="0"/>
        <w:jc w:val="both"/>
        <w:rPr>
          <w:sz w:val="24"/>
          <w:szCs w:val="24"/>
          <w:lang w:val="pt-BR"/>
        </w:rPr>
      </w:pPr>
      <w:r w:rsidRPr="00C367F5">
        <w:rPr>
          <w:b/>
          <w:sz w:val="24"/>
          <w:szCs w:val="24"/>
          <w:lang w:val="pt-BR"/>
        </w:rPr>
        <w:tab/>
      </w:r>
      <w:r w:rsidRPr="00C367F5">
        <w:rPr>
          <w:sz w:val="24"/>
          <w:szCs w:val="24"/>
          <w:lang w:val="pt-BR"/>
        </w:rPr>
        <w:t>O pregoeiro verificará as propostas apresentadas e desclassificará fundamentadamente aquelas que não estejam em conformidade com os requisitos estabelecidos no edital.</w:t>
      </w:r>
    </w:p>
    <w:p w14:paraId="4769E996" w14:textId="308630F9" w:rsidR="00963005" w:rsidRPr="00C367F5" w:rsidRDefault="00963005" w:rsidP="00C367F5">
      <w:pPr>
        <w:numPr>
          <w:ilvl w:val="1"/>
          <w:numId w:val="44"/>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Serão desclassificadas as propostas que:</w:t>
      </w:r>
    </w:p>
    <w:p w14:paraId="36E17F1B" w14:textId="6AF1DF75" w:rsidR="00BF2891" w:rsidRPr="00C367F5" w:rsidRDefault="00BF2891" w:rsidP="00C367F5">
      <w:pPr>
        <w:numPr>
          <w:ilvl w:val="0"/>
          <w:numId w:val="19"/>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Contiverem vícios insanáveis;</w:t>
      </w:r>
    </w:p>
    <w:p w14:paraId="0C2C6CCD" w14:textId="77777777" w:rsidR="00BF2891" w:rsidRPr="00C367F5" w:rsidRDefault="00BF2891" w:rsidP="00C367F5">
      <w:pPr>
        <w:numPr>
          <w:ilvl w:val="0"/>
          <w:numId w:val="19"/>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Não obedecerem às especificações técnicas pormenorizadas no edital;</w:t>
      </w:r>
    </w:p>
    <w:p w14:paraId="72D69D4A" w14:textId="372F11E6" w:rsidR="00963005" w:rsidRPr="00C367F5" w:rsidRDefault="00963005" w:rsidP="00C367F5">
      <w:pPr>
        <w:numPr>
          <w:ilvl w:val="0"/>
          <w:numId w:val="19"/>
        </w:numPr>
        <w:pBdr>
          <w:top w:val="nil"/>
          <w:left w:val="nil"/>
          <w:bottom w:val="nil"/>
          <w:right w:val="nil"/>
          <w:between w:val="nil"/>
        </w:pBdr>
        <w:tabs>
          <w:tab w:val="left" w:pos="845"/>
          <w:tab w:val="left" w:pos="861"/>
        </w:tabs>
        <w:spacing w:line="360" w:lineRule="auto"/>
        <w:ind w:left="0" w:right="569" w:firstLine="0"/>
        <w:jc w:val="both"/>
        <w:rPr>
          <w:sz w:val="24"/>
          <w:szCs w:val="24"/>
          <w:lang w:val="pt-BR"/>
        </w:rPr>
      </w:pPr>
      <w:r w:rsidRPr="00C367F5">
        <w:rPr>
          <w:sz w:val="24"/>
          <w:szCs w:val="24"/>
          <w:lang w:val="pt-BR"/>
        </w:rPr>
        <w:t>Apresentarem preços inexequíveis ou permanecerem acima do orçamento estimado para a contratação;</w:t>
      </w:r>
    </w:p>
    <w:p w14:paraId="2E5D1DC4" w14:textId="77777777" w:rsidR="00963005" w:rsidRPr="00C367F5" w:rsidRDefault="00963005" w:rsidP="00C367F5">
      <w:pPr>
        <w:numPr>
          <w:ilvl w:val="0"/>
          <w:numId w:val="19"/>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Não tiverem sua exequibilidade demonstrada, quando exigido pela Administração;</w:t>
      </w:r>
    </w:p>
    <w:p w14:paraId="454BA1AC" w14:textId="5CAD0A94" w:rsidR="00963005" w:rsidRPr="00C367F5" w:rsidRDefault="00850C6B" w:rsidP="00C367F5">
      <w:pPr>
        <w:numPr>
          <w:ilvl w:val="0"/>
          <w:numId w:val="19"/>
        </w:numPr>
        <w:pBdr>
          <w:top w:val="nil"/>
          <w:left w:val="nil"/>
          <w:bottom w:val="nil"/>
          <w:right w:val="nil"/>
          <w:between w:val="nil"/>
        </w:pBdr>
        <w:tabs>
          <w:tab w:val="left" w:pos="845"/>
          <w:tab w:val="left" w:pos="861"/>
        </w:tabs>
        <w:spacing w:line="360" w:lineRule="auto"/>
        <w:ind w:left="0" w:right="568" w:firstLine="0"/>
        <w:jc w:val="both"/>
        <w:rPr>
          <w:sz w:val="24"/>
          <w:szCs w:val="24"/>
          <w:lang w:val="pt-BR"/>
        </w:rPr>
      </w:pPr>
      <w:r w:rsidRPr="00C367F5">
        <w:rPr>
          <w:b/>
          <w:bCs/>
          <w:noProof/>
          <w:sz w:val="24"/>
          <w:szCs w:val="24"/>
        </w:rPr>
        <w:drawing>
          <wp:anchor distT="0" distB="0" distL="0" distR="0" simplePos="0" relativeHeight="251666432" behindDoc="1" locked="0" layoutInCell="1" hidden="0" allowOverlap="1" wp14:anchorId="1AAADAB4" wp14:editId="757BA914">
            <wp:simplePos x="0" y="0"/>
            <wp:positionH relativeFrom="margin">
              <wp:align>center</wp:align>
            </wp:positionH>
            <wp:positionV relativeFrom="paragraph">
              <wp:posOffset>209550</wp:posOffset>
            </wp:positionV>
            <wp:extent cx="4106545" cy="4569460"/>
            <wp:effectExtent l="0" t="0" r="8255" b="2540"/>
            <wp:wrapNone/>
            <wp:docPr id="5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963005" w:rsidRPr="00C367F5">
        <w:rPr>
          <w:sz w:val="24"/>
          <w:szCs w:val="24"/>
          <w:lang w:val="pt-BR"/>
        </w:rPr>
        <w:t>Apresentarem desconformidade com quaisquer outras exigências do edital, desde que insanável.</w:t>
      </w:r>
    </w:p>
    <w:p w14:paraId="0186298A" w14:textId="18244368" w:rsidR="00963005" w:rsidRPr="00C367F5" w:rsidRDefault="00963005" w:rsidP="00C367F5">
      <w:pPr>
        <w:numPr>
          <w:ilvl w:val="1"/>
          <w:numId w:val="44"/>
        </w:numPr>
        <w:pBdr>
          <w:top w:val="nil"/>
          <w:left w:val="nil"/>
          <w:bottom w:val="nil"/>
          <w:right w:val="nil"/>
          <w:between w:val="nil"/>
        </w:pBdr>
        <w:tabs>
          <w:tab w:val="left" w:pos="981"/>
        </w:tabs>
        <w:spacing w:line="360" w:lineRule="auto"/>
        <w:ind w:left="0" w:right="560" w:firstLine="0"/>
        <w:jc w:val="both"/>
        <w:rPr>
          <w:sz w:val="24"/>
          <w:szCs w:val="24"/>
          <w:lang w:val="pt-BR"/>
        </w:rPr>
      </w:pPr>
      <w:r w:rsidRPr="00C367F5">
        <w:rPr>
          <w:sz w:val="24"/>
          <w:szCs w:val="24"/>
          <w:lang w:val="pt-BR"/>
        </w:rPr>
        <w:t>A verificação da conformidade das propostas será feita exclusivamente em relação à proposta mais bem classificada.</w:t>
      </w:r>
    </w:p>
    <w:p w14:paraId="12F455BF" w14:textId="2FFFA0D1"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1" w:firstLine="0"/>
        <w:jc w:val="both"/>
        <w:rPr>
          <w:sz w:val="24"/>
          <w:szCs w:val="24"/>
          <w:lang w:val="pt-BR"/>
        </w:rPr>
      </w:pPr>
      <w:r w:rsidRPr="00C367F5">
        <w:rPr>
          <w:b/>
          <w:sz w:val="24"/>
          <w:szCs w:val="24"/>
          <w:lang w:val="pt-BR"/>
        </w:rPr>
        <w:tab/>
      </w:r>
      <w:r w:rsidRPr="00C367F5">
        <w:rPr>
          <w:sz w:val="24"/>
          <w:szCs w:val="24"/>
          <w:lang w:val="pt-BR"/>
        </w:rPr>
        <w:t>Quaisquer inserções na proposta que visem modificar, extinguir ou criar direitos, sem previsão no edital, serão tidas como inexistentes, aproveitando-se a proposta no que não for conflitante com o instrumento convocatório.</w:t>
      </w:r>
    </w:p>
    <w:p w14:paraId="428A4639" w14:textId="3834CD19"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71" w:firstLine="0"/>
        <w:jc w:val="both"/>
        <w:rPr>
          <w:sz w:val="24"/>
          <w:szCs w:val="24"/>
          <w:lang w:val="pt-BR"/>
        </w:rPr>
      </w:pPr>
      <w:r w:rsidRPr="00C367F5">
        <w:rPr>
          <w:b/>
          <w:sz w:val="24"/>
          <w:szCs w:val="24"/>
          <w:lang w:val="pt-BR"/>
        </w:rPr>
        <w:tab/>
      </w:r>
      <w:r w:rsidRPr="00C367F5">
        <w:rPr>
          <w:sz w:val="24"/>
          <w:szCs w:val="24"/>
          <w:lang w:val="pt-BR"/>
        </w:rPr>
        <w:t>As propostas classificadas serão ordenadas pelo sistema e o pregoeiro dará início à fase competitiva, oportunidade em que os licitantes poderão encaminhar lances exclusivamente por meio do sistema eletrônico.</w:t>
      </w:r>
    </w:p>
    <w:p w14:paraId="4DB4C2C6" w14:textId="2310BD3D" w:rsidR="00963005" w:rsidRPr="00C367F5" w:rsidRDefault="00963005" w:rsidP="00C367F5">
      <w:pPr>
        <w:numPr>
          <w:ilvl w:val="1"/>
          <w:numId w:val="44"/>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Somente poderão participar da fase competitiva os autores das propostas classificadas.</w:t>
      </w:r>
    </w:p>
    <w:p w14:paraId="2AA101CB" w14:textId="067E299C"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3" w:firstLine="0"/>
        <w:jc w:val="both"/>
        <w:rPr>
          <w:sz w:val="24"/>
          <w:szCs w:val="24"/>
          <w:lang w:val="pt-BR"/>
        </w:rPr>
      </w:pPr>
      <w:r w:rsidRPr="00C367F5">
        <w:rPr>
          <w:b/>
          <w:sz w:val="24"/>
          <w:szCs w:val="24"/>
          <w:lang w:val="pt-BR"/>
        </w:rPr>
        <w:tab/>
      </w:r>
      <w:r w:rsidRPr="00C367F5">
        <w:rPr>
          <w:sz w:val="24"/>
          <w:szCs w:val="24"/>
          <w:lang w:val="pt-BR"/>
        </w:rPr>
        <w:t>Os licitantes poderão oferecer lances sucessivos e serão informados, em tempo real, do valor do menor lance registrado, vedada a identificação do seu autor, observando o horário fixado para duração da etapa competitiva, e as seguintes regras:</w:t>
      </w:r>
    </w:p>
    <w:p w14:paraId="7DCE96BE" w14:textId="77777777" w:rsidR="00963005" w:rsidRPr="00C367F5" w:rsidRDefault="00963005" w:rsidP="00C367F5">
      <w:pPr>
        <w:numPr>
          <w:ilvl w:val="2"/>
          <w:numId w:val="44"/>
        </w:numPr>
        <w:pBdr>
          <w:top w:val="nil"/>
          <w:left w:val="nil"/>
          <w:bottom w:val="nil"/>
          <w:right w:val="nil"/>
          <w:between w:val="nil"/>
        </w:pBdr>
        <w:tabs>
          <w:tab w:val="left" w:pos="1221"/>
          <w:tab w:val="left" w:pos="1272"/>
        </w:tabs>
        <w:spacing w:line="360" w:lineRule="auto"/>
        <w:ind w:left="0" w:right="571" w:firstLine="0"/>
        <w:jc w:val="both"/>
        <w:rPr>
          <w:sz w:val="24"/>
          <w:szCs w:val="24"/>
          <w:lang w:val="pt-BR"/>
        </w:rPr>
      </w:pPr>
      <w:r w:rsidRPr="00C367F5">
        <w:rPr>
          <w:sz w:val="24"/>
          <w:szCs w:val="24"/>
          <w:lang w:val="pt-BR"/>
        </w:rPr>
        <w:t>O licitante será imediatamente informado do recebimento do lance e do valor consignado no registro.</w:t>
      </w:r>
    </w:p>
    <w:p w14:paraId="7979FA98" w14:textId="5A1B2D67" w:rsidR="00963005" w:rsidRPr="00C367F5" w:rsidRDefault="00963005" w:rsidP="00C367F5">
      <w:pPr>
        <w:numPr>
          <w:ilvl w:val="2"/>
          <w:numId w:val="44"/>
        </w:numPr>
        <w:pBdr>
          <w:top w:val="nil"/>
          <w:left w:val="nil"/>
          <w:bottom w:val="nil"/>
          <w:right w:val="nil"/>
          <w:between w:val="nil"/>
        </w:pBdr>
        <w:tabs>
          <w:tab w:val="left" w:pos="1221"/>
          <w:tab w:val="left" w:pos="1272"/>
        </w:tabs>
        <w:spacing w:line="360" w:lineRule="auto"/>
        <w:ind w:left="0" w:right="566" w:firstLine="0"/>
        <w:jc w:val="both"/>
        <w:rPr>
          <w:sz w:val="24"/>
          <w:szCs w:val="24"/>
          <w:lang w:val="pt-BR"/>
        </w:rPr>
      </w:pPr>
      <w:r w:rsidRPr="00C367F5">
        <w:rPr>
          <w:sz w:val="24"/>
          <w:szCs w:val="24"/>
          <w:lang w:val="pt-BR"/>
        </w:rPr>
        <w:t>O licitante somente poderá oferecer valor inferior ao último lance por ele ofertado e registrado pelo sistema.</w:t>
      </w:r>
    </w:p>
    <w:p w14:paraId="578F97EC" w14:textId="5E0DFD0C" w:rsidR="00963005" w:rsidRPr="00C367F5" w:rsidRDefault="00963005" w:rsidP="00C367F5">
      <w:pPr>
        <w:numPr>
          <w:ilvl w:val="2"/>
          <w:numId w:val="44"/>
        </w:numPr>
        <w:pBdr>
          <w:top w:val="nil"/>
          <w:left w:val="nil"/>
          <w:bottom w:val="nil"/>
          <w:right w:val="nil"/>
          <w:between w:val="nil"/>
        </w:pBdr>
        <w:tabs>
          <w:tab w:val="left" w:pos="1221"/>
          <w:tab w:val="left" w:pos="1272"/>
        </w:tabs>
        <w:spacing w:line="360" w:lineRule="auto"/>
        <w:ind w:left="0" w:right="571" w:firstLine="0"/>
        <w:jc w:val="both"/>
        <w:rPr>
          <w:sz w:val="24"/>
          <w:szCs w:val="24"/>
          <w:lang w:val="pt-BR"/>
        </w:rPr>
      </w:pPr>
      <w:r w:rsidRPr="00C367F5">
        <w:rPr>
          <w:sz w:val="24"/>
          <w:szCs w:val="24"/>
          <w:lang w:val="pt-BR"/>
        </w:rPr>
        <w:t>Não serão aceitos dois ou mais lances iguais e prevalecerá aquele que for recebido e registrado primeiro.</w:t>
      </w:r>
    </w:p>
    <w:p w14:paraId="0D257059" w14:textId="1A3FF141" w:rsidR="00963005" w:rsidRPr="00C367F5" w:rsidRDefault="00963005" w:rsidP="00C367F5">
      <w:pPr>
        <w:numPr>
          <w:ilvl w:val="2"/>
          <w:numId w:val="44"/>
        </w:numPr>
        <w:pBdr>
          <w:top w:val="nil"/>
          <w:left w:val="nil"/>
          <w:bottom w:val="nil"/>
          <w:right w:val="nil"/>
          <w:between w:val="nil"/>
        </w:pBdr>
        <w:tabs>
          <w:tab w:val="left" w:pos="1221"/>
          <w:tab w:val="left" w:pos="1272"/>
        </w:tabs>
        <w:spacing w:line="360" w:lineRule="auto"/>
        <w:ind w:left="0" w:right="561" w:firstLine="0"/>
        <w:jc w:val="both"/>
        <w:rPr>
          <w:sz w:val="24"/>
          <w:szCs w:val="24"/>
          <w:lang w:val="pt-BR"/>
        </w:rPr>
      </w:pPr>
      <w:r w:rsidRPr="00D1724F">
        <w:rPr>
          <w:sz w:val="24"/>
          <w:szCs w:val="24"/>
          <w:lang w:val="pt-BR"/>
        </w:rPr>
        <w:t xml:space="preserve">O intervalo mínimo de diferença de valores entre os lances será de R$ </w:t>
      </w:r>
      <w:r w:rsidR="003E04EE" w:rsidRPr="00D1724F">
        <w:rPr>
          <w:sz w:val="24"/>
          <w:szCs w:val="24"/>
          <w:lang w:val="pt-BR"/>
        </w:rPr>
        <w:t>1</w:t>
      </w:r>
      <w:r w:rsidRPr="00D1724F">
        <w:rPr>
          <w:sz w:val="24"/>
          <w:szCs w:val="24"/>
          <w:lang w:val="pt-BR"/>
        </w:rPr>
        <w:t>,00 (</w:t>
      </w:r>
      <w:r w:rsidR="003E04EE">
        <w:rPr>
          <w:sz w:val="24"/>
          <w:szCs w:val="24"/>
          <w:lang w:val="pt-BR"/>
        </w:rPr>
        <w:t>um real</w:t>
      </w:r>
      <w:r w:rsidRPr="00C367F5">
        <w:rPr>
          <w:sz w:val="24"/>
          <w:szCs w:val="24"/>
          <w:lang w:val="pt-BR"/>
        </w:rPr>
        <w:t>), que incidirá tanto em relação aos lances intermediários, quanto em relação do lance que cobrir a melhor oferta.</w:t>
      </w:r>
      <w:r w:rsidR="00075588" w:rsidRPr="00C367F5">
        <w:rPr>
          <w:sz w:val="24"/>
          <w:szCs w:val="24"/>
          <w:lang w:val="pt-BR"/>
        </w:rPr>
        <w:t xml:space="preserve"> </w:t>
      </w:r>
    </w:p>
    <w:p w14:paraId="0FEF58BB" w14:textId="59693B77" w:rsidR="00963005" w:rsidRPr="00C367F5" w:rsidRDefault="00963005" w:rsidP="00C367F5">
      <w:pPr>
        <w:numPr>
          <w:ilvl w:val="2"/>
          <w:numId w:val="44"/>
        </w:numPr>
        <w:pBdr>
          <w:top w:val="nil"/>
          <w:left w:val="nil"/>
          <w:bottom w:val="nil"/>
          <w:right w:val="nil"/>
          <w:between w:val="nil"/>
        </w:pBdr>
        <w:tabs>
          <w:tab w:val="left" w:pos="1221"/>
        </w:tabs>
        <w:spacing w:line="360" w:lineRule="auto"/>
        <w:ind w:left="0" w:firstLine="0"/>
        <w:jc w:val="both"/>
        <w:rPr>
          <w:sz w:val="24"/>
          <w:szCs w:val="24"/>
          <w:lang w:val="pt-BR"/>
        </w:rPr>
      </w:pPr>
      <w:r w:rsidRPr="00C367F5">
        <w:rPr>
          <w:sz w:val="24"/>
          <w:szCs w:val="24"/>
          <w:lang w:val="pt-BR"/>
        </w:rPr>
        <w:t>Serão considerados intermediários os lances iguais ou superiores ao menor já ofertado.</w:t>
      </w:r>
    </w:p>
    <w:p w14:paraId="1129CDB8" w14:textId="67A96BEC" w:rsidR="00075588" w:rsidRPr="00C367F5" w:rsidRDefault="00963005" w:rsidP="00C367F5">
      <w:pPr>
        <w:numPr>
          <w:ilvl w:val="2"/>
          <w:numId w:val="44"/>
        </w:numPr>
        <w:pBdr>
          <w:top w:val="nil"/>
          <w:left w:val="nil"/>
          <w:bottom w:val="nil"/>
          <w:right w:val="nil"/>
          <w:between w:val="nil"/>
        </w:pBdr>
        <w:tabs>
          <w:tab w:val="left" w:pos="1221"/>
        </w:tabs>
        <w:spacing w:line="360" w:lineRule="auto"/>
        <w:ind w:left="0" w:right="562" w:firstLine="0"/>
        <w:jc w:val="both"/>
        <w:rPr>
          <w:sz w:val="24"/>
          <w:szCs w:val="24"/>
          <w:lang w:val="pt-BR"/>
        </w:rPr>
      </w:pPr>
      <w:r w:rsidRPr="00C367F5">
        <w:rPr>
          <w:sz w:val="24"/>
          <w:szCs w:val="24"/>
          <w:lang w:val="pt-BR"/>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658680B1" w14:textId="785E640A" w:rsidR="00963005" w:rsidRPr="00C367F5" w:rsidRDefault="00963005" w:rsidP="00C367F5">
      <w:pPr>
        <w:numPr>
          <w:ilvl w:val="1"/>
          <w:numId w:val="44"/>
        </w:numPr>
        <w:pBdr>
          <w:top w:val="nil"/>
          <w:left w:val="nil"/>
          <w:bottom w:val="nil"/>
          <w:right w:val="nil"/>
          <w:between w:val="nil"/>
        </w:pBdr>
        <w:tabs>
          <w:tab w:val="left" w:pos="981"/>
        </w:tabs>
        <w:spacing w:line="360" w:lineRule="auto"/>
        <w:ind w:left="0" w:right="564" w:firstLine="0"/>
        <w:jc w:val="both"/>
        <w:rPr>
          <w:sz w:val="24"/>
          <w:szCs w:val="24"/>
          <w:lang w:val="pt-BR"/>
        </w:rPr>
      </w:pPr>
      <w:r w:rsidRPr="00C367F5">
        <w:rPr>
          <w:sz w:val="24"/>
          <w:szCs w:val="24"/>
          <w:lang w:val="pt-BR"/>
        </w:rPr>
        <w:t>A Administração poderá realizar diligências para aferir a exequibilidade das propostas ou exigir dos licitantes que ela seja demonstrada.</w:t>
      </w:r>
    </w:p>
    <w:p w14:paraId="7403EB3A"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5564039C" w14:textId="5F14DE95"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MODO DE DISPUTA</w:t>
      </w:r>
    </w:p>
    <w:p w14:paraId="78EB551B" w14:textId="77777777"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2" w:firstLine="0"/>
        <w:jc w:val="both"/>
        <w:rPr>
          <w:sz w:val="24"/>
          <w:szCs w:val="24"/>
          <w:lang w:val="pt-BR"/>
        </w:rPr>
      </w:pPr>
      <w:r w:rsidRPr="00C367F5">
        <w:rPr>
          <w:b/>
          <w:sz w:val="24"/>
          <w:szCs w:val="24"/>
          <w:lang w:val="pt-BR"/>
        </w:rPr>
        <w:tab/>
      </w:r>
      <w:r w:rsidRPr="00C367F5">
        <w:rPr>
          <w:sz w:val="24"/>
          <w:szCs w:val="24"/>
          <w:lang w:val="pt-BR"/>
        </w:rPr>
        <w:t>Será adotado o modo de disputa aberto, em que os licitantes apresentarão lances públicos e sucessivos, observando as regras constantes no item 8.</w:t>
      </w:r>
    </w:p>
    <w:p w14:paraId="772CDA0D" w14:textId="396E2515" w:rsidR="00963005" w:rsidRPr="00C367F5" w:rsidRDefault="00850C6B" w:rsidP="00C367F5">
      <w:pPr>
        <w:numPr>
          <w:ilvl w:val="1"/>
          <w:numId w:val="44"/>
        </w:numPr>
        <w:pBdr>
          <w:top w:val="nil"/>
          <w:left w:val="nil"/>
          <w:bottom w:val="nil"/>
          <w:right w:val="nil"/>
          <w:between w:val="nil"/>
        </w:pBdr>
        <w:tabs>
          <w:tab w:val="left" w:pos="981"/>
        </w:tabs>
        <w:spacing w:line="360" w:lineRule="auto"/>
        <w:ind w:left="0" w:right="556" w:firstLine="0"/>
        <w:jc w:val="both"/>
        <w:rPr>
          <w:sz w:val="24"/>
          <w:szCs w:val="24"/>
          <w:lang w:val="pt-BR"/>
        </w:rPr>
      </w:pPr>
      <w:r w:rsidRPr="00C367F5">
        <w:rPr>
          <w:noProof/>
          <w:sz w:val="24"/>
          <w:szCs w:val="24"/>
        </w:rPr>
        <w:drawing>
          <wp:anchor distT="0" distB="0" distL="0" distR="0" simplePos="0" relativeHeight="251667456" behindDoc="1" locked="0" layoutInCell="1" hidden="0" allowOverlap="1" wp14:anchorId="15BDD63F" wp14:editId="45B5504C">
            <wp:simplePos x="0" y="0"/>
            <wp:positionH relativeFrom="page">
              <wp:align>center</wp:align>
            </wp:positionH>
            <wp:positionV relativeFrom="paragraph">
              <wp:posOffset>446405</wp:posOffset>
            </wp:positionV>
            <wp:extent cx="4106617" cy="4569730"/>
            <wp:effectExtent l="0" t="0" r="8255" b="2540"/>
            <wp:wrapNone/>
            <wp:docPr id="7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A etapa competitiva, de envio de lances na sessão pública, durará 10 (dez) minutos e, após isso, será prorrogada automaticamente pelo sistema quando houver lance ofertado nos últimos dois minutos do período de duração da sessão pública.</w:t>
      </w:r>
    </w:p>
    <w:p w14:paraId="0EB61EA2" w14:textId="2708077B"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5" w:firstLine="0"/>
        <w:jc w:val="both"/>
        <w:rPr>
          <w:sz w:val="24"/>
          <w:szCs w:val="24"/>
          <w:lang w:val="pt-BR"/>
        </w:rPr>
      </w:pPr>
      <w:r w:rsidRPr="00C367F5">
        <w:rPr>
          <w:b/>
          <w:sz w:val="24"/>
          <w:szCs w:val="24"/>
          <w:lang w:val="pt-BR"/>
        </w:rPr>
        <w:tab/>
      </w:r>
      <w:r w:rsidRPr="00C367F5">
        <w:rPr>
          <w:sz w:val="24"/>
          <w:szCs w:val="24"/>
          <w:lang w:val="pt-BR"/>
        </w:rPr>
        <w:t>A prorrogação automática da etapa de envio de lances será de dois minutos e ocorrerá sucessivamente sempre que houver lances enviados nesse período de prorrogação, inclusive quando se tratar de lances intermediários.</w:t>
      </w:r>
    </w:p>
    <w:p w14:paraId="7BC1F4B4" w14:textId="1B4F7408" w:rsidR="00963005" w:rsidRPr="00C367F5" w:rsidRDefault="00963005" w:rsidP="00C367F5">
      <w:pPr>
        <w:numPr>
          <w:ilvl w:val="1"/>
          <w:numId w:val="44"/>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Na hipótese de não haver novos lances, a sessão pública será encerrada automaticamente.</w:t>
      </w:r>
    </w:p>
    <w:p w14:paraId="5AD5A502" w14:textId="782DCD8C"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7" w:firstLine="0"/>
        <w:jc w:val="both"/>
        <w:rPr>
          <w:sz w:val="24"/>
          <w:szCs w:val="24"/>
          <w:lang w:val="pt-BR"/>
        </w:rPr>
      </w:pPr>
      <w:r w:rsidRPr="00C367F5">
        <w:rPr>
          <w:b/>
          <w:sz w:val="24"/>
          <w:szCs w:val="24"/>
          <w:lang w:val="pt-BR"/>
        </w:rPr>
        <w:tab/>
      </w:r>
      <w:r w:rsidRPr="00C367F5">
        <w:rPr>
          <w:sz w:val="24"/>
          <w:szCs w:val="24"/>
          <w:lang w:val="pt-BR"/>
        </w:rPr>
        <w:t>Encerrada a sessão pública sem prorrogação automática pelo sistema, o pregoeiro poderá, assessorado pela equipe de apoio, admitir o reinício da etapa de envio de lances, em prol da consecução do melhor preço, mediante justificativa.</w:t>
      </w:r>
    </w:p>
    <w:p w14:paraId="5128353D" w14:textId="1866C3B1"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6" w:firstLine="0"/>
        <w:jc w:val="both"/>
        <w:rPr>
          <w:sz w:val="24"/>
          <w:szCs w:val="24"/>
          <w:lang w:val="pt-BR"/>
        </w:rPr>
      </w:pPr>
      <w:r w:rsidRPr="00C367F5">
        <w:rPr>
          <w:b/>
          <w:sz w:val="24"/>
          <w:szCs w:val="24"/>
          <w:lang w:val="pt-BR"/>
        </w:rPr>
        <w:tab/>
      </w:r>
      <w:r w:rsidRPr="00C367F5">
        <w:rPr>
          <w:sz w:val="24"/>
          <w:szCs w:val="24"/>
          <w:lang w:val="pt-BR"/>
        </w:rPr>
        <w:t>Na hipótese de o sistema eletrônico desconectar para o pregoeiro no decorrer da etapa de envio de lances da sessão pública e permanecer acessível aos licitantes, os lances continuarão sendo recebidos, sem prejuízo dos atos realizados.</w:t>
      </w:r>
    </w:p>
    <w:p w14:paraId="0E8F3423" w14:textId="3DD63BBA"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6" w:firstLine="0"/>
        <w:jc w:val="both"/>
        <w:rPr>
          <w:sz w:val="24"/>
          <w:szCs w:val="24"/>
          <w:lang w:val="pt-BR"/>
        </w:rPr>
      </w:pPr>
      <w:r w:rsidRPr="00C367F5">
        <w:rPr>
          <w:b/>
          <w:sz w:val="24"/>
          <w:szCs w:val="24"/>
          <w:lang w:val="pt-BR"/>
        </w:rPr>
        <w:tab/>
      </w:r>
      <w:r w:rsidRPr="00C367F5">
        <w:rPr>
          <w:sz w:val="24"/>
          <w:szCs w:val="24"/>
          <w:lang w:val="pt-BR"/>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4">
        <w:r w:rsidRPr="00C367F5">
          <w:rPr>
            <w:sz w:val="24"/>
            <w:szCs w:val="24"/>
            <w:lang w:val="pt-BR"/>
          </w:rPr>
          <w:t>www.bll.org.br</w:t>
        </w:r>
      </w:hyperlink>
      <w:r w:rsidRPr="00C367F5">
        <w:rPr>
          <w:sz w:val="24"/>
          <w:szCs w:val="24"/>
          <w:lang w:val="pt-BR"/>
        </w:rPr>
        <w:t>.</w:t>
      </w:r>
    </w:p>
    <w:p w14:paraId="26CFE76D" w14:textId="114695B6" w:rsidR="00963005" w:rsidRPr="00C367F5" w:rsidRDefault="00963005" w:rsidP="00C367F5">
      <w:pPr>
        <w:pBdr>
          <w:top w:val="nil"/>
          <w:left w:val="nil"/>
          <w:bottom w:val="nil"/>
          <w:right w:val="nil"/>
          <w:between w:val="nil"/>
        </w:pBdr>
        <w:spacing w:line="360" w:lineRule="auto"/>
        <w:jc w:val="both"/>
        <w:rPr>
          <w:sz w:val="24"/>
          <w:szCs w:val="24"/>
          <w:lang w:val="pt-BR"/>
        </w:rPr>
      </w:pPr>
    </w:p>
    <w:p w14:paraId="375BA3F9" w14:textId="37AD8C31" w:rsidR="00075588"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CRITÉRIOS DE DESEMPATE</w:t>
      </w:r>
    </w:p>
    <w:p w14:paraId="15A80830" w14:textId="2AA63368" w:rsidR="00EE5901"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7" w:firstLine="0"/>
        <w:jc w:val="both"/>
        <w:rPr>
          <w:sz w:val="24"/>
          <w:szCs w:val="24"/>
          <w:lang w:val="pt-BR"/>
        </w:rPr>
      </w:pPr>
      <w:r w:rsidRPr="00C367F5">
        <w:rPr>
          <w:b/>
          <w:sz w:val="24"/>
          <w:szCs w:val="24"/>
          <w:lang w:val="pt-BR"/>
        </w:rPr>
        <w:tab/>
      </w:r>
      <w:r w:rsidRPr="00C367F5">
        <w:rPr>
          <w:sz w:val="24"/>
          <w:szCs w:val="24"/>
          <w:lang w:val="pt-BR"/>
        </w:rPr>
        <w:t>Encerrada etapa de envio de lances, será apurada a ocorrência de empate, nos termos dos arts. 44 e 45 da Lei Complementar nº 123/2006, sendo assegurada, como critério do</w:t>
      </w:r>
      <w:r w:rsidR="00075588" w:rsidRPr="00C367F5">
        <w:rPr>
          <w:sz w:val="24"/>
          <w:szCs w:val="24"/>
          <w:lang w:val="pt-BR"/>
        </w:rPr>
        <w:t xml:space="preserve"> </w:t>
      </w:r>
      <w:r w:rsidRPr="00C367F5">
        <w:rPr>
          <w:sz w:val="24"/>
          <w:szCs w:val="24"/>
          <w:lang w:val="pt-BR"/>
        </w:rPr>
        <w:t>desempate, preferência de contratação para as beneficiárias que tiverem apresentado as declarações de que tratam os itens 3.2.3 e 3.2.4 deste Edital;</w:t>
      </w:r>
    </w:p>
    <w:p w14:paraId="3527C361" w14:textId="4A95B976" w:rsidR="00EE5901" w:rsidRPr="00C367F5" w:rsidRDefault="00963005" w:rsidP="00C367F5">
      <w:pPr>
        <w:numPr>
          <w:ilvl w:val="2"/>
          <w:numId w:val="44"/>
        </w:numPr>
        <w:pBdr>
          <w:top w:val="nil"/>
          <w:left w:val="nil"/>
          <w:bottom w:val="nil"/>
          <w:right w:val="nil"/>
          <w:between w:val="nil"/>
        </w:pBdr>
        <w:tabs>
          <w:tab w:val="left" w:pos="1221"/>
          <w:tab w:val="left" w:pos="1272"/>
        </w:tabs>
        <w:spacing w:line="360" w:lineRule="auto"/>
        <w:ind w:left="0" w:right="553" w:firstLine="0"/>
        <w:jc w:val="both"/>
        <w:rPr>
          <w:sz w:val="24"/>
          <w:szCs w:val="24"/>
          <w:lang w:val="pt-BR"/>
        </w:rPr>
      </w:pPr>
      <w:r w:rsidRPr="00C367F5">
        <w:rPr>
          <w:sz w:val="24"/>
          <w:szCs w:val="24"/>
          <w:lang w:val="pt-BR"/>
        </w:rPr>
        <w:t>Entende-se como empate, para fins da Lei Complementar nº 123/2006, aquelas situações em que as propostas apresentadas pelas beneficiárias sejam iguais ou superiores em até 5% (cinco por cento) à proposta de menor valor.</w:t>
      </w:r>
    </w:p>
    <w:p w14:paraId="7F3F58D9" w14:textId="77777777" w:rsidR="00963005" w:rsidRPr="00C367F5" w:rsidRDefault="00963005" w:rsidP="00C367F5">
      <w:pPr>
        <w:numPr>
          <w:ilvl w:val="2"/>
          <w:numId w:val="44"/>
        </w:numPr>
        <w:pBdr>
          <w:top w:val="nil"/>
          <w:left w:val="nil"/>
          <w:bottom w:val="nil"/>
          <w:right w:val="nil"/>
          <w:between w:val="nil"/>
        </w:pBdr>
        <w:tabs>
          <w:tab w:val="left" w:pos="1273"/>
        </w:tabs>
        <w:spacing w:line="360" w:lineRule="auto"/>
        <w:ind w:left="0" w:firstLine="0"/>
        <w:jc w:val="both"/>
        <w:rPr>
          <w:sz w:val="24"/>
          <w:szCs w:val="24"/>
          <w:lang w:val="pt-BR"/>
        </w:rPr>
      </w:pPr>
      <w:r w:rsidRPr="00C367F5">
        <w:rPr>
          <w:sz w:val="24"/>
          <w:szCs w:val="24"/>
          <w:lang w:val="pt-BR"/>
        </w:rPr>
        <w:t>Ocorrendo o empate, na forma do subitem anterior, proceder-se-á da seguinte forma:</w:t>
      </w:r>
    </w:p>
    <w:p w14:paraId="3C40668E" w14:textId="78E8AFA9" w:rsidR="00963005" w:rsidRPr="00C367F5" w:rsidRDefault="00963005" w:rsidP="00C367F5">
      <w:pPr>
        <w:numPr>
          <w:ilvl w:val="0"/>
          <w:numId w:val="18"/>
        </w:numPr>
        <w:pBdr>
          <w:top w:val="nil"/>
          <w:left w:val="nil"/>
          <w:bottom w:val="nil"/>
          <w:right w:val="nil"/>
          <w:between w:val="nil"/>
        </w:pBdr>
        <w:tabs>
          <w:tab w:val="left" w:pos="861"/>
          <w:tab w:val="left" w:pos="1272"/>
        </w:tabs>
        <w:spacing w:line="360" w:lineRule="auto"/>
        <w:ind w:left="0" w:right="556" w:firstLine="0"/>
        <w:jc w:val="both"/>
        <w:rPr>
          <w:sz w:val="24"/>
          <w:szCs w:val="24"/>
          <w:lang w:val="pt-BR"/>
        </w:rPr>
      </w:pPr>
      <w:r w:rsidRPr="00C367F5">
        <w:rPr>
          <w:b/>
          <w:sz w:val="24"/>
          <w:szCs w:val="24"/>
          <w:lang w:val="pt-BR"/>
        </w:rPr>
        <w:tab/>
      </w:r>
      <w:r w:rsidRPr="00C367F5">
        <w:rPr>
          <w:sz w:val="24"/>
          <w:szCs w:val="24"/>
          <w:lang w:val="pt-BR"/>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91A315" w14:textId="7B617A59" w:rsidR="00EE5901" w:rsidRPr="00C367F5" w:rsidRDefault="00963005" w:rsidP="00C367F5">
      <w:pPr>
        <w:numPr>
          <w:ilvl w:val="0"/>
          <w:numId w:val="18"/>
        </w:numPr>
        <w:pBdr>
          <w:top w:val="nil"/>
          <w:left w:val="nil"/>
          <w:bottom w:val="nil"/>
          <w:right w:val="nil"/>
          <w:between w:val="nil"/>
        </w:pBdr>
        <w:tabs>
          <w:tab w:val="left" w:pos="861"/>
          <w:tab w:val="left" w:pos="1271"/>
        </w:tabs>
        <w:spacing w:line="360" w:lineRule="auto"/>
        <w:ind w:left="0" w:right="563" w:firstLine="0"/>
        <w:jc w:val="both"/>
        <w:rPr>
          <w:sz w:val="24"/>
          <w:szCs w:val="24"/>
          <w:lang w:val="pt-BR"/>
        </w:rPr>
      </w:pPr>
      <w:r w:rsidRPr="00C367F5">
        <w:rPr>
          <w:b/>
          <w:sz w:val="24"/>
          <w:szCs w:val="24"/>
          <w:lang w:val="pt-BR"/>
        </w:rPr>
        <w:tab/>
      </w:r>
      <w:r w:rsidRPr="00C367F5">
        <w:rPr>
          <w:sz w:val="24"/>
          <w:szCs w:val="24"/>
          <w:lang w:val="pt-BR"/>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w:t>
      </w:r>
      <w:r w:rsidR="00075588" w:rsidRPr="00C367F5">
        <w:rPr>
          <w:sz w:val="24"/>
          <w:szCs w:val="24"/>
          <w:lang w:val="pt-BR"/>
        </w:rPr>
        <w:t xml:space="preserve"> </w:t>
      </w:r>
      <w:r w:rsidRPr="00C367F5">
        <w:rPr>
          <w:sz w:val="24"/>
          <w:szCs w:val="24"/>
          <w:lang w:val="pt-BR"/>
        </w:rPr>
        <w:t>deste edital, a apresentação de nova proposta, no prazo previsto na alínea a deste item.</w:t>
      </w:r>
    </w:p>
    <w:p w14:paraId="5C39B6CF" w14:textId="090D5B3A" w:rsidR="00EE5901" w:rsidRPr="00C367F5" w:rsidRDefault="00850C6B" w:rsidP="00C367F5">
      <w:pPr>
        <w:numPr>
          <w:ilvl w:val="2"/>
          <w:numId w:val="44"/>
        </w:numPr>
        <w:pBdr>
          <w:top w:val="nil"/>
          <w:left w:val="nil"/>
          <w:bottom w:val="nil"/>
          <w:right w:val="nil"/>
          <w:between w:val="nil"/>
        </w:pBdr>
        <w:tabs>
          <w:tab w:val="left" w:pos="1221"/>
          <w:tab w:val="left" w:pos="1272"/>
        </w:tabs>
        <w:spacing w:line="360" w:lineRule="auto"/>
        <w:ind w:left="0" w:right="565" w:firstLine="0"/>
        <w:jc w:val="both"/>
        <w:rPr>
          <w:sz w:val="24"/>
          <w:szCs w:val="24"/>
          <w:lang w:val="pt-BR"/>
        </w:rPr>
      </w:pPr>
      <w:r w:rsidRPr="00C367F5">
        <w:rPr>
          <w:noProof/>
          <w:sz w:val="24"/>
          <w:szCs w:val="24"/>
        </w:rPr>
        <w:drawing>
          <wp:anchor distT="0" distB="0" distL="0" distR="0" simplePos="0" relativeHeight="251668480" behindDoc="1" locked="0" layoutInCell="1" hidden="0" allowOverlap="1" wp14:anchorId="1E2FBF78" wp14:editId="6071774A">
            <wp:simplePos x="0" y="0"/>
            <wp:positionH relativeFrom="page">
              <wp:align>center</wp:align>
            </wp:positionH>
            <wp:positionV relativeFrom="paragraph">
              <wp:posOffset>452120</wp:posOffset>
            </wp:positionV>
            <wp:extent cx="4106617" cy="4569730"/>
            <wp:effectExtent l="0" t="0" r="8255" b="2540"/>
            <wp:wrapNone/>
            <wp:docPr id="6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O disposto no item 11.1.2. não se aplica às hipóteses em que a proposta de menor valor inicial tiver sido apresentado por beneficiária da Lei Complementar nº 123/2006.</w:t>
      </w:r>
    </w:p>
    <w:p w14:paraId="706221D6" w14:textId="01B0EAC7"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2" w:firstLine="0"/>
        <w:jc w:val="both"/>
        <w:rPr>
          <w:sz w:val="24"/>
          <w:szCs w:val="24"/>
          <w:lang w:val="pt-BR"/>
        </w:rPr>
      </w:pPr>
      <w:r w:rsidRPr="00C367F5">
        <w:rPr>
          <w:b/>
          <w:sz w:val="24"/>
          <w:szCs w:val="24"/>
          <w:lang w:val="pt-BR"/>
        </w:rPr>
        <w:tab/>
      </w:r>
      <w:r w:rsidRPr="00C367F5">
        <w:rPr>
          <w:sz w:val="24"/>
          <w:szCs w:val="24"/>
          <w:lang w:val="pt-BR"/>
        </w:rPr>
        <w:t>Se não houver licitante que atenda ao item 11.1 e seus subitens, serão utilizados os seguintes critérios de desempate, nesta ordem:</w:t>
      </w:r>
    </w:p>
    <w:p w14:paraId="7FB8EF9F" w14:textId="0A5C1139" w:rsidR="00963005" w:rsidRPr="00C367F5" w:rsidRDefault="00963005" w:rsidP="00C367F5">
      <w:pPr>
        <w:numPr>
          <w:ilvl w:val="0"/>
          <w:numId w:val="16"/>
        </w:numPr>
        <w:pBdr>
          <w:top w:val="nil"/>
          <w:left w:val="nil"/>
          <w:bottom w:val="nil"/>
          <w:right w:val="nil"/>
          <w:between w:val="nil"/>
        </w:pBdr>
        <w:tabs>
          <w:tab w:val="left" w:pos="845"/>
          <w:tab w:val="left" w:pos="861"/>
        </w:tabs>
        <w:spacing w:line="360" w:lineRule="auto"/>
        <w:ind w:left="0" w:right="566" w:firstLine="0"/>
        <w:jc w:val="both"/>
        <w:rPr>
          <w:sz w:val="24"/>
          <w:szCs w:val="24"/>
          <w:lang w:val="pt-BR"/>
        </w:rPr>
      </w:pPr>
      <w:r w:rsidRPr="00C367F5">
        <w:rPr>
          <w:sz w:val="24"/>
          <w:szCs w:val="24"/>
          <w:lang w:val="pt-BR"/>
        </w:rPr>
        <w:t>Disputa final, hipótese em que os licitantes empatados poderão apresentar nova proposta em ato contínuo à classificação;</w:t>
      </w:r>
    </w:p>
    <w:p w14:paraId="74CDA1B7" w14:textId="54F43A4C" w:rsidR="00963005" w:rsidRPr="00C367F5" w:rsidRDefault="00963005" w:rsidP="00C367F5">
      <w:pPr>
        <w:numPr>
          <w:ilvl w:val="0"/>
          <w:numId w:val="16"/>
        </w:numPr>
        <w:pBdr>
          <w:top w:val="nil"/>
          <w:left w:val="nil"/>
          <w:bottom w:val="nil"/>
          <w:right w:val="nil"/>
          <w:between w:val="nil"/>
        </w:pBdr>
        <w:tabs>
          <w:tab w:val="left" w:pos="844"/>
          <w:tab w:val="left" w:pos="861"/>
        </w:tabs>
        <w:spacing w:line="360" w:lineRule="auto"/>
        <w:ind w:left="0" w:right="561" w:firstLine="0"/>
        <w:jc w:val="both"/>
        <w:rPr>
          <w:sz w:val="24"/>
          <w:szCs w:val="24"/>
          <w:lang w:val="pt-BR"/>
        </w:rPr>
      </w:pPr>
      <w:r w:rsidRPr="00C367F5">
        <w:rPr>
          <w:sz w:val="24"/>
          <w:szCs w:val="24"/>
          <w:lang w:val="pt-BR"/>
        </w:rPr>
        <w:t>Avaliação do desempenho contratual prévio dos licitantes, para a qual serão ser utilizados registros cadastrais para efeito de atesto de cumprimento de obrigações decorrentes de outras contratações;</w:t>
      </w:r>
    </w:p>
    <w:p w14:paraId="0FC1EC89" w14:textId="78A27E8A" w:rsidR="00963005" w:rsidRPr="00C367F5" w:rsidRDefault="00963005" w:rsidP="00C367F5">
      <w:pPr>
        <w:numPr>
          <w:ilvl w:val="0"/>
          <w:numId w:val="16"/>
        </w:numPr>
        <w:pBdr>
          <w:top w:val="nil"/>
          <w:left w:val="nil"/>
          <w:bottom w:val="nil"/>
          <w:right w:val="nil"/>
          <w:between w:val="nil"/>
        </w:pBdr>
        <w:tabs>
          <w:tab w:val="left" w:pos="845"/>
          <w:tab w:val="left" w:pos="861"/>
        </w:tabs>
        <w:spacing w:line="360" w:lineRule="auto"/>
        <w:ind w:left="0" w:right="565" w:firstLine="0"/>
        <w:jc w:val="both"/>
        <w:rPr>
          <w:sz w:val="24"/>
          <w:szCs w:val="24"/>
          <w:lang w:val="pt-BR"/>
        </w:rPr>
      </w:pPr>
      <w:r w:rsidRPr="00C367F5">
        <w:rPr>
          <w:sz w:val="24"/>
          <w:szCs w:val="24"/>
          <w:lang w:val="pt-BR"/>
        </w:rPr>
        <w:t xml:space="preserve">Desenvolvimento pelo licitante de ações de equidade entre homens e mulheres no ambiente de trabalho, conforme regulamento </w:t>
      </w:r>
      <w:r w:rsidRPr="00C367F5">
        <w:rPr>
          <w:b/>
          <w:sz w:val="24"/>
          <w:szCs w:val="24"/>
          <w:lang w:val="pt-BR"/>
        </w:rPr>
        <w:t>(SE HOUVER REGULAMENTO)</w:t>
      </w:r>
      <w:r w:rsidRPr="00C367F5">
        <w:rPr>
          <w:sz w:val="24"/>
          <w:szCs w:val="24"/>
          <w:lang w:val="pt-BR"/>
        </w:rPr>
        <w:t>;</w:t>
      </w:r>
    </w:p>
    <w:p w14:paraId="0F0BE187" w14:textId="1F70B8B2" w:rsidR="00EE5901" w:rsidRPr="00C367F5" w:rsidRDefault="00963005" w:rsidP="00C367F5">
      <w:pPr>
        <w:numPr>
          <w:ilvl w:val="0"/>
          <w:numId w:val="16"/>
        </w:numPr>
        <w:pBdr>
          <w:top w:val="nil"/>
          <w:left w:val="nil"/>
          <w:bottom w:val="nil"/>
          <w:right w:val="nil"/>
          <w:between w:val="nil"/>
        </w:pBdr>
        <w:tabs>
          <w:tab w:val="left" w:pos="844"/>
          <w:tab w:val="left" w:pos="861"/>
        </w:tabs>
        <w:spacing w:line="360" w:lineRule="auto"/>
        <w:ind w:left="0" w:right="563" w:firstLine="0"/>
        <w:jc w:val="both"/>
        <w:rPr>
          <w:sz w:val="24"/>
          <w:szCs w:val="24"/>
          <w:lang w:val="pt-BR"/>
        </w:rPr>
      </w:pPr>
      <w:r w:rsidRPr="00C367F5">
        <w:rPr>
          <w:sz w:val="24"/>
          <w:szCs w:val="24"/>
          <w:lang w:val="pt-BR"/>
        </w:rPr>
        <w:t>Desenvolvimento pelo licitante de programa de integridade, conforme orientações dos órgãos de controle.</w:t>
      </w:r>
    </w:p>
    <w:p w14:paraId="01A2D1FF" w14:textId="646C705C" w:rsidR="00963005" w:rsidRPr="00C367F5" w:rsidRDefault="00963005" w:rsidP="00C367F5">
      <w:pPr>
        <w:numPr>
          <w:ilvl w:val="1"/>
          <w:numId w:val="44"/>
        </w:numPr>
        <w:pBdr>
          <w:top w:val="nil"/>
          <w:left w:val="nil"/>
          <w:bottom w:val="nil"/>
          <w:right w:val="nil"/>
          <w:between w:val="nil"/>
        </w:pBdr>
        <w:tabs>
          <w:tab w:val="left" w:pos="981"/>
          <w:tab w:val="left" w:pos="1557"/>
        </w:tabs>
        <w:spacing w:line="360" w:lineRule="auto"/>
        <w:ind w:left="0" w:right="567" w:firstLine="0"/>
        <w:jc w:val="both"/>
        <w:rPr>
          <w:sz w:val="24"/>
          <w:szCs w:val="24"/>
          <w:lang w:val="pt-BR"/>
        </w:rPr>
      </w:pPr>
      <w:r w:rsidRPr="00C367F5">
        <w:rPr>
          <w:b/>
          <w:sz w:val="24"/>
          <w:szCs w:val="24"/>
          <w:lang w:val="pt-BR"/>
        </w:rPr>
        <w:tab/>
      </w:r>
      <w:r w:rsidRPr="00C367F5">
        <w:rPr>
          <w:sz w:val="24"/>
          <w:szCs w:val="24"/>
          <w:lang w:val="pt-BR"/>
        </w:rPr>
        <w:t>Em igualdade de condições, se não houver desempate, será assegurada preferência, sucessivamente, aos bens e serviços produzidos ou prestados por:</w:t>
      </w:r>
    </w:p>
    <w:p w14:paraId="5E5ED59D" w14:textId="701DD919" w:rsidR="00963005" w:rsidRPr="00C367F5" w:rsidRDefault="00963005" w:rsidP="00C367F5">
      <w:pPr>
        <w:numPr>
          <w:ilvl w:val="0"/>
          <w:numId w:val="15"/>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Empresas estabelecidas no território do Estado do Rio Grande do Sul e Santa Catarina;</w:t>
      </w:r>
    </w:p>
    <w:p w14:paraId="7735C7CB" w14:textId="060A0C13" w:rsidR="00963005" w:rsidRPr="00C367F5" w:rsidRDefault="00963005" w:rsidP="00C367F5">
      <w:pPr>
        <w:numPr>
          <w:ilvl w:val="0"/>
          <w:numId w:val="15"/>
        </w:numPr>
        <w:pBdr>
          <w:top w:val="nil"/>
          <w:left w:val="nil"/>
          <w:bottom w:val="nil"/>
          <w:right w:val="nil"/>
          <w:between w:val="nil"/>
        </w:pBdr>
        <w:tabs>
          <w:tab w:val="left" w:pos="845"/>
        </w:tabs>
        <w:spacing w:line="360" w:lineRule="auto"/>
        <w:ind w:left="0" w:firstLine="0"/>
        <w:jc w:val="both"/>
        <w:rPr>
          <w:sz w:val="24"/>
          <w:szCs w:val="24"/>
        </w:rPr>
      </w:pPr>
      <w:r w:rsidRPr="00C367F5">
        <w:rPr>
          <w:sz w:val="24"/>
          <w:szCs w:val="24"/>
        </w:rPr>
        <w:t>Empresas brasileiras;</w:t>
      </w:r>
    </w:p>
    <w:p w14:paraId="6BAAC397" w14:textId="71428B54" w:rsidR="00963005" w:rsidRPr="00C367F5" w:rsidRDefault="00963005" w:rsidP="00C367F5">
      <w:pPr>
        <w:numPr>
          <w:ilvl w:val="0"/>
          <w:numId w:val="15"/>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Empresas que invistam em pesquisa e no desenvolvimento de tecnologia no País;</w:t>
      </w:r>
    </w:p>
    <w:p w14:paraId="298291D8" w14:textId="2E533A50" w:rsidR="00EE5901" w:rsidRDefault="00963005" w:rsidP="00C367F5">
      <w:pPr>
        <w:numPr>
          <w:ilvl w:val="0"/>
          <w:numId w:val="15"/>
        </w:numPr>
        <w:pBdr>
          <w:top w:val="nil"/>
          <w:left w:val="nil"/>
          <w:bottom w:val="nil"/>
          <w:right w:val="nil"/>
          <w:between w:val="nil"/>
        </w:pBdr>
        <w:tabs>
          <w:tab w:val="left" w:pos="844"/>
          <w:tab w:val="left" w:pos="861"/>
        </w:tabs>
        <w:spacing w:line="360" w:lineRule="auto"/>
        <w:ind w:left="0" w:right="559" w:firstLine="0"/>
        <w:jc w:val="both"/>
        <w:rPr>
          <w:sz w:val="24"/>
          <w:szCs w:val="24"/>
          <w:lang w:val="pt-BR"/>
        </w:rPr>
      </w:pPr>
      <w:r w:rsidRPr="00C367F5">
        <w:rPr>
          <w:sz w:val="24"/>
          <w:szCs w:val="24"/>
          <w:lang w:val="pt-BR"/>
        </w:rPr>
        <w:t xml:space="preserve">Empresas que comprovem a prática de mitigação, nos termos da </w:t>
      </w:r>
      <w:hyperlink r:id="rId15">
        <w:r w:rsidRPr="00C367F5">
          <w:rPr>
            <w:sz w:val="24"/>
            <w:szCs w:val="24"/>
            <w:lang w:val="pt-BR"/>
          </w:rPr>
          <w:t>Lei nº 12.187, de 29 de</w:t>
        </w:r>
      </w:hyperlink>
      <w:r w:rsidRPr="00C367F5">
        <w:rPr>
          <w:sz w:val="24"/>
          <w:szCs w:val="24"/>
          <w:lang w:val="pt-BR"/>
        </w:rPr>
        <w:t xml:space="preserve"> </w:t>
      </w:r>
      <w:hyperlink r:id="rId16">
        <w:r w:rsidRPr="00C367F5">
          <w:rPr>
            <w:sz w:val="24"/>
            <w:szCs w:val="24"/>
            <w:lang w:val="pt-BR"/>
          </w:rPr>
          <w:t>dezembro de 2009.</w:t>
        </w:r>
      </w:hyperlink>
    </w:p>
    <w:p w14:paraId="49F0CBFB" w14:textId="77777777" w:rsidR="00C367F5" w:rsidRPr="00C367F5" w:rsidRDefault="00C367F5" w:rsidP="00C367F5">
      <w:pPr>
        <w:pBdr>
          <w:top w:val="nil"/>
          <w:left w:val="nil"/>
          <w:bottom w:val="nil"/>
          <w:right w:val="nil"/>
          <w:between w:val="nil"/>
        </w:pBdr>
        <w:tabs>
          <w:tab w:val="left" w:pos="844"/>
          <w:tab w:val="left" w:pos="861"/>
        </w:tabs>
        <w:spacing w:line="360" w:lineRule="auto"/>
        <w:ind w:right="559"/>
        <w:jc w:val="both"/>
        <w:rPr>
          <w:sz w:val="24"/>
          <w:szCs w:val="24"/>
          <w:lang w:val="pt-BR"/>
        </w:rPr>
      </w:pPr>
    </w:p>
    <w:p w14:paraId="2103EF88" w14:textId="52BB841F"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NEGOCIAÇÃO E JULGAMENTO</w:t>
      </w:r>
    </w:p>
    <w:p w14:paraId="2F08EEDA" w14:textId="020217E8"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6" w:firstLine="0"/>
        <w:jc w:val="both"/>
        <w:rPr>
          <w:sz w:val="24"/>
          <w:szCs w:val="24"/>
          <w:lang w:val="pt-BR"/>
        </w:rPr>
      </w:pPr>
      <w:r w:rsidRPr="00C367F5">
        <w:rPr>
          <w:b/>
          <w:sz w:val="24"/>
          <w:szCs w:val="24"/>
          <w:lang w:val="pt-BR"/>
        </w:rPr>
        <w:tab/>
      </w:r>
      <w:r w:rsidRPr="00C367F5">
        <w:rPr>
          <w:sz w:val="24"/>
          <w:szCs w:val="24"/>
          <w:lang w:val="pt-BR"/>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04BFEEC0" w14:textId="662A3C9B"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2" w:firstLine="0"/>
        <w:jc w:val="both"/>
        <w:rPr>
          <w:sz w:val="24"/>
          <w:szCs w:val="24"/>
          <w:lang w:val="pt-BR"/>
        </w:rPr>
      </w:pPr>
      <w:r w:rsidRPr="00C367F5">
        <w:rPr>
          <w:b/>
          <w:sz w:val="24"/>
          <w:szCs w:val="24"/>
          <w:lang w:val="pt-BR"/>
        </w:rPr>
        <w:tab/>
      </w:r>
      <w:r w:rsidRPr="00C367F5">
        <w:rPr>
          <w:sz w:val="24"/>
          <w:szCs w:val="24"/>
          <w:lang w:val="pt-BR"/>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5236EF26" w14:textId="77777777"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6" w:firstLine="0"/>
        <w:jc w:val="both"/>
        <w:rPr>
          <w:sz w:val="24"/>
          <w:szCs w:val="24"/>
          <w:lang w:val="pt-BR"/>
        </w:rPr>
      </w:pPr>
      <w:r w:rsidRPr="00C367F5">
        <w:rPr>
          <w:b/>
          <w:sz w:val="24"/>
          <w:szCs w:val="24"/>
          <w:lang w:val="pt-BR"/>
        </w:rPr>
        <w:tab/>
      </w:r>
      <w:r w:rsidRPr="00C367F5">
        <w:rPr>
          <w:sz w:val="24"/>
          <w:szCs w:val="24"/>
          <w:lang w:val="pt-BR"/>
        </w:rPr>
        <w:t>Encerrada a etapa de negociação, será examinada a proposta classificada em primeiro lugar quanto à adequação ao objeto e à compatibilidade do preço em relação valor de referência da Administração.</w:t>
      </w:r>
    </w:p>
    <w:p w14:paraId="2193C986" w14:textId="35CE2983" w:rsidR="0096300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0" w:firstLine="0"/>
        <w:jc w:val="both"/>
        <w:rPr>
          <w:sz w:val="24"/>
          <w:szCs w:val="24"/>
          <w:lang w:val="pt-BR"/>
        </w:rPr>
      </w:pPr>
      <w:r w:rsidRPr="00C367F5">
        <w:rPr>
          <w:b/>
          <w:sz w:val="24"/>
          <w:szCs w:val="24"/>
          <w:lang w:val="pt-BR"/>
        </w:rPr>
        <w:tab/>
      </w:r>
      <w:r w:rsidRPr="00C367F5">
        <w:rPr>
          <w:sz w:val="24"/>
          <w:szCs w:val="24"/>
          <w:lang w:val="pt-BR"/>
        </w:rPr>
        <w:t>Não serão consideradas, para julgamento das propostas, vantagens não previstas no edital</w:t>
      </w:r>
      <w:r w:rsidR="00BE33EB" w:rsidRPr="00C367F5">
        <w:rPr>
          <w:noProof/>
          <w:sz w:val="24"/>
          <w:szCs w:val="24"/>
        </w:rPr>
        <w:drawing>
          <wp:anchor distT="0" distB="0" distL="0" distR="0" simplePos="0" relativeHeight="251715584" behindDoc="1" locked="0" layoutInCell="1" hidden="0" allowOverlap="1" wp14:anchorId="76CDBE02" wp14:editId="5DF2C260">
            <wp:simplePos x="0" y="0"/>
            <wp:positionH relativeFrom="margin">
              <wp:posOffset>1160145</wp:posOffset>
            </wp:positionH>
            <wp:positionV relativeFrom="paragraph">
              <wp:posOffset>310515</wp:posOffset>
            </wp:positionV>
            <wp:extent cx="4106545" cy="4569460"/>
            <wp:effectExtent l="0" t="0" r="8255" b="2540"/>
            <wp:wrapNone/>
            <wp:docPr id="6925068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C367F5" w:rsidRPr="00C367F5">
        <w:rPr>
          <w:sz w:val="24"/>
          <w:szCs w:val="24"/>
          <w:lang w:val="pt-BR"/>
        </w:rPr>
        <w:t>.</w:t>
      </w:r>
    </w:p>
    <w:p w14:paraId="411B4B73" w14:textId="77777777" w:rsidR="00C367F5" w:rsidRPr="00C367F5" w:rsidRDefault="00C367F5" w:rsidP="00C367F5">
      <w:pPr>
        <w:pBdr>
          <w:top w:val="nil"/>
          <w:left w:val="nil"/>
          <w:bottom w:val="nil"/>
          <w:right w:val="nil"/>
          <w:between w:val="nil"/>
        </w:pBdr>
        <w:tabs>
          <w:tab w:val="left" w:pos="981"/>
          <w:tab w:val="left" w:pos="1556"/>
        </w:tabs>
        <w:spacing w:line="360" w:lineRule="auto"/>
        <w:ind w:right="560"/>
        <w:jc w:val="both"/>
        <w:rPr>
          <w:sz w:val="24"/>
          <w:szCs w:val="24"/>
          <w:lang w:val="pt-BR"/>
        </w:rPr>
      </w:pPr>
    </w:p>
    <w:p w14:paraId="3DA6E788" w14:textId="683ADB04"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VERIFICAÇÃO DA HABILITAÇÃO</w:t>
      </w:r>
    </w:p>
    <w:p w14:paraId="470D1BAE" w14:textId="39FA1A11"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6" w:firstLine="0"/>
        <w:jc w:val="both"/>
        <w:rPr>
          <w:sz w:val="24"/>
          <w:szCs w:val="24"/>
          <w:lang w:val="pt-BR"/>
        </w:rPr>
      </w:pPr>
      <w:r w:rsidRPr="00C367F5">
        <w:rPr>
          <w:b/>
          <w:sz w:val="24"/>
          <w:szCs w:val="24"/>
          <w:lang w:val="pt-BR"/>
        </w:rPr>
        <w:tab/>
      </w:r>
      <w:r w:rsidRPr="00C367F5">
        <w:rPr>
          <w:sz w:val="24"/>
          <w:szCs w:val="24"/>
          <w:lang w:val="pt-BR"/>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5CEBC2CB" w14:textId="1419389A"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6" w:firstLine="0"/>
        <w:jc w:val="both"/>
        <w:rPr>
          <w:sz w:val="24"/>
          <w:szCs w:val="24"/>
          <w:lang w:val="pt-BR"/>
        </w:rPr>
      </w:pPr>
      <w:r w:rsidRPr="00C367F5">
        <w:rPr>
          <w:b/>
          <w:sz w:val="24"/>
          <w:szCs w:val="24"/>
          <w:lang w:val="pt-BR"/>
        </w:rPr>
        <w:tab/>
      </w:r>
      <w:r w:rsidRPr="00C367F5">
        <w:rPr>
          <w:sz w:val="24"/>
          <w:szCs w:val="24"/>
          <w:lang w:val="pt-BR"/>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B9CC4C1" w14:textId="7CD9576B"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2" w:firstLine="0"/>
        <w:jc w:val="both"/>
        <w:rPr>
          <w:sz w:val="24"/>
          <w:szCs w:val="24"/>
          <w:lang w:val="pt-BR"/>
        </w:rPr>
      </w:pPr>
      <w:r w:rsidRPr="00C367F5">
        <w:rPr>
          <w:b/>
          <w:sz w:val="24"/>
          <w:szCs w:val="24"/>
          <w:lang w:val="pt-BR"/>
        </w:rPr>
        <w:tab/>
      </w:r>
      <w:r w:rsidRPr="00C367F5">
        <w:rPr>
          <w:sz w:val="24"/>
          <w:szCs w:val="24"/>
          <w:lang w:val="pt-BR"/>
        </w:rPr>
        <w:t>A prova de autenticidade de cópia de documento público ou particular poderá ser feita perante agente da Administração, mediante apresentação de original ou de declaração de autenticidade por advogado, sob sua responsabilidade pessoal.</w:t>
      </w:r>
    </w:p>
    <w:p w14:paraId="153D421B" w14:textId="2CC70361"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3" w:firstLine="0"/>
        <w:jc w:val="both"/>
        <w:rPr>
          <w:sz w:val="24"/>
          <w:szCs w:val="24"/>
          <w:lang w:val="pt-BR"/>
        </w:rPr>
      </w:pPr>
      <w:r w:rsidRPr="00C367F5">
        <w:rPr>
          <w:b/>
          <w:sz w:val="24"/>
          <w:szCs w:val="24"/>
          <w:lang w:val="pt-BR"/>
        </w:rPr>
        <w:tab/>
      </w:r>
      <w:r w:rsidRPr="00C367F5">
        <w:rPr>
          <w:sz w:val="24"/>
          <w:szCs w:val="24"/>
          <w:lang w:val="pt-BR"/>
        </w:rPr>
        <w:t>A beneficiária da Lei Complementar nº 123/2006, que tenha apresentado a declaração exigida no item 3.2.3 e 3.2.4 deste Edital e que possua alguma restrição na comprovação de</w:t>
      </w:r>
      <w:r w:rsidR="00075588" w:rsidRPr="00C367F5">
        <w:rPr>
          <w:sz w:val="24"/>
          <w:szCs w:val="24"/>
          <w:lang w:val="pt-BR"/>
        </w:rPr>
        <w:t xml:space="preserve"> </w:t>
      </w:r>
      <w:r w:rsidRPr="00C367F5">
        <w:rPr>
          <w:sz w:val="24"/>
          <w:szCs w:val="24"/>
          <w:lang w:val="pt-BR"/>
        </w:rPr>
        <w:t>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A1DC785" w14:textId="00DB2B17"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7" w:firstLine="0"/>
        <w:jc w:val="both"/>
        <w:rPr>
          <w:sz w:val="24"/>
          <w:szCs w:val="24"/>
          <w:lang w:val="pt-BR"/>
        </w:rPr>
      </w:pPr>
      <w:r w:rsidRPr="00C367F5">
        <w:rPr>
          <w:b/>
          <w:sz w:val="24"/>
          <w:szCs w:val="24"/>
          <w:lang w:val="pt-BR"/>
        </w:rPr>
        <w:tab/>
      </w:r>
      <w:r w:rsidRPr="00C367F5">
        <w:rPr>
          <w:sz w:val="24"/>
          <w:szCs w:val="24"/>
          <w:lang w:val="pt-BR"/>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37C1E9F" w14:textId="7E4B3061"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9" w:firstLine="0"/>
        <w:jc w:val="both"/>
        <w:rPr>
          <w:sz w:val="24"/>
          <w:szCs w:val="24"/>
          <w:lang w:val="pt-BR"/>
        </w:rPr>
      </w:pPr>
      <w:r w:rsidRPr="00C367F5">
        <w:rPr>
          <w:b/>
          <w:sz w:val="24"/>
          <w:szCs w:val="24"/>
          <w:lang w:val="pt-BR"/>
        </w:rPr>
        <w:tab/>
      </w:r>
      <w:r w:rsidRPr="00C367F5">
        <w:rPr>
          <w:sz w:val="24"/>
          <w:szCs w:val="24"/>
          <w:lang w:val="pt-BR"/>
        </w:rPr>
        <w:t>Constatado o atendimento às exigências estabelecidas no Edital, o licitante será declarado vencedor, oportunizando-se a manifestação da intenção de recurso.</w:t>
      </w:r>
    </w:p>
    <w:p w14:paraId="1BAF836B" w14:textId="40B0112C" w:rsidR="00963005" w:rsidRPr="00C367F5" w:rsidRDefault="00963005" w:rsidP="00C367F5">
      <w:pPr>
        <w:pBdr>
          <w:top w:val="nil"/>
          <w:left w:val="nil"/>
          <w:bottom w:val="nil"/>
          <w:right w:val="nil"/>
          <w:between w:val="nil"/>
        </w:pBdr>
        <w:spacing w:line="360" w:lineRule="auto"/>
        <w:jc w:val="both"/>
        <w:rPr>
          <w:sz w:val="24"/>
          <w:szCs w:val="24"/>
          <w:lang w:val="pt-BR"/>
        </w:rPr>
      </w:pPr>
    </w:p>
    <w:p w14:paraId="3751688D" w14:textId="704A7BF6"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RECURSO</w:t>
      </w:r>
    </w:p>
    <w:p w14:paraId="4924CA68" w14:textId="7CFF2D47" w:rsidR="00963005" w:rsidRPr="00C367F5" w:rsidRDefault="00963005" w:rsidP="00C367F5">
      <w:pPr>
        <w:numPr>
          <w:ilvl w:val="1"/>
          <w:numId w:val="44"/>
        </w:numPr>
        <w:pBdr>
          <w:top w:val="nil"/>
          <w:left w:val="nil"/>
          <w:bottom w:val="nil"/>
          <w:right w:val="nil"/>
          <w:between w:val="nil"/>
        </w:pBdr>
        <w:tabs>
          <w:tab w:val="left" w:pos="981"/>
          <w:tab w:val="left" w:pos="1557"/>
        </w:tabs>
        <w:spacing w:line="360" w:lineRule="auto"/>
        <w:ind w:left="0" w:right="563" w:firstLine="0"/>
        <w:jc w:val="both"/>
        <w:rPr>
          <w:sz w:val="24"/>
          <w:szCs w:val="24"/>
          <w:lang w:val="pt-BR"/>
        </w:rPr>
      </w:pPr>
      <w:r w:rsidRPr="00C367F5">
        <w:rPr>
          <w:b/>
          <w:sz w:val="24"/>
          <w:szCs w:val="24"/>
          <w:lang w:val="pt-BR"/>
        </w:rPr>
        <w:tab/>
      </w:r>
      <w:r w:rsidRPr="00C367F5">
        <w:rPr>
          <w:sz w:val="24"/>
          <w:szCs w:val="24"/>
          <w:lang w:val="pt-BR"/>
        </w:rPr>
        <w:t>Caberá recurso, no prazo de 3 (três) dias úteis, contado da data de intimação ou de lavratura da ata, em face de:</w:t>
      </w:r>
    </w:p>
    <w:p w14:paraId="2375C1D0" w14:textId="04F8871F" w:rsidR="00963005" w:rsidRPr="00C367F5" w:rsidRDefault="00963005" w:rsidP="00C367F5">
      <w:pPr>
        <w:numPr>
          <w:ilvl w:val="0"/>
          <w:numId w:val="14"/>
        </w:numPr>
        <w:pBdr>
          <w:top w:val="nil"/>
          <w:left w:val="nil"/>
          <w:bottom w:val="nil"/>
          <w:right w:val="nil"/>
          <w:between w:val="nil"/>
        </w:pBdr>
        <w:tabs>
          <w:tab w:val="left" w:pos="845"/>
          <w:tab w:val="left" w:pos="861"/>
        </w:tabs>
        <w:spacing w:line="360" w:lineRule="auto"/>
        <w:ind w:left="0" w:right="564" w:firstLine="0"/>
        <w:jc w:val="both"/>
        <w:rPr>
          <w:sz w:val="24"/>
          <w:szCs w:val="24"/>
          <w:lang w:val="pt-BR"/>
        </w:rPr>
      </w:pPr>
      <w:r w:rsidRPr="00C367F5">
        <w:rPr>
          <w:sz w:val="24"/>
          <w:szCs w:val="24"/>
          <w:lang w:val="pt-BR"/>
        </w:rPr>
        <w:t>Ato que defira ou indefira pedido de pré-qualificação de interessado ou de inscrição em registro cadastral, sua alteração ou cancelamento;</w:t>
      </w:r>
    </w:p>
    <w:p w14:paraId="77990DB8" w14:textId="588FADAE" w:rsidR="00963005" w:rsidRPr="00C367F5" w:rsidRDefault="00963005" w:rsidP="00C367F5">
      <w:pPr>
        <w:numPr>
          <w:ilvl w:val="0"/>
          <w:numId w:val="14"/>
        </w:numPr>
        <w:pBdr>
          <w:top w:val="nil"/>
          <w:left w:val="nil"/>
          <w:bottom w:val="nil"/>
          <w:right w:val="nil"/>
          <w:between w:val="nil"/>
        </w:pBdr>
        <w:tabs>
          <w:tab w:val="left" w:pos="845"/>
        </w:tabs>
        <w:spacing w:line="360" w:lineRule="auto"/>
        <w:ind w:left="0" w:firstLine="0"/>
        <w:jc w:val="both"/>
        <w:rPr>
          <w:sz w:val="24"/>
          <w:szCs w:val="24"/>
        </w:rPr>
      </w:pPr>
      <w:r w:rsidRPr="00C367F5">
        <w:rPr>
          <w:sz w:val="24"/>
          <w:szCs w:val="24"/>
        </w:rPr>
        <w:t>Julgamento das propostas;</w:t>
      </w:r>
      <w:r w:rsidR="00BE33EB" w:rsidRPr="00C367F5">
        <w:rPr>
          <w:noProof/>
          <w:sz w:val="24"/>
          <w:szCs w:val="24"/>
        </w:rPr>
        <w:t xml:space="preserve"> </w:t>
      </w:r>
    </w:p>
    <w:p w14:paraId="45B03EC9" w14:textId="77777777" w:rsidR="00963005" w:rsidRPr="00C367F5" w:rsidRDefault="00963005" w:rsidP="00C367F5">
      <w:pPr>
        <w:numPr>
          <w:ilvl w:val="0"/>
          <w:numId w:val="14"/>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Ato de habilitação ou inabilitação de licitante;</w:t>
      </w:r>
    </w:p>
    <w:p w14:paraId="15657113" w14:textId="77777777" w:rsidR="00963005" w:rsidRPr="00C367F5" w:rsidRDefault="00963005" w:rsidP="00C367F5">
      <w:pPr>
        <w:numPr>
          <w:ilvl w:val="0"/>
          <w:numId w:val="14"/>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Anulação ou revogação da licitação.</w:t>
      </w:r>
    </w:p>
    <w:p w14:paraId="13A88934" w14:textId="77777777" w:rsidR="00BF2891" w:rsidRPr="00C367F5" w:rsidRDefault="00EE5901" w:rsidP="00C367F5">
      <w:pPr>
        <w:numPr>
          <w:ilvl w:val="1"/>
          <w:numId w:val="44"/>
        </w:numPr>
        <w:pBdr>
          <w:top w:val="nil"/>
          <w:left w:val="nil"/>
          <w:bottom w:val="nil"/>
          <w:right w:val="nil"/>
          <w:between w:val="nil"/>
        </w:pBdr>
        <w:tabs>
          <w:tab w:val="left" w:pos="981"/>
          <w:tab w:val="left" w:pos="1557"/>
        </w:tabs>
        <w:spacing w:line="360" w:lineRule="auto"/>
        <w:ind w:left="0" w:right="566" w:firstLine="0"/>
        <w:jc w:val="both"/>
        <w:rPr>
          <w:sz w:val="24"/>
          <w:szCs w:val="24"/>
          <w:lang w:val="pt-BR"/>
        </w:rPr>
      </w:pPr>
      <w:r w:rsidRPr="00C367F5">
        <w:rPr>
          <w:noProof/>
          <w:sz w:val="24"/>
          <w:szCs w:val="24"/>
        </w:rPr>
        <w:drawing>
          <wp:anchor distT="0" distB="0" distL="0" distR="0" simplePos="0" relativeHeight="251670528" behindDoc="1" locked="0" layoutInCell="1" hidden="0" allowOverlap="1" wp14:anchorId="4ECDB701" wp14:editId="04EBCAB4">
            <wp:simplePos x="0" y="0"/>
            <wp:positionH relativeFrom="page">
              <wp:align>center</wp:align>
            </wp:positionH>
            <wp:positionV relativeFrom="paragraph">
              <wp:posOffset>150495</wp:posOffset>
            </wp:positionV>
            <wp:extent cx="4106617" cy="4569730"/>
            <wp:effectExtent l="0" t="0" r="8255" b="2540"/>
            <wp:wrapNone/>
            <wp:docPr id="6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O prazo para apresentação de contrarrazões será o mesmo do recurso e terá início na data de intimação pessoal ou de divulgação da interposição do recurso.</w:t>
      </w:r>
    </w:p>
    <w:p w14:paraId="0CBEF0AB" w14:textId="53879694" w:rsidR="00963005" w:rsidRPr="00C367F5" w:rsidRDefault="00963005" w:rsidP="00C367F5">
      <w:pPr>
        <w:numPr>
          <w:ilvl w:val="1"/>
          <w:numId w:val="44"/>
        </w:numPr>
        <w:pBdr>
          <w:top w:val="nil"/>
          <w:left w:val="nil"/>
          <w:bottom w:val="nil"/>
          <w:right w:val="nil"/>
          <w:between w:val="nil"/>
        </w:pBdr>
        <w:tabs>
          <w:tab w:val="left" w:pos="981"/>
          <w:tab w:val="left" w:pos="1557"/>
        </w:tabs>
        <w:spacing w:line="360" w:lineRule="auto"/>
        <w:ind w:left="0" w:right="566" w:firstLine="0"/>
        <w:jc w:val="both"/>
        <w:rPr>
          <w:sz w:val="24"/>
          <w:szCs w:val="24"/>
          <w:lang w:val="pt-BR"/>
        </w:rPr>
      </w:pPr>
      <w:r w:rsidRPr="00C367F5">
        <w:rPr>
          <w:sz w:val="24"/>
          <w:szCs w:val="24"/>
          <w:lang w:val="pt-BR"/>
        </w:rPr>
        <w:t>Quanto ao recurso apresentado em virtude do disposto nas alíneas “b” e “c” do item</w:t>
      </w:r>
      <w:r w:rsidR="001D57BA" w:rsidRPr="00C367F5">
        <w:rPr>
          <w:sz w:val="24"/>
          <w:szCs w:val="24"/>
          <w:lang w:val="pt-BR"/>
        </w:rPr>
        <w:t xml:space="preserve"> </w:t>
      </w:r>
      <w:r w:rsidRPr="00C367F5">
        <w:rPr>
          <w:sz w:val="24"/>
          <w:szCs w:val="24"/>
          <w:lang w:val="pt-BR"/>
        </w:rPr>
        <w:t>14.1 do presente Edital, serão observadas as seguintes disposições:</w:t>
      </w:r>
    </w:p>
    <w:p w14:paraId="14237849" w14:textId="57F72D0C" w:rsidR="00963005" w:rsidRPr="00C367F5" w:rsidRDefault="00963005" w:rsidP="00C367F5">
      <w:pPr>
        <w:numPr>
          <w:ilvl w:val="0"/>
          <w:numId w:val="13"/>
        </w:numPr>
        <w:pBdr>
          <w:top w:val="nil"/>
          <w:left w:val="nil"/>
          <w:bottom w:val="nil"/>
          <w:right w:val="nil"/>
          <w:between w:val="nil"/>
        </w:pBdr>
        <w:tabs>
          <w:tab w:val="left" w:pos="845"/>
          <w:tab w:val="left" w:pos="861"/>
        </w:tabs>
        <w:spacing w:line="360" w:lineRule="auto"/>
        <w:ind w:left="0" w:right="562" w:firstLine="0"/>
        <w:jc w:val="both"/>
        <w:rPr>
          <w:sz w:val="24"/>
          <w:szCs w:val="24"/>
          <w:lang w:val="pt-BR"/>
        </w:rPr>
      </w:pPr>
      <w:r w:rsidRPr="00C367F5">
        <w:rPr>
          <w:sz w:val="24"/>
          <w:szCs w:val="24"/>
          <w:lang w:val="pt-BR"/>
        </w:rPr>
        <w:t>A intenção de recorrer deverá ser manifestada imediatamente, sob pena de preclusão, e o prazo para apresentação das razões recursais será iniciado na data de intimação ou de lavratura da ata de habilitação ou inabilitação;</w:t>
      </w:r>
    </w:p>
    <w:p w14:paraId="2FCA49C9" w14:textId="77777777" w:rsidR="00963005" w:rsidRPr="00C367F5" w:rsidRDefault="00963005" w:rsidP="00C367F5">
      <w:pPr>
        <w:numPr>
          <w:ilvl w:val="0"/>
          <w:numId w:val="13"/>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A apreciação dar-se-á em fase única.</w:t>
      </w:r>
    </w:p>
    <w:p w14:paraId="33292B24" w14:textId="43A456C6"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8" w:firstLine="0"/>
        <w:jc w:val="both"/>
        <w:rPr>
          <w:sz w:val="24"/>
          <w:szCs w:val="24"/>
          <w:lang w:val="pt-BR"/>
        </w:rPr>
      </w:pPr>
      <w:r w:rsidRPr="00C367F5">
        <w:rPr>
          <w:sz w:val="24"/>
          <w:szCs w:val="24"/>
          <w:lang w:val="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AC606F9" w14:textId="12A1BD54" w:rsidR="00963005" w:rsidRPr="00C367F5" w:rsidRDefault="00963005" w:rsidP="00C367F5">
      <w:pPr>
        <w:numPr>
          <w:ilvl w:val="1"/>
          <w:numId w:val="44"/>
        </w:numPr>
        <w:pBdr>
          <w:top w:val="nil"/>
          <w:left w:val="nil"/>
          <w:bottom w:val="nil"/>
          <w:right w:val="nil"/>
          <w:between w:val="nil"/>
        </w:pBdr>
        <w:tabs>
          <w:tab w:val="left" w:pos="981"/>
          <w:tab w:val="left" w:pos="1557"/>
        </w:tabs>
        <w:spacing w:line="360" w:lineRule="auto"/>
        <w:ind w:left="0" w:right="569" w:firstLine="0"/>
        <w:jc w:val="both"/>
        <w:rPr>
          <w:sz w:val="24"/>
          <w:szCs w:val="24"/>
          <w:lang w:val="pt-BR"/>
        </w:rPr>
      </w:pPr>
      <w:r w:rsidRPr="00C367F5">
        <w:rPr>
          <w:sz w:val="24"/>
          <w:szCs w:val="24"/>
          <w:lang w:val="pt-BR"/>
        </w:rPr>
        <w:t>O acolhimento do recurso implicará invalidação apenas de ato insuscetível de aproveitamento.</w:t>
      </w:r>
    </w:p>
    <w:p w14:paraId="2D908EA6" w14:textId="4F2A51D8" w:rsidR="00963005" w:rsidRDefault="00963005" w:rsidP="00C367F5">
      <w:pPr>
        <w:numPr>
          <w:ilvl w:val="1"/>
          <w:numId w:val="44"/>
        </w:numPr>
        <w:pBdr>
          <w:top w:val="nil"/>
          <w:left w:val="nil"/>
          <w:bottom w:val="nil"/>
          <w:right w:val="nil"/>
          <w:between w:val="nil"/>
        </w:pBdr>
        <w:tabs>
          <w:tab w:val="left" w:pos="981"/>
          <w:tab w:val="left" w:pos="1557"/>
        </w:tabs>
        <w:spacing w:line="360" w:lineRule="auto"/>
        <w:ind w:left="0" w:right="556" w:firstLine="0"/>
        <w:jc w:val="both"/>
        <w:rPr>
          <w:sz w:val="24"/>
          <w:szCs w:val="24"/>
          <w:lang w:val="pt-BR"/>
        </w:rPr>
      </w:pPr>
      <w:r w:rsidRPr="00C367F5">
        <w:rPr>
          <w:sz w:val="24"/>
          <w:szCs w:val="24"/>
          <w:lang w:val="pt-BR"/>
        </w:rPr>
        <w:t>O recurso interposto dará efeito suspensivo ao ato ou à decisão recorrida, até que sobrevenha decisão final da autoridade competente.</w:t>
      </w:r>
    </w:p>
    <w:p w14:paraId="2592A7DB" w14:textId="77777777" w:rsidR="00C367F5" w:rsidRPr="00C367F5" w:rsidRDefault="00C367F5" w:rsidP="00C367F5">
      <w:pPr>
        <w:pBdr>
          <w:top w:val="nil"/>
          <w:left w:val="nil"/>
          <w:bottom w:val="nil"/>
          <w:right w:val="nil"/>
          <w:between w:val="nil"/>
        </w:pBdr>
        <w:tabs>
          <w:tab w:val="left" w:pos="981"/>
          <w:tab w:val="left" w:pos="1557"/>
        </w:tabs>
        <w:spacing w:line="360" w:lineRule="auto"/>
        <w:ind w:right="556"/>
        <w:jc w:val="both"/>
        <w:rPr>
          <w:sz w:val="24"/>
          <w:szCs w:val="24"/>
          <w:lang w:val="pt-BR"/>
        </w:rPr>
      </w:pPr>
    </w:p>
    <w:p w14:paraId="1DBD44C2" w14:textId="61EEFC45"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ENCERRAMENTO DA LICITAÇÃO</w:t>
      </w:r>
    </w:p>
    <w:p w14:paraId="010380C6" w14:textId="53B6B2F1" w:rsidR="00963005" w:rsidRPr="00C367F5" w:rsidRDefault="00963005" w:rsidP="00C367F5">
      <w:pPr>
        <w:numPr>
          <w:ilvl w:val="1"/>
          <w:numId w:val="44"/>
        </w:numPr>
        <w:pBdr>
          <w:top w:val="nil"/>
          <w:left w:val="nil"/>
          <w:bottom w:val="nil"/>
          <w:right w:val="nil"/>
          <w:between w:val="nil"/>
        </w:pBdr>
        <w:tabs>
          <w:tab w:val="left" w:pos="981"/>
          <w:tab w:val="left" w:pos="1557"/>
          <w:tab w:val="left" w:pos="2828"/>
          <w:tab w:val="left" w:pos="3231"/>
          <w:tab w:val="left" w:pos="3912"/>
          <w:tab w:val="left" w:pos="4344"/>
          <w:tab w:val="left" w:pos="5630"/>
          <w:tab w:val="left" w:pos="5941"/>
          <w:tab w:val="left" w:pos="7256"/>
          <w:tab w:val="left" w:pos="7567"/>
          <w:tab w:val="left" w:pos="8704"/>
          <w:tab w:val="left" w:pos="9122"/>
        </w:tabs>
        <w:spacing w:line="360" w:lineRule="auto"/>
        <w:ind w:left="0" w:right="564" w:firstLine="0"/>
        <w:jc w:val="both"/>
        <w:rPr>
          <w:sz w:val="24"/>
          <w:szCs w:val="24"/>
          <w:lang w:val="pt-BR"/>
        </w:rPr>
      </w:pPr>
      <w:r w:rsidRPr="00C367F5">
        <w:rPr>
          <w:b/>
          <w:sz w:val="24"/>
          <w:szCs w:val="24"/>
          <w:lang w:val="pt-BR"/>
        </w:rPr>
        <w:tab/>
      </w:r>
      <w:r w:rsidRPr="00C367F5">
        <w:rPr>
          <w:sz w:val="24"/>
          <w:szCs w:val="24"/>
          <w:lang w:val="pt-BR"/>
        </w:rPr>
        <w:t>Encerradas</w:t>
      </w:r>
      <w:r w:rsidRPr="00C367F5">
        <w:rPr>
          <w:sz w:val="24"/>
          <w:szCs w:val="24"/>
          <w:lang w:val="pt-BR"/>
        </w:rPr>
        <w:tab/>
        <w:t>as</w:t>
      </w:r>
      <w:r w:rsidRPr="00C367F5">
        <w:rPr>
          <w:sz w:val="24"/>
          <w:szCs w:val="24"/>
          <w:lang w:val="pt-BR"/>
        </w:rPr>
        <w:tab/>
        <w:t>fases</w:t>
      </w:r>
      <w:r w:rsidRPr="00C367F5">
        <w:rPr>
          <w:sz w:val="24"/>
          <w:szCs w:val="24"/>
          <w:lang w:val="pt-BR"/>
        </w:rPr>
        <w:tab/>
        <w:t>de</w:t>
      </w:r>
      <w:r w:rsidRPr="00C367F5">
        <w:rPr>
          <w:sz w:val="24"/>
          <w:szCs w:val="24"/>
          <w:lang w:val="pt-BR"/>
        </w:rPr>
        <w:tab/>
        <w:t>julgamento</w:t>
      </w:r>
      <w:r w:rsidRPr="00C367F5">
        <w:rPr>
          <w:sz w:val="24"/>
          <w:szCs w:val="24"/>
          <w:lang w:val="pt-BR"/>
        </w:rPr>
        <w:tab/>
        <w:t>e</w:t>
      </w:r>
      <w:r w:rsidRPr="00C367F5">
        <w:rPr>
          <w:sz w:val="24"/>
          <w:szCs w:val="24"/>
          <w:lang w:val="pt-BR"/>
        </w:rPr>
        <w:tab/>
        <w:t>habilitação,</w:t>
      </w:r>
      <w:r w:rsidRPr="00C367F5">
        <w:rPr>
          <w:sz w:val="24"/>
          <w:szCs w:val="24"/>
          <w:lang w:val="pt-BR"/>
        </w:rPr>
        <w:tab/>
        <w:t>e</w:t>
      </w:r>
      <w:r w:rsidRPr="00C367F5">
        <w:rPr>
          <w:sz w:val="24"/>
          <w:szCs w:val="24"/>
          <w:lang w:val="pt-BR"/>
        </w:rPr>
        <w:tab/>
        <w:t>exauridos</w:t>
      </w:r>
      <w:r w:rsidRPr="00C367F5">
        <w:rPr>
          <w:sz w:val="24"/>
          <w:szCs w:val="24"/>
          <w:lang w:val="pt-BR"/>
        </w:rPr>
        <w:tab/>
        <w:t>os</w:t>
      </w:r>
      <w:r w:rsidRPr="00C367F5">
        <w:rPr>
          <w:sz w:val="24"/>
          <w:szCs w:val="24"/>
          <w:lang w:val="pt-BR"/>
        </w:rPr>
        <w:tab/>
        <w:t>recursos administrativos, o processo licitatório será encaminhado à autoridade superior, que poderá:</w:t>
      </w:r>
    </w:p>
    <w:p w14:paraId="7E6FEB8A" w14:textId="77777777" w:rsidR="00963005" w:rsidRPr="00C367F5" w:rsidRDefault="00963005" w:rsidP="00C367F5">
      <w:pPr>
        <w:numPr>
          <w:ilvl w:val="0"/>
          <w:numId w:val="12"/>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Determinar o retorno dos autos para saneamento de irregularidades;</w:t>
      </w:r>
    </w:p>
    <w:p w14:paraId="26AC1581" w14:textId="77777777" w:rsidR="00963005" w:rsidRPr="00C367F5" w:rsidRDefault="00963005" w:rsidP="00C367F5">
      <w:pPr>
        <w:numPr>
          <w:ilvl w:val="0"/>
          <w:numId w:val="12"/>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Revogar a licitação por motivo de conveniência e oportunidade;</w:t>
      </w:r>
    </w:p>
    <w:p w14:paraId="32C1CB5C" w14:textId="77777777" w:rsidR="00963005" w:rsidRPr="00C367F5" w:rsidRDefault="00963005" w:rsidP="00C367F5">
      <w:pPr>
        <w:numPr>
          <w:ilvl w:val="0"/>
          <w:numId w:val="12"/>
        </w:numPr>
        <w:pBdr>
          <w:top w:val="nil"/>
          <w:left w:val="nil"/>
          <w:bottom w:val="nil"/>
          <w:right w:val="nil"/>
          <w:between w:val="nil"/>
        </w:pBdr>
        <w:tabs>
          <w:tab w:val="left" w:pos="845"/>
          <w:tab w:val="left" w:pos="861"/>
        </w:tabs>
        <w:spacing w:line="360" w:lineRule="auto"/>
        <w:ind w:left="0" w:right="571" w:firstLine="0"/>
        <w:jc w:val="both"/>
        <w:rPr>
          <w:sz w:val="24"/>
          <w:szCs w:val="24"/>
          <w:lang w:val="pt-BR"/>
        </w:rPr>
      </w:pPr>
      <w:r w:rsidRPr="00C367F5">
        <w:rPr>
          <w:sz w:val="24"/>
          <w:szCs w:val="24"/>
          <w:lang w:val="pt-BR"/>
        </w:rPr>
        <w:t>Proceder à anulação da licitação, de ofício ou mediante provocação de terceiros, sempre que presente ilegalidade insanável;</w:t>
      </w:r>
    </w:p>
    <w:p w14:paraId="635F9A60" w14:textId="7DBE6E8F" w:rsidR="002D4607" w:rsidRPr="00C367F5" w:rsidRDefault="00963005" w:rsidP="00C367F5">
      <w:pPr>
        <w:numPr>
          <w:ilvl w:val="0"/>
          <w:numId w:val="12"/>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Adjudicar o objeto e homologar a licitação.</w:t>
      </w:r>
    </w:p>
    <w:p w14:paraId="76B9FCE1" w14:textId="77777777" w:rsidR="002D4607" w:rsidRPr="00C367F5" w:rsidRDefault="002D4607" w:rsidP="00C367F5">
      <w:pPr>
        <w:pBdr>
          <w:top w:val="nil"/>
          <w:left w:val="nil"/>
          <w:bottom w:val="nil"/>
          <w:right w:val="nil"/>
          <w:between w:val="nil"/>
        </w:pBdr>
        <w:tabs>
          <w:tab w:val="left" w:pos="845"/>
        </w:tabs>
        <w:spacing w:line="360" w:lineRule="auto"/>
        <w:jc w:val="both"/>
        <w:rPr>
          <w:sz w:val="24"/>
          <w:szCs w:val="24"/>
          <w:lang w:val="pt-BR"/>
        </w:rPr>
      </w:pPr>
    </w:p>
    <w:p w14:paraId="204CBE5C" w14:textId="77777777"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CONDIÇÕES DE CONTRATAÇÃO</w:t>
      </w:r>
    </w:p>
    <w:p w14:paraId="3B2F8140" w14:textId="221CF089"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8" w:firstLine="0"/>
        <w:jc w:val="both"/>
        <w:rPr>
          <w:sz w:val="24"/>
          <w:szCs w:val="24"/>
          <w:lang w:val="pt-BR"/>
        </w:rPr>
      </w:pPr>
      <w:r w:rsidRPr="00C367F5">
        <w:rPr>
          <w:sz w:val="24"/>
          <w:szCs w:val="24"/>
          <w:lang w:val="pt-BR"/>
        </w:rPr>
        <w:t>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287E4613" w14:textId="0FBDBA15"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3" w:firstLine="0"/>
        <w:jc w:val="both"/>
        <w:rPr>
          <w:sz w:val="24"/>
          <w:szCs w:val="24"/>
          <w:lang w:val="pt-BR"/>
        </w:rPr>
      </w:pPr>
      <w:r w:rsidRPr="00C367F5">
        <w:rPr>
          <w:sz w:val="24"/>
          <w:szCs w:val="24"/>
          <w:lang w:val="pt-BR"/>
        </w:rPr>
        <w:t>O prazo de convocação poderá ser prorrogado 1 (uma) vez, por igual período, mediante solicitação da parte, durante seu transcurso, devidamente justificada, e desde que o motivo apresentado seja aceito pela Administração.</w:t>
      </w:r>
    </w:p>
    <w:p w14:paraId="0F5307DE" w14:textId="3604FED0" w:rsidR="00963005" w:rsidRPr="00C367F5" w:rsidRDefault="00850C6B" w:rsidP="00C367F5">
      <w:pPr>
        <w:numPr>
          <w:ilvl w:val="1"/>
          <w:numId w:val="44"/>
        </w:numPr>
        <w:pBdr>
          <w:top w:val="nil"/>
          <w:left w:val="nil"/>
          <w:bottom w:val="nil"/>
          <w:right w:val="nil"/>
          <w:between w:val="nil"/>
        </w:pBdr>
        <w:tabs>
          <w:tab w:val="left" w:pos="981"/>
          <w:tab w:val="left" w:pos="1556"/>
        </w:tabs>
        <w:spacing w:line="360" w:lineRule="auto"/>
        <w:ind w:left="0" w:right="562" w:firstLine="0"/>
        <w:jc w:val="both"/>
        <w:rPr>
          <w:sz w:val="24"/>
          <w:szCs w:val="24"/>
          <w:lang w:val="pt-BR"/>
        </w:rPr>
      </w:pPr>
      <w:r w:rsidRPr="00C367F5">
        <w:rPr>
          <w:noProof/>
          <w:sz w:val="24"/>
          <w:szCs w:val="24"/>
        </w:rPr>
        <w:drawing>
          <wp:anchor distT="0" distB="0" distL="0" distR="0" simplePos="0" relativeHeight="251671552" behindDoc="1" locked="0" layoutInCell="1" hidden="0" allowOverlap="1" wp14:anchorId="2387816C" wp14:editId="5BBFFACD">
            <wp:simplePos x="0" y="0"/>
            <wp:positionH relativeFrom="page">
              <wp:align>center</wp:align>
            </wp:positionH>
            <wp:positionV relativeFrom="paragraph">
              <wp:posOffset>1002665</wp:posOffset>
            </wp:positionV>
            <wp:extent cx="4106617" cy="4569730"/>
            <wp:effectExtent l="0" t="0" r="8255" b="2540"/>
            <wp:wrapNone/>
            <wp:docPr id="7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F6195A1" w14:textId="171FB239"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9" w:firstLine="0"/>
        <w:jc w:val="both"/>
        <w:rPr>
          <w:sz w:val="24"/>
          <w:szCs w:val="24"/>
          <w:lang w:val="pt-BR"/>
        </w:rPr>
      </w:pPr>
      <w:r w:rsidRPr="00C367F5">
        <w:rPr>
          <w:sz w:val="24"/>
          <w:szCs w:val="24"/>
          <w:lang w:val="pt-BR"/>
        </w:rPr>
        <w:t>Decorrido o prazo de validade da proposta indicado no item 4.1 deste Edital, sem convocação para a contratação, ficarão os licitantes liberados dos compromissos assumidos.</w:t>
      </w:r>
    </w:p>
    <w:p w14:paraId="5DB6345A" w14:textId="10888ADC"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7" w:firstLine="0"/>
        <w:jc w:val="both"/>
        <w:rPr>
          <w:sz w:val="24"/>
          <w:szCs w:val="24"/>
          <w:lang w:val="pt-BR"/>
        </w:rPr>
      </w:pPr>
      <w:r w:rsidRPr="00C367F5">
        <w:rPr>
          <w:sz w:val="24"/>
          <w:szCs w:val="24"/>
          <w:lang w:val="pt-BR"/>
        </w:rPr>
        <w:t>Na hipótese de nenhum dos licitantes aceitar a contratação, nos termos do 16.3 deste Edital, a Administração, observados o valor estimado e sua eventual atualização nos termos do edital, poderá:</w:t>
      </w:r>
    </w:p>
    <w:p w14:paraId="6103A536" w14:textId="5655656A" w:rsidR="00963005" w:rsidRPr="00C367F5" w:rsidRDefault="00963005" w:rsidP="00C367F5">
      <w:pPr>
        <w:numPr>
          <w:ilvl w:val="0"/>
          <w:numId w:val="11"/>
        </w:numPr>
        <w:pBdr>
          <w:top w:val="nil"/>
          <w:left w:val="nil"/>
          <w:bottom w:val="nil"/>
          <w:right w:val="nil"/>
          <w:between w:val="nil"/>
        </w:pBdr>
        <w:tabs>
          <w:tab w:val="left" w:pos="845"/>
          <w:tab w:val="left" w:pos="861"/>
        </w:tabs>
        <w:spacing w:line="360" w:lineRule="auto"/>
        <w:ind w:left="0" w:right="569" w:firstLine="0"/>
        <w:jc w:val="both"/>
        <w:rPr>
          <w:sz w:val="24"/>
          <w:szCs w:val="24"/>
          <w:lang w:val="pt-BR"/>
        </w:rPr>
      </w:pPr>
      <w:r w:rsidRPr="00C367F5">
        <w:rPr>
          <w:sz w:val="24"/>
          <w:szCs w:val="24"/>
          <w:lang w:val="pt-BR"/>
        </w:rPr>
        <w:t>Convocar os licitantes remanescentes para negociação, na ordem de classificação, com vistas à obtenção de preço melhor, mesmo que acima do preço do adjudicatário;</w:t>
      </w:r>
    </w:p>
    <w:p w14:paraId="438A0D2E" w14:textId="3D60F3B1" w:rsidR="00963005" w:rsidRPr="00C367F5" w:rsidRDefault="00963005" w:rsidP="00C367F5">
      <w:pPr>
        <w:numPr>
          <w:ilvl w:val="0"/>
          <w:numId w:val="11"/>
        </w:numPr>
        <w:pBdr>
          <w:top w:val="nil"/>
          <w:left w:val="nil"/>
          <w:bottom w:val="nil"/>
          <w:right w:val="nil"/>
          <w:between w:val="nil"/>
        </w:pBdr>
        <w:tabs>
          <w:tab w:val="left" w:pos="844"/>
          <w:tab w:val="left" w:pos="861"/>
        </w:tabs>
        <w:spacing w:line="360" w:lineRule="auto"/>
        <w:ind w:left="0" w:right="573" w:firstLine="0"/>
        <w:jc w:val="both"/>
        <w:rPr>
          <w:sz w:val="24"/>
          <w:szCs w:val="24"/>
          <w:lang w:val="pt-BR"/>
        </w:rPr>
      </w:pPr>
      <w:r w:rsidRPr="00C367F5">
        <w:rPr>
          <w:sz w:val="24"/>
          <w:szCs w:val="24"/>
          <w:lang w:val="pt-BR"/>
        </w:rPr>
        <w:t>Adjudicar e celebrar o contrato nas condições ofertadas pelos licitantes remanescentes, atendida a ordem classificatória, quando frustrada a negociação de melhor condição.</w:t>
      </w:r>
    </w:p>
    <w:p w14:paraId="04A4B7BA" w14:textId="063E54FA" w:rsidR="0096300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4" w:firstLine="0"/>
        <w:jc w:val="both"/>
        <w:rPr>
          <w:sz w:val="24"/>
          <w:szCs w:val="24"/>
          <w:lang w:val="pt-BR"/>
        </w:rPr>
      </w:pPr>
      <w:r w:rsidRPr="00C367F5">
        <w:rPr>
          <w:sz w:val="24"/>
          <w:szCs w:val="24"/>
          <w:lang w:val="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04EBB30" w14:textId="77777777" w:rsidR="00C367F5" w:rsidRPr="00C367F5" w:rsidRDefault="00C367F5" w:rsidP="00C367F5">
      <w:pPr>
        <w:pBdr>
          <w:top w:val="nil"/>
          <w:left w:val="nil"/>
          <w:bottom w:val="nil"/>
          <w:right w:val="nil"/>
          <w:between w:val="nil"/>
        </w:pBdr>
        <w:tabs>
          <w:tab w:val="left" w:pos="981"/>
          <w:tab w:val="left" w:pos="1556"/>
        </w:tabs>
        <w:spacing w:line="360" w:lineRule="auto"/>
        <w:ind w:right="564"/>
        <w:jc w:val="both"/>
        <w:rPr>
          <w:sz w:val="24"/>
          <w:szCs w:val="24"/>
          <w:lang w:val="pt-BR"/>
        </w:rPr>
      </w:pPr>
    </w:p>
    <w:p w14:paraId="3E2913E4" w14:textId="164D61A6"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VIGÊNCIA DO CONTRATO</w:t>
      </w:r>
    </w:p>
    <w:p w14:paraId="684CA7BD" w14:textId="77777777" w:rsidR="00C367F5" w:rsidRDefault="008A6A72" w:rsidP="00C367F5">
      <w:pPr>
        <w:pBdr>
          <w:top w:val="nil"/>
          <w:left w:val="nil"/>
          <w:bottom w:val="nil"/>
          <w:right w:val="nil"/>
          <w:between w:val="nil"/>
        </w:pBdr>
        <w:tabs>
          <w:tab w:val="left" w:pos="846"/>
          <w:tab w:val="left" w:pos="861"/>
        </w:tabs>
        <w:spacing w:line="360" w:lineRule="auto"/>
        <w:ind w:right="562"/>
        <w:jc w:val="both"/>
        <w:rPr>
          <w:sz w:val="24"/>
          <w:szCs w:val="24"/>
          <w:lang w:val="pt-BR"/>
        </w:rPr>
      </w:pPr>
      <w:r w:rsidRPr="00C367F5">
        <w:rPr>
          <w:sz w:val="24"/>
          <w:szCs w:val="24"/>
          <w:lang w:val="pt-BR"/>
        </w:rPr>
        <w:tab/>
      </w:r>
      <w:r w:rsidR="00963005" w:rsidRPr="00C367F5">
        <w:rPr>
          <w:sz w:val="24"/>
          <w:szCs w:val="24"/>
          <w:lang w:val="pt-BR"/>
        </w:rPr>
        <w:t xml:space="preserve">O termo inicial do contrato será o de sua assinatura e o final ocorrerá em </w:t>
      </w:r>
      <w:r w:rsidR="003656FB" w:rsidRPr="00C367F5">
        <w:rPr>
          <w:sz w:val="24"/>
          <w:szCs w:val="24"/>
          <w:lang w:val="pt-BR"/>
        </w:rPr>
        <w:t>90 dias</w:t>
      </w:r>
      <w:r w:rsidR="00963005" w:rsidRPr="00C367F5">
        <w:rPr>
          <w:sz w:val="24"/>
          <w:szCs w:val="24"/>
          <w:lang w:val="pt-BR"/>
        </w:rPr>
        <w:t xml:space="preserve"> após sua assinatura, podendo ser prorrogado até a vigência máxima prevista em lei.</w:t>
      </w:r>
    </w:p>
    <w:p w14:paraId="43D7B3C4" w14:textId="7BFA4D10" w:rsidR="00963005" w:rsidRPr="00C367F5" w:rsidRDefault="00963005" w:rsidP="00C367F5">
      <w:pPr>
        <w:pBdr>
          <w:top w:val="nil"/>
          <w:left w:val="nil"/>
          <w:bottom w:val="nil"/>
          <w:right w:val="nil"/>
          <w:between w:val="nil"/>
        </w:pBdr>
        <w:tabs>
          <w:tab w:val="left" w:pos="846"/>
          <w:tab w:val="left" w:pos="861"/>
        </w:tabs>
        <w:spacing w:line="360" w:lineRule="auto"/>
        <w:ind w:right="562"/>
        <w:jc w:val="both"/>
        <w:rPr>
          <w:sz w:val="24"/>
          <w:szCs w:val="24"/>
          <w:lang w:val="pt-BR"/>
        </w:rPr>
      </w:pPr>
    </w:p>
    <w:p w14:paraId="451851A6" w14:textId="0110DE3B"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PRAZOS E CONDIÇÕES DE PAGAMENTO</w:t>
      </w:r>
    </w:p>
    <w:p w14:paraId="51013947" w14:textId="030BA9A2" w:rsidR="00963005" w:rsidRPr="00C367F5" w:rsidRDefault="00963005" w:rsidP="00C367F5">
      <w:pPr>
        <w:numPr>
          <w:ilvl w:val="1"/>
          <w:numId w:val="44"/>
        </w:numPr>
        <w:pBdr>
          <w:top w:val="nil"/>
          <w:left w:val="nil"/>
          <w:bottom w:val="nil"/>
          <w:right w:val="nil"/>
          <w:between w:val="nil"/>
        </w:pBdr>
        <w:tabs>
          <w:tab w:val="left" w:pos="981"/>
          <w:tab w:val="left" w:pos="1274"/>
        </w:tabs>
        <w:spacing w:line="360" w:lineRule="auto"/>
        <w:ind w:left="0" w:right="570" w:firstLine="0"/>
        <w:jc w:val="both"/>
        <w:rPr>
          <w:sz w:val="24"/>
          <w:szCs w:val="24"/>
          <w:lang w:val="pt-BR"/>
        </w:rPr>
      </w:pPr>
      <w:r w:rsidRPr="00C367F5">
        <w:rPr>
          <w:sz w:val="24"/>
          <w:szCs w:val="24"/>
          <w:lang w:val="pt-BR"/>
        </w:rPr>
        <w:t>O pagamento será efetuado contra empenho, após o recebimento do objeto, e mediante apresentação da Nota Fiscal/Fatura, correndo a despesa na seguinte dotação orçamentária:</w:t>
      </w:r>
    </w:p>
    <w:p w14:paraId="7C23EA72" w14:textId="4E795CED" w:rsidR="00DA64ED" w:rsidRPr="00C367F5" w:rsidRDefault="00DA64ED" w:rsidP="00C367F5">
      <w:pPr>
        <w:pBdr>
          <w:top w:val="nil"/>
          <w:left w:val="nil"/>
          <w:bottom w:val="nil"/>
          <w:right w:val="nil"/>
          <w:between w:val="nil"/>
        </w:pBdr>
        <w:spacing w:line="360" w:lineRule="auto"/>
        <w:jc w:val="both"/>
        <w:rPr>
          <w:sz w:val="24"/>
          <w:szCs w:val="24"/>
          <w:lang w:val="pt-BR"/>
        </w:rPr>
      </w:pPr>
      <w:r w:rsidRPr="00C367F5">
        <w:rPr>
          <w:sz w:val="24"/>
          <w:szCs w:val="24"/>
          <w:lang w:val="pt-BR"/>
        </w:rPr>
        <w:t>08 Secretaria Municipal de Saúde</w:t>
      </w:r>
    </w:p>
    <w:p w14:paraId="08E6009E" w14:textId="60C7078C" w:rsidR="00DA64ED" w:rsidRPr="00C367F5" w:rsidRDefault="00DA64ED" w:rsidP="00C367F5">
      <w:pPr>
        <w:pBdr>
          <w:top w:val="nil"/>
          <w:left w:val="nil"/>
          <w:bottom w:val="nil"/>
          <w:right w:val="nil"/>
          <w:between w:val="nil"/>
        </w:pBdr>
        <w:spacing w:line="360" w:lineRule="auto"/>
        <w:jc w:val="both"/>
        <w:rPr>
          <w:sz w:val="24"/>
          <w:szCs w:val="24"/>
          <w:lang w:val="pt-BR"/>
        </w:rPr>
      </w:pPr>
      <w:r w:rsidRPr="00C367F5">
        <w:rPr>
          <w:sz w:val="24"/>
          <w:szCs w:val="24"/>
          <w:lang w:val="pt-BR"/>
        </w:rPr>
        <w:t>1015 Aquisição de veículos, máquinas e equipamentos para Secretaria de Saúde</w:t>
      </w:r>
    </w:p>
    <w:p w14:paraId="7AB261C5" w14:textId="77777777" w:rsidR="00DA64ED" w:rsidRPr="00C367F5" w:rsidRDefault="00DA64ED" w:rsidP="00C367F5">
      <w:pPr>
        <w:pBdr>
          <w:top w:val="nil"/>
          <w:left w:val="nil"/>
          <w:bottom w:val="nil"/>
          <w:right w:val="nil"/>
          <w:between w:val="nil"/>
        </w:pBdr>
        <w:spacing w:line="360" w:lineRule="auto"/>
        <w:jc w:val="both"/>
        <w:rPr>
          <w:sz w:val="24"/>
          <w:szCs w:val="24"/>
          <w:lang w:val="pt-BR"/>
        </w:rPr>
      </w:pPr>
      <w:r w:rsidRPr="00C367F5">
        <w:rPr>
          <w:sz w:val="24"/>
          <w:szCs w:val="24"/>
          <w:lang w:val="pt-BR"/>
        </w:rPr>
        <w:t>449052 Equipamento e material permanente (421)</w:t>
      </w:r>
    </w:p>
    <w:p w14:paraId="285DC17F" w14:textId="77777777" w:rsidR="00DA64ED" w:rsidRPr="00C367F5" w:rsidRDefault="00DA64ED" w:rsidP="00C367F5">
      <w:pPr>
        <w:pBdr>
          <w:top w:val="nil"/>
          <w:left w:val="nil"/>
          <w:bottom w:val="nil"/>
          <w:right w:val="nil"/>
          <w:between w:val="nil"/>
        </w:pBdr>
        <w:spacing w:line="360" w:lineRule="auto"/>
        <w:jc w:val="both"/>
        <w:rPr>
          <w:sz w:val="24"/>
          <w:szCs w:val="24"/>
          <w:lang w:val="pt-BR"/>
        </w:rPr>
      </w:pPr>
      <w:r w:rsidRPr="00C367F5">
        <w:rPr>
          <w:sz w:val="24"/>
          <w:szCs w:val="24"/>
          <w:lang w:val="pt-BR"/>
        </w:rPr>
        <w:t>Subelemento da despesa 42000000</w:t>
      </w:r>
    </w:p>
    <w:p w14:paraId="490671C8" w14:textId="54E266C2" w:rsidR="00DA64ED" w:rsidRPr="00C367F5" w:rsidRDefault="00DA64ED" w:rsidP="00C367F5">
      <w:pPr>
        <w:pBdr>
          <w:top w:val="nil"/>
          <w:left w:val="nil"/>
          <w:bottom w:val="nil"/>
          <w:right w:val="nil"/>
          <w:between w:val="nil"/>
        </w:pBdr>
        <w:spacing w:line="360" w:lineRule="auto"/>
        <w:jc w:val="both"/>
        <w:rPr>
          <w:sz w:val="24"/>
          <w:szCs w:val="24"/>
          <w:lang w:val="pt-BR"/>
        </w:rPr>
      </w:pPr>
      <w:r w:rsidRPr="00C367F5">
        <w:rPr>
          <w:sz w:val="24"/>
          <w:szCs w:val="24"/>
          <w:lang w:val="pt-BR"/>
        </w:rPr>
        <w:t>Vínculo 601/3506</w:t>
      </w:r>
    </w:p>
    <w:p w14:paraId="0D2443F8" w14:textId="729CCF33"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5" w:firstLine="0"/>
        <w:jc w:val="both"/>
        <w:rPr>
          <w:sz w:val="24"/>
          <w:szCs w:val="24"/>
          <w:lang w:val="pt-BR"/>
        </w:rPr>
      </w:pPr>
      <w:r w:rsidRPr="00C367F5">
        <w:rPr>
          <w:b/>
          <w:sz w:val="24"/>
          <w:szCs w:val="24"/>
          <w:lang w:val="pt-BR"/>
        </w:rPr>
        <w:tab/>
      </w:r>
      <w:r w:rsidRPr="00C367F5">
        <w:rPr>
          <w:sz w:val="24"/>
          <w:szCs w:val="24"/>
          <w:lang w:val="pt-BR"/>
        </w:rPr>
        <w:t xml:space="preserve">A nota fiscal/fatura emitida pelo fornecedor deverá conter, em local de fácil visualização, a indicação do número do processo, número do pregão eletrônico </w:t>
      </w:r>
      <w:r w:rsidR="00CF1EB4" w:rsidRPr="00C367F5">
        <w:rPr>
          <w:sz w:val="24"/>
          <w:szCs w:val="24"/>
          <w:lang w:val="pt-BR"/>
        </w:rPr>
        <w:t xml:space="preserve">013/2025 </w:t>
      </w:r>
      <w:r w:rsidRPr="00C367F5">
        <w:rPr>
          <w:sz w:val="24"/>
          <w:szCs w:val="24"/>
          <w:lang w:val="pt-BR"/>
        </w:rPr>
        <w:t>e da ordem de fornecimento, a fim de se acelerar o trâmite de recebimento do material e posterior liberação do documento fiscal para pagamento.</w:t>
      </w:r>
    </w:p>
    <w:p w14:paraId="43503000" w14:textId="63B13127"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9" w:firstLine="0"/>
        <w:jc w:val="both"/>
        <w:rPr>
          <w:sz w:val="24"/>
          <w:szCs w:val="24"/>
          <w:lang w:val="pt-BR"/>
        </w:rPr>
      </w:pPr>
      <w:r w:rsidRPr="00C367F5">
        <w:rPr>
          <w:sz w:val="24"/>
          <w:szCs w:val="24"/>
          <w:lang w:val="pt-BR"/>
        </w:rPr>
        <w:t>O pagamento será efetuado no prazo de máximo de 30 (trinta) dias da entrega total dos produtos solicitados.</w:t>
      </w:r>
    </w:p>
    <w:p w14:paraId="32C4622D" w14:textId="6AF2D0BB" w:rsidR="00963005" w:rsidRDefault="00850C6B" w:rsidP="00C367F5">
      <w:pPr>
        <w:numPr>
          <w:ilvl w:val="1"/>
          <w:numId w:val="44"/>
        </w:numPr>
        <w:pBdr>
          <w:top w:val="nil"/>
          <w:left w:val="nil"/>
          <w:bottom w:val="nil"/>
          <w:right w:val="nil"/>
          <w:between w:val="nil"/>
        </w:pBdr>
        <w:tabs>
          <w:tab w:val="left" w:pos="981"/>
          <w:tab w:val="left" w:pos="1273"/>
        </w:tabs>
        <w:spacing w:line="360" w:lineRule="auto"/>
        <w:ind w:left="0" w:right="556" w:firstLine="0"/>
        <w:jc w:val="both"/>
        <w:rPr>
          <w:sz w:val="24"/>
          <w:szCs w:val="24"/>
          <w:lang w:val="pt-BR"/>
        </w:rPr>
      </w:pPr>
      <w:r w:rsidRPr="00C367F5">
        <w:rPr>
          <w:noProof/>
          <w:sz w:val="24"/>
          <w:szCs w:val="24"/>
        </w:rPr>
        <w:drawing>
          <wp:anchor distT="0" distB="0" distL="0" distR="0" simplePos="0" relativeHeight="251673600" behindDoc="1" locked="0" layoutInCell="1" hidden="0" allowOverlap="1" wp14:anchorId="6A28091B" wp14:editId="003E7D90">
            <wp:simplePos x="0" y="0"/>
            <wp:positionH relativeFrom="page">
              <wp:align>center</wp:align>
            </wp:positionH>
            <wp:positionV relativeFrom="paragraph">
              <wp:posOffset>469900</wp:posOffset>
            </wp:positionV>
            <wp:extent cx="4106617" cy="4569730"/>
            <wp:effectExtent l="0" t="0" r="8255" b="2540"/>
            <wp:wrapNone/>
            <wp:docPr id="6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Ocorrendo atraso no pagamento, os valores serão corrigidos monetariamente pelo índice IPCA do período, ou outro índice que vier a substituí-lo, e a Administração compensará a contratada com juros de 0,5% ao mês, pro rata.</w:t>
      </w:r>
    </w:p>
    <w:p w14:paraId="2C41E237" w14:textId="2445A590" w:rsidR="00C367F5" w:rsidRPr="00C367F5" w:rsidRDefault="00C367F5" w:rsidP="00C367F5">
      <w:pPr>
        <w:pBdr>
          <w:top w:val="nil"/>
          <w:left w:val="nil"/>
          <w:bottom w:val="nil"/>
          <w:right w:val="nil"/>
          <w:between w:val="nil"/>
        </w:pBdr>
        <w:tabs>
          <w:tab w:val="left" w:pos="981"/>
          <w:tab w:val="left" w:pos="1273"/>
        </w:tabs>
        <w:spacing w:line="360" w:lineRule="auto"/>
        <w:ind w:right="556"/>
        <w:jc w:val="both"/>
        <w:rPr>
          <w:sz w:val="24"/>
          <w:szCs w:val="24"/>
          <w:lang w:val="pt-BR"/>
        </w:rPr>
      </w:pPr>
    </w:p>
    <w:p w14:paraId="32F73616" w14:textId="6C32E0AA"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RECEBIMENTO DO OBJETO</w:t>
      </w:r>
    </w:p>
    <w:p w14:paraId="021CC0D0" w14:textId="7D15C871"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4" w:firstLine="0"/>
        <w:jc w:val="both"/>
        <w:rPr>
          <w:sz w:val="24"/>
          <w:szCs w:val="24"/>
          <w:lang w:val="pt-BR"/>
        </w:rPr>
      </w:pPr>
      <w:r w:rsidRPr="00C367F5">
        <w:rPr>
          <w:sz w:val="24"/>
          <w:szCs w:val="24"/>
          <w:lang w:val="pt-BR"/>
        </w:rPr>
        <w:t>O prazo de entrega integral dos produtos é de no máximo 30 (trinta) dias, a contar da assinatura do contrato.</w:t>
      </w:r>
    </w:p>
    <w:p w14:paraId="2215E6E1" w14:textId="269CDDB9"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8" w:firstLine="0"/>
        <w:jc w:val="both"/>
        <w:rPr>
          <w:sz w:val="24"/>
          <w:szCs w:val="24"/>
          <w:lang w:val="pt-BR"/>
        </w:rPr>
      </w:pPr>
      <w:r w:rsidRPr="00C367F5">
        <w:rPr>
          <w:sz w:val="24"/>
          <w:szCs w:val="24"/>
          <w:lang w:val="pt-BR"/>
        </w:rPr>
        <w:t>Os materiais deverão ser entregues na Unidade Básica de Saúde, no horário das 07:30h às 11:30h e das 13:00h às 17:00h.</w:t>
      </w:r>
    </w:p>
    <w:p w14:paraId="3D470115" w14:textId="5B1D0B49"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7" w:firstLine="0"/>
        <w:jc w:val="both"/>
        <w:rPr>
          <w:sz w:val="24"/>
          <w:szCs w:val="24"/>
          <w:lang w:val="pt-BR"/>
        </w:rPr>
      </w:pPr>
      <w:r w:rsidRPr="00C367F5">
        <w:rPr>
          <w:sz w:val="24"/>
          <w:szCs w:val="24"/>
          <w:lang w:val="pt-BR"/>
        </w:rPr>
        <w:t>Verificada a desconformidade de algum dos produtos, a licitante vencedora deverá promover as correções necessárias no prazo máximo de 5 (cinco) dias úteis, sujeitando-se às penalidades previstas neste edital.</w:t>
      </w:r>
    </w:p>
    <w:p w14:paraId="68015712" w14:textId="54E44E26"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71" w:firstLine="0"/>
        <w:jc w:val="both"/>
        <w:rPr>
          <w:sz w:val="24"/>
          <w:szCs w:val="24"/>
          <w:lang w:val="pt-BR"/>
        </w:rPr>
      </w:pPr>
      <w:r w:rsidRPr="00C367F5">
        <w:rPr>
          <w:sz w:val="24"/>
          <w:szCs w:val="24"/>
          <w:lang w:val="pt-BR"/>
        </w:rPr>
        <w:t>O material a ser entregue deverá ser adequadamente acondicionado, de forma a permitir a completa preservação do mesmo e sua segurança durante o transporte.</w:t>
      </w:r>
    </w:p>
    <w:p w14:paraId="51E4F6F7" w14:textId="4EE039C2" w:rsidR="00963005" w:rsidRDefault="00963005" w:rsidP="00C367F5">
      <w:pPr>
        <w:numPr>
          <w:ilvl w:val="1"/>
          <w:numId w:val="44"/>
        </w:numPr>
        <w:pBdr>
          <w:top w:val="nil"/>
          <w:left w:val="nil"/>
          <w:bottom w:val="nil"/>
          <w:right w:val="nil"/>
          <w:between w:val="nil"/>
        </w:pBdr>
        <w:tabs>
          <w:tab w:val="left" w:pos="1274"/>
        </w:tabs>
        <w:spacing w:line="360" w:lineRule="auto"/>
        <w:ind w:left="0" w:firstLine="0"/>
        <w:jc w:val="both"/>
        <w:rPr>
          <w:sz w:val="24"/>
          <w:szCs w:val="24"/>
          <w:lang w:val="pt-BR"/>
        </w:rPr>
      </w:pPr>
      <w:r w:rsidRPr="00C367F5">
        <w:rPr>
          <w:sz w:val="24"/>
          <w:szCs w:val="24"/>
          <w:lang w:val="pt-BR"/>
        </w:rPr>
        <w:t>A nota fiscal/fatura deverá, obrigatoriamente, ser entregue junto com o seu objeto.</w:t>
      </w:r>
    </w:p>
    <w:p w14:paraId="108CE83D" w14:textId="77777777" w:rsidR="00C367F5" w:rsidRPr="00C367F5" w:rsidRDefault="00C367F5" w:rsidP="00C367F5">
      <w:pPr>
        <w:pBdr>
          <w:top w:val="nil"/>
          <w:left w:val="nil"/>
          <w:bottom w:val="nil"/>
          <w:right w:val="nil"/>
          <w:between w:val="nil"/>
        </w:pBdr>
        <w:tabs>
          <w:tab w:val="left" w:pos="1274"/>
        </w:tabs>
        <w:spacing w:line="360" w:lineRule="auto"/>
        <w:jc w:val="both"/>
        <w:rPr>
          <w:sz w:val="24"/>
          <w:szCs w:val="24"/>
          <w:lang w:val="pt-BR"/>
        </w:rPr>
      </w:pPr>
    </w:p>
    <w:p w14:paraId="57E33B58" w14:textId="619F2C8C"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SANÇÕES ADMINISTRATIVAS</w:t>
      </w:r>
    </w:p>
    <w:p w14:paraId="43688219" w14:textId="076DE8E1" w:rsidR="00963005" w:rsidRPr="00C367F5" w:rsidRDefault="00963005" w:rsidP="00C367F5">
      <w:pPr>
        <w:numPr>
          <w:ilvl w:val="1"/>
          <w:numId w:val="44"/>
        </w:numPr>
        <w:pBdr>
          <w:top w:val="nil"/>
          <w:left w:val="nil"/>
          <w:bottom w:val="nil"/>
          <w:right w:val="nil"/>
          <w:between w:val="nil"/>
        </w:pBdr>
        <w:tabs>
          <w:tab w:val="left" w:pos="981"/>
          <w:tab w:val="left" w:pos="1274"/>
        </w:tabs>
        <w:spacing w:line="360" w:lineRule="auto"/>
        <w:ind w:left="0" w:right="569" w:firstLine="0"/>
        <w:jc w:val="both"/>
        <w:rPr>
          <w:sz w:val="24"/>
          <w:szCs w:val="24"/>
          <w:lang w:val="pt-BR"/>
        </w:rPr>
      </w:pPr>
      <w:r w:rsidRPr="00C367F5">
        <w:rPr>
          <w:sz w:val="24"/>
          <w:szCs w:val="24"/>
          <w:lang w:val="pt-BR"/>
        </w:rPr>
        <w:t>O licitante ou o contratado será responsabilizado administrativamente pelas seguintes infrações:</w:t>
      </w:r>
    </w:p>
    <w:p w14:paraId="1B53DED6" w14:textId="77777777" w:rsidR="00963005" w:rsidRPr="00C367F5" w:rsidRDefault="00963005" w:rsidP="00C367F5">
      <w:pPr>
        <w:numPr>
          <w:ilvl w:val="0"/>
          <w:numId w:val="10"/>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Dar causa à inexecução parcial do contrato;</w:t>
      </w:r>
    </w:p>
    <w:p w14:paraId="7B9884D7" w14:textId="61C3E62B" w:rsidR="00963005" w:rsidRPr="00C367F5" w:rsidRDefault="00963005" w:rsidP="00C367F5">
      <w:pPr>
        <w:numPr>
          <w:ilvl w:val="0"/>
          <w:numId w:val="10"/>
        </w:numPr>
        <w:pBdr>
          <w:top w:val="nil"/>
          <w:left w:val="nil"/>
          <w:bottom w:val="nil"/>
          <w:right w:val="nil"/>
          <w:between w:val="nil"/>
        </w:pBdr>
        <w:tabs>
          <w:tab w:val="left" w:pos="844"/>
          <w:tab w:val="left" w:pos="861"/>
        </w:tabs>
        <w:spacing w:line="360" w:lineRule="auto"/>
        <w:ind w:left="0" w:right="566" w:firstLine="0"/>
        <w:jc w:val="both"/>
        <w:rPr>
          <w:sz w:val="24"/>
          <w:szCs w:val="24"/>
          <w:lang w:val="pt-BR"/>
        </w:rPr>
      </w:pPr>
      <w:r w:rsidRPr="00C367F5">
        <w:rPr>
          <w:sz w:val="24"/>
          <w:szCs w:val="24"/>
          <w:lang w:val="pt-BR"/>
        </w:rPr>
        <w:t>Dar causa à inexecução parcial do contrato que cause grave dano à Administração, ao funcionamento dos serviços públicos ou ao interesse coletivo;</w:t>
      </w:r>
    </w:p>
    <w:p w14:paraId="252D28CA" w14:textId="77777777" w:rsidR="00963005" w:rsidRPr="00C367F5" w:rsidRDefault="00963005" w:rsidP="00C367F5">
      <w:pPr>
        <w:numPr>
          <w:ilvl w:val="0"/>
          <w:numId w:val="10"/>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Dar causa à inexecução total do contrato;</w:t>
      </w:r>
    </w:p>
    <w:p w14:paraId="50828A73" w14:textId="77777777" w:rsidR="00963005" w:rsidRPr="00C367F5" w:rsidRDefault="00963005" w:rsidP="00C367F5">
      <w:pPr>
        <w:numPr>
          <w:ilvl w:val="0"/>
          <w:numId w:val="10"/>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Deixar de entregar a documentação exigida para o certame;</w:t>
      </w:r>
    </w:p>
    <w:p w14:paraId="3B06390A" w14:textId="60CC79A2" w:rsidR="00963005" w:rsidRPr="00C367F5" w:rsidRDefault="00963005" w:rsidP="00C367F5">
      <w:pPr>
        <w:numPr>
          <w:ilvl w:val="0"/>
          <w:numId w:val="10"/>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Não manter a proposta, salvo em decorrência de fato superveniente devidamente justificado;</w:t>
      </w:r>
    </w:p>
    <w:p w14:paraId="78C7179C" w14:textId="1DDC9916" w:rsidR="00963005" w:rsidRPr="00C367F5" w:rsidRDefault="00963005" w:rsidP="00C367F5">
      <w:pPr>
        <w:numPr>
          <w:ilvl w:val="0"/>
          <w:numId w:val="10"/>
        </w:numPr>
        <w:pBdr>
          <w:top w:val="nil"/>
          <w:left w:val="nil"/>
          <w:bottom w:val="nil"/>
          <w:right w:val="nil"/>
          <w:between w:val="nil"/>
        </w:pBdr>
        <w:tabs>
          <w:tab w:val="left" w:pos="844"/>
          <w:tab w:val="left" w:pos="861"/>
        </w:tabs>
        <w:spacing w:line="360" w:lineRule="auto"/>
        <w:ind w:left="0" w:right="571" w:firstLine="0"/>
        <w:jc w:val="both"/>
        <w:rPr>
          <w:sz w:val="24"/>
          <w:szCs w:val="24"/>
          <w:lang w:val="pt-BR"/>
        </w:rPr>
      </w:pPr>
      <w:r w:rsidRPr="00C367F5">
        <w:rPr>
          <w:sz w:val="24"/>
          <w:szCs w:val="24"/>
          <w:lang w:val="pt-BR"/>
        </w:rPr>
        <w:t>Não celebrar o contrato ou não entregar a documentação exigida para a contratação, quando convocado dentro do prazo de validade de sua proposta;</w:t>
      </w:r>
    </w:p>
    <w:p w14:paraId="08E1B9DB" w14:textId="77777777" w:rsidR="00963005" w:rsidRPr="00C367F5" w:rsidRDefault="00963005" w:rsidP="00C367F5">
      <w:pPr>
        <w:numPr>
          <w:ilvl w:val="0"/>
          <w:numId w:val="10"/>
        </w:numPr>
        <w:pBdr>
          <w:top w:val="nil"/>
          <w:left w:val="nil"/>
          <w:bottom w:val="nil"/>
          <w:right w:val="nil"/>
          <w:between w:val="nil"/>
        </w:pBdr>
        <w:tabs>
          <w:tab w:val="left" w:pos="845"/>
          <w:tab w:val="left" w:pos="861"/>
        </w:tabs>
        <w:spacing w:line="360" w:lineRule="auto"/>
        <w:ind w:left="0" w:right="566" w:firstLine="0"/>
        <w:jc w:val="both"/>
        <w:rPr>
          <w:sz w:val="24"/>
          <w:szCs w:val="24"/>
          <w:lang w:val="pt-BR"/>
        </w:rPr>
      </w:pPr>
      <w:r w:rsidRPr="00C367F5">
        <w:rPr>
          <w:sz w:val="24"/>
          <w:szCs w:val="24"/>
          <w:lang w:val="pt-BR"/>
        </w:rPr>
        <w:t>Ensejar o retardamento da execução ou da entrega do objeto da licitação sem motivo justificado;</w:t>
      </w:r>
    </w:p>
    <w:p w14:paraId="56A3B58A" w14:textId="184715BF" w:rsidR="00963005" w:rsidRPr="00C367F5" w:rsidRDefault="00963005" w:rsidP="00C367F5">
      <w:pPr>
        <w:numPr>
          <w:ilvl w:val="0"/>
          <w:numId w:val="10"/>
        </w:numPr>
        <w:pBdr>
          <w:top w:val="nil"/>
          <w:left w:val="nil"/>
          <w:bottom w:val="nil"/>
          <w:right w:val="nil"/>
          <w:between w:val="nil"/>
        </w:pBdr>
        <w:tabs>
          <w:tab w:val="left" w:pos="844"/>
          <w:tab w:val="left" w:pos="861"/>
        </w:tabs>
        <w:spacing w:line="360" w:lineRule="auto"/>
        <w:ind w:left="0" w:right="571" w:firstLine="0"/>
        <w:jc w:val="both"/>
        <w:rPr>
          <w:sz w:val="24"/>
          <w:szCs w:val="24"/>
          <w:lang w:val="pt-BR"/>
        </w:rPr>
      </w:pPr>
      <w:r w:rsidRPr="00C367F5">
        <w:rPr>
          <w:sz w:val="24"/>
          <w:szCs w:val="24"/>
          <w:lang w:val="pt-BR"/>
        </w:rPr>
        <w:t>Apresentar declaração ou documentação falsa exigida para o certame ou prestar declaração falsa durante a licitação ou a execução do contrato;</w:t>
      </w:r>
    </w:p>
    <w:p w14:paraId="617844B3" w14:textId="68F28612" w:rsidR="00963005" w:rsidRPr="00C367F5" w:rsidRDefault="00963005" w:rsidP="00C367F5">
      <w:pPr>
        <w:numPr>
          <w:ilvl w:val="0"/>
          <w:numId w:val="10"/>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Fraudar a licitação ou praticar ato fraudulento na execução do contrato;</w:t>
      </w:r>
    </w:p>
    <w:p w14:paraId="5DF07180" w14:textId="26362BD5" w:rsidR="00963005" w:rsidRPr="00C367F5" w:rsidRDefault="00963005" w:rsidP="00C367F5">
      <w:pPr>
        <w:numPr>
          <w:ilvl w:val="0"/>
          <w:numId w:val="10"/>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Comportar-se de modo inidôneo ou cometer fraude de qualquer natureza;</w:t>
      </w:r>
    </w:p>
    <w:p w14:paraId="6C3F199C" w14:textId="77777777" w:rsidR="00963005" w:rsidRPr="00C367F5" w:rsidRDefault="00963005" w:rsidP="00C367F5">
      <w:pPr>
        <w:numPr>
          <w:ilvl w:val="0"/>
          <w:numId w:val="10"/>
        </w:numPr>
        <w:pBdr>
          <w:top w:val="nil"/>
          <w:left w:val="nil"/>
          <w:bottom w:val="nil"/>
          <w:right w:val="nil"/>
          <w:between w:val="nil"/>
        </w:pBdr>
        <w:tabs>
          <w:tab w:val="left" w:pos="845"/>
        </w:tabs>
        <w:spacing w:line="360" w:lineRule="auto"/>
        <w:ind w:left="0" w:firstLine="0"/>
        <w:jc w:val="both"/>
        <w:rPr>
          <w:sz w:val="24"/>
          <w:szCs w:val="24"/>
          <w:lang w:val="pt-BR"/>
        </w:rPr>
      </w:pPr>
      <w:r w:rsidRPr="00C367F5">
        <w:rPr>
          <w:sz w:val="24"/>
          <w:szCs w:val="24"/>
          <w:lang w:val="pt-BR"/>
        </w:rPr>
        <w:t>Praticar atos ilícitos com vistas a frustrar os objetivos da licitação;</w:t>
      </w:r>
    </w:p>
    <w:p w14:paraId="4BC654E8" w14:textId="77777777" w:rsidR="00963005" w:rsidRPr="00C367F5" w:rsidRDefault="00963005" w:rsidP="00C367F5">
      <w:pPr>
        <w:numPr>
          <w:ilvl w:val="0"/>
          <w:numId w:val="10"/>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 xml:space="preserve">praticar ato lesivo previsto no </w:t>
      </w:r>
      <w:hyperlink r:id="rId17" w:anchor="art5">
        <w:r w:rsidRPr="00C367F5">
          <w:rPr>
            <w:sz w:val="24"/>
            <w:szCs w:val="24"/>
            <w:u w:val="single"/>
            <w:lang w:val="pt-BR"/>
          </w:rPr>
          <w:t>art. 5º da Lei nº 12.846, de 1º de agosto de 2013.</w:t>
        </w:r>
      </w:hyperlink>
    </w:p>
    <w:p w14:paraId="12B41D07" w14:textId="5153B941" w:rsidR="00963005" w:rsidRPr="00C367F5" w:rsidRDefault="00850C6B" w:rsidP="00C367F5">
      <w:pPr>
        <w:numPr>
          <w:ilvl w:val="1"/>
          <w:numId w:val="44"/>
        </w:numPr>
        <w:pBdr>
          <w:top w:val="nil"/>
          <w:left w:val="nil"/>
          <w:bottom w:val="nil"/>
          <w:right w:val="nil"/>
          <w:between w:val="nil"/>
        </w:pBdr>
        <w:tabs>
          <w:tab w:val="left" w:pos="981"/>
          <w:tab w:val="left" w:pos="1557"/>
        </w:tabs>
        <w:spacing w:line="360" w:lineRule="auto"/>
        <w:ind w:left="0" w:right="552" w:firstLine="0"/>
        <w:jc w:val="both"/>
        <w:rPr>
          <w:sz w:val="24"/>
          <w:szCs w:val="24"/>
          <w:lang w:val="pt-BR"/>
        </w:rPr>
      </w:pPr>
      <w:r w:rsidRPr="00C367F5">
        <w:rPr>
          <w:noProof/>
          <w:sz w:val="24"/>
          <w:szCs w:val="24"/>
        </w:rPr>
        <w:drawing>
          <wp:anchor distT="0" distB="0" distL="0" distR="0" simplePos="0" relativeHeight="251717632" behindDoc="1" locked="0" layoutInCell="1" hidden="0" allowOverlap="1" wp14:anchorId="0F8D459E" wp14:editId="076DE277">
            <wp:simplePos x="0" y="0"/>
            <wp:positionH relativeFrom="margin">
              <wp:align>center</wp:align>
            </wp:positionH>
            <wp:positionV relativeFrom="paragraph">
              <wp:posOffset>207010</wp:posOffset>
            </wp:positionV>
            <wp:extent cx="4106545" cy="4569460"/>
            <wp:effectExtent l="0" t="0" r="8255" b="2540"/>
            <wp:wrapNone/>
            <wp:docPr id="198580075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963005" w:rsidRPr="00C367F5">
        <w:rPr>
          <w:sz w:val="24"/>
          <w:szCs w:val="24"/>
          <w:lang w:val="pt-BR"/>
        </w:rPr>
        <w:t>Serão aplicadas ao responsável pelas infrações administrativas previstas no item 20.1 deste edital as seguintes sanções:</w:t>
      </w:r>
    </w:p>
    <w:p w14:paraId="6406220F" w14:textId="77777777" w:rsidR="00963005" w:rsidRPr="00C367F5" w:rsidRDefault="00963005" w:rsidP="00C367F5">
      <w:pPr>
        <w:numPr>
          <w:ilvl w:val="0"/>
          <w:numId w:val="9"/>
        </w:numPr>
        <w:pBdr>
          <w:top w:val="nil"/>
          <w:left w:val="nil"/>
          <w:bottom w:val="nil"/>
          <w:right w:val="nil"/>
          <w:between w:val="nil"/>
        </w:pBdr>
        <w:tabs>
          <w:tab w:val="left" w:pos="846"/>
        </w:tabs>
        <w:spacing w:line="360" w:lineRule="auto"/>
        <w:ind w:left="0" w:firstLine="0"/>
        <w:jc w:val="both"/>
        <w:rPr>
          <w:sz w:val="24"/>
          <w:szCs w:val="24"/>
        </w:rPr>
      </w:pPr>
      <w:r w:rsidRPr="00C367F5">
        <w:rPr>
          <w:sz w:val="24"/>
          <w:szCs w:val="24"/>
        </w:rPr>
        <w:t>Advertência;</w:t>
      </w:r>
    </w:p>
    <w:p w14:paraId="47E119A6" w14:textId="20A8E4F8" w:rsidR="00963005" w:rsidRPr="00C367F5" w:rsidRDefault="00963005" w:rsidP="00C367F5">
      <w:pPr>
        <w:numPr>
          <w:ilvl w:val="0"/>
          <w:numId w:val="9"/>
        </w:numPr>
        <w:pBdr>
          <w:top w:val="nil"/>
          <w:left w:val="nil"/>
          <w:bottom w:val="nil"/>
          <w:right w:val="nil"/>
          <w:between w:val="nil"/>
        </w:pBdr>
        <w:tabs>
          <w:tab w:val="left" w:pos="844"/>
          <w:tab w:val="left" w:pos="861"/>
        </w:tabs>
        <w:spacing w:line="360" w:lineRule="auto"/>
        <w:ind w:left="0" w:right="567" w:firstLine="0"/>
        <w:jc w:val="both"/>
        <w:rPr>
          <w:sz w:val="24"/>
          <w:szCs w:val="24"/>
          <w:lang w:val="pt-BR"/>
        </w:rPr>
      </w:pPr>
      <w:r w:rsidRPr="00C367F5">
        <w:rPr>
          <w:sz w:val="24"/>
          <w:szCs w:val="24"/>
          <w:lang w:val="pt-BR"/>
        </w:rPr>
        <w:t>Multa de no mínimo 0,5% (cinco décimos por cento) e máximo de 30% (trinta por cento) do valor do objeto licitado ou contratado;</w:t>
      </w:r>
    </w:p>
    <w:p w14:paraId="21A1D06B" w14:textId="71A83CC2" w:rsidR="00963005" w:rsidRPr="00C367F5" w:rsidRDefault="00963005" w:rsidP="00C367F5">
      <w:pPr>
        <w:numPr>
          <w:ilvl w:val="0"/>
          <w:numId w:val="9"/>
        </w:numPr>
        <w:pBdr>
          <w:top w:val="nil"/>
          <w:left w:val="nil"/>
          <w:bottom w:val="nil"/>
          <w:right w:val="nil"/>
          <w:between w:val="nil"/>
        </w:pBdr>
        <w:tabs>
          <w:tab w:val="left" w:pos="845"/>
          <w:tab w:val="left" w:pos="861"/>
        </w:tabs>
        <w:spacing w:line="360" w:lineRule="auto"/>
        <w:ind w:left="0" w:right="564" w:firstLine="0"/>
        <w:jc w:val="both"/>
        <w:rPr>
          <w:sz w:val="24"/>
          <w:szCs w:val="24"/>
          <w:lang w:val="pt-BR"/>
        </w:rPr>
      </w:pPr>
      <w:r w:rsidRPr="00C367F5">
        <w:rPr>
          <w:sz w:val="24"/>
          <w:szCs w:val="24"/>
          <w:lang w:val="pt-BR"/>
        </w:rPr>
        <w:t>Impedimento de licitar e contratar, no âmbito da Administração Pública direta e indireta do órgão licitante, pelo prazo máximo de 3 (três) anos.</w:t>
      </w:r>
    </w:p>
    <w:p w14:paraId="57C56DEA" w14:textId="15B19BD3" w:rsidR="00963005" w:rsidRPr="00C367F5" w:rsidRDefault="00963005" w:rsidP="00C367F5">
      <w:pPr>
        <w:numPr>
          <w:ilvl w:val="0"/>
          <w:numId w:val="9"/>
        </w:numPr>
        <w:pBdr>
          <w:top w:val="nil"/>
          <w:left w:val="nil"/>
          <w:bottom w:val="nil"/>
          <w:right w:val="nil"/>
          <w:between w:val="nil"/>
        </w:pBdr>
        <w:tabs>
          <w:tab w:val="left" w:pos="844"/>
          <w:tab w:val="left" w:pos="861"/>
        </w:tabs>
        <w:spacing w:line="360" w:lineRule="auto"/>
        <w:ind w:left="0" w:right="565" w:firstLine="0"/>
        <w:jc w:val="both"/>
        <w:rPr>
          <w:sz w:val="24"/>
          <w:szCs w:val="24"/>
          <w:lang w:val="pt-BR"/>
        </w:rPr>
      </w:pPr>
      <w:r w:rsidRPr="00C367F5">
        <w:rPr>
          <w:sz w:val="24"/>
          <w:szCs w:val="24"/>
          <w:lang w:val="pt-BR"/>
        </w:rPr>
        <w:t>Declaração de inidoneidade para licitar ou contratar no âmbito da Administração Pública direta e indireta de todos os entes federativos, pelo prazo mínimo de 3 (três) anos e máximo de 6 (seis) anos.</w:t>
      </w:r>
    </w:p>
    <w:p w14:paraId="4C168A11" w14:textId="61D561ED"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0" w:firstLine="0"/>
        <w:jc w:val="both"/>
        <w:rPr>
          <w:sz w:val="24"/>
          <w:szCs w:val="24"/>
          <w:lang w:val="pt-BR"/>
        </w:rPr>
      </w:pPr>
      <w:r w:rsidRPr="00C367F5">
        <w:rPr>
          <w:sz w:val="24"/>
          <w:szCs w:val="24"/>
          <w:lang w:val="pt-BR"/>
        </w:rPr>
        <w:t>As sanções previstas nas alíneas “a”, “c” e “d” do item 20.2. do presente Edital poderão ser aplicadas cumulativamente com a prevista na alínea “b” do mesmo item.</w:t>
      </w:r>
    </w:p>
    <w:p w14:paraId="17BB82C6" w14:textId="5512E7CE"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7" w:firstLine="0"/>
        <w:jc w:val="both"/>
        <w:rPr>
          <w:sz w:val="24"/>
          <w:szCs w:val="24"/>
          <w:lang w:val="pt-BR"/>
        </w:rPr>
      </w:pPr>
      <w:r w:rsidRPr="00C367F5">
        <w:rPr>
          <w:sz w:val="24"/>
          <w:szCs w:val="24"/>
          <w:lang w:val="pt-BR"/>
        </w:rPr>
        <w:t>A aplicação de multa de mora não impedirá que a Administração a converta em compensatória e promova a extinção unilateral do contrato com a aplicação cumulada de outras sanções, conforme previsto no item 20.2 do presente Edital.</w:t>
      </w:r>
    </w:p>
    <w:p w14:paraId="0F949C2E" w14:textId="4C06E641"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6" w:firstLine="0"/>
        <w:jc w:val="both"/>
        <w:rPr>
          <w:sz w:val="24"/>
          <w:szCs w:val="24"/>
          <w:lang w:val="pt-BR"/>
        </w:rPr>
      </w:pPr>
      <w:r w:rsidRPr="00C367F5">
        <w:rPr>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33857AB" w14:textId="05CB79AC"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3" w:firstLine="0"/>
        <w:jc w:val="both"/>
        <w:rPr>
          <w:sz w:val="24"/>
          <w:szCs w:val="24"/>
          <w:lang w:val="pt-BR"/>
        </w:rPr>
      </w:pPr>
      <w:r w:rsidRPr="00C367F5">
        <w:rPr>
          <w:sz w:val="24"/>
          <w:szCs w:val="24"/>
          <w:lang w:val="pt-BR"/>
        </w:rPr>
        <w:t>A aplicação das sanções previstas no item 20.2. deste Edital não exclui, em hipótese alguma, a obrigação de reparação integral do dano causado à Administração Pública.</w:t>
      </w:r>
    </w:p>
    <w:p w14:paraId="3388157C" w14:textId="5B30E2FE"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6" w:firstLine="0"/>
        <w:jc w:val="both"/>
        <w:rPr>
          <w:sz w:val="24"/>
          <w:szCs w:val="24"/>
          <w:lang w:val="pt-BR"/>
        </w:rPr>
      </w:pPr>
      <w:r w:rsidRPr="00C367F5">
        <w:rPr>
          <w:sz w:val="24"/>
          <w:szCs w:val="24"/>
          <w:lang w:val="pt-BR"/>
        </w:rPr>
        <w:t xml:space="preserve">Na aplicação da sanção prevista no item 20.2, alínea “b”, do presente edital, será facultada a defesa do interessado no prazo de 15 </w:t>
      </w:r>
      <w:r w:rsidR="00BE33EB" w:rsidRPr="00C367F5">
        <w:rPr>
          <w:sz w:val="24"/>
          <w:szCs w:val="24"/>
          <w:lang w:val="pt-BR"/>
        </w:rPr>
        <w:t xml:space="preserve"> </w:t>
      </w:r>
      <w:r w:rsidRPr="00C367F5">
        <w:rPr>
          <w:sz w:val="24"/>
          <w:szCs w:val="24"/>
          <w:lang w:val="pt-BR"/>
        </w:rPr>
        <w:t>(quinze) dias úteis, contado da data de sua intimação.</w:t>
      </w:r>
    </w:p>
    <w:p w14:paraId="06AD1223" w14:textId="5E9279DB"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9" w:firstLine="0"/>
        <w:jc w:val="both"/>
        <w:rPr>
          <w:sz w:val="24"/>
          <w:szCs w:val="24"/>
          <w:lang w:val="pt-BR"/>
        </w:rPr>
      </w:pPr>
      <w:r w:rsidRPr="00C367F5">
        <w:rPr>
          <w:sz w:val="24"/>
          <w:szCs w:val="24"/>
          <w:lang w:val="pt-BR"/>
        </w:rPr>
        <w:t>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14:paraId="389D8542" w14:textId="3459B288"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71" w:firstLine="0"/>
        <w:jc w:val="both"/>
        <w:rPr>
          <w:sz w:val="24"/>
          <w:szCs w:val="24"/>
          <w:lang w:val="pt-BR"/>
        </w:rPr>
      </w:pPr>
      <w:r w:rsidRPr="00C367F5">
        <w:rPr>
          <w:sz w:val="24"/>
          <w:szCs w:val="24"/>
          <w:lang w:val="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E0E05D4" w14:textId="77777777"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3" w:firstLine="0"/>
        <w:jc w:val="both"/>
        <w:rPr>
          <w:sz w:val="24"/>
          <w:szCs w:val="24"/>
          <w:lang w:val="pt-BR"/>
        </w:rPr>
      </w:pPr>
      <w:r w:rsidRPr="00C367F5">
        <w:rPr>
          <w:sz w:val="24"/>
          <w:szCs w:val="24"/>
          <w:lang w:val="pt-BR"/>
        </w:rPr>
        <w:t>Serão indeferidas pela comissão, mediante decisão fundamentada, provas ilícitas, impertinentes, desnecessárias, protelatórias ou intempestivas.</w:t>
      </w:r>
    </w:p>
    <w:p w14:paraId="31BBD918" w14:textId="1DC81FB6" w:rsidR="00963005" w:rsidRPr="00C367F5" w:rsidRDefault="00850C6B" w:rsidP="00C367F5">
      <w:pPr>
        <w:numPr>
          <w:ilvl w:val="1"/>
          <w:numId w:val="44"/>
        </w:numPr>
        <w:pBdr>
          <w:top w:val="nil"/>
          <w:left w:val="nil"/>
          <w:bottom w:val="nil"/>
          <w:right w:val="nil"/>
          <w:between w:val="nil"/>
        </w:pBdr>
        <w:tabs>
          <w:tab w:val="left" w:pos="981"/>
          <w:tab w:val="left" w:pos="1556"/>
        </w:tabs>
        <w:spacing w:line="360" w:lineRule="auto"/>
        <w:ind w:left="0" w:right="569" w:firstLine="0"/>
        <w:jc w:val="both"/>
        <w:rPr>
          <w:sz w:val="24"/>
          <w:szCs w:val="24"/>
          <w:lang w:val="pt-BR"/>
        </w:rPr>
      </w:pPr>
      <w:r w:rsidRPr="00C367F5">
        <w:rPr>
          <w:noProof/>
          <w:sz w:val="24"/>
          <w:szCs w:val="24"/>
        </w:rPr>
        <w:drawing>
          <wp:anchor distT="0" distB="0" distL="0" distR="0" simplePos="0" relativeHeight="251674624" behindDoc="1" locked="0" layoutInCell="1" hidden="0" allowOverlap="1" wp14:anchorId="130FE052" wp14:editId="21755279">
            <wp:simplePos x="0" y="0"/>
            <wp:positionH relativeFrom="page">
              <wp:align>center</wp:align>
            </wp:positionH>
            <wp:positionV relativeFrom="paragraph">
              <wp:posOffset>1257935</wp:posOffset>
            </wp:positionV>
            <wp:extent cx="4106617" cy="4569730"/>
            <wp:effectExtent l="0" t="0" r="8255" b="2540"/>
            <wp:wrapNone/>
            <wp:docPr id="7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w:t>
      </w:r>
      <w:r w:rsidR="002D4607" w:rsidRPr="00C367F5">
        <w:rPr>
          <w:sz w:val="24"/>
          <w:szCs w:val="24"/>
          <w:lang w:val="pt-BR"/>
        </w:rPr>
        <w:t xml:space="preserve"> </w:t>
      </w:r>
      <w:r w:rsidR="00963005" w:rsidRPr="00C367F5">
        <w:rPr>
          <w:sz w:val="24"/>
          <w:szCs w:val="24"/>
          <w:lang w:val="pt-BR"/>
        </w:rPr>
        <w:t>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84355B" w14:textId="1CF52611" w:rsidR="00963005" w:rsidRPr="00C367F5" w:rsidRDefault="00963005" w:rsidP="00C367F5">
      <w:pPr>
        <w:numPr>
          <w:ilvl w:val="1"/>
          <w:numId w:val="44"/>
        </w:numPr>
        <w:pBdr>
          <w:top w:val="nil"/>
          <w:left w:val="nil"/>
          <w:bottom w:val="nil"/>
          <w:right w:val="nil"/>
          <w:between w:val="nil"/>
        </w:pBdr>
        <w:tabs>
          <w:tab w:val="left" w:pos="981"/>
          <w:tab w:val="left" w:pos="1557"/>
        </w:tabs>
        <w:spacing w:line="360" w:lineRule="auto"/>
        <w:ind w:left="0" w:right="567" w:firstLine="0"/>
        <w:jc w:val="both"/>
        <w:rPr>
          <w:sz w:val="24"/>
          <w:szCs w:val="24"/>
          <w:lang w:val="pt-BR"/>
        </w:rPr>
      </w:pPr>
      <w:r w:rsidRPr="00C367F5">
        <w:rPr>
          <w:sz w:val="24"/>
          <w:szCs w:val="24"/>
          <w:lang w:val="pt-BR"/>
        </w:rPr>
        <w:t>É admitida a reabilitação do licitante ou contratado perante a própria autoridade que aplicou a penalidade, exigidos, cumulativamente:</w:t>
      </w:r>
    </w:p>
    <w:p w14:paraId="00FF8A0D" w14:textId="77777777" w:rsidR="00963005" w:rsidRPr="00C367F5" w:rsidRDefault="00963005" w:rsidP="00C367F5">
      <w:pPr>
        <w:numPr>
          <w:ilvl w:val="0"/>
          <w:numId w:val="8"/>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Reparação integral do dano causado à Administração Pública;</w:t>
      </w:r>
    </w:p>
    <w:p w14:paraId="665FCBB8" w14:textId="3F5AE9CC" w:rsidR="00963005" w:rsidRPr="00C367F5" w:rsidRDefault="00963005" w:rsidP="00C367F5">
      <w:pPr>
        <w:numPr>
          <w:ilvl w:val="0"/>
          <w:numId w:val="8"/>
        </w:numPr>
        <w:pBdr>
          <w:top w:val="nil"/>
          <w:left w:val="nil"/>
          <w:bottom w:val="nil"/>
          <w:right w:val="nil"/>
          <w:between w:val="nil"/>
        </w:pBdr>
        <w:tabs>
          <w:tab w:val="left" w:pos="846"/>
        </w:tabs>
        <w:spacing w:line="360" w:lineRule="auto"/>
        <w:ind w:left="0" w:firstLine="0"/>
        <w:jc w:val="both"/>
        <w:rPr>
          <w:sz w:val="24"/>
          <w:szCs w:val="24"/>
        </w:rPr>
      </w:pPr>
      <w:r w:rsidRPr="00C367F5">
        <w:rPr>
          <w:sz w:val="24"/>
          <w:szCs w:val="24"/>
        </w:rPr>
        <w:t>Pagamento da multa;</w:t>
      </w:r>
    </w:p>
    <w:p w14:paraId="04173820" w14:textId="77777777" w:rsidR="00963005" w:rsidRPr="00C367F5" w:rsidRDefault="00963005" w:rsidP="00C367F5">
      <w:pPr>
        <w:numPr>
          <w:ilvl w:val="0"/>
          <w:numId w:val="8"/>
        </w:numPr>
        <w:pBdr>
          <w:top w:val="nil"/>
          <w:left w:val="nil"/>
          <w:bottom w:val="nil"/>
          <w:right w:val="nil"/>
          <w:between w:val="nil"/>
        </w:pBdr>
        <w:tabs>
          <w:tab w:val="left" w:pos="845"/>
          <w:tab w:val="left" w:pos="861"/>
        </w:tabs>
        <w:spacing w:line="360" w:lineRule="auto"/>
        <w:ind w:left="0" w:right="568" w:firstLine="0"/>
        <w:jc w:val="both"/>
        <w:rPr>
          <w:sz w:val="24"/>
          <w:szCs w:val="24"/>
          <w:lang w:val="pt-BR"/>
        </w:rPr>
      </w:pPr>
      <w:r w:rsidRPr="00C367F5">
        <w:rPr>
          <w:sz w:val="24"/>
          <w:szCs w:val="24"/>
          <w:lang w:val="pt-BR"/>
        </w:rPr>
        <w:t>Transcurso do prazo mínimo de 1 (um) ano da aplicação da penalidade, no caso de impedimento de licitar e contratar, ou de 3 (três) anos da aplicação da penalidade, no caso de declaração de inidoneidade;</w:t>
      </w:r>
    </w:p>
    <w:p w14:paraId="09D0E03F" w14:textId="77777777" w:rsidR="00963005" w:rsidRPr="00C367F5" w:rsidRDefault="00963005" w:rsidP="00C367F5">
      <w:pPr>
        <w:numPr>
          <w:ilvl w:val="0"/>
          <w:numId w:val="8"/>
        </w:numPr>
        <w:pBdr>
          <w:top w:val="nil"/>
          <w:left w:val="nil"/>
          <w:bottom w:val="nil"/>
          <w:right w:val="nil"/>
          <w:between w:val="nil"/>
        </w:pBdr>
        <w:tabs>
          <w:tab w:val="left" w:pos="846"/>
        </w:tabs>
        <w:spacing w:line="360" w:lineRule="auto"/>
        <w:ind w:left="0" w:firstLine="0"/>
        <w:jc w:val="both"/>
        <w:rPr>
          <w:sz w:val="24"/>
          <w:szCs w:val="24"/>
          <w:lang w:val="pt-BR"/>
        </w:rPr>
      </w:pPr>
      <w:r w:rsidRPr="00C367F5">
        <w:rPr>
          <w:sz w:val="24"/>
          <w:szCs w:val="24"/>
          <w:lang w:val="pt-BR"/>
        </w:rPr>
        <w:t>Cumprimento das condições de reabilitação definidas no ato punitivo;</w:t>
      </w:r>
    </w:p>
    <w:p w14:paraId="2D378257" w14:textId="77777777" w:rsidR="00963005" w:rsidRPr="00C367F5" w:rsidRDefault="00963005" w:rsidP="00C367F5">
      <w:pPr>
        <w:numPr>
          <w:ilvl w:val="0"/>
          <w:numId w:val="8"/>
        </w:numPr>
        <w:pBdr>
          <w:top w:val="nil"/>
          <w:left w:val="nil"/>
          <w:bottom w:val="nil"/>
          <w:right w:val="nil"/>
          <w:between w:val="nil"/>
        </w:pBdr>
        <w:tabs>
          <w:tab w:val="left" w:pos="845"/>
          <w:tab w:val="left" w:pos="861"/>
        </w:tabs>
        <w:spacing w:line="360" w:lineRule="auto"/>
        <w:ind w:left="0" w:right="563" w:firstLine="0"/>
        <w:jc w:val="both"/>
        <w:rPr>
          <w:sz w:val="24"/>
          <w:szCs w:val="24"/>
          <w:lang w:val="pt-BR"/>
        </w:rPr>
      </w:pPr>
      <w:r w:rsidRPr="00C367F5">
        <w:rPr>
          <w:sz w:val="24"/>
          <w:szCs w:val="24"/>
          <w:lang w:val="pt-BR"/>
        </w:rPr>
        <w:t>Análise jurídica prévia, com posicionamento conclusivo quanto ao cumprimento dos requisitos definidos neste artigo.</w:t>
      </w:r>
    </w:p>
    <w:p w14:paraId="4419F7D8" w14:textId="08B61C7E" w:rsidR="00963005" w:rsidRDefault="00963005" w:rsidP="00C367F5">
      <w:pPr>
        <w:numPr>
          <w:ilvl w:val="1"/>
          <w:numId w:val="44"/>
        </w:numPr>
        <w:pBdr>
          <w:top w:val="nil"/>
          <w:left w:val="nil"/>
          <w:bottom w:val="nil"/>
          <w:right w:val="nil"/>
          <w:between w:val="nil"/>
        </w:pBdr>
        <w:tabs>
          <w:tab w:val="left" w:pos="981"/>
          <w:tab w:val="left" w:pos="1556"/>
        </w:tabs>
        <w:spacing w:line="360" w:lineRule="auto"/>
        <w:ind w:left="0" w:right="559" w:firstLine="0"/>
        <w:jc w:val="both"/>
        <w:rPr>
          <w:sz w:val="24"/>
          <w:szCs w:val="24"/>
          <w:lang w:val="pt-BR"/>
        </w:rPr>
      </w:pPr>
      <w:r w:rsidRPr="00C367F5">
        <w:rPr>
          <w:sz w:val="24"/>
          <w:szCs w:val="24"/>
          <w:lang w:val="pt-BR"/>
        </w:rPr>
        <w:t>A sanção pelas infrações previstas nas alíneas “h” e “l” do item 20.1 do presente Edital exigirá, como condição de reabilitação do licitante ou contratado, a implantação ou aperfeiçoamento de programa de integridade pelo responsável.</w:t>
      </w:r>
    </w:p>
    <w:p w14:paraId="4D6FC751" w14:textId="77777777" w:rsidR="00C367F5" w:rsidRPr="00C367F5" w:rsidRDefault="00C367F5" w:rsidP="00C367F5">
      <w:pPr>
        <w:pBdr>
          <w:top w:val="nil"/>
          <w:left w:val="nil"/>
          <w:bottom w:val="nil"/>
          <w:right w:val="nil"/>
          <w:between w:val="nil"/>
        </w:pBdr>
        <w:tabs>
          <w:tab w:val="left" w:pos="981"/>
          <w:tab w:val="left" w:pos="1556"/>
        </w:tabs>
        <w:spacing w:line="360" w:lineRule="auto"/>
        <w:ind w:right="559"/>
        <w:jc w:val="both"/>
        <w:rPr>
          <w:sz w:val="24"/>
          <w:szCs w:val="24"/>
          <w:lang w:val="pt-BR"/>
        </w:rPr>
      </w:pPr>
    </w:p>
    <w:p w14:paraId="334603F1" w14:textId="77777777"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PEDIDOS DE ESCLARECIMENTOS E IMPUGNAÇÕES</w:t>
      </w:r>
    </w:p>
    <w:p w14:paraId="201212AA" w14:textId="7022DB6D" w:rsidR="00963005" w:rsidRPr="00C367F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6" w:firstLine="0"/>
        <w:jc w:val="both"/>
        <w:rPr>
          <w:sz w:val="24"/>
          <w:szCs w:val="24"/>
          <w:lang w:val="pt-BR"/>
        </w:rPr>
      </w:pPr>
      <w:r w:rsidRPr="00C367F5">
        <w:rPr>
          <w:sz w:val="24"/>
          <w:szCs w:val="24"/>
          <w:lang w:val="pt-BR"/>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8">
        <w:r w:rsidRPr="00C367F5">
          <w:rPr>
            <w:sz w:val="24"/>
            <w:szCs w:val="24"/>
            <w:u w:val="single"/>
            <w:lang w:val="pt-BR"/>
          </w:rPr>
          <w:t>licitacoes@saojoaodaurtiga.rs.gov.br</w:t>
        </w:r>
      </w:hyperlink>
      <w:r w:rsidRPr="00C367F5">
        <w:rPr>
          <w:sz w:val="24"/>
          <w:szCs w:val="24"/>
          <w:lang w:val="pt-BR"/>
        </w:rPr>
        <w:t xml:space="preserve"> ou pelo sistema utilizado para realização do certame.</w:t>
      </w:r>
    </w:p>
    <w:p w14:paraId="16EB4129" w14:textId="2D110251" w:rsidR="00963005" w:rsidRDefault="00963005" w:rsidP="00C367F5">
      <w:pPr>
        <w:numPr>
          <w:ilvl w:val="1"/>
          <w:numId w:val="44"/>
        </w:numPr>
        <w:pBdr>
          <w:top w:val="nil"/>
          <w:left w:val="nil"/>
          <w:bottom w:val="nil"/>
          <w:right w:val="nil"/>
          <w:between w:val="nil"/>
        </w:pBdr>
        <w:tabs>
          <w:tab w:val="left" w:pos="981"/>
          <w:tab w:val="left" w:pos="1556"/>
        </w:tabs>
        <w:spacing w:line="360" w:lineRule="auto"/>
        <w:ind w:left="0" w:right="563" w:firstLine="0"/>
        <w:jc w:val="both"/>
        <w:rPr>
          <w:sz w:val="24"/>
          <w:szCs w:val="24"/>
          <w:lang w:val="pt-BR"/>
        </w:rPr>
      </w:pPr>
      <w:r w:rsidRPr="00C367F5">
        <w:rPr>
          <w:sz w:val="24"/>
          <w:szCs w:val="24"/>
          <w:lang w:val="pt-BR"/>
        </w:rPr>
        <w:t xml:space="preserve">As respostas aos pedidos de esclarecimentos e às impugnações serão divulgadas no seguinte sítio eletrônico da Administração </w:t>
      </w:r>
      <w:hyperlink r:id="rId19" w:history="1">
        <w:r w:rsidR="00C367F5" w:rsidRPr="0034338B">
          <w:rPr>
            <w:rStyle w:val="Hyperlink"/>
            <w:sz w:val="24"/>
            <w:szCs w:val="24"/>
            <w:lang w:val="pt-BR"/>
          </w:rPr>
          <w:t>https://saojoaodaurtiga.rs.gov.br/</w:t>
        </w:r>
      </w:hyperlink>
      <w:r w:rsidRPr="00C367F5">
        <w:rPr>
          <w:sz w:val="24"/>
          <w:szCs w:val="24"/>
          <w:lang w:val="pt-BR"/>
        </w:rPr>
        <w:t>.</w:t>
      </w:r>
    </w:p>
    <w:p w14:paraId="77470944" w14:textId="77777777" w:rsidR="00C367F5" w:rsidRPr="00C367F5" w:rsidRDefault="00C367F5" w:rsidP="00C367F5">
      <w:pPr>
        <w:pBdr>
          <w:top w:val="nil"/>
          <w:left w:val="nil"/>
          <w:bottom w:val="nil"/>
          <w:right w:val="nil"/>
          <w:between w:val="nil"/>
        </w:pBdr>
        <w:tabs>
          <w:tab w:val="left" w:pos="981"/>
          <w:tab w:val="left" w:pos="1556"/>
        </w:tabs>
        <w:spacing w:line="360" w:lineRule="auto"/>
        <w:ind w:right="563"/>
        <w:jc w:val="both"/>
        <w:rPr>
          <w:sz w:val="24"/>
          <w:szCs w:val="24"/>
          <w:lang w:val="pt-BR"/>
        </w:rPr>
      </w:pPr>
    </w:p>
    <w:p w14:paraId="5A2F7F42" w14:textId="77777777" w:rsidR="00963005" w:rsidRPr="00C367F5" w:rsidRDefault="00963005" w:rsidP="00C367F5">
      <w:pPr>
        <w:pStyle w:val="Ttulo1"/>
        <w:numPr>
          <w:ilvl w:val="0"/>
          <w:numId w:val="44"/>
        </w:numPr>
        <w:tabs>
          <w:tab w:val="left" w:pos="1274"/>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DAS DISPOSIÇÕES GERAIS:</w:t>
      </w:r>
    </w:p>
    <w:p w14:paraId="41AE8F14" w14:textId="7B72DEBC"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8" w:firstLine="0"/>
        <w:jc w:val="both"/>
        <w:rPr>
          <w:sz w:val="24"/>
          <w:szCs w:val="24"/>
          <w:lang w:val="pt-BR"/>
        </w:rPr>
      </w:pPr>
      <w:r w:rsidRPr="00C367F5">
        <w:rPr>
          <w:sz w:val="24"/>
          <w:szCs w:val="24"/>
          <w:lang w:val="pt-BR"/>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77EE7107" w14:textId="00D7C325"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58" w:firstLine="0"/>
        <w:jc w:val="both"/>
        <w:rPr>
          <w:sz w:val="24"/>
          <w:szCs w:val="24"/>
          <w:lang w:val="pt-BR"/>
        </w:rPr>
      </w:pPr>
      <w:r w:rsidRPr="00C367F5">
        <w:rPr>
          <w:sz w:val="24"/>
          <w:szCs w:val="24"/>
          <w:lang w:val="pt-BR"/>
        </w:rPr>
        <w:t>Após a apresentação da proposta, não caberá desistência, salvo por motivo justo decorrente de fato superveniente e aceito pelo pregoeiro.</w:t>
      </w:r>
    </w:p>
    <w:p w14:paraId="1173194D" w14:textId="104AF2E1" w:rsidR="00963005" w:rsidRPr="00C367F5" w:rsidRDefault="00850C6B" w:rsidP="00C367F5">
      <w:pPr>
        <w:numPr>
          <w:ilvl w:val="1"/>
          <w:numId w:val="44"/>
        </w:numPr>
        <w:pBdr>
          <w:top w:val="nil"/>
          <w:left w:val="nil"/>
          <w:bottom w:val="nil"/>
          <w:right w:val="nil"/>
          <w:between w:val="nil"/>
        </w:pBdr>
        <w:tabs>
          <w:tab w:val="left" w:pos="981"/>
          <w:tab w:val="left" w:pos="1273"/>
        </w:tabs>
        <w:spacing w:line="360" w:lineRule="auto"/>
        <w:ind w:left="0" w:right="557" w:firstLine="0"/>
        <w:jc w:val="both"/>
        <w:rPr>
          <w:sz w:val="24"/>
          <w:szCs w:val="24"/>
          <w:lang w:val="pt-BR"/>
        </w:rPr>
      </w:pPr>
      <w:r w:rsidRPr="00C367F5">
        <w:rPr>
          <w:noProof/>
          <w:sz w:val="24"/>
          <w:szCs w:val="24"/>
        </w:rPr>
        <w:drawing>
          <wp:anchor distT="0" distB="0" distL="0" distR="0" simplePos="0" relativeHeight="251675648" behindDoc="1" locked="0" layoutInCell="1" hidden="0" allowOverlap="1" wp14:anchorId="7C5B5FA9" wp14:editId="265467CC">
            <wp:simplePos x="0" y="0"/>
            <wp:positionH relativeFrom="page">
              <wp:align>center</wp:align>
            </wp:positionH>
            <wp:positionV relativeFrom="paragraph">
              <wp:posOffset>475615</wp:posOffset>
            </wp:positionV>
            <wp:extent cx="4106617" cy="4569730"/>
            <wp:effectExtent l="0" t="0" r="8255" b="2540"/>
            <wp:wrapNone/>
            <wp:docPr id="6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A Administração tem a prerrogativa de fiscalizar o cumprimento satisfatório do objeto da presente licitação, por meio de agente designado para tal função, conforme o disposto na Lei nº 14.133/2021.</w:t>
      </w:r>
    </w:p>
    <w:p w14:paraId="079E46EA" w14:textId="7F1CD601" w:rsidR="00963005" w:rsidRPr="00C367F5" w:rsidRDefault="00963005" w:rsidP="00C367F5">
      <w:pPr>
        <w:numPr>
          <w:ilvl w:val="1"/>
          <w:numId w:val="44"/>
        </w:numPr>
        <w:pBdr>
          <w:top w:val="nil"/>
          <w:left w:val="nil"/>
          <w:bottom w:val="nil"/>
          <w:right w:val="nil"/>
          <w:between w:val="nil"/>
        </w:pBdr>
        <w:tabs>
          <w:tab w:val="left" w:pos="981"/>
          <w:tab w:val="left" w:pos="1273"/>
        </w:tabs>
        <w:spacing w:line="360" w:lineRule="auto"/>
        <w:ind w:left="0" w:right="561" w:firstLine="0"/>
        <w:jc w:val="both"/>
        <w:rPr>
          <w:sz w:val="24"/>
          <w:szCs w:val="24"/>
          <w:lang w:val="pt-BR"/>
        </w:rPr>
      </w:pPr>
      <w:r w:rsidRPr="00C367F5">
        <w:rPr>
          <w:sz w:val="24"/>
          <w:szCs w:val="24"/>
          <w:lang w:val="pt-BR"/>
        </w:rPr>
        <w:t>Fica eleito o Foro da Comarca de Sananduva/RS, para dirimir quaisquer litígios oriundos da licitação e do contrato dela decorrente, com expressa renúncia a outro qualquer, por mais privilegiado que seja.</w:t>
      </w:r>
      <w:r w:rsidR="00EE5901" w:rsidRPr="001310A4">
        <w:rPr>
          <w:noProof/>
          <w:sz w:val="24"/>
          <w:szCs w:val="24"/>
          <w:lang w:val="pt-BR"/>
        </w:rPr>
        <w:t xml:space="preserve"> </w:t>
      </w:r>
    </w:p>
    <w:p w14:paraId="5E132B5D" w14:textId="5E8D6DB6" w:rsidR="00963005" w:rsidRPr="00C367F5" w:rsidRDefault="00963005" w:rsidP="00C367F5">
      <w:pPr>
        <w:pBdr>
          <w:top w:val="nil"/>
          <w:left w:val="nil"/>
          <w:bottom w:val="nil"/>
          <w:right w:val="nil"/>
          <w:between w:val="nil"/>
        </w:pBdr>
        <w:spacing w:line="360" w:lineRule="auto"/>
        <w:jc w:val="both"/>
        <w:rPr>
          <w:sz w:val="24"/>
          <w:szCs w:val="24"/>
          <w:lang w:val="pt-BR"/>
        </w:rPr>
      </w:pPr>
    </w:p>
    <w:p w14:paraId="20737D02" w14:textId="2CB6C160"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 xml:space="preserve">São João da Urtiga/RS, </w:t>
      </w:r>
      <w:r w:rsidR="00C367F5">
        <w:rPr>
          <w:sz w:val="24"/>
          <w:szCs w:val="24"/>
          <w:lang w:val="pt-BR"/>
        </w:rPr>
        <w:t>1</w:t>
      </w:r>
      <w:r w:rsidR="001310A4">
        <w:rPr>
          <w:sz w:val="24"/>
          <w:szCs w:val="24"/>
          <w:lang w:val="pt-BR"/>
        </w:rPr>
        <w:t>9</w:t>
      </w:r>
      <w:r w:rsidR="00D65491" w:rsidRPr="00C367F5">
        <w:rPr>
          <w:sz w:val="24"/>
          <w:szCs w:val="24"/>
          <w:lang w:val="pt-BR"/>
        </w:rPr>
        <w:t xml:space="preserve"> de</w:t>
      </w:r>
      <w:r w:rsidR="00C367F5">
        <w:rPr>
          <w:sz w:val="24"/>
          <w:szCs w:val="24"/>
          <w:lang w:val="pt-BR"/>
        </w:rPr>
        <w:t xml:space="preserve"> novembro </w:t>
      </w:r>
      <w:r w:rsidR="00D65491" w:rsidRPr="00C367F5">
        <w:rPr>
          <w:sz w:val="24"/>
          <w:szCs w:val="24"/>
          <w:lang w:val="pt-BR"/>
        </w:rPr>
        <w:t xml:space="preserve"> de 2025.</w:t>
      </w:r>
    </w:p>
    <w:p w14:paraId="1986A177" w14:textId="1EFAC5FC" w:rsidR="007E6C38" w:rsidRPr="00C367F5" w:rsidRDefault="007E6C38" w:rsidP="00C367F5">
      <w:pPr>
        <w:pBdr>
          <w:top w:val="nil"/>
          <w:left w:val="nil"/>
          <w:bottom w:val="nil"/>
          <w:right w:val="nil"/>
          <w:between w:val="nil"/>
        </w:pBdr>
        <w:spacing w:line="360" w:lineRule="auto"/>
        <w:jc w:val="both"/>
        <w:rPr>
          <w:sz w:val="24"/>
          <w:szCs w:val="24"/>
          <w:lang w:val="pt-BR"/>
        </w:rPr>
      </w:pPr>
    </w:p>
    <w:p w14:paraId="527067AE"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3D466A09" w14:textId="77777777" w:rsidR="00963005" w:rsidRPr="00C367F5" w:rsidRDefault="00963005" w:rsidP="00C367F5">
      <w:pPr>
        <w:pBdr>
          <w:top w:val="nil"/>
          <w:left w:val="nil"/>
          <w:bottom w:val="nil"/>
          <w:right w:val="nil"/>
          <w:between w:val="nil"/>
        </w:pBdr>
        <w:spacing w:line="360" w:lineRule="auto"/>
        <w:ind w:right="425"/>
        <w:jc w:val="both"/>
        <w:rPr>
          <w:sz w:val="24"/>
          <w:szCs w:val="24"/>
          <w:lang w:val="pt-BR"/>
        </w:rPr>
      </w:pPr>
      <w:r w:rsidRPr="00C367F5">
        <w:rPr>
          <w:sz w:val="24"/>
          <w:szCs w:val="24"/>
          <w:lang w:val="pt-BR"/>
        </w:rPr>
        <w:t>CEZAR OLÍMPIO ZANDONÁ</w:t>
      </w:r>
    </w:p>
    <w:p w14:paraId="515E9D5B" w14:textId="1D180172" w:rsidR="00963005" w:rsidRPr="00C367F5" w:rsidRDefault="00963005" w:rsidP="00C367F5">
      <w:pPr>
        <w:spacing w:line="360" w:lineRule="auto"/>
        <w:ind w:right="425"/>
        <w:jc w:val="both"/>
        <w:rPr>
          <w:b/>
          <w:sz w:val="24"/>
          <w:szCs w:val="24"/>
          <w:lang w:val="pt-BR"/>
        </w:rPr>
        <w:sectPr w:rsidR="00963005" w:rsidRPr="00C367F5" w:rsidSect="00963005">
          <w:headerReference w:type="default" r:id="rId20"/>
          <w:footerReference w:type="default" r:id="rId21"/>
          <w:pgSz w:w="11910" w:h="16840"/>
          <w:pgMar w:top="2000" w:right="425" w:bottom="1260" w:left="992" w:header="131" w:footer="1065" w:gutter="0"/>
          <w:cols w:space="720"/>
        </w:sectPr>
      </w:pPr>
      <w:r w:rsidRPr="00C367F5">
        <w:rPr>
          <w:b/>
          <w:sz w:val="24"/>
          <w:szCs w:val="24"/>
          <w:lang w:val="pt-BR"/>
        </w:rPr>
        <w:t>Prefeito Municipal</w:t>
      </w:r>
    </w:p>
    <w:p w14:paraId="35C78DD7" w14:textId="61CD18BF" w:rsidR="00963005" w:rsidRPr="00C367F5" w:rsidRDefault="00963005" w:rsidP="00C367F5">
      <w:pPr>
        <w:spacing w:line="360" w:lineRule="auto"/>
        <w:ind w:right="3982"/>
        <w:jc w:val="both"/>
        <w:rPr>
          <w:b/>
          <w:sz w:val="24"/>
          <w:szCs w:val="24"/>
          <w:lang w:val="pt-BR"/>
        </w:rPr>
      </w:pPr>
      <w:r w:rsidRPr="00C367F5">
        <w:rPr>
          <w:b/>
          <w:sz w:val="24"/>
          <w:szCs w:val="24"/>
          <w:lang w:val="pt-BR"/>
        </w:rPr>
        <w:t>ANEXO I - TERMO DE REFERÊNCIA</w:t>
      </w:r>
    </w:p>
    <w:p w14:paraId="43994C85" w14:textId="3969DA69" w:rsidR="00963005" w:rsidRPr="00C367F5" w:rsidRDefault="00963005" w:rsidP="00C367F5">
      <w:pPr>
        <w:pBdr>
          <w:top w:val="nil"/>
          <w:left w:val="nil"/>
          <w:bottom w:val="nil"/>
          <w:right w:val="nil"/>
          <w:between w:val="nil"/>
        </w:pBdr>
        <w:spacing w:line="360" w:lineRule="auto"/>
        <w:jc w:val="both"/>
        <w:rPr>
          <w:b/>
          <w:sz w:val="24"/>
          <w:szCs w:val="24"/>
          <w:lang w:val="pt-BR"/>
        </w:rPr>
      </w:pPr>
    </w:p>
    <w:p w14:paraId="6B1954DE" w14:textId="4639430C" w:rsidR="00963005" w:rsidRPr="00C367F5" w:rsidRDefault="00963005" w:rsidP="00C367F5">
      <w:pPr>
        <w:spacing w:line="360" w:lineRule="auto"/>
        <w:jc w:val="both"/>
        <w:rPr>
          <w:b/>
          <w:sz w:val="24"/>
          <w:szCs w:val="24"/>
          <w:highlight w:val="yellow"/>
          <w:lang w:val="pt-BR"/>
        </w:rPr>
      </w:pPr>
      <w:r w:rsidRPr="00C367F5">
        <w:rPr>
          <w:b/>
          <w:sz w:val="24"/>
          <w:szCs w:val="24"/>
          <w:lang w:val="pt-BR"/>
        </w:rPr>
        <w:t>PROCESSO ADMINISTRATIVO Nº 0</w:t>
      </w:r>
      <w:r w:rsidR="007E6C38" w:rsidRPr="00C367F5">
        <w:rPr>
          <w:b/>
          <w:sz w:val="24"/>
          <w:szCs w:val="24"/>
          <w:lang w:val="pt-BR"/>
        </w:rPr>
        <w:t>13</w:t>
      </w:r>
      <w:r w:rsidRPr="00C367F5">
        <w:rPr>
          <w:b/>
          <w:sz w:val="24"/>
          <w:szCs w:val="24"/>
          <w:lang w:val="pt-BR"/>
        </w:rPr>
        <w:t>/2025</w:t>
      </w:r>
    </w:p>
    <w:p w14:paraId="45D9BE96" w14:textId="77777777" w:rsidR="00963005" w:rsidRPr="00C367F5" w:rsidRDefault="00963005" w:rsidP="00C367F5">
      <w:pPr>
        <w:pBdr>
          <w:top w:val="nil"/>
          <w:left w:val="nil"/>
          <w:bottom w:val="nil"/>
          <w:right w:val="nil"/>
          <w:between w:val="nil"/>
        </w:pBdr>
        <w:spacing w:line="360" w:lineRule="auto"/>
        <w:ind w:right="3271"/>
        <w:jc w:val="both"/>
        <w:rPr>
          <w:sz w:val="24"/>
          <w:szCs w:val="24"/>
          <w:lang w:val="pt-BR"/>
        </w:rPr>
      </w:pPr>
      <w:r w:rsidRPr="00C367F5">
        <w:rPr>
          <w:sz w:val="24"/>
          <w:szCs w:val="24"/>
          <w:lang w:val="pt-BR"/>
        </w:rPr>
        <w:t xml:space="preserve">Município de São João da Urtiga/RS </w:t>
      </w:r>
    </w:p>
    <w:p w14:paraId="101946C3" w14:textId="182DD49D" w:rsidR="00963005" w:rsidRDefault="00963005" w:rsidP="00C367F5">
      <w:pPr>
        <w:pBdr>
          <w:top w:val="nil"/>
          <w:left w:val="nil"/>
          <w:bottom w:val="nil"/>
          <w:right w:val="nil"/>
          <w:between w:val="nil"/>
        </w:pBdr>
        <w:spacing w:line="360" w:lineRule="auto"/>
        <w:ind w:right="3271"/>
        <w:jc w:val="both"/>
        <w:rPr>
          <w:sz w:val="24"/>
          <w:szCs w:val="24"/>
        </w:rPr>
      </w:pPr>
      <w:r w:rsidRPr="00C367F5">
        <w:rPr>
          <w:sz w:val="24"/>
          <w:szCs w:val="24"/>
        </w:rPr>
        <w:t>Secretaria da Saúde.</w:t>
      </w:r>
    </w:p>
    <w:p w14:paraId="31425A63" w14:textId="77777777" w:rsidR="00C367F5" w:rsidRPr="00C367F5" w:rsidRDefault="00C367F5" w:rsidP="00C367F5">
      <w:pPr>
        <w:pBdr>
          <w:top w:val="nil"/>
          <w:left w:val="nil"/>
          <w:bottom w:val="nil"/>
          <w:right w:val="nil"/>
          <w:between w:val="nil"/>
        </w:pBdr>
        <w:spacing w:line="360" w:lineRule="auto"/>
        <w:ind w:right="3271"/>
        <w:jc w:val="both"/>
        <w:rPr>
          <w:sz w:val="24"/>
          <w:szCs w:val="24"/>
        </w:rPr>
      </w:pPr>
    </w:p>
    <w:p w14:paraId="34BC5FDC" w14:textId="77777777"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DEFINIÇÃO DO OBJETO</w:t>
      </w:r>
    </w:p>
    <w:p w14:paraId="39B65D87" w14:textId="10172DDF" w:rsidR="00963005" w:rsidRPr="00C367F5" w:rsidRDefault="00963005" w:rsidP="00C367F5">
      <w:pPr>
        <w:spacing w:line="360" w:lineRule="auto"/>
        <w:ind w:firstLine="567"/>
        <w:jc w:val="both"/>
        <w:rPr>
          <w:sz w:val="24"/>
          <w:szCs w:val="24"/>
          <w:lang w:val="pt-BR"/>
        </w:rPr>
      </w:pPr>
      <w:r w:rsidRPr="00C367F5">
        <w:rPr>
          <w:sz w:val="24"/>
          <w:szCs w:val="24"/>
          <w:lang w:val="pt-BR"/>
        </w:rPr>
        <w:t>Aquisição de mobiliários, equipamentos e materiais permanentes, destinados à estruturação, modernização e adequado funcionamento da Unidade Básica de Saúde de São João da Urtiga/RS, com recursos provenientes do Ministério da Saúde, compreendendo os seguintes itens:</w:t>
      </w:r>
    </w:p>
    <w:tbl>
      <w:tblPr>
        <w:tblpPr w:leftFromText="141" w:rightFromText="141" w:vertAnchor="text"/>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4110"/>
        <w:gridCol w:w="1598"/>
        <w:gridCol w:w="1663"/>
        <w:gridCol w:w="1564"/>
      </w:tblGrid>
      <w:tr w:rsidR="002313FE" w:rsidRPr="00C367F5" w14:paraId="7CB398DC" w14:textId="77777777" w:rsidTr="00C367F5">
        <w:tc>
          <w:tcPr>
            <w:tcW w:w="988"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26AF6670" w14:textId="77777777" w:rsidR="002313FE" w:rsidRPr="00C367F5" w:rsidRDefault="002313FE" w:rsidP="00C367F5">
            <w:pPr>
              <w:spacing w:line="360" w:lineRule="auto"/>
              <w:jc w:val="center"/>
              <w:rPr>
                <w:b/>
                <w:sz w:val="20"/>
                <w:szCs w:val="20"/>
                <w:lang w:val="pt-BR"/>
              </w:rPr>
            </w:pPr>
            <w:bookmarkStart w:id="0" w:name="_Hlk214004378"/>
          </w:p>
          <w:p w14:paraId="31F9AD3B" w14:textId="77777777" w:rsidR="002313FE" w:rsidRPr="00C367F5" w:rsidRDefault="002313FE" w:rsidP="00C367F5">
            <w:pPr>
              <w:spacing w:line="360" w:lineRule="auto"/>
              <w:jc w:val="center"/>
              <w:rPr>
                <w:b/>
                <w:sz w:val="20"/>
                <w:szCs w:val="20"/>
              </w:rPr>
            </w:pPr>
            <w:r w:rsidRPr="00C367F5">
              <w:rPr>
                <w:b/>
                <w:sz w:val="20"/>
                <w:szCs w:val="20"/>
              </w:rPr>
              <w:t>ITEM</w:t>
            </w:r>
          </w:p>
        </w:tc>
        <w:tc>
          <w:tcPr>
            <w:tcW w:w="4110"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52778268" w14:textId="77777777" w:rsidR="002313FE" w:rsidRPr="00C367F5" w:rsidRDefault="002313FE" w:rsidP="00C367F5">
            <w:pPr>
              <w:spacing w:line="360" w:lineRule="auto"/>
              <w:jc w:val="center"/>
              <w:rPr>
                <w:b/>
                <w:sz w:val="20"/>
                <w:szCs w:val="20"/>
              </w:rPr>
            </w:pPr>
          </w:p>
          <w:p w14:paraId="4DD29EAE" w14:textId="77777777" w:rsidR="002313FE" w:rsidRPr="00C367F5" w:rsidRDefault="002313FE" w:rsidP="00C367F5">
            <w:pPr>
              <w:spacing w:line="360" w:lineRule="auto"/>
              <w:jc w:val="center"/>
              <w:rPr>
                <w:b/>
                <w:sz w:val="20"/>
                <w:szCs w:val="20"/>
              </w:rPr>
            </w:pPr>
            <w:r w:rsidRPr="00C367F5">
              <w:rPr>
                <w:b/>
                <w:sz w:val="20"/>
                <w:szCs w:val="20"/>
              </w:rPr>
              <w:t>DESCRIÇÃO</w:t>
            </w:r>
          </w:p>
        </w:tc>
        <w:tc>
          <w:tcPr>
            <w:tcW w:w="1598"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241E5D51" w14:textId="6C202BBF" w:rsidR="002313FE" w:rsidRPr="00C367F5" w:rsidRDefault="002313FE" w:rsidP="00C367F5">
            <w:pPr>
              <w:spacing w:line="360" w:lineRule="auto"/>
              <w:jc w:val="center"/>
              <w:rPr>
                <w:b/>
                <w:sz w:val="20"/>
                <w:szCs w:val="20"/>
              </w:rPr>
            </w:pPr>
            <w:r w:rsidRPr="00C367F5">
              <w:rPr>
                <w:noProof/>
                <w:sz w:val="20"/>
                <w:szCs w:val="20"/>
              </w:rPr>
              <w:drawing>
                <wp:anchor distT="0" distB="0" distL="0" distR="0" simplePos="0" relativeHeight="251732992" behindDoc="1" locked="0" layoutInCell="1" hidden="0" allowOverlap="1" wp14:anchorId="29BD35AF" wp14:editId="6E63DD5A">
                  <wp:simplePos x="0" y="0"/>
                  <wp:positionH relativeFrom="page">
                    <wp:posOffset>-1844040</wp:posOffset>
                  </wp:positionH>
                  <wp:positionV relativeFrom="paragraph">
                    <wp:posOffset>-1256665</wp:posOffset>
                  </wp:positionV>
                  <wp:extent cx="4106545" cy="4569460"/>
                  <wp:effectExtent l="0" t="0" r="8255" b="2540"/>
                  <wp:wrapNone/>
                  <wp:docPr id="30991877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14:sizeRelH relativeFrom="margin">
                    <wp14:pctWidth>0</wp14:pctWidth>
                  </wp14:sizeRelH>
                  <wp14:sizeRelV relativeFrom="margin">
                    <wp14:pctHeight>0</wp14:pctHeight>
                  </wp14:sizeRelV>
                </wp:anchor>
              </w:drawing>
            </w:r>
          </w:p>
          <w:p w14:paraId="3BEEB9AD" w14:textId="77777777" w:rsidR="002313FE" w:rsidRPr="00C367F5" w:rsidRDefault="002313FE" w:rsidP="00C367F5">
            <w:pPr>
              <w:spacing w:line="360" w:lineRule="auto"/>
              <w:jc w:val="center"/>
              <w:rPr>
                <w:b/>
                <w:sz w:val="20"/>
                <w:szCs w:val="20"/>
              </w:rPr>
            </w:pPr>
            <w:r w:rsidRPr="00C367F5">
              <w:rPr>
                <w:b/>
                <w:sz w:val="20"/>
                <w:szCs w:val="20"/>
              </w:rPr>
              <w:t>QUANTIDADE</w:t>
            </w:r>
          </w:p>
        </w:tc>
        <w:tc>
          <w:tcPr>
            <w:tcW w:w="16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5056061A" w14:textId="47E9F8D0" w:rsidR="002313FE" w:rsidRPr="00C367F5" w:rsidRDefault="002313FE" w:rsidP="00C367F5">
            <w:pPr>
              <w:spacing w:line="360" w:lineRule="auto"/>
              <w:jc w:val="center"/>
              <w:rPr>
                <w:b/>
                <w:sz w:val="20"/>
                <w:szCs w:val="20"/>
              </w:rPr>
            </w:pPr>
            <w:r w:rsidRPr="00C367F5">
              <w:rPr>
                <w:b/>
                <w:sz w:val="20"/>
                <w:szCs w:val="20"/>
              </w:rPr>
              <w:t>VALOR MÁXIMO UNITÁRIO R$</w:t>
            </w:r>
          </w:p>
        </w:tc>
        <w:tc>
          <w:tcPr>
            <w:tcW w:w="1564"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0F34EEA3" w14:textId="77777777" w:rsidR="002313FE" w:rsidRPr="00C367F5" w:rsidRDefault="002313FE" w:rsidP="00C367F5">
            <w:pPr>
              <w:spacing w:line="360" w:lineRule="auto"/>
              <w:jc w:val="center"/>
              <w:rPr>
                <w:b/>
                <w:sz w:val="20"/>
                <w:szCs w:val="20"/>
              </w:rPr>
            </w:pPr>
            <w:r w:rsidRPr="00C367F5">
              <w:rPr>
                <w:b/>
                <w:sz w:val="20"/>
                <w:szCs w:val="20"/>
              </w:rPr>
              <w:t>VALOR MÁXIMO TOTAL R$</w:t>
            </w:r>
          </w:p>
        </w:tc>
      </w:tr>
      <w:tr w:rsidR="002313FE" w:rsidRPr="00C367F5" w14:paraId="11BF0B41"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10FC323A" w14:textId="77777777" w:rsidR="002313FE" w:rsidRPr="00C367F5" w:rsidRDefault="002313FE" w:rsidP="00C367F5">
            <w:pPr>
              <w:spacing w:line="360" w:lineRule="auto"/>
              <w:jc w:val="center"/>
              <w:rPr>
                <w:sz w:val="20"/>
                <w:szCs w:val="20"/>
              </w:rPr>
            </w:pPr>
            <w:r w:rsidRPr="00C367F5">
              <w:rPr>
                <w:sz w:val="20"/>
                <w:szCs w:val="20"/>
              </w:rPr>
              <w:t>01</w:t>
            </w:r>
          </w:p>
        </w:tc>
        <w:tc>
          <w:tcPr>
            <w:tcW w:w="4110" w:type="dxa"/>
            <w:tcBorders>
              <w:top w:val="single" w:sz="4" w:space="0" w:color="000000"/>
              <w:left w:val="single" w:sz="4" w:space="0" w:color="000000"/>
              <w:bottom w:val="single" w:sz="4" w:space="0" w:color="000000"/>
              <w:right w:val="single" w:sz="4" w:space="0" w:color="000000"/>
            </w:tcBorders>
            <w:vAlign w:val="center"/>
          </w:tcPr>
          <w:p w14:paraId="361F89C0" w14:textId="77777777" w:rsidR="002313FE" w:rsidRPr="001310A4" w:rsidRDefault="002313FE" w:rsidP="00C367F5">
            <w:pPr>
              <w:spacing w:line="360" w:lineRule="auto"/>
              <w:ind w:right="168"/>
              <w:jc w:val="center"/>
              <w:rPr>
                <w:sz w:val="20"/>
                <w:szCs w:val="20"/>
                <w:lang w:val="pt-BR"/>
              </w:rPr>
            </w:pPr>
            <w:r w:rsidRPr="001310A4">
              <w:rPr>
                <w:sz w:val="20"/>
                <w:szCs w:val="20"/>
                <w:lang w:val="pt-BR"/>
              </w:rPr>
              <w:t xml:space="preserve">ARMÁRIO - Material de confecção: MDF, Dimensões: Altura de 100 cm Comprimento: 210 cm, Largura de 70 cm, Prateleiras: 03 ou 04, Capacidade Mínima da Prateleira: 20 kg. </w:t>
            </w:r>
            <w:r w:rsidRPr="001310A4">
              <w:rPr>
                <w:sz w:val="20"/>
                <w:szCs w:val="20"/>
              </w:rPr>
              <w:t>Cor: Cinza</w:t>
            </w:r>
          </w:p>
        </w:tc>
        <w:tc>
          <w:tcPr>
            <w:tcW w:w="1598" w:type="dxa"/>
            <w:tcBorders>
              <w:top w:val="single" w:sz="4" w:space="0" w:color="000000"/>
              <w:left w:val="single" w:sz="4" w:space="0" w:color="000000"/>
              <w:bottom w:val="single" w:sz="4" w:space="0" w:color="000000"/>
              <w:right w:val="single" w:sz="4" w:space="0" w:color="000000"/>
            </w:tcBorders>
            <w:vAlign w:val="center"/>
          </w:tcPr>
          <w:p w14:paraId="72F46ACE" w14:textId="28ADFD65" w:rsidR="002313FE" w:rsidRPr="00C367F5" w:rsidRDefault="002313FE" w:rsidP="00C367F5">
            <w:pPr>
              <w:spacing w:line="360" w:lineRule="auto"/>
              <w:jc w:val="center"/>
              <w:rPr>
                <w:sz w:val="20"/>
                <w:szCs w:val="20"/>
              </w:rPr>
            </w:pPr>
            <w:r w:rsidRPr="00C367F5">
              <w:rPr>
                <w:sz w:val="20"/>
                <w:szCs w:val="20"/>
              </w:rPr>
              <w:t>04</w:t>
            </w:r>
          </w:p>
        </w:tc>
        <w:tc>
          <w:tcPr>
            <w:tcW w:w="1663" w:type="dxa"/>
            <w:tcBorders>
              <w:top w:val="single" w:sz="4" w:space="0" w:color="000000"/>
              <w:left w:val="single" w:sz="4" w:space="0" w:color="000000"/>
              <w:bottom w:val="single" w:sz="4" w:space="0" w:color="000000"/>
              <w:right w:val="single" w:sz="4" w:space="0" w:color="000000"/>
            </w:tcBorders>
            <w:vAlign w:val="center"/>
          </w:tcPr>
          <w:p w14:paraId="25B25BCC" w14:textId="06E86884" w:rsidR="002313FE" w:rsidRPr="00C367F5" w:rsidRDefault="002313FE" w:rsidP="00C367F5">
            <w:pPr>
              <w:spacing w:line="360" w:lineRule="auto"/>
              <w:jc w:val="center"/>
              <w:rPr>
                <w:sz w:val="20"/>
                <w:szCs w:val="20"/>
              </w:rPr>
            </w:pPr>
            <w:r w:rsidRPr="00C367F5">
              <w:rPr>
                <w:sz w:val="20"/>
                <w:szCs w:val="20"/>
              </w:rPr>
              <w:t>R$ 1.260,00</w:t>
            </w:r>
          </w:p>
        </w:tc>
        <w:tc>
          <w:tcPr>
            <w:tcW w:w="1564" w:type="dxa"/>
            <w:tcBorders>
              <w:top w:val="single" w:sz="4" w:space="0" w:color="000000"/>
              <w:left w:val="single" w:sz="4" w:space="0" w:color="000000"/>
              <w:bottom w:val="single" w:sz="4" w:space="0" w:color="000000"/>
              <w:right w:val="single" w:sz="4" w:space="0" w:color="000000"/>
            </w:tcBorders>
            <w:vAlign w:val="center"/>
          </w:tcPr>
          <w:p w14:paraId="4678576F" w14:textId="77777777" w:rsidR="002313FE" w:rsidRPr="00C367F5" w:rsidRDefault="002313FE" w:rsidP="00C367F5">
            <w:pPr>
              <w:spacing w:line="360" w:lineRule="auto"/>
              <w:jc w:val="center"/>
              <w:rPr>
                <w:sz w:val="20"/>
                <w:szCs w:val="20"/>
              </w:rPr>
            </w:pPr>
            <w:r w:rsidRPr="00C367F5">
              <w:rPr>
                <w:sz w:val="20"/>
                <w:szCs w:val="20"/>
              </w:rPr>
              <w:t>R$ 5.040,00</w:t>
            </w:r>
          </w:p>
        </w:tc>
      </w:tr>
      <w:tr w:rsidR="002313FE" w:rsidRPr="00C367F5" w14:paraId="27865C8D"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691F6C7E" w14:textId="77777777" w:rsidR="002313FE" w:rsidRPr="00C367F5" w:rsidRDefault="002313FE" w:rsidP="00C367F5">
            <w:pPr>
              <w:spacing w:line="360" w:lineRule="auto"/>
              <w:jc w:val="center"/>
              <w:rPr>
                <w:sz w:val="20"/>
                <w:szCs w:val="20"/>
              </w:rPr>
            </w:pPr>
            <w:r w:rsidRPr="00C367F5">
              <w:rPr>
                <w:sz w:val="20"/>
                <w:szCs w:val="20"/>
              </w:rPr>
              <w:t>02</w:t>
            </w:r>
          </w:p>
        </w:tc>
        <w:tc>
          <w:tcPr>
            <w:tcW w:w="4110" w:type="dxa"/>
            <w:tcBorders>
              <w:top w:val="single" w:sz="4" w:space="0" w:color="000000"/>
              <w:left w:val="single" w:sz="4" w:space="0" w:color="000000"/>
              <w:bottom w:val="single" w:sz="4" w:space="0" w:color="000000"/>
              <w:right w:val="single" w:sz="4" w:space="0" w:color="000000"/>
            </w:tcBorders>
            <w:vAlign w:val="center"/>
          </w:tcPr>
          <w:p w14:paraId="7591FA3B" w14:textId="3F5DB503" w:rsidR="002313FE" w:rsidRPr="001310A4" w:rsidRDefault="002313FE" w:rsidP="00C367F5">
            <w:pPr>
              <w:spacing w:line="360" w:lineRule="auto"/>
              <w:ind w:right="168"/>
              <w:jc w:val="center"/>
              <w:rPr>
                <w:sz w:val="20"/>
                <w:szCs w:val="20"/>
                <w:lang w:val="pt-BR"/>
              </w:rPr>
            </w:pPr>
            <w:r w:rsidRPr="001310A4">
              <w:rPr>
                <w:sz w:val="20"/>
                <w:szCs w:val="20"/>
                <w:lang w:val="pt-BR"/>
              </w:rPr>
              <w:t>CADEIRA - Material de Confecção: Aço ou Ferro Pintado na cor preta, Braços: Não Possui, Regulagem de Altura: Não Possui, Rodízios: Não Possui, Assento e Encosto: Estofado na cor preto ou cinza.</w:t>
            </w:r>
          </w:p>
        </w:tc>
        <w:tc>
          <w:tcPr>
            <w:tcW w:w="1598" w:type="dxa"/>
            <w:tcBorders>
              <w:top w:val="single" w:sz="4" w:space="0" w:color="000000"/>
              <w:left w:val="single" w:sz="4" w:space="0" w:color="000000"/>
              <w:bottom w:val="single" w:sz="4" w:space="0" w:color="000000"/>
              <w:right w:val="single" w:sz="4" w:space="0" w:color="000000"/>
            </w:tcBorders>
            <w:vAlign w:val="center"/>
          </w:tcPr>
          <w:p w14:paraId="7C39AF2D" w14:textId="4575E18D" w:rsidR="002313FE" w:rsidRPr="00C367F5" w:rsidRDefault="002313FE" w:rsidP="00C367F5">
            <w:pPr>
              <w:spacing w:line="360" w:lineRule="auto"/>
              <w:jc w:val="center"/>
              <w:rPr>
                <w:sz w:val="20"/>
                <w:szCs w:val="20"/>
              </w:rPr>
            </w:pPr>
            <w:r w:rsidRPr="00C367F5">
              <w:rPr>
                <w:sz w:val="20"/>
                <w:szCs w:val="20"/>
              </w:rPr>
              <w:t>09</w:t>
            </w:r>
          </w:p>
        </w:tc>
        <w:tc>
          <w:tcPr>
            <w:tcW w:w="1663" w:type="dxa"/>
            <w:tcBorders>
              <w:top w:val="single" w:sz="4" w:space="0" w:color="000000"/>
              <w:left w:val="single" w:sz="4" w:space="0" w:color="000000"/>
              <w:bottom w:val="single" w:sz="4" w:space="0" w:color="000000"/>
              <w:right w:val="single" w:sz="4" w:space="0" w:color="000000"/>
            </w:tcBorders>
            <w:vAlign w:val="center"/>
          </w:tcPr>
          <w:p w14:paraId="4C025A64" w14:textId="53AE9893" w:rsidR="002313FE" w:rsidRPr="00C367F5" w:rsidRDefault="002313FE" w:rsidP="00C367F5">
            <w:pPr>
              <w:spacing w:line="360" w:lineRule="auto"/>
              <w:jc w:val="center"/>
              <w:rPr>
                <w:sz w:val="20"/>
                <w:szCs w:val="20"/>
              </w:rPr>
            </w:pPr>
            <w:r w:rsidRPr="00C367F5">
              <w:rPr>
                <w:sz w:val="20"/>
                <w:szCs w:val="20"/>
              </w:rPr>
              <w:t>R$ 312,00</w:t>
            </w:r>
          </w:p>
        </w:tc>
        <w:tc>
          <w:tcPr>
            <w:tcW w:w="1564" w:type="dxa"/>
            <w:tcBorders>
              <w:top w:val="single" w:sz="4" w:space="0" w:color="000000"/>
              <w:left w:val="single" w:sz="4" w:space="0" w:color="000000"/>
              <w:bottom w:val="single" w:sz="4" w:space="0" w:color="000000"/>
              <w:right w:val="single" w:sz="4" w:space="0" w:color="000000"/>
            </w:tcBorders>
            <w:vAlign w:val="center"/>
          </w:tcPr>
          <w:p w14:paraId="115290B6" w14:textId="77777777" w:rsidR="002313FE" w:rsidRPr="00C367F5" w:rsidRDefault="002313FE" w:rsidP="00C367F5">
            <w:pPr>
              <w:spacing w:line="360" w:lineRule="auto"/>
              <w:jc w:val="center"/>
              <w:rPr>
                <w:sz w:val="20"/>
                <w:szCs w:val="20"/>
              </w:rPr>
            </w:pPr>
            <w:r w:rsidRPr="00C367F5">
              <w:rPr>
                <w:sz w:val="20"/>
                <w:szCs w:val="20"/>
              </w:rPr>
              <w:t>R$ 2.808,00</w:t>
            </w:r>
          </w:p>
        </w:tc>
      </w:tr>
      <w:tr w:rsidR="002313FE" w:rsidRPr="00C367F5" w14:paraId="23359F2B"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68995D2B" w14:textId="77777777" w:rsidR="002313FE" w:rsidRPr="00C367F5" w:rsidRDefault="002313FE" w:rsidP="00C367F5">
            <w:pPr>
              <w:spacing w:line="360" w:lineRule="auto"/>
              <w:jc w:val="center"/>
              <w:rPr>
                <w:sz w:val="20"/>
                <w:szCs w:val="20"/>
              </w:rPr>
            </w:pPr>
            <w:r w:rsidRPr="00C367F5">
              <w:rPr>
                <w:sz w:val="20"/>
                <w:szCs w:val="20"/>
              </w:rPr>
              <w:t>03</w:t>
            </w:r>
          </w:p>
        </w:tc>
        <w:tc>
          <w:tcPr>
            <w:tcW w:w="4110" w:type="dxa"/>
            <w:tcBorders>
              <w:top w:val="single" w:sz="4" w:space="0" w:color="000000"/>
              <w:left w:val="single" w:sz="4" w:space="0" w:color="000000"/>
              <w:bottom w:val="single" w:sz="4" w:space="0" w:color="000000"/>
              <w:right w:val="single" w:sz="4" w:space="0" w:color="000000"/>
            </w:tcBorders>
            <w:vAlign w:val="center"/>
          </w:tcPr>
          <w:p w14:paraId="5E98338E" w14:textId="326ABDF0" w:rsidR="002313FE" w:rsidRPr="00C367F5" w:rsidRDefault="002313FE" w:rsidP="00C367F5">
            <w:pPr>
              <w:spacing w:line="360" w:lineRule="auto"/>
              <w:ind w:right="168"/>
              <w:jc w:val="center"/>
              <w:rPr>
                <w:sz w:val="20"/>
                <w:szCs w:val="20"/>
                <w:lang w:val="pt-BR"/>
              </w:rPr>
            </w:pPr>
            <w:r w:rsidRPr="001310A4">
              <w:rPr>
                <w:sz w:val="20"/>
                <w:szCs w:val="20"/>
                <w:lang w:val="pt-BR"/>
              </w:rPr>
              <w:t xml:space="preserve">COMPUTADOR PORTÁTIL (NOTBOOK) - Especificação mínima: que esteja em linha de produção pelo fabricante. Computador portátil (notebook) com processador que possua no mínimo 4 núcleos, 8 thereads e frequência de 2.4 GHz; Unidade de armazenamento SSD 240 GB interface PCle NVMe M.2, memória RAM de 8 GB, em 2módulos idênticos de 4GB cada, do tipo SDRAM DDR4 3000 MHz ou superior, tela LCD de 14 ou 15 polegadas widescreen, Anti reflexo, suportar resolução FULL HD (1920x1080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WIFI padrão IEEE 802.11 b/g/n/ac, Bluetooth mínimo 4.0. Sistema operacional Windows 10 pro (64 bits), bateria recarregável do tipo íon de lítion com no mínimo 4 células, fonte externa automática compatível com o item, possuir interfaces USB 2.0 e 3.0, 1 HDMI </w:t>
            </w:r>
            <w:r w:rsidRPr="00C367F5">
              <w:rPr>
                <w:noProof/>
                <w:sz w:val="20"/>
                <w:szCs w:val="20"/>
              </w:rPr>
              <w:drawing>
                <wp:anchor distT="0" distB="0" distL="0" distR="0" simplePos="0" relativeHeight="251729920" behindDoc="1" locked="0" layoutInCell="1" hidden="0" allowOverlap="1" wp14:anchorId="72EBC70B" wp14:editId="5A3FE37C">
                  <wp:simplePos x="0" y="0"/>
                  <wp:positionH relativeFrom="page">
                    <wp:posOffset>459740</wp:posOffset>
                  </wp:positionH>
                  <wp:positionV relativeFrom="paragraph">
                    <wp:posOffset>2273300</wp:posOffset>
                  </wp:positionV>
                  <wp:extent cx="4106617" cy="4569730"/>
                  <wp:effectExtent l="0" t="0" r="8255" b="2540"/>
                  <wp:wrapNone/>
                  <wp:docPr id="10760635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14:sizeRelH relativeFrom="margin">
                    <wp14:pctWidth>0</wp14:pctWidth>
                  </wp14:sizeRelH>
                  <wp14:sizeRelV relativeFrom="margin">
                    <wp14:pctHeight>0</wp14:pctHeight>
                  </wp14:sizeRelV>
                </wp:anchor>
              </w:drawing>
            </w:r>
            <w:r w:rsidRPr="001310A4">
              <w:rPr>
                <w:sz w:val="20"/>
                <w:szCs w:val="20"/>
                <w:lang w:val="pt-BR"/>
              </w:rPr>
              <w:t>ou display port e 1 VGA, leitor de cartão, Webcam Full HD (1080p). Deverá vir acompanhado de maleta do tipo acolchoada para transporte e acondicionamento do equipamento. O equipamento deverá ser novo, sem uso, reforma ou recondicionamento.</w:t>
            </w:r>
          </w:p>
        </w:tc>
        <w:tc>
          <w:tcPr>
            <w:tcW w:w="1598" w:type="dxa"/>
            <w:tcBorders>
              <w:top w:val="single" w:sz="4" w:space="0" w:color="000000"/>
              <w:left w:val="single" w:sz="4" w:space="0" w:color="000000"/>
              <w:bottom w:val="single" w:sz="4" w:space="0" w:color="000000"/>
              <w:right w:val="single" w:sz="4" w:space="0" w:color="000000"/>
            </w:tcBorders>
            <w:vAlign w:val="center"/>
          </w:tcPr>
          <w:p w14:paraId="0FFEAEDF" w14:textId="77777777" w:rsidR="002313FE" w:rsidRPr="00C367F5" w:rsidRDefault="002313FE" w:rsidP="00C367F5">
            <w:pPr>
              <w:spacing w:line="360" w:lineRule="auto"/>
              <w:jc w:val="center"/>
              <w:rPr>
                <w:sz w:val="20"/>
                <w:szCs w:val="20"/>
              </w:rPr>
            </w:pPr>
            <w:r w:rsidRPr="00C367F5">
              <w:rPr>
                <w:sz w:val="20"/>
                <w:szCs w:val="20"/>
              </w:rPr>
              <w:t>02</w:t>
            </w:r>
          </w:p>
        </w:tc>
        <w:tc>
          <w:tcPr>
            <w:tcW w:w="1663" w:type="dxa"/>
            <w:tcBorders>
              <w:top w:val="single" w:sz="4" w:space="0" w:color="000000"/>
              <w:left w:val="single" w:sz="4" w:space="0" w:color="000000"/>
              <w:bottom w:val="single" w:sz="4" w:space="0" w:color="000000"/>
              <w:right w:val="single" w:sz="4" w:space="0" w:color="000000"/>
            </w:tcBorders>
            <w:vAlign w:val="center"/>
          </w:tcPr>
          <w:p w14:paraId="38876426" w14:textId="77777777" w:rsidR="002313FE" w:rsidRPr="00C367F5" w:rsidRDefault="002313FE" w:rsidP="00C367F5">
            <w:pPr>
              <w:spacing w:line="360" w:lineRule="auto"/>
              <w:jc w:val="center"/>
              <w:rPr>
                <w:sz w:val="20"/>
                <w:szCs w:val="20"/>
              </w:rPr>
            </w:pPr>
            <w:r w:rsidRPr="00C367F5">
              <w:rPr>
                <w:sz w:val="20"/>
                <w:szCs w:val="20"/>
              </w:rPr>
              <w:t>R$ 4.025,00</w:t>
            </w:r>
          </w:p>
        </w:tc>
        <w:tc>
          <w:tcPr>
            <w:tcW w:w="1564" w:type="dxa"/>
            <w:tcBorders>
              <w:top w:val="single" w:sz="4" w:space="0" w:color="000000"/>
              <w:left w:val="single" w:sz="4" w:space="0" w:color="000000"/>
              <w:bottom w:val="single" w:sz="4" w:space="0" w:color="000000"/>
              <w:right w:val="single" w:sz="4" w:space="0" w:color="000000"/>
            </w:tcBorders>
            <w:vAlign w:val="center"/>
          </w:tcPr>
          <w:p w14:paraId="3D19D60E" w14:textId="77777777" w:rsidR="002313FE" w:rsidRPr="00C367F5" w:rsidRDefault="002313FE" w:rsidP="00C367F5">
            <w:pPr>
              <w:spacing w:line="360" w:lineRule="auto"/>
              <w:jc w:val="center"/>
              <w:rPr>
                <w:sz w:val="20"/>
                <w:szCs w:val="20"/>
              </w:rPr>
            </w:pPr>
            <w:r w:rsidRPr="00C367F5">
              <w:rPr>
                <w:sz w:val="20"/>
                <w:szCs w:val="20"/>
              </w:rPr>
              <w:t>R$8.050,00</w:t>
            </w:r>
          </w:p>
        </w:tc>
      </w:tr>
      <w:tr w:rsidR="002313FE" w:rsidRPr="00C367F5" w14:paraId="10BCFAC9"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5B28046B" w14:textId="77777777" w:rsidR="002313FE" w:rsidRPr="00C367F5" w:rsidRDefault="002313FE" w:rsidP="00C367F5">
            <w:pPr>
              <w:spacing w:line="360" w:lineRule="auto"/>
              <w:jc w:val="center"/>
              <w:rPr>
                <w:sz w:val="20"/>
                <w:szCs w:val="20"/>
              </w:rPr>
            </w:pPr>
            <w:r w:rsidRPr="00C367F5">
              <w:rPr>
                <w:sz w:val="20"/>
                <w:szCs w:val="20"/>
              </w:rPr>
              <w:t>04</w:t>
            </w:r>
          </w:p>
        </w:tc>
        <w:tc>
          <w:tcPr>
            <w:tcW w:w="4110" w:type="dxa"/>
            <w:tcBorders>
              <w:top w:val="single" w:sz="4" w:space="0" w:color="000000"/>
              <w:left w:val="single" w:sz="4" w:space="0" w:color="000000"/>
              <w:bottom w:val="single" w:sz="4" w:space="0" w:color="000000"/>
              <w:right w:val="single" w:sz="4" w:space="0" w:color="000000"/>
            </w:tcBorders>
            <w:vAlign w:val="center"/>
          </w:tcPr>
          <w:p w14:paraId="293E67DF" w14:textId="5EE278AA" w:rsidR="002313FE" w:rsidRPr="00C367F5" w:rsidRDefault="002313FE" w:rsidP="00C367F5">
            <w:pPr>
              <w:spacing w:line="360" w:lineRule="auto"/>
              <w:ind w:right="168"/>
              <w:jc w:val="center"/>
              <w:rPr>
                <w:sz w:val="20"/>
                <w:szCs w:val="20"/>
                <w:lang w:val="pt-BR"/>
              </w:rPr>
            </w:pPr>
            <w:r w:rsidRPr="001310A4">
              <w:rPr>
                <w:sz w:val="20"/>
                <w:szCs w:val="20"/>
                <w:lang w:val="pt-BR"/>
              </w:rPr>
              <w:t>CAIXA TÉRMICA - Revestimento interno: Poliuretano; Tampa removível: Possui; Termômetro: Possui; Rodízios: Possui; Capacidade: Acima de 30 Litros</w:t>
            </w:r>
          </w:p>
        </w:tc>
        <w:tc>
          <w:tcPr>
            <w:tcW w:w="1598" w:type="dxa"/>
            <w:tcBorders>
              <w:top w:val="single" w:sz="4" w:space="0" w:color="000000"/>
              <w:left w:val="single" w:sz="4" w:space="0" w:color="000000"/>
              <w:bottom w:val="single" w:sz="4" w:space="0" w:color="000000"/>
              <w:right w:val="single" w:sz="4" w:space="0" w:color="000000"/>
            </w:tcBorders>
            <w:vAlign w:val="center"/>
          </w:tcPr>
          <w:p w14:paraId="5A23982C" w14:textId="7E198B73" w:rsidR="002313FE" w:rsidRPr="00C367F5" w:rsidRDefault="002313FE" w:rsidP="00C367F5">
            <w:pPr>
              <w:spacing w:line="360" w:lineRule="auto"/>
              <w:jc w:val="center"/>
              <w:rPr>
                <w:sz w:val="20"/>
                <w:szCs w:val="20"/>
              </w:rPr>
            </w:pPr>
            <w:r w:rsidRPr="00C367F5">
              <w:rPr>
                <w:sz w:val="20"/>
                <w:szCs w:val="20"/>
              </w:rPr>
              <w:t>01</w:t>
            </w:r>
          </w:p>
        </w:tc>
        <w:tc>
          <w:tcPr>
            <w:tcW w:w="1663" w:type="dxa"/>
            <w:tcBorders>
              <w:top w:val="single" w:sz="4" w:space="0" w:color="000000"/>
              <w:left w:val="single" w:sz="4" w:space="0" w:color="000000"/>
              <w:bottom w:val="single" w:sz="4" w:space="0" w:color="000000"/>
              <w:right w:val="single" w:sz="4" w:space="0" w:color="000000"/>
            </w:tcBorders>
            <w:vAlign w:val="center"/>
          </w:tcPr>
          <w:p w14:paraId="2291B8BC" w14:textId="2CE9BF21" w:rsidR="002313FE" w:rsidRPr="00C367F5" w:rsidRDefault="002313FE" w:rsidP="00C367F5">
            <w:pPr>
              <w:spacing w:line="360" w:lineRule="auto"/>
              <w:jc w:val="center"/>
              <w:rPr>
                <w:sz w:val="20"/>
                <w:szCs w:val="20"/>
              </w:rPr>
            </w:pPr>
            <w:r w:rsidRPr="00C367F5">
              <w:rPr>
                <w:sz w:val="20"/>
                <w:szCs w:val="20"/>
              </w:rPr>
              <w:t>R$ 1.096,00</w:t>
            </w:r>
          </w:p>
        </w:tc>
        <w:tc>
          <w:tcPr>
            <w:tcW w:w="1564" w:type="dxa"/>
            <w:tcBorders>
              <w:top w:val="single" w:sz="4" w:space="0" w:color="000000"/>
              <w:left w:val="single" w:sz="4" w:space="0" w:color="000000"/>
              <w:bottom w:val="single" w:sz="4" w:space="0" w:color="000000"/>
              <w:right w:val="single" w:sz="4" w:space="0" w:color="000000"/>
            </w:tcBorders>
            <w:vAlign w:val="center"/>
          </w:tcPr>
          <w:p w14:paraId="4B68DB97" w14:textId="77777777" w:rsidR="002313FE" w:rsidRPr="00C367F5" w:rsidRDefault="002313FE" w:rsidP="00C367F5">
            <w:pPr>
              <w:spacing w:line="360" w:lineRule="auto"/>
              <w:jc w:val="center"/>
              <w:rPr>
                <w:sz w:val="20"/>
                <w:szCs w:val="20"/>
              </w:rPr>
            </w:pPr>
            <w:r w:rsidRPr="00C367F5">
              <w:rPr>
                <w:sz w:val="20"/>
                <w:szCs w:val="20"/>
              </w:rPr>
              <w:t>R$ 1.096,00</w:t>
            </w:r>
          </w:p>
        </w:tc>
      </w:tr>
      <w:tr w:rsidR="002313FE" w:rsidRPr="00C367F5" w14:paraId="1A823BF8"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3CEDBD12" w14:textId="77777777" w:rsidR="002313FE" w:rsidRPr="00C367F5" w:rsidRDefault="002313FE" w:rsidP="00C367F5">
            <w:pPr>
              <w:spacing w:line="360" w:lineRule="auto"/>
              <w:jc w:val="center"/>
              <w:rPr>
                <w:sz w:val="20"/>
                <w:szCs w:val="20"/>
              </w:rPr>
            </w:pPr>
            <w:r w:rsidRPr="00C367F5">
              <w:rPr>
                <w:sz w:val="20"/>
                <w:szCs w:val="20"/>
              </w:rPr>
              <w:t>05</w:t>
            </w:r>
          </w:p>
        </w:tc>
        <w:tc>
          <w:tcPr>
            <w:tcW w:w="4110" w:type="dxa"/>
            <w:tcBorders>
              <w:top w:val="single" w:sz="4" w:space="0" w:color="000000"/>
              <w:left w:val="single" w:sz="4" w:space="0" w:color="000000"/>
              <w:bottom w:val="single" w:sz="4" w:space="0" w:color="000000"/>
              <w:right w:val="single" w:sz="4" w:space="0" w:color="000000"/>
            </w:tcBorders>
            <w:vAlign w:val="center"/>
          </w:tcPr>
          <w:p w14:paraId="077B4365" w14:textId="038BC1AA" w:rsidR="002313FE" w:rsidRPr="00C367F5" w:rsidRDefault="002313FE" w:rsidP="00C367F5">
            <w:pPr>
              <w:spacing w:line="360" w:lineRule="auto"/>
              <w:ind w:right="168"/>
              <w:jc w:val="center"/>
              <w:rPr>
                <w:sz w:val="20"/>
                <w:szCs w:val="20"/>
                <w:lang w:val="pt-BR"/>
              </w:rPr>
            </w:pPr>
            <w:r w:rsidRPr="001310A4">
              <w:rPr>
                <w:sz w:val="20"/>
                <w:szCs w:val="20"/>
                <w:lang w:val="pt-BR"/>
              </w:rPr>
              <w:t>IMPRESSÃO LASER (COMUM) - Especificação mínima: que esteja em linha de produção pelo fabricante; impressora laser com padrão de cor monocromático; resolução mínima de 1200x1200 DPI; velocidade de 35 páginas por minuto PPM; suportar tamanho de papel a5, a4 carta e ofício; capacidade de entrada de 200 páginas; ciclo mensal de 50.000 páginas; interface USB; permitir compartilhamento por meio de rede 10/100/1000 ethernet e WIFI 802.11 b/g/n; suportar frente e verso automático; o produto deverá ser novo, sem uso, reforma ou recondicionamento.</w:t>
            </w:r>
          </w:p>
        </w:tc>
        <w:tc>
          <w:tcPr>
            <w:tcW w:w="1598" w:type="dxa"/>
            <w:tcBorders>
              <w:top w:val="single" w:sz="4" w:space="0" w:color="000000"/>
              <w:left w:val="single" w:sz="4" w:space="0" w:color="000000"/>
              <w:bottom w:val="single" w:sz="4" w:space="0" w:color="000000"/>
              <w:right w:val="single" w:sz="4" w:space="0" w:color="000000"/>
            </w:tcBorders>
            <w:vAlign w:val="center"/>
          </w:tcPr>
          <w:p w14:paraId="1ED523BB" w14:textId="2411E565" w:rsidR="002313FE" w:rsidRPr="00C367F5" w:rsidRDefault="002313FE" w:rsidP="00C367F5">
            <w:pPr>
              <w:spacing w:line="360" w:lineRule="auto"/>
              <w:jc w:val="center"/>
              <w:rPr>
                <w:sz w:val="20"/>
                <w:szCs w:val="20"/>
              </w:rPr>
            </w:pPr>
            <w:r w:rsidRPr="00C367F5">
              <w:rPr>
                <w:sz w:val="20"/>
                <w:szCs w:val="20"/>
              </w:rPr>
              <w:t>02</w:t>
            </w:r>
          </w:p>
        </w:tc>
        <w:tc>
          <w:tcPr>
            <w:tcW w:w="1663" w:type="dxa"/>
            <w:tcBorders>
              <w:top w:val="single" w:sz="4" w:space="0" w:color="000000"/>
              <w:left w:val="single" w:sz="4" w:space="0" w:color="000000"/>
              <w:bottom w:val="single" w:sz="4" w:space="0" w:color="000000"/>
              <w:right w:val="single" w:sz="4" w:space="0" w:color="000000"/>
            </w:tcBorders>
            <w:vAlign w:val="center"/>
          </w:tcPr>
          <w:p w14:paraId="71C86C96" w14:textId="72C2EA49" w:rsidR="002313FE" w:rsidRPr="00C367F5" w:rsidRDefault="002313FE" w:rsidP="00C367F5">
            <w:pPr>
              <w:spacing w:line="360" w:lineRule="auto"/>
              <w:jc w:val="center"/>
              <w:rPr>
                <w:sz w:val="20"/>
                <w:szCs w:val="20"/>
              </w:rPr>
            </w:pPr>
            <w:r w:rsidRPr="00C367F5">
              <w:rPr>
                <w:sz w:val="20"/>
                <w:szCs w:val="20"/>
              </w:rPr>
              <w:t>R$3.041,00</w:t>
            </w:r>
          </w:p>
        </w:tc>
        <w:tc>
          <w:tcPr>
            <w:tcW w:w="1564" w:type="dxa"/>
            <w:tcBorders>
              <w:top w:val="single" w:sz="4" w:space="0" w:color="000000"/>
              <w:left w:val="single" w:sz="4" w:space="0" w:color="000000"/>
              <w:bottom w:val="single" w:sz="4" w:space="0" w:color="000000"/>
              <w:right w:val="single" w:sz="4" w:space="0" w:color="000000"/>
            </w:tcBorders>
            <w:vAlign w:val="center"/>
          </w:tcPr>
          <w:p w14:paraId="30FAA46A" w14:textId="105A9EC9" w:rsidR="002313FE" w:rsidRPr="00C367F5" w:rsidRDefault="002313FE" w:rsidP="00C367F5">
            <w:pPr>
              <w:spacing w:line="360" w:lineRule="auto"/>
              <w:jc w:val="center"/>
              <w:rPr>
                <w:sz w:val="20"/>
                <w:szCs w:val="20"/>
              </w:rPr>
            </w:pPr>
            <w:r w:rsidRPr="00C367F5">
              <w:rPr>
                <w:sz w:val="20"/>
                <w:szCs w:val="20"/>
              </w:rPr>
              <w:t>R$6.082,00</w:t>
            </w:r>
          </w:p>
        </w:tc>
      </w:tr>
      <w:tr w:rsidR="002313FE" w:rsidRPr="00C367F5" w14:paraId="080606EE"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11435B2F" w14:textId="77777777" w:rsidR="002313FE" w:rsidRPr="00C367F5" w:rsidRDefault="002313FE" w:rsidP="00C367F5">
            <w:pPr>
              <w:spacing w:line="360" w:lineRule="auto"/>
              <w:jc w:val="center"/>
              <w:rPr>
                <w:sz w:val="20"/>
                <w:szCs w:val="20"/>
              </w:rPr>
            </w:pPr>
            <w:r w:rsidRPr="00C367F5">
              <w:rPr>
                <w:sz w:val="20"/>
                <w:szCs w:val="20"/>
              </w:rPr>
              <w:t>06</w:t>
            </w:r>
          </w:p>
        </w:tc>
        <w:tc>
          <w:tcPr>
            <w:tcW w:w="4110" w:type="dxa"/>
            <w:tcBorders>
              <w:top w:val="single" w:sz="4" w:space="0" w:color="000000"/>
              <w:left w:val="single" w:sz="4" w:space="0" w:color="000000"/>
              <w:bottom w:val="single" w:sz="4" w:space="0" w:color="000000"/>
              <w:right w:val="single" w:sz="4" w:space="0" w:color="000000"/>
            </w:tcBorders>
            <w:vAlign w:val="center"/>
          </w:tcPr>
          <w:p w14:paraId="600DD57E" w14:textId="77777777" w:rsidR="002313FE" w:rsidRPr="00C367F5" w:rsidRDefault="002313FE" w:rsidP="00C367F5">
            <w:pPr>
              <w:spacing w:line="360" w:lineRule="auto"/>
              <w:ind w:right="168"/>
              <w:jc w:val="center"/>
              <w:rPr>
                <w:sz w:val="20"/>
                <w:szCs w:val="20"/>
                <w:lang w:val="pt-BR"/>
              </w:rPr>
            </w:pPr>
            <w:r w:rsidRPr="001310A4">
              <w:rPr>
                <w:sz w:val="20"/>
                <w:szCs w:val="20"/>
                <w:lang w:val="pt-BR"/>
              </w:rPr>
              <w:t xml:space="preserve">MESA DE ESCRITÓRIO - Material de Confecção: Madeira ou MDF; Formato: Retangular; Dimensões: de 120 a 160 cm de largura, 60 a 70 cm de profundidade, 73 a 75 cm de altura, espessura do tampo: 2,5 a 3 cm; Gavetas: 2 a 3 gavetas. </w:t>
            </w:r>
            <w:r w:rsidRPr="001310A4">
              <w:rPr>
                <w:sz w:val="20"/>
                <w:szCs w:val="20"/>
              </w:rPr>
              <w:t>Cor: cinza.</w:t>
            </w:r>
          </w:p>
        </w:tc>
        <w:tc>
          <w:tcPr>
            <w:tcW w:w="1598" w:type="dxa"/>
            <w:tcBorders>
              <w:top w:val="single" w:sz="4" w:space="0" w:color="000000"/>
              <w:left w:val="single" w:sz="4" w:space="0" w:color="000000"/>
              <w:bottom w:val="single" w:sz="4" w:space="0" w:color="000000"/>
              <w:right w:val="single" w:sz="4" w:space="0" w:color="000000"/>
            </w:tcBorders>
            <w:vAlign w:val="center"/>
          </w:tcPr>
          <w:p w14:paraId="0DC41E30" w14:textId="77777777" w:rsidR="002313FE" w:rsidRPr="00C367F5" w:rsidRDefault="002313FE" w:rsidP="00C367F5">
            <w:pPr>
              <w:spacing w:line="360" w:lineRule="auto"/>
              <w:jc w:val="center"/>
              <w:rPr>
                <w:sz w:val="20"/>
                <w:szCs w:val="20"/>
              </w:rPr>
            </w:pPr>
            <w:r w:rsidRPr="00C367F5">
              <w:rPr>
                <w:sz w:val="20"/>
                <w:szCs w:val="20"/>
              </w:rPr>
              <w:t>04</w:t>
            </w:r>
          </w:p>
        </w:tc>
        <w:tc>
          <w:tcPr>
            <w:tcW w:w="1663" w:type="dxa"/>
            <w:tcBorders>
              <w:top w:val="single" w:sz="4" w:space="0" w:color="000000"/>
              <w:left w:val="single" w:sz="4" w:space="0" w:color="000000"/>
              <w:bottom w:val="single" w:sz="4" w:space="0" w:color="000000"/>
              <w:right w:val="single" w:sz="4" w:space="0" w:color="000000"/>
            </w:tcBorders>
            <w:vAlign w:val="center"/>
          </w:tcPr>
          <w:p w14:paraId="37C6E1FE" w14:textId="77777777" w:rsidR="002313FE" w:rsidRPr="00C367F5" w:rsidRDefault="002313FE" w:rsidP="00C367F5">
            <w:pPr>
              <w:spacing w:line="360" w:lineRule="auto"/>
              <w:jc w:val="center"/>
              <w:rPr>
                <w:sz w:val="20"/>
                <w:szCs w:val="20"/>
              </w:rPr>
            </w:pPr>
            <w:r w:rsidRPr="00C367F5">
              <w:rPr>
                <w:sz w:val="20"/>
                <w:szCs w:val="20"/>
              </w:rPr>
              <w:t>R$737,00</w:t>
            </w:r>
          </w:p>
        </w:tc>
        <w:tc>
          <w:tcPr>
            <w:tcW w:w="1564" w:type="dxa"/>
            <w:tcBorders>
              <w:top w:val="single" w:sz="4" w:space="0" w:color="000000"/>
              <w:left w:val="single" w:sz="4" w:space="0" w:color="000000"/>
              <w:bottom w:val="single" w:sz="4" w:space="0" w:color="000000"/>
              <w:right w:val="single" w:sz="4" w:space="0" w:color="000000"/>
            </w:tcBorders>
            <w:vAlign w:val="center"/>
          </w:tcPr>
          <w:p w14:paraId="63D89CD8" w14:textId="77777777" w:rsidR="002313FE" w:rsidRPr="00C367F5" w:rsidRDefault="002313FE" w:rsidP="00C367F5">
            <w:pPr>
              <w:spacing w:line="360" w:lineRule="auto"/>
              <w:jc w:val="center"/>
              <w:rPr>
                <w:sz w:val="20"/>
                <w:szCs w:val="20"/>
              </w:rPr>
            </w:pPr>
            <w:r w:rsidRPr="00C367F5">
              <w:rPr>
                <w:sz w:val="20"/>
                <w:szCs w:val="20"/>
              </w:rPr>
              <w:t>R$2.948,00</w:t>
            </w:r>
          </w:p>
        </w:tc>
      </w:tr>
      <w:tr w:rsidR="002313FE" w:rsidRPr="00C367F5" w14:paraId="6E672B30"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6A44809F" w14:textId="77777777" w:rsidR="002313FE" w:rsidRPr="00C367F5" w:rsidRDefault="002313FE" w:rsidP="00C367F5">
            <w:pPr>
              <w:spacing w:line="360" w:lineRule="auto"/>
              <w:jc w:val="center"/>
              <w:rPr>
                <w:sz w:val="20"/>
                <w:szCs w:val="20"/>
              </w:rPr>
            </w:pPr>
            <w:r w:rsidRPr="00C367F5">
              <w:rPr>
                <w:sz w:val="20"/>
                <w:szCs w:val="20"/>
              </w:rPr>
              <w:t>07</w:t>
            </w:r>
          </w:p>
        </w:tc>
        <w:tc>
          <w:tcPr>
            <w:tcW w:w="4110" w:type="dxa"/>
            <w:tcBorders>
              <w:top w:val="single" w:sz="4" w:space="0" w:color="000000"/>
              <w:left w:val="single" w:sz="4" w:space="0" w:color="000000"/>
              <w:bottom w:val="single" w:sz="4" w:space="0" w:color="000000"/>
              <w:right w:val="single" w:sz="4" w:space="0" w:color="000000"/>
            </w:tcBorders>
            <w:vAlign w:val="center"/>
          </w:tcPr>
          <w:p w14:paraId="61073B63" w14:textId="77777777" w:rsidR="002313FE" w:rsidRPr="00C367F5" w:rsidRDefault="002313FE" w:rsidP="00C367F5">
            <w:pPr>
              <w:spacing w:line="360" w:lineRule="auto"/>
              <w:ind w:right="168"/>
              <w:jc w:val="center"/>
              <w:rPr>
                <w:sz w:val="20"/>
                <w:szCs w:val="20"/>
                <w:lang w:val="pt-BR"/>
              </w:rPr>
            </w:pPr>
            <w:r w:rsidRPr="00C367F5">
              <w:rPr>
                <w:sz w:val="20"/>
                <w:szCs w:val="20"/>
                <w:lang w:val="pt-BR"/>
              </w:rPr>
              <w:t xml:space="preserve">BALDE A PEDAL - </w:t>
            </w:r>
            <w:r w:rsidRPr="001310A4">
              <w:rPr>
                <w:sz w:val="20"/>
                <w:szCs w:val="20"/>
                <w:lang w:val="pt-BR"/>
              </w:rPr>
              <w:t>Material de Confecção: Aço Inox; Capacidade: De 30L até 49L</w:t>
            </w:r>
          </w:p>
        </w:tc>
        <w:tc>
          <w:tcPr>
            <w:tcW w:w="1598" w:type="dxa"/>
            <w:tcBorders>
              <w:top w:val="single" w:sz="4" w:space="0" w:color="000000"/>
              <w:left w:val="single" w:sz="4" w:space="0" w:color="000000"/>
              <w:bottom w:val="single" w:sz="4" w:space="0" w:color="000000"/>
              <w:right w:val="single" w:sz="4" w:space="0" w:color="000000"/>
            </w:tcBorders>
            <w:vAlign w:val="center"/>
          </w:tcPr>
          <w:p w14:paraId="6D7E26D2" w14:textId="77777777" w:rsidR="002313FE" w:rsidRPr="00C367F5" w:rsidRDefault="002313FE" w:rsidP="00C367F5">
            <w:pPr>
              <w:spacing w:line="360" w:lineRule="auto"/>
              <w:jc w:val="center"/>
              <w:rPr>
                <w:sz w:val="20"/>
                <w:szCs w:val="20"/>
              </w:rPr>
            </w:pPr>
            <w:r w:rsidRPr="00C367F5">
              <w:rPr>
                <w:sz w:val="20"/>
                <w:szCs w:val="20"/>
              </w:rPr>
              <w:t>05</w:t>
            </w:r>
          </w:p>
        </w:tc>
        <w:tc>
          <w:tcPr>
            <w:tcW w:w="1663" w:type="dxa"/>
            <w:tcBorders>
              <w:top w:val="single" w:sz="4" w:space="0" w:color="000000"/>
              <w:left w:val="single" w:sz="4" w:space="0" w:color="000000"/>
              <w:bottom w:val="single" w:sz="4" w:space="0" w:color="000000"/>
              <w:right w:val="single" w:sz="4" w:space="0" w:color="000000"/>
            </w:tcBorders>
            <w:vAlign w:val="center"/>
          </w:tcPr>
          <w:p w14:paraId="1BA428AC" w14:textId="77777777" w:rsidR="002313FE" w:rsidRPr="00C367F5" w:rsidRDefault="002313FE" w:rsidP="00C367F5">
            <w:pPr>
              <w:spacing w:line="360" w:lineRule="auto"/>
              <w:jc w:val="center"/>
              <w:rPr>
                <w:sz w:val="20"/>
                <w:szCs w:val="20"/>
              </w:rPr>
            </w:pPr>
            <w:r w:rsidRPr="00C367F5">
              <w:rPr>
                <w:sz w:val="20"/>
                <w:szCs w:val="20"/>
              </w:rPr>
              <w:t>R$373,00</w:t>
            </w:r>
          </w:p>
        </w:tc>
        <w:tc>
          <w:tcPr>
            <w:tcW w:w="1564" w:type="dxa"/>
            <w:tcBorders>
              <w:top w:val="single" w:sz="4" w:space="0" w:color="000000"/>
              <w:left w:val="single" w:sz="4" w:space="0" w:color="000000"/>
              <w:bottom w:val="single" w:sz="4" w:space="0" w:color="000000"/>
              <w:right w:val="single" w:sz="4" w:space="0" w:color="000000"/>
            </w:tcBorders>
            <w:vAlign w:val="center"/>
          </w:tcPr>
          <w:p w14:paraId="03B914FF" w14:textId="77777777" w:rsidR="002313FE" w:rsidRPr="00C367F5" w:rsidRDefault="002313FE" w:rsidP="00C367F5">
            <w:pPr>
              <w:spacing w:line="360" w:lineRule="auto"/>
              <w:jc w:val="center"/>
              <w:rPr>
                <w:sz w:val="20"/>
                <w:szCs w:val="20"/>
              </w:rPr>
            </w:pPr>
            <w:r w:rsidRPr="00C367F5">
              <w:rPr>
                <w:sz w:val="20"/>
                <w:szCs w:val="20"/>
              </w:rPr>
              <w:t>R$1.865,00</w:t>
            </w:r>
          </w:p>
        </w:tc>
      </w:tr>
      <w:tr w:rsidR="002313FE" w:rsidRPr="00C367F5" w14:paraId="20E98A4C"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06F0C541" w14:textId="77777777" w:rsidR="002313FE" w:rsidRPr="00C367F5" w:rsidRDefault="002313FE" w:rsidP="00C367F5">
            <w:pPr>
              <w:spacing w:line="360" w:lineRule="auto"/>
              <w:jc w:val="center"/>
              <w:rPr>
                <w:sz w:val="20"/>
                <w:szCs w:val="20"/>
              </w:rPr>
            </w:pPr>
            <w:r w:rsidRPr="00C367F5">
              <w:rPr>
                <w:sz w:val="20"/>
                <w:szCs w:val="20"/>
              </w:rPr>
              <w:t>08</w:t>
            </w:r>
          </w:p>
        </w:tc>
        <w:tc>
          <w:tcPr>
            <w:tcW w:w="4110" w:type="dxa"/>
            <w:tcBorders>
              <w:top w:val="single" w:sz="4" w:space="0" w:color="000000"/>
              <w:left w:val="single" w:sz="4" w:space="0" w:color="000000"/>
              <w:bottom w:val="single" w:sz="4" w:space="0" w:color="000000"/>
              <w:right w:val="single" w:sz="4" w:space="0" w:color="000000"/>
            </w:tcBorders>
            <w:vAlign w:val="center"/>
          </w:tcPr>
          <w:p w14:paraId="5DCC08FB" w14:textId="77777777" w:rsidR="002313FE" w:rsidRPr="00C367F5" w:rsidRDefault="002313FE" w:rsidP="00C367F5">
            <w:pPr>
              <w:spacing w:line="360" w:lineRule="auto"/>
              <w:ind w:right="168"/>
              <w:jc w:val="center"/>
              <w:rPr>
                <w:sz w:val="20"/>
                <w:szCs w:val="20"/>
                <w:lang w:val="pt-BR"/>
              </w:rPr>
            </w:pPr>
            <w:r w:rsidRPr="00C367F5">
              <w:rPr>
                <w:sz w:val="20"/>
                <w:szCs w:val="20"/>
                <w:lang w:val="pt-BR"/>
              </w:rPr>
              <w:t xml:space="preserve">CARRO MACA SIMPLES - </w:t>
            </w:r>
            <w:r w:rsidRPr="001310A4">
              <w:rPr>
                <w:sz w:val="20"/>
                <w:szCs w:val="20"/>
                <w:lang w:val="pt-BR"/>
              </w:rPr>
              <w:t>Material de confecção: Aço Inoxidável ou Alumínio; Grades Laterais: Possui</w:t>
            </w:r>
          </w:p>
        </w:tc>
        <w:tc>
          <w:tcPr>
            <w:tcW w:w="1598" w:type="dxa"/>
            <w:tcBorders>
              <w:top w:val="single" w:sz="4" w:space="0" w:color="000000"/>
              <w:left w:val="single" w:sz="4" w:space="0" w:color="000000"/>
              <w:bottom w:val="single" w:sz="4" w:space="0" w:color="000000"/>
              <w:right w:val="single" w:sz="4" w:space="0" w:color="000000"/>
            </w:tcBorders>
            <w:vAlign w:val="center"/>
          </w:tcPr>
          <w:p w14:paraId="77817220" w14:textId="06E180C7" w:rsidR="002313FE" w:rsidRPr="00C367F5" w:rsidRDefault="002313FE" w:rsidP="00C367F5">
            <w:pPr>
              <w:spacing w:line="360" w:lineRule="auto"/>
              <w:jc w:val="center"/>
              <w:rPr>
                <w:sz w:val="20"/>
                <w:szCs w:val="20"/>
              </w:rPr>
            </w:pPr>
            <w:r w:rsidRPr="00C367F5">
              <w:rPr>
                <w:sz w:val="20"/>
                <w:szCs w:val="20"/>
              </w:rPr>
              <w:t>01</w:t>
            </w:r>
          </w:p>
        </w:tc>
        <w:tc>
          <w:tcPr>
            <w:tcW w:w="1663" w:type="dxa"/>
            <w:tcBorders>
              <w:top w:val="single" w:sz="4" w:space="0" w:color="000000"/>
              <w:left w:val="single" w:sz="4" w:space="0" w:color="000000"/>
              <w:bottom w:val="single" w:sz="4" w:space="0" w:color="000000"/>
              <w:right w:val="single" w:sz="4" w:space="0" w:color="000000"/>
            </w:tcBorders>
            <w:vAlign w:val="center"/>
          </w:tcPr>
          <w:p w14:paraId="3C0439E0" w14:textId="4E1CC19A" w:rsidR="002313FE" w:rsidRPr="00C367F5" w:rsidRDefault="002313FE" w:rsidP="00C367F5">
            <w:pPr>
              <w:spacing w:line="360" w:lineRule="auto"/>
              <w:jc w:val="center"/>
              <w:rPr>
                <w:sz w:val="20"/>
                <w:szCs w:val="20"/>
              </w:rPr>
            </w:pPr>
            <w:r w:rsidRPr="00C367F5">
              <w:rPr>
                <w:sz w:val="20"/>
                <w:szCs w:val="20"/>
              </w:rPr>
              <w:t>R$ 3.983,00</w:t>
            </w:r>
          </w:p>
        </w:tc>
        <w:tc>
          <w:tcPr>
            <w:tcW w:w="1564" w:type="dxa"/>
            <w:tcBorders>
              <w:top w:val="single" w:sz="4" w:space="0" w:color="000000"/>
              <w:left w:val="single" w:sz="4" w:space="0" w:color="000000"/>
              <w:bottom w:val="single" w:sz="4" w:space="0" w:color="000000"/>
              <w:right w:val="single" w:sz="4" w:space="0" w:color="000000"/>
            </w:tcBorders>
            <w:vAlign w:val="center"/>
          </w:tcPr>
          <w:p w14:paraId="092D10C8" w14:textId="77777777" w:rsidR="002313FE" w:rsidRPr="00C367F5" w:rsidRDefault="002313FE" w:rsidP="00C367F5">
            <w:pPr>
              <w:spacing w:line="360" w:lineRule="auto"/>
              <w:jc w:val="center"/>
              <w:rPr>
                <w:sz w:val="20"/>
                <w:szCs w:val="20"/>
              </w:rPr>
            </w:pPr>
            <w:r w:rsidRPr="00C367F5">
              <w:rPr>
                <w:sz w:val="20"/>
                <w:szCs w:val="20"/>
              </w:rPr>
              <w:t>R$ 3.983,00</w:t>
            </w:r>
          </w:p>
        </w:tc>
      </w:tr>
      <w:tr w:rsidR="002313FE" w:rsidRPr="00C367F5" w14:paraId="0B77A4C3"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3A6B3D95" w14:textId="77777777" w:rsidR="002313FE" w:rsidRPr="00C367F5" w:rsidRDefault="002313FE" w:rsidP="00C367F5">
            <w:pPr>
              <w:spacing w:line="360" w:lineRule="auto"/>
              <w:jc w:val="center"/>
              <w:rPr>
                <w:sz w:val="20"/>
                <w:szCs w:val="20"/>
              </w:rPr>
            </w:pPr>
            <w:r w:rsidRPr="00C367F5">
              <w:rPr>
                <w:sz w:val="20"/>
                <w:szCs w:val="20"/>
              </w:rPr>
              <w:t>09</w:t>
            </w:r>
          </w:p>
        </w:tc>
        <w:tc>
          <w:tcPr>
            <w:tcW w:w="4110" w:type="dxa"/>
            <w:tcBorders>
              <w:top w:val="single" w:sz="4" w:space="0" w:color="000000"/>
              <w:left w:val="single" w:sz="4" w:space="0" w:color="000000"/>
              <w:bottom w:val="single" w:sz="4" w:space="0" w:color="000000"/>
              <w:right w:val="single" w:sz="4" w:space="0" w:color="000000"/>
            </w:tcBorders>
            <w:vAlign w:val="center"/>
          </w:tcPr>
          <w:p w14:paraId="3F264AE8" w14:textId="68911EE1" w:rsidR="002313FE" w:rsidRPr="00C367F5" w:rsidRDefault="002313FE" w:rsidP="00C367F5">
            <w:pPr>
              <w:spacing w:line="360" w:lineRule="auto"/>
              <w:ind w:right="168"/>
              <w:jc w:val="center"/>
              <w:rPr>
                <w:sz w:val="20"/>
                <w:szCs w:val="20"/>
                <w:lang w:val="pt-BR"/>
              </w:rPr>
            </w:pPr>
            <w:r w:rsidRPr="001310A4">
              <w:rPr>
                <w:sz w:val="20"/>
                <w:szCs w:val="20"/>
                <w:lang w:val="pt-BR"/>
              </w:rPr>
              <w:t>CÂMARA PARA CONSERVAÇÃO DE IMUNOBIOLÓGICOS: Material de Confecção (gabinete interno): Aço Inoxidável 304; Capacidade e quantidades de gavetas: Até 300 Litros e 2 a 5 gavetas; Sistema de emergência: Possui; Registro de Dados: Possui; Circulação de ar forçado: Possui; Discador de emergência: Possui; Sensores internos: Possui; Temperatura: +2°C e +8°C</w:t>
            </w:r>
          </w:p>
        </w:tc>
        <w:tc>
          <w:tcPr>
            <w:tcW w:w="1598" w:type="dxa"/>
            <w:tcBorders>
              <w:top w:val="single" w:sz="4" w:space="0" w:color="000000"/>
              <w:left w:val="single" w:sz="4" w:space="0" w:color="000000"/>
              <w:bottom w:val="single" w:sz="4" w:space="0" w:color="000000"/>
              <w:right w:val="single" w:sz="4" w:space="0" w:color="000000"/>
            </w:tcBorders>
            <w:vAlign w:val="center"/>
          </w:tcPr>
          <w:p w14:paraId="3B146E96" w14:textId="652E84F3" w:rsidR="002313FE" w:rsidRPr="00C367F5" w:rsidRDefault="002313FE" w:rsidP="00C367F5">
            <w:pPr>
              <w:spacing w:line="360" w:lineRule="auto"/>
              <w:jc w:val="center"/>
              <w:rPr>
                <w:sz w:val="20"/>
                <w:szCs w:val="20"/>
              </w:rPr>
            </w:pPr>
            <w:r w:rsidRPr="00C367F5">
              <w:rPr>
                <w:noProof/>
                <w:sz w:val="20"/>
                <w:szCs w:val="20"/>
              </w:rPr>
              <w:drawing>
                <wp:anchor distT="0" distB="0" distL="0" distR="0" simplePos="0" relativeHeight="251737088" behindDoc="1" locked="0" layoutInCell="1" hidden="0" allowOverlap="1" wp14:anchorId="12B69835" wp14:editId="70B74234">
                  <wp:simplePos x="0" y="0"/>
                  <wp:positionH relativeFrom="column">
                    <wp:posOffset>-2037715</wp:posOffset>
                  </wp:positionH>
                  <wp:positionV relativeFrom="paragraph">
                    <wp:posOffset>268605</wp:posOffset>
                  </wp:positionV>
                  <wp:extent cx="4106545" cy="4569460"/>
                  <wp:effectExtent l="0" t="0" r="0" b="0"/>
                  <wp:wrapNone/>
                  <wp:docPr id="83964395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14:sizeRelH relativeFrom="margin">
                    <wp14:pctWidth>0</wp14:pctWidth>
                  </wp14:sizeRelH>
                  <wp14:sizeRelV relativeFrom="margin">
                    <wp14:pctHeight>0</wp14:pctHeight>
                  </wp14:sizeRelV>
                </wp:anchor>
              </w:drawing>
            </w:r>
            <w:r w:rsidRPr="00C367F5">
              <w:rPr>
                <w:sz w:val="20"/>
                <w:szCs w:val="20"/>
              </w:rPr>
              <w:t>01</w:t>
            </w:r>
          </w:p>
        </w:tc>
        <w:tc>
          <w:tcPr>
            <w:tcW w:w="1663" w:type="dxa"/>
            <w:tcBorders>
              <w:top w:val="single" w:sz="4" w:space="0" w:color="000000"/>
              <w:left w:val="single" w:sz="4" w:space="0" w:color="000000"/>
              <w:bottom w:val="single" w:sz="4" w:space="0" w:color="000000"/>
              <w:right w:val="single" w:sz="4" w:space="0" w:color="000000"/>
            </w:tcBorders>
            <w:vAlign w:val="center"/>
          </w:tcPr>
          <w:p w14:paraId="19E35533" w14:textId="7350287F" w:rsidR="002313FE" w:rsidRPr="00C367F5" w:rsidRDefault="002313FE" w:rsidP="00C367F5">
            <w:pPr>
              <w:spacing w:line="360" w:lineRule="auto"/>
              <w:jc w:val="center"/>
              <w:rPr>
                <w:sz w:val="20"/>
                <w:szCs w:val="20"/>
              </w:rPr>
            </w:pPr>
            <w:r w:rsidRPr="00C367F5">
              <w:rPr>
                <w:sz w:val="20"/>
                <w:szCs w:val="20"/>
              </w:rPr>
              <w:t>R$ 13.945,00</w:t>
            </w:r>
          </w:p>
        </w:tc>
        <w:tc>
          <w:tcPr>
            <w:tcW w:w="1564" w:type="dxa"/>
            <w:tcBorders>
              <w:top w:val="single" w:sz="4" w:space="0" w:color="000000"/>
              <w:left w:val="single" w:sz="4" w:space="0" w:color="000000"/>
              <w:bottom w:val="single" w:sz="4" w:space="0" w:color="000000"/>
              <w:right w:val="single" w:sz="4" w:space="0" w:color="000000"/>
            </w:tcBorders>
            <w:vAlign w:val="center"/>
          </w:tcPr>
          <w:p w14:paraId="41483DCC" w14:textId="77777777" w:rsidR="002313FE" w:rsidRPr="00C367F5" w:rsidRDefault="002313FE" w:rsidP="00C367F5">
            <w:pPr>
              <w:spacing w:line="360" w:lineRule="auto"/>
              <w:jc w:val="center"/>
              <w:rPr>
                <w:sz w:val="20"/>
                <w:szCs w:val="20"/>
              </w:rPr>
            </w:pPr>
            <w:r w:rsidRPr="00C367F5">
              <w:rPr>
                <w:sz w:val="20"/>
                <w:szCs w:val="20"/>
              </w:rPr>
              <w:t>R$ 13.945,00</w:t>
            </w:r>
          </w:p>
        </w:tc>
      </w:tr>
      <w:tr w:rsidR="002313FE" w:rsidRPr="00C367F5" w14:paraId="16CC4ED2"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07F884AA" w14:textId="77777777" w:rsidR="002313FE" w:rsidRPr="00C367F5" w:rsidRDefault="002313FE" w:rsidP="00C367F5">
            <w:pPr>
              <w:spacing w:line="360" w:lineRule="auto"/>
              <w:jc w:val="center"/>
              <w:rPr>
                <w:sz w:val="20"/>
                <w:szCs w:val="20"/>
              </w:rPr>
            </w:pPr>
            <w:r w:rsidRPr="00C367F5">
              <w:rPr>
                <w:sz w:val="20"/>
                <w:szCs w:val="20"/>
              </w:rPr>
              <w:t>10</w:t>
            </w:r>
          </w:p>
        </w:tc>
        <w:tc>
          <w:tcPr>
            <w:tcW w:w="4110" w:type="dxa"/>
            <w:tcBorders>
              <w:top w:val="single" w:sz="4" w:space="0" w:color="000000"/>
              <w:left w:val="single" w:sz="4" w:space="0" w:color="000000"/>
              <w:bottom w:val="single" w:sz="4" w:space="0" w:color="000000"/>
              <w:right w:val="single" w:sz="4" w:space="0" w:color="000000"/>
            </w:tcBorders>
            <w:vAlign w:val="center"/>
          </w:tcPr>
          <w:p w14:paraId="64062D98" w14:textId="77777777" w:rsidR="002313FE" w:rsidRPr="001310A4" w:rsidRDefault="002313FE" w:rsidP="00C367F5">
            <w:pPr>
              <w:spacing w:line="360" w:lineRule="auto"/>
              <w:jc w:val="center"/>
              <w:rPr>
                <w:sz w:val="20"/>
                <w:szCs w:val="20"/>
                <w:lang w:val="pt-BR"/>
              </w:rPr>
            </w:pPr>
            <w:r w:rsidRPr="001310A4">
              <w:rPr>
                <w:sz w:val="20"/>
                <w:szCs w:val="20"/>
                <w:lang w:val="pt-BR"/>
              </w:rPr>
              <w:t>COMPUTADOR (Desktop-Básico) - processador no mínimo que possua no mínimo 4 Núcleos, 8 thereads e frequência de 3.0 GHz; Unidade de Armazenamento SSD 240</w:t>
            </w:r>
          </w:p>
          <w:p w14:paraId="5C101721" w14:textId="0F1ED095" w:rsidR="002313FE" w:rsidRPr="001310A4" w:rsidRDefault="002313FE" w:rsidP="00C367F5">
            <w:pPr>
              <w:spacing w:line="360" w:lineRule="auto"/>
              <w:jc w:val="center"/>
              <w:rPr>
                <w:sz w:val="20"/>
                <w:szCs w:val="20"/>
                <w:lang w:val="pt-BR"/>
              </w:rPr>
            </w:pPr>
            <w:r w:rsidRPr="001310A4">
              <w:rPr>
                <w:sz w:val="20"/>
                <w:szCs w:val="20"/>
                <w:lang w:val="pt-BR"/>
              </w:rPr>
              <w:t>GB interface PCle NVMe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w:t>
            </w:r>
          </w:p>
          <w:p w14:paraId="705430F1" w14:textId="77777777" w:rsidR="002313FE" w:rsidRPr="001310A4" w:rsidRDefault="002313FE" w:rsidP="00C367F5">
            <w:pPr>
              <w:spacing w:line="360" w:lineRule="auto"/>
              <w:jc w:val="center"/>
              <w:rPr>
                <w:sz w:val="20"/>
                <w:szCs w:val="20"/>
                <w:lang w:val="pt-BR"/>
              </w:rPr>
            </w:pPr>
            <w:r w:rsidRPr="001310A4">
              <w:rPr>
                <w:sz w:val="20"/>
                <w:szCs w:val="20"/>
                <w:lang w:val="pt-BR"/>
              </w:rPr>
              <w:t>DVI. Unidade combinada de gravação de disco ótico CD, DVD rom. Teclado USB, ABNT2, 107 teclas com fio e mouse</w:t>
            </w:r>
          </w:p>
          <w:p w14:paraId="68E6733A" w14:textId="77777777" w:rsidR="002313FE" w:rsidRPr="001310A4" w:rsidRDefault="002313FE" w:rsidP="00C367F5">
            <w:pPr>
              <w:spacing w:line="360" w:lineRule="auto"/>
              <w:jc w:val="center"/>
              <w:rPr>
                <w:sz w:val="20"/>
                <w:szCs w:val="20"/>
                <w:lang w:val="pt-BR"/>
              </w:rPr>
            </w:pPr>
            <w:r w:rsidRPr="001310A4">
              <w:rPr>
                <w:sz w:val="20"/>
                <w:szCs w:val="20"/>
                <w:lang w:val="pt-BR"/>
              </w:rPr>
              <w:t>USB, 800 DPI, 2 botões, scroll com fio. Monitor de LED 19 polegadas (widescreen 16:9) (1920 x 1080 a 60Hz), entradas de video HDMI e display PORT, ângulos de visão vertical e horizontal mínimo de 178°</w:t>
            </w:r>
          </w:p>
          <w:p w14:paraId="6BDF64A4" w14:textId="77777777" w:rsidR="002313FE" w:rsidRPr="001310A4" w:rsidRDefault="002313FE" w:rsidP="00C367F5">
            <w:pPr>
              <w:spacing w:line="360" w:lineRule="auto"/>
              <w:jc w:val="center"/>
              <w:rPr>
                <w:sz w:val="20"/>
                <w:szCs w:val="20"/>
                <w:lang w:val="pt-BR"/>
              </w:rPr>
            </w:pPr>
            <w:r w:rsidRPr="001310A4">
              <w:rPr>
                <w:sz w:val="20"/>
                <w:szCs w:val="20"/>
                <w:lang w:val="pt-BR"/>
              </w:rPr>
              <w:t>. Interfaces de rede</w:t>
            </w:r>
          </w:p>
          <w:p w14:paraId="7424C8FB" w14:textId="15B7C720" w:rsidR="002313FE" w:rsidRPr="001310A4" w:rsidRDefault="00850C6B" w:rsidP="00C367F5">
            <w:pPr>
              <w:spacing w:line="360" w:lineRule="auto"/>
              <w:jc w:val="center"/>
              <w:rPr>
                <w:sz w:val="20"/>
                <w:szCs w:val="20"/>
                <w:lang w:val="pt-BR"/>
              </w:rPr>
            </w:pPr>
            <w:r w:rsidRPr="00C367F5">
              <w:rPr>
                <w:noProof/>
                <w:sz w:val="20"/>
                <w:szCs w:val="20"/>
              </w:rPr>
              <w:drawing>
                <wp:anchor distT="0" distB="0" distL="0" distR="0" simplePos="0" relativeHeight="251739136" behindDoc="1" locked="0" layoutInCell="1" hidden="0" allowOverlap="1" wp14:anchorId="12111CAD" wp14:editId="74ED22B2">
                  <wp:simplePos x="0" y="0"/>
                  <wp:positionH relativeFrom="column">
                    <wp:posOffset>583565</wp:posOffset>
                  </wp:positionH>
                  <wp:positionV relativeFrom="paragraph">
                    <wp:posOffset>52070</wp:posOffset>
                  </wp:positionV>
                  <wp:extent cx="4106545" cy="4569460"/>
                  <wp:effectExtent l="0" t="0" r="0" b="0"/>
                  <wp:wrapNone/>
                  <wp:docPr id="20637977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14:sizeRelH relativeFrom="margin">
                    <wp14:pctWidth>0</wp14:pctWidth>
                  </wp14:sizeRelH>
                  <wp14:sizeRelV relativeFrom="margin">
                    <wp14:pctHeight>0</wp14:pctHeight>
                  </wp14:sizeRelV>
                </wp:anchor>
              </w:drawing>
            </w:r>
            <w:r w:rsidR="002313FE" w:rsidRPr="001310A4">
              <w:rPr>
                <w:sz w:val="20"/>
                <w:szCs w:val="20"/>
                <w:lang w:val="pt-BR"/>
              </w:rPr>
              <w:t>10/100/1000 e WIFI padrão IEEE 802.11 b/g/n/ac. Sistema operacional Windows 10 pro (64 bits). Fonte compatível e que suporte toda a configuração exigida no item. Gabinete e periféricos deverão funcionar na vertical ou horizontal.</w:t>
            </w:r>
          </w:p>
          <w:p w14:paraId="423F4A7B" w14:textId="61F27088" w:rsidR="002313FE" w:rsidRPr="001310A4" w:rsidRDefault="002313FE" w:rsidP="00C367F5">
            <w:pPr>
              <w:spacing w:line="360" w:lineRule="auto"/>
              <w:ind w:right="168"/>
              <w:jc w:val="center"/>
              <w:rPr>
                <w:sz w:val="20"/>
                <w:szCs w:val="20"/>
                <w:highlight w:val="yellow"/>
                <w:lang w:val="pt-BR"/>
              </w:rPr>
            </w:pPr>
            <w:r w:rsidRPr="001310A4">
              <w:rPr>
                <w:sz w:val="20"/>
                <w:szCs w:val="20"/>
                <w:lang w:val="pt-BR"/>
              </w:rPr>
              <w:t>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1598" w:type="dxa"/>
            <w:tcBorders>
              <w:top w:val="single" w:sz="4" w:space="0" w:color="000000"/>
              <w:left w:val="single" w:sz="4" w:space="0" w:color="000000"/>
              <w:bottom w:val="single" w:sz="4" w:space="0" w:color="000000"/>
              <w:right w:val="single" w:sz="4" w:space="0" w:color="000000"/>
            </w:tcBorders>
            <w:vAlign w:val="center"/>
          </w:tcPr>
          <w:p w14:paraId="11192FEC" w14:textId="77777777" w:rsidR="002313FE" w:rsidRPr="00C367F5" w:rsidRDefault="002313FE" w:rsidP="00C367F5">
            <w:pPr>
              <w:spacing w:line="360" w:lineRule="auto"/>
              <w:jc w:val="center"/>
              <w:rPr>
                <w:sz w:val="20"/>
                <w:szCs w:val="20"/>
              </w:rPr>
            </w:pPr>
            <w:r w:rsidRPr="00C367F5">
              <w:rPr>
                <w:sz w:val="20"/>
                <w:szCs w:val="20"/>
              </w:rPr>
              <w:t>02</w:t>
            </w:r>
          </w:p>
        </w:tc>
        <w:tc>
          <w:tcPr>
            <w:tcW w:w="1663" w:type="dxa"/>
            <w:tcBorders>
              <w:top w:val="single" w:sz="4" w:space="0" w:color="000000"/>
              <w:left w:val="single" w:sz="4" w:space="0" w:color="000000"/>
              <w:bottom w:val="single" w:sz="4" w:space="0" w:color="000000"/>
              <w:right w:val="single" w:sz="4" w:space="0" w:color="000000"/>
            </w:tcBorders>
            <w:vAlign w:val="center"/>
          </w:tcPr>
          <w:p w14:paraId="0E501F0B" w14:textId="77777777" w:rsidR="002313FE" w:rsidRPr="00C367F5" w:rsidRDefault="002313FE" w:rsidP="00C367F5">
            <w:pPr>
              <w:spacing w:line="360" w:lineRule="auto"/>
              <w:jc w:val="center"/>
              <w:rPr>
                <w:sz w:val="20"/>
                <w:szCs w:val="20"/>
              </w:rPr>
            </w:pPr>
            <w:r w:rsidRPr="00C367F5">
              <w:rPr>
                <w:sz w:val="20"/>
                <w:szCs w:val="20"/>
              </w:rPr>
              <w:t>R$3.771,00</w:t>
            </w:r>
          </w:p>
        </w:tc>
        <w:tc>
          <w:tcPr>
            <w:tcW w:w="1564" w:type="dxa"/>
            <w:tcBorders>
              <w:top w:val="single" w:sz="4" w:space="0" w:color="000000"/>
              <w:left w:val="single" w:sz="4" w:space="0" w:color="000000"/>
              <w:bottom w:val="single" w:sz="4" w:space="0" w:color="000000"/>
              <w:right w:val="single" w:sz="4" w:space="0" w:color="000000"/>
            </w:tcBorders>
            <w:vAlign w:val="center"/>
          </w:tcPr>
          <w:p w14:paraId="32C3A637" w14:textId="77777777" w:rsidR="002313FE" w:rsidRPr="00C367F5" w:rsidRDefault="002313FE" w:rsidP="00C367F5">
            <w:pPr>
              <w:spacing w:line="360" w:lineRule="auto"/>
              <w:jc w:val="center"/>
              <w:rPr>
                <w:sz w:val="20"/>
                <w:szCs w:val="20"/>
              </w:rPr>
            </w:pPr>
            <w:r w:rsidRPr="00C367F5">
              <w:rPr>
                <w:sz w:val="20"/>
                <w:szCs w:val="20"/>
              </w:rPr>
              <w:t>R$7.542,00</w:t>
            </w:r>
          </w:p>
        </w:tc>
      </w:tr>
      <w:tr w:rsidR="002313FE" w:rsidRPr="00C367F5" w14:paraId="0B01943B"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36F882AA" w14:textId="77777777" w:rsidR="002313FE" w:rsidRPr="00C367F5" w:rsidRDefault="002313FE" w:rsidP="00C367F5">
            <w:pPr>
              <w:spacing w:line="360" w:lineRule="auto"/>
              <w:jc w:val="center"/>
              <w:rPr>
                <w:sz w:val="20"/>
                <w:szCs w:val="20"/>
              </w:rPr>
            </w:pPr>
            <w:r w:rsidRPr="00C367F5">
              <w:rPr>
                <w:sz w:val="20"/>
                <w:szCs w:val="20"/>
              </w:rPr>
              <w:t>11</w:t>
            </w:r>
          </w:p>
        </w:tc>
        <w:tc>
          <w:tcPr>
            <w:tcW w:w="4110" w:type="dxa"/>
            <w:tcBorders>
              <w:top w:val="single" w:sz="4" w:space="0" w:color="000000"/>
              <w:left w:val="single" w:sz="4" w:space="0" w:color="000000"/>
              <w:bottom w:val="single" w:sz="4" w:space="0" w:color="000000"/>
              <w:right w:val="single" w:sz="4" w:space="0" w:color="000000"/>
            </w:tcBorders>
            <w:vAlign w:val="center"/>
          </w:tcPr>
          <w:p w14:paraId="76B98C52" w14:textId="77777777" w:rsidR="002313FE" w:rsidRPr="00C367F5" w:rsidRDefault="002313FE" w:rsidP="00C367F5">
            <w:pPr>
              <w:spacing w:line="360" w:lineRule="auto"/>
              <w:ind w:right="168"/>
              <w:jc w:val="center"/>
              <w:rPr>
                <w:sz w:val="20"/>
                <w:szCs w:val="20"/>
                <w:lang w:val="pt-BR"/>
              </w:rPr>
            </w:pPr>
            <w:r w:rsidRPr="00C367F5">
              <w:rPr>
                <w:sz w:val="20"/>
                <w:szCs w:val="20"/>
                <w:lang w:val="pt-BR"/>
              </w:rPr>
              <w:t>ESCADA COM 2 DEGRAUS - material de confecção: aço inoxidável.</w:t>
            </w:r>
          </w:p>
        </w:tc>
        <w:tc>
          <w:tcPr>
            <w:tcW w:w="1598" w:type="dxa"/>
            <w:tcBorders>
              <w:top w:val="single" w:sz="4" w:space="0" w:color="000000"/>
              <w:left w:val="single" w:sz="4" w:space="0" w:color="000000"/>
              <w:bottom w:val="single" w:sz="4" w:space="0" w:color="000000"/>
              <w:right w:val="single" w:sz="4" w:space="0" w:color="000000"/>
            </w:tcBorders>
            <w:vAlign w:val="center"/>
          </w:tcPr>
          <w:p w14:paraId="47491A74" w14:textId="77777777" w:rsidR="002313FE" w:rsidRPr="00C367F5" w:rsidRDefault="002313FE" w:rsidP="00C367F5">
            <w:pPr>
              <w:spacing w:line="360" w:lineRule="auto"/>
              <w:jc w:val="center"/>
              <w:rPr>
                <w:sz w:val="20"/>
                <w:szCs w:val="20"/>
              </w:rPr>
            </w:pPr>
            <w:r w:rsidRPr="00C367F5">
              <w:rPr>
                <w:sz w:val="20"/>
                <w:szCs w:val="20"/>
              </w:rPr>
              <w:t>02</w:t>
            </w:r>
          </w:p>
        </w:tc>
        <w:tc>
          <w:tcPr>
            <w:tcW w:w="1663" w:type="dxa"/>
            <w:tcBorders>
              <w:top w:val="single" w:sz="4" w:space="0" w:color="000000"/>
              <w:left w:val="single" w:sz="4" w:space="0" w:color="000000"/>
              <w:bottom w:val="single" w:sz="4" w:space="0" w:color="000000"/>
              <w:right w:val="single" w:sz="4" w:space="0" w:color="000000"/>
            </w:tcBorders>
            <w:vAlign w:val="center"/>
          </w:tcPr>
          <w:p w14:paraId="5A88A6EF" w14:textId="77777777" w:rsidR="002313FE" w:rsidRPr="00C367F5" w:rsidRDefault="002313FE" w:rsidP="00C367F5">
            <w:pPr>
              <w:spacing w:line="360" w:lineRule="auto"/>
              <w:jc w:val="center"/>
              <w:rPr>
                <w:sz w:val="20"/>
                <w:szCs w:val="20"/>
              </w:rPr>
            </w:pPr>
            <w:r w:rsidRPr="00C367F5">
              <w:rPr>
                <w:sz w:val="20"/>
                <w:szCs w:val="20"/>
              </w:rPr>
              <w:t>R$ 364,00</w:t>
            </w:r>
          </w:p>
        </w:tc>
        <w:tc>
          <w:tcPr>
            <w:tcW w:w="1564" w:type="dxa"/>
            <w:tcBorders>
              <w:top w:val="single" w:sz="4" w:space="0" w:color="000000"/>
              <w:left w:val="single" w:sz="4" w:space="0" w:color="000000"/>
              <w:bottom w:val="single" w:sz="4" w:space="0" w:color="000000"/>
              <w:right w:val="single" w:sz="4" w:space="0" w:color="000000"/>
            </w:tcBorders>
            <w:vAlign w:val="center"/>
          </w:tcPr>
          <w:p w14:paraId="47791403" w14:textId="77777777" w:rsidR="002313FE" w:rsidRPr="00C367F5" w:rsidRDefault="002313FE" w:rsidP="00C367F5">
            <w:pPr>
              <w:spacing w:line="360" w:lineRule="auto"/>
              <w:jc w:val="center"/>
              <w:rPr>
                <w:sz w:val="20"/>
                <w:szCs w:val="20"/>
              </w:rPr>
            </w:pPr>
            <w:r w:rsidRPr="00C367F5">
              <w:rPr>
                <w:sz w:val="20"/>
                <w:szCs w:val="20"/>
              </w:rPr>
              <w:t>R$728,00</w:t>
            </w:r>
          </w:p>
        </w:tc>
      </w:tr>
      <w:tr w:rsidR="002313FE" w:rsidRPr="00C367F5" w14:paraId="1FF57628"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56A04671" w14:textId="77777777" w:rsidR="002313FE" w:rsidRPr="00C367F5" w:rsidRDefault="002313FE" w:rsidP="00C367F5">
            <w:pPr>
              <w:spacing w:line="360" w:lineRule="auto"/>
              <w:jc w:val="center"/>
              <w:rPr>
                <w:sz w:val="20"/>
                <w:szCs w:val="20"/>
              </w:rPr>
            </w:pPr>
            <w:r w:rsidRPr="00C367F5">
              <w:rPr>
                <w:sz w:val="20"/>
                <w:szCs w:val="20"/>
              </w:rPr>
              <w:t>12</w:t>
            </w:r>
          </w:p>
        </w:tc>
        <w:tc>
          <w:tcPr>
            <w:tcW w:w="4110" w:type="dxa"/>
            <w:tcBorders>
              <w:top w:val="single" w:sz="4" w:space="0" w:color="000000"/>
              <w:left w:val="single" w:sz="4" w:space="0" w:color="000000"/>
              <w:bottom w:val="single" w:sz="4" w:space="0" w:color="000000"/>
              <w:right w:val="single" w:sz="4" w:space="0" w:color="000000"/>
            </w:tcBorders>
            <w:vAlign w:val="center"/>
          </w:tcPr>
          <w:p w14:paraId="5DBB40EE" w14:textId="2AA0194B" w:rsidR="002313FE" w:rsidRPr="00C367F5" w:rsidRDefault="002313FE" w:rsidP="00C367F5">
            <w:pPr>
              <w:spacing w:line="360" w:lineRule="auto"/>
              <w:ind w:right="168"/>
              <w:jc w:val="center"/>
              <w:rPr>
                <w:sz w:val="20"/>
                <w:szCs w:val="20"/>
                <w:lang w:val="pt-BR"/>
              </w:rPr>
            </w:pPr>
            <w:r w:rsidRPr="00C367F5">
              <w:rPr>
                <w:sz w:val="20"/>
                <w:szCs w:val="20"/>
                <w:lang w:val="pt-BR"/>
              </w:rPr>
              <w:t xml:space="preserve">AR CONDICIONADO - </w:t>
            </w:r>
            <w:r w:rsidRPr="001310A4">
              <w:rPr>
                <w:sz w:val="20"/>
                <w:szCs w:val="20"/>
                <w:lang w:val="pt-BR"/>
              </w:rPr>
              <w:t>Tipo: Split; Capacidade/ciclo: 9.000 a 12.000 BTUs quente e frio</w:t>
            </w:r>
          </w:p>
        </w:tc>
        <w:tc>
          <w:tcPr>
            <w:tcW w:w="1598" w:type="dxa"/>
            <w:tcBorders>
              <w:top w:val="single" w:sz="4" w:space="0" w:color="000000"/>
              <w:left w:val="single" w:sz="4" w:space="0" w:color="000000"/>
              <w:bottom w:val="single" w:sz="4" w:space="0" w:color="000000"/>
              <w:right w:val="single" w:sz="4" w:space="0" w:color="000000"/>
            </w:tcBorders>
            <w:vAlign w:val="center"/>
          </w:tcPr>
          <w:p w14:paraId="73B6C92B" w14:textId="26A9C34F" w:rsidR="002313FE" w:rsidRPr="00C367F5" w:rsidRDefault="002313FE" w:rsidP="00C367F5">
            <w:pPr>
              <w:spacing w:line="360" w:lineRule="auto"/>
              <w:jc w:val="center"/>
              <w:rPr>
                <w:sz w:val="20"/>
                <w:szCs w:val="20"/>
              </w:rPr>
            </w:pPr>
            <w:r w:rsidRPr="00C367F5">
              <w:rPr>
                <w:sz w:val="20"/>
                <w:szCs w:val="20"/>
              </w:rPr>
              <w:t>02</w:t>
            </w:r>
          </w:p>
        </w:tc>
        <w:tc>
          <w:tcPr>
            <w:tcW w:w="1663" w:type="dxa"/>
            <w:tcBorders>
              <w:top w:val="single" w:sz="4" w:space="0" w:color="000000"/>
              <w:left w:val="single" w:sz="4" w:space="0" w:color="000000"/>
              <w:bottom w:val="single" w:sz="4" w:space="0" w:color="000000"/>
              <w:right w:val="single" w:sz="4" w:space="0" w:color="000000"/>
            </w:tcBorders>
            <w:vAlign w:val="center"/>
          </w:tcPr>
          <w:p w14:paraId="4650673D" w14:textId="000B534C" w:rsidR="002313FE" w:rsidRPr="00C367F5" w:rsidRDefault="002313FE" w:rsidP="00C367F5">
            <w:pPr>
              <w:spacing w:line="360" w:lineRule="auto"/>
              <w:jc w:val="center"/>
              <w:rPr>
                <w:sz w:val="20"/>
                <w:szCs w:val="20"/>
              </w:rPr>
            </w:pPr>
            <w:r w:rsidRPr="00C367F5">
              <w:rPr>
                <w:sz w:val="20"/>
                <w:szCs w:val="20"/>
              </w:rPr>
              <w:t>R$ 1.972,00</w:t>
            </w:r>
          </w:p>
        </w:tc>
        <w:tc>
          <w:tcPr>
            <w:tcW w:w="1564" w:type="dxa"/>
            <w:tcBorders>
              <w:top w:val="single" w:sz="4" w:space="0" w:color="000000"/>
              <w:left w:val="single" w:sz="4" w:space="0" w:color="000000"/>
              <w:bottom w:val="single" w:sz="4" w:space="0" w:color="000000"/>
              <w:right w:val="single" w:sz="4" w:space="0" w:color="000000"/>
            </w:tcBorders>
            <w:vAlign w:val="center"/>
          </w:tcPr>
          <w:p w14:paraId="1595694D" w14:textId="77777777" w:rsidR="002313FE" w:rsidRPr="00C367F5" w:rsidRDefault="002313FE" w:rsidP="00C367F5">
            <w:pPr>
              <w:spacing w:line="360" w:lineRule="auto"/>
              <w:jc w:val="center"/>
              <w:rPr>
                <w:sz w:val="20"/>
                <w:szCs w:val="20"/>
              </w:rPr>
            </w:pPr>
            <w:r w:rsidRPr="00C367F5">
              <w:rPr>
                <w:sz w:val="20"/>
                <w:szCs w:val="20"/>
              </w:rPr>
              <w:t>R$3.944,00</w:t>
            </w:r>
          </w:p>
        </w:tc>
      </w:tr>
      <w:tr w:rsidR="002313FE" w:rsidRPr="00C367F5" w14:paraId="66D77E19"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26C2A570" w14:textId="77777777" w:rsidR="002313FE" w:rsidRPr="00C367F5" w:rsidRDefault="002313FE" w:rsidP="00C367F5">
            <w:pPr>
              <w:spacing w:line="360" w:lineRule="auto"/>
              <w:jc w:val="center"/>
              <w:rPr>
                <w:sz w:val="20"/>
                <w:szCs w:val="20"/>
              </w:rPr>
            </w:pPr>
            <w:r w:rsidRPr="00C367F5">
              <w:rPr>
                <w:sz w:val="20"/>
                <w:szCs w:val="20"/>
              </w:rPr>
              <w:t>13</w:t>
            </w:r>
          </w:p>
        </w:tc>
        <w:tc>
          <w:tcPr>
            <w:tcW w:w="4110" w:type="dxa"/>
            <w:tcBorders>
              <w:top w:val="single" w:sz="4" w:space="0" w:color="000000"/>
              <w:left w:val="single" w:sz="4" w:space="0" w:color="000000"/>
              <w:bottom w:val="single" w:sz="4" w:space="0" w:color="000000"/>
              <w:right w:val="single" w:sz="4" w:space="0" w:color="000000"/>
            </w:tcBorders>
            <w:vAlign w:val="center"/>
          </w:tcPr>
          <w:p w14:paraId="1451896A" w14:textId="77777777" w:rsidR="002313FE" w:rsidRPr="001310A4" w:rsidRDefault="002313FE" w:rsidP="00C367F5">
            <w:pPr>
              <w:spacing w:line="360" w:lineRule="auto"/>
              <w:ind w:right="168"/>
              <w:jc w:val="center"/>
              <w:rPr>
                <w:sz w:val="20"/>
                <w:szCs w:val="20"/>
                <w:lang w:val="pt-BR"/>
              </w:rPr>
            </w:pPr>
            <w:r w:rsidRPr="001310A4">
              <w:rPr>
                <w:sz w:val="20"/>
                <w:szCs w:val="20"/>
                <w:lang w:val="pt-BR"/>
              </w:rPr>
              <w:t>LONGARINA - Material de Confecção do assento e encosto: Polipropileno; número de assentos: 03 lugares, Cor: Preta ou cinza</w:t>
            </w:r>
          </w:p>
        </w:tc>
        <w:tc>
          <w:tcPr>
            <w:tcW w:w="1598" w:type="dxa"/>
            <w:tcBorders>
              <w:top w:val="single" w:sz="4" w:space="0" w:color="000000"/>
              <w:left w:val="single" w:sz="4" w:space="0" w:color="000000"/>
              <w:bottom w:val="single" w:sz="4" w:space="0" w:color="000000"/>
              <w:right w:val="single" w:sz="4" w:space="0" w:color="000000"/>
            </w:tcBorders>
            <w:vAlign w:val="center"/>
          </w:tcPr>
          <w:p w14:paraId="1711652D" w14:textId="20854D94" w:rsidR="002313FE" w:rsidRPr="00C367F5" w:rsidRDefault="002313FE" w:rsidP="00C367F5">
            <w:pPr>
              <w:spacing w:line="360" w:lineRule="auto"/>
              <w:jc w:val="center"/>
              <w:rPr>
                <w:sz w:val="20"/>
                <w:szCs w:val="20"/>
              </w:rPr>
            </w:pPr>
            <w:r w:rsidRPr="00C367F5">
              <w:rPr>
                <w:sz w:val="20"/>
                <w:szCs w:val="20"/>
              </w:rPr>
              <w:t>04</w:t>
            </w:r>
          </w:p>
        </w:tc>
        <w:tc>
          <w:tcPr>
            <w:tcW w:w="1663" w:type="dxa"/>
            <w:tcBorders>
              <w:top w:val="single" w:sz="4" w:space="0" w:color="000000"/>
              <w:left w:val="single" w:sz="4" w:space="0" w:color="000000"/>
              <w:bottom w:val="single" w:sz="4" w:space="0" w:color="000000"/>
              <w:right w:val="single" w:sz="4" w:space="0" w:color="000000"/>
            </w:tcBorders>
            <w:vAlign w:val="center"/>
          </w:tcPr>
          <w:p w14:paraId="116335A2" w14:textId="49196B1A" w:rsidR="002313FE" w:rsidRPr="00C367F5" w:rsidRDefault="002313FE" w:rsidP="00C367F5">
            <w:pPr>
              <w:spacing w:line="360" w:lineRule="auto"/>
              <w:jc w:val="center"/>
              <w:rPr>
                <w:sz w:val="20"/>
                <w:szCs w:val="20"/>
              </w:rPr>
            </w:pPr>
            <w:r w:rsidRPr="00C367F5">
              <w:rPr>
                <w:sz w:val="20"/>
                <w:szCs w:val="20"/>
              </w:rPr>
              <w:t>R$787,00</w:t>
            </w:r>
          </w:p>
        </w:tc>
        <w:tc>
          <w:tcPr>
            <w:tcW w:w="1564" w:type="dxa"/>
            <w:tcBorders>
              <w:top w:val="single" w:sz="4" w:space="0" w:color="000000"/>
              <w:left w:val="single" w:sz="4" w:space="0" w:color="000000"/>
              <w:bottom w:val="single" w:sz="4" w:space="0" w:color="000000"/>
              <w:right w:val="single" w:sz="4" w:space="0" w:color="000000"/>
            </w:tcBorders>
            <w:vAlign w:val="center"/>
          </w:tcPr>
          <w:p w14:paraId="260D49DE" w14:textId="77777777" w:rsidR="002313FE" w:rsidRPr="00C367F5" w:rsidRDefault="002313FE" w:rsidP="00C367F5">
            <w:pPr>
              <w:spacing w:line="360" w:lineRule="auto"/>
              <w:jc w:val="center"/>
              <w:rPr>
                <w:sz w:val="20"/>
                <w:szCs w:val="20"/>
              </w:rPr>
            </w:pPr>
            <w:r w:rsidRPr="00C367F5">
              <w:rPr>
                <w:sz w:val="20"/>
                <w:szCs w:val="20"/>
              </w:rPr>
              <w:t>R$3.148,00</w:t>
            </w:r>
          </w:p>
        </w:tc>
      </w:tr>
      <w:tr w:rsidR="002313FE" w:rsidRPr="00C367F5" w14:paraId="14D46287"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740D649D" w14:textId="77777777" w:rsidR="002313FE" w:rsidRPr="00C367F5" w:rsidRDefault="002313FE" w:rsidP="00C367F5">
            <w:pPr>
              <w:spacing w:line="360" w:lineRule="auto"/>
              <w:jc w:val="center"/>
              <w:rPr>
                <w:sz w:val="20"/>
                <w:szCs w:val="20"/>
              </w:rPr>
            </w:pPr>
            <w:r w:rsidRPr="00C367F5">
              <w:rPr>
                <w:sz w:val="20"/>
                <w:szCs w:val="20"/>
              </w:rPr>
              <w:t>14</w:t>
            </w:r>
          </w:p>
        </w:tc>
        <w:tc>
          <w:tcPr>
            <w:tcW w:w="4110" w:type="dxa"/>
            <w:tcBorders>
              <w:top w:val="single" w:sz="4" w:space="0" w:color="000000"/>
              <w:left w:val="single" w:sz="4" w:space="0" w:color="000000"/>
              <w:bottom w:val="single" w:sz="4" w:space="0" w:color="000000"/>
              <w:right w:val="single" w:sz="4" w:space="0" w:color="000000"/>
            </w:tcBorders>
            <w:vAlign w:val="center"/>
          </w:tcPr>
          <w:p w14:paraId="40D9CB94" w14:textId="6BF0810A" w:rsidR="002313FE" w:rsidRPr="001310A4" w:rsidRDefault="002313FE" w:rsidP="00C367F5">
            <w:pPr>
              <w:spacing w:line="360" w:lineRule="auto"/>
              <w:ind w:right="168"/>
              <w:jc w:val="center"/>
              <w:rPr>
                <w:sz w:val="20"/>
                <w:szCs w:val="20"/>
                <w:lang w:val="pt-BR"/>
              </w:rPr>
            </w:pPr>
            <w:r w:rsidRPr="001310A4">
              <w:rPr>
                <w:sz w:val="20"/>
                <w:szCs w:val="20"/>
                <w:lang w:val="pt-BR"/>
              </w:rPr>
              <w:t>MESA DE EXAMES - Estrutura/ Material de confecção: Com Armário, Madeira ou MDF na cor branca ou cinza, deve conter no mínimo 2 portas e no mínimo 3 gavetas; Dimensões:</w:t>
            </w:r>
            <w:r w:rsidRPr="001310A4">
              <w:rPr>
                <w:rFonts w:eastAsia="Cambria"/>
                <w:sz w:val="20"/>
                <w:szCs w:val="20"/>
                <w:lang w:val="pt-BR"/>
              </w:rPr>
              <w:t xml:space="preserve"> </w:t>
            </w:r>
            <w:r w:rsidRPr="001310A4">
              <w:rPr>
                <w:sz w:val="20"/>
                <w:szCs w:val="20"/>
                <w:lang w:val="pt-BR"/>
              </w:rPr>
              <w:t xml:space="preserve">1,80 m </w:t>
            </w:r>
            <w:r w:rsidR="00324202" w:rsidRPr="001310A4">
              <w:rPr>
                <w:sz w:val="20"/>
                <w:szCs w:val="20"/>
                <w:lang w:val="pt-BR"/>
              </w:rPr>
              <w:t xml:space="preserve">a </w:t>
            </w:r>
            <w:r w:rsidRPr="001310A4">
              <w:rPr>
                <w:sz w:val="20"/>
                <w:szCs w:val="20"/>
                <w:lang w:val="pt-BR"/>
              </w:rPr>
              <w:t>1,90 m de comprimento, 55 cm a 65 cm de largura e altura de 75 cm a 85 cm, com superfície superior acolchoada revestida com material impermeável.</w:t>
            </w:r>
          </w:p>
        </w:tc>
        <w:tc>
          <w:tcPr>
            <w:tcW w:w="1598" w:type="dxa"/>
            <w:tcBorders>
              <w:top w:val="single" w:sz="4" w:space="0" w:color="000000"/>
              <w:left w:val="single" w:sz="4" w:space="0" w:color="000000"/>
              <w:bottom w:val="single" w:sz="4" w:space="0" w:color="000000"/>
              <w:right w:val="single" w:sz="4" w:space="0" w:color="000000"/>
            </w:tcBorders>
            <w:vAlign w:val="center"/>
          </w:tcPr>
          <w:p w14:paraId="7E63C002" w14:textId="456F159C" w:rsidR="002313FE" w:rsidRPr="00C367F5" w:rsidRDefault="002313FE" w:rsidP="00C367F5">
            <w:pPr>
              <w:spacing w:line="360" w:lineRule="auto"/>
              <w:jc w:val="center"/>
              <w:rPr>
                <w:sz w:val="20"/>
                <w:szCs w:val="20"/>
              </w:rPr>
            </w:pPr>
            <w:r w:rsidRPr="00C367F5">
              <w:rPr>
                <w:sz w:val="20"/>
                <w:szCs w:val="20"/>
              </w:rPr>
              <w:t>2</w:t>
            </w:r>
          </w:p>
        </w:tc>
        <w:tc>
          <w:tcPr>
            <w:tcW w:w="1663" w:type="dxa"/>
            <w:tcBorders>
              <w:top w:val="single" w:sz="4" w:space="0" w:color="000000"/>
              <w:left w:val="single" w:sz="4" w:space="0" w:color="000000"/>
              <w:bottom w:val="single" w:sz="4" w:space="0" w:color="000000"/>
              <w:right w:val="single" w:sz="4" w:space="0" w:color="000000"/>
            </w:tcBorders>
            <w:vAlign w:val="center"/>
          </w:tcPr>
          <w:p w14:paraId="53CA055C" w14:textId="36CDF188" w:rsidR="002313FE" w:rsidRPr="00C367F5" w:rsidRDefault="002313FE" w:rsidP="00C367F5">
            <w:pPr>
              <w:spacing w:line="360" w:lineRule="auto"/>
              <w:jc w:val="center"/>
              <w:rPr>
                <w:sz w:val="20"/>
                <w:szCs w:val="20"/>
              </w:rPr>
            </w:pPr>
            <w:r w:rsidRPr="00C367F5">
              <w:rPr>
                <w:sz w:val="20"/>
                <w:szCs w:val="20"/>
              </w:rPr>
              <w:t>R$3.465,00</w:t>
            </w:r>
          </w:p>
        </w:tc>
        <w:tc>
          <w:tcPr>
            <w:tcW w:w="1564" w:type="dxa"/>
            <w:tcBorders>
              <w:top w:val="single" w:sz="4" w:space="0" w:color="000000"/>
              <w:left w:val="single" w:sz="4" w:space="0" w:color="000000"/>
              <w:bottom w:val="single" w:sz="4" w:space="0" w:color="000000"/>
              <w:right w:val="single" w:sz="4" w:space="0" w:color="000000"/>
            </w:tcBorders>
            <w:vAlign w:val="center"/>
          </w:tcPr>
          <w:p w14:paraId="083C8559" w14:textId="77777777" w:rsidR="002313FE" w:rsidRPr="00C367F5" w:rsidRDefault="002313FE" w:rsidP="00C367F5">
            <w:pPr>
              <w:spacing w:line="360" w:lineRule="auto"/>
              <w:jc w:val="center"/>
              <w:rPr>
                <w:sz w:val="20"/>
                <w:szCs w:val="20"/>
              </w:rPr>
            </w:pPr>
            <w:r w:rsidRPr="00C367F5">
              <w:rPr>
                <w:sz w:val="20"/>
                <w:szCs w:val="20"/>
              </w:rPr>
              <w:t>R$6.930,00</w:t>
            </w:r>
          </w:p>
        </w:tc>
      </w:tr>
      <w:tr w:rsidR="002313FE" w:rsidRPr="00C367F5" w14:paraId="653C665E" w14:textId="77777777" w:rsidTr="00C367F5">
        <w:tc>
          <w:tcPr>
            <w:tcW w:w="988" w:type="dxa"/>
            <w:tcBorders>
              <w:top w:val="single" w:sz="4" w:space="0" w:color="000000"/>
              <w:left w:val="single" w:sz="4" w:space="0" w:color="000000"/>
              <w:bottom w:val="single" w:sz="4" w:space="0" w:color="000000"/>
              <w:right w:val="single" w:sz="4" w:space="0" w:color="000000"/>
            </w:tcBorders>
            <w:vAlign w:val="center"/>
          </w:tcPr>
          <w:p w14:paraId="32D49B8D" w14:textId="77777777" w:rsidR="002313FE" w:rsidRPr="00C367F5" w:rsidRDefault="002313FE" w:rsidP="00C367F5">
            <w:pPr>
              <w:spacing w:line="360" w:lineRule="auto"/>
              <w:jc w:val="center"/>
              <w:rPr>
                <w:sz w:val="20"/>
                <w:szCs w:val="20"/>
              </w:rPr>
            </w:pPr>
            <w:r w:rsidRPr="00C367F5">
              <w:rPr>
                <w:sz w:val="20"/>
                <w:szCs w:val="20"/>
              </w:rPr>
              <w:t>15</w:t>
            </w:r>
          </w:p>
        </w:tc>
        <w:tc>
          <w:tcPr>
            <w:tcW w:w="4110" w:type="dxa"/>
            <w:tcBorders>
              <w:top w:val="single" w:sz="4" w:space="0" w:color="000000"/>
              <w:left w:val="single" w:sz="4" w:space="0" w:color="000000"/>
              <w:bottom w:val="single" w:sz="4" w:space="0" w:color="000000"/>
              <w:right w:val="single" w:sz="4" w:space="0" w:color="000000"/>
            </w:tcBorders>
            <w:vAlign w:val="center"/>
          </w:tcPr>
          <w:p w14:paraId="21604724" w14:textId="5FD1F5B0" w:rsidR="002313FE" w:rsidRPr="00C367F5" w:rsidRDefault="002313FE" w:rsidP="00C367F5">
            <w:pPr>
              <w:spacing w:line="360" w:lineRule="auto"/>
              <w:ind w:right="168"/>
              <w:jc w:val="center"/>
              <w:rPr>
                <w:sz w:val="20"/>
                <w:szCs w:val="20"/>
                <w:lang w:val="pt-BR"/>
              </w:rPr>
            </w:pPr>
            <w:r w:rsidRPr="00C367F5">
              <w:rPr>
                <w:sz w:val="20"/>
                <w:szCs w:val="20"/>
                <w:lang w:val="pt-BR"/>
              </w:rPr>
              <w:t>NO-BREAK (PARA COMPUTADOR/IMPRESSORA) - que esteja em linha de produção pelo fabricante. No-break com potência nominal mínima de 1,2 kVA. Potência real mínima de 600 W. Tensão entrada 115/ 127/220 V (em corrente alternada) com comutação automática. Tensão de saida 110/115 ou 220 V (a ser definida pelo solicitante). Alarme audiovisual. Bateria interna selada. Autonomia a plena carga de, no minimo, 15 minutos considerando consumo de 240 W. Possuir, no mínimo, seis tomadas de saída padrão brasileiro. O produto deverá ser novo, sem uso, reforma ou recondicionamento.</w:t>
            </w:r>
          </w:p>
        </w:tc>
        <w:tc>
          <w:tcPr>
            <w:tcW w:w="1598" w:type="dxa"/>
            <w:tcBorders>
              <w:top w:val="single" w:sz="4" w:space="0" w:color="000000"/>
              <w:left w:val="single" w:sz="4" w:space="0" w:color="000000"/>
              <w:bottom w:val="single" w:sz="4" w:space="0" w:color="000000"/>
              <w:right w:val="single" w:sz="4" w:space="0" w:color="000000"/>
            </w:tcBorders>
            <w:vAlign w:val="center"/>
          </w:tcPr>
          <w:p w14:paraId="0595FE88" w14:textId="77777777" w:rsidR="002313FE" w:rsidRPr="00C367F5" w:rsidRDefault="002313FE" w:rsidP="00C367F5">
            <w:pPr>
              <w:spacing w:line="360" w:lineRule="auto"/>
              <w:jc w:val="center"/>
              <w:rPr>
                <w:sz w:val="20"/>
                <w:szCs w:val="20"/>
              </w:rPr>
            </w:pPr>
            <w:r w:rsidRPr="00C367F5">
              <w:rPr>
                <w:sz w:val="20"/>
                <w:szCs w:val="20"/>
              </w:rPr>
              <w:t>02</w:t>
            </w:r>
          </w:p>
        </w:tc>
        <w:tc>
          <w:tcPr>
            <w:tcW w:w="1663" w:type="dxa"/>
            <w:tcBorders>
              <w:top w:val="single" w:sz="4" w:space="0" w:color="000000"/>
              <w:left w:val="single" w:sz="4" w:space="0" w:color="000000"/>
              <w:bottom w:val="single" w:sz="4" w:space="0" w:color="000000"/>
              <w:right w:val="single" w:sz="4" w:space="0" w:color="000000"/>
            </w:tcBorders>
            <w:vAlign w:val="center"/>
          </w:tcPr>
          <w:p w14:paraId="665261B3" w14:textId="77777777" w:rsidR="002313FE" w:rsidRPr="00C367F5" w:rsidRDefault="002313FE" w:rsidP="00C367F5">
            <w:pPr>
              <w:spacing w:line="360" w:lineRule="auto"/>
              <w:jc w:val="center"/>
              <w:rPr>
                <w:sz w:val="20"/>
                <w:szCs w:val="20"/>
              </w:rPr>
            </w:pPr>
            <w:r w:rsidRPr="00C367F5">
              <w:rPr>
                <w:sz w:val="20"/>
                <w:szCs w:val="20"/>
              </w:rPr>
              <w:t>R$ 908,00</w:t>
            </w:r>
          </w:p>
        </w:tc>
        <w:tc>
          <w:tcPr>
            <w:tcW w:w="1564" w:type="dxa"/>
            <w:tcBorders>
              <w:top w:val="single" w:sz="4" w:space="0" w:color="000000"/>
              <w:left w:val="single" w:sz="4" w:space="0" w:color="000000"/>
              <w:bottom w:val="single" w:sz="4" w:space="0" w:color="000000"/>
              <w:right w:val="single" w:sz="4" w:space="0" w:color="000000"/>
            </w:tcBorders>
            <w:vAlign w:val="center"/>
          </w:tcPr>
          <w:p w14:paraId="017AF602" w14:textId="77777777" w:rsidR="002313FE" w:rsidRPr="00C367F5" w:rsidRDefault="002313FE" w:rsidP="00C367F5">
            <w:pPr>
              <w:spacing w:line="360" w:lineRule="auto"/>
              <w:jc w:val="center"/>
              <w:rPr>
                <w:sz w:val="20"/>
                <w:szCs w:val="20"/>
              </w:rPr>
            </w:pPr>
            <w:r w:rsidRPr="00C367F5">
              <w:rPr>
                <w:sz w:val="20"/>
                <w:szCs w:val="20"/>
              </w:rPr>
              <w:t>R$1.816,00</w:t>
            </w:r>
          </w:p>
        </w:tc>
      </w:tr>
      <w:tr w:rsidR="002313FE" w:rsidRPr="00C367F5" w14:paraId="0B951FA5" w14:textId="77777777" w:rsidTr="00C367F5">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59301477" w14:textId="77777777" w:rsidR="002313FE" w:rsidRPr="00C367F5" w:rsidRDefault="002313FE" w:rsidP="00C367F5">
            <w:pPr>
              <w:spacing w:line="360" w:lineRule="auto"/>
              <w:rPr>
                <w:b/>
                <w:bCs/>
                <w:sz w:val="20"/>
                <w:szCs w:val="20"/>
              </w:rPr>
            </w:pPr>
            <w:r w:rsidRPr="00C367F5">
              <w:rPr>
                <w:b/>
                <w:bCs/>
                <w:sz w:val="20"/>
                <w:szCs w:val="20"/>
              </w:rPr>
              <w:t>TOTAL GERAL</w:t>
            </w:r>
          </w:p>
        </w:tc>
        <w:tc>
          <w:tcPr>
            <w:tcW w:w="1598" w:type="dxa"/>
            <w:tcBorders>
              <w:top w:val="single" w:sz="4" w:space="0" w:color="000000"/>
              <w:left w:val="single" w:sz="4" w:space="0" w:color="000000"/>
              <w:bottom w:val="single" w:sz="4" w:space="0" w:color="000000"/>
              <w:right w:val="single" w:sz="4" w:space="0" w:color="000000"/>
            </w:tcBorders>
            <w:vAlign w:val="center"/>
          </w:tcPr>
          <w:p w14:paraId="248E0940" w14:textId="58C8EC89" w:rsidR="002313FE" w:rsidRPr="00C367F5" w:rsidRDefault="002313FE" w:rsidP="00C367F5">
            <w:pPr>
              <w:spacing w:line="360" w:lineRule="auto"/>
              <w:jc w:val="center"/>
              <w:rPr>
                <w:sz w:val="20"/>
                <w:szCs w:val="20"/>
              </w:rPr>
            </w:pPr>
            <w:r w:rsidRPr="00C367F5">
              <w:rPr>
                <w:sz w:val="20"/>
                <w:szCs w:val="20"/>
              </w:rPr>
              <w:t>43 unidades</w:t>
            </w:r>
          </w:p>
        </w:tc>
        <w:tc>
          <w:tcPr>
            <w:tcW w:w="3227" w:type="dxa"/>
            <w:gridSpan w:val="2"/>
            <w:tcBorders>
              <w:top w:val="single" w:sz="4" w:space="0" w:color="000000"/>
              <w:left w:val="single" w:sz="4" w:space="0" w:color="000000"/>
              <w:bottom w:val="single" w:sz="4" w:space="0" w:color="000000"/>
              <w:right w:val="single" w:sz="4" w:space="0" w:color="000000"/>
            </w:tcBorders>
            <w:vAlign w:val="center"/>
          </w:tcPr>
          <w:p w14:paraId="7805A4ED" w14:textId="352E442B" w:rsidR="002313FE" w:rsidRPr="00C367F5" w:rsidRDefault="002313FE" w:rsidP="00C367F5">
            <w:pPr>
              <w:spacing w:line="360" w:lineRule="auto"/>
              <w:jc w:val="center"/>
              <w:rPr>
                <w:sz w:val="20"/>
                <w:szCs w:val="20"/>
              </w:rPr>
            </w:pPr>
            <w:r w:rsidRPr="00C367F5">
              <w:rPr>
                <w:sz w:val="20"/>
                <w:szCs w:val="20"/>
              </w:rPr>
              <w:t>VALOR TOTAL: R$69.925,00</w:t>
            </w:r>
          </w:p>
        </w:tc>
      </w:tr>
    </w:tbl>
    <w:bookmarkEnd w:id="0"/>
    <w:p w14:paraId="242EDF62" w14:textId="14CB49B1" w:rsidR="00963005" w:rsidRPr="00C367F5" w:rsidRDefault="002313FE" w:rsidP="00C367F5">
      <w:pPr>
        <w:spacing w:line="360" w:lineRule="auto"/>
        <w:ind w:left="426"/>
        <w:jc w:val="both"/>
        <w:rPr>
          <w:sz w:val="24"/>
          <w:szCs w:val="24"/>
          <w:lang w:val="pt-BR"/>
        </w:rPr>
      </w:pPr>
      <w:r w:rsidRPr="00C367F5">
        <w:rPr>
          <w:noProof/>
          <w:sz w:val="24"/>
          <w:szCs w:val="24"/>
        </w:rPr>
        <w:drawing>
          <wp:anchor distT="0" distB="0" distL="0" distR="0" simplePos="0" relativeHeight="251723776" behindDoc="1" locked="0" layoutInCell="1" hidden="0" allowOverlap="1" wp14:anchorId="47F49798" wp14:editId="3B73B20F">
            <wp:simplePos x="0" y="0"/>
            <wp:positionH relativeFrom="page">
              <wp:posOffset>1787525</wp:posOffset>
            </wp:positionH>
            <wp:positionV relativeFrom="paragraph">
              <wp:posOffset>1909445</wp:posOffset>
            </wp:positionV>
            <wp:extent cx="4106545" cy="4569460"/>
            <wp:effectExtent l="0" t="0" r="8255" b="2540"/>
            <wp:wrapNone/>
            <wp:docPr id="161315765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14:sizeRelH relativeFrom="margin">
              <wp14:pctWidth>0</wp14:pctWidth>
            </wp14:sizeRelH>
            <wp14:sizeRelV relativeFrom="margin">
              <wp14:pctHeight>0</wp14:pctHeight>
            </wp14:sizeRelV>
          </wp:anchor>
        </w:drawing>
      </w:r>
    </w:p>
    <w:p w14:paraId="5A8D710A" w14:textId="4AE6DDD2"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rPr>
      </w:pPr>
      <w:bookmarkStart w:id="1" w:name="_heading=h.koaq2ow8wrjl" w:colFirst="0" w:colLast="0"/>
      <w:bookmarkEnd w:id="1"/>
      <w:r w:rsidRPr="00C367F5">
        <w:rPr>
          <w:rFonts w:ascii="Times New Roman" w:hAnsi="Times New Roman" w:cs="Times New Roman"/>
          <w:b/>
          <w:bCs/>
          <w:color w:val="auto"/>
          <w:sz w:val="24"/>
          <w:szCs w:val="24"/>
        </w:rPr>
        <w:t>FUNDAMENTAÇÃO DA CONTRATAÇÃO</w:t>
      </w:r>
    </w:p>
    <w:p w14:paraId="7F36602D" w14:textId="202A2EB3" w:rsidR="00963005" w:rsidRPr="00C367F5" w:rsidRDefault="00963005" w:rsidP="00C367F5">
      <w:pPr>
        <w:spacing w:line="360" w:lineRule="auto"/>
        <w:ind w:firstLine="720"/>
        <w:jc w:val="both"/>
        <w:rPr>
          <w:sz w:val="24"/>
          <w:szCs w:val="24"/>
          <w:lang w:val="pt-BR"/>
        </w:rPr>
      </w:pPr>
      <w:r w:rsidRPr="00C367F5">
        <w:rPr>
          <w:sz w:val="24"/>
          <w:szCs w:val="24"/>
          <w:lang w:val="pt-BR"/>
        </w:rPr>
        <w:t>A presente contratação encontra respaldo na Lei Federal nº 14.133/2021, que estabelece as normas gerais de licitação e contratação no âmbito da Administração Pública. Considerando que o objeto em análise refere-se à aquisição de bens comuns — mobiliários, equipamentos de informática, equipamentos de uso clínico e de apoio às atividades administrativas —, a modalidade escolhida é o Pregão Eletrônico, em conformidade com o art. 28, inciso I, da referida Lei, que determina a utilização dessa forma de seleção como preferencial para a contratação de bens e serviços comuns, em especial pela maior competitividade, economicidade e transparência proporcionadas pelo meio eletrônico.</w:t>
      </w:r>
    </w:p>
    <w:p w14:paraId="64148C7E" w14:textId="659F9D7E" w:rsidR="00963005" w:rsidRPr="00C367F5" w:rsidRDefault="00963005" w:rsidP="00C367F5">
      <w:pPr>
        <w:spacing w:line="360" w:lineRule="auto"/>
        <w:ind w:firstLine="720"/>
        <w:jc w:val="both"/>
        <w:rPr>
          <w:sz w:val="24"/>
          <w:szCs w:val="24"/>
          <w:lang w:val="pt-BR"/>
        </w:rPr>
      </w:pPr>
      <w:r w:rsidRPr="00C367F5">
        <w:rPr>
          <w:sz w:val="24"/>
          <w:szCs w:val="24"/>
          <w:lang w:val="pt-BR"/>
        </w:rPr>
        <w:t xml:space="preserve">O processo também se fundamenta na necessidade pública devidamente caracterizada pela Secretaria Municipal de Saúde de São João da Urtiga/RS, uma vez que os equipamentos atualmente disponíveis na unidade </w:t>
      </w:r>
      <w:r w:rsidR="00B3062E" w:rsidRPr="00C367F5">
        <w:rPr>
          <w:sz w:val="24"/>
          <w:szCs w:val="24"/>
          <w:lang w:val="pt-BR"/>
        </w:rPr>
        <w:t>se apresentam</w:t>
      </w:r>
      <w:r w:rsidRPr="00C367F5">
        <w:rPr>
          <w:sz w:val="24"/>
          <w:szCs w:val="24"/>
          <w:lang w:val="pt-BR"/>
        </w:rPr>
        <w:t xml:space="preserve"> insuficientes ou em condição de desgaste e obsolescência, comprometendo a qualidade dos serviços prestados.</w:t>
      </w:r>
    </w:p>
    <w:p w14:paraId="035E9837" w14:textId="77777777" w:rsidR="00963005" w:rsidRPr="00C367F5" w:rsidRDefault="00963005" w:rsidP="00C367F5">
      <w:pPr>
        <w:spacing w:line="360" w:lineRule="auto"/>
        <w:ind w:firstLine="720"/>
        <w:jc w:val="both"/>
        <w:rPr>
          <w:sz w:val="24"/>
          <w:szCs w:val="24"/>
          <w:lang w:val="pt-BR"/>
        </w:rPr>
      </w:pPr>
      <w:r w:rsidRPr="00C367F5">
        <w:rPr>
          <w:sz w:val="24"/>
          <w:szCs w:val="24"/>
          <w:lang w:val="pt-BR"/>
        </w:rPr>
        <w:t>A aquisição será custeada com recursos oriundos do Ministério da Saúde, especificamente destinados à estruturação da atenção primária, garantindo a correta aplicação orçamentária e financeira dos recursos transferidos, nos termos das normas federais pertinentes.</w:t>
      </w:r>
    </w:p>
    <w:p w14:paraId="5F0232AC" w14:textId="77777777" w:rsidR="00963005" w:rsidRPr="00C367F5" w:rsidRDefault="00963005" w:rsidP="00C367F5">
      <w:pPr>
        <w:spacing w:line="360" w:lineRule="auto"/>
        <w:ind w:firstLine="720"/>
        <w:jc w:val="both"/>
        <w:rPr>
          <w:sz w:val="24"/>
          <w:szCs w:val="24"/>
          <w:lang w:val="pt-BR"/>
        </w:rPr>
      </w:pPr>
      <w:r w:rsidRPr="00C367F5">
        <w:rPr>
          <w:sz w:val="24"/>
          <w:szCs w:val="24"/>
          <w:lang w:val="pt-BR"/>
        </w:rPr>
        <w:t>Ademais, o processo de aquisição atende aos princípios da Administração Pública previstos no art. 37 da Constituição Federal e reafirmados pela Lei nº 14.133/2021, notadamente os princípios da legalidade, impessoalidade, moralidade, publicidade e eficiência.</w:t>
      </w:r>
    </w:p>
    <w:p w14:paraId="3A425B4A" w14:textId="0D5CBA11" w:rsidR="00963005" w:rsidRPr="00C367F5" w:rsidRDefault="00963005" w:rsidP="00C367F5">
      <w:pPr>
        <w:spacing w:line="360" w:lineRule="auto"/>
        <w:ind w:firstLine="720"/>
        <w:jc w:val="both"/>
        <w:rPr>
          <w:sz w:val="24"/>
          <w:szCs w:val="24"/>
          <w:lang w:val="pt-BR"/>
        </w:rPr>
      </w:pPr>
      <w:r w:rsidRPr="00C367F5">
        <w:rPr>
          <w:sz w:val="24"/>
          <w:szCs w:val="24"/>
          <w:lang w:val="pt-BR"/>
        </w:rPr>
        <w:t>Diante do exposto, a contratação mostra-se juridicamente adequada, tecnicamente necessária e economicamente vantajosa, razão pela qual é plenamente justificada e fundamentada nos dispositivos legais vigentes</w:t>
      </w:r>
    </w:p>
    <w:p w14:paraId="1EB4FBD4" w14:textId="77777777"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DESCRIÇÃO DA SOLUÇÃO COMO UM TODO</w:t>
      </w:r>
    </w:p>
    <w:p w14:paraId="202DB49B" w14:textId="04292A5F" w:rsidR="00963005" w:rsidRPr="00C367F5" w:rsidRDefault="000E77E4" w:rsidP="00C367F5">
      <w:pPr>
        <w:widowControl/>
        <w:spacing w:line="360" w:lineRule="auto"/>
        <w:ind w:firstLine="720"/>
        <w:jc w:val="both"/>
        <w:rPr>
          <w:sz w:val="24"/>
          <w:szCs w:val="24"/>
          <w:lang w:val="pt-BR"/>
        </w:rPr>
      </w:pPr>
      <w:r w:rsidRPr="00C367F5">
        <w:rPr>
          <w:noProof/>
          <w:sz w:val="24"/>
          <w:szCs w:val="24"/>
        </w:rPr>
        <w:drawing>
          <wp:anchor distT="0" distB="0" distL="0" distR="0" simplePos="0" relativeHeight="251707392" behindDoc="1" locked="0" layoutInCell="1" hidden="0" allowOverlap="1" wp14:anchorId="56493B00" wp14:editId="1D4D9AF3">
            <wp:simplePos x="0" y="0"/>
            <wp:positionH relativeFrom="margin">
              <wp:posOffset>1179195</wp:posOffset>
            </wp:positionH>
            <wp:positionV relativeFrom="paragraph">
              <wp:posOffset>113665</wp:posOffset>
            </wp:positionV>
            <wp:extent cx="4106545" cy="4569460"/>
            <wp:effectExtent l="0" t="0" r="8255" b="2540"/>
            <wp:wrapNone/>
            <wp:docPr id="87978059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963005" w:rsidRPr="00C367F5">
        <w:rPr>
          <w:sz w:val="24"/>
          <w:szCs w:val="24"/>
          <w:lang w:val="pt-BR"/>
        </w:rPr>
        <w:t>A solução proposta consiste na aquisição, por meio de Pregão Eletrônico, de mobiliários, equipamentos e materiais permanentes novos, destinados à estruturação e modernização da Unidade Básica de Saúde de São João da Urtiga/RS, com recursos do Ministério da Saúde.</w:t>
      </w:r>
    </w:p>
    <w:p w14:paraId="147667D1" w14:textId="6B3AB610" w:rsidR="00963005" w:rsidRPr="00C367F5" w:rsidRDefault="00963005" w:rsidP="00C367F5">
      <w:pPr>
        <w:widowControl/>
        <w:spacing w:line="360" w:lineRule="auto"/>
        <w:ind w:firstLine="720"/>
        <w:jc w:val="both"/>
        <w:rPr>
          <w:sz w:val="24"/>
          <w:szCs w:val="24"/>
        </w:rPr>
      </w:pPr>
      <w:r w:rsidRPr="00C367F5">
        <w:rPr>
          <w:sz w:val="24"/>
          <w:szCs w:val="24"/>
          <w:lang w:val="pt-BR"/>
        </w:rPr>
        <w:t xml:space="preserve">A contratação abrangerá bens essenciais para o adequado funcionamento da unidade, compreendendo armários, mesas de escritório, cadeiras, longarinas, carro maca simples, mesa de exames, escada com dois degraus, baldes a pedal, computadores (desktop e portátil), impressora a laser, nobreaks, ar condicionado, caixa térmica e câmara para conservação de imunobiológicos. </w:t>
      </w:r>
      <w:r w:rsidRPr="00C367F5">
        <w:rPr>
          <w:sz w:val="24"/>
          <w:szCs w:val="24"/>
        </w:rPr>
        <w:t>Esses itens permitirão:</w:t>
      </w:r>
    </w:p>
    <w:p w14:paraId="1D7977AC" w14:textId="5E09E1F5" w:rsidR="00963005" w:rsidRPr="00C367F5" w:rsidRDefault="00963005" w:rsidP="00C367F5">
      <w:pPr>
        <w:widowControl/>
        <w:numPr>
          <w:ilvl w:val="0"/>
          <w:numId w:val="5"/>
        </w:numPr>
        <w:spacing w:line="360" w:lineRule="auto"/>
        <w:jc w:val="both"/>
        <w:rPr>
          <w:sz w:val="24"/>
          <w:szCs w:val="24"/>
          <w:lang w:val="pt-BR"/>
        </w:rPr>
      </w:pPr>
      <w:r w:rsidRPr="00C367F5">
        <w:rPr>
          <w:sz w:val="24"/>
          <w:szCs w:val="24"/>
          <w:lang w:val="pt-BR"/>
        </w:rPr>
        <w:t>a melhoria da ambiência da unidade, proporcionando conforto e acolhimento aos usuários;</w:t>
      </w:r>
    </w:p>
    <w:p w14:paraId="57F0C48B" w14:textId="6B663F59" w:rsidR="00963005" w:rsidRPr="00C367F5" w:rsidRDefault="00963005" w:rsidP="00C367F5">
      <w:pPr>
        <w:widowControl/>
        <w:numPr>
          <w:ilvl w:val="0"/>
          <w:numId w:val="5"/>
        </w:numPr>
        <w:spacing w:line="360" w:lineRule="auto"/>
        <w:jc w:val="both"/>
        <w:rPr>
          <w:sz w:val="24"/>
          <w:szCs w:val="24"/>
          <w:lang w:val="pt-BR"/>
        </w:rPr>
      </w:pPr>
      <w:r w:rsidRPr="00C367F5">
        <w:rPr>
          <w:sz w:val="24"/>
          <w:szCs w:val="24"/>
          <w:lang w:val="pt-BR"/>
        </w:rPr>
        <w:t>o fortalecimento da infraestrutura administrativa e clínica, garantindo condições adequadas de trabalho para a equipe multiprofissional;</w:t>
      </w:r>
    </w:p>
    <w:p w14:paraId="4AB0F824" w14:textId="26282736" w:rsidR="00963005" w:rsidRPr="00C367F5" w:rsidRDefault="00963005" w:rsidP="00C367F5">
      <w:pPr>
        <w:widowControl/>
        <w:numPr>
          <w:ilvl w:val="0"/>
          <w:numId w:val="5"/>
        </w:numPr>
        <w:spacing w:line="360" w:lineRule="auto"/>
        <w:jc w:val="both"/>
        <w:rPr>
          <w:sz w:val="24"/>
          <w:szCs w:val="24"/>
          <w:lang w:val="pt-BR"/>
        </w:rPr>
      </w:pPr>
      <w:r w:rsidRPr="00C367F5">
        <w:rPr>
          <w:sz w:val="24"/>
          <w:szCs w:val="24"/>
          <w:lang w:val="pt-BR"/>
        </w:rPr>
        <w:t>a informatização dos serviços, com maior eficiência e agilidade nos processos de registro, agendamento e atendimento;</w:t>
      </w:r>
    </w:p>
    <w:p w14:paraId="022C4949" w14:textId="5C44343E" w:rsidR="00963005" w:rsidRPr="00C367F5" w:rsidRDefault="00963005" w:rsidP="00C367F5">
      <w:pPr>
        <w:widowControl/>
        <w:numPr>
          <w:ilvl w:val="0"/>
          <w:numId w:val="5"/>
        </w:numPr>
        <w:spacing w:line="360" w:lineRule="auto"/>
        <w:jc w:val="both"/>
        <w:rPr>
          <w:sz w:val="24"/>
          <w:szCs w:val="24"/>
          <w:lang w:val="pt-BR"/>
        </w:rPr>
      </w:pPr>
      <w:r w:rsidRPr="00C367F5">
        <w:rPr>
          <w:sz w:val="24"/>
          <w:szCs w:val="24"/>
          <w:lang w:val="pt-BR"/>
        </w:rPr>
        <w:t>a conservação adequada de vacinas e insumos termossensíveis, em conformidade com normas sanitárias vigentes.</w:t>
      </w:r>
    </w:p>
    <w:p w14:paraId="78041E94" w14:textId="77777777" w:rsidR="00963005" w:rsidRPr="00C367F5" w:rsidRDefault="00963005" w:rsidP="00C367F5">
      <w:pPr>
        <w:pStyle w:val="Ttulo4"/>
        <w:keepNext w:val="0"/>
        <w:keepLines w:val="0"/>
        <w:widowControl/>
        <w:spacing w:before="0" w:after="0" w:line="360" w:lineRule="auto"/>
        <w:ind w:firstLine="851"/>
        <w:jc w:val="both"/>
        <w:rPr>
          <w:rFonts w:cs="Times New Roman"/>
          <w:b/>
          <w:bCs/>
          <w:color w:val="auto"/>
          <w:sz w:val="24"/>
          <w:szCs w:val="24"/>
          <w:lang w:val="pt-BR"/>
        </w:rPr>
      </w:pPr>
      <w:bookmarkStart w:id="2" w:name="_heading=h.gwagjuy07n1p" w:colFirst="0" w:colLast="0"/>
      <w:bookmarkEnd w:id="2"/>
      <w:r w:rsidRPr="00C367F5">
        <w:rPr>
          <w:rFonts w:cs="Times New Roman"/>
          <w:b/>
          <w:bCs/>
          <w:color w:val="auto"/>
          <w:sz w:val="24"/>
          <w:szCs w:val="24"/>
          <w:lang w:val="pt-BR"/>
        </w:rPr>
        <w:t>Manutenção e Assistência Técnica</w:t>
      </w:r>
    </w:p>
    <w:p w14:paraId="51160249" w14:textId="555EE555" w:rsidR="00963005" w:rsidRPr="00C367F5" w:rsidRDefault="00963005" w:rsidP="00C367F5">
      <w:pPr>
        <w:widowControl/>
        <w:spacing w:line="360" w:lineRule="auto"/>
        <w:ind w:firstLine="720"/>
        <w:jc w:val="both"/>
        <w:rPr>
          <w:sz w:val="24"/>
          <w:szCs w:val="24"/>
          <w:lang w:val="pt-BR"/>
        </w:rPr>
      </w:pPr>
      <w:r w:rsidRPr="00C367F5">
        <w:rPr>
          <w:sz w:val="24"/>
          <w:szCs w:val="24"/>
          <w:lang w:val="pt-BR"/>
        </w:rPr>
        <w:t>Para assegurar a durabilidade e o pleno funcionamento dos bens adquiridos, serão observadas as seguintes exigências:</w:t>
      </w:r>
    </w:p>
    <w:p w14:paraId="5462984A" w14:textId="35801786" w:rsidR="00963005" w:rsidRPr="00C367F5" w:rsidRDefault="00963005" w:rsidP="00C367F5">
      <w:pPr>
        <w:widowControl/>
        <w:numPr>
          <w:ilvl w:val="0"/>
          <w:numId w:val="3"/>
        </w:numPr>
        <w:spacing w:line="360" w:lineRule="auto"/>
        <w:jc w:val="both"/>
        <w:rPr>
          <w:sz w:val="24"/>
          <w:szCs w:val="24"/>
          <w:lang w:val="pt-BR"/>
        </w:rPr>
      </w:pPr>
      <w:r w:rsidRPr="00C367F5">
        <w:rPr>
          <w:sz w:val="24"/>
          <w:szCs w:val="24"/>
          <w:lang w:val="pt-BR"/>
        </w:rPr>
        <w:t>Garantia mínima de 12 (doze) meses contra defeitos de fabricação, contada a partir da entrega definitiva, para todos os itens adquiridos.</w:t>
      </w:r>
    </w:p>
    <w:p w14:paraId="65792CB1" w14:textId="0F63D683" w:rsidR="00963005" w:rsidRPr="00C367F5" w:rsidRDefault="00963005" w:rsidP="00C367F5">
      <w:pPr>
        <w:widowControl/>
        <w:numPr>
          <w:ilvl w:val="0"/>
          <w:numId w:val="3"/>
        </w:numPr>
        <w:spacing w:line="360" w:lineRule="auto"/>
        <w:jc w:val="both"/>
        <w:rPr>
          <w:sz w:val="24"/>
          <w:szCs w:val="24"/>
          <w:lang w:val="pt-BR"/>
        </w:rPr>
      </w:pPr>
      <w:r w:rsidRPr="00C367F5">
        <w:rPr>
          <w:sz w:val="24"/>
          <w:szCs w:val="24"/>
          <w:lang w:val="pt-BR"/>
        </w:rPr>
        <w:t>Assistência técnica: os equipamentos de informática (computadores, notebook, impressora e nobreaks), os aparelhos de ar condicionado e a câmara de conservação de imunobiológicos deverão possuir rede de assistência técnica autorizada no território nacional, com prazo máximo de atendimento em até 5 (cinco) dias corridos após a solicitação.</w:t>
      </w:r>
    </w:p>
    <w:p w14:paraId="74B46C06" w14:textId="00592042" w:rsidR="00963005" w:rsidRPr="00C367F5" w:rsidRDefault="00963005" w:rsidP="00C367F5">
      <w:pPr>
        <w:widowControl/>
        <w:numPr>
          <w:ilvl w:val="0"/>
          <w:numId w:val="3"/>
        </w:numPr>
        <w:spacing w:line="360" w:lineRule="auto"/>
        <w:jc w:val="both"/>
        <w:rPr>
          <w:sz w:val="24"/>
          <w:szCs w:val="24"/>
          <w:lang w:val="pt-BR"/>
        </w:rPr>
      </w:pPr>
      <w:r w:rsidRPr="00C367F5">
        <w:rPr>
          <w:sz w:val="24"/>
          <w:szCs w:val="24"/>
          <w:lang w:val="pt-BR"/>
        </w:rPr>
        <w:t>Peças de reposição: deverá ser garantida a disponibilidade de peças originais durante todo o período de garantia.</w:t>
      </w:r>
    </w:p>
    <w:p w14:paraId="48A10755" w14:textId="14318FA2" w:rsidR="00963005" w:rsidRPr="00C367F5" w:rsidRDefault="00963005" w:rsidP="00C367F5">
      <w:pPr>
        <w:widowControl/>
        <w:numPr>
          <w:ilvl w:val="0"/>
          <w:numId w:val="3"/>
        </w:numPr>
        <w:spacing w:line="360" w:lineRule="auto"/>
        <w:jc w:val="both"/>
        <w:rPr>
          <w:sz w:val="24"/>
          <w:szCs w:val="24"/>
          <w:lang w:val="pt-BR"/>
        </w:rPr>
      </w:pPr>
      <w:r w:rsidRPr="00C367F5">
        <w:rPr>
          <w:sz w:val="24"/>
          <w:szCs w:val="24"/>
          <w:lang w:val="pt-BR"/>
        </w:rPr>
        <w:t>Manuais e certificados: todos os bens deverão ser entregues acompanhados de manuais de uso e instalação, em língua portuguesa, e certificados de garantia.</w:t>
      </w:r>
    </w:p>
    <w:p w14:paraId="62935308" w14:textId="448670F1" w:rsidR="00963005" w:rsidRPr="00C367F5" w:rsidRDefault="00963005" w:rsidP="00C367F5">
      <w:pPr>
        <w:widowControl/>
        <w:numPr>
          <w:ilvl w:val="0"/>
          <w:numId w:val="3"/>
        </w:numPr>
        <w:spacing w:line="360" w:lineRule="auto"/>
        <w:jc w:val="both"/>
        <w:rPr>
          <w:sz w:val="24"/>
          <w:szCs w:val="24"/>
          <w:lang w:val="pt-BR"/>
        </w:rPr>
      </w:pPr>
      <w:r w:rsidRPr="00C367F5">
        <w:rPr>
          <w:sz w:val="24"/>
          <w:szCs w:val="24"/>
          <w:lang w:val="pt-BR"/>
        </w:rPr>
        <w:t>Responsabilidade da contratada: quando exigida, a instalação/montagem dos equipamentos (como ar condicionado, mesa de exames e mobiliários) será de responsabilidade da contratada, sem ônus adicional para a Administração.</w:t>
      </w:r>
    </w:p>
    <w:p w14:paraId="48E53219" w14:textId="4859054B"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REQUISITOS DA CONTRATAÇÃO</w:t>
      </w:r>
    </w:p>
    <w:p w14:paraId="1BBFBAE8" w14:textId="6E28E749" w:rsidR="00963005" w:rsidRPr="00C367F5" w:rsidRDefault="00963005" w:rsidP="00C367F5">
      <w:pPr>
        <w:widowControl/>
        <w:spacing w:line="360" w:lineRule="auto"/>
        <w:ind w:right="141" w:firstLine="567"/>
        <w:jc w:val="both"/>
        <w:rPr>
          <w:sz w:val="24"/>
          <w:szCs w:val="24"/>
          <w:lang w:val="pt-BR"/>
        </w:rPr>
      </w:pPr>
      <w:r w:rsidRPr="00C367F5">
        <w:rPr>
          <w:sz w:val="24"/>
          <w:szCs w:val="24"/>
          <w:lang w:val="pt-BR"/>
        </w:rPr>
        <w:t>A empresa vencedora do certame deverá observar, obrigatoriamente, os seguintes requisitos para fins de contratação e execução do objeto:</w:t>
      </w:r>
    </w:p>
    <w:p w14:paraId="2572173F" w14:textId="103E94A1" w:rsidR="00963005" w:rsidRPr="00C367F5" w:rsidRDefault="00963005" w:rsidP="00C367F5">
      <w:pPr>
        <w:widowControl/>
        <w:spacing w:line="360" w:lineRule="auto"/>
        <w:jc w:val="both"/>
        <w:rPr>
          <w:sz w:val="24"/>
          <w:szCs w:val="24"/>
          <w:lang w:val="pt-BR"/>
        </w:rPr>
      </w:pPr>
      <w:r w:rsidRPr="00C367F5">
        <w:rPr>
          <w:sz w:val="24"/>
          <w:szCs w:val="24"/>
          <w:lang w:val="pt-BR"/>
        </w:rPr>
        <w:t>Para atender às necessidades da Unidade Básica de Saúde de São João da Urtiga/RS, a contratação deverá observar os seguintes requisitos mínimos:</w:t>
      </w:r>
    </w:p>
    <w:p w14:paraId="24F291DF" w14:textId="77777777" w:rsidR="00963005" w:rsidRPr="00C367F5" w:rsidRDefault="00963005" w:rsidP="00C367F5">
      <w:pPr>
        <w:widowControl/>
        <w:numPr>
          <w:ilvl w:val="0"/>
          <w:numId w:val="4"/>
        </w:numPr>
        <w:spacing w:line="360" w:lineRule="auto"/>
        <w:jc w:val="both"/>
        <w:rPr>
          <w:sz w:val="24"/>
          <w:szCs w:val="24"/>
        </w:rPr>
      </w:pPr>
      <w:r w:rsidRPr="00C367F5">
        <w:rPr>
          <w:b/>
          <w:sz w:val="24"/>
          <w:szCs w:val="24"/>
        </w:rPr>
        <w:t>Entrega e Instalação</w:t>
      </w:r>
    </w:p>
    <w:p w14:paraId="08D2E484" w14:textId="4843D138" w:rsidR="00963005" w:rsidRPr="00C367F5" w:rsidRDefault="00850C6B" w:rsidP="00C367F5">
      <w:pPr>
        <w:widowControl/>
        <w:spacing w:line="360" w:lineRule="auto"/>
        <w:ind w:firstLine="720"/>
        <w:jc w:val="both"/>
        <w:rPr>
          <w:sz w:val="24"/>
          <w:szCs w:val="24"/>
          <w:lang w:val="pt-BR"/>
        </w:rPr>
      </w:pPr>
      <w:r w:rsidRPr="00C367F5">
        <w:rPr>
          <w:noProof/>
          <w:sz w:val="24"/>
          <w:szCs w:val="24"/>
        </w:rPr>
        <w:drawing>
          <wp:anchor distT="0" distB="0" distL="0" distR="0" simplePos="0" relativeHeight="251703296" behindDoc="1" locked="0" layoutInCell="1" hidden="0" allowOverlap="1" wp14:anchorId="53CA4C7B" wp14:editId="6CBE2BDB">
            <wp:simplePos x="0" y="0"/>
            <wp:positionH relativeFrom="margin">
              <wp:align>center</wp:align>
            </wp:positionH>
            <wp:positionV relativeFrom="paragraph">
              <wp:posOffset>213995</wp:posOffset>
            </wp:positionV>
            <wp:extent cx="4106545" cy="4569460"/>
            <wp:effectExtent l="0" t="0" r="8255" b="2540"/>
            <wp:wrapNone/>
            <wp:docPr id="20761617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963005" w:rsidRPr="00C367F5">
        <w:rPr>
          <w:sz w:val="24"/>
          <w:szCs w:val="24"/>
          <w:lang w:val="pt-BR"/>
        </w:rPr>
        <w:t>Os bens deverão ser entregues na UBS, no prazo de no máximo 30 dias, indicada pela Administração Municipal, devidamente embalados, novos, de primeira qualidade, em perfeitas condições de uso, sem uso anterior, acompanhados de manuais e certificados quando aplicável.</w:t>
      </w:r>
    </w:p>
    <w:p w14:paraId="1D9560E4" w14:textId="4302FA24" w:rsidR="00963005" w:rsidRPr="00C367F5" w:rsidRDefault="00963005" w:rsidP="00C367F5">
      <w:pPr>
        <w:widowControl/>
        <w:spacing w:line="360" w:lineRule="auto"/>
        <w:ind w:firstLine="720"/>
        <w:jc w:val="both"/>
        <w:rPr>
          <w:sz w:val="24"/>
          <w:szCs w:val="24"/>
          <w:lang w:val="pt-BR"/>
        </w:rPr>
      </w:pPr>
      <w:r w:rsidRPr="00C367F5">
        <w:rPr>
          <w:sz w:val="24"/>
          <w:szCs w:val="24"/>
          <w:lang w:val="pt-BR"/>
        </w:rPr>
        <w:t>A instalação e montagem, quando necessárias (como no caso de ar condicionado, mesas de exames e mobiliários), deverão ser de responsabilidade da contratada.</w:t>
      </w:r>
    </w:p>
    <w:p w14:paraId="06B2C281" w14:textId="737D7798" w:rsidR="00963005" w:rsidRPr="00C367F5" w:rsidRDefault="00963005" w:rsidP="00C367F5">
      <w:pPr>
        <w:widowControl/>
        <w:numPr>
          <w:ilvl w:val="0"/>
          <w:numId w:val="4"/>
        </w:numPr>
        <w:spacing w:line="360" w:lineRule="auto"/>
        <w:jc w:val="both"/>
        <w:rPr>
          <w:sz w:val="24"/>
          <w:szCs w:val="24"/>
        </w:rPr>
      </w:pPr>
      <w:r w:rsidRPr="00C367F5">
        <w:rPr>
          <w:b/>
          <w:sz w:val="24"/>
          <w:szCs w:val="24"/>
        </w:rPr>
        <w:t>Conformidade Técnica</w:t>
      </w:r>
    </w:p>
    <w:p w14:paraId="12DC80C5" w14:textId="14762AD2" w:rsidR="00963005" w:rsidRPr="00C367F5" w:rsidRDefault="00963005" w:rsidP="00C367F5">
      <w:pPr>
        <w:widowControl/>
        <w:spacing w:line="360" w:lineRule="auto"/>
        <w:ind w:firstLine="720"/>
        <w:jc w:val="both"/>
        <w:rPr>
          <w:sz w:val="24"/>
          <w:szCs w:val="24"/>
          <w:lang w:val="pt-BR"/>
        </w:rPr>
      </w:pPr>
      <w:r w:rsidRPr="00C367F5">
        <w:rPr>
          <w:sz w:val="24"/>
          <w:szCs w:val="24"/>
          <w:lang w:val="pt-BR"/>
        </w:rPr>
        <w:t>Todos os equipamentos deverão atender às especificações técnicas constantes no Termo de Referência.</w:t>
      </w:r>
    </w:p>
    <w:p w14:paraId="3044B7FF" w14:textId="4786EB37" w:rsidR="00963005" w:rsidRPr="00C367F5" w:rsidRDefault="00963005" w:rsidP="00C367F5">
      <w:pPr>
        <w:widowControl/>
        <w:spacing w:line="360" w:lineRule="auto"/>
        <w:ind w:firstLine="720"/>
        <w:jc w:val="both"/>
        <w:rPr>
          <w:sz w:val="24"/>
          <w:szCs w:val="24"/>
          <w:lang w:val="pt-BR"/>
        </w:rPr>
      </w:pPr>
      <w:r w:rsidRPr="00C367F5">
        <w:rPr>
          <w:sz w:val="24"/>
          <w:szCs w:val="24"/>
          <w:lang w:val="pt-BR"/>
        </w:rPr>
        <w:t>A câmara para conservação de imunobiológicos deverá obedecer às normas da Anvisa e do Programa Nacional de Imunizações (PNI), garantindo o armazenamento adequado de vacinas e demais insumos termossensíveis.</w:t>
      </w:r>
    </w:p>
    <w:p w14:paraId="57536E7A" w14:textId="10F7C8E0" w:rsidR="00963005" w:rsidRPr="00C367F5" w:rsidRDefault="00963005" w:rsidP="00C367F5">
      <w:pPr>
        <w:widowControl/>
        <w:spacing w:line="360" w:lineRule="auto"/>
        <w:ind w:firstLine="720"/>
        <w:jc w:val="both"/>
        <w:rPr>
          <w:sz w:val="24"/>
          <w:szCs w:val="24"/>
          <w:lang w:val="pt-BR"/>
        </w:rPr>
      </w:pPr>
      <w:r w:rsidRPr="00C367F5">
        <w:rPr>
          <w:sz w:val="24"/>
          <w:szCs w:val="24"/>
          <w:lang w:val="pt-BR"/>
        </w:rPr>
        <w:t>Os computadores, impressoras e nobreaks deverão ser compatíveis entre si, assegurando a plena utilização no ambiente da unidade de saúde.</w:t>
      </w:r>
    </w:p>
    <w:p w14:paraId="36C22B0B" w14:textId="4DBF8AFC" w:rsidR="00963005" w:rsidRPr="00C367F5" w:rsidRDefault="00963005" w:rsidP="00C367F5">
      <w:pPr>
        <w:widowControl/>
        <w:numPr>
          <w:ilvl w:val="0"/>
          <w:numId w:val="4"/>
        </w:numPr>
        <w:spacing w:line="360" w:lineRule="auto"/>
        <w:jc w:val="both"/>
        <w:rPr>
          <w:sz w:val="24"/>
          <w:szCs w:val="24"/>
        </w:rPr>
      </w:pPr>
      <w:r w:rsidRPr="00C367F5">
        <w:rPr>
          <w:b/>
          <w:sz w:val="24"/>
          <w:szCs w:val="24"/>
        </w:rPr>
        <w:t>Garantia e Assistência Técnica</w:t>
      </w:r>
    </w:p>
    <w:p w14:paraId="51FA0DFA" w14:textId="26824BD1" w:rsidR="00963005" w:rsidRPr="00C367F5" w:rsidRDefault="00963005" w:rsidP="00C367F5">
      <w:pPr>
        <w:widowControl/>
        <w:spacing w:line="360" w:lineRule="auto"/>
        <w:ind w:firstLine="720"/>
        <w:jc w:val="both"/>
        <w:rPr>
          <w:sz w:val="24"/>
          <w:szCs w:val="24"/>
          <w:lang w:val="pt-BR"/>
        </w:rPr>
      </w:pPr>
      <w:r w:rsidRPr="00C367F5">
        <w:rPr>
          <w:sz w:val="24"/>
          <w:szCs w:val="24"/>
          <w:lang w:val="pt-BR"/>
        </w:rPr>
        <w:t>Todos os bens deverão possuir garantia mínima de 12 (doze) meses contra defeitos de fabricação.</w:t>
      </w:r>
    </w:p>
    <w:p w14:paraId="00F70684" w14:textId="0C854B0F" w:rsidR="00963005" w:rsidRPr="00C367F5" w:rsidRDefault="00963005" w:rsidP="00C367F5">
      <w:pPr>
        <w:widowControl/>
        <w:spacing w:line="360" w:lineRule="auto"/>
        <w:ind w:firstLine="720"/>
        <w:jc w:val="both"/>
        <w:rPr>
          <w:sz w:val="24"/>
          <w:szCs w:val="24"/>
          <w:lang w:val="pt-BR"/>
        </w:rPr>
      </w:pPr>
      <w:r w:rsidRPr="00C367F5">
        <w:rPr>
          <w:sz w:val="24"/>
          <w:szCs w:val="24"/>
          <w:lang w:val="pt-BR"/>
        </w:rPr>
        <w:t>A contratada deverá assegurar suporte e assistência técnica durante o período de garantia.</w:t>
      </w:r>
    </w:p>
    <w:p w14:paraId="1FC1AF80" w14:textId="25E28135" w:rsidR="00963005" w:rsidRPr="00C367F5" w:rsidRDefault="00963005" w:rsidP="00C367F5">
      <w:pPr>
        <w:widowControl/>
        <w:numPr>
          <w:ilvl w:val="0"/>
          <w:numId w:val="4"/>
        </w:numPr>
        <w:spacing w:line="360" w:lineRule="auto"/>
        <w:jc w:val="both"/>
        <w:rPr>
          <w:sz w:val="24"/>
          <w:szCs w:val="24"/>
        </w:rPr>
      </w:pPr>
      <w:r w:rsidRPr="00C367F5">
        <w:rPr>
          <w:b/>
          <w:sz w:val="24"/>
          <w:szCs w:val="24"/>
        </w:rPr>
        <w:t>Prazos</w:t>
      </w:r>
    </w:p>
    <w:p w14:paraId="64768828" w14:textId="3966BA5B" w:rsidR="00963005" w:rsidRPr="00324202" w:rsidRDefault="00963005" w:rsidP="00C367F5">
      <w:pPr>
        <w:widowControl/>
        <w:spacing w:line="360" w:lineRule="auto"/>
        <w:ind w:firstLine="720"/>
        <w:jc w:val="both"/>
        <w:rPr>
          <w:sz w:val="24"/>
          <w:szCs w:val="24"/>
          <w:lang w:val="pt-BR"/>
        </w:rPr>
      </w:pPr>
      <w:r w:rsidRPr="00C367F5">
        <w:rPr>
          <w:sz w:val="24"/>
          <w:szCs w:val="24"/>
          <w:lang w:val="pt-BR"/>
        </w:rPr>
        <w:t xml:space="preserve">O prazo máximo para entrega será de </w:t>
      </w:r>
      <w:r w:rsidRPr="00324202">
        <w:rPr>
          <w:sz w:val="24"/>
          <w:szCs w:val="24"/>
          <w:lang w:val="pt-BR"/>
        </w:rPr>
        <w:t>até 30 (trinta) dias, após assinatura do contrato.</w:t>
      </w:r>
    </w:p>
    <w:p w14:paraId="325256E3" w14:textId="5E6710EF" w:rsidR="00963005" w:rsidRPr="00C367F5" w:rsidRDefault="00963005" w:rsidP="00C367F5">
      <w:pPr>
        <w:widowControl/>
        <w:numPr>
          <w:ilvl w:val="0"/>
          <w:numId w:val="4"/>
        </w:numPr>
        <w:spacing w:line="360" w:lineRule="auto"/>
        <w:jc w:val="both"/>
        <w:rPr>
          <w:sz w:val="24"/>
          <w:szCs w:val="24"/>
        </w:rPr>
      </w:pPr>
      <w:r w:rsidRPr="00C367F5">
        <w:rPr>
          <w:b/>
          <w:sz w:val="24"/>
          <w:szCs w:val="24"/>
        </w:rPr>
        <w:t>Sustentabilidade</w:t>
      </w:r>
    </w:p>
    <w:p w14:paraId="657616AC" w14:textId="5C9CF238" w:rsidR="00963005" w:rsidRPr="00C367F5" w:rsidRDefault="00963005" w:rsidP="00C367F5">
      <w:pPr>
        <w:widowControl/>
        <w:spacing w:line="360" w:lineRule="auto"/>
        <w:ind w:firstLine="720"/>
        <w:jc w:val="both"/>
        <w:rPr>
          <w:sz w:val="24"/>
          <w:szCs w:val="24"/>
          <w:lang w:val="pt-BR"/>
        </w:rPr>
      </w:pPr>
      <w:r w:rsidRPr="00C367F5">
        <w:rPr>
          <w:sz w:val="24"/>
          <w:szCs w:val="24"/>
          <w:lang w:val="pt-BR"/>
        </w:rPr>
        <w:t>Sempre que possível, deverão ser observadas práticas sustentáveis, tais como: eficiência energética nos equipamentos (ex: ar condicionado, computadores), materiais recicláveis e destinação ambientalmente correta das embalagens.</w:t>
      </w:r>
    </w:p>
    <w:p w14:paraId="7E50A570" w14:textId="36D28238"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MODELO DE EXECUÇÃO DO OBJETO</w:t>
      </w:r>
    </w:p>
    <w:p w14:paraId="76E7BB89" w14:textId="5120F512" w:rsidR="00963005" w:rsidRPr="00C367F5" w:rsidRDefault="00963005" w:rsidP="00C367F5">
      <w:pPr>
        <w:spacing w:line="360" w:lineRule="auto"/>
        <w:ind w:firstLine="720"/>
        <w:jc w:val="both"/>
        <w:rPr>
          <w:sz w:val="24"/>
          <w:szCs w:val="24"/>
          <w:lang w:val="pt-BR"/>
        </w:rPr>
      </w:pPr>
      <w:r w:rsidRPr="00C367F5">
        <w:rPr>
          <w:sz w:val="24"/>
          <w:szCs w:val="24"/>
          <w:lang w:val="pt-BR"/>
        </w:rPr>
        <w:t>A execução do objeto consistirá na aquisição e entrega de mobiliários, equipamentos e materiais permanentes, novos e de primeira qualidade, destinados à estruturação e modernização da Unidade Básica de Saúde de São João da Urtiga/RS, conforme especificações técnicas constantes do Termo de Referência.</w:t>
      </w:r>
    </w:p>
    <w:p w14:paraId="33126EBB" w14:textId="79EDBF9F" w:rsidR="00963005" w:rsidRPr="00C367F5" w:rsidRDefault="00963005" w:rsidP="00C367F5">
      <w:pPr>
        <w:spacing w:line="360" w:lineRule="auto"/>
        <w:ind w:firstLine="720"/>
        <w:jc w:val="both"/>
        <w:rPr>
          <w:sz w:val="24"/>
          <w:szCs w:val="24"/>
          <w:lang w:val="pt-BR"/>
        </w:rPr>
      </w:pPr>
      <w:r w:rsidRPr="00C367F5">
        <w:rPr>
          <w:sz w:val="24"/>
          <w:szCs w:val="24"/>
          <w:lang w:val="pt-BR"/>
        </w:rPr>
        <w:t>A execução compreenderá as seguintes etapas:</w:t>
      </w:r>
    </w:p>
    <w:p w14:paraId="652ECE6D" w14:textId="77777777" w:rsidR="00963005" w:rsidRPr="00C367F5" w:rsidRDefault="00963005" w:rsidP="00C367F5">
      <w:pPr>
        <w:numPr>
          <w:ilvl w:val="0"/>
          <w:numId w:val="1"/>
        </w:numPr>
        <w:spacing w:line="360" w:lineRule="auto"/>
        <w:jc w:val="both"/>
        <w:rPr>
          <w:sz w:val="24"/>
          <w:szCs w:val="24"/>
        </w:rPr>
      </w:pPr>
      <w:r w:rsidRPr="00C367F5">
        <w:rPr>
          <w:b/>
          <w:sz w:val="24"/>
          <w:szCs w:val="24"/>
        </w:rPr>
        <w:t>Formalização da contratação</w:t>
      </w:r>
    </w:p>
    <w:p w14:paraId="4FB22B46" w14:textId="2216CB21" w:rsidR="00963005" w:rsidRPr="00C367F5" w:rsidRDefault="00963005" w:rsidP="00C367F5">
      <w:pPr>
        <w:numPr>
          <w:ilvl w:val="1"/>
          <w:numId w:val="1"/>
        </w:numPr>
        <w:spacing w:line="360" w:lineRule="auto"/>
        <w:jc w:val="both"/>
        <w:rPr>
          <w:sz w:val="24"/>
          <w:szCs w:val="24"/>
          <w:lang w:val="pt-BR"/>
        </w:rPr>
      </w:pPr>
      <w:r w:rsidRPr="00C367F5">
        <w:rPr>
          <w:sz w:val="24"/>
          <w:szCs w:val="24"/>
          <w:lang w:val="pt-BR"/>
        </w:rPr>
        <w:t>Emissão da nota de empenho e assinatura do contrato com a empresa vencedora do certame, observadas as condições estabelecidas no edital e na proposta vencedora.</w:t>
      </w:r>
    </w:p>
    <w:p w14:paraId="01330A0E" w14:textId="669C2657" w:rsidR="00963005" w:rsidRPr="00C367F5" w:rsidRDefault="00963005" w:rsidP="00C367F5">
      <w:pPr>
        <w:numPr>
          <w:ilvl w:val="0"/>
          <w:numId w:val="1"/>
        </w:numPr>
        <w:spacing w:line="360" w:lineRule="auto"/>
        <w:jc w:val="both"/>
        <w:rPr>
          <w:sz w:val="24"/>
          <w:szCs w:val="24"/>
        </w:rPr>
      </w:pPr>
      <w:r w:rsidRPr="00C367F5">
        <w:rPr>
          <w:b/>
          <w:sz w:val="24"/>
          <w:szCs w:val="24"/>
        </w:rPr>
        <w:t>Fornecimento, transporte e entrega</w:t>
      </w:r>
    </w:p>
    <w:p w14:paraId="1E156499" w14:textId="54740ABF" w:rsidR="00963005" w:rsidRPr="00C367F5" w:rsidRDefault="00963005" w:rsidP="00C367F5">
      <w:pPr>
        <w:numPr>
          <w:ilvl w:val="1"/>
          <w:numId w:val="1"/>
        </w:numPr>
        <w:spacing w:line="360" w:lineRule="auto"/>
        <w:jc w:val="both"/>
        <w:rPr>
          <w:sz w:val="24"/>
          <w:szCs w:val="24"/>
          <w:lang w:val="pt-BR"/>
        </w:rPr>
      </w:pPr>
      <w:r w:rsidRPr="00C367F5">
        <w:rPr>
          <w:sz w:val="24"/>
          <w:szCs w:val="24"/>
          <w:lang w:val="pt-BR"/>
        </w:rPr>
        <w:t>Os bens deverão ser entregues no endereço da UBS indicado pela Administração, no prazo máximo estabelecido no edital, devidamente embalados e acompanhados de notas fiscais, certificados de garantia e manuais de uso em língua portuguesa.</w:t>
      </w:r>
    </w:p>
    <w:p w14:paraId="35C10D30" w14:textId="0CBBDE41" w:rsidR="00963005" w:rsidRPr="00C367F5" w:rsidRDefault="00850C6B" w:rsidP="00C367F5">
      <w:pPr>
        <w:numPr>
          <w:ilvl w:val="1"/>
          <w:numId w:val="1"/>
        </w:numPr>
        <w:spacing w:line="360" w:lineRule="auto"/>
        <w:jc w:val="both"/>
        <w:rPr>
          <w:sz w:val="24"/>
          <w:szCs w:val="24"/>
          <w:lang w:val="pt-BR"/>
        </w:rPr>
      </w:pPr>
      <w:r w:rsidRPr="00324202">
        <w:rPr>
          <w:noProof/>
          <w:sz w:val="24"/>
          <w:szCs w:val="24"/>
        </w:rPr>
        <w:drawing>
          <wp:anchor distT="0" distB="0" distL="0" distR="0" simplePos="0" relativeHeight="251678720" behindDoc="1" locked="0" layoutInCell="1" hidden="0" allowOverlap="1" wp14:anchorId="3273F75D" wp14:editId="1E4A1BA9">
            <wp:simplePos x="0" y="0"/>
            <wp:positionH relativeFrom="page">
              <wp:align>center</wp:align>
            </wp:positionH>
            <wp:positionV relativeFrom="paragraph">
              <wp:posOffset>445135</wp:posOffset>
            </wp:positionV>
            <wp:extent cx="4106545" cy="4569460"/>
            <wp:effectExtent l="0" t="0" r="8255" b="2540"/>
            <wp:wrapNone/>
            <wp:docPr id="8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963005" w:rsidRPr="00C367F5">
        <w:rPr>
          <w:sz w:val="24"/>
          <w:szCs w:val="24"/>
          <w:lang w:val="pt-BR"/>
        </w:rPr>
        <w:t>O transporte e a descarga serão de responsabilidade exclusiva da contratada, sem ônus adicional para a Administração.</w:t>
      </w:r>
    </w:p>
    <w:p w14:paraId="4A23B3FB" w14:textId="77777777" w:rsidR="00963005" w:rsidRPr="00C367F5" w:rsidRDefault="00963005" w:rsidP="00C367F5">
      <w:pPr>
        <w:numPr>
          <w:ilvl w:val="0"/>
          <w:numId w:val="1"/>
        </w:numPr>
        <w:spacing w:line="360" w:lineRule="auto"/>
        <w:jc w:val="both"/>
        <w:rPr>
          <w:sz w:val="24"/>
          <w:szCs w:val="24"/>
        </w:rPr>
      </w:pPr>
      <w:r w:rsidRPr="00C367F5">
        <w:rPr>
          <w:b/>
          <w:sz w:val="24"/>
          <w:szCs w:val="24"/>
        </w:rPr>
        <w:t>Instalação e montagem</w:t>
      </w:r>
    </w:p>
    <w:p w14:paraId="56BC758E" w14:textId="2870DC30" w:rsidR="00963005" w:rsidRPr="00C367F5" w:rsidRDefault="00963005" w:rsidP="00C367F5">
      <w:pPr>
        <w:numPr>
          <w:ilvl w:val="1"/>
          <w:numId w:val="1"/>
        </w:numPr>
        <w:spacing w:line="360" w:lineRule="auto"/>
        <w:jc w:val="both"/>
        <w:rPr>
          <w:sz w:val="24"/>
          <w:szCs w:val="24"/>
          <w:lang w:val="pt-BR"/>
        </w:rPr>
      </w:pPr>
      <w:r w:rsidRPr="00C367F5">
        <w:rPr>
          <w:sz w:val="24"/>
          <w:szCs w:val="24"/>
          <w:lang w:val="pt-BR"/>
        </w:rPr>
        <w:t>Quando aplicável, a contratada deverá realizar a instalação e/ou montagem dos equipamentos e mobiliários, assegurando seu pleno funcionamento.</w:t>
      </w:r>
    </w:p>
    <w:p w14:paraId="16F6AC78" w14:textId="73F3CF63" w:rsidR="00963005" w:rsidRPr="00C367F5" w:rsidRDefault="00963005" w:rsidP="00C367F5">
      <w:pPr>
        <w:numPr>
          <w:ilvl w:val="0"/>
          <w:numId w:val="1"/>
        </w:numPr>
        <w:spacing w:line="360" w:lineRule="auto"/>
        <w:jc w:val="both"/>
        <w:rPr>
          <w:sz w:val="24"/>
          <w:szCs w:val="24"/>
        </w:rPr>
      </w:pPr>
      <w:r w:rsidRPr="00C367F5">
        <w:rPr>
          <w:b/>
          <w:sz w:val="24"/>
          <w:szCs w:val="24"/>
        </w:rPr>
        <w:t>Recebimento provisório e definitivo</w:t>
      </w:r>
    </w:p>
    <w:p w14:paraId="10432FF1" w14:textId="2BD954F9" w:rsidR="00963005" w:rsidRPr="00324202" w:rsidRDefault="00963005" w:rsidP="00C367F5">
      <w:pPr>
        <w:numPr>
          <w:ilvl w:val="1"/>
          <w:numId w:val="1"/>
        </w:numPr>
        <w:spacing w:line="360" w:lineRule="auto"/>
        <w:jc w:val="both"/>
        <w:rPr>
          <w:sz w:val="24"/>
          <w:szCs w:val="24"/>
          <w:lang w:val="pt-BR"/>
        </w:rPr>
      </w:pPr>
      <w:r w:rsidRPr="00324202">
        <w:rPr>
          <w:sz w:val="24"/>
          <w:szCs w:val="24"/>
          <w:lang w:val="pt-BR"/>
        </w:rPr>
        <w:t>O recebimento provisório será efetuado mediante conferência quantitativa e qualitativa dos bens entregues, observando-se as especificações do edital.</w:t>
      </w:r>
    </w:p>
    <w:p w14:paraId="7C92FACD" w14:textId="4B6FDD34" w:rsidR="00963005" w:rsidRPr="00324202" w:rsidRDefault="00963005" w:rsidP="00C367F5">
      <w:pPr>
        <w:numPr>
          <w:ilvl w:val="1"/>
          <w:numId w:val="1"/>
        </w:numPr>
        <w:spacing w:line="360" w:lineRule="auto"/>
        <w:jc w:val="both"/>
        <w:rPr>
          <w:sz w:val="24"/>
          <w:szCs w:val="24"/>
          <w:lang w:val="pt-BR"/>
        </w:rPr>
      </w:pPr>
      <w:r w:rsidRPr="00324202">
        <w:rPr>
          <w:sz w:val="24"/>
          <w:szCs w:val="24"/>
          <w:lang w:val="pt-BR"/>
        </w:rPr>
        <w:t>O recebimento definitivo será formalizado após a verificação do funcionamento e conformidade técnica, mediante emissão de termo próprio pela fiscalização do contrato.</w:t>
      </w:r>
    </w:p>
    <w:p w14:paraId="2DAC8AE7" w14:textId="23635340" w:rsidR="00963005" w:rsidRPr="00C367F5" w:rsidRDefault="00963005" w:rsidP="00C367F5">
      <w:pPr>
        <w:numPr>
          <w:ilvl w:val="0"/>
          <w:numId w:val="1"/>
        </w:numPr>
        <w:spacing w:line="360" w:lineRule="auto"/>
        <w:jc w:val="both"/>
        <w:rPr>
          <w:sz w:val="24"/>
          <w:szCs w:val="24"/>
        </w:rPr>
      </w:pPr>
      <w:r w:rsidRPr="00C367F5">
        <w:rPr>
          <w:b/>
          <w:sz w:val="24"/>
          <w:szCs w:val="24"/>
        </w:rPr>
        <w:t>Garantia, manutenção e suporte</w:t>
      </w:r>
    </w:p>
    <w:p w14:paraId="4F598048" w14:textId="515109C0" w:rsidR="00963005" w:rsidRPr="00C367F5" w:rsidRDefault="00963005" w:rsidP="00C367F5">
      <w:pPr>
        <w:numPr>
          <w:ilvl w:val="1"/>
          <w:numId w:val="1"/>
        </w:numPr>
        <w:spacing w:line="360" w:lineRule="auto"/>
        <w:jc w:val="both"/>
        <w:rPr>
          <w:sz w:val="24"/>
          <w:szCs w:val="24"/>
          <w:lang w:val="pt-BR"/>
        </w:rPr>
      </w:pPr>
      <w:r w:rsidRPr="00C367F5">
        <w:rPr>
          <w:sz w:val="24"/>
          <w:szCs w:val="24"/>
          <w:lang w:val="pt-BR"/>
        </w:rPr>
        <w:t>Todos os bens deverão possuir garantia mínima de 12 (doze) meses contra defeitos de fabricação.</w:t>
      </w:r>
    </w:p>
    <w:p w14:paraId="379B251F" w14:textId="2162DF24" w:rsidR="00963005" w:rsidRPr="00C367F5" w:rsidRDefault="00963005" w:rsidP="00C367F5">
      <w:pPr>
        <w:numPr>
          <w:ilvl w:val="1"/>
          <w:numId w:val="1"/>
        </w:numPr>
        <w:spacing w:line="360" w:lineRule="auto"/>
        <w:jc w:val="both"/>
        <w:rPr>
          <w:sz w:val="24"/>
          <w:szCs w:val="24"/>
          <w:lang w:val="pt-BR"/>
        </w:rPr>
      </w:pPr>
      <w:r w:rsidRPr="00C367F5">
        <w:rPr>
          <w:sz w:val="24"/>
          <w:szCs w:val="24"/>
          <w:lang w:val="pt-BR"/>
        </w:rPr>
        <w:t>A contratada será responsável por assegurar assistência técnica autorizada durante o período de garantia, com prazo máximo de atendimento em até 5 (cinco) dias corridos após a solicitação da Administração.</w:t>
      </w:r>
    </w:p>
    <w:p w14:paraId="55EBDD5E"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54984773" w14:textId="033AF44B"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MODELO DE GESTÃO DO CONTRATO</w:t>
      </w:r>
    </w:p>
    <w:p w14:paraId="70F9DA9F" w14:textId="36E259E8" w:rsidR="00963005" w:rsidRPr="00C367F5" w:rsidRDefault="00963005" w:rsidP="00C367F5">
      <w:pPr>
        <w:pBdr>
          <w:top w:val="nil"/>
          <w:left w:val="nil"/>
          <w:bottom w:val="nil"/>
          <w:right w:val="nil"/>
          <w:between w:val="nil"/>
        </w:pBdr>
        <w:spacing w:line="360" w:lineRule="auto"/>
        <w:ind w:right="557" w:firstLine="720"/>
        <w:jc w:val="both"/>
        <w:rPr>
          <w:sz w:val="24"/>
          <w:szCs w:val="24"/>
          <w:lang w:val="pt-BR"/>
        </w:rPr>
      </w:pPr>
      <w:r w:rsidRPr="00C367F5">
        <w:rPr>
          <w:sz w:val="24"/>
          <w:szCs w:val="24"/>
          <w:lang w:val="pt-BR"/>
        </w:rPr>
        <w:t>A gestão e a fiscalização do objeto contratado serão realizadas conforme o disposto no Decreto Municipal 2.296/2022, que “Regulamenta as funções do agente de contratação, da equipe de apoio e da comissão de contratação, suas atribuições e funcionamento, a fiscalização e a gestão dos contratos, e a atuação da assessoria jurídica e do controle interno no âmbito do Município de São João da Urtiga, nos termos da Lei Federal nº 14.133/2021”.</w:t>
      </w:r>
    </w:p>
    <w:p w14:paraId="3C44E96B" w14:textId="6D892433" w:rsidR="00963005" w:rsidRPr="00C367F5" w:rsidRDefault="00963005" w:rsidP="00C367F5">
      <w:pPr>
        <w:pBdr>
          <w:top w:val="nil"/>
          <w:left w:val="nil"/>
          <w:bottom w:val="nil"/>
          <w:right w:val="nil"/>
          <w:between w:val="nil"/>
        </w:pBdr>
        <w:spacing w:line="360" w:lineRule="auto"/>
        <w:jc w:val="both"/>
        <w:rPr>
          <w:sz w:val="24"/>
          <w:szCs w:val="24"/>
          <w:lang w:val="pt-BR"/>
        </w:rPr>
      </w:pPr>
    </w:p>
    <w:p w14:paraId="32DE38FE" w14:textId="77777777"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CRITÉRIOS DE PAGAMENTO E ENTREGA</w:t>
      </w:r>
    </w:p>
    <w:p w14:paraId="44F0BE35" w14:textId="6A4F768C" w:rsidR="00963005" w:rsidRPr="00C367F5" w:rsidRDefault="00963005" w:rsidP="00C367F5">
      <w:pPr>
        <w:pBdr>
          <w:top w:val="nil"/>
          <w:left w:val="nil"/>
          <w:bottom w:val="nil"/>
          <w:right w:val="nil"/>
          <w:between w:val="nil"/>
        </w:pBdr>
        <w:spacing w:line="360" w:lineRule="auto"/>
        <w:ind w:right="561"/>
        <w:jc w:val="both"/>
        <w:rPr>
          <w:sz w:val="24"/>
          <w:szCs w:val="24"/>
          <w:lang w:val="pt-BR"/>
        </w:rPr>
      </w:pPr>
      <w:r w:rsidRPr="00C367F5">
        <w:rPr>
          <w:sz w:val="24"/>
          <w:szCs w:val="24"/>
          <w:lang w:val="pt-BR"/>
        </w:rPr>
        <w:t>O pagamento será efetuado, no prazo de até 30 (trinta) dias após a entrega do objeto e sua consequente aceitação. Os valores somente serão liberados mediante a apresentação das notas fiscais, devidamente assinadas pelo responsável pelo recebimento do objeto. O pagamento será efetuado através de depósito bancário de titularidade do licitante.</w:t>
      </w:r>
    </w:p>
    <w:p w14:paraId="62BDC7F3" w14:textId="063FE7C7" w:rsidR="00963005" w:rsidRPr="00C367F5" w:rsidRDefault="00963005" w:rsidP="00C367F5">
      <w:pPr>
        <w:pBdr>
          <w:top w:val="nil"/>
          <w:left w:val="nil"/>
          <w:bottom w:val="nil"/>
          <w:right w:val="nil"/>
          <w:between w:val="nil"/>
        </w:pBdr>
        <w:spacing w:line="360" w:lineRule="auto"/>
        <w:ind w:right="568"/>
        <w:jc w:val="both"/>
        <w:rPr>
          <w:sz w:val="24"/>
          <w:szCs w:val="24"/>
          <w:lang w:val="pt-BR"/>
        </w:rPr>
      </w:pPr>
      <w:r w:rsidRPr="00C367F5">
        <w:rPr>
          <w:sz w:val="24"/>
          <w:szCs w:val="24"/>
          <w:lang w:val="pt-BR"/>
        </w:rPr>
        <w:t xml:space="preserve">A entrega dos produtos deverá ser feita na Unidade Básica de Saúde do Município, </w:t>
      </w:r>
      <w:r w:rsidRPr="00324202">
        <w:rPr>
          <w:sz w:val="24"/>
          <w:szCs w:val="24"/>
          <w:lang w:val="pt-BR"/>
        </w:rPr>
        <w:t xml:space="preserve">em até </w:t>
      </w:r>
      <w:r w:rsidR="005B28BC" w:rsidRPr="00324202">
        <w:rPr>
          <w:sz w:val="24"/>
          <w:szCs w:val="24"/>
          <w:lang w:val="pt-BR"/>
        </w:rPr>
        <w:t>30 (trinta) dias</w:t>
      </w:r>
      <w:r w:rsidRPr="00324202">
        <w:rPr>
          <w:sz w:val="24"/>
          <w:szCs w:val="24"/>
          <w:lang w:val="pt-BR"/>
        </w:rPr>
        <w:t xml:space="preserve"> após assinatura do contrato,</w:t>
      </w:r>
      <w:r w:rsidRPr="00C367F5">
        <w:rPr>
          <w:sz w:val="24"/>
          <w:szCs w:val="24"/>
          <w:lang w:val="pt-BR"/>
        </w:rPr>
        <w:t xml:space="preserve"> em horário de expediente, devendo comunicar-se previamente com o fiscal do contrato, para que este acompanhe a entrega.</w:t>
      </w:r>
    </w:p>
    <w:p w14:paraId="25ACA72C" w14:textId="6AAA1A57" w:rsidR="00963005" w:rsidRPr="00C367F5" w:rsidRDefault="00963005" w:rsidP="00C367F5">
      <w:pPr>
        <w:pBdr>
          <w:top w:val="nil"/>
          <w:left w:val="nil"/>
          <w:bottom w:val="nil"/>
          <w:right w:val="nil"/>
          <w:between w:val="nil"/>
        </w:pBdr>
        <w:spacing w:line="360" w:lineRule="auto"/>
        <w:jc w:val="both"/>
        <w:rPr>
          <w:sz w:val="24"/>
          <w:szCs w:val="24"/>
          <w:lang w:val="pt-BR"/>
        </w:rPr>
      </w:pPr>
    </w:p>
    <w:p w14:paraId="6B95FA0E" w14:textId="77777777"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FORMA E CRITÉRIOS DE SELEÇÃO DO FORNECEDOR/PRESTADOR DE SERVIÇO</w:t>
      </w:r>
    </w:p>
    <w:p w14:paraId="73A6D854" w14:textId="6CB08B07" w:rsidR="00963005" w:rsidRPr="00C367F5" w:rsidRDefault="00850C6B" w:rsidP="00C367F5">
      <w:pPr>
        <w:pBdr>
          <w:top w:val="nil"/>
          <w:left w:val="nil"/>
          <w:bottom w:val="nil"/>
          <w:right w:val="nil"/>
          <w:between w:val="nil"/>
        </w:pBdr>
        <w:spacing w:line="360" w:lineRule="auto"/>
        <w:ind w:right="559"/>
        <w:jc w:val="both"/>
        <w:rPr>
          <w:sz w:val="24"/>
          <w:szCs w:val="24"/>
          <w:lang w:val="pt-BR"/>
        </w:rPr>
      </w:pPr>
      <w:r w:rsidRPr="00C367F5">
        <w:rPr>
          <w:noProof/>
          <w:sz w:val="24"/>
          <w:szCs w:val="24"/>
        </w:rPr>
        <w:drawing>
          <wp:anchor distT="0" distB="0" distL="0" distR="0" simplePos="0" relativeHeight="251725824" behindDoc="1" locked="0" layoutInCell="1" hidden="0" allowOverlap="1" wp14:anchorId="7E995C0B" wp14:editId="4BD28B38">
            <wp:simplePos x="0" y="0"/>
            <wp:positionH relativeFrom="margin">
              <wp:align>center</wp:align>
            </wp:positionH>
            <wp:positionV relativeFrom="paragraph">
              <wp:posOffset>184785</wp:posOffset>
            </wp:positionV>
            <wp:extent cx="4106617" cy="4569730"/>
            <wp:effectExtent l="0" t="0" r="8255" b="2540"/>
            <wp:wrapNone/>
            <wp:docPr id="155874060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Conforme disposto no item 4, o futuro contratado será selecionado mediante processo licitatório na modalidade Pregão, na sua forma eletrônica, com critério de julgamento por menor preço, nos termos dos artigos 6º, inciso XLI, 17, § 2º, e 34, todos da Lei Federal nº 14.133/2021.</w:t>
      </w:r>
    </w:p>
    <w:p w14:paraId="62C6086C" w14:textId="1366E01E" w:rsidR="00963005" w:rsidRPr="00C367F5" w:rsidRDefault="00963005" w:rsidP="00C367F5">
      <w:pPr>
        <w:pBdr>
          <w:top w:val="nil"/>
          <w:left w:val="nil"/>
          <w:bottom w:val="nil"/>
          <w:right w:val="nil"/>
          <w:between w:val="nil"/>
        </w:pBdr>
        <w:spacing w:line="360" w:lineRule="auto"/>
        <w:jc w:val="both"/>
        <w:rPr>
          <w:sz w:val="24"/>
          <w:szCs w:val="24"/>
          <w:lang w:val="pt-BR"/>
        </w:rPr>
      </w:pPr>
    </w:p>
    <w:p w14:paraId="623E0574" w14:textId="2460F317" w:rsidR="00963005" w:rsidRPr="00C367F5" w:rsidRDefault="00963005" w:rsidP="00C367F5">
      <w:pPr>
        <w:pStyle w:val="Ttulo1"/>
        <w:numPr>
          <w:ilvl w:val="0"/>
          <w:numId w:val="7"/>
        </w:numPr>
        <w:tabs>
          <w:tab w:val="left" w:pos="38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ESTIMATIVA DO VALOR DA CONTRATAÇÃO</w:t>
      </w:r>
    </w:p>
    <w:p w14:paraId="00641467" w14:textId="04C8DE4C" w:rsidR="00963005" w:rsidRPr="00C367F5" w:rsidRDefault="00963005" w:rsidP="00C367F5">
      <w:pPr>
        <w:spacing w:line="360" w:lineRule="auto"/>
        <w:ind w:right="567"/>
        <w:jc w:val="both"/>
        <w:rPr>
          <w:sz w:val="24"/>
          <w:szCs w:val="24"/>
          <w:lang w:val="pt-BR"/>
        </w:rPr>
      </w:pPr>
      <w:r w:rsidRPr="00C367F5">
        <w:rPr>
          <w:sz w:val="24"/>
          <w:szCs w:val="24"/>
          <w:lang w:val="pt-BR"/>
        </w:rPr>
        <w:t xml:space="preserve">Estima-se para a contratação almejada o valor total de R$ </w:t>
      </w:r>
      <w:r w:rsidR="00130737" w:rsidRPr="001310A4">
        <w:rPr>
          <w:sz w:val="24"/>
          <w:szCs w:val="24"/>
          <w:lang w:val="pt-BR"/>
        </w:rPr>
        <w:t>69.925,00 (sessenta e nove mil novecentos e vinte e cinco reais).</w:t>
      </w:r>
    </w:p>
    <w:p w14:paraId="3D780020" w14:textId="59924927" w:rsidR="00963005" w:rsidRDefault="00963005" w:rsidP="00C367F5">
      <w:pPr>
        <w:spacing w:line="360" w:lineRule="auto"/>
        <w:ind w:right="561"/>
        <w:jc w:val="both"/>
        <w:rPr>
          <w:sz w:val="24"/>
          <w:szCs w:val="24"/>
          <w:lang w:val="pt-BR"/>
        </w:rPr>
      </w:pPr>
      <w:r w:rsidRPr="00C367F5">
        <w:rPr>
          <w:sz w:val="24"/>
          <w:szCs w:val="24"/>
          <w:lang w:val="pt-BR"/>
        </w:rPr>
        <w:t>Foram utilizados os valores indicados pelo próprio ministério para valores de referências indicados no item 1 deste edital.</w:t>
      </w:r>
    </w:p>
    <w:p w14:paraId="5C0D380E" w14:textId="77777777" w:rsidR="00C367F5" w:rsidRPr="00C367F5" w:rsidRDefault="00C367F5" w:rsidP="00C367F5">
      <w:pPr>
        <w:spacing w:line="360" w:lineRule="auto"/>
        <w:ind w:right="561"/>
        <w:jc w:val="both"/>
        <w:rPr>
          <w:sz w:val="24"/>
          <w:szCs w:val="24"/>
          <w:lang w:val="pt-BR"/>
        </w:rPr>
      </w:pPr>
    </w:p>
    <w:p w14:paraId="3FA9A6F2" w14:textId="2C60F81C" w:rsidR="00963005" w:rsidRPr="00C367F5" w:rsidRDefault="00963005" w:rsidP="00C367F5">
      <w:pPr>
        <w:pStyle w:val="Ttulo1"/>
        <w:numPr>
          <w:ilvl w:val="0"/>
          <w:numId w:val="7"/>
        </w:numPr>
        <w:tabs>
          <w:tab w:val="left" w:pos="505"/>
        </w:tabs>
        <w:spacing w:before="0" w:after="0" w:line="360" w:lineRule="auto"/>
        <w:ind w:left="0" w:firstLine="0"/>
        <w:jc w:val="both"/>
        <w:rPr>
          <w:rFonts w:ascii="Times New Roman" w:hAnsi="Times New Roman" w:cs="Times New Roman"/>
          <w:b/>
          <w:bCs/>
          <w:color w:val="auto"/>
          <w:sz w:val="24"/>
          <w:szCs w:val="24"/>
        </w:rPr>
      </w:pPr>
      <w:r w:rsidRPr="00C367F5">
        <w:rPr>
          <w:rFonts w:ascii="Times New Roman" w:hAnsi="Times New Roman" w:cs="Times New Roman"/>
          <w:b/>
          <w:bCs/>
          <w:color w:val="auto"/>
          <w:sz w:val="24"/>
          <w:szCs w:val="24"/>
        </w:rPr>
        <w:t>ADEQUAÇÃO ORÇAMENTÁRIA</w:t>
      </w:r>
    </w:p>
    <w:p w14:paraId="565CAC6B" w14:textId="77777777" w:rsidR="00DA64ED" w:rsidRPr="00C367F5" w:rsidRDefault="00963005" w:rsidP="00C367F5">
      <w:pPr>
        <w:pBdr>
          <w:top w:val="nil"/>
          <w:left w:val="nil"/>
          <w:bottom w:val="nil"/>
          <w:right w:val="nil"/>
          <w:between w:val="nil"/>
        </w:pBdr>
        <w:spacing w:line="360" w:lineRule="auto"/>
        <w:ind w:right="738"/>
        <w:jc w:val="both"/>
        <w:rPr>
          <w:sz w:val="24"/>
          <w:szCs w:val="24"/>
          <w:lang w:val="pt-BR"/>
        </w:rPr>
      </w:pPr>
      <w:r w:rsidRPr="00C367F5">
        <w:rPr>
          <w:sz w:val="24"/>
          <w:szCs w:val="24"/>
          <w:lang w:val="pt-BR"/>
        </w:rPr>
        <w:t xml:space="preserve">O dispêndio financeiro decorrente da contratação ora pretendida decorrerá da dotação orçamentária: </w:t>
      </w:r>
    </w:p>
    <w:p w14:paraId="4B6C18DE" w14:textId="744D5903" w:rsidR="00DA64ED" w:rsidRPr="00C367F5" w:rsidRDefault="00DA64ED" w:rsidP="00C367F5">
      <w:pPr>
        <w:pBdr>
          <w:top w:val="nil"/>
          <w:left w:val="nil"/>
          <w:bottom w:val="nil"/>
          <w:right w:val="nil"/>
          <w:between w:val="nil"/>
        </w:pBdr>
        <w:spacing w:line="360" w:lineRule="auto"/>
        <w:ind w:right="738"/>
        <w:jc w:val="both"/>
        <w:rPr>
          <w:sz w:val="24"/>
          <w:szCs w:val="24"/>
          <w:lang w:val="pt-BR"/>
        </w:rPr>
      </w:pPr>
      <w:r w:rsidRPr="00C367F5">
        <w:rPr>
          <w:sz w:val="24"/>
          <w:szCs w:val="24"/>
          <w:lang w:val="pt-BR"/>
        </w:rPr>
        <w:t xml:space="preserve">08 Secretaria Municipal de Saúde </w:t>
      </w:r>
    </w:p>
    <w:p w14:paraId="0D02E45A" w14:textId="1C500A0B" w:rsidR="00DA64ED" w:rsidRPr="00C367F5" w:rsidRDefault="00DA64ED" w:rsidP="00C367F5">
      <w:pPr>
        <w:pBdr>
          <w:top w:val="nil"/>
          <w:left w:val="nil"/>
          <w:bottom w:val="nil"/>
          <w:right w:val="nil"/>
          <w:between w:val="nil"/>
        </w:pBdr>
        <w:spacing w:line="360" w:lineRule="auto"/>
        <w:ind w:right="738"/>
        <w:jc w:val="both"/>
        <w:rPr>
          <w:sz w:val="24"/>
          <w:szCs w:val="24"/>
          <w:lang w:val="pt-BR"/>
        </w:rPr>
      </w:pPr>
      <w:r w:rsidRPr="00C367F5">
        <w:rPr>
          <w:sz w:val="24"/>
          <w:szCs w:val="24"/>
          <w:lang w:val="pt-BR"/>
        </w:rPr>
        <w:t xml:space="preserve">1015 Aquisição de veículos, máquinas e equipamentos para Secretaria de Saúde </w:t>
      </w:r>
    </w:p>
    <w:p w14:paraId="42FF1328" w14:textId="77777777" w:rsidR="00DA64ED" w:rsidRPr="00C367F5" w:rsidRDefault="00DA64ED" w:rsidP="00C367F5">
      <w:pPr>
        <w:pBdr>
          <w:top w:val="nil"/>
          <w:left w:val="nil"/>
          <w:bottom w:val="nil"/>
          <w:right w:val="nil"/>
          <w:between w:val="nil"/>
        </w:pBdr>
        <w:spacing w:line="360" w:lineRule="auto"/>
        <w:ind w:right="738"/>
        <w:jc w:val="both"/>
        <w:rPr>
          <w:sz w:val="24"/>
          <w:szCs w:val="24"/>
          <w:lang w:val="pt-BR"/>
        </w:rPr>
      </w:pPr>
      <w:r w:rsidRPr="00C367F5">
        <w:rPr>
          <w:sz w:val="24"/>
          <w:szCs w:val="24"/>
          <w:lang w:val="pt-BR"/>
        </w:rPr>
        <w:t>449052 Equipamento e material permanente (421)</w:t>
      </w:r>
    </w:p>
    <w:p w14:paraId="4E8EC3CA" w14:textId="77777777" w:rsidR="00DA64ED" w:rsidRPr="00C367F5" w:rsidRDefault="00DA64ED" w:rsidP="00C367F5">
      <w:pPr>
        <w:pBdr>
          <w:top w:val="nil"/>
          <w:left w:val="nil"/>
          <w:bottom w:val="nil"/>
          <w:right w:val="nil"/>
          <w:between w:val="nil"/>
        </w:pBdr>
        <w:spacing w:line="360" w:lineRule="auto"/>
        <w:ind w:right="738"/>
        <w:jc w:val="both"/>
        <w:rPr>
          <w:sz w:val="24"/>
          <w:szCs w:val="24"/>
          <w:lang w:val="pt-BR"/>
        </w:rPr>
      </w:pPr>
      <w:r w:rsidRPr="00C367F5">
        <w:rPr>
          <w:sz w:val="24"/>
          <w:szCs w:val="24"/>
          <w:lang w:val="pt-BR"/>
        </w:rPr>
        <w:t>Subelemento da despesa 42000000</w:t>
      </w:r>
    </w:p>
    <w:p w14:paraId="1B679244" w14:textId="022C5798" w:rsidR="00BE33EB" w:rsidRDefault="00DA64ED" w:rsidP="00C367F5">
      <w:pPr>
        <w:pBdr>
          <w:top w:val="nil"/>
          <w:left w:val="nil"/>
          <w:bottom w:val="nil"/>
          <w:right w:val="nil"/>
          <w:between w:val="nil"/>
        </w:pBdr>
        <w:spacing w:line="360" w:lineRule="auto"/>
        <w:ind w:right="738"/>
        <w:jc w:val="both"/>
        <w:rPr>
          <w:sz w:val="24"/>
          <w:szCs w:val="24"/>
          <w:lang w:val="pt-BR"/>
        </w:rPr>
      </w:pPr>
      <w:r w:rsidRPr="00C367F5">
        <w:rPr>
          <w:sz w:val="24"/>
          <w:szCs w:val="24"/>
          <w:lang w:val="pt-BR"/>
        </w:rPr>
        <w:t>Vínculo 601/3506</w:t>
      </w:r>
    </w:p>
    <w:p w14:paraId="7A2901E9" w14:textId="123B417C" w:rsidR="00C367F5" w:rsidRDefault="00C367F5" w:rsidP="00C367F5">
      <w:pPr>
        <w:pBdr>
          <w:top w:val="nil"/>
          <w:left w:val="nil"/>
          <w:bottom w:val="nil"/>
          <w:right w:val="nil"/>
          <w:between w:val="nil"/>
        </w:pBdr>
        <w:spacing w:line="360" w:lineRule="auto"/>
        <w:ind w:right="738"/>
        <w:jc w:val="both"/>
        <w:rPr>
          <w:sz w:val="24"/>
          <w:szCs w:val="24"/>
          <w:lang w:val="pt-BR"/>
        </w:rPr>
      </w:pPr>
    </w:p>
    <w:p w14:paraId="1204894E" w14:textId="28BE9B7B" w:rsidR="00C367F5" w:rsidRDefault="00C367F5" w:rsidP="00C367F5">
      <w:pPr>
        <w:spacing w:before="119" w:line="360" w:lineRule="auto"/>
        <w:ind w:firstLine="1134"/>
        <w:jc w:val="both"/>
        <w:rPr>
          <w:color w:val="000000"/>
          <w:sz w:val="24"/>
          <w:szCs w:val="24"/>
          <w:lang w:val="pt-BR"/>
        </w:rPr>
      </w:pPr>
      <w:r w:rsidRPr="001310A4">
        <w:rPr>
          <w:color w:val="000000"/>
          <w:sz w:val="24"/>
          <w:szCs w:val="24"/>
          <w:lang w:val="pt-BR"/>
        </w:rPr>
        <w:t>São João da Urtiga, 1</w:t>
      </w:r>
      <w:r w:rsidR="001310A4">
        <w:rPr>
          <w:color w:val="000000"/>
          <w:sz w:val="24"/>
          <w:szCs w:val="24"/>
          <w:lang w:val="pt-BR"/>
        </w:rPr>
        <w:t>9</w:t>
      </w:r>
      <w:bookmarkStart w:id="3" w:name="_GoBack"/>
      <w:bookmarkEnd w:id="3"/>
      <w:r w:rsidRPr="001310A4">
        <w:rPr>
          <w:color w:val="000000"/>
          <w:sz w:val="24"/>
          <w:szCs w:val="24"/>
          <w:lang w:val="pt-BR"/>
        </w:rPr>
        <w:t xml:space="preserve"> de novembro de 2025.</w:t>
      </w:r>
    </w:p>
    <w:p w14:paraId="53142A3C" w14:textId="77777777" w:rsidR="00C367F5" w:rsidRPr="001310A4" w:rsidRDefault="00C367F5" w:rsidP="00C367F5">
      <w:pPr>
        <w:spacing w:line="360" w:lineRule="auto"/>
        <w:jc w:val="both"/>
        <w:rPr>
          <w:color w:val="000000"/>
          <w:sz w:val="24"/>
          <w:szCs w:val="24"/>
          <w:lang w:val="pt-BR"/>
        </w:rPr>
      </w:pPr>
    </w:p>
    <w:p w14:paraId="47A522C7" w14:textId="77777777" w:rsidR="00C367F5" w:rsidRPr="001310A4" w:rsidRDefault="00C367F5" w:rsidP="00C367F5">
      <w:pPr>
        <w:spacing w:line="360" w:lineRule="auto"/>
        <w:jc w:val="both"/>
        <w:rPr>
          <w:color w:val="000000"/>
          <w:sz w:val="24"/>
          <w:szCs w:val="24"/>
          <w:lang w:val="pt-BR"/>
        </w:rPr>
      </w:pPr>
    </w:p>
    <w:p w14:paraId="2534041C" w14:textId="577520B1" w:rsidR="00C367F5" w:rsidRPr="001310A4" w:rsidRDefault="00C367F5" w:rsidP="00C367F5">
      <w:pPr>
        <w:spacing w:before="183" w:line="360" w:lineRule="auto"/>
        <w:jc w:val="center"/>
        <w:rPr>
          <w:color w:val="000000"/>
          <w:sz w:val="24"/>
          <w:szCs w:val="24"/>
          <w:lang w:val="pt-BR"/>
        </w:rPr>
      </w:pPr>
      <w:r>
        <w:rPr>
          <w:rFonts w:ascii="Cambria" w:eastAsia="Cambria" w:hAnsi="Cambria" w:cs="Cambria"/>
          <w:noProof/>
        </w:rPr>
        <mc:AlternateContent>
          <mc:Choice Requires="wps">
            <w:drawing>
              <wp:anchor distT="0" distB="0" distL="0" distR="0" simplePos="0" relativeHeight="251741184" behindDoc="0" locked="0" layoutInCell="1" allowOverlap="1" wp14:anchorId="3B32416B" wp14:editId="25660FB4">
                <wp:simplePos x="0" y="0"/>
                <wp:positionH relativeFrom="column">
                  <wp:posOffset>1936750</wp:posOffset>
                </wp:positionH>
                <wp:positionV relativeFrom="paragraph">
                  <wp:posOffset>266700</wp:posOffset>
                </wp:positionV>
                <wp:extent cx="1270" cy="12700"/>
                <wp:effectExtent l="0" t="0" r="0" b="0"/>
                <wp:wrapTopAndBottom/>
                <wp:docPr id="45" name="Forma Livre: Forma 45"/>
                <wp:cNvGraphicFramePr/>
                <a:graphic xmlns:a="http://schemas.openxmlformats.org/drawingml/2006/main">
                  <a:graphicData uri="http://schemas.microsoft.com/office/word/2010/wordprocessingShape">
                    <wps:wsp>
                      <wps:cNvSpPr/>
                      <wps:spPr>
                        <a:xfrm>
                          <a:off x="0" y="0"/>
                          <a:ext cx="1270" cy="12700"/>
                        </a:xfrm>
                        <a:custGeom>
                          <a:avLst/>
                          <a:gdLst/>
                          <a:ahLst/>
                          <a:cxnLst/>
                          <a:rect l="l" t="t" r="r" b="b"/>
                          <a:pathLst>
                            <a:path w="2400935" h="120000" extrusionOk="0">
                              <a:moveTo>
                                <a:pt x="0" y="0"/>
                              </a:moveTo>
                              <a:lnTo>
                                <a:pt x="240051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50290F" id="Forma Livre: Forma 45" o:spid="_x0000_s1026" style="position:absolute;margin-left:152.5pt;margin-top:21pt;width:.1pt;height:1pt;z-index:2517411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24009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" path="m,l2400519,e" filled="f">
                <v:stroke startarrowwidth="narrow" startarrowlength="short" endarrowwidth="narrow" endarrowlength="short"/>
                <v:path arrowok="t" o:extrusionok="f"/>
                <w10:wrap type="topAndBottom"/>
              </v:shape>
            </w:pict>
          </mc:Fallback>
        </mc:AlternateContent>
      </w:r>
      <w:r w:rsidRPr="001310A4">
        <w:rPr>
          <w:color w:val="000000"/>
          <w:sz w:val="24"/>
          <w:szCs w:val="24"/>
          <w:lang w:val="pt-BR"/>
        </w:rPr>
        <w:t>______________________________</w:t>
      </w:r>
    </w:p>
    <w:p w14:paraId="578E7B84" w14:textId="77777777" w:rsidR="00C367F5" w:rsidRPr="001310A4" w:rsidRDefault="00C367F5" w:rsidP="00C367F5">
      <w:pPr>
        <w:spacing w:line="360" w:lineRule="auto"/>
        <w:ind w:left="3207" w:right="3204"/>
        <w:jc w:val="center"/>
        <w:rPr>
          <w:color w:val="000000"/>
          <w:sz w:val="24"/>
          <w:szCs w:val="24"/>
          <w:lang w:val="pt-BR"/>
        </w:rPr>
      </w:pPr>
      <w:r w:rsidRPr="001310A4">
        <w:rPr>
          <w:color w:val="000000"/>
          <w:sz w:val="24"/>
          <w:szCs w:val="24"/>
          <w:lang w:val="pt-BR"/>
        </w:rPr>
        <w:t>Cezar Olímpio Zandoná</w:t>
      </w:r>
    </w:p>
    <w:p w14:paraId="4F8C3967" w14:textId="4DCEAC8E" w:rsidR="00BE33EB" w:rsidRPr="001310A4" w:rsidRDefault="00C367F5" w:rsidP="00C367F5">
      <w:pPr>
        <w:spacing w:line="360" w:lineRule="auto"/>
        <w:ind w:left="3207" w:right="3204"/>
        <w:jc w:val="center"/>
        <w:rPr>
          <w:color w:val="000000"/>
          <w:sz w:val="24"/>
          <w:szCs w:val="24"/>
          <w:lang w:val="pt-BR"/>
        </w:rPr>
        <w:sectPr w:rsidR="00BE33EB" w:rsidRPr="001310A4" w:rsidSect="00963005">
          <w:pgSz w:w="11910" w:h="16840"/>
          <w:pgMar w:top="2000" w:right="425" w:bottom="1260" w:left="992" w:header="131" w:footer="1065" w:gutter="0"/>
          <w:cols w:space="720"/>
        </w:sectPr>
      </w:pPr>
      <w:r w:rsidRPr="001310A4">
        <w:rPr>
          <w:color w:val="000000"/>
          <w:sz w:val="24"/>
          <w:szCs w:val="24"/>
          <w:lang w:val="pt-BR"/>
        </w:rPr>
        <w:t>Prefeito Municipal</w:t>
      </w:r>
    </w:p>
    <w:p w14:paraId="5182F770" w14:textId="77777777" w:rsidR="00963005" w:rsidRPr="00C367F5" w:rsidRDefault="00963005" w:rsidP="00C367F5">
      <w:pPr>
        <w:pStyle w:val="Ttulo1"/>
        <w:spacing w:before="0" w:after="0" w:line="360" w:lineRule="auto"/>
        <w:ind w:right="425"/>
        <w:jc w:val="both"/>
        <w:rPr>
          <w:rFonts w:ascii="Times New Roman" w:hAnsi="Times New Roman" w:cs="Times New Roman"/>
          <w:color w:val="auto"/>
          <w:sz w:val="24"/>
          <w:szCs w:val="24"/>
          <w:lang w:val="pt-BR"/>
        </w:rPr>
      </w:pPr>
      <w:r w:rsidRPr="00C367F5">
        <w:rPr>
          <w:rFonts w:ascii="Times New Roman" w:hAnsi="Times New Roman" w:cs="Times New Roman"/>
          <w:color w:val="auto"/>
          <w:sz w:val="24"/>
          <w:szCs w:val="24"/>
          <w:lang w:val="pt-BR"/>
        </w:rPr>
        <w:t>ANEXO II</w:t>
      </w:r>
    </w:p>
    <w:p w14:paraId="285B676B" w14:textId="77777777" w:rsidR="00963005" w:rsidRPr="00C367F5" w:rsidRDefault="00963005" w:rsidP="00C367F5">
      <w:pPr>
        <w:spacing w:line="360" w:lineRule="auto"/>
        <w:ind w:right="425"/>
        <w:jc w:val="both"/>
        <w:rPr>
          <w:b/>
          <w:sz w:val="24"/>
          <w:szCs w:val="24"/>
          <w:lang w:val="pt-BR"/>
        </w:rPr>
      </w:pPr>
      <w:r w:rsidRPr="00C367F5">
        <w:rPr>
          <w:b/>
          <w:sz w:val="24"/>
          <w:szCs w:val="24"/>
          <w:lang w:val="pt-BR"/>
        </w:rPr>
        <w:t>MODELO DE PROPOSTA COMERCIAL</w:t>
      </w:r>
    </w:p>
    <w:p w14:paraId="559B44A5" w14:textId="77777777" w:rsidR="00963005" w:rsidRPr="00C367F5" w:rsidRDefault="00963005" w:rsidP="00C367F5">
      <w:pPr>
        <w:pBdr>
          <w:top w:val="nil"/>
          <w:left w:val="nil"/>
          <w:bottom w:val="nil"/>
          <w:right w:val="nil"/>
          <w:between w:val="nil"/>
        </w:pBdr>
        <w:spacing w:line="360" w:lineRule="auto"/>
        <w:jc w:val="both"/>
        <w:rPr>
          <w:b/>
          <w:sz w:val="24"/>
          <w:szCs w:val="24"/>
          <w:lang w:val="pt-BR"/>
        </w:rPr>
      </w:pPr>
    </w:p>
    <w:p w14:paraId="40A54070" w14:textId="77777777" w:rsidR="00963005" w:rsidRPr="00C367F5" w:rsidRDefault="00963005" w:rsidP="00C367F5">
      <w:pPr>
        <w:pBdr>
          <w:top w:val="nil"/>
          <w:left w:val="nil"/>
          <w:bottom w:val="nil"/>
          <w:right w:val="nil"/>
          <w:between w:val="nil"/>
        </w:pBdr>
        <w:spacing w:line="360" w:lineRule="auto"/>
        <w:jc w:val="both"/>
        <w:rPr>
          <w:b/>
          <w:sz w:val="24"/>
          <w:szCs w:val="24"/>
          <w:lang w:val="pt-BR"/>
        </w:rPr>
      </w:pPr>
    </w:p>
    <w:p w14:paraId="1EA5E201" w14:textId="77777777" w:rsidR="00963005" w:rsidRPr="00C367F5" w:rsidRDefault="00963005" w:rsidP="00C367F5">
      <w:pPr>
        <w:pBdr>
          <w:top w:val="nil"/>
          <w:left w:val="nil"/>
          <w:bottom w:val="nil"/>
          <w:right w:val="nil"/>
          <w:between w:val="nil"/>
        </w:pBdr>
        <w:spacing w:line="360" w:lineRule="auto"/>
        <w:ind w:right="567"/>
        <w:jc w:val="both"/>
        <w:rPr>
          <w:sz w:val="24"/>
          <w:szCs w:val="24"/>
          <w:lang w:val="pt-BR"/>
        </w:rPr>
      </w:pPr>
      <w:r w:rsidRPr="00C367F5">
        <w:rPr>
          <w:sz w:val="24"/>
          <w:szCs w:val="24"/>
          <w:lang w:val="pt-BR"/>
        </w:rPr>
        <w:t>Apresentamos nossa proposta para fornecimento dos itens abaixo discriminados, conforme tabela anexada ao TERMO DE REFERÊNCIA dos itens relacionados no Edital, que integram o instrumento convocatório da licitação em epígrafe.</w:t>
      </w:r>
    </w:p>
    <w:p w14:paraId="5CDC079E"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001D2EA4" w14:textId="77777777" w:rsidR="00963005" w:rsidRPr="00C367F5" w:rsidRDefault="00963005" w:rsidP="00C367F5">
      <w:pPr>
        <w:pBdr>
          <w:top w:val="nil"/>
          <w:left w:val="nil"/>
          <w:bottom w:val="nil"/>
          <w:right w:val="nil"/>
          <w:between w:val="nil"/>
        </w:pBdr>
        <w:spacing w:line="360" w:lineRule="auto"/>
        <w:ind w:right="570"/>
        <w:jc w:val="both"/>
        <w:rPr>
          <w:sz w:val="24"/>
          <w:szCs w:val="24"/>
          <w:lang w:val="pt-BR"/>
        </w:rPr>
      </w:pPr>
      <w:r w:rsidRPr="00C367F5">
        <w:rPr>
          <w:sz w:val="24"/>
          <w:szCs w:val="24"/>
          <w:lang w:val="pt-BR"/>
        </w:rPr>
        <w:t>[ESPECIFICAR O ITEM CONSTANTE NA TABELA, COM A DESCRIÇÃO COMPLETA E APRESENTAÇÃO DOS RESPECTIVOS VALORES UNITÁRIO E TOTAL. [ ]</w:t>
      </w:r>
      <w:r w:rsidRPr="00C367F5">
        <w:rPr>
          <w:noProof/>
          <w:sz w:val="24"/>
          <w:szCs w:val="24"/>
        </w:rPr>
        <w:drawing>
          <wp:anchor distT="0" distB="0" distL="0" distR="0" simplePos="0" relativeHeight="251679744" behindDoc="1" locked="0" layoutInCell="1" hidden="0" allowOverlap="1" wp14:anchorId="6F09F7B8" wp14:editId="6C7148B9">
            <wp:simplePos x="0" y="0"/>
            <wp:positionH relativeFrom="column">
              <wp:posOffset>1131092</wp:posOffset>
            </wp:positionH>
            <wp:positionV relativeFrom="paragraph">
              <wp:posOffset>47294</wp:posOffset>
            </wp:positionV>
            <wp:extent cx="4106617" cy="4569730"/>
            <wp:effectExtent l="0" t="0" r="0" b="0"/>
            <wp:wrapNone/>
            <wp:docPr id="6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p>
    <w:p w14:paraId="7A92EED0"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1E0AC54"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VALOR TOTAL DA PROPOSTA: R$ (Por Extenso)</w:t>
      </w:r>
    </w:p>
    <w:p w14:paraId="53400A07"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5ACD7D97"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A proponente declara conhecer os termos do instrumento convocatório que rege a presente licitação.</w:t>
      </w:r>
    </w:p>
    <w:p w14:paraId="1857FBE6"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02676B91" w14:textId="77777777" w:rsidR="00963005" w:rsidRPr="00C367F5" w:rsidRDefault="00963005" w:rsidP="00C367F5">
      <w:pPr>
        <w:pBdr>
          <w:top w:val="nil"/>
          <w:left w:val="nil"/>
          <w:bottom w:val="nil"/>
          <w:right w:val="nil"/>
          <w:between w:val="nil"/>
        </w:pBdr>
        <w:spacing w:line="360" w:lineRule="auto"/>
        <w:ind w:right="569"/>
        <w:jc w:val="both"/>
        <w:rPr>
          <w:sz w:val="24"/>
          <w:szCs w:val="24"/>
          <w:lang w:val="pt-BR"/>
        </w:rPr>
      </w:pPr>
      <w:r w:rsidRPr="00C367F5">
        <w:rPr>
          <w:sz w:val="24"/>
          <w:szCs w:val="24"/>
          <w:lang w:val="pt-BR"/>
        </w:rPr>
        <w:t xml:space="preserve">A proposta terá validade de </w:t>
      </w:r>
      <w:r w:rsidRPr="00C367F5">
        <w:rPr>
          <w:sz w:val="24"/>
          <w:szCs w:val="24"/>
          <w:u w:val="single"/>
          <w:lang w:val="pt-BR"/>
        </w:rPr>
        <w:t xml:space="preserve">    </w:t>
      </w:r>
      <w:r w:rsidRPr="00C367F5">
        <w:rPr>
          <w:sz w:val="24"/>
          <w:szCs w:val="24"/>
          <w:lang w:val="pt-BR"/>
        </w:rPr>
        <w:t>(</w:t>
      </w:r>
      <w:r w:rsidRPr="00C367F5">
        <w:rPr>
          <w:sz w:val="24"/>
          <w:szCs w:val="24"/>
          <w:u w:val="single"/>
          <w:lang w:val="pt-BR"/>
        </w:rPr>
        <w:t xml:space="preserve">   </w:t>
      </w:r>
      <w:r w:rsidRPr="00C367F5">
        <w:rPr>
          <w:sz w:val="24"/>
          <w:szCs w:val="24"/>
          <w:lang w:val="pt-BR"/>
        </w:rPr>
        <w:t>) dias (prazo definido no Edital), a partir da data de abertura do Pregão.</w:t>
      </w:r>
    </w:p>
    <w:p w14:paraId="54965851"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26C6EF93" w14:textId="77777777" w:rsidR="00963005" w:rsidRPr="00C367F5" w:rsidRDefault="00963005" w:rsidP="00C367F5">
      <w:pPr>
        <w:pBdr>
          <w:top w:val="nil"/>
          <w:left w:val="nil"/>
          <w:bottom w:val="nil"/>
          <w:right w:val="nil"/>
          <w:between w:val="nil"/>
        </w:pBdr>
        <w:spacing w:line="360" w:lineRule="auto"/>
        <w:ind w:right="565"/>
        <w:jc w:val="both"/>
        <w:rPr>
          <w:sz w:val="24"/>
          <w:szCs w:val="24"/>
          <w:lang w:val="pt-BR"/>
        </w:rPr>
      </w:pPr>
      <w:r w:rsidRPr="00C367F5">
        <w:rPr>
          <w:sz w:val="24"/>
          <w:szCs w:val="24"/>
          <w:lang w:val="pt-BR"/>
        </w:rPr>
        <w:t>O preço proposto acima contempla todas as despesas necessárias ao pleno fornecimento, incluídas quaisquer vantagens, abatimentos, impostos, taxas e contribuições sociais, obrigações trabalhistas, previdenciárias, fiscais e comerciais, que eventualmente incidam sobre a operação ou ainda, despesas com transporte ou terceiros, que correrão por conta da contratada, incidentes sobre o fornecimento, para a perfeita entrega do objeto ora licitado no município de São João da Urtiga.</w:t>
      </w:r>
    </w:p>
    <w:p w14:paraId="38E1A435"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43655BDF" w14:textId="77777777" w:rsidR="00963005" w:rsidRPr="00C367F5" w:rsidRDefault="00963005" w:rsidP="00C367F5">
      <w:pPr>
        <w:pBdr>
          <w:top w:val="nil"/>
          <w:left w:val="nil"/>
          <w:bottom w:val="nil"/>
          <w:right w:val="nil"/>
          <w:between w:val="nil"/>
        </w:pBdr>
        <w:spacing w:line="360" w:lineRule="auto"/>
        <w:ind w:right="571"/>
        <w:jc w:val="both"/>
        <w:rPr>
          <w:sz w:val="24"/>
          <w:szCs w:val="24"/>
          <w:lang w:val="pt-BR"/>
        </w:rPr>
      </w:pPr>
      <w:r w:rsidRPr="00C367F5">
        <w:rPr>
          <w:sz w:val="24"/>
          <w:szCs w:val="24"/>
          <w:lang w:val="pt-BR"/>
        </w:rPr>
        <w:t>A proponente declara que possui todas as condições para a entrega do objeto ofertado no presente Procedimento Licitatório, tão logo seja homologado o presente processo licitatório.</w:t>
      </w:r>
    </w:p>
    <w:p w14:paraId="228252F4"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CB5256A"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4C695E59"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01556C81" w14:textId="77777777" w:rsidR="00963005" w:rsidRPr="00C367F5" w:rsidRDefault="00963005" w:rsidP="00C367F5">
      <w:pPr>
        <w:pBdr>
          <w:top w:val="nil"/>
          <w:left w:val="nil"/>
          <w:bottom w:val="nil"/>
          <w:right w:val="nil"/>
          <w:between w:val="nil"/>
        </w:pBdr>
        <w:tabs>
          <w:tab w:val="left" w:pos="6171"/>
          <w:tab w:val="left" w:pos="6832"/>
          <w:tab w:val="left" w:pos="8493"/>
          <w:tab w:val="left" w:pos="9987"/>
        </w:tabs>
        <w:spacing w:line="360" w:lineRule="auto"/>
        <w:jc w:val="both"/>
        <w:rPr>
          <w:sz w:val="24"/>
          <w:szCs w:val="24"/>
          <w:lang w:val="pt-BR"/>
        </w:rPr>
        <w:sectPr w:rsidR="00963005" w:rsidRPr="00C367F5" w:rsidSect="00963005">
          <w:pgSz w:w="11910" w:h="16840"/>
          <w:pgMar w:top="2000" w:right="425" w:bottom="1260" w:left="992" w:header="131" w:footer="1065" w:gutter="0"/>
          <w:cols w:space="720"/>
        </w:sectPr>
      </w:pPr>
      <w:r w:rsidRPr="00C367F5">
        <w:rPr>
          <w:sz w:val="24"/>
          <w:szCs w:val="24"/>
          <w:u w:val="single"/>
          <w:lang w:val="pt-BR"/>
        </w:rPr>
        <w:tab/>
      </w:r>
      <w:r w:rsidRPr="00C367F5">
        <w:rPr>
          <w:sz w:val="24"/>
          <w:szCs w:val="24"/>
          <w:lang w:val="pt-BR"/>
        </w:rPr>
        <w:t xml:space="preserve">, , </w:t>
      </w:r>
      <w:r w:rsidRPr="00C367F5">
        <w:rPr>
          <w:sz w:val="24"/>
          <w:szCs w:val="24"/>
          <w:u w:val="single"/>
          <w:lang w:val="pt-BR"/>
        </w:rPr>
        <w:tab/>
      </w:r>
      <w:r w:rsidRPr="00C367F5">
        <w:rPr>
          <w:sz w:val="24"/>
          <w:szCs w:val="24"/>
          <w:lang w:val="pt-BR"/>
        </w:rPr>
        <w:t xml:space="preserve">de </w:t>
      </w:r>
      <w:r w:rsidRPr="00C367F5">
        <w:rPr>
          <w:sz w:val="24"/>
          <w:szCs w:val="24"/>
          <w:u w:val="single"/>
          <w:lang w:val="pt-BR"/>
        </w:rPr>
        <w:tab/>
      </w:r>
      <w:r w:rsidRPr="00C367F5">
        <w:rPr>
          <w:sz w:val="24"/>
          <w:szCs w:val="24"/>
          <w:lang w:val="pt-BR"/>
        </w:rPr>
        <w:t xml:space="preserve">de 202 </w:t>
      </w:r>
      <w:r w:rsidRPr="00C367F5">
        <w:rPr>
          <w:sz w:val="24"/>
          <w:szCs w:val="24"/>
          <w:u w:val="single"/>
          <w:lang w:val="pt-BR"/>
        </w:rPr>
        <w:tab/>
      </w:r>
    </w:p>
    <w:p w14:paraId="4530411E" w14:textId="77777777" w:rsidR="00963005" w:rsidRPr="00C367F5" w:rsidRDefault="00963005" w:rsidP="00C367F5">
      <w:pPr>
        <w:pStyle w:val="Ttulo1"/>
        <w:spacing w:before="0" w:after="0" w:line="360" w:lineRule="auto"/>
        <w:ind w:right="425"/>
        <w:jc w:val="both"/>
        <w:rPr>
          <w:rFonts w:ascii="Times New Roman" w:hAnsi="Times New Roman" w:cs="Times New Roman"/>
          <w:color w:val="auto"/>
          <w:sz w:val="24"/>
          <w:szCs w:val="24"/>
          <w:lang w:val="pt-BR"/>
        </w:rPr>
      </w:pPr>
      <w:r w:rsidRPr="00C367F5">
        <w:rPr>
          <w:rFonts w:ascii="Times New Roman" w:hAnsi="Times New Roman" w:cs="Times New Roman"/>
          <w:color w:val="auto"/>
          <w:sz w:val="24"/>
          <w:szCs w:val="24"/>
          <w:lang w:val="pt-BR"/>
        </w:rPr>
        <w:t>ANEXO III</w:t>
      </w:r>
    </w:p>
    <w:p w14:paraId="673EF4D6" w14:textId="77777777" w:rsidR="00963005" w:rsidRPr="00C367F5" w:rsidRDefault="00963005" w:rsidP="00C367F5">
      <w:pPr>
        <w:spacing w:line="360" w:lineRule="auto"/>
        <w:ind w:right="425"/>
        <w:jc w:val="both"/>
        <w:rPr>
          <w:b/>
          <w:sz w:val="24"/>
          <w:szCs w:val="24"/>
          <w:lang w:val="pt-BR"/>
        </w:rPr>
      </w:pPr>
      <w:r w:rsidRPr="00C367F5">
        <w:rPr>
          <w:b/>
          <w:sz w:val="24"/>
          <w:szCs w:val="24"/>
          <w:lang w:val="pt-BR"/>
        </w:rPr>
        <w:t>MINUTA DE CONTRATO DE FORNECIMENTO</w:t>
      </w:r>
    </w:p>
    <w:p w14:paraId="411DDCCB" w14:textId="77777777" w:rsidR="00963005" w:rsidRPr="00C367F5" w:rsidRDefault="00963005" w:rsidP="00C367F5">
      <w:pPr>
        <w:pBdr>
          <w:top w:val="nil"/>
          <w:left w:val="nil"/>
          <w:bottom w:val="nil"/>
          <w:right w:val="nil"/>
          <w:between w:val="nil"/>
        </w:pBdr>
        <w:spacing w:line="360" w:lineRule="auto"/>
        <w:jc w:val="both"/>
        <w:rPr>
          <w:b/>
          <w:sz w:val="24"/>
          <w:szCs w:val="24"/>
          <w:lang w:val="pt-BR"/>
        </w:rPr>
      </w:pPr>
    </w:p>
    <w:p w14:paraId="31AC3748" w14:textId="77777777" w:rsidR="00963005" w:rsidRPr="00C367F5" w:rsidRDefault="00963005" w:rsidP="00C367F5">
      <w:pPr>
        <w:pBdr>
          <w:top w:val="nil"/>
          <w:left w:val="nil"/>
          <w:bottom w:val="nil"/>
          <w:right w:val="nil"/>
          <w:between w:val="nil"/>
        </w:pBdr>
        <w:tabs>
          <w:tab w:val="left" w:pos="1592"/>
        </w:tabs>
        <w:spacing w:line="360" w:lineRule="auto"/>
        <w:jc w:val="both"/>
        <w:rPr>
          <w:sz w:val="24"/>
          <w:szCs w:val="24"/>
          <w:lang w:val="pt-BR"/>
        </w:rPr>
      </w:pPr>
      <w:r w:rsidRPr="00C367F5">
        <w:rPr>
          <w:sz w:val="24"/>
          <w:szCs w:val="24"/>
          <w:lang w:val="pt-BR"/>
        </w:rPr>
        <w:t xml:space="preserve">Contrato nº </w:t>
      </w:r>
      <w:r w:rsidRPr="00C367F5">
        <w:rPr>
          <w:sz w:val="24"/>
          <w:szCs w:val="24"/>
          <w:u w:val="single"/>
          <w:lang w:val="pt-BR"/>
        </w:rPr>
        <w:tab/>
      </w:r>
    </w:p>
    <w:p w14:paraId="36D18F56"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2074A957" w14:textId="77777777" w:rsidR="00963005" w:rsidRPr="00C367F5" w:rsidRDefault="00963005" w:rsidP="00C367F5">
      <w:pPr>
        <w:pBdr>
          <w:top w:val="nil"/>
          <w:left w:val="nil"/>
          <w:bottom w:val="nil"/>
          <w:right w:val="nil"/>
          <w:between w:val="nil"/>
        </w:pBdr>
        <w:tabs>
          <w:tab w:val="left" w:pos="2771"/>
          <w:tab w:val="left" w:pos="4314"/>
          <w:tab w:val="left" w:pos="5192"/>
          <w:tab w:val="left" w:pos="7861"/>
        </w:tabs>
        <w:spacing w:line="360" w:lineRule="auto"/>
        <w:ind w:right="560"/>
        <w:jc w:val="both"/>
        <w:rPr>
          <w:sz w:val="24"/>
          <w:szCs w:val="24"/>
          <w:lang w:val="pt-BR"/>
        </w:rPr>
      </w:pPr>
      <w:r w:rsidRPr="00C367F5">
        <w:rPr>
          <w:sz w:val="24"/>
          <w:szCs w:val="24"/>
          <w:lang w:val="pt-BR"/>
        </w:rPr>
        <w:t xml:space="preserve">Aos </w:t>
      </w:r>
      <w:r w:rsidRPr="00C367F5">
        <w:rPr>
          <w:sz w:val="24"/>
          <w:szCs w:val="24"/>
          <w:u w:val="single"/>
          <w:lang w:val="pt-BR"/>
        </w:rPr>
        <w:t xml:space="preserve">  </w:t>
      </w:r>
      <w:r w:rsidRPr="00C367F5">
        <w:rPr>
          <w:sz w:val="24"/>
          <w:szCs w:val="24"/>
          <w:lang w:val="pt-BR"/>
        </w:rPr>
        <w:t xml:space="preserve">dias do mês de </w:t>
      </w:r>
      <w:r w:rsidRPr="00C367F5">
        <w:rPr>
          <w:sz w:val="24"/>
          <w:szCs w:val="24"/>
          <w:u w:val="single"/>
          <w:lang w:val="pt-BR"/>
        </w:rPr>
        <w:tab/>
      </w:r>
      <w:r w:rsidRPr="00C367F5">
        <w:rPr>
          <w:sz w:val="24"/>
          <w:szCs w:val="24"/>
          <w:u w:val="single"/>
          <w:lang w:val="pt-BR"/>
        </w:rPr>
        <w:tab/>
      </w:r>
      <w:r w:rsidRPr="00C367F5">
        <w:rPr>
          <w:sz w:val="24"/>
          <w:szCs w:val="24"/>
          <w:lang w:val="pt-BR"/>
        </w:rPr>
        <w:t>do ano de 20</w:t>
      </w:r>
      <w:r w:rsidRPr="00C367F5">
        <w:rPr>
          <w:sz w:val="24"/>
          <w:szCs w:val="24"/>
          <w:u w:val="single"/>
          <w:lang w:val="pt-BR"/>
        </w:rPr>
        <w:t xml:space="preserve"> </w:t>
      </w:r>
      <w:r w:rsidRPr="00C367F5">
        <w:rPr>
          <w:sz w:val="24"/>
          <w:szCs w:val="24"/>
          <w:lang w:val="pt-BR"/>
        </w:rPr>
        <w:t xml:space="preserve">, de um lado o </w:t>
      </w:r>
      <w:r w:rsidRPr="00C367F5">
        <w:rPr>
          <w:b/>
          <w:sz w:val="24"/>
          <w:szCs w:val="24"/>
          <w:lang w:val="pt-BR"/>
        </w:rPr>
        <w:t>MUNICÍPIO DE SÃO JOÃO DA URTIGA/RS</w:t>
      </w:r>
      <w:r w:rsidRPr="00C367F5">
        <w:rPr>
          <w:sz w:val="24"/>
          <w:szCs w:val="24"/>
          <w:lang w:val="pt-BR"/>
        </w:rPr>
        <w:t xml:space="preserve">, pessoa jurídica de direito público, inscrito no CNPJ sob o nº 90.483.082/0001-65, com sede na Av. Professor Zeferino, nº 991, bairro centro, cidade de São João da Urtiga, Estado do Rio Grande do Sul, neste ato representado pelo Prefeito Municipal, Sr. Cezar Olímpio Zandoná, brasileiro, maior, residente e domiciliado na Av. Professor Zeferino, nº 1.642, Município de São João da Urtiga, Estado do Rio Grande do Sul, portador do CPF nº 567.769.420-72 e Carteira de Identidade nº 3057333373, doravante denominado simplesmente de CONTRATANTE e, de outro lado, a empresa </w:t>
      </w:r>
      <w:r w:rsidRPr="00C367F5">
        <w:rPr>
          <w:sz w:val="24"/>
          <w:szCs w:val="24"/>
          <w:u w:val="single"/>
          <w:lang w:val="pt-BR"/>
        </w:rPr>
        <w:tab/>
      </w:r>
      <w:r w:rsidRPr="00C367F5">
        <w:rPr>
          <w:sz w:val="24"/>
          <w:szCs w:val="24"/>
          <w:lang w:val="pt-BR"/>
        </w:rPr>
        <w:t xml:space="preserve">, pessoa jurídica de direito privado, inscrita no CNPJ sob nº </w:t>
      </w:r>
      <w:r w:rsidRPr="00C367F5">
        <w:rPr>
          <w:sz w:val="24"/>
          <w:szCs w:val="24"/>
          <w:u w:val="single"/>
          <w:lang w:val="pt-BR"/>
        </w:rPr>
        <w:tab/>
      </w:r>
      <w:r w:rsidRPr="00C367F5">
        <w:rPr>
          <w:sz w:val="24"/>
          <w:szCs w:val="24"/>
          <w:lang w:val="pt-BR"/>
        </w:rPr>
        <w:t xml:space="preserve">,  com  sede  na  Rua/Av. </w:t>
      </w:r>
      <w:r w:rsidRPr="00C367F5">
        <w:rPr>
          <w:sz w:val="24"/>
          <w:szCs w:val="24"/>
          <w:u w:val="single"/>
          <w:lang w:val="pt-BR"/>
        </w:rPr>
        <w:tab/>
      </w:r>
      <w:r w:rsidRPr="00C367F5">
        <w:rPr>
          <w:sz w:val="24"/>
          <w:szCs w:val="24"/>
          <w:lang w:val="pt-BR"/>
        </w:rPr>
        <w:t xml:space="preserve">,  nº </w:t>
      </w:r>
      <w:r w:rsidRPr="00C367F5">
        <w:rPr>
          <w:sz w:val="24"/>
          <w:szCs w:val="24"/>
          <w:u w:val="single"/>
          <w:lang w:val="pt-BR"/>
        </w:rPr>
        <w:t xml:space="preserve">  </w:t>
      </w:r>
      <w:r w:rsidRPr="00C367F5">
        <w:rPr>
          <w:sz w:val="24"/>
          <w:szCs w:val="24"/>
          <w:lang w:val="pt-BR"/>
        </w:rPr>
        <w:t>,  bairro</w:t>
      </w:r>
      <w:r w:rsidRPr="00C367F5">
        <w:rPr>
          <w:noProof/>
          <w:sz w:val="24"/>
          <w:szCs w:val="24"/>
        </w:rPr>
        <w:drawing>
          <wp:anchor distT="0" distB="0" distL="0" distR="0" simplePos="0" relativeHeight="251680768" behindDoc="1" locked="0" layoutInCell="1" hidden="0" allowOverlap="1" wp14:anchorId="50FFDD36" wp14:editId="02D65223">
            <wp:simplePos x="0" y="0"/>
            <wp:positionH relativeFrom="column">
              <wp:posOffset>1131092</wp:posOffset>
            </wp:positionH>
            <wp:positionV relativeFrom="paragraph">
              <wp:posOffset>574927</wp:posOffset>
            </wp:positionV>
            <wp:extent cx="4106617" cy="4569730"/>
            <wp:effectExtent l="0" t="0" r="0" b="0"/>
            <wp:wrapNone/>
            <wp:docPr id="5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p>
    <w:p w14:paraId="369132F1" w14:textId="77777777" w:rsidR="00963005" w:rsidRPr="00C367F5" w:rsidRDefault="00963005" w:rsidP="00C367F5">
      <w:pPr>
        <w:pBdr>
          <w:top w:val="nil"/>
          <w:left w:val="nil"/>
          <w:bottom w:val="nil"/>
          <w:right w:val="nil"/>
          <w:between w:val="nil"/>
        </w:pBdr>
        <w:tabs>
          <w:tab w:val="left" w:pos="1941"/>
          <w:tab w:val="left" w:pos="4650"/>
          <w:tab w:val="left" w:pos="5309"/>
          <w:tab w:val="left" w:pos="6484"/>
          <w:tab w:val="left" w:pos="8721"/>
          <w:tab w:val="left" w:pos="8797"/>
        </w:tabs>
        <w:spacing w:line="360" w:lineRule="auto"/>
        <w:ind w:right="560"/>
        <w:jc w:val="both"/>
        <w:rPr>
          <w:sz w:val="24"/>
          <w:szCs w:val="24"/>
          <w:lang w:val="pt-BR"/>
        </w:rPr>
      </w:pPr>
      <w:r w:rsidRPr="00C367F5">
        <w:rPr>
          <w:sz w:val="24"/>
          <w:szCs w:val="24"/>
          <w:u w:val="single"/>
          <w:lang w:val="pt-BR"/>
        </w:rPr>
        <w:tab/>
      </w:r>
      <w:r w:rsidRPr="00C367F5">
        <w:rPr>
          <w:sz w:val="24"/>
          <w:szCs w:val="24"/>
          <w:lang w:val="pt-BR"/>
        </w:rPr>
        <w:t xml:space="preserve">, cidade de </w:t>
      </w:r>
      <w:r w:rsidRPr="00C367F5">
        <w:rPr>
          <w:sz w:val="24"/>
          <w:szCs w:val="24"/>
          <w:u w:val="single"/>
          <w:lang w:val="pt-BR"/>
        </w:rPr>
        <w:tab/>
      </w:r>
      <w:r w:rsidRPr="00C367F5">
        <w:rPr>
          <w:sz w:val="24"/>
          <w:szCs w:val="24"/>
          <w:u w:val="single"/>
          <w:lang w:val="pt-BR"/>
        </w:rPr>
        <w:tab/>
      </w:r>
      <w:r w:rsidRPr="00C367F5">
        <w:rPr>
          <w:sz w:val="24"/>
          <w:szCs w:val="24"/>
          <w:lang w:val="pt-BR"/>
        </w:rPr>
        <w:t xml:space="preserve">, Estado do </w:t>
      </w:r>
      <w:r w:rsidRPr="00C367F5">
        <w:rPr>
          <w:sz w:val="24"/>
          <w:szCs w:val="24"/>
          <w:u w:val="single"/>
          <w:lang w:val="pt-BR"/>
        </w:rPr>
        <w:tab/>
      </w:r>
      <w:r w:rsidRPr="00C367F5">
        <w:rPr>
          <w:sz w:val="24"/>
          <w:szCs w:val="24"/>
          <w:lang w:val="pt-BR"/>
        </w:rPr>
        <w:t xml:space="preserve">, neste ato representado pelo seu diretor, Sr. (Sra.) </w:t>
      </w:r>
      <w:r w:rsidRPr="00C367F5">
        <w:rPr>
          <w:sz w:val="24"/>
          <w:szCs w:val="24"/>
          <w:u w:val="single"/>
          <w:lang w:val="pt-BR"/>
        </w:rPr>
        <w:tab/>
      </w:r>
      <w:r w:rsidRPr="00C367F5">
        <w:rPr>
          <w:sz w:val="24"/>
          <w:szCs w:val="24"/>
          <w:u w:val="single"/>
          <w:lang w:val="pt-BR"/>
        </w:rPr>
        <w:tab/>
      </w:r>
      <w:r w:rsidRPr="00C367F5">
        <w:rPr>
          <w:sz w:val="24"/>
          <w:szCs w:val="24"/>
          <w:u w:val="single"/>
          <w:lang w:val="pt-BR"/>
        </w:rPr>
        <w:tab/>
      </w:r>
      <w:r w:rsidRPr="00C367F5">
        <w:rPr>
          <w:sz w:val="24"/>
          <w:szCs w:val="24"/>
          <w:lang w:val="pt-BR"/>
        </w:rPr>
        <w:t xml:space="preserve">, brasileiro(a), maior, residente e domiciliado(a) na Rua/Av. </w:t>
      </w:r>
      <w:r w:rsidRPr="00C367F5">
        <w:rPr>
          <w:sz w:val="24"/>
          <w:szCs w:val="24"/>
          <w:u w:val="single"/>
          <w:lang w:val="pt-BR"/>
        </w:rPr>
        <w:tab/>
      </w:r>
      <w:r w:rsidRPr="00C367F5">
        <w:rPr>
          <w:sz w:val="24"/>
          <w:szCs w:val="24"/>
          <w:lang w:val="pt-BR"/>
        </w:rPr>
        <w:t xml:space="preserve">, nº </w:t>
      </w:r>
      <w:r w:rsidRPr="00C367F5">
        <w:rPr>
          <w:sz w:val="24"/>
          <w:szCs w:val="24"/>
          <w:u w:val="single"/>
          <w:lang w:val="pt-BR"/>
        </w:rPr>
        <w:t xml:space="preserve">   </w:t>
      </w:r>
      <w:r w:rsidRPr="00C367F5">
        <w:rPr>
          <w:sz w:val="24"/>
          <w:szCs w:val="24"/>
          <w:lang w:val="pt-BR"/>
        </w:rPr>
        <w:t xml:space="preserve">, Município de </w:t>
      </w:r>
      <w:r w:rsidRPr="00C367F5">
        <w:rPr>
          <w:sz w:val="24"/>
          <w:szCs w:val="24"/>
          <w:u w:val="single"/>
          <w:lang w:val="pt-BR"/>
        </w:rPr>
        <w:tab/>
      </w:r>
      <w:r w:rsidRPr="00C367F5">
        <w:rPr>
          <w:sz w:val="24"/>
          <w:szCs w:val="24"/>
          <w:u w:val="single"/>
          <w:lang w:val="pt-BR"/>
        </w:rPr>
        <w:tab/>
      </w:r>
      <w:r w:rsidRPr="00C367F5">
        <w:rPr>
          <w:sz w:val="24"/>
          <w:szCs w:val="24"/>
          <w:lang w:val="pt-BR"/>
        </w:rPr>
        <w:t>, Estado do</w:t>
      </w:r>
    </w:p>
    <w:p w14:paraId="7B5C1433" w14:textId="77777777" w:rsidR="00963005" w:rsidRPr="00C367F5" w:rsidRDefault="00963005" w:rsidP="00C367F5">
      <w:pPr>
        <w:pBdr>
          <w:top w:val="nil"/>
          <w:left w:val="nil"/>
          <w:bottom w:val="nil"/>
          <w:right w:val="nil"/>
          <w:between w:val="nil"/>
        </w:pBdr>
        <w:tabs>
          <w:tab w:val="left" w:pos="1941"/>
          <w:tab w:val="left" w:pos="6669"/>
        </w:tabs>
        <w:spacing w:line="360" w:lineRule="auto"/>
        <w:jc w:val="both"/>
        <w:rPr>
          <w:sz w:val="24"/>
          <w:szCs w:val="24"/>
          <w:lang w:val="pt-BR"/>
        </w:rPr>
      </w:pPr>
      <w:r w:rsidRPr="00C367F5">
        <w:rPr>
          <w:sz w:val="24"/>
          <w:szCs w:val="24"/>
          <w:u w:val="single"/>
          <w:lang w:val="pt-BR"/>
        </w:rPr>
        <w:tab/>
      </w:r>
      <w:r w:rsidRPr="00C367F5">
        <w:rPr>
          <w:sz w:val="24"/>
          <w:szCs w:val="24"/>
          <w:lang w:val="pt-BR"/>
        </w:rPr>
        <w:t xml:space="preserve">,  portador(a)  do  CPF  nº </w:t>
      </w:r>
      <w:r w:rsidRPr="00C367F5">
        <w:rPr>
          <w:sz w:val="24"/>
          <w:szCs w:val="24"/>
          <w:u w:val="single"/>
          <w:lang w:val="pt-BR"/>
        </w:rPr>
        <w:tab/>
      </w:r>
      <w:r w:rsidRPr="00C367F5">
        <w:rPr>
          <w:sz w:val="24"/>
          <w:szCs w:val="24"/>
          <w:lang w:val="pt-BR"/>
        </w:rPr>
        <w:t xml:space="preserve"> e  Carteira  de  Identidade  nº</w:t>
      </w:r>
    </w:p>
    <w:p w14:paraId="167FE1C4" w14:textId="77777777" w:rsidR="00963005" w:rsidRPr="00C367F5" w:rsidRDefault="00963005" w:rsidP="00C367F5">
      <w:pPr>
        <w:pBdr>
          <w:top w:val="nil"/>
          <w:left w:val="nil"/>
          <w:bottom w:val="nil"/>
          <w:right w:val="nil"/>
          <w:between w:val="nil"/>
        </w:pBdr>
        <w:tabs>
          <w:tab w:val="left" w:pos="1701"/>
        </w:tabs>
        <w:spacing w:line="360" w:lineRule="auto"/>
        <w:ind w:right="570"/>
        <w:jc w:val="both"/>
        <w:rPr>
          <w:sz w:val="24"/>
          <w:szCs w:val="24"/>
          <w:lang w:val="pt-BR"/>
        </w:rPr>
      </w:pPr>
      <w:r w:rsidRPr="00C367F5">
        <w:rPr>
          <w:sz w:val="24"/>
          <w:szCs w:val="24"/>
          <w:u w:val="single"/>
          <w:lang w:val="pt-BR"/>
        </w:rPr>
        <w:tab/>
      </w:r>
      <w:r w:rsidRPr="00C367F5">
        <w:rPr>
          <w:sz w:val="24"/>
          <w:szCs w:val="24"/>
          <w:lang w:val="pt-BR"/>
        </w:rPr>
        <w:t>, doravante denominada simplesmente CONTRATADA, celebram entre si o presente Contrato que será regido pelas cláusulas e condições que seguem.</w:t>
      </w:r>
    </w:p>
    <w:p w14:paraId="4304CBC8"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2A0A9E9C" w14:textId="77777777"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PRIMEIRA – DA FUNDAMENTAÇÃO</w:t>
      </w:r>
    </w:p>
    <w:p w14:paraId="7473902C" w14:textId="77777777" w:rsidR="00963005" w:rsidRPr="00C367F5" w:rsidRDefault="00963005" w:rsidP="00C367F5">
      <w:pPr>
        <w:pBdr>
          <w:top w:val="nil"/>
          <w:left w:val="nil"/>
          <w:bottom w:val="nil"/>
          <w:right w:val="nil"/>
          <w:between w:val="nil"/>
        </w:pBdr>
        <w:tabs>
          <w:tab w:val="left" w:pos="3296"/>
          <w:tab w:val="left" w:pos="3744"/>
        </w:tabs>
        <w:spacing w:line="360" w:lineRule="auto"/>
        <w:ind w:right="564"/>
        <w:jc w:val="both"/>
        <w:rPr>
          <w:sz w:val="24"/>
          <w:szCs w:val="24"/>
          <w:lang w:val="pt-BR"/>
        </w:rPr>
      </w:pPr>
      <w:r w:rsidRPr="00C367F5">
        <w:rPr>
          <w:sz w:val="24"/>
          <w:szCs w:val="24"/>
          <w:lang w:val="pt-BR"/>
        </w:rPr>
        <w:t xml:space="preserve">O presente instrumento é fundamentado no procedimento realizado pela CONTRATANTE através do edital de licitação nº </w:t>
      </w:r>
      <w:r w:rsidRPr="00C367F5">
        <w:rPr>
          <w:sz w:val="24"/>
          <w:szCs w:val="24"/>
          <w:u w:val="single"/>
          <w:lang w:val="pt-BR"/>
        </w:rPr>
        <w:tab/>
      </w:r>
      <w:r w:rsidRPr="00C367F5">
        <w:rPr>
          <w:sz w:val="24"/>
          <w:szCs w:val="24"/>
          <w:lang w:val="pt-BR"/>
        </w:rPr>
        <w:t>/</w:t>
      </w:r>
      <w:r w:rsidRPr="00C367F5">
        <w:rPr>
          <w:sz w:val="24"/>
          <w:szCs w:val="24"/>
          <w:u w:val="single"/>
          <w:lang w:val="pt-BR"/>
        </w:rPr>
        <w:t xml:space="preserve">   </w:t>
      </w:r>
      <w:r w:rsidRPr="00C367F5">
        <w:rPr>
          <w:sz w:val="24"/>
          <w:szCs w:val="24"/>
          <w:lang w:val="pt-BR"/>
        </w:rPr>
        <w:t xml:space="preserve">e na proposta vencedora, conforme termos de homologação e de adjudicação datados de </w:t>
      </w:r>
      <w:r w:rsidRPr="00C367F5">
        <w:rPr>
          <w:sz w:val="24"/>
          <w:szCs w:val="24"/>
          <w:u w:val="single"/>
          <w:lang w:val="pt-BR"/>
        </w:rPr>
        <w:tab/>
      </w:r>
      <w:r w:rsidRPr="00C367F5">
        <w:rPr>
          <w:sz w:val="24"/>
          <w:szCs w:val="24"/>
          <w:u w:val="single"/>
          <w:lang w:val="pt-BR"/>
        </w:rPr>
        <w:tab/>
      </w:r>
      <w:r w:rsidRPr="00C367F5">
        <w:rPr>
          <w:sz w:val="24"/>
          <w:szCs w:val="24"/>
          <w:lang w:val="pt-BR"/>
        </w:rPr>
        <w:t>, e se regerá pelas cláusulas aqui previstas, bem como pelas normas da Lei Federal nº 14.133/2021 (inclusive nos casos omissos), suas alterações posteriores e demais dispositivos legais aplicáveis.</w:t>
      </w:r>
    </w:p>
    <w:p w14:paraId="106EEF75"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0AE51E91" w14:textId="77777777"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SEGUNDA – DO OBJETO</w:t>
      </w:r>
    </w:p>
    <w:p w14:paraId="243987BE" w14:textId="62A65C28" w:rsidR="00963005" w:rsidRPr="00C367F5" w:rsidRDefault="00963005" w:rsidP="00C367F5">
      <w:pPr>
        <w:pBdr>
          <w:top w:val="nil"/>
          <w:left w:val="nil"/>
          <w:bottom w:val="nil"/>
          <w:right w:val="nil"/>
          <w:between w:val="nil"/>
        </w:pBdr>
        <w:tabs>
          <w:tab w:val="left" w:pos="7367"/>
        </w:tabs>
        <w:spacing w:line="360" w:lineRule="auto"/>
        <w:ind w:right="568"/>
        <w:jc w:val="both"/>
        <w:rPr>
          <w:sz w:val="24"/>
          <w:szCs w:val="24"/>
          <w:lang w:val="pt-BR"/>
        </w:rPr>
      </w:pPr>
      <w:r w:rsidRPr="00C367F5">
        <w:rPr>
          <w:sz w:val="24"/>
          <w:szCs w:val="24"/>
          <w:lang w:val="pt-BR"/>
        </w:rPr>
        <w:t>O presente contrato tem por objeto o fornecimento</w:t>
      </w:r>
      <w:r w:rsidR="00A30CCA" w:rsidRPr="00C367F5">
        <w:rPr>
          <w:sz w:val="24"/>
          <w:szCs w:val="24"/>
          <w:lang w:val="pt-BR"/>
        </w:rPr>
        <w:t xml:space="preserve"> de mobiliários, equipamentos e materiais permanentes, destinados à estruturação, modernização e adequado funcionamento da Unidade Básica de Saúde de São João da Urtiga/RS</w:t>
      </w:r>
      <w:r w:rsidRPr="00C367F5">
        <w:rPr>
          <w:sz w:val="24"/>
          <w:szCs w:val="24"/>
          <w:lang w:val="pt-BR"/>
        </w:rPr>
        <w:t>, pela CONTRATADA, conforme proposta vencedora</w:t>
      </w:r>
      <w:r w:rsidR="00A30CCA" w:rsidRPr="00C367F5">
        <w:rPr>
          <w:sz w:val="24"/>
          <w:szCs w:val="24"/>
          <w:lang w:val="pt-BR"/>
        </w:rPr>
        <w:t xml:space="preserve"> e disposto abaixo:</w:t>
      </w:r>
    </w:p>
    <w:tbl>
      <w:tblPr>
        <w:tblW w:w="9939" w:type="dxa"/>
        <w:tblCellMar>
          <w:left w:w="70" w:type="dxa"/>
          <w:right w:w="70" w:type="dxa"/>
        </w:tblCellMar>
        <w:tblLook w:val="04A0" w:firstRow="1" w:lastRow="0" w:firstColumn="1" w:lastColumn="0" w:noHBand="0" w:noVBand="1"/>
      </w:tblPr>
      <w:tblGrid>
        <w:gridCol w:w="846"/>
        <w:gridCol w:w="4678"/>
        <w:gridCol w:w="1155"/>
        <w:gridCol w:w="1701"/>
        <w:gridCol w:w="1559"/>
      </w:tblGrid>
      <w:tr w:rsidR="00A30CCA" w:rsidRPr="00C367F5" w14:paraId="61D98B2F" w14:textId="77777777" w:rsidTr="00A30CCA">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ED4A0"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Item</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14:paraId="45AFE4ED"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Descrição do Produto</w:t>
            </w: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14:paraId="07EE3A08"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Quantidade</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93507E4"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xml:space="preserve">Valor Unitário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27C9E80"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Valor Total</w:t>
            </w:r>
          </w:p>
        </w:tc>
      </w:tr>
      <w:tr w:rsidR="00A30CCA" w:rsidRPr="00C367F5" w14:paraId="2BB61A9D" w14:textId="77777777" w:rsidTr="00A30CCA">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1BD7F7C"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4678" w:type="dxa"/>
            <w:tcBorders>
              <w:top w:val="nil"/>
              <w:left w:val="nil"/>
              <w:bottom w:val="single" w:sz="4" w:space="0" w:color="auto"/>
              <w:right w:val="single" w:sz="4" w:space="0" w:color="auto"/>
            </w:tcBorders>
            <w:shd w:val="clear" w:color="auto" w:fill="auto"/>
            <w:noWrap/>
            <w:vAlign w:val="bottom"/>
            <w:hideMark/>
          </w:tcPr>
          <w:p w14:paraId="0DD0AA17"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155" w:type="dxa"/>
            <w:tcBorders>
              <w:top w:val="nil"/>
              <w:left w:val="nil"/>
              <w:bottom w:val="single" w:sz="4" w:space="0" w:color="auto"/>
              <w:right w:val="single" w:sz="4" w:space="0" w:color="auto"/>
            </w:tcBorders>
            <w:shd w:val="clear" w:color="auto" w:fill="auto"/>
            <w:noWrap/>
            <w:vAlign w:val="bottom"/>
            <w:hideMark/>
          </w:tcPr>
          <w:p w14:paraId="1919F984"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4860988"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7528724E"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r>
      <w:tr w:rsidR="00A30CCA" w:rsidRPr="00C367F5" w14:paraId="22F27FE1" w14:textId="77777777" w:rsidTr="00A30CCA">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427D1AE"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4678" w:type="dxa"/>
            <w:tcBorders>
              <w:top w:val="nil"/>
              <w:left w:val="nil"/>
              <w:bottom w:val="single" w:sz="4" w:space="0" w:color="auto"/>
              <w:right w:val="single" w:sz="4" w:space="0" w:color="auto"/>
            </w:tcBorders>
            <w:shd w:val="clear" w:color="auto" w:fill="auto"/>
            <w:noWrap/>
            <w:vAlign w:val="bottom"/>
            <w:hideMark/>
          </w:tcPr>
          <w:p w14:paraId="06A3AF1F"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155" w:type="dxa"/>
            <w:tcBorders>
              <w:top w:val="nil"/>
              <w:left w:val="nil"/>
              <w:bottom w:val="single" w:sz="4" w:space="0" w:color="auto"/>
              <w:right w:val="single" w:sz="4" w:space="0" w:color="auto"/>
            </w:tcBorders>
            <w:shd w:val="clear" w:color="auto" w:fill="auto"/>
            <w:noWrap/>
            <w:vAlign w:val="bottom"/>
            <w:hideMark/>
          </w:tcPr>
          <w:p w14:paraId="5081E07F"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701" w:type="dxa"/>
            <w:tcBorders>
              <w:top w:val="nil"/>
              <w:left w:val="nil"/>
              <w:bottom w:val="single" w:sz="4" w:space="0" w:color="auto"/>
              <w:right w:val="single" w:sz="4" w:space="0" w:color="auto"/>
            </w:tcBorders>
            <w:shd w:val="clear" w:color="auto" w:fill="auto"/>
            <w:noWrap/>
            <w:vAlign w:val="bottom"/>
            <w:hideMark/>
          </w:tcPr>
          <w:p w14:paraId="218E56BC"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6CA221AB"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r>
      <w:tr w:rsidR="00A30CCA" w:rsidRPr="00C367F5" w14:paraId="33685E77" w14:textId="77777777" w:rsidTr="00A30CCA">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C209DCC"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4678" w:type="dxa"/>
            <w:tcBorders>
              <w:top w:val="nil"/>
              <w:left w:val="nil"/>
              <w:bottom w:val="single" w:sz="4" w:space="0" w:color="auto"/>
              <w:right w:val="single" w:sz="4" w:space="0" w:color="auto"/>
            </w:tcBorders>
            <w:shd w:val="clear" w:color="auto" w:fill="auto"/>
            <w:noWrap/>
            <w:vAlign w:val="bottom"/>
            <w:hideMark/>
          </w:tcPr>
          <w:p w14:paraId="1A528AC1"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155" w:type="dxa"/>
            <w:tcBorders>
              <w:top w:val="nil"/>
              <w:left w:val="nil"/>
              <w:bottom w:val="single" w:sz="4" w:space="0" w:color="auto"/>
              <w:right w:val="single" w:sz="4" w:space="0" w:color="auto"/>
            </w:tcBorders>
            <w:shd w:val="clear" w:color="auto" w:fill="auto"/>
            <w:noWrap/>
            <w:vAlign w:val="bottom"/>
            <w:hideMark/>
          </w:tcPr>
          <w:p w14:paraId="6BA1DA50"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701" w:type="dxa"/>
            <w:tcBorders>
              <w:top w:val="nil"/>
              <w:left w:val="nil"/>
              <w:bottom w:val="single" w:sz="4" w:space="0" w:color="auto"/>
              <w:right w:val="single" w:sz="4" w:space="0" w:color="auto"/>
            </w:tcBorders>
            <w:shd w:val="clear" w:color="auto" w:fill="auto"/>
            <w:noWrap/>
            <w:vAlign w:val="bottom"/>
            <w:hideMark/>
          </w:tcPr>
          <w:p w14:paraId="3B4124DA"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4D2F875A"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r>
      <w:tr w:rsidR="00A30CCA" w:rsidRPr="00C367F5" w14:paraId="221E184B" w14:textId="77777777" w:rsidTr="00A30CCA">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45FCBBBE"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4678" w:type="dxa"/>
            <w:tcBorders>
              <w:top w:val="nil"/>
              <w:left w:val="nil"/>
              <w:bottom w:val="single" w:sz="4" w:space="0" w:color="auto"/>
              <w:right w:val="single" w:sz="4" w:space="0" w:color="auto"/>
            </w:tcBorders>
            <w:shd w:val="clear" w:color="auto" w:fill="auto"/>
            <w:noWrap/>
            <w:vAlign w:val="bottom"/>
            <w:hideMark/>
          </w:tcPr>
          <w:p w14:paraId="0BBB50ED"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155" w:type="dxa"/>
            <w:tcBorders>
              <w:top w:val="nil"/>
              <w:left w:val="nil"/>
              <w:bottom w:val="single" w:sz="4" w:space="0" w:color="auto"/>
              <w:right w:val="single" w:sz="4" w:space="0" w:color="auto"/>
            </w:tcBorders>
            <w:shd w:val="clear" w:color="auto" w:fill="auto"/>
            <w:noWrap/>
            <w:vAlign w:val="bottom"/>
            <w:hideMark/>
          </w:tcPr>
          <w:p w14:paraId="2C1C52F7"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5A7906A"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185C25AD"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r>
      <w:tr w:rsidR="00A30CCA" w:rsidRPr="00C367F5" w14:paraId="3E5E0203" w14:textId="77777777" w:rsidTr="00A30CCA">
        <w:trPr>
          <w:trHeight w:val="30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796C2CB"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4678" w:type="dxa"/>
            <w:tcBorders>
              <w:top w:val="nil"/>
              <w:left w:val="nil"/>
              <w:bottom w:val="single" w:sz="4" w:space="0" w:color="auto"/>
              <w:right w:val="single" w:sz="4" w:space="0" w:color="auto"/>
            </w:tcBorders>
            <w:shd w:val="clear" w:color="auto" w:fill="auto"/>
            <w:noWrap/>
            <w:vAlign w:val="bottom"/>
            <w:hideMark/>
          </w:tcPr>
          <w:p w14:paraId="6DBBE5DF"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155" w:type="dxa"/>
            <w:tcBorders>
              <w:top w:val="nil"/>
              <w:left w:val="nil"/>
              <w:bottom w:val="single" w:sz="4" w:space="0" w:color="auto"/>
              <w:right w:val="single" w:sz="4" w:space="0" w:color="auto"/>
            </w:tcBorders>
            <w:shd w:val="clear" w:color="auto" w:fill="auto"/>
            <w:noWrap/>
            <w:vAlign w:val="bottom"/>
            <w:hideMark/>
          </w:tcPr>
          <w:p w14:paraId="5C6E8D3A"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82CD598"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c>
          <w:tcPr>
            <w:tcW w:w="1559" w:type="dxa"/>
            <w:tcBorders>
              <w:top w:val="nil"/>
              <w:left w:val="nil"/>
              <w:bottom w:val="single" w:sz="4" w:space="0" w:color="auto"/>
              <w:right w:val="single" w:sz="4" w:space="0" w:color="auto"/>
            </w:tcBorders>
            <w:shd w:val="clear" w:color="auto" w:fill="auto"/>
            <w:noWrap/>
            <w:vAlign w:val="bottom"/>
            <w:hideMark/>
          </w:tcPr>
          <w:p w14:paraId="0B0AF4CD" w14:textId="77777777" w:rsidR="00A30CCA" w:rsidRPr="00C367F5" w:rsidRDefault="00A30CCA" w:rsidP="00C367F5">
            <w:pPr>
              <w:widowControl/>
              <w:spacing w:line="360" w:lineRule="auto"/>
              <w:rPr>
                <w:color w:val="000000"/>
                <w:lang w:val="pt-BR" w:eastAsia="pt-BR"/>
              </w:rPr>
            </w:pPr>
            <w:r w:rsidRPr="00C367F5">
              <w:rPr>
                <w:color w:val="000000"/>
                <w:lang w:val="pt-BR" w:eastAsia="pt-BR"/>
              </w:rPr>
              <w:t> </w:t>
            </w:r>
          </w:p>
        </w:tc>
      </w:tr>
    </w:tbl>
    <w:p w14:paraId="3EABEECB" w14:textId="77777777" w:rsidR="00A30CCA" w:rsidRPr="00C367F5" w:rsidRDefault="00A30CCA" w:rsidP="00C367F5">
      <w:pPr>
        <w:spacing w:line="360" w:lineRule="auto"/>
        <w:jc w:val="both"/>
        <w:rPr>
          <w:b/>
          <w:sz w:val="24"/>
          <w:szCs w:val="24"/>
          <w:lang w:val="pt-BR"/>
        </w:rPr>
      </w:pPr>
    </w:p>
    <w:p w14:paraId="2D37A835" w14:textId="64C6EE2C" w:rsidR="00963005" w:rsidRPr="00C367F5" w:rsidRDefault="00963005" w:rsidP="00C367F5">
      <w:pPr>
        <w:spacing w:line="360" w:lineRule="auto"/>
        <w:jc w:val="both"/>
        <w:rPr>
          <w:b/>
          <w:sz w:val="24"/>
          <w:szCs w:val="24"/>
          <w:lang w:val="pt-BR"/>
        </w:rPr>
      </w:pPr>
      <w:r w:rsidRPr="00C367F5">
        <w:rPr>
          <w:b/>
          <w:sz w:val="24"/>
          <w:szCs w:val="24"/>
          <w:lang w:val="pt-BR"/>
        </w:rPr>
        <w:t xml:space="preserve">CLÁUSULA TERCEIRA </w:t>
      </w:r>
      <w:r w:rsidRPr="00C367F5">
        <w:rPr>
          <w:sz w:val="24"/>
          <w:szCs w:val="24"/>
          <w:lang w:val="pt-BR"/>
        </w:rPr>
        <w:t xml:space="preserve">- </w:t>
      </w:r>
      <w:r w:rsidRPr="00C367F5">
        <w:rPr>
          <w:b/>
          <w:sz w:val="24"/>
          <w:szCs w:val="24"/>
          <w:lang w:val="pt-BR"/>
        </w:rPr>
        <w:t>DO PRAZO, FORMA E LOCAL DO FORNECIMENTO</w:t>
      </w:r>
    </w:p>
    <w:p w14:paraId="4B3CC8AD" w14:textId="0CBE99FB" w:rsidR="00963005" w:rsidRPr="00C367F5" w:rsidRDefault="00963005" w:rsidP="00C367F5">
      <w:pPr>
        <w:numPr>
          <w:ilvl w:val="1"/>
          <w:numId w:val="31"/>
        </w:numPr>
        <w:pBdr>
          <w:top w:val="nil"/>
          <w:left w:val="nil"/>
          <w:bottom w:val="nil"/>
          <w:right w:val="nil"/>
          <w:between w:val="nil"/>
        </w:pBdr>
        <w:tabs>
          <w:tab w:val="left" w:pos="596"/>
          <w:tab w:val="left" w:pos="6009"/>
        </w:tabs>
        <w:spacing w:line="360" w:lineRule="auto"/>
        <w:ind w:left="0" w:right="572" w:firstLine="0"/>
        <w:jc w:val="both"/>
        <w:rPr>
          <w:sz w:val="24"/>
          <w:szCs w:val="24"/>
          <w:lang w:val="pt-BR"/>
        </w:rPr>
      </w:pPr>
      <w:r w:rsidRPr="00C367F5">
        <w:rPr>
          <w:sz w:val="24"/>
          <w:szCs w:val="24"/>
          <w:lang w:val="pt-BR"/>
        </w:rPr>
        <w:t xml:space="preserve">O prazo para o fornecimento do objeto é de </w:t>
      </w:r>
      <w:r w:rsidR="008A5A24" w:rsidRPr="00C367F5">
        <w:rPr>
          <w:sz w:val="24"/>
          <w:szCs w:val="24"/>
          <w:lang w:val="pt-BR"/>
        </w:rPr>
        <w:t>30</w:t>
      </w:r>
      <w:r w:rsidRPr="00C367F5">
        <w:rPr>
          <w:sz w:val="24"/>
          <w:szCs w:val="24"/>
          <w:lang w:val="pt-BR"/>
        </w:rPr>
        <w:t xml:space="preserve"> dias a contar da assinatura do presente contrato.</w:t>
      </w:r>
    </w:p>
    <w:p w14:paraId="75EB835D" w14:textId="22947710" w:rsidR="00963005" w:rsidRPr="00C367F5" w:rsidRDefault="00BE33EB" w:rsidP="00C367F5">
      <w:pPr>
        <w:numPr>
          <w:ilvl w:val="1"/>
          <w:numId w:val="31"/>
        </w:numPr>
        <w:pBdr>
          <w:top w:val="nil"/>
          <w:left w:val="nil"/>
          <w:bottom w:val="nil"/>
          <w:right w:val="nil"/>
          <w:between w:val="nil"/>
        </w:pBdr>
        <w:tabs>
          <w:tab w:val="left" w:pos="610"/>
        </w:tabs>
        <w:spacing w:line="360" w:lineRule="auto"/>
        <w:ind w:left="0" w:right="572" w:firstLine="0"/>
        <w:jc w:val="both"/>
        <w:rPr>
          <w:sz w:val="24"/>
          <w:szCs w:val="24"/>
          <w:lang w:val="pt-BR"/>
        </w:rPr>
      </w:pPr>
      <w:r w:rsidRPr="00C367F5">
        <w:rPr>
          <w:noProof/>
          <w:sz w:val="24"/>
          <w:szCs w:val="24"/>
        </w:rPr>
        <w:drawing>
          <wp:anchor distT="0" distB="0" distL="0" distR="0" simplePos="0" relativeHeight="251681792" behindDoc="1" locked="0" layoutInCell="1" hidden="0" allowOverlap="1" wp14:anchorId="7319C34E" wp14:editId="71FA79E2">
            <wp:simplePos x="0" y="0"/>
            <wp:positionH relativeFrom="column">
              <wp:posOffset>1035685</wp:posOffset>
            </wp:positionH>
            <wp:positionV relativeFrom="paragraph">
              <wp:posOffset>13970</wp:posOffset>
            </wp:positionV>
            <wp:extent cx="4106617" cy="4569730"/>
            <wp:effectExtent l="0" t="0" r="0" b="0"/>
            <wp:wrapNone/>
            <wp:docPr id="7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O objeto deverá ser entregue de acordo com previsto no edital e na proposta vencedora da licitação, na Sede da Prefeitura Municipal.</w:t>
      </w:r>
    </w:p>
    <w:p w14:paraId="671B83EA" w14:textId="77777777" w:rsidR="00963005" w:rsidRPr="00C367F5" w:rsidRDefault="00963005" w:rsidP="00C367F5">
      <w:pPr>
        <w:numPr>
          <w:ilvl w:val="1"/>
          <w:numId w:val="31"/>
        </w:numPr>
        <w:pBdr>
          <w:top w:val="nil"/>
          <w:left w:val="nil"/>
          <w:bottom w:val="nil"/>
          <w:right w:val="nil"/>
          <w:between w:val="nil"/>
        </w:pBdr>
        <w:tabs>
          <w:tab w:val="left" w:pos="562"/>
        </w:tabs>
        <w:spacing w:line="360" w:lineRule="auto"/>
        <w:ind w:left="0" w:firstLine="0"/>
        <w:jc w:val="both"/>
        <w:rPr>
          <w:sz w:val="24"/>
          <w:szCs w:val="24"/>
          <w:lang w:val="pt-BR"/>
        </w:rPr>
      </w:pPr>
      <w:r w:rsidRPr="00C367F5">
        <w:rPr>
          <w:sz w:val="24"/>
          <w:szCs w:val="24"/>
          <w:lang w:val="pt-BR"/>
        </w:rPr>
        <w:t>Aplicam-se ao presente contrato os seguintes prazos:</w:t>
      </w:r>
    </w:p>
    <w:p w14:paraId="1B9C1CBF" w14:textId="0FA93E31" w:rsidR="00963005" w:rsidRPr="00C367F5" w:rsidRDefault="008A5A24" w:rsidP="00C367F5">
      <w:pPr>
        <w:pBdr>
          <w:top w:val="nil"/>
          <w:left w:val="nil"/>
          <w:bottom w:val="nil"/>
          <w:right w:val="nil"/>
          <w:between w:val="nil"/>
        </w:pBdr>
        <w:tabs>
          <w:tab w:val="left" w:pos="861"/>
          <w:tab w:val="left" w:pos="1557"/>
        </w:tabs>
        <w:spacing w:line="360" w:lineRule="auto"/>
        <w:ind w:right="566"/>
        <w:jc w:val="both"/>
        <w:rPr>
          <w:sz w:val="24"/>
          <w:szCs w:val="24"/>
          <w:lang w:val="pt-BR"/>
        </w:rPr>
      </w:pPr>
      <w:r w:rsidRPr="00C367F5">
        <w:rPr>
          <w:bCs/>
          <w:sz w:val="24"/>
          <w:szCs w:val="24"/>
          <w:lang w:val="pt-BR"/>
        </w:rPr>
        <w:t>3.4.</w:t>
      </w:r>
      <w:r w:rsidRPr="00C367F5">
        <w:rPr>
          <w:b/>
          <w:sz w:val="24"/>
          <w:szCs w:val="24"/>
          <w:lang w:val="pt-BR"/>
        </w:rPr>
        <w:t xml:space="preserve">   </w:t>
      </w:r>
      <w:r w:rsidR="00963005" w:rsidRPr="00C367F5">
        <w:rPr>
          <w:sz w:val="24"/>
          <w:szCs w:val="24"/>
          <w:lang w:val="pt-BR"/>
        </w:rPr>
        <w:t xml:space="preserve">O prazo de vigência do contrato será de </w:t>
      </w:r>
      <w:r w:rsidRPr="00C367F5">
        <w:rPr>
          <w:sz w:val="24"/>
          <w:szCs w:val="24"/>
          <w:lang w:val="pt-BR"/>
        </w:rPr>
        <w:t>90 dias</w:t>
      </w:r>
      <w:r w:rsidR="00963005" w:rsidRPr="00C367F5">
        <w:rPr>
          <w:sz w:val="24"/>
          <w:szCs w:val="24"/>
          <w:lang w:val="pt-BR"/>
        </w:rPr>
        <w:t>, tendo como prazo inicial dia</w:t>
      </w:r>
    </w:p>
    <w:p w14:paraId="4F078202" w14:textId="77777777" w:rsidR="00963005" w:rsidRPr="00C367F5" w:rsidRDefault="00963005" w:rsidP="00C367F5">
      <w:pPr>
        <w:pBdr>
          <w:top w:val="nil"/>
          <w:left w:val="nil"/>
          <w:bottom w:val="nil"/>
          <w:right w:val="nil"/>
          <w:between w:val="nil"/>
        </w:pBdr>
        <w:tabs>
          <w:tab w:val="left" w:pos="1221"/>
          <w:tab w:val="left" w:pos="1648"/>
          <w:tab w:val="left" w:pos="2370"/>
          <w:tab w:val="left" w:pos="4348"/>
          <w:tab w:val="left" w:pos="4775"/>
          <w:tab w:val="left" w:pos="5438"/>
        </w:tabs>
        <w:spacing w:line="360" w:lineRule="auto"/>
        <w:jc w:val="both"/>
        <w:rPr>
          <w:sz w:val="24"/>
          <w:szCs w:val="24"/>
          <w:lang w:val="pt-BR"/>
        </w:rPr>
      </w:pPr>
      <w:r w:rsidRPr="00C367F5">
        <w:rPr>
          <w:sz w:val="24"/>
          <w:szCs w:val="24"/>
          <w:u w:val="single"/>
          <w:lang w:val="pt-BR"/>
        </w:rPr>
        <w:tab/>
      </w:r>
      <w:r w:rsidRPr="00C367F5">
        <w:rPr>
          <w:sz w:val="24"/>
          <w:szCs w:val="24"/>
          <w:lang w:val="pt-BR"/>
        </w:rPr>
        <w:t>/</w:t>
      </w:r>
      <w:r w:rsidRPr="00C367F5">
        <w:rPr>
          <w:sz w:val="24"/>
          <w:szCs w:val="24"/>
          <w:u w:val="single"/>
          <w:lang w:val="pt-BR"/>
        </w:rPr>
        <w:tab/>
      </w:r>
      <w:r w:rsidRPr="00C367F5">
        <w:rPr>
          <w:sz w:val="24"/>
          <w:szCs w:val="24"/>
          <w:lang w:val="pt-BR"/>
        </w:rPr>
        <w:t>/20</w:t>
      </w:r>
      <w:r w:rsidRPr="00C367F5">
        <w:rPr>
          <w:sz w:val="24"/>
          <w:szCs w:val="24"/>
          <w:u w:val="single"/>
          <w:lang w:val="pt-BR"/>
        </w:rPr>
        <w:tab/>
      </w:r>
      <w:r w:rsidRPr="00C367F5">
        <w:rPr>
          <w:sz w:val="24"/>
          <w:szCs w:val="24"/>
          <w:lang w:val="pt-BR"/>
        </w:rPr>
        <w:t xml:space="preserve">e prazo final dia </w:t>
      </w:r>
      <w:r w:rsidRPr="00C367F5">
        <w:rPr>
          <w:sz w:val="24"/>
          <w:szCs w:val="24"/>
          <w:u w:val="single"/>
          <w:lang w:val="pt-BR"/>
        </w:rPr>
        <w:tab/>
      </w:r>
      <w:r w:rsidRPr="00C367F5">
        <w:rPr>
          <w:sz w:val="24"/>
          <w:szCs w:val="24"/>
          <w:lang w:val="pt-BR"/>
        </w:rPr>
        <w:t>/</w:t>
      </w:r>
      <w:r w:rsidRPr="00C367F5">
        <w:rPr>
          <w:sz w:val="24"/>
          <w:szCs w:val="24"/>
          <w:u w:val="single"/>
          <w:lang w:val="pt-BR"/>
        </w:rPr>
        <w:tab/>
      </w:r>
      <w:r w:rsidRPr="00C367F5">
        <w:rPr>
          <w:sz w:val="24"/>
          <w:szCs w:val="24"/>
          <w:lang w:val="pt-BR"/>
        </w:rPr>
        <w:t>/20</w:t>
      </w:r>
      <w:r w:rsidRPr="00C367F5">
        <w:rPr>
          <w:sz w:val="24"/>
          <w:szCs w:val="24"/>
          <w:u w:val="single"/>
          <w:lang w:val="pt-BR"/>
        </w:rPr>
        <w:tab/>
      </w:r>
      <w:r w:rsidRPr="00C367F5">
        <w:rPr>
          <w:sz w:val="24"/>
          <w:szCs w:val="24"/>
          <w:lang w:val="pt-BR"/>
        </w:rPr>
        <w:t>.</w:t>
      </w:r>
    </w:p>
    <w:p w14:paraId="6E137086"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AD0B0CC" w14:textId="227627EB" w:rsidR="00963005" w:rsidRPr="00C367F5" w:rsidRDefault="00963005" w:rsidP="00C367F5">
      <w:pPr>
        <w:pBdr>
          <w:top w:val="nil"/>
          <w:left w:val="nil"/>
          <w:bottom w:val="nil"/>
          <w:right w:val="nil"/>
          <w:between w:val="nil"/>
        </w:pBdr>
        <w:spacing w:line="360" w:lineRule="auto"/>
        <w:ind w:right="574"/>
        <w:jc w:val="both"/>
        <w:rPr>
          <w:sz w:val="24"/>
          <w:szCs w:val="24"/>
          <w:lang w:val="pt-BR"/>
        </w:rPr>
      </w:pPr>
      <w:r w:rsidRPr="00C367F5">
        <w:rPr>
          <w:sz w:val="24"/>
          <w:szCs w:val="24"/>
          <w:lang w:val="pt-BR"/>
        </w:rPr>
        <w:t xml:space="preserve">Parágrafo único. O presente contrato </w:t>
      </w:r>
      <w:r w:rsidR="003656FB" w:rsidRPr="00C367F5">
        <w:rPr>
          <w:sz w:val="24"/>
          <w:szCs w:val="24"/>
          <w:lang w:val="pt-BR"/>
        </w:rPr>
        <w:t xml:space="preserve">tem vigência de 90 dias, </w:t>
      </w:r>
      <w:r w:rsidRPr="00C367F5">
        <w:rPr>
          <w:sz w:val="24"/>
          <w:szCs w:val="24"/>
          <w:lang w:val="pt-BR"/>
        </w:rPr>
        <w:t>pode</w:t>
      </w:r>
      <w:r w:rsidR="003656FB" w:rsidRPr="00C367F5">
        <w:rPr>
          <w:sz w:val="24"/>
          <w:szCs w:val="24"/>
          <w:lang w:val="pt-BR"/>
        </w:rPr>
        <w:t>ndo</w:t>
      </w:r>
      <w:r w:rsidRPr="00C367F5">
        <w:rPr>
          <w:sz w:val="24"/>
          <w:szCs w:val="24"/>
          <w:lang w:val="pt-BR"/>
        </w:rPr>
        <w:t xml:space="preserve"> ser prorrogado sucessivamente, respeitada a vigência máxima decenal, mediante demonstração de que as condições e os preços permanecem vantajosos para a CONTRATANTE, sendo permitidas eventuais negociações entre as partes.</w:t>
      </w:r>
    </w:p>
    <w:p w14:paraId="331B8682"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42040191" w14:textId="77777777"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QUARTA– DO PREÇO</w:t>
      </w:r>
    </w:p>
    <w:p w14:paraId="2EBCF76F"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O preço a ser pago pelo fornecimento do objeto do presente contrato é de R$</w:t>
      </w:r>
    </w:p>
    <w:p w14:paraId="226D3C69" w14:textId="77777777" w:rsidR="00963005" w:rsidRPr="00C367F5" w:rsidRDefault="00963005" w:rsidP="00C367F5">
      <w:pPr>
        <w:pBdr>
          <w:top w:val="nil"/>
          <w:left w:val="nil"/>
          <w:bottom w:val="nil"/>
          <w:right w:val="nil"/>
          <w:between w:val="nil"/>
        </w:pBdr>
        <w:tabs>
          <w:tab w:val="left" w:pos="1396"/>
        </w:tabs>
        <w:spacing w:line="360" w:lineRule="auto"/>
        <w:ind w:right="570"/>
        <w:jc w:val="both"/>
        <w:rPr>
          <w:sz w:val="24"/>
          <w:szCs w:val="24"/>
          <w:lang w:val="pt-BR"/>
        </w:rPr>
      </w:pPr>
      <w:r w:rsidRPr="00C367F5">
        <w:rPr>
          <w:sz w:val="24"/>
          <w:szCs w:val="24"/>
          <w:u w:val="single"/>
          <w:lang w:val="pt-BR"/>
        </w:rPr>
        <w:tab/>
      </w:r>
      <w:r w:rsidRPr="00C367F5">
        <w:rPr>
          <w:sz w:val="24"/>
          <w:szCs w:val="24"/>
          <w:lang w:val="pt-BR"/>
        </w:rPr>
        <w:t xml:space="preserve"> (</w:t>
      </w:r>
      <w:r w:rsidRPr="00C367F5">
        <w:rPr>
          <w:sz w:val="24"/>
          <w:szCs w:val="24"/>
          <w:u w:val="single"/>
          <w:lang w:val="pt-BR"/>
        </w:rPr>
        <w:t xml:space="preserve"> </w:t>
      </w:r>
      <w:r w:rsidRPr="00C367F5">
        <w:rPr>
          <w:sz w:val="24"/>
          <w:szCs w:val="24"/>
          <w:lang w:val="pt-BR"/>
        </w:rPr>
        <w:t xml:space="preserve"> reais), conforme a proposta vencedora da licitação, ofertada pela CONTRATADA.</w:t>
      </w:r>
    </w:p>
    <w:p w14:paraId="53B34EE0"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20E5D333" w14:textId="77777777"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QUINTA – DO PAGAMENTO</w:t>
      </w:r>
    </w:p>
    <w:p w14:paraId="2BE40D9E" w14:textId="77777777" w:rsidR="00963005" w:rsidRPr="00C367F5" w:rsidRDefault="00963005" w:rsidP="00C367F5">
      <w:pPr>
        <w:pBdr>
          <w:top w:val="nil"/>
          <w:left w:val="nil"/>
          <w:bottom w:val="nil"/>
          <w:right w:val="nil"/>
          <w:between w:val="nil"/>
        </w:pBdr>
        <w:spacing w:line="360" w:lineRule="auto"/>
        <w:ind w:right="628"/>
        <w:jc w:val="both"/>
        <w:rPr>
          <w:sz w:val="24"/>
          <w:szCs w:val="24"/>
          <w:lang w:val="pt-BR"/>
        </w:rPr>
      </w:pPr>
      <w:r w:rsidRPr="00C367F5">
        <w:rPr>
          <w:sz w:val="24"/>
          <w:szCs w:val="24"/>
          <w:lang w:val="pt-BR"/>
        </w:rPr>
        <w:t>O pagamento será efetuado mediante a entrega do objeto, e apresentação de nota fiscal e aprovação da fiscalização da CONTRATANTE.</w:t>
      </w:r>
    </w:p>
    <w:p w14:paraId="7EEA578C" w14:textId="61DC2373" w:rsidR="002D4607" w:rsidRPr="00C367F5" w:rsidRDefault="00963005" w:rsidP="00C367F5">
      <w:pPr>
        <w:pBdr>
          <w:top w:val="nil"/>
          <w:left w:val="nil"/>
          <w:bottom w:val="nil"/>
          <w:right w:val="nil"/>
          <w:between w:val="nil"/>
        </w:pBdr>
        <w:spacing w:line="360" w:lineRule="auto"/>
        <w:ind w:right="561"/>
        <w:jc w:val="both"/>
        <w:rPr>
          <w:sz w:val="24"/>
          <w:szCs w:val="24"/>
          <w:lang w:val="pt-BR"/>
        </w:rPr>
      </w:pPr>
      <w:r w:rsidRPr="00C367F5">
        <w:rPr>
          <w:sz w:val="24"/>
          <w:szCs w:val="24"/>
          <w:lang w:val="pt-BR"/>
        </w:rPr>
        <w:t xml:space="preserve">Parágrafo único. O pagamento correrá em até </w:t>
      </w:r>
      <w:r w:rsidR="00032482">
        <w:rPr>
          <w:sz w:val="24"/>
          <w:szCs w:val="24"/>
          <w:lang w:val="pt-BR"/>
        </w:rPr>
        <w:t>30</w:t>
      </w:r>
      <w:r w:rsidRPr="00C367F5">
        <w:rPr>
          <w:sz w:val="24"/>
          <w:szCs w:val="24"/>
          <w:lang w:val="pt-BR"/>
        </w:rPr>
        <w:t xml:space="preserve"> (</w:t>
      </w:r>
      <w:r w:rsidR="00032482">
        <w:rPr>
          <w:sz w:val="24"/>
          <w:szCs w:val="24"/>
          <w:lang w:val="pt-BR"/>
        </w:rPr>
        <w:t>trinta</w:t>
      </w:r>
      <w:r w:rsidRPr="00C367F5">
        <w:rPr>
          <w:sz w:val="24"/>
          <w:szCs w:val="24"/>
          <w:lang w:val="pt-BR"/>
        </w:rPr>
        <w:t>) dias a contar da apresentação da nota fiscal. Se o término desse prazo coincidir com dia não útil, considerar-se-á como vencimento o primeiro dia útil imediatamente posterior.</w:t>
      </w:r>
    </w:p>
    <w:p w14:paraId="12F6D4BB" w14:textId="77777777" w:rsidR="002D4607" w:rsidRPr="00C367F5" w:rsidRDefault="002D4607" w:rsidP="00C367F5">
      <w:pPr>
        <w:pBdr>
          <w:top w:val="nil"/>
          <w:left w:val="nil"/>
          <w:bottom w:val="nil"/>
          <w:right w:val="nil"/>
          <w:between w:val="nil"/>
        </w:pBdr>
        <w:spacing w:line="360" w:lineRule="auto"/>
        <w:ind w:right="561"/>
        <w:jc w:val="both"/>
        <w:rPr>
          <w:sz w:val="24"/>
          <w:szCs w:val="24"/>
          <w:lang w:val="pt-BR"/>
        </w:rPr>
      </w:pPr>
    </w:p>
    <w:p w14:paraId="2846BBB0" w14:textId="7F2D9695" w:rsidR="00963005" w:rsidRPr="00C367F5" w:rsidRDefault="00963005" w:rsidP="00C367F5">
      <w:pPr>
        <w:pBdr>
          <w:top w:val="nil"/>
          <w:left w:val="nil"/>
          <w:bottom w:val="nil"/>
          <w:right w:val="nil"/>
          <w:between w:val="nil"/>
        </w:pBdr>
        <w:spacing w:line="360" w:lineRule="auto"/>
        <w:ind w:right="561"/>
        <w:jc w:val="both"/>
        <w:rPr>
          <w:sz w:val="24"/>
          <w:szCs w:val="24"/>
          <w:lang w:val="pt-BR"/>
        </w:rPr>
      </w:pPr>
      <w:r w:rsidRPr="00C367F5">
        <w:rPr>
          <w:b/>
          <w:bCs/>
          <w:sz w:val="24"/>
          <w:szCs w:val="24"/>
          <w:lang w:val="pt-BR"/>
        </w:rPr>
        <w:t>CLÁUSULA SEXTA – DO RECURSO FINANCEIRO</w:t>
      </w:r>
      <w:r w:rsidRPr="00C367F5">
        <w:rPr>
          <w:noProof/>
          <w:sz w:val="24"/>
          <w:szCs w:val="24"/>
        </w:rPr>
        <mc:AlternateContent>
          <mc:Choice Requires="wps">
            <w:drawing>
              <wp:anchor distT="0" distB="0" distL="0" distR="0" simplePos="0" relativeHeight="251682816" behindDoc="0" locked="0" layoutInCell="1" hidden="0" allowOverlap="1" wp14:anchorId="7EA9DEF5" wp14:editId="55DB6C1E">
                <wp:simplePos x="0" y="0"/>
                <wp:positionH relativeFrom="column">
                  <wp:posOffset>89711</wp:posOffset>
                </wp:positionH>
                <wp:positionV relativeFrom="paragraph">
                  <wp:posOffset>262664</wp:posOffset>
                </wp:positionV>
                <wp:extent cx="6350" cy="12700"/>
                <wp:effectExtent l="0" t="0" r="0" b="0"/>
                <wp:wrapTopAndBottom distT="0" distB="0"/>
                <wp:docPr id="53" name="Forma Livre: Forma 53"/>
                <wp:cNvGraphicFramePr/>
                <a:graphic xmlns:a="http://schemas.openxmlformats.org/drawingml/2006/main">
                  <a:graphicData uri="http://schemas.microsoft.com/office/word/2010/wordprocessingShape">
                    <wps:wsp>
                      <wps:cNvSpPr/>
                      <wps:spPr>
                        <a:xfrm>
                          <a:off x="4431283" y="3776825"/>
                          <a:ext cx="1829435" cy="6350"/>
                        </a:xfrm>
                        <a:custGeom>
                          <a:avLst/>
                          <a:gdLst/>
                          <a:ahLst/>
                          <a:cxnLst/>
                          <a:rect l="l" t="t" r="r" b="b"/>
                          <a:pathLst>
                            <a:path w="1829435" h="6350" extrusionOk="0">
                              <a:moveTo>
                                <a:pt x="1829435" y="0"/>
                              </a:moveTo>
                              <a:lnTo>
                                <a:pt x="0" y="0"/>
                              </a:lnTo>
                              <a:lnTo>
                                <a:pt x="0" y="6096"/>
                              </a:lnTo>
                              <a:lnTo>
                                <a:pt x="1829435" y="6096"/>
                              </a:lnTo>
                              <a:lnTo>
                                <a:pt x="1829435"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C4A6F3" id="Forma Livre: Forma 53" o:spid="_x0000_s1026" style="position:absolute;margin-left:7.05pt;margin-top:20.7pt;width:.5pt;height:1pt;z-index:251682816;visibility:visible;mso-wrap-style:square;mso-wrap-distance-left:0;mso-wrap-distance-top:0;mso-wrap-distance-right:0;mso-wrap-distance-bottom:0;mso-position-horizontal:absolute;mso-position-horizontal-relative:text;mso-position-vertical:absolute;mso-position-vertical-relative:text;v-text-anchor:middle"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" path="m1829435,l,,,6096r1829435,l1829435,xe" fillcolor="black" stroked="f">
                <v:path arrowok="t" o:extrusionok="f"/>
                <w10:wrap type="topAndBottom"/>
              </v:shape>
            </w:pict>
          </mc:Fallback>
        </mc:AlternateContent>
      </w:r>
    </w:p>
    <w:p w14:paraId="52238EFC" w14:textId="77777777" w:rsidR="00963005" w:rsidRPr="00C367F5" w:rsidRDefault="00963005" w:rsidP="00C367F5">
      <w:pPr>
        <w:spacing w:line="360" w:lineRule="auto"/>
        <w:ind w:right="565"/>
        <w:jc w:val="both"/>
        <w:rPr>
          <w:sz w:val="24"/>
          <w:szCs w:val="24"/>
          <w:lang w:val="pt-BR"/>
        </w:rPr>
      </w:pPr>
      <w:bookmarkStart w:id="4" w:name="_heading=h.hth8kqf8pkz7" w:colFirst="0" w:colLast="0"/>
      <w:bookmarkEnd w:id="4"/>
      <w:r w:rsidRPr="00C367F5">
        <w:rPr>
          <w:sz w:val="24"/>
          <w:szCs w:val="24"/>
          <w:lang w:val="pt-BR"/>
        </w:rPr>
        <w:t>Descrever qual a forma de fornecimento utilizada no caso concreto dentre aquelas previstas no art. 6º, inciso X e XV, da Lei nº 14.133/2021.</w:t>
      </w:r>
    </w:p>
    <w:p w14:paraId="1BB93A84" w14:textId="4695F75D" w:rsidR="00DA64ED" w:rsidRPr="00C367F5" w:rsidRDefault="00963005" w:rsidP="00C367F5">
      <w:pPr>
        <w:pBdr>
          <w:top w:val="nil"/>
          <w:left w:val="nil"/>
          <w:bottom w:val="nil"/>
          <w:right w:val="nil"/>
          <w:between w:val="nil"/>
        </w:pBdr>
        <w:spacing w:line="360" w:lineRule="auto"/>
        <w:ind w:right="2237"/>
        <w:jc w:val="both"/>
        <w:rPr>
          <w:sz w:val="24"/>
          <w:szCs w:val="24"/>
          <w:lang w:val="pt-BR"/>
        </w:rPr>
      </w:pPr>
      <w:r w:rsidRPr="00C367F5">
        <w:rPr>
          <w:sz w:val="24"/>
          <w:szCs w:val="24"/>
          <w:lang w:val="pt-BR"/>
        </w:rPr>
        <w:t xml:space="preserve">As despesas do presente contrato correrão à conta da seguinte dotação orçamentária: </w:t>
      </w:r>
      <w:r w:rsidR="00DA64ED" w:rsidRPr="00C367F5">
        <w:rPr>
          <w:sz w:val="24"/>
          <w:szCs w:val="24"/>
          <w:lang w:val="pt-BR"/>
        </w:rPr>
        <w:t xml:space="preserve">08 Secretaria Municipal de Saúde </w:t>
      </w:r>
    </w:p>
    <w:p w14:paraId="2C0693CD" w14:textId="38699E02" w:rsidR="00DA64ED" w:rsidRPr="00C367F5" w:rsidRDefault="00DA64ED" w:rsidP="00C367F5">
      <w:pPr>
        <w:pBdr>
          <w:top w:val="nil"/>
          <w:left w:val="nil"/>
          <w:bottom w:val="nil"/>
          <w:right w:val="nil"/>
          <w:between w:val="nil"/>
        </w:pBdr>
        <w:spacing w:line="360" w:lineRule="auto"/>
        <w:ind w:right="2237"/>
        <w:jc w:val="both"/>
        <w:rPr>
          <w:sz w:val="24"/>
          <w:szCs w:val="24"/>
          <w:lang w:val="pt-BR"/>
        </w:rPr>
      </w:pPr>
      <w:r w:rsidRPr="00C367F5">
        <w:rPr>
          <w:sz w:val="24"/>
          <w:szCs w:val="24"/>
          <w:lang w:val="pt-BR"/>
        </w:rPr>
        <w:t xml:space="preserve">1015 Aquisição de veículos, máquinas e equipamentos para Secretaria de Saúde </w:t>
      </w:r>
    </w:p>
    <w:p w14:paraId="1360DBA5" w14:textId="07438C79" w:rsidR="00DA64ED" w:rsidRPr="00C367F5" w:rsidRDefault="00DA64ED" w:rsidP="00C367F5">
      <w:pPr>
        <w:pBdr>
          <w:top w:val="nil"/>
          <w:left w:val="nil"/>
          <w:bottom w:val="nil"/>
          <w:right w:val="nil"/>
          <w:between w:val="nil"/>
        </w:pBdr>
        <w:spacing w:line="360" w:lineRule="auto"/>
        <w:ind w:right="2237"/>
        <w:jc w:val="both"/>
        <w:rPr>
          <w:sz w:val="24"/>
          <w:szCs w:val="24"/>
          <w:lang w:val="pt-BR"/>
        </w:rPr>
      </w:pPr>
      <w:r w:rsidRPr="00C367F5">
        <w:rPr>
          <w:sz w:val="24"/>
          <w:szCs w:val="24"/>
          <w:lang w:val="pt-BR"/>
        </w:rPr>
        <w:t>449052 Equipamento e material permanente (421)</w:t>
      </w:r>
    </w:p>
    <w:p w14:paraId="05D6F6F4" w14:textId="2253B4ED" w:rsidR="00DA64ED" w:rsidRPr="00C367F5" w:rsidRDefault="00DA64ED" w:rsidP="00C367F5">
      <w:pPr>
        <w:pBdr>
          <w:top w:val="nil"/>
          <w:left w:val="nil"/>
          <w:bottom w:val="nil"/>
          <w:right w:val="nil"/>
          <w:between w:val="nil"/>
        </w:pBdr>
        <w:spacing w:line="360" w:lineRule="auto"/>
        <w:ind w:right="2237"/>
        <w:jc w:val="both"/>
        <w:rPr>
          <w:sz w:val="24"/>
          <w:szCs w:val="24"/>
          <w:lang w:val="pt-BR"/>
        </w:rPr>
      </w:pPr>
      <w:r w:rsidRPr="00C367F5">
        <w:rPr>
          <w:sz w:val="24"/>
          <w:szCs w:val="24"/>
          <w:lang w:val="pt-BR"/>
        </w:rPr>
        <w:t>Subelemento da despesa 42000000</w:t>
      </w:r>
    </w:p>
    <w:p w14:paraId="43E9A172" w14:textId="023F963D" w:rsidR="00963005" w:rsidRPr="00C367F5" w:rsidRDefault="00850C6B" w:rsidP="00C367F5">
      <w:pPr>
        <w:pBdr>
          <w:top w:val="nil"/>
          <w:left w:val="nil"/>
          <w:bottom w:val="nil"/>
          <w:right w:val="nil"/>
          <w:between w:val="nil"/>
        </w:pBdr>
        <w:spacing w:line="360" w:lineRule="auto"/>
        <w:ind w:right="2237"/>
        <w:jc w:val="both"/>
        <w:rPr>
          <w:sz w:val="24"/>
          <w:szCs w:val="24"/>
          <w:lang w:val="pt-BR"/>
        </w:rPr>
      </w:pPr>
      <w:r w:rsidRPr="00C367F5">
        <w:rPr>
          <w:b/>
          <w:bCs/>
          <w:noProof/>
          <w:sz w:val="24"/>
          <w:szCs w:val="24"/>
        </w:rPr>
        <w:drawing>
          <wp:anchor distT="0" distB="0" distL="0" distR="0" simplePos="0" relativeHeight="251701248" behindDoc="1" locked="0" layoutInCell="1" hidden="0" allowOverlap="1" wp14:anchorId="20BD40A5" wp14:editId="5C734167">
            <wp:simplePos x="0" y="0"/>
            <wp:positionH relativeFrom="page">
              <wp:align>center</wp:align>
            </wp:positionH>
            <wp:positionV relativeFrom="paragraph">
              <wp:posOffset>207010</wp:posOffset>
            </wp:positionV>
            <wp:extent cx="4106545" cy="4569460"/>
            <wp:effectExtent l="0" t="0" r="8255" b="2540"/>
            <wp:wrapNone/>
            <wp:docPr id="7678982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545" cy="4569460"/>
                    </a:xfrm>
                    <a:prstGeom prst="rect">
                      <a:avLst/>
                    </a:prstGeom>
                    <a:ln/>
                  </pic:spPr>
                </pic:pic>
              </a:graphicData>
            </a:graphic>
          </wp:anchor>
        </w:drawing>
      </w:r>
      <w:r w:rsidR="00DA64ED" w:rsidRPr="00C367F5">
        <w:rPr>
          <w:sz w:val="24"/>
          <w:szCs w:val="24"/>
          <w:lang w:val="pt-BR"/>
        </w:rPr>
        <w:t>Vínculo 601/3506</w:t>
      </w:r>
    </w:p>
    <w:p w14:paraId="0801E2E4" w14:textId="77777777" w:rsidR="00DA64ED" w:rsidRPr="00C367F5" w:rsidRDefault="00DA64ED" w:rsidP="00C367F5">
      <w:pPr>
        <w:pBdr>
          <w:top w:val="nil"/>
          <w:left w:val="nil"/>
          <w:bottom w:val="nil"/>
          <w:right w:val="nil"/>
          <w:between w:val="nil"/>
        </w:pBdr>
        <w:spacing w:line="360" w:lineRule="auto"/>
        <w:ind w:right="2237"/>
        <w:jc w:val="both"/>
        <w:rPr>
          <w:sz w:val="24"/>
          <w:szCs w:val="24"/>
          <w:lang w:val="pt-BR"/>
        </w:rPr>
      </w:pPr>
    </w:p>
    <w:p w14:paraId="74E3625C" w14:textId="0AA7C33D"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SÉTIMA – DA ATUALIZAÇÃO MONETÁRIA</w:t>
      </w:r>
    </w:p>
    <w:p w14:paraId="52415C5B" w14:textId="09268F7E" w:rsidR="00963005" w:rsidRPr="00C367F5" w:rsidRDefault="00963005" w:rsidP="00C367F5">
      <w:pPr>
        <w:pBdr>
          <w:top w:val="nil"/>
          <w:left w:val="nil"/>
          <w:bottom w:val="nil"/>
          <w:right w:val="nil"/>
          <w:between w:val="nil"/>
        </w:pBdr>
        <w:spacing w:line="360" w:lineRule="auto"/>
        <w:ind w:right="562"/>
        <w:jc w:val="both"/>
        <w:rPr>
          <w:sz w:val="24"/>
          <w:szCs w:val="24"/>
          <w:lang w:val="pt-BR"/>
        </w:rPr>
      </w:pPr>
      <w:r w:rsidRPr="00C367F5">
        <w:rPr>
          <w:sz w:val="24"/>
          <w:szCs w:val="24"/>
          <w:lang w:val="pt-BR"/>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14:paraId="3080EF7E" w14:textId="54A272D7" w:rsidR="00963005" w:rsidRPr="00C367F5" w:rsidRDefault="00963005" w:rsidP="00C367F5">
      <w:pPr>
        <w:pBdr>
          <w:top w:val="nil"/>
          <w:left w:val="nil"/>
          <w:bottom w:val="nil"/>
          <w:right w:val="nil"/>
          <w:between w:val="nil"/>
        </w:pBdr>
        <w:spacing w:line="360" w:lineRule="auto"/>
        <w:jc w:val="both"/>
        <w:rPr>
          <w:sz w:val="24"/>
          <w:szCs w:val="24"/>
          <w:lang w:val="pt-BR"/>
        </w:rPr>
      </w:pPr>
    </w:p>
    <w:p w14:paraId="5D7085D8" w14:textId="10094C3C"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OITAVA – DO REAJUSTAMENTO</w:t>
      </w:r>
    </w:p>
    <w:p w14:paraId="40CB9DD7" w14:textId="4914D1AA" w:rsidR="00963005" w:rsidRPr="00C367F5" w:rsidRDefault="008A5A24" w:rsidP="00C367F5">
      <w:pPr>
        <w:pBdr>
          <w:top w:val="nil"/>
          <w:left w:val="nil"/>
          <w:bottom w:val="nil"/>
          <w:right w:val="nil"/>
          <w:between w:val="nil"/>
        </w:pBdr>
        <w:spacing w:line="360" w:lineRule="auto"/>
        <w:ind w:right="562"/>
        <w:jc w:val="both"/>
        <w:rPr>
          <w:sz w:val="24"/>
          <w:szCs w:val="24"/>
          <w:lang w:val="pt-BR"/>
        </w:rPr>
      </w:pPr>
      <w:r w:rsidRPr="00C367F5">
        <w:rPr>
          <w:bCs/>
          <w:sz w:val="24"/>
          <w:szCs w:val="24"/>
          <w:lang w:val="pt-BR"/>
        </w:rPr>
        <w:t>Os preços inicialmente contratados são fixos e irreajustáveis.</w:t>
      </w:r>
    </w:p>
    <w:p w14:paraId="5E7309EF" w14:textId="0394FCDF" w:rsidR="00963005" w:rsidRPr="00C367F5" w:rsidRDefault="00963005" w:rsidP="00C367F5">
      <w:pPr>
        <w:pBdr>
          <w:top w:val="nil"/>
          <w:left w:val="nil"/>
          <w:bottom w:val="nil"/>
          <w:right w:val="nil"/>
          <w:between w:val="nil"/>
        </w:pBdr>
        <w:spacing w:line="360" w:lineRule="auto"/>
        <w:jc w:val="both"/>
        <w:rPr>
          <w:sz w:val="24"/>
          <w:szCs w:val="24"/>
          <w:lang w:val="pt-BR"/>
        </w:rPr>
      </w:pPr>
    </w:p>
    <w:p w14:paraId="7E5104F0" w14:textId="5B24F731"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NONA – DO REEQUILÍBRIO ECONÔMICO-FINANCEIRO</w:t>
      </w:r>
    </w:p>
    <w:p w14:paraId="053779B4" w14:textId="23384ABB" w:rsidR="00963005" w:rsidRPr="00C367F5" w:rsidRDefault="00963005" w:rsidP="00C367F5">
      <w:pPr>
        <w:pBdr>
          <w:top w:val="nil"/>
          <w:left w:val="nil"/>
          <w:bottom w:val="nil"/>
          <w:right w:val="nil"/>
          <w:between w:val="nil"/>
        </w:pBdr>
        <w:spacing w:line="360" w:lineRule="auto"/>
        <w:ind w:right="561"/>
        <w:jc w:val="both"/>
        <w:rPr>
          <w:sz w:val="24"/>
          <w:szCs w:val="24"/>
          <w:lang w:val="pt-BR"/>
        </w:rPr>
      </w:pPr>
      <w:r w:rsidRPr="00C367F5">
        <w:rPr>
          <w:sz w:val="24"/>
          <w:szCs w:val="24"/>
          <w:lang w:val="pt-BR"/>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3C44B473" w14:textId="56969F3C" w:rsidR="00963005" w:rsidRPr="00C367F5" w:rsidRDefault="00963005" w:rsidP="00C367F5">
      <w:pPr>
        <w:pBdr>
          <w:top w:val="nil"/>
          <w:left w:val="nil"/>
          <w:bottom w:val="nil"/>
          <w:right w:val="nil"/>
          <w:between w:val="nil"/>
        </w:pBdr>
        <w:spacing w:line="360" w:lineRule="auto"/>
        <w:ind w:right="561"/>
        <w:jc w:val="both"/>
        <w:rPr>
          <w:sz w:val="24"/>
          <w:szCs w:val="24"/>
          <w:lang w:val="pt-BR"/>
        </w:rPr>
      </w:pPr>
      <w:r w:rsidRPr="00C367F5">
        <w:rPr>
          <w:sz w:val="24"/>
          <w:szCs w:val="24"/>
          <w:lang w:val="pt-BR"/>
        </w:rPr>
        <w:t>Parágrafo único. Em sendo solicitado o reequilíbrio econômico-financeiro, a CONTRATANTE responderá ao pedido dentro do prazo máximo de 15 (quinze) dias contados da data do fornecimento da documentação que o instruiu.</w:t>
      </w:r>
    </w:p>
    <w:p w14:paraId="32CB7340"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42111F10" w14:textId="6373CBCB"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 DA MATRIZ DE RISCO</w:t>
      </w:r>
    </w:p>
    <w:p w14:paraId="35FFE47D" w14:textId="77777777" w:rsidR="00963005" w:rsidRPr="00C367F5" w:rsidRDefault="00963005" w:rsidP="00C367F5">
      <w:pPr>
        <w:pBdr>
          <w:top w:val="nil"/>
          <w:left w:val="nil"/>
          <w:bottom w:val="nil"/>
          <w:right w:val="nil"/>
          <w:between w:val="nil"/>
        </w:pBdr>
        <w:spacing w:line="360" w:lineRule="auto"/>
        <w:ind w:right="628"/>
        <w:jc w:val="both"/>
        <w:rPr>
          <w:sz w:val="24"/>
          <w:szCs w:val="24"/>
          <w:lang w:val="pt-BR"/>
        </w:rPr>
      </w:pPr>
      <w:r w:rsidRPr="00C367F5">
        <w:rPr>
          <w:sz w:val="24"/>
          <w:szCs w:val="24"/>
          <w:lang w:val="pt-BR"/>
        </w:rPr>
        <w:t>Os ônus financeiros decorrentes de eventos supervenientes à contratação serão alocados da seguinte forma:</w:t>
      </w:r>
    </w:p>
    <w:p w14:paraId="580D6A73" w14:textId="6733D0F6" w:rsidR="00963005" w:rsidRPr="00C367F5" w:rsidRDefault="00963005" w:rsidP="00C367F5">
      <w:pPr>
        <w:numPr>
          <w:ilvl w:val="0"/>
          <w:numId w:val="30"/>
        </w:numPr>
        <w:pBdr>
          <w:top w:val="nil"/>
          <w:left w:val="nil"/>
          <w:bottom w:val="nil"/>
          <w:right w:val="nil"/>
          <w:between w:val="nil"/>
        </w:pBdr>
        <w:tabs>
          <w:tab w:val="left" w:pos="990"/>
        </w:tabs>
        <w:spacing w:line="360" w:lineRule="auto"/>
        <w:ind w:left="0" w:firstLine="0"/>
        <w:jc w:val="both"/>
        <w:rPr>
          <w:sz w:val="24"/>
          <w:szCs w:val="24"/>
          <w:lang w:val="pt-BR"/>
        </w:rPr>
      </w:pPr>
      <w:r w:rsidRPr="00C367F5">
        <w:rPr>
          <w:sz w:val="24"/>
          <w:szCs w:val="24"/>
          <w:lang w:val="pt-BR"/>
        </w:rPr>
        <w:t>– Alteração dos preços dos materiais utilizados;</w:t>
      </w:r>
    </w:p>
    <w:p w14:paraId="15B9A854" w14:textId="7CD44D8C" w:rsidR="00963005" w:rsidRPr="00C367F5" w:rsidRDefault="00963005" w:rsidP="00C367F5">
      <w:pPr>
        <w:numPr>
          <w:ilvl w:val="0"/>
          <w:numId w:val="30"/>
        </w:numPr>
        <w:pBdr>
          <w:top w:val="nil"/>
          <w:left w:val="nil"/>
          <w:bottom w:val="nil"/>
          <w:right w:val="nil"/>
          <w:between w:val="nil"/>
        </w:pBdr>
        <w:tabs>
          <w:tab w:val="left" w:pos="1071"/>
        </w:tabs>
        <w:spacing w:line="360" w:lineRule="auto"/>
        <w:ind w:left="0" w:firstLine="0"/>
        <w:jc w:val="both"/>
        <w:rPr>
          <w:sz w:val="24"/>
          <w:szCs w:val="24"/>
          <w:lang w:val="pt-BR"/>
        </w:rPr>
      </w:pPr>
      <w:r w:rsidRPr="00C367F5">
        <w:rPr>
          <w:sz w:val="24"/>
          <w:szCs w:val="24"/>
          <w:lang w:val="pt-BR"/>
        </w:rPr>
        <w:t>– Alteração no projeto por necessidade e interesse da administração;</w:t>
      </w:r>
    </w:p>
    <w:p w14:paraId="0E7B5D3C"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FF47EE6" w14:textId="3583EF18"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PRIMEIRA – DAS OBRIGAÇÕES DA CONTRATANTE</w:t>
      </w:r>
    </w:p>
    <w:p w14:paraId="61B543F9" w14:textId="77777777" w:rsidR="00963005" w:rsidRPr="00C367F5" w:rsidRDefault="00963005" w:rsidP="00C367F5">
      <w:pPr>
        <w:pBdr>
          <w:top w:val="nil"/>
          <w:left w:val="nil"/>
          <w:bottom w:val="nil"/>
          <w:right w:val="nil"/>
          <w:between w:val="nil"/>
        </w:pBdr>
        <w:spacing w:line="360" w:lineRule="auto"/>
        <w:jc w:val="both"/>
        <w:rPr>
          <w:sz w:val="24"/>
          <w:szCs w:val="24"/>
        </w:rPr>
      </w:pPr>
      <w:r w:rsidRPr="00C367F5">
        <w:rPr>
          <w:sz w:val="24"/>
          <w:szCs w:val="24"/>
        </w:rPr>
        <w:t>São obrigações da CONTRATANTE:</w:t>
      </w:r>
    </w:p>
    <w:p w14:paraId="01FDA291" w14:textId="77777777" w:rsidR="00963005" w:rsidRPr="00C367F5" w:rsidRDefault="00963005" w:rsidP="00C367F5">
      <w:pPr>
        <w:numPr>
          <w:ilvl w:val="0"/>
          <w:numId w:val="29"/>
        </w:numPr>
        <w:pBdr>
          <w:top w:val="nil"/>
          <w:left w:val="nil"/>
          <w:bottom w:val="nil"/>
          <w:right w:val="nil"/>
          <w:between w:val="nil"/>
        </w:pBdr>
        <w:tabs>
          <w:tab w:val="left" w:pos="284"/>
        </w:tabs>
        <w:spacing w:line="360" w:lineRule="auto"/>
        <w:ind w:left="0" w:firstLine="0"/>
        <w:jc w:val="both"/>
        <w:rPr>
          <w:sz w:val="24"/>
          <w:szCs w:val="24"/>
          <w:lang w:val="pt-BR"/>
        </w:rPr>
      </w:pPr>
      <w:r w:rsidRPr="00C367F5">
        <w:rPr>
          <w:sz w:val="24"/>
          <w:szCs w:val="24"/>
          <w:lang w:val="pt-BR"/>
        </w:rPr>
        <w:t>- Efetuar o devido pagamento à CONTRATADA, nos termos do presente instrumento;</w:t>
      </w:r>
    </w:p>
    <w:p w14:paraId="7A5258DB" w14:textId="562E227D" w:rsidR="00963005" w:rsidRPr="00C367F5" w:rsidRDefault="00963005" w:rsidP="00C367F5">
      <w:pPr>
        <w:numPr>
          <w:ilvl w:val="0"/>
          <w:numId w:val="29"/>
        </w:numPr>
        <w:pBdr>
          <w:top w:val="nil"/>
          <w:left w:val="nil"/>
          <w:bottom w:val="nil"/>
          <w:right w:val="nil"/>
          <w:between w:val="nil"/>
        </w:pBdr>
        <w:tabs>
          <w:tab w:val="left" w:pos="365"/>
        </w:tabs>
        <w:spacing w:line="360" w:lineRule="auto"/>
        <w:ind w:left="0" w:firstLine="0"/>
        <w:jc w:val="both"/>
        <w:rPr>
          <w:sz w:val="24"/>
          <w:szCs w:val="24"/>
          <w:lang w:val="pt-BR"/>
        </w:rPr>
      </w:pPr>
      <w:r w:rsidRPr="00C367F5">
        <w:rPr>
          <w:sz w:val="24"/>
          <w:szCs w:val="24"/>
          <w:lang w:val="pt-BR"/>
        </w:rPr>
        <w:t>- Dar à CONTRATADA as condições necessárias à regular execução do contrato;</w:t>
      </w:r>
    </w:p>
    <w:p w14:paraId="4427D501" w14:textId="08AE3BC0" w:rsidR="00963005" w:rsidRPr="00C367F5" w:rsidRDefault="00963005" w:rsidP="00C367F5">
      <w:pPr>
        <w:numPr>
          <w:ilvl w:val="0"/>
          <w:numId w:val="29"/>
        </w:numPr>
        <w:pBdr>
          <w:top w:val="nil"/>
          <w:left w:val="nil"/>
          <w:bottom w:val="nil"/>
          <w:right w:val="nil"/>
          <w:between w:val="nil"/>
        </w:pBdr>
        <w:tabs>
          <w:tab w:val="left" w:pos="460"/>
        </w:tabs>
        <w:spacing w:line="360" w:lineRule="auto"/>
        <w:ind w:left="0" w:right="572" w:firstLine="0"/>
        <w:jc w:val="both"/>
        <w:rPr>
          <w:sz w:val="24"/>
          <w:szCs w:val="24"/>
          <w:lang w:val="pt-BR"/>
        </w:rPr>
      </w:pPr>
      <w:r w:rsidRPr="00C367F5">
        <w:rPr>
          <w:sz w:val="24"/>
          <w:szCs w:val="24"/>
          <w:lang w:val="pt-BR"/>
        </w:rPr>
        <w:t>- Determinar as providências necessárias quando o fornecimento do objeto não observar a forma estipulada no edital e no presente contrato, sem prejuízo da aplicação das sanções cabíveis, quando for o caso;</w:t>
      </w:r>
      <w:r w:rsidR="000E77E4" w:rsidRPr="001310A4">
        <w:rPr>
          <w:noProof/>
          <w:sz w:val="24"/>
          <w:szCs w:val="24"/>
          <w:lang w:val="pt-BR"/>
        </w:rPr>
        <w:t xml:space="preserve"> </w:t>
      </w:r>
    </w:p>
    <w:p w14:paraId="4723531E" w14:textId="77777777" w:rsidR="00963005" w:rsidRPr="00C367F5" w:rsidRDefault="00963005" w:rsidP="00C367F5">
      <w:pPr>
        <w:numPr>
          <w:ilvl w:val="0"/>
          <w:numId w:val="29"/>
        </w:numPr>
        <w:pBdr>
          <w:top w:val="nil"/>
          <w:left w:val="nil"/>
          <w:bottom w:val="nil"/>
          <w:right w:val="nil"/>
          <w:between w:val="nil"/>
        </w:pBdr>
        <w:tabs>
          <w:tab w:val="left" w:pos="519"/>
        </w:tabs>
        <w:spacing w:line="360" w:lineRule="auto"/>
        <w:ind w:left="0" w:right="572" w:firstLine="0"/>
        <w:jc w:val="both"/>
        <w:rPr>
          <w:sz w:val="24"/>
          <w:szCs w:val="24"/>
          <w:lang w:val="pt-BR"/>
        </w:rPr>
      </w:pPr>
      <w:r w:rsidRPr="00C367F5">
        <w:rPr>
          <w:sz w:val="24"/>
          <w:szCs w:val="24"/>
          <w:lang w:val="pt-BR"/>
        </w:rPr>
        <w:t>- Designar servidor pertencente ao quadro da CONTRATANTE, para ser responsável pelo acompanhamento e fiscalização da execução do objeto do presente contrato;</w:t>
      </w:r>
    </w:p>
    <w:p w14:paraId="313871E1" w14:textId="2128A946" w:rsidR="00963005" w:rsidRPr="00C367F5" w:rsidRDefault="00850C6B" w:rsidP="00C367F5">
      <w:pPr>
        <w:numPr>
          <w:ilvl w:val="0"/>
          <w:numId w:val="29"/>
        </w:numPr>
        <w:pBdr>
          <w:top w:val="nil"/>
          <w:left w:val="nil"/>
          <w:bottom w:val="nil"/>
          <w:right w:val="nil"/>
          <w:between w:val="nil"/>
        </w:pBdr>
        <w:tabs>
          <w:tab w:val="left" w:pos="375"/>
        </w:tabs>
        <w:spacing w:line="360" w:lineRule="auto"/>
        <w:ind w:left="0" w:firstLine="0"/>
        <w:jc w:val="both"/>
        <w:rPr>
          <w:sz w:val="24"/>
          <w:szCs w:val="24"/>
          <w:lang w:val="pt-BR"/>
        </w:rPr>
      </w:pPr>
      <w:r w:rsidRPr="00C367F5">
        <w:rPr>
          <w:noProof/>
          <w:sz w:val="24"/>
          <w:szCs w:val="24"/>
        </w:rPr>
        <w:drawing>
          <wp:anchor distT="0" distB="0" distL="0" distR="0" simplePos="0" relativeHeight="251727872" behindDoc="1" locked="0" layoutInCell="1" hidden="0" allowOverlap="1" wp14:anchorId="69A500C0" wp14:editId="2FF2989B">
            <wp:simplePos x="0" y="0"/>
            <wp:positionH relativeFrom="margin">
              <wp:align>center</wp:align>
            </wp:positionH>
            <wp:positionV relativeFrom="paragraph">
              <wp:posOffset>187325</wp:posOffset>
            </wp:positionV>
            <wp:extent cx="4106617" cy="4569730"/>
            <wp:effectExtent l="0" t="0" r="8255" b="2540"/>
            <wp:wrapNone/>
            <wp:docPr id="197993447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 Cumprir todas as demais cláusulas do presente contrato.</w:t>
      </w:r>
    </w:p>
    <w:p w14:paraId="5D757F41"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F9FDB7E" w14:textId="008D2AA0"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SEGUNDA – DAS OBRIGAÇÕES DA CONTRATADA</w:t>
      </w:r>
    </w:p>
    <w:p w14:paraId="32B46CC8" w14:textId="77777777" w:rsidR="00963005" w:rsidRPr="00C367F5" w:rsidRDefault="00963005" w:rsidP="00C367F5">
      <w:pPr>
        <w:pBdr>
          <w:top w:val="nil"/>
          <w:left w:val="nil"/>
          <w:bottom w:val="nil"/>
          <w:right w:val="nil"/>
          <w:between w:val="nil"/>
        </w:pBdr>
        <w:spacing w:line="360" w:lineRule="auto"/>
        <w:jc w:val="both"/>
        <w:rPr>
          <w:sz w:val="24"/>
          <w:szCs w:val="24"/>
        </w:rPr>
      </w:pPr>
      <w:r w:rsidRPr="00C367F5">
        <w:rPr>
          <w:sz w:val="24"/>
          <w:szCs w:val="24"/>
        </w:rPr>
        <w:t>São obrigações da CONTRATADA:</w:t>
      </w:r>
    </w:p>
    <w:p w14:paraId="4EBDFFCF" w14:textId="323D58A8" w:rsidR="00963005" w:rsidRPr="00C367F5" w:rsidRDefault="00963005" w:rsidP="00C367F5">
      <w:pPr>
        <w:numPr>
          <w:ilvl w:val="0"/>
          <w:numId w:val="28"/>
        </w:numPr>
        <w:pBdr>
          <w:top w:val="nil"/>
          <w:left w:val="nil"/>
          <w:bottom w:val="nil"/>
          <w:right w:val="nil"/>
          <w:between w:val="nil"/>
        </w:pBdr>
        <w:tabs>
          <w:tab w:val="left" w:pos="308"/>
        </w:tabs>
        <w:spacing w:line="360" w:lineRule="auto"/>
        <w:ind w:left="0" w:right="572" w:firstLine="0"/>
        <w:jc w:val="both"/>
        <w:rPr>
          <w:sz w:val="24"/>
          <w:szCs w:val="24"/>
          <w:lang w:val="pt-BR"/>
        </w:rPr>
      </w:pPr>
      <w:r w:rsidRPr="00C367F5">
        <w:rPr>
          <w:sz w:val="24"/>
          <w:szCs w:val="24"/>
          <w:lang w:val="pt-BR"/>
        </w:rPr>
        <w:t>- Fornecer o objeto de acordo com as especificações, quantidade e prazos do edital e do presente contrato, bem como nos termos da sua proposta;</w:t>
      </w:r>
    </w:p>
    <w:p w14:paraId="6A0B8927" w14:textId="61294903" w:rsidR="00963005" w:rsidRPr="00C367F5" w:rsidRDefault="00963005" w:rsidP="00C367F5">
      <w:pPr>
        <w:numPr>
          <w:ilvl w:val="0"/>
          <w:numId w:val="28"/>
        </w:numPr>
        <w:pBdr>
          <w:top w:val="nil"/>
          <w:left w:val="nil"/>
          <w:bottom w:val="nil"/>
          <w:right w:val="nil"/>
          <w:between w:val="nil"/>
        </w:pBdr>
        <w:tabs>
          <w:tab w:val="left" w:pos="374"/>
        </w:tabs>
        <w:spacing w:line="360" w:lineRule="auto"/>
        <w:ind w:left="0" w:right="562" w:firstLine="0"/>
        <w:jc w:val="both"/>
        <w:rPr>
          <w:sz w:val="24"/>
          <w:szCs w:val="24"/>
          <w:lang w:val="pt-BR"/>
        </w:rPr>
      </w:pPr>
      <w:r w:rsidRPr="00C367F5">
        <w:rPr>
          <w:sz w:val="24"/>
          <w:szCs w:val="24"/>
          <w:lang w:val="pt-BR"/>
        </w:rPr>
        <w:t>-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14:paraId="57999F05" w14:textId="3F1EF1A2" w:rsidR="00963005" w:rsidRPr="00C367F5" w:rsidRDefault="00963005" w:rsidP="00C367F5">
      <w:pPr>
        <w:numPr>
          <w:ilvl w:val="0"/>
          <w:numId w:val="28"/>
        </w:numPr>
        <w:pBdr>
          <w:top w:val="nil"/>
          <w:left w:val="nil"/>
          <w:bottom w:val="nil"/>
          <w:right w:val="nil"/>
          <w:between w:val="nil"/>
        </w:pBdr>
        <w:tabs>
          <w:tab w:val="left" w:pos="450"/>
        </w:tabs>
        <w:spacing w:line="360" w:lineRule="auto"/>
        <w:ind w:left="0" w:right="570" w:firstLine="0"/>
        <w:jc w:val="both"/>
        <w:rPr>
          <w:sz w:val="24"/>
          <w:szCs w:val="24"/>
          <w:lang w:val="pt-BR"/>
        </w:rPr>
      </w:pPr>
      <w:r w:rsidRPr="00C367F5">
        <w:rPr>
          <w:sz w:val="24"/>
          <w:szCs w:val="24"/>
          <w:lang w:val="pt-BR"/>
        </w:rPr>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3B765457" w14:textId="77777777" w:rsidR="00963005" w:rsidRPr="00C367F5" w:rsidRDefault="00963005" w:rsidP="00C367F5">
      <w:pPr>
        <w:numPr>
          <w:ilvl w:val="0"/>
          <w:numId w:val="28"/>
        </w:numPr>
        <w:pBdr>
          <w:top w:val="nil"/>
          <w:left w:val="nil"/>
          <w:bottom w:val="nil"/>
          <w:right w:val="nil"/>
          <w:between w:val="nil"/>
        </w:pBdr>
        <w:tabs>
          <w:tab w:val="left" w:pos="505"/>
        </w:tabs>
        <w:spacing w:line="360" w:lineRule="auto"/>
        <w:ind w:left="0" w:right="569" w:firstLine="0"/>
        <w:jc w:val="both"/>
        <w:rPr>
          <w:sz w:val="24"/>
          <w:szCs w:val="24"/>
          <w:lang w:val="pt-BR"/>
        </w:rPr>
      </w:pPr>
      <w:r w:rsidRPr="00C367F5">
        <w:rPr>
          <w:sz w:val="24"/>
          <w:szCs w:val="24"/>
          <w:lang w:val="pt-BR"/>
        </w:rPr>
        <w:t>– Cumprir as exigências de reserva de cargos prevista em lei, bem como em outras normas específicas, para pessoa com deficiência, para reabilitado da Previdência Social e para aprendiz;</w:t>
      </w:r>
    </w:p>
    <w:p w14:paraId="4AE54E67" w14:textId="77777777" w:rsidR="00D42E4F" w:rsidRPr="00C367F5" w:rsidRDefault="00963005" w:rsidP="00C367F5">
      <w:pPr>
        <w:numPr>
          <w:ilvl w:val="0"/>
          <w:numId w:val="28"/>
        </w:numPr>
        <w:pBdr>
          <w:top w:val="nil"/>
          <w:left w:val="nil"/>
          <w:bottom w:val="nil"/>
          <w:right w:val="nil"/>
          <w:between w:val="nil"/>
        </w:pBdr>
        <w:tabs>
          <w:tab w:val="left" w:pos="395"/>
        </w:tabs>
        <w:spacing w:line="360" w:lineRule="auto"/>
        <w:ind w:left="0" w:right="575" w:firstLine="0"/>
        <w:jc w:val="both"/>
        <w:rPr>
          <w:sz w:val="24"/>
          <w:szCs w:val="24"/>
          <w:lang w:val="pt-BR"/>
        </w:rPr>
      </w:pPr>
      <w:r w:rsidRPr="00C367F5">
        <w:rPr>
          <w:sz w:val="24"/>
          <w:szCs w:val="24"/>
          <w:lang w:val="pt-BR"/>
        </w:rPr>
        <w:t>- Zelar pelo cumprimento, por parte de seus empregados, das normas do Ministério do Trabalho, cabendo à CONTRATADA o fornecimento de equipamentos de proteção individual (EPI);</w:t>
      </w:r>
    </w:p>
    <w:p w14:paraId="00FB6AEC" w14:textId="77777777" w:rsidR="00963005" w:rsidRPr="00C367F5" w:rsidRDefault="00963005" w:rsidP="00C367F5">
      <w:pPr>
        <w:numPr>
          <w:ilvl w:val="0"/>
          <w:numId w:val="28"/>
        </w:numPr>
        <w:pBdr>
          <w:top w:val="nil"/>
          <w:left w:val="nil"/>
          <w:bottom w:val="nil"/>
          <w:right w:val="nil"/>
          <w:between w:val="nil"/>
        </w:pBdr>
        <w:tabs>
          <w:tab w:val="left" w:pos="467"/>
        </w:tabs>
        <w:spacing w:line="360" w:lineRule="auto"/>
        <w:ind w:left="0" w:right="569" w:firstLine="0"/>
        <w:jc w:val="both"/>
        <w:rPr>
          <w:sz w:val="24"/>
          <w:szCs w:val="24"/>
          <w:lang w:val="pt-BR"/>
        </w:rPr>
      </w:pPr>
      <w:r w:rsidRPr="00C367F5">
        <w:rPr>
          <w:sz w:val="24"/>
          <w:szCs w:val="24"/>
          <w:lang w:val="pt-BR"/>
        </w:rPr>
        <w:t>- Responsabilizar-se por todos os danos causados por seus funcionários à CONTRATANTE e/ou terceiros, decorrentes de culpa ou dolo, devidamente apurados mediante processo administrativo, quando da execução do objeto contratado;</w:t>
      </w:r>
    </w:p>
    <w:p w14:paraId="48418460" w14:textId="77777777" w:rsidR="00963005" w:rsidRPr="00C367F5" w:rsidRDefault="00963005" w:rsidP="00C367F5">
      <w:pPr>
        <w:numPr>
          <w:ilvl w:val="0"/>
          <w:numId w:val="28"/>
        </w:numPr>
        <w:pBdr>
          <w:top w:val="nil"/>
          <w:left w:val="nil"/>
          <w:bottom w:val="nil"/>
          <w:right w:val="nil"/>
          <w:between w:val="nil"/>
        </w:pBdr>
        <w:tabs>
          <w:tab w:val="left" w:pos="552"/>
        </w:tabs>
        <w:spacing w:line="360" w:lineRule="auto"/>
        <w:ind w:left="0" w:right="564" w:firstLine="0"/>
        <w:jc w:val="both"/>
        <w:rPr>
          <w:sz w:val="24"/>
          <w:szCs w:val="24"/>
          <w:lang w:val="pt-BR"/>
        </w:rPr>
      </w:pPr>
      <w:r w:rsidRPr="00C367F5">
        <w:rPr>
          <w:sz w:val="24"/>
          <w:szCs w:val="24"/>
          <w:lang w:val="pt-BR"/>
        </w:rPr>
        <w:t>- Reparar e/ou corrigir, às suas expensas, o fornecimento em que se verificar vícios, defeitos ou incorreções resultantes da execução do objeto em desacordo com o pactuado;</w:t>
      </w:r>
    </w:p>
    <w:p w14:paraId="148029E6" w14:textId="06E20C68" w:rsidR="00963005" w:rsidRPr="00C367F5" w:rsidRDefault="00963005" w:rsidP="00C367F5">
      <w:pPr>
        <w:numPr>
          <w:ilvl w:val="0"/>
          <w:numId w:val="28"/>
        </w:numPr>
        <w:pBdr>
          <w:top w:val="nil"/>
          <w:left w:val="nil"/>
          <w:bottom w:val="nil"/>
          <w:right w:val="nil"/>
          <w:between w:val="nil"/>
        </w:pBdr>
        <w:tabs>
          <w:tab w:val="left" w:pos="653"/>
        </w:tabs>
        <w:spacing w:line="360" w:lineRule="auto"/>
        <w:ind w:left="0" w:right="566" w:firstLine="0"/>
        <w:jc w:val="both"/>
        <w:rPr>
          <w:sz w:val="24"/>
          <w:szCs w:val="24"/>
          <w:lang w:val="pt-BR"/>
        </w:rPr>
      </w:pPr>
      <w:r w:rsidRPr="00C367F5">
        <w:rPr>
          <w:sz w:val="24"/>
          <w:szCs w:val="24"/>
          <w:lang w:val="pt-BR"/>
        </w:rPr>
        <w:t>- Executar as obrigações assumidas no presente contrato por seus próprios meios, não sendo admitida a subcontratação não prevista em edital e no presente contrato.</w:t>
      </w:r>
    </w:p>
    <w:p w14:paraId="13D42563"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4CAB0FB8" w14:textId="77777777"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TERCEIRA – DA GESTÃO DO CONTRATO</w:t>
      </w:r>
    </w:p>
    <w:p w14:paraId="5986EDFE" w14:textId="77777777" w:rsidR="00963005" w:rsidRPr="00C367F5" w:rsidRDefault="00963005" w:rsidP="00C367F5">
      <w:pPr>
        <w:numPr>
          <w:ilvl w:val="0"/>
          <w:numId w:val="27"/>
        </w:numPr>
        <w:pBdr>
          <w:top w:val="nil"/>
          <w:left w:val="nil"/>
          <w:bottom w:val="nil"/>
          <w:right w:val="nil"/>
          <w:between w:val="nil"/>
        </w:pBdr>
        <w:tabs>
          <w:tab w:val="left" w:pos="322"/>
        </w:tabs>
        <w:spacing w:line="360" w:lineRule="auto"/>
        <w:ind w:left="0" w:right="572" w:firstLine="0"/>
        <w:jc w:val="both"/>
        <w:rPr>
          <w:sz w:val="24"/>
          <w:szCs w:val="24"/>
          <w:lang w:val="pt-BR"/>
        </w:rPr>
      </w:pPr>
      <w:r w:rsidRPr="00C367F5">
        <w:rPr>
          <w:sz w:val="24"/>
          <w:szCs w:val="24"/>
          <w:lang w:val="pt-BR"/>
        </w:rPr>
        <w:t>- A execução do contrato deverá ser acompanhada e fiscalizada por 01 (um) fiscal, ou por seu respectivo substituto;</w:t>
      </w:r>
    </w:p>
    <w:p w14:paraId="2865158C" w14:textId="77777777" w:rsidR="00963005" w:rsidRPr="00C367F5" w:rsidRDefault="00963005" w:rsidP="00C367F5">
      <w:pPr>
        <w:numPr>
          <w:ilvl w:val="0"/>
          <w:numId w:val="27"/>
        </w:numPr>
        <w:pBdr>
          <w:top w:val="nil"/>
          <w:left w:val="nil"/>
          <w:bottom w:val="nil"/>
          <w:right w:val="nil"/>
          <w:between w:val="nil"/>
        </w:pBdr>
        <w:tabs>
          <w:tab w:val="left" w:pos="398"/>
        </w:tabs>
        <w:spacing w:line="360" w:lineRule="auto"/>
        <w:ind w:left="0" w:right="566" w:firstLine="0"/>
        <w:jc w:val="both"/>
        <w:rPr>
          <w:sz w:val="24"/>
          <w:szCs w:val="24"/>
          <w:lang w:val="pt-BR"/>
        </w:rPr>
      </w:pPr>
      <w:r w:rsidRPr="00C367F5">
        <w:rPr>
          <w:sz w:val="24"/>
          <w:szCs w:val="24"/>
          <w:lang w:val="pt-BR"/>
        </w:rPr>
        <w:t>-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14:paraId="48F86165" w14:textId="3C76AB76" w:rsidR="00963005" w:rsidRPr="00C367F5" w:rsidRDefault="00850C6B" w:rsidP="00C367F5">
      <w:pPr>
        <w:pBdr>
          <w:top w:val="nil"/>
          <w:left w:val="nil"/>
          <w:bottom w:val="nil"/>
          <w:right w:val="nil"/>
          <w:between w:val="nil"/>
        </w:pBdr>
        <w:spacing w:line="360" w:lineRule="auto"/>
        <w:jc w:val="both"/>
        <w:rPr>
          <w:sz w:val="24"/>
          <w:szCs w:val="24"/>
          <w:lang w:val="pt-BR"/>
        </w:rPr>
      </w:pPr>
      <w:r w:rsidRPr="00C367F5">
        <w:rPr>
          <w:b/>
          <w:bCs/>
          <w:noProof/>
          <w:sz w:val="24"/>
          <w:szCs w:val="24"/>
        </w:rPr>
        <w:drawing>
          <wp:anchor distT="0" distB="0" distL="0" distR="0" simplePos="0" relativeHeight="251685888" behindDoc="1" locked="0" layoutInCell="1" hidden="0" allowOverlap="1" wp14:anchorId="15ACBC10" wp14:editId="2F9CB199">
            <wp:simplePos x="0" y="0"/>
            <wp:positionH relativeFrom="margin">
              <wp:align>center</wp:align>
            </wp:positionH>
            <wp:positionV relativeFrom="paragraph">
              <wp:posOffset>212725</wp:posOffset>
            </wp:positionV>
            <wp:extent cx="4106617" cy="4569730"/>
            <wp:effectExtent l="0" t="0" r="8255" b="2540"/>
            <wp:wrapNone/>
            <wp:docPr id="8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p>
    <w:p w14:paraId="7BBD28BE" w14:textId="03887822"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QUARTA – DO RECEBIMENTO DO OBJETO</w:t>
      </w:r>
    </w:p>
    <w:p w14:paraId="22D1050D"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O objeto do presente contrato será recebido:</w:t>
      </w:r>
    </w:p>
    <w:p w14:paraId="47BB794C" w14:textId="58AC9C81" w:rsidR="00963005" w:rsidRPr="00C367F5" w:rsidRDefault="00963005" w:rsidP="00C367F5">
      <w:pPr>
        <w:numPr>
          <w:ilvl w:val="0"/>
          <w:numId w:val="17"/>
        </w:numPr>
        <w:pBdr>
          <w:top w:val="nil"/>
          <w:left w:val="nil"/>
          <w:bottom w:val="nil"/>
          <w:right w:val="nil"/>
          <w:between w:val="nil"/>
        </w:pBdr>
        <w:tabs>
          <w:tab w:val="left" w:pos="322"/>
        </w:tabs>
        <w:spacing w:line="360" w:lineRule="auto"/>
        <w:ind w:left="0" w:right="565" w:firstLine="0"/>
        <w:jc w:val="both"/>
        <w:rPr>
          <w:sz w:val="24"/>
          <w:szCs w:val="24"/>
          <w:lang w:val="pt-BR"/>
        </w:rPr>
      </w:pPr>
      <w:r w:rsidRPr="00C367F5">
        <w:rPr>
          <w:sz w:val="24"/>
          <w:szCs w:val="24"/>
          <w:lang w:val="pt-BR"/>
        </w:rPr>
        <w:t>- Provisoriamente, de forma sumária, pelo responsável por seu acompanhamento e fiscalização, designado pela CONTRATANTE, com verificação posterior da conformidade do material com as exigências contratuais. O recebimento provisório deverá ocorrer em até 05 (cinco) dias da entrega do objeto, pela CONTRATADA, mediante recibo;</w:t>
      </w:r>
    </w:p>
    <w:p w14:paraId="7E292D93" w14:textId="7222CF46" w:rsidR="00963005" w:rsidRPr="00C367F5" w:rsidRDefault="00963005" w:rsidP="00C367F5">
      <w:pPr>
        <w:numPr>
          <w:ilvl w:val="0"/>
          <w:numId w:val="17"/>
        </w:numPr>
        <w:pBdr>
          <w:top w:val="nil"/>
          <w:left w:val="nil"/>
          <w:bottom w:val="nil"/>
          <w:right w:val="nil"/>
          <w:between w:val="nil"/>
        </w:pBdr>
        <w:tabs>
          <w:tab w:val="left" w:pos="422"/>
        </w:tabs>
        <w:spacing w:line="360" w:lineRule="auto"/>
        <w:ind w:left="0" w:right="565" w:firstLine="0"/>
        <w:jc w:val="both"/>
        <w:rPr>
          <w:sz w:val="24"/>
          <w:szCs w:val="24"/>
          <w:lang w:val="pt-BR"/>
        </w:rPr>
      </w:pPr>
      <w:r w:rsidRPr="00C367F5">
        <w:rPr>
          <w:sz w:val="24"/>
          <w:szCs w:val="24"/>
          <w:lang w:val="pt-BR"/>
        </w:rPr>
        <w:t>- Definitivamente por servidor ou comissão designada pela autoridade competente, mediante assinatura de termo circunstanciado comprovando o atendimento das exigências contratuais. O recebimento definitivo ocorrerá depois de transcorrido o prazo de 02 (dois) dias do recebimento provisório.</w:t>
      </w:r>
    </w:p>
    <w:p w14:paraId="0CC65FDC" w14:textId="038F28E3" w:rsidR="00963005" w:rsidRPr="00C367F5" w:rsidRDefault="00963005" w:rsidP="00C367F5">
      <w:pPr>
        <w:pBdr>
          <w:top w:val="nil"/>
          <w:left w:val="nil"/>
          <w:bottom w:val="nil"/>
          <w:right w:val="nil"/>
          <w:between w:val="nil"/>
        </w:pBdr>
        <w:tabs>
          <w:tab w:val="left" w:pos="2732"/>
          <w:tab w:val="left" w:pos="3562"/>
          <w:tab w:val="left" w:pos="3970"/>
          <w:tab w:val="left" w:pos="5389"/>
          <w:tab w:val="left" w:pos="6613"/>
          <w:tab w:val="left" w:pos="7092"/>
          <w:tab w:val="left" w:pos="8258"/>
          <w:tab w:val="left" w:pos="8843"/>
          <w:tab w:val="left" w:pos="9812"/>
        </w:tabs>
        <w:spacing w:line="360" w:lineRule="auto"/>
        <w:ind w:right="565"/>
        <w:jc w:val="both"/>
        <w:rPr>
          <w:sz w:val="24"/>
          <w:szCs w:val="24"/>
          <w:lang w:val="pt-BR"/>
        </w:rPr>
      </w:pPr>
      <w:r w:rsidRPr="00C367F5">
        <w:rPr>
          <w:sz w:val="24"/>
          <w:szCs w:val="24"/>
          <w:lang w:val="pt-BR"/>
        </w:rPr>
        <w:t>Parágrafo</w:t>
      </w:r>
      <w:r w:rsidRPr="00C367F5">
        <w:rPr>
          <w:sz w:val="24"/>
          <w:szCs w:val="24"/>
          <w:lang w:val="pt-BR"/>
        </w:rPr>
        <w:tab/>
        <w:t>único.</w:t>
      </w:r>
      <w:r w:rsidRPr="00C367F5">
        <w:rPr>
          <w:sz w:val="24"/>
          <w:szCs w:val="24"/>
          <w:lang w:val="pt-BR"/>
        </w:rPr>
        <w:tab/>
        <w:t>O</w:t>
      </w:r>
      <w:r w:rsidRPr="00C367F5">
        <w:rPr>
          <w:sz w:val="24"/>
          <w:szCs w:val="24"/>
          <w:lang w:val="pt-BR"/>
        </w:rPr>
        <w:tab/>
        <w:t>recebimento</w:t>
      </w:r>
      <w:r w:rsidRPr="00C367F5">
        <w:rPr>
          <w:sz w:val="24"/>
          <w:szCs w:val="24"/>
          <w:lang w:val="pt-BR"/>
        </w:rPr>
        <w:tab/>
        <w:t>provisório</w:t>
      </w:r>
      <w:r w:rsidRPr="00C367F5">
        <w:rPr>
          <w:sz w:val="24"/>
          <w:szCs w:val="24"/>
          <w:lang w:val="pt-BR"/>
        </w:rPr>
        <w:tab/>
        <w:t>ou</w:t>
      </w:r>
      <w:r w:rsidRPr="00C367F5">
        <w:rPr>
          <w:sz w:val="24"/>
          <w:szCs w:val="24"/>
          <w:lang w:val="pt-BR"/>
        </w:rPr>
        <w:tab/>
        <w:t>definitivo</w:t>
      </w:r>
      <w:r w:rsidRPr="00C367F5">
        <w:rPr>
          <w:sz w:val="24"/>
          <w:szCs w:val="24"/>
          <w:lang w:val="pt-BR"/>
        </w:rPr>
        <w:tab/>
        <w:t>não</w:t>
      </w:r>
      <w:r w:rsidRPr="00C367F5">
        <w:rPr>
          <w:sz w:val="24"/>
          <w:szCs w:val="24"/>
          <w:lang w:val="pt-BR"/>
        </w:rPr>
        <w:tab/>
        <w:t>eximirá</w:t>
      </w:r>
      <w:r w:rsidRPr="00C367F5">
        <w:rPr>
          <w:sz w:val="24"/>
          <w:szCs w:val="24"/>
          <w:lang w:val="pt-BR"/>
        </w:rPr>
        <w:tab/>
        <w:t>a CONTRATADA de eventual responsabilização em âmbito civil pela perfeita execução do contrato.</w:t>
      </w:r>
    </w:p>
    <w:p w14:paraId="31582D5A"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1ED0928A" w14:textId="7910F0A6"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QUINTA – DA GARANTIA DO OBJETO</w:t>
      </w:r>
    </w:p>
    <w:p w14:paraId="090B70C2" w14:textId="1B181B75"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A CONTRATADA se responsabilizará pelo prazo de 90 (dias), a contar da data do recebimento definitivo do objeto pela CONTRATANTE em relação a vícios, inclusive ocultos, defeitos ou</w:t>
      </w:r>
      <w:r w:rsidR="00D42E4F" w:rsidRPr="00C367F5">
        <w:rPr>
          <w:sz w:val="24"/>
          <w:szCs w:val="24"/>
          <w:lang w:val="pt-BR"/>
        </w:rPr>
        <w:t xml:space="preserve"> </w:t>
      </w:r>
      <w:r w:rsidRPr="00C367F5">
        <w:rPr>
          <w:sz w:val="24"/>
          <w:szCs w:val="24"/>
          <w:lang w:val="pt-BR"/>
        </w:rPr>
        <w:t>incorreções identificadas, ficando responsável pela reparação, correção, reconstrução ou substituição necessárias.</w:t>
      </w:r>
    </w:p>
    <w:p w14:paraId="16F172CF"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47CE28BE" w14:textId="4023CB99"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SEXTA – DAS PENALIDADES</w:t>
      </w:r>
    </w:p>
    <w:p w14:paraId="4AFDEE0B" w14:textId="7DA7DC5C" w:rsidR="00963005" w:rsidRPr="00C367F5" w:rsidRDefault="00963005" w:rsidP="00C367F5">
      <w:pPr>
        <w:pBdr>
          <w:top w:val="nil"/>
          <w:left w:val="nil"/>
          <w:bottom w:val="nil"/>
          <w:right w:val="nil"/>
          <w:between w:val="nil"/>
        </w:pBdr>
        <w:spacing w:line="360" w:lineRule="auto"/>
        <w:ind w:right="569"/>
        <w:jc w:val="both"/>
        <w:rPr>
          <w:sz w:val="24"/>
          <w:szCs w:val="24"/>
          <w:lang w:val="pt-BR"/>
        </w:rPr>
      </w:pPr>
      <w:r w:rsidRPr="00C367F5">
        <w:rPr>
          <w:sz w:val="24"/>
          <w:szCs w:val="24"/>
          <w:lang w:val="pt-BR"/>
        </w:rPr>
        <w:t>A CONTRATADA estará sujeita às seguintes penalidades previstas no art. 155 e do art. 156 da Lei nº 14.133/2021, proporcionais à gravidade do ato cometido.</w:t>
      </w:r>
    </w:p>
    <w:p w14:paraId="0AA200DA"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04077168" w14:textId="4C9F68B9"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SÉTIMA – DA EXTINÇÃO</w:t>
      </w:r>
    </w:p>
    <w:p w14:paraId="2C965DD4" w14:textId="77777777" w:rsidR="00963005" w:rsidRPr="00C367F5" w:rsidRDefault="00963005" w:rsidP="00C367F5">
      <w:pPr>
        <w:pBdr>
          <w:top w:val="nil"/>
          <w:left w:val="nil"/>
          <w:bottom w:val="nil"/>
          <w:right w:val="nil"/>
          <w:between w:val="nil"/>
        </w:pBdr>
        <w:spacing w:line="360" w:lineRule="auto"/>
        <w:ind w:right="566"/>
        <w:jc w:val="both"/>
        <w:rPr>
          <w:sz w:val="24"/>
          <w:szCs w:val="24"/>
          <w:lang w:val="pt-BR"/>
        </w:rPr>
      </w:pPr>
      <w:r w:rsidRPr="00C367F5">
        <w:rPr>
          <w:sz w:val="24"/>
          <w:szCs w:val="24"/>
          <w:lang w:val="pt-BR"/>
        </w:rPr>
        <w:t>As hipóteses que constituem motivo para extinção contratual estão elencadas no art. 137 da Lei nº 14.133/2021, que poderão se dar, após assegurados o contraditório e a ampla defesa à CONTRATADA.</w:t>
      </w:r>
    </w:p>
    <w:p w14:paraId="1F9A4697"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sz w:val="24"/>
          <w:szCs w:val="24"/>
          <w:lang w:val="pt-BR"/>
        </w:rPr>
        <w:t>A extinção do contrato poderá ser:</w:t>
      </w:r>
    </w:p>
    <w:p w14:paraId="7C92C7A6" w14:textId="77777777" w:rsidR="00963005" w:rsidRPr="00C367F5" w:rsidRDefault="00963005" w:rsidP="00C367F5">
      <w:pPr>
        <w:numPr>
          <w:ilvl w:val="0"/>
          <w:numId w:val="6"/>
        </w:numPr>
        <w:pBdr>
          <w:top w:val="nil"/>
          <w:left w:val="nil"/>
          <w:bottom w:val="nil"/>
          <w:right w:val="nil"/>
          <w:between w:val="nil"/>
        </w:pBdr>
        <w:tabs>
          <w:tab w:val="left" w:pos="322"/>
        </w:tabs>
        <w:spacing w:line="360" w:lineRule="auto"/>
        <w:ind w:left="0" w:right="563" w:firstLine="0"/>
        <w:jc w:val="both"/>
        <w:rPr>
          <w:sz w:val="24"/>
          <w:szCs w:val="24"/>
          <w:lang w:val="pt-BR"/>
        </w:rPr>
      </w:pPr>
      <w:r w:rsidRPr="00C367F5">
        <w:rPr>
          <w:sz w:val="24"/>
          <w:szCs w:val="24"/>
          <w:lang w:val="pt-BR"/>
        </w:rPr>
        <w:t>- determinada por ato unilateral e escrito da Administração, exceto no caso de descumprimento decorrente de sua própria conduta;</w:t>
      </w:r>
    </w:p>
    <w:p w14:paraId="26021F5F" w14:textId="47815C89" w:rsidR="00963005" w:rsidRPr="00C367F5" w:rsidRDefault="00963005" w:rsidP="00C367F5">
      <w:pPr>
        <w:numPr>
          <w:ilvl w:val="0"/>
          <w:numId w:val="6"/>
        </w:numPr>
        <w:pBdr>
          <w:top w:val="nil"/>
          <w:left w:val="nil"/>
          <w:bottom w:val="nil"/>
          <w:right w:val="nil"/>
          <w:between w:val="nil"/>
        </w:pBdr>
        <w:tabs>
          <w:tab w:val="left" w:pos="369"/>
        </w:tabs>
        <w:spacing w:line="360" w:lineRule="auto"/>
        <w:ind w:left="0" w:right="573" w:firstLine="0"/>
        <w:jc w:val="both"/>
        <w:rPr>
          <w:sz w:val="24"/>
          <w:szCs w:val="24"/>
          <w:lang w:val="pt-BR"/>
        </w:rPr>
      </w:pPr>
      <w:r w:rsidRPr="00C367F5">
        <w:rPr>
          <w:sz w:val="24"/>
          <w:szCs w:val="24"/>
          <w:lang w:val="pt-BR"/>
        </w:rPr>
        <w:t>- consensual, por acordo entre as partes, por conciliação, por mediação ou por comitê de resolução de disputas, desde que haja interesse da Administração;</w:t>
      </w:r>
    </w:p>
    <w:p w14:paraId="3A7A40ED" w14:textId="0740529C" w:rsidR="00963005" w:rsidRPr="00C367F5" w:rsidRDefault="00963005" w:rsidP="00C367F5">
      <w:pPr>
        <w:numPr>
          <w:ilvl w:val="0"/>
          <w:numId w:val="6"/>
        </w:numPr>
        <w:pBdr>
          <w:top w:val="nil"/>
          <w:left w:val="nil"/>
          <w:bottom w:val="nil"/>
          <w:right w:val="nil"/>
          <w:between w:val="nil"/>
        </w:pBdr>
        <w:tabs>
          <w:tab w:val="left" w:pos="465"/>
        </w:tabs>
        <w:spacing w:line="360" w:lineRule="auto"/>
        <w:ind w:left="0" w:right="573" w:firstLine="0"/>
        <w:jc w:val="both"/>
        <w:rPr>
          <w:sz w:val="24"/>
          <w:szCs w:val="24"/>
          <w:lang w:val="pt-BR"/>
        </w:rPr>
      </w:pPr>
      <w:r w:rsidRPr="00C367F5">
        <w:rPr>
          <w:sz w:val="24"/>
          <w:szCs w:val="24"/>
          <w:lang w:val="pt-BR"/>
        </w:rPr>
        <w:t>- determinada por decisão arbitral, em decorrência de cláusula compromissória ou compromisso arbitral, ou por decisão judicial.</w:t>
      </w:r>
    </w:p>
    <w:p w14:paraId="7F198D86" w14:textId="4575356C" w:rsidR="00963005" w:rsidRPr="00C367F5" w:rsidRDefault="00963005" w:rsidP="00C367F5">
      <w:pPr>
        <w:pBdr>
          <w:top w:val="nil"/>
          <w:left w:val="nil"/>
          <w:bottom w:val="nil"/>
          <w:right w:val="nil"/>
          <w:between w:val="nil"/>
        </w:pBdr>
        <w:spacing w:line="360" w:lineRule="auto"/>
        <w:jc w:val="both"/>
        <w:rPr>
          <w:sz w:val="24"/>
          <w:szCs w:val="24"/>
          <w:lang w:val="pt-BR"/>
        </w:rPr>
      </w:pPr>
    </w:p>
    <w:p w14:paraId="12574E2F" w14:textId="07BBBB93" w:rsidR="00963005" w:rsidRPr="00C367F5" w:rsidRDefault="00963005" w:rsidP="00C367F5">
      <w:pPr>
        <w:pStyle w:val="Ttulo1"/>
        <w:spacing w:before="0" w:after="0" w:line="360" w:lineRule="auto"/>
        <w:jc w:val="both"/>
        <w:rPr>
          <w:rFonts w:ascii="Times New Roman" w:hAnsi="Times New Roman" w:cs="Times New Roman"/>
          <w:b/>
          <w:bCs/>
          <w:color w:val="auto"/>
          <w:sz w:val="24"/>
          <w:szCs w:val="24"/>
          <w:lang w:val="pt-BR"/>
        </w:rPr>
      </w:pPr>
      <w:r w:rsidRPr="00C367F5">
        <w:rPr>
          <w:rFonts w:ascii="Times New Roman" w:hAnsi="Times New Roman" w:cs="Times New Roman"/>
          <w:b/>
          <w:bCs/>
          <w:color w:val="auto"/>
          <w:sz w:val="24"/>
          <w:szCs w:val="24"/>
          <w:lang w:val="pt-BR"/>
        </w:rPr>
        <w:t>CLÁUSULA DÉCIMA OITAVA – DO FORO</w:t>
      </w:r>
    </w:p>
    <w:p w14:paraId="627FE740" w14:textId="49ADE2A5" w:rsidR="00B71BA4" w:rsidRPr="00C367F5" w:rsidRDefault="00D1381C" w:rsidP="00C367F5">
      <w:pPr>
        <w:pBdr>
          <w:top w:val="nil"/>
          <w:left w:val="nil"/>
          <w:bottom w:val="nil"/>
          <w:right w:val="nil"/>
          <w:between w:val="nil"/>
        </w:pBdr>
        <w:spacing w:line="360" w:lineRule="auto"/>
        <w:jc w:val="both"/>
        <w:rPr>
          <w:sz w:val="24"/>
          <w:szCs w:val="24"/>
          <w:lang w:val="pt-BR"/>
        </w:rPr>
      </w:pPr>
      <w:r w:rsidRPr="00C367F5">
        <w:rPr>
          <w:noProof/>
          <w:sz w:val="24"/>
          <w:szCs w:val="24"/>
        </w:rPr>
        <w:drawing>
          <wp:anchor distT="0" distB="0" distL="0" distR="0" simplePos="0" relativeHeight="251686912" behindDoc="1" locked="0" layoutInCell="1" hidden="0" allowOverlap="1" wp14:anchorId="00D769F8" wp14:editId="4DB8D2D8">
            <wp:simplePos x="0" y="0"/>
            <wp:positionH relativeFrom="column">
              <wp:posOffset>1169035</wp:posOffset>
            </wp:positionH>
            <wp:positionV relativeFrom="paragraph">
              <wp:posOffset>50165</wp:posOffset>
            </wp:positionV>
            <wp:extent cx="4106617" cy="4569730"/>
            <wp:effectExtent l="0" t="0" r="0" b="0"/>
            <wp:wrapNone/>
            <wp:docPr id="7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06617" cy="4569730"/>
                    </a:xfrm>
                    <a:prstGeom prst="rect">
                      <a:avLst/>
                    </a:prstGeom>
                    <a:ln/>
                  </pic:spPr>
                </pic:pic>
              </a:graphicData>
            </a:graphic>
          </wp:anchor>
        </w:drawing>
      </w:r>
      <w:r w:rsidR="00963005" w:rsidRPr="00C367F5">
        <w:rPr>
          <w:sz w:val="24"/>
          <w:szCs w:val="24"/>
          <w:lang w:val="pt-BR"/>
        </w:rPr>
        <w:t>As partes elegem o foro da Comarca de Sananduva/RS para dirimir quaisquer questões relacionadas ao presente contrato</w:t>
      </w:r>
      <w:r w:rsidRPr="00C367F5">
        <w:rPr>
          <w:sz w:val="24"/>
          <w:szCs w:val="24"/>
          <w:lang w:val="pt-BR"/>
        </w:rPr>
        <w:t>.</w:t>
      </w:r>
    </w:p>
    <w:p w14:paraId="0149EFF9" w14:textId="1EA20817" w:rsidR="00963005" w:rsidRPr="00C367F5" w:rsidRDefault="00963005" w:rsidP="00C367F5">
      <w:pPr>
        <w:pBdr>
          <w:top w:val="nil"/>
          <w:left w:val="nil"/>
          <w:bottom w:val="nil"/>
          <w:right w:val="nil"/>
          <w:between w:val="nil"/>
        </w:pBdr>
        <w:spacing w:line="360" w:lineRule="auto"/>
        <w:ind w:right="628"/>
        <w:jc w:val="both"/>
        <w:rPr>
          <w:sz w:val="24"/>
          <w:szCs w:val="24"/>
          <w:lang w:val="pt-BR"/>
        </w:rPr>
      </w:pPr>
      <w:r w:rsidRPr="00C367F5">
        <w:rPr>
          <w:sz w:val="24"/>
          <w:szCs w:val="24"/>
          <w:lang w:val="pt-BR"/>
        </w:rPr>
        <w:t>E, por estarem justos e contratados, firmam o presente instrumento em 03 (três) vias de igual teor e forma.</w:t>
      </w:r>
    </w:p>
    <w:p w14:paraId="30155C65" w14:textId="23178C1F" w:rsidR="00B71BA4" w:rsidRPr="00C367F5" w:rsidRDefault="00B71BA4" w:rsidP="00C367F5">
      <w:pPr>
        <w:pBdr>
          <w:top w:val="nil"/>
          <w:left w:val="nil"/>
          <w:bottom w:val="nil"/>
          <w:right w:val="nil"/>
          <w:between w:val="nil"/>
        </w:pBdr>
        <w:spacing w:line="360" w:lineRule="auto"/>
        <w:ind w:right="628"/>
        <w:jc w:val="both"/>
        <w:rPr>
          <w:sz w:val="24"/>
          <w:szCs w:val="24"/>
          <w:lang w:val="pt-BR"/>
        </w:rPr>
      </w:pPr>
    </w:p>
    <w:p w14:paraId="6DDAAC48" w14:textId="77777777" w:rsidR="00B71BA4" w:rsidRPr="00C367F5" w:rsidRDefault="00B71BA4" w:rsidP="00C367F5">
      <w:pPr>
        <w:pBdr>
          <w:top w:val="nil"/>
          <w:left w:val="nil"/>
          <w:bottom w:val="nil"/>
          <w:right w:val="nil"/>
          <w:between w:val="nil"/>
        </w:pBdr>
        <w:spacing w:line="360" w:lineRule="auto"/>
        <w:ind w:right="628"/>
        <w:jc w:val="both"/>
        <w:rPr>
          <w:sz w:val="24"/>
          <w:szCs w:val="24"/>
          <w:lang w:val="pt-BR"/>
        </w:rPr>
      </w:pPr>
    </w:p>
    <w:p w14:paraId="6BAC5086" w14:textId="4B6A051E" w:rsidR="00963005" w:rsidRPr="00C367F5" w:rsidRDefault="00963005" w:rsidP="00C367F5">
      <w:pPr>
        <w:pBdr>
          <w:top w:val="nil"/>
          <w:left w:val="nil"/>
          <w:bottom w:val="nil"/>
          <w:right w:val="nil"/>
          <w:between w:val="nil"/>
        </w:pBdr>
        <w:tabs>
          <w:tab w:val="left" w:pos="4963"/>
          <w:tab w:val="left" w:pos="6133"/>
          <w:tab w:val="left" w:pos="8484"/>
        </w:tabs>
        <w:spacing w:line="360" w:lineRule="auto"/>
        <w:jc w:val="both"/>
        <w:rPr>
          <w:sz w:val="24"/>
          <w:szCs w:val="24"/>
          <w:lang w:val="pt-BR"/>
        </w:rPr>
      </w:pPr>
      <w:r w:rsidRPr="00C367F5">
        <w:rPr>
          <w:sz w:val="24"/>
          <w:szCs w:val="24"/>
          <w:u w:val="single"/>
          <w:lang w:val="pt-BR"/>
        </w:rPr>
        <w:tab/>
      </w:r>
      <w:r w:rsidRPr="00C367F5">
        <w:rPr>
          <w:sz w:val="24"/>
          <w:szCs w:val="24"/>
          <w:lang w:val="pt-BR"/>
        </w:rPr>
        <w:t xml:space="preserve">(local), </w:t>
      </w:r>
      <w:r w:rsidRPr="00C367F5">
        <w:rPr>
          <w:sz w:val="24"/>
          <w:szCs w:val="24"/>
          <w:u w:val="single"/>
          <w:lang w:val="pt-BR"/>
        </w:rPr>
        <w:tab/>
      </w:r>
      <w:r w:rsidRPr="00C367F5">
        <w:rPr>
          <w:sz w:val="24"/>
          <w:szCs w:val="24"/>
          <w:lang w:val="pt-BR"/>
        </w:rPr>
        <w:t xml:space="preserve">(dia), de </w:t>
      </w:r>
      <w:r w:rsidRPr="00C367F5">
        <w:rPr>
          <w:sz w:val="24"/>
          <w:szCs w:val="24"/>
          <w:u w:val="single"/>
          <w:lang w:val="pt-BR"/>
        </w:rPr>
        <w:tab/>
      </w:r>
      <w:r w:rsidRPr="00C367F5">
        <w:rPr>
          <w:sz w:val="24"/>
          <w:szCs w:val="24"/>
          <w:lang w:val="pt-BR"/>
        </w:rPr>
        <w:t>(mês) de 20</w:t>
      </w:r>
      <w:r w:rsidRPr="00C367F5">
        <w:rPr>
          <w:sz w:val="24"/>
          <w:szCs w:val="24"/>
          <w:u w:val="single"/>
          <w:lang w:val="pt-BR"/>
        </w:rPr>
        <w:t xml:space="preserve">  </w:t>
      </w:r>
      <w:r w:rsidRPr="00C367F5">
        <w:rPr>
          <w:sz w:val="24"/>
          <w:szCs w:val="24"/>
          <w:lang w:val="pt-BR"/>
        </w:rPr>
        <w:t>.</w:t>
      </w:r>
    </w:p>
    <w:p w14:paraId="46980151" w14:textId="51C8404C"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noProof/>
          <w:sz w:val="24"/>
          <w:szCs w:val="24"/>
        </w:rPr>
        <mc:AlternateContent>
          <mc:Choice Requires="wps">
            <w:drawing>
              <wp:anchor distT="0" distB="0" distL="0" distR="0" simplePos="0" relativeHeight="251687936" behindDoc="0" locked="0" layoutInCell="1" hidden="0" allowOverlap="1" wp14:anchorId="689550AA" wp14:editId="7B422D53">
                <wp:simplePos x="0" y="0"/>
                <wp:positionH relativeFrom="column">
                  <wp:posOffset>2358390</wp:posOffset>
                </wp:positionH>
                <wp:positionV relativeFrom="paragraph">
                  <wp:posOffset>252114</wp:posOffset>
                </wp:positionV>
                <wp:extent cx="1270" cy="12700"/>
                <wp:effectExtent l="0" t="0" r="0" b="0"/>
                <wp:wrapTopAndBottom distT="0" distB="0"/>
                <wp:docPr id="48" name="Forma Livre: Forma 48"/>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08381D" id="Forma Livre: Forma 48" o:spid="_x0000_s1026" style="position:absolute;margin-left:185.7pt;margin-top:19.85pt;width:.1pt;height:1pt;z-index:251687936;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" path="m,l1676400,e" filled="f">
                <v:stroke startarrowwidth="narrow" startarrowlength="short" endarrowwidth="narrow" endarrowlength="short"/>
                <v:path arrowok="t" o:extrusionok="f"/>
                <w10:wrap type="topAndBottom"/>
              </v:shape>
            </w:pict>
          </mc:Fallback>
        </mc:AlternateContent>
      </w:r>
    </w:p>
    <w:p w14:paraId="507766ED" w14:textId="5B2D3DA4" w:rsidR="00963005" w:rsidRPr="00C367F5" w:rsidRDefault="00963005" w:rsidP="00C367F5">
      <w:pPr>
        <w:pBdr>
          <w:top w:val="nil"/>
          <w:left w:val="nil"/>
          <w:bottom w:val="nil"/>
          <w:right w:val="nil"/>
          <w:between w:val="nil"/>
        </w:pBdr>
        <w:spacing w:line="360" w:lineRule="auto"/>
        <w:ind w:right="425"/>
        <w:jc w:val="both"/>
        <w:rPr>
          <w:sz w:val="24"/>
          <w:szCs w:val="24"/>
          <w:lang w:val="pt-BR"/>
        </w:rPr>
      </w:pPr>
      <w:r w:rsidRPr="00C367F5">
        <w:rPr>
          <w:sz w:val="24"/>
          <w:szCs w:val="24"/>
          <w:lang w:val="pt-BR"/>
        </w:rPr>
        <w:t>Prefeito Municipal</w:t>
      </w:r>
      <w:r w:rsidR="00D1381C" w:rsidRPr="00C367F5">
        <w:rPr>
          <w:sz w:val="24"/>
          <w:szCs w:val="24"/>
          <w:lang w:val="pt-BR"/>
        </w:rPr>
        <w:t>:</w:t>
      </w:r>
    </w:p>
    <w:p w14:paraId="0FB47E86" w14:textId="26EC0C94" w:rsidR="00963005" w:rsidRPr="00C367F5" w:rsidRDefault="00963005" w:rsidP="00C367F5">
      <w:pPr>
        <w:pBdr>
          <w:top w:val="nil"/>
          <w:left w:val="nil"/>
          <w:bottom w:val="nil"/>
          <w:right w:val="nil"/>
          <w:between w:val="nil"/>
        </w:pBdr>
        <w:spacing w:line="360" w:lineRule="auto"/>
        <w:jc w:val="both"/>
        <w:rPr>
          <w:sz w:val="24"/>
          <w:szCs w:val="24"/>
          <w:lang w:val="pt-BR"/>
        </w:rPr>
      </w:pPr>
    </w:p>
    <w:p w14:paraId="1A6687CA" w14:textId="7950508C" w:rsidR="00963005" w:rsidRPr="00C367F5" w:rsidRDefault="00963005" w:rsidP="00C367F5">
      <w:pPr>
        <w:pBdr>
          <w:top w:val="nil"/>
          <w:left w:val="nil"/>
          <w:bottom w:val="nil"/>
          <w:right w:val="nil"/>
          <w:between w:val="nil"/>
        </w:pBdr>
        <w:spacing w:line="360" w:lineRule="auto"/>
        <w:jc w:val="both"/>
        <w:rPr>
          <w:sz w:val="24"/>
          <w:szCs w:val="24"/>
          <w:lang w:val="pt-BR"/>
        </w:rPr>
      </w:pPr>
    </w:p>
    <w:p w14:paraId="6A741132" w14:textId="53D801B0" w:rsidR="00963005" w:rsidRPr="00C367F5" w:rsidRDefault="00963005" w:rsidP="00C367F5">
      <w:pPr>
        <w:pBdr>
          <w:top w:val="nil"/>
          <w:left w:val="nil"/>
          <w:bottom w:val="nil"/>
          <w:right w:val="nil"/>
          <w:between w:val="nil"/>
        </w:pBdr>
        <w:spacing w:line="360" w:lineRule="auto"/>
        <w:jc w:val="both"/>
        <w:rPr>
          <w:sz w:val="24"/>
          <w:szCs w:val="24"/>
          <w:lang w:val="pt-BR"/>
        </w:rPr>
      </w:pPr>
    </w:p>
    <w:p w14:paraId="01C48994" w14:textId="75E2AD94" w:rsidR="00963005" w:rsidRPr="00C367F5" w:rsidRDefault="00963005" w:rsidP="00C367F5">
      <w:pPr>
        <w:pBdr>
          <w:top w:val="nil"/>
          <w:left w:val="nil"/>
          <w:bottom w:val="nil"/>
          <w:right w:val="nil"/>
          <w:between w:val="nil"/>
        </w:pBdr>
        <w:spacing w:line="360" w:lineRule="auto"/>
        <w:jc w:val="both"/>
        <w:rPr>
          <w:sz w:val="24"/>
          <w:szCs w:val="24"/>
          <w:lang w:val="pt-BR"/>
        </w:rPr>
      </w:pPr>
    </w:p>
    <w:p w14:paraId="6BDEA125" w14:textId="16573A91" w:rsidR="00963005" w:rsidRPr="00C367F5" w:rsidRDefault="00963005" w:rsidP="00C367F5">
      <w:pPr>
        <w:pBdr>
          <w:top w:val="nil"/>
          <w:left w:val="nil"/>
          <w:bottom w:val="nil"/>
          <w:right w:val="nil"/>
          <w:between w:val="nil"/>
        </w:pBdr>
        <w:spacing w:line="360" w:lineRule="auto"/>
        <w:jc w:val="both"/>
        <w:rPr>
          <w:sz w:val="24"/>
          <w:szCs w:val="24"/>
          <w:lang w:val="pt-BR"/>
        </w:rPr>
      </w:pPr>
      <w:r w:rsidRPr="00C367F5">
        <w:rPr>
          <w:noProof/>
          <w:sz w:val="24"/>
          <w:szCs w:val="24"/>
        </w:rPr>
        <mc:AlternateContent>
          <mc:Choice Requires="wps">
            <w:drawing>
              <wp:anchor distT="0" distB="0" distL="0" distR="0" simplePos="0" relativeHeight="251688960" behindDoc="0" locked="0" layoutInCell="1" hidden="0" allowOverlap="1" wp14:anchorId="328B0C4C" wp14:editId="2B6E8074">
                <wp:simplePos x="0" y="0"/>
                <wp:positionH relativeFrom="column">
                  <wp:posOffset>2358390</wp:posOffset>
                </wp:positionH>
                <wp:positionV relativeFrom="paragraph">
                  <wp:posOffset>196106</wp:posOffset>
                </wp:positionV>
                <wp:extent cx="1270" cy="12700"/>
                <wp:effectExtent l="0" t="0" r="0" b="0"/>
                <wp:wrapTopAndBottom distT="0" distB="0"/>
                <wp:docPr id="51" name="Forma Livre: Forma 51"/>
                <wp:cNvGraphicFramePr/>
                <a:graphic xmlns:a="http://schemas.openxmlformats.org/drawingml/2006/main">
                  <a:graphicData uri="http://schemas.microsoft.com/office/word/2010/wordprocessingShape">
                    <wps:wsp>
                      <wps:cNvSpPr/>
                      <wps:spPr>
                        <a:xfrm>
                          <a:off x="4507800" y="3779365"/>
                          <a:ext cx="1676400" cy="1270"/>
                        </a:xfrm>
                        <a:custGeom>
                          <a:avLst/>
                          <a:gdLst/>
                          <a:ahLst/>
                          <a:cxnLst/>
                          <a:rect l="l" t="t" r="r" b="b"/>
                          <a:pathLst>
                            <a:path w="1676400" h="120000" extrusionOk="0">
                              <a:moveTo>
                                <a:pt x="0" y="0"/>
                              </a:moveTo>
                              <a:lnTo>
                                <a:pt x="16764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2CD95D" id="Forma Livre: Forma 51" o:spid="_x0000_s1026" style="position:absolute;margin-left:185.7pt;margin-top:15.45pt;width:.1pt;height:1pt;z-index:251688960;visibility:visible;mso-wrap-style:square;mso-wrap-distance-left:0;mso-wrap-distance-top:0;mso-wrap-distance-right:0;mso-wrap-distance-bottom:0;mso-position-horizontal:absolute;mso-position-horizontal-relative:text;mso-position-vertical:absolute;mso-position-vertical-relative:text;v-text-anchor:middle" coordsize="16764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" path="m,l1676400,e" filled="f">
                <v:stroke startarrowwidth="narrow" startarrowlength="short" endarrowwidth="narrow" endarrowlength="short"/>
                <v:path arrowok="t" o:extrusionok="f"/>
                <w10:wrap type="topAndBottom"/>
              </v:shape>
            </w:pict>
          </mc:Fallback>
        </mc:AlternateContent>
      </w:r>
    </w:p>
    <w:p w14:paraId="56D8F2FE" w14:textId="467D9796" w:rsidR="00963005" w:rsidRPr="00C367F5" w:rsidRDefault="00963005" w:rsidP="00C367F5">
      <w:pPr>
        <w:pBdr>
          <w:top w:val="nil"/>
          <w:left w:val="nil"/>
          <w:bottom w:val="nil"/>
          <w:right w:val="nil"/>
          <w:between w:val="nil"/>
        </w:pBdr>
        <w:spacing w:line="360" w:lineRule="auto"/>
        <w:ind w:right="425"/>
        <w:jc w:val="both"/>
        <w:rPr>
          <w:sz w:val="24"/>
          <w:szCs w:val="24"/>
          <w:lang w:val="pt-BR"/>
        </w:rPr>
      </w:pPr>
      <w:r w:rsidRPr="00C367F5">
        <w:rPr>
          <w:sz w:val="24"/>
          <w:szCs w:val="24"/>
          <w:lang w:val="pt-BR"/>
        </w:rPr>
        <w:t>Representante da CONTRATADA</w:t>
      </w:r>
      <w:r w:rsidR="00D1381C" w:rsidRPr="00C367F5">
        <w:rPr>
          <w:sz w:val="24"/>
          <w:szCs w:val="24"/>
          <w:lang w:val="pt-BR"/>
        </w:rPr>
        <w:t>:</w:t>
      </w:r>
    </w:p>
    <w:p w14:paraId="5BEED011"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7E4E8146" w14:textId="77777777" w:rsidR="00B71BA4" w:rsidRPr="00C367F5" w:rsidRDefault="00B71BA4" w:rsidP="00C367F5">
      <w:pPr>
        <w:pBdr>
          <w:top w:val="nil"/>
          <w:left w:val="nil"/>
          <w:bottom w:val="nil"/>
          <w:right w:val="nil"/>
          <w:between w:val="nil"/>
        </w:pBdr>
        <w:spacing w:line="360" w:lineRule="auto"/>
        <w:jc w:val="both"/>
        <w:rPr>
          <w:sz w:val="24"/>
          <w:szCs w:val="24"/>
          <w:lang w:val="pt-BR"/>
        </w:rPr>
      </w:pPr>
    </w:p>
    <w:p w14:paraId="73B0F530"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66BB2A8C" w14:textId="77777777" w:rsidR="00963005" w:rsidRPr="00C367F5" w:rsidRDefault="00963005" w:rsidP="00C367F5">
      <w:pPr>
        <w:pBdr>
          <w:top w:val="nil"/>
          <w:left w:val="nil"/>
          <w:bottom w:val="nil"/>
          <w:right w:val="nil"/>
          <w:between w:val="nil"/>
        </w:pBdr>
        <w:spacing w:line="360" w:lineRule="auto"/>
        <w:jc w:val="both"/>
        <w:rPr>
          <w:sz w:val="24"/>
          <w:szCs w:val="24"/>
          <w:lang w:val="pt-BR"/>
        </w:rPr>
      </w:pPr>
    </w:p>
    <w:p w14:paraId="29DC9752" w14:textId="1FE42CCB" w:rsidR="00963005" w:rsidRPr="00C367F5" w:rsidRDefault="00963005" w:rsidP="00C367F5">
      <w:pPr>
        <w:pBdr>
          <w:top w:val="nil"/>
          <w:left w:val="nil"/>
          <w:bottom w:val="nil"/>
          <w:right w:val="nil"/>
          <w:between w:val="nil"/>
        </w:pBdr>
        <w:spacing w:line="360" w:lineRule="auto"/>
        <w:ind w:right="425"/>
        <w:jc w:val="both"/>
        <w:rPr>
          <w:sz w:val="24"/>
          <w:szCs w:val="24"/>
          <w:lang w:val="pt-BR"/>
        </w:rPr>
      </w:pPr>
      <w:r w:rsidRPr="00C367F5">
        <w:rPr>
          <w:sz w:val="24"/>
          <w:szCs w:val="24"/>
          <w:lang w:val="pt-BR"/>
        </w:rPr>
        <w:t>Testemunhas:</w:t>
      </w:r>
    </w:p>
    <w:p w14:paraId="3DEE2311" w14:textId="77777777" w:rsidR="002F432D" w:rsidRPr="00C367F5" w:rsidRDefault="002F432D" w:rsidP="00C367F5">
      <w:pPr>
        <w:pBdr>
          <w:top w:val="nil"/>
          <w:left w:val="nil"/>
          <w:bottom w:val="nil"/>
          <w:right w:val="nil"/>
          <w:between w:val="nil"/>
        </w:pBdr>
        <w:spacing w:line="360" w:lineRule="auto"/>
        <w:ind w:right="425"/>
        <w:jc w:val="both"/>
        <w:rPr>
          <w:sz w:val="24"/>
          <w:szCs w:val="24"/>
          <w:lang w:val="pt-BR"/>
        </w:rPr>
      </w:pPr>
    </w:p>
    <w:sectPr w:rsidR="002F432D" w:rsidRPr="00C367F5" w:rsidSect="00963005">
      <w:pgSz w:w="11910" w:h="16840"/>
      <w:pgMar w:top="2000" w:right="425" w:bottom="1260" w:left="992" w:header="131" w:footer="106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1EF84" w14:textId="77777777" w:rsidR="008F4D59" w:rsidRDefault="008F4D59" w:rsidP="00963005">
      <w:r>
        <w:separator/>
      </w:r>
    </w:p>
  </w:endnote>
  <w:endnote w:type="continuationSeparator" w:id="0">
    <w:p w14:paraId="70BADCC2" w14:textId="77777777" w:rsidR="008F4D59" w:rsidRDefault="008F4D59" w:rsidP="0096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AF60D" w14:textId="77777777" w:rsidR="00C367F5" w:rsidRDefault="00C367F5">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1312" behindDoc="1" locked="0" layoutInCell="1" hidden="0" allowOverlap="1" wp14:anchorId="2275A553" wp14:editId="1654317A">
              <wp:simplePos x="0" y="0"/>
              <wp:positionH relativeFrom="column">
                <wp:posOffset>158127</wp:posOffset>
              </wp:positionH>
              <wp:positionV relativeFrom="paragraph">
                <wp:posOffset>9871696</wp:posOffset>
              </wp:positionV>
              <wp:extent cx="6173470" cy="368935"/>
              <wp:effectExtent l="0" t="0" r="0" b="0"/>
              <wp:wrapNone/>
              <wp:docPr id="54" name="Retângulo 54"/>
              <wp:cNvGraphicFramePr/>
              <a:graphic xmlns:a="http://schemas.openxmlformats.org/drawingml/2006/main">
                <a:graphicData uri="http://schemas.microsoft.com/office/word/2010/wordprocessingShape">
                  <wps:wsp>
                    <wps:cNvSpPr/>
                    <wps:spPr>
                      <a:xfrm>
                        <a:off x="2264028" y="3600295"/>
                        <a:ext cx="6163945" cy="359410"/>
                      </a:xfrm>
                      <a:prstGeom prst="rect">
                        <a:avLst/>
                      </a:prstGeom>
                      <a:noFill/>
                      <a:ln>
                        <a:noFill/>
                      </a:ln>
                    </wps:spPr>
                    <wps:txbx>
                      <w:txbxContent>
                        <w:p w14:paraId="40CFB7C4" w14:textId="77777777" w:rsidR="00C367F5" w:rsidRPr="002B0D48" w:rsidRDefault="00C367F5">
                          <w:pPr>
                            <w:spacing w:before="12" w:line="241" w:lineRule="auto"/>
                            <w:ind w:left="1090" w:right="17" w:firstLine="18"/>
                            <w:textDirection w:val="btLr"/>
                            <w:rPr>
                              <w:lang w:val="pt-BR"/>
                            </w:rPr>
                          </w:pPr>
                          <w:r w:rsidRPr="002B0D48">
                            <w:rPr>
                              <w:color w:val="404040"/>
                              <w:sz w:val="23"/>
                              <w:lang w:val="pt-BR"/>
                            </w:rPr>
                            <w:t xml:space="preserve">Av. Professor Zeferino, 991, Bairro Centro, CEP 99855-000 – São João da Urtiga/RS – (54) 3532 1122 </w:t>
                          </w:r>
                          <w:r w:rsidRPr="002B0D48">
                            <w:rPr>
                              <w:color w:val="0000FF"/>
                              <w:sz w:val="23"/>
                              <w:u w:val="single"/>
                              <w:lang w:val="pt-BR"/>
                            </w:rPr>
                            <w:t>www.saojoaodaurtiga.rs.gov.br</w:t>
                          </w:r>
                          <w:r w:rsidRPr="002B0D48">
                            <w:rPr>
                              <w:color w:val="0000FF"/>
                              <w:sz w:val="23"/>
                              <w:lang w:val="pt-BR"/>
                            </w:rPr>
                            <w:t xml:space="preserve"> </w:t>
                          </w:r>
                          <w:r w:rsidRPr="002B0D48">
                            <w:rPr>
                              <w:color w:val="404040"/>
                              <w:sz w:val="23"/>
                              <w:lang w:val="pt-BR"/>
                            </w:rPr>
                            <w:t>– E-mail: licitacoes@saojoaodaurtiga.rs.gov.br</w:t>
                          </w:r>
                        </w:p>
                      </w:txbxContent>
                    </wps:txbx>
                    <wps:bodyPr spcFirstLastPara="1" wrap="square" lIns="0" tIns="0" rIns="0" bIns="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75A553" id="Retângulo 54" o:spid="_x0000_s1032" style="position:absolute;margin-left:12.45pt;margin-top:777.3pt;width:486.1pt;height:29.0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" filled="f" stroked="f">
              <v:textbox inset="0,0,0,0">
                <w:txbxContent>
                  <w:p w14:paraId="40CFB7C4" w14:textId="77777777" w:rsidR="00C367F5" w:rsidRPr="002B0D48" w:rsidRDefault="00C367F5">
                    <w:pPr>
                      <w:spacing w:before="12" w:line="241" w:lineRule="auto"/>
                      <w:ind w:left="1090" w:right="17" w:firstLine="18"/>
                      <w:textDirection w:val="btLr"/>
                      <w:rPr>
                        <w:lang w:val="pt-BR"/>
                      </w:rPr>
                    </w:pPr>
                    <w:r w:rsidRPr="002B0D48">
                      <w:rPr>
                        <w:color w:val="404040"/>
                        <w:sz w:val="23"/>
                        <w:lang w:val="pt-BR"/>
                      </w:rPr>
                      <w:t xml:space="preserve">Av. Professor Zeferino, 991, Bairro Centro, CEP 99855-000 – São João da Urtiga/RS – (54) 3532 1122 </w:t>
                    </w:r>
                    <w:r w:rsidRPr="002B0D48">
                      <w:rPr>
                        <w:color w:val="0000FF"/>
                        <w:sz w:val="23"/>
                        <w:u w:val="single"/>
                        <w:lang w:val="pt-BR"/>
                      </w:rPr>
                      <w:t>www.saojoaodaurtiga.rs.gov.br</w:t>
                    </w:r>
                    <w:r w:rsidRPr="002B0D48">
                      <w:rPr>
                        <w:color w:val="0000FF"/>
                        <w:sz w:val="23"/>
                        <w:lang w:val="pt-BR"/>
                      </w:rPr>
                      <w:t xml:space="preserve"> </w:t>
                    </w:r>
                    <w:r w:rsidRPr="002B0D48">
                      <w:rPr>
                        <w:color w:val="404040"/>
                        <w:sz w:val="23"/>
                        <w:lang w:val="pt-BR"/>
                      </w:rPr>
                      <w:t>– E-mail: licitacoes@saojoaodaurtiga.rs.gov.br</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0D78D" w14:textId="77777777" w:rsidR="008F4D59" w:rsidRDefault="008F4D59" w:rsidP="00963005">
      <w:r>
        <w:separator/>
      </w:r>
    </w:p>
  </w:footnote>
  <w:footnote w:type="continuationSeparator" w:id="0">
    <w:p w14:paraId="40C15ABB" w14:textId="77777777" w:rsidR="008F4D59" w:rsidRDefault="008F4D59" w:rsidP="009630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2C6EC" w14:textId="77777777" w:rsidR="00C367F5" w:rsidRDefault="00C367F5">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9264" behindDoc="1" locked="0" layoutInCell="1" hidden="0" allowOverlap="1" wp14:anchorId="2DC794D3" wp14:editId="5CA52317">
          <wp:simplePos x="0" y="0"/>
          <wp:positionH relativeFrom="page">
            <wp:posOffset>386715</wp:posOffset>
          </wp:positionH>
          <wp:positionV relativeFrom="page">
            <wp:posOffset>83184</wp:posOffset>
          </wp:positionV>
          <wp:extent cx="3062973" cy="1144904"/>
          <wp:effectExtent l="0" t="0" r="0" b="0"/>
          <wp:wrapNone/>
          <wp:docPr id="10591058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062973" cy="114490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60288" behindDoc="1" locked="0" layoutInCell="1" hidden="0" allowOverlap="1" wp14:anchorId="46400B49" wp14:editId="21FDD8DF">
              <wp:simplePos x="0" y="0"/>
              <wp:positionH relativeFrom="page">
                <wp:posOffset>4623372</wp:posOffset>
              </wp:positionH>
              <wp:positionV relativeFrom="page">
                <wp:posOffset>238504</wp:posOffset>
              </wp:positionV>
              <wp:extent cx="2458720" cy="763905"/>
              <wp:effectExtent l="0" t="0" r="0" b="0"/>
              <wp:wrapNone/>
              <wp:docPr id="50" name="Retângulo 50"/>
              <wp:cNvGraphicFramePr/>
              <a:graphic xmlns:a="http://schemas.openxmlformats.org/drawingml/2006/main">
                <a:graphicData uri="http://schemas.microsoft.com/office/word/2010/wordprocessingShape">
                  <wps:wsp>
                    <wps:cNvSpPr/>
                    <wps:spPr>
                      <a:xfrm>
                        <a:off x="4121403" y="3402810"/>
                        <a:ext cx="2449195" cy="754380"/>
                      </a:xfrm>
                      <a:prstGeom prst="rect">
                        <a:avLst/>
                      </a:prstGeom>
                      <a:noFill/>
                      <a:ln>
                        <a:noFill/>
                      </a:ln>
                    </wps:spPr>
                    <wps:txbx>
                      <w:txbxContent>
                        <w:p w14:paraId="5A7F9309" w14:textId="77777777" w:rsidR="00C367F5" w:rsidRPr="002B0D48" w:rsidRDefault="00C367F5">
                          <w:pPr>
                            <w:spacing w:before="15"/>
                            <w:ind w:right="20"/>
                            <w:jc w:val="right"/>
                            <w:textDirection w:val="btLr"/>
                            <w:rPr>
                              <w:lang w:val="pt-BR"/>
                            </w:rPr>
                          </w:pPr>
                          <w:r w:rsidRPr="002B0D48">
                            <w:rPr>
                              <w:rFonts w:ascii="Arial" w:eastAsia="Arial" w:hAnsi="Arial" w:cs="Arial"/>
                              <w:b/>
                              <w:color w:val="000000"/>
                              <w:sz w:val="20"/>
                              <w:lang w:val="pt-BR"/>
                            </w:rPr>
                            <w:t>Estado do Rio Grande do Sul</w:t>
                          </w:r>
                        </w:p>
                        <w:p w14:paraId="6B389E27" w14:textId="77777777" w:rsidR="00C367F5" w:rsidRPr="002B0D48" w:rsidRDefault="00C367F5">
                          <w:pPr>
                            <w:ind w:right="17"/>
                            <w:jc w:val="right"/>
                            <w:textDirection w:val="btLr"/>
                            <w:rPr>
                              <w:lang w:val="pt-BR"/>
                            </w:rPr>
                          </w:pPr>
                          <w:r w:rsidRPr="002B0D48">
                            <w:rPr>
                              <w:rFonts w:ascii="Arial" w:eastAsia="Arial" w:hAnsi="Arial" w:cs="Arial"/>
                              <w:color w:val="000000"/>
                              <w:sz w:val="20"/>
                              <w:lang w:val="pt-BR"/>
                            </w:rPr>
                            <w:t>Prefeitura Municipal de São João da Urtiga</w:t>
                          </w:r>
                        </w:p>
                        <w:p w14:paraId="76182EDB" w14:textId="77777777" w:rsidR="00C367F5" w:rsidRPr="002B0D48" w:rsidRDefault="00C367F5">
                          <w:pPr>
                            <w:spacing w:before="1"/>
                            <w:ind w:right="22"/>
                            <w:jc w:val="right"/>
                            <w:textDirection w:val="btLr"/>
                            <w:rPr>
                              <w:lang w:val="pt-BR"/>
                            </w:rPr>
                          </w:pPr>
                          <w:r w:rsidRPr="002B0D48">
                            <w:rPr>
                              <w:rFonts w:ascii="Arial" w:eastAsia="Arial" w:hAnsi="Arial" w:cs="Arial"/>
                              <w:color w:val="000000"/>
                              <w:sz w:val="20"/>
                              <w:lang w:val="pt-BR"/>
                            </w:rPr>
                            <w:t>CNPJ: 90.483.082/0001-65</w:t>
                          </w:r>
                        </w:p>
                        <w:p w14:paraId="18CA8EF5" w14:textId="02347567" w:rsidR="00C367F5" w:rsidRPr="002B0D48" w:rsidRDefault="00C367F5">
                          <w:pPr>
                            <w:ind w:right="22"/>
                            <w:jc w:val="right"/>
                            <w:textDirection w:val="btLr"/>
                            <w:rPr>
                              <w:lang w:val="pt-BR"/>
                            </w:rPr>
                          </w:pPr>
                          <w:r w:rsidRPr="002B0D48">
                            <w:rPr>
                              <w:rFonts w:ascii="Arial" w:eastAsia="Arial" w:hAnsi="Arial" w:cs="Arial"/>
                              <w:color w:val="000000"/>
                              <w:sz w:val="20"/>
                              <w:lang w:val="pt-BR"/>
                            </w:rPr>
                            <w:t>Telefone: (54) 3</w:t>
                          </w:r>
                          <w:r>
                            <w:rPr>
                              <w:rFonts w:ascii="Arial" w:eastAsia="Arial" w:hAnsi="Arial" w:cs="Arial"/>
                              <w:color w:val="000000"/>
                              <w:sz w:val="20"/>
                              <w:lang w:val="pt-BR"/>
                            </w:rPr>
                            <w:t>310 3398</w:t>
                          </w:r>
                        </w:p>
                        <w:p w14:paraId="2DDB092C" w14:textId="77777777" w:rsidR="00C367F5" w:rsidRPr="002B0D48" w:rsidRDefault="00C367F5">
                          <w:pPr>
                            <w:spacing w:before="1"/>
                            <w:ind w:right="17"/>
                            <w:jc w:val="right"/>
                            <w:textDirection w:val="btLr"/>
                            <w:rPr>
                              <w:lang w:val="pt-BR"/>
                            </w:rPr>
                          </w:pPr>
                          <w:r w:rsidRPr="002B0D48">
                            <w:rPr>
                              <w:rFonts w:ascii="Arial" w:eastAsia="Arial" w:hAnsi="Arial" w:cs="Arial"/>
                              <w:b/>
                              <w:color w:val="000000"/>
                              <w:sz w:val="20"/>
                              <w:lang w:val="pt-BR"/>
                            </w:rPr>
                            <w:t>www.saojoaodaurtiga.rs.gov.br</w:t>
                          </w:r>
                        </w:p>
                      </w:txbxContent>
                    </wps:txbx>
                    <wps:bodyPr spcFirstLastPara="1" wrap="square" lIns="0" tIns="0" rIns="0" bIns="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400B49" id="Retângulo 50" o:spid="_x0000_s1031" style="position:absolute;margin-left:364.05pt;margin-top:18.8pt;width:193.6pt;height:60.1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" filled="f" stroked="f">
              <v:textbox inset="0,0,0,0">
                <w:txbxContent>
                  <w:p w14:paraId="5A7F9309" w14:textId="77777777" w:rsidR="00C367F5" w:rsidRPr="002B0D48" w:rsidRDefault="00C367F5">
                    <w:pPr>
                      <w:spacing w:before="15"/>
                      <w:ind w:right="20"/>
                      <w:jc w:val="right"/>
                      <w:textDirection w:val="btLr"/>
                      <w:rPr>
                        <w:lang w:val="pt-BR"/>
                      </w:rPr>
                    </w:pPr>
                    <w:r w:rsidRPr="002B0D48">
                      <w:rPr>
                        <w:rFonts w:ascii="Arial" w:eastAsia="Arial" w:hAnsi="Arial" w:cs="Arial"/>
                        <w:b/>
                        <w:color w:val="000000"/>
                        <w:sz w:val="20"/>
                        <w:lang w:val="pt-BR"/>
                      </w:rPr>
                      <w:t>Estado do Rio Grande do Sul</w:t>
                    </w:r>
                  </w:p>
                  <w:p w14:paraId="6B389E27" w14:textId="77777777" w:rsidR="00C367F5" w:rsidRPr="002B0D48" w:rsidRDefault="00C367F5">
                    <w:pPr>
                      <w:ind w:right="17"/>
                      <w:jc w:val="right"/>
                      <w:textDirection w:val="btLr"/>
                      <w:rPr>
                        <w:lang w:val="pt-BR"/>
                      </w:rPr>
                    </w:pPr>
                    <w:r w:rsidRPr="002B0D48">
                      <w:rPr>
                        <w:rFonts w:ascii="Arial" w:eastAsia="Arial" w:hAnsi="Arial" w:cs="Arial"/>
                        <w:color w:val="000000"/>
                        <w:sz w:val="20"/>
                        <w:lang w:val="pt-BR"/>
                      </w:rPr>
                      <w:t>Prefeitura Municipal de São João da Urtiga</w:t>
                    </w:r>
                  </w:p>
                  <w:p w14:paraId="76182EDB" w14:textId="77777777" w:rsidR="00C367F5" w:rsidRPr="002B0D48" w:rsidRDefault="00C367F5">
                    <w:pPr>
                      <w:spacing w:before="1"/>
                      <w:ind w:right="22"/>
                      <w:jc w:val="right"/>
                      <w:textDirection w:val="btLr"/>
                      <w:rPr>
                        <w:lang w:val="pt-BR"/>
                      </w:rPr>
                    </w:pPr>
                    <w:r w:rsidRPr="002B0D48">
                      <w:rPr>
                        <w:rFonts w:ascii="Arial" w:eastAsia="Arial" w:hAnsi="Arial" w:cs="Arial"/>
                        <w:color w:val="000000"/>
                        <w:sz w:val="20"/>
                        <w:lang w:val="pt-BR"/>
                      </w:rPr>
                      <w:t>CNPJ: 90.483.082/0001-65</w:t>
                    </w:r>
                  </w:p>
                  <w:p w14:paraId="18CA8EF5" w14:textId="02347567" w:rsidR="00C367F5" w:rsidRPr="002B0D48" w:rsidRDefault="00C367F5">
                    <w:pPr>
                      <w:ind w:right="22"/>
                      <w:jc w:val="right"/>
                      <w:textDirection w:val="btLr"/>
                      <w:rPr>
                        <w:lang w:val="pt-BR"/>
                      </w:rPr>
                    </w:pPr>
                    <w:r w:rsidRPr="002B0D48">
                      <w:rPr>
                        <w:rFonts w:ascii="Arial" w:eastAsia="Arial" w:hAnsi="Arial" w:cs="Arial"/>
                        <w:color w:val="000000"/>
                        <w:sz w:val="20"/>
                        <w:lang w:val="pt-BR"/>
                      </w:rPr>
                      <w:t>Telefone: (54) 3</w:t>
                    </w:r>
                    <w:r>
                      <w:rPr>
                        <w:rFonts w:ascii="Arial" w:eastAsia="Arial" w:hAnsi="Arial" w:cs="Arial"/>
                        <w:color w:val="000000"/>
                        <w:sz w:val="20"/>
                        <w:lang w:val="pt-BR"/>
                      </w:rPr>
                      <w:t>310 3398</w:t>
                    </w:r>
                  </w:p>
                  <w:p w14:paraId="2DDB092C" w14:textId="77777777" w:rsidR="00C367F5" w:rsidRPr="002B0D48" w:rsidRDefault="00C367F5">
                    <w:pPr>
                      <w:spacing w:before="1"/>
                      <w:ind w:right="17"/>
                      <w:jc w:val="right"/>
                      <w:textDirection w:val="btLr"/>
                      <w:rPr>
                        <w:lang w:val="pt-BR"/>
                      </w:rPr>
                    </w:pPr>
                    <w:r w:rsidRPr="002B0D48">
                      <w:rPr>
                        <w:rFonts w:ascii="Arial" w:eastAsia="Arial" w:hAnsi="Arial" w:cs="Arial"/>
                        <w:b/>
                        <w:color w:val="000000"/>
                        <w:sz w:val="20"/>
                        <w:lang w:val="pt-BR"/>
                      </w:rPr>
                      <w:t>www.saojoaodaurtiga.rs.gov.br</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536"/>
    <w:multiLevelType w:val="multilevel"/>
    <w:tmpl w:val="ED5C9A2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8A2861"/>
    <w:multiLevelType w:val="multilevel"/>
    <w:tmpl w:val="7F4863E4"/>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2" w15:restartNumberingAfterBreak="0">
    <w:nsid w:val="0A7441D6"/>
    <w:multiLevelType w:val="multilevel"/>
    <w:tmpl w:val="E7FEB698"/>
    <w:lvl w:ilvl="0">
      <w:start w:val="1"/>
      <w:numFmt w:val="lowerLetter"/>
      <w:lvlText w:val="%1)"/>
      <w:lvlJc w:val="left"/>
      <w:pPr>
        <w:ind w:left="707" w:hanging="278"/>
      </w:pPr>
      <w:rPr>
        <w:rFonts w:ascii="Times New Roman" w:eastAsia="Times New Roman" w:hAnsi="Times New Roman" w:cs="Times New Roman"/>
        <w:b/>
        <w:i w:val="0"/>
        <w:sz w:val="24"/>
        <w:szCs w:val="24"/>
      </w:rPr>
    </w:lvl>
    <w:lvl w:ilvl="1">
      <w:numFmt w:val="bullet"/>
      <w:lvlText w:val="•"/>
      <w:lvlJc w:val="left"/>
      <w:pPr>
        <w:ind w:left="1678" w:hanging="279"/>
      </w:pPr>
    </w:lvl>
    <w:lvl w:ilvl="2">
      <w:numFmt w:val="bullet"/>
      <w:lvlText w:val="•"/>
      <w:lvlJc w:val="left"/>
      <w:pPr>
        <w:ind w:left="2657" w:hanging="279"/>
      </w:pPr>
    </w:lvl>
    <w:lvl w:ilvl="3">
      <w:numFmt w:val="bullet"/>
      <w:lvlText w:val="•"/>
      <w:lvlJc w:val="left"/>
      <w:pPr>
        <w:ind w:left="3636" w:hanging="278"/>
      </w:pPr>
    </w:lvl>
    <w:lvl w:ilvl="4">
      <w:numFmt w:val="bullet"/>
      <w:lvlText w:val="•"/>
      <w:lvlJc w:val="left"/>
      <w:pPr>
        <w:ind w:left="4614" w:hanging="279"/>
      </w:pPr>
    </w:lvl>
    <w:lvl w:ilvl="5">
      <w:numFmt w:val="bullet"/>
      <w:lvlText w:val="•"/>
      <w:lvlJc w:val="left"/>
      <w:pPr>
        <w:ind w:left="5593" w:hanging="279"/>
      </w:pPr>
    </w:lvl>
    <w:lvl w:ilvl="6">
      <w:numFmt w:val="bullet"/>
      <w:lvlText w:val="•"/>
      <w:lvlJc w:val="left"/>
      <w:pPr>
        <w:ind w:left="6572" w:hanging="278"/>
      </w:pPr>
    </w:lvl>
    <w:lvl w:ilvl="7">
      <w:numFmt w:val="bullet"/>
      <w:lvlText w:val="•"/>
      <w:lvlJc w:val="left"/>
      <w:pPr>
        <w:ind w:left="7550" w:hanging="279"/>
      </w:pPr>
    </w:lvl>
    <w:lvl w:ilvl="8">
      <w:numFmt w:val="bullet"/>
      <w:lvlText w:val="•"/>
      <w:lvlJc w:val="left"/>
      <w:pPr>
        <w:ind w:left="8529" w:hanging="279"/>
      </w:pPr>
    </w:lvl>
  </w:abstractNum>
  <w:abstractNum w:abstractNumId="3" w15:restartNumberingAfterBreak="0">
    <w:nsid w:val="0AA03ADC"/>
    <w:multiLevelType w:val="multilevel"/>
    <w:tmpl w:val="A0F8D9B0"/>
    <w:lvl w:ilvl="0">
      <w:start w:val="1"/>
      <w:numFmt w:val="lowerLetter"/>
      <w:lvlText w:val="%1)"/>
      <w:lvlJc w:val="left"/>
      <w:pPr>
        <w:ind w:left="861" w:hanging="774"/>
      </w:pPr>
      <w:rPr>
        <w:rFonts w:ascii="Times New Roman" w:eastAsia="Times New Roman" w:hAnsi="Times New Roman" w:cs="Times New Roman"/>
        <w:b/>
        <w:i w:val="0"/>
        <w:sz w:val="24"/>
        <w:szCs w:val="24"/>
      </w:rPr>
    </w:lvl>
    <w:lvl w:ilvl="1">
      <w:numFmt w:val="bullet"/>
      <w:lvlText w:val="•"/>
      <w:lvlJc w:val="left"/>
      <w:pPr>
        <w:ind w:left="1822" w:hanging="774"/>
      </w:pPr>
    </w:lvl>
    <w:lvl w:ilvl="2">
      <w:numFmt w:val="bullet"/>
      <w:lvlText w:val="•"/>
      <w:lvlJc w:val="left"/>
      <w:pPr>
        <w:ind w:left="2785" w:hanging="774"/>
      </w:pPr>
    </w:lvl>
    <w:lvl w:ilvl="3">
      <w:numFmt w:val="bullet"/>
      <w:lvlText w:val="•"/>
      <w:lvlJc w:val="left"/>
      <w:pPr>
        <w:ind w:left="3748" w:hanging="774"/>
      </w:pPr>
    </w:lvl>
    <w:lvl w:ilvl="4">
      <w:numFmt w:val="bullet"/>
      <w:lvlText w:val="•"/>
      <w:lvlJc w:val="left"/>
      <w:pPr>
        <w:ind w:left="4710" w:hanging="774"/>
      </w:pPr>
    </w:lvl>
    <w:lvl w:ilvl="5">
      <w:numFmt w:val="bullet"/>
      <w:lvlText w:val="•"/>
      <w:lvlJc w:val="left"/>
      <w:pPr>
        <w:ind w:left="5673" w:hanging="774"/>
      </w:pPr>
    </w:lvl>
    <w:lvl w:ilvl="6">
      <w:numFmt w:val="bullet"/>
      <w:lvlText w:val="•"/>
      <w:lvlJc w:val="left"/>
      <w:pPr>
        <w:ind w:left="6636" w:hanging="774"/>
      </w:pPr>
    </w:lvl>
    <w:lvl w:ilvl="7">
      <w:numFmt w:val="bullet"/>
      <w:lvlText w:val="•"/>
      <w:lvlJc w:val="left"/>
      <w:pPr>
        <w:ind w:left="7598" w:hanging="774"/>
      </w:pPr>
    </w:lvl>
    <w:lvl w:ilvl="8">
      <w:numFmt w:val="bullet"/>
      <w:lvlText w:val="•"/>
      <w:lvlJc w:val="left"/>
      <w:pPr>
        <w:ind w:left="8561" w:hanging="774"/>
      </w:pPr>
    </w:lvl>
  </w:abstractNum>
  <w:abstractNum w:abstractNumId="4" w15:restartNumberingAfterBreak="0">
    <w:nsid w:val="0B5E5200"/>
    <w:multiLevelType w:val="multilevel"/>
    <w:tmpl w:val="0AA83E8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5" w15:restartNumberingAfterBreak="0">
    <w:nsid w:val="14FD578F"/>
    <w:multiLevelType w:val="multilevel"/>
    <w:tmpl w:val="7F7676E0"/>
    <w:lvl w:ilvl="0">
      <w:start w:val="1"/>
      <w:numFmt w:val="decimal"/>
      <w:lvlText w:val="%1."/>
      <w:lvlJc w:val="left"/>
      <w:pPr>
        <w:ind w:left="385" w:hanging="245"/>
      </w:pPr>
      <w:rPr>
        <w:rFonts w:ascii="Times New Roman" w:eastAsia="Times New Roman" w:hAnsi="Times New Roman" w:cs="Times New Roman"/>
        <w:b/>
        <w:i w:val="0"/>
        <w:sz w:val="24"/>
        <w:szCs w:val="24"/>
      </w:rPr>
    </w:lvl>
    <w:lvl w:ilvl="1">
      <w:numFmt w:val="bullet"/>
      <w:lvlText w:val="•"/>
      <w:lvlJc w:val="left"/>
      <w:pPr>
        <w:ind w:left="1390" w:hanging="245"/>
      </w:pPr>
    </w:lvl>
    <w:lvl w:ilvl="2">
      <w:numFmt w:val="bullet"/>
      <w:lvlText w:val="•"/>
      <w:lvlJc w:val="left"/>
      <w:pPr>
        <w:ind w:left="2401" w:hanging="245"/>
      </w:pPr>
    </w:lvl>
    <w:lvl w:ilvl="3">
      <w:numFmt w:val="bullet"/>
      <w:lvlText w:val="•"/>
      <w:lvlJc w:val="left"/>
      <w:pPr>
        <w:ind w:left="3412" w:hanging="245"/>
      </w:pPr>
    </w:lvl>
    <w:lvl w:ilvl="4">
      <w:numFmt w:val="bullet"/>
      <w:lvlText w:val="•"/>
      <w:lvlJc w:val="left"/>
      <w:pPr>
        <w:ind w:left="4422" w:hanging="245"/>
      </w:pPr>
    </w:lvl>
    <w:lvl w:ilvl="5">
      <w:numFmt w:val="bullet"/>
      <w:lvlText w:val="•"/>
      <w:lvlJc w:val="left"/>
      <w:pPr>
        <w:ind w:left="5433" w:hanging="245"/>
      </w:pPr>
    </w:lvl>
    <w:lvl w:ilvl="6">
      <w:numFmt w:val="bullet"/>
      <w:lvlText w:val="•"/>
      <w:lvlJc w:val="left"/>
      <w:pPr>
        <w:ind w:left="6444" w:hanging="245"/>
      </w:pPr>
    </w:lvl>
    <w:lvl w:ilvl="7">
      <w:numFmt w:val="bullet"/>
      <w:lvlText w:val="•"/>
      <w:lvlJc w:val="left"/>
      <w:pPr>
        <w:ind w:left="7454" w:hanging="245"/>
      </w:pPr>
    </w:lvl>
    <w:lvl w:ilvl="8">
      <w:numFmt w:val="bullet"/>
      <w:lvlText w:val="•"/>
      <w:lvlJc w:val="left"/>
      <w:pPr>
        <w:ind w:left="8465" w:hanging="245"/>
      </w:pPr>
    </w:lvl>
  </w:abstractNum>
  <w:abstractNum w:abstractNumId="6" w15:restartNumberingAfterBreak="0">
    <w:nsid w:val="155D4AA1"/>
    <w:multiLevelType w:val="multilevel"/>
    <w:tmpl w:val="A220470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7" w15:restartNumberingAfterBreak="0">
    <w:nsid w:val="1D2A110F"/>
    <w:multiLevelType w:val="multilevel"/>
    <w:tmpl w:val="25A0C7E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604120"/>
    <w:multiLevelType w:val="multilevel"/>
    <w:tmpl w:val="56AA14FA"/>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9" w15:restartNumberingAfterBreak="0">
    <w:nsid w:val="20824361"/>
    <w:multiLevelType w:val="multilevel"/>
    <w:tmpl w:val="4B60F91A"/>
    <w:lvl w:ilvl="0">
      <w:start w:val="1"/>
      <w:numFmt w:val="upperRoman"/>
      <w:lvlText w:val="%1"/>
      <w:lvlJc w:val="left"/>
      <w:pPr>
        <w:ind w:left="285" w:hanging="144"/>
      </w:pPr>
      <w:rPr>
        <w:rFonts w:ascii="Times New Roman" w:eastAsia="Times New Roman" w:hAnsi="Times New Roman" w:cs="Times New Roman"/>
        <w:b w:val="0"/>
        <w:i w:val="0"/>
        <w:sz w:val="24"/>
        <w:szCs w:val="24"/>
      </w:rPr>
    </w:lvl>
    <w:lvl w:ilvl="1">
      <w:numFmt w:val="bullet"/>
      <w:lvlText w:val="•"/>
      <w:lvlJc w:val="left"/>
      <w:pPr>
        <w:ind w:left="1300" w:hanging="144"/>
      </w:pPr>
    </w:lvl>
    <w:lvl w:ilvl="2">
      <w:numFmt w:val="bullet"/>
      <w:lvlText w:val="•"/>
      <w:lvlJc w:val="left"/>
      <w:pPr>
        <w:ind w:left="2321" w:hanging="144"/>
      </w:pPr>
    </w:lvl>
    <w:lvl w:ilvl="3">
      <w:numFmt w:val="bullet"/>
      <w:lvlText w:val="•"/>
      <w:lvlJc w:val="left"/>
      <w:pPr>
        <w:ind w:left="3342" w:hanging="144"/>
      </w:pPr>
    </w:lvl>
    <w:lvl w:ilvl="4">
      <w:numFmt w:val="bullet"/>
      <w:lvlText w:val="•"/>
      <w:lvlJc w:val="left"/>
      <w:pPr>
        <w:ind w:left="4362" w:hanging="144"/>
      </w:pPr>
    </w:lvl>
    <w:lvl w:ilvl="5">
      <w:numFmt w:val="bullet"/>
      <w:lvlText w:val="•"/>
      <w:lvlJc w:val="left"/>
      <w:pPr>
        <w:ind w:left="5383" w:hanging="144"/>
      </w:pPr>
    </w:lvl>
    <w:lvl w:ilvl="6">
      <w:numFmt w:val="bullet"/>
      <w:lvlText w:val="•"/>
      <w:lvlJc w:val="left"/>
      <w:pPr>
        <w:ind w:left="6404" w:hanging="144"/>
      </w:pPr>
    </w:lvl>
    <w:lvl w:ilvl="7">
      <w:numFmt w:val="bullet"/>
      <w:lvlText w:val="•"/>
      <w:lvlJc w:val="left"/>
      <w:pPr>
        <w:ind w:left="7424" w:hanging="144"/>
      </w:pPr>
    </w:lvl>
    <w:lvl w:ilvl="8">
      <w:numFmt w:val="bullet"/>
      <w:lvlText w:val="•"/>
      <w:lvlJc w:val="left"/>
      <w:pPr>
        <w:ind w:left="8445" w:hanging="144"/>
      </w:pPr>
    </w:lvl>
  </w:abstractNum>
  <w:abstractNum w:abstractNumId="10" w15:restartNumberingAfterBreak="0">
    <w:nsid w:val="22624EB1"/>
    <w:multiLevelType w:val="multilevel"/>
    <w:tmpl w:val="4D869F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7243E18"/>
    <w:multiLevelType w:val="multilevel"/>
    <w:tmpl w:val="C0E4971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C7E1F41"/>
    <w:multiLevelType w:val="multilevel"/>
    <w:tmpl w:val="5B60E808"/>
    <w:lvl w:ilvl="0">
      <w:start w:val="1"/>
      <w:numFmt w:val="lowerLetter"/>
      <w:lvlText w:val="%1)"/>
      <w:lvlJc w:val="left"/>
      <w:pPr>
        <w:ind w:left="1274" w:hanging="774"/>
      </w:pPr>
      <w:rPr>
        <w:rFonts w:ascii="Times New Roman" w:eastAsia="Times New Roman" w:hAnsi="Times New Roman" w:cs="Times New Roman"/>
        <w:b/>
        <w:i w:val="0"/>
        <w:sz w:val="24"/>
        <w:szCs w:val="24"/>
      </w:rPr>
    </w:lvl>
    <w:lvl w:ilvl="1">
      <w:numFmt w:val="bullet"/>
      <w:lvlText w:val="•"/>
      <w:lvlJc w:val="left"/>
      <w:pPr>
        <w:ind w:left="2200" w:hanging="774"/>
      </w:pPr>
    </w:lvl>
    <w:lvl w:ilvl="2">
      <w:numFmt w:val="bullet"/>
      <w:lvlText w:val="•"/>
      <w:lvlJc w:val="left"/>
      <w:pPr>
        <w:ind w:left="3121" w:hanging="774"/>
      </w:pPr>
    </w:lvl>
    <w:lvl w:ilvl="3">
      <w:numFmt w:val="bullet"/>
      <w:lvlText w:val="•"/>
      <w:lvlJc w:val="left"/>
      <w:pPr>
        <w:ind w:left="4042" w:hanging="774"/>
      </w:pPr>
    </w:lvl>
    <w:lvl w:ilvl="4">
      <w:numFmt w:val="bullet"/>
      <w:lvlText w:val="•"/>
      <w:lvlJc w:val="left"/>
      <w:pPr>
        <w:ind w:left="4962" w:hanging="774"/>
      </w:pPr>
    </w:lvl>
    <w:lvl w:ilvl="5">
      <w:numFmt w:val="bullet"/>
      <w:lvlText w:val="•"/>
      <w:lvlJc w:val="left"/>
      <w:pPr>
        <w:ind w:left="5883" w:hanging="774"/>
      </w:pPr>
    </w:lvl>
    <w:lvl w:ilvl="6">
      <w:numFmt w:val="bullet"/>
      <w:lvlText w:val="•"/>
      <w:lvlJc w:val="left"/>
      <w:pPr>
        <w:ind w:left="6804" w:hanging="774"/>
      </w:pPr>
    </w:lvl>
    <w:lvl w:ilvl="7">
      <w:numFmt w:val="bullet"/>
      <w:lvlText w:val="•"/>
      <w:lvlJc w:val="left"/>
      <w:pPr>
        <w:ind w:left="7724" w:hanging="774"/>
      </w:pPr>
    </w:lvl>
    <w:lvl w:ilvl="8">
      <w:numFmt w:val="bullet"/>
      <w:lvlText w:val="•"/>
      <w:lvlJc w:val="left"/>
      <w:pPr>
        <w:ind w:left="8645" w:hanging="774"/>
      </w:pPr>
    </w:lvl>
  </w:abstractNum>
  <w:abstractNum w:abstractNumId="13" w15:restartNumberingAfterBreak="0">
    <w:nsid w:val="30027C9A"/>
    <w:multiLevelType w:val="multilevel"/>
    <w:tmpl w:val="D75C8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0957FC9"/>
    <w:multiLevelType w:val="multilevel"/>
    <w:tmpl w:val="18B2AC3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953BE5"/>
    <w:multiLevelType w:val="multilevel"/>
    <w:tmpl w:val="C6428E70"/>
    <w:lvl w:ilvl="0">
      <w:start w:val="1"/>
      <w:numFmt w:val="lowerLetter"/>
      <w:lvlText w:val="%1)"/>
      <w:lvlJc w:val="left"/>
      <w:pPr>
        <w:ind w:left="347" w:hanging="347"/>
      </w:pPr>
      <w:rPr>
        <w:rFonts w:ascii="Times New Roman" w:eastAsia="Times New Roman" w:hAnsi="Times New Roman" w:cs="Times New Roman"/>
        <w:b/>
        <w:i w:val="0"/>
        <w:sz w:val="24"/>
        <w:szCs w:val="24"/>
      </w:rPr>
    </w:lvl>
    <w:lvl w:ilvl="1">
      <w:numFmt w:val="bullet"/>
      <w:lvlText w:val="•"/>
      <w:lvlJc w:val="left"/>
      <w:pPr>
        <w:ind w:left="1308" w:hanging="347"/>
      </w:pPr>
    </w:lvl>
    <w:lvl w:ilvl="2">
      <w:numFmt w:val="bullet"/>
      <w:lvlText w:val="•"/>
      <w:lvlJc w:val="left"/>
      <w:pPr>
        <w:ind w:left="2271" w:hanging="347"/>
      </w:pPr>
    </w:lvl>
    <w:lvl w:ilvl="3">
      <w:numFmt w:val="bullet"/>
      <w:lvlText w:val="•"/>
      <w:lvlJc w:val="left"/>
      <w:pPr>
        <w:ind w:left="3234" w:hanging="347"/>
      </w:pPr>
    </w:lvl>
    <w:lvl w:ilvl="4">
      <w:numFmt w:val="bullet"/>
      <w:lvlText w:val="•"/>
      <w:lvlJc w:val="left"/>
      <w:pPr>
        <w:ind w:left="4196" w:hanging="347"/>
      </w:pPr>
    </w:lvl>
    <w:lvl w:ilvl="5">
      <w:numFmt w:val="bullet"/>
      <w:lvlText w:val="•"/>
      <w:lvlJc w:val="left"/>
      <w:pPr>
        <w:ind w:left="5159" w:hanging="347"/>
      </w:pPr>
    </w:lvl>
    <w:lvl w:ilvl="6">
      <w:numFmt w:val="bullet"/>
      <w:lvlText w:val="•"/>
      <w:lvlJc w:val="left"/>
      <w:pPr>
        <w:ind w:left="6122" w:hanging="347"/>
      </w:pPr>
    </w:lvl>
    <w:lvl w:ilvl="7">
      <w:numFmt w:val="bullet"/>
      <w:lvlText w:val="•"/>
      <w:lvlJc w:val="left"/>
      <w:pPr>
        <w:ind w:left="7084" w:hanging="347"/>
      </w:pPr>
    </w:lvl>
    <w:lvl w:ilvl="8">
      <w:numFmt w:val="bullet"/>
      <w:lvlText w:val="•"/>
      <w:lvlJc w:val="left"/>
      <w:pPr>
        <w:ind w:left="8047" w:hanging="347"/>
      </w:pPr>
    </w:lvl>
  </w:abstractNum>
  <w:abstractNum w:abstractNumId="16" w15:restartNumberingAfterBreak="0">
    <w:nsid w:val="34916F5F"/>
    <w:multiLevelType w:val="hybridMultilevel"/>
    <w:tmpl w:val="C21AF1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2905FB"/>
    <w:multiLevelType w:val="multilevel"/>
    <w:tmpl w:val="619E589A"/>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18" w15:restartNumberingAfterBreak="0">
    <w:nsid w:val="39FE0BA9"/>
    <w:multiLevelType w:val="multilevel"/>
    <w:tmpl w:val="1144AC8C"/>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19" w15:restartNumberingAfterBreak="0">
    <w:nsid w:val="3EE34AEF"/>
    <w:multiLevelType w:val="multilevel"/>
    <w:tmpl w:val="DD8A7F9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E815F7"/>
    <w:multiLevelType w:val="multilevel"/>
    <w:tmpl w:val="CDC0E7B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21863B5"/>
    <w:multiLevelType w:val="multilevel"/>
    <w:tmpl w:val="C64625DC"/>
    <w:lvl w:ilvl="0">
      <w:start w:val="3"/>
      <w:numFmt w:val="decimal"/>
      <w:lvlText w:val="%1"/>
      <w:lvlJc w:val="left"/>
      <w:pPr>
        <w:ind w:left="141" w:hanging="456"/>
      </w:pPr>
    </w:lvl>
    <w:lvl w:ilvl="1">
      <w:start w:val="1"/>
      <w:numFmt w:val="decimal"/>
      <w:lvlText w:val="%1.%2."/>
      <w:lvlJc w:val="left"/>
      <w:pPr>
        <w:ind w:left="141" w:hanging="456"/>
      </w:pPr>
      <w:rPr>
        <w:rFonts w:ascii="Times New Roman" w:eastAsia="Times New Roman" w:hAnsi="Times New Roman" w:cs="Times New Roman"/>
        <w:b w:val="0"/>
        <w:i w:val="0"/>
        <w:sz w:val="24"/>
        <w:szCs w:val="24"/>
      </w:rPr>
    </w:lvl>
    <w:lvl w:ilvl="2">
      <w:start w:val="1"/>
      <w:numFmt w:val="upperRoman"/>
      <w:lvlText w:val="%3."/>
      <w:lvlJc w:val="left"/>
      <w:pPr>
        <w:ind w:left="861" w:hanging="1211"/>
      </w:pPr>
      <w:rPr>
        <w:rFonts w:ascii="Times New Roman" w:eastAsia="Times New Roman" w:hAnsi="Times New Roman" w:cs="Times New Roman"/>
        <w:b/>
        <w:i w:val="0"/>
        <w:sz w:val="24"/>
        <w:szCs w:val="24"/>
      </w:rPr>
    </w:lvl>
    <w:lvl w:ilvl="3">
      <w:numFmt w:val="bullet"/>
      <w:lvlText w:val="•"/>
      <w:lvlJc w:val="left"/>
      <w:pPr>
        <w:ind w:left="2999" w:hanging="1211"/>
      </w:pPr>
    </w:lvl>
    <w:lvl w:ilvl="4">
      <w:numFmt w:val="bullet"/>
      <w:lvlText w:val="•"/>
      <w:lvlJc w:val="left"/>
      <w:pPr>
        <w:ind w:left="4069" w:hanging="1211"/>
      </w:pPr>
    </w:lvl>
    <w:lvl w:ilvl="5">
      <w:numFmt w:val="bullet"/>
      <w:lvlText w:val="•"/>
      <w:lvlJc w:val="left"/>
      <w:pPr>
        <w:ind w:left="5138" w:hanging="1211"/>
      </w:pPr>
    </w:lvl>
    <w:lvl w:ilvl="6">
      <w:numFmt w:val="bullet"/>
      <w:lvlText w:val="•"/>
      <w:lvlJc w:val="left"/>
      <w:pPr>
        <w:ind w:left="6208" w:hanging="1211"/>
      </w:pPr>
    </w:lvl>
    <w:lvl w:ilvl="7">
      <w:numFmt w:val="bullet"/>
      <w:lvlText w:val="•"/>
      <w:lvlJc w:val="left"/>
      <w:pPr>
        <w:ind w:left="7278" w:hanging="1211"/>
      </w:pPr>
    </w:lvl>
    <w:lvl w:ilvl="8">
      <w:numFmt w:val="bullet"/>
      <w:lvlText w:val="•"/>
      <w:lvlJc w:val="left"/>
      <w:pPr>
        <w:ind w:left="8347" w:hanging="1211"/>
      </w:pPr>
    </w:lvl>
  </w:abstractNum>
  <w:abstractNum w:abstractNumId="22" w15:restartNumberingAfterBreak="0">
    <w:nsid w:val="4311347D"/>
    <w:multiLevelType w:val="multilevel"/>
    <w:tmpl w:val="ACDCFAD6"/>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DA4DAB"/>
    <w:multiLevelType w:val="multilevel"/>
    <w:tmpl w:val="D3504512"/>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24" w15:restartNumberingAfterBreak="0">
    <w:nsid w:val="463A5491"/>
    <w:multiLevelType w:val="multilevel"/>
    <w:tmpl w:val="A2040EB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003F62"/>
    <w:multiLevelType w:val="multilevel"/>
    <w:tmpl w:val="9DD206A4"/>
    <w:lvl w:ilvl="0">
      <w:start w:val="1"/>
      <w:numFmt w:val="upperRoman"/>
      <w:lvlText w:val="%1"/>
      <w:lvlJc w:val="left"/>
      <w:pPr>
        <w:ind w:left="141" w:hanging="168"/>
      </w:pPr>
      <w:rPr>
        <w:rFonts w:ascii="Times New Roman" w:eastAsia="Times New Roman" w:hAnsi="Times New Roman" w:cs="Times New Roman"/>
        <w:b w:val="0"/>
        <w:i w:val="0"/>
        <w:sz w:val="24"/>
        <w:szCs w:val="24"/>
      </w:rPr>
    </w:lvl>
    <w:lvl w:ilvl="1">
      <w:numFmt w:val="bullet"/>
      <w:lvlText w:val="•"/>
      <w:lvlJc w:val="left"/>
      <w:pPr>
        <w:ind w:left="1174" w:hanging="167"/>
      </w:pPr>
    </w:lvl>
    <w:lvl w:ilvl="2">
      <w:numFmt w:val="bullet"/>
      <w:lvlText w:val="•"/>
      <w:lvlJc w:val="left"/>
      <w:pPr>
        <w:ind w:left="2209" w:hanging="168"/>
      </w:pPr>
    </w:lvl>
    <w:lvl w:ilvl="3">
      <w:numFmt w:val="bullet"/>
      <w:lvlText w:val="•"/>
      <w:lvlJc w:val="left"/>
      <w:pPr>
        <w:ind w:left="3244" w:hanging="168"/>
      </w:pPr>
    </w:lvl>
    <w:lvl w:ilvl="4">
      <w:numFmt w:val="bullet"/>
      <w:lvlText w:val="•"/>
      <w:lvlJc w:val="left"/>
      <w:pPr>
        <w:ind w:left="4278" w:hanging="168"/>
      </w:pPr>
    </w:lvl>
    <w:lvl w:ilvl="5">
      <w:numFmt w:val="bullet"/>
      <w:lvlText w:val="•"/>
      <w:lvlJc w:val="left"/>
      <w:pPr>
        <w:ind w:left="5313" w:hanging="168"/>
      </w:pPr>
    </w:lvl>
    <w:lvl w:ilvl="6">
      <w:numFmt w:val="bullet"/>
      <w:lvlText w:val="•"/>
      <w:lvlJc w:val="left"/>
      <w:pPr>
        <w:ind w:left="6348" w:hanging="168"/>
      </w:pPr>
    </w:lvl>
    <w:lvl w:ilvl="7">
      <w:numFmt w:val="bullet"/>
      <w:lvlText w:val="•"/>
      <w:lvlJc w:val="left"/>
      <w:pPr>
        <w:ind w:left="7382" w:hanging="167"/>
      </w:pPr>
    </w:lvl>
    <w:lvl w:ilvl="8">
      <w:numFmt w:val="bullet"/>
      <w:lvlText w:val="•"/>
      <w:lvlJc w:val="left"/>
      <w:pPr>
        <w:ind w:left="8417" w:hanging="168"/>
      </w:pPr>
    </w:lvl>
  </w:abstractNum>
  <w:abstractNum w:abstractNumId="26" w15:restartNumberingAfterBreak="0">
    <w:nsid w:val="4D9B072C"/>
    <w:multiLevelType w:val="hybridMultilevel"/>
    <w:tmpl w:val="168A1B30"/>
    <w:lvl w:ilvl="0" w:tplc="1A082A10">
      <w:start w:val="1"/>
      <w:numFmt w:val="decimal"/>
      <w:lvlText w:val="%1."/>
      <w:lvlJc w:val="left"/>
      <w:pPr>
        <w:ind w:left="420" w:hanging="360"/>
      </w:pPr>
      <w:rPr>
        <w:rFonts w:hint="default"/>
      </w:rPr>
    </w:lvl>
    <w:lvl w:ilvl="1" w:tplc="04160019">
      <w:start w:val="1"/>
      <w:numFmt w:val="lowerLetter"/>
      <w:lvlText w:val="%2."/>
      <w:lvlJc w:val="left"/>
      <w:pPr>
        <w:ind w:left="1140" w:hanging="360"/>
      </w:pPr>
    </w:lvl>
    <w:lvl w:ilvl="2" w:tplc="0416001B">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7" w15:restartNumberingAfterBreak="0">
    <w:nsid w:val="4F442904"/>
    <w:multiLevelType w:val="multilevel"/>
    <w:tmpl w:val="73CCF7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B2217C"/>
    <w:multiLevelType w:val="multilevel"/>
    <w:tmpl w:val="8FE27C50"/>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29" w15:restartNumberingAfterBreak="0">
    <w:nsid w:val="57C016F6"/>
    <w:multiLevelType w:val="multilevel"/>
    <w:tmpl w:val="25C45B96"/>
    <w:lvl w:ilvl="0">
      <w:start w:val="1"/>
      <w:numFmt w:val="upperRoman"/>
      <w:lvlText w:val="%1"/>
      <w:lvlJc w:val="left"/>
      <w:pPr>
        <w:ind w:left="141" w:hanging="183"/>
      </w:pPr>
      <w:rPr>
        <w:rFonts w:ascii="Times New Roman" w:eastAsia="Times New Roman" w:hAnsi="Times New Roman" w:cs="Times New Roman"/>
        <w:b w:val="0"/>
        <w:i w:val="0"/>
        <w:sz w:val="24"/>
        <w:szCs w:val="24"/>
      </w:rPr>
    </w:lvl>
    <w:lvl w:ilvl="1">
      <w:numFmt w:val="bullet"/>
      <w:lvlText w:val="•"/>
      <w:lvlJc w:val="left"/>
      <w:pPr>
        <w:ind w:left="1174" w:hanging="182"/>
      </w:pPr>
    </w:lvl>
    <w:lvl w:ilvl="2">
      <w:numFmt w:val="bullet"/>
      <w:lvlText w:val="•"/>
      <w:lvlJc w:val="left"/>
      <w:pPr>
        <w:ind w:left="2209" w:hanging="183"/>
      </w:pPr>
    </w:lvl>
    <w:lvl w:ilvl="3">
      <w:numFmt w:val="bullet"/>
      <w:lvlText w:val="•"/>
      <w:lvlJc w:val="left"/>
      <w:pPr>
        <w:ind w:left="3244" w:hanging="183"/>
      </w:pPr>
    </w:lvl>
    <w:lvl w:ilvl="4">
      <w:numFmt w:val="bullet"/>
      <w:lvlText w:val="•"/>
      <w:lvlJc w:val="left"/>
      <w:pPr>
        <w:ind w:left="4278" w:hanging="183"/>
      </w:pPr>
    </w:lvl>
    <w:lvl w:ilvl="5">
      <w:numFmt w:val="bullet"/>
      <w:lvlText w:val="•"/>
      <w:lvlJc w:val="left"/>
      <w:pPr>
        <w:ind w:left="5313" w:hanging="183"/>
      </w:pPr>
    </w:lvl>
    <w:lvl w:ilvl="6">
      <w:numFmt w:val="bullet"/>
      <w:lvlText w:val="•"/>
      <w:lvlJc w:val="left"/>
      <w:pPr>
        <w:ind w:left="6348" w:hanging="183"/>
      </w:pPr>
    </w:lvl>
    <w:lvl w:ilvl="7">
      <w:numFmt w:val="bullet"/>
      <w:lvlText w:val="•"/>
      <w:lvlJc w:val="left"/>
      <w:pPr>
        <w:ind w:left="7382" w:hanging="182"/>
      </w:pPr>
    </w:lvl>
    <w:lvl w:ilvl="8">
      <w:numFmt w:val="bullet"/>
      <w:lvlText w:val="•"/>
      <w:lvlJc w:val="left"/>
      <w:pPr>
        <w:ind w:left="8417" w:hanging="183"/>
      </w:pPr>
    </w:lvl>
  </w:abstractNum>
  <w:abstractNum w:abstractNumId="30" w15:restartNumberingAfterBreak="0">
    <w:nsid w:val="5B6879A1"/>
    <w:multiLevelType w:val="multilevel"/>
    <w:tmpl w:val="DA9AF322"/>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1" w15:restartNumberingAfterBreak="0">
    <w:nsid w:val="5EE719EB"/>
    <w:multiLevelType w:val="multilevel"/>
    <w:tmpl w:val="F3CA551C"/>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32" w15:restartNumberingAfterBreak="0">
    <w:nsid w:val="66CD20E6"/>
    <w:multiLevelType w:val="multilevel"/>
    <w:tmpl w:val="9F5C062A"/>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3" w15:restartNumberingAfterBreak="0">
    <w:nsid w:val="66F513C9"/>
    <w:multiLevelType w:val="multilevel"/>
    <w:tmpl w:val="6B145E16"/>
    <w:lvl w:ilvl="0">
      <w:start w:val="1"/>
      <w:numFmt w:val="lowerLetter"/>
      <w:lvlText w:val="%1)"/>
      <w:lvlJc w:val="left"/>
      <w:pPr>
        <w:ind w:left="847" w:hanging="347"/>
      </w:pPr>
      <w:rPr>
        <w:rFonts w:ascii="Times New Roman" w:eastAsia="Times New Roman" w:hAnsi="Times New Roman" w:cs="Times New Roman"/>
        <w:b w:val="0"/>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4" w15:restartNumberingAfterBreak="0">
    <w:nsid w:val="6930365A"/>
    <w:multiLevelType w:val="multilevel"/>
    <w:tmpl w:val="D1E4A3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1452E3"/>
    <w:multiLevelType w:val="multilevel"/>
    <w:tmpl w:val="89F85D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135AE7"/>
    <w:multiLevelType w:val="multilevel"/>
    <w:tmpl w:val="4F96B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4C1652B"/>
    <w:multiLevelType w:val="multilevel"/>
    <w:tmpl w:val="E8467436"/>
    <w:lvl w:ilvl="0">
      <w:start w:val="1"/>
      <w:numFmt w:val="lowerLetter"/>
      <w:lvlText w:val="%1)"/>
      <w:lvlJc w:val="left"/>
      <w:pPr>
        <w:ind w:left="847" w:hanging="347"/>
      </w:pPr>
      <w:rPr>
        <w:rFonts w:ascii="Times New Roman" w:eastAsia="Times New Roman" w:hAnsi="Times New Roman" w:cs="Times New Roman"/>
        <w:b/>
        <w:i w:val="0"/>
        <w:sz w:val="24"/>
        <w:szCs w:val="24"/>
      </w:rPr>
    </w:lvl>
    <w:lvl w:ilvl="1">
      <w:numFmt w:val="bullet"/>
      <w:lvlText w:val="•"/>
      <w:lvlJc w:val="left"/>
      <w:pPr>
        <w:ind w:left="1804" w:hanging="347"/>
      </w:pPr>
    </w:lvl>
    <w:lvl w:ilvl="2">
      <w:numFmt w:val="bullet"/>
      <w:lvlText w:val="•"/>
      <w:lvlJc w:val="left"/>
      <w:pPr>
        <w:ind w:left="2769" w:hanging="347"/>
      </w:pPr>
    </w:lvl>
    <w:lvl w:ilvl="3">
      <w:numFmt w:val="bullet"/>
      <w:lvlText w:val="•"/>
      <w:lvlJc w:val="left"/>
      <w:pPr>
        <w:ind w:left="3734" w:hanging="347"/>
      </w:pPr>
    </w:lvl>
    <w:lvl w:ilvl="4">
      <w:numFmt w:val="bullet"/>
      <w:lvlText w:val="•"/>
      <w:lvlJc w:val="left"/>
      <w:pPr>
        <w:ind w:left="4698" w:hanging="347"/>
      </w:pPr>
    </w:lvl>
    <w:lvl w:ilvl="5">
      <w:numFmt w:val="bullet"/>
      <w:lvlText w:val="•"/>
      <w:lvlJc w:val="left"/>
      <w:pPr>
        <w:ind w:left="5663" w:hanging="347"/>
      </w:pPr>
    </w:lvl>
    <w:lvl w:ilvl="6">
      <w:numFmt w:val="bullet"/>
      <w:lvlText w:val="•"/>
      <w:lvlJc w:val="left"/>
      <w:pPr>
        <w:ind w:left="6628" w:hanging="347"/>
      </w:pPr>
    </w:lvl>
    <w:lvl w:ilvl="7">
      <w:numFmt w:val="bullet"/>
      <w:lvlText w:val="•"/>
      <w:lvlJc w:val="left"/>
      <w:pPr>
        <w:ind w:left="7592" w:hanging="347"/>
      </w:pPr>
    </w:lvl>
    <w:lvl w:ilvl="8">
      <w:numFmt w:val="bullet"/>
      <w:lvlText w:val="•"/>
      <w:lvlJc w:val="left"/>
      <w:pPr>
        <w:ind w:left="8557" w:hanging="347"/>
      </w:pPr>
    </w:lvl>
  </w:abstractNum>
  <w:abstractNum w:abstractNumId="38" w15:restartNumberingAfterBreak="0">
    <w:nsid w:val="74C455EE"/>
    <w:multiLevelType w:val="multilevel"/>
    <w:tmpl w:val="A3CAEF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D83F3A"/>
    <w:multiLevelType w:val="multilevel"/>
    <w:tmpl w:val="A79462A6"/>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abstractNum w:abstractNumId="40" w15:restartNumberingAfterBreak="0">
    <w:nsid w:val="79BB55F2"/>
    <w:multiLevelType w:val="multilevel"/>
    <w:tmpl w:val="CF406A54"/>
    <w:lvl w:ilvl="0">
      <w:start w:val="1"/>
      <w:numFmt w:val="upperRoman"/>
      <w:lvlText w:val="%1"/>
      <w:lvlJc w:val="left"/>
      <w:pPr>
        <w:ind w:left="991" w:hanging="144"/>
      </w:pPr>
      <w:rPr>
        <w:rFonts w:ascii="Times New Roman" w:eastAsia="Times New Roman" w:hAnsi="Times New Roman" w:cs="Times New Roman"/>
        <w:b w:val="0"/>
        <w:i w:val="0"/>
        <w:sz w:val="24"/>
        <w:szCs w:val="24"/>
      </w:rPr>
    </w:lvl>
    <w:lvl w:ilvl="1">
      <w:numFmt w:val="bullet"/>
      <w:lvlText w:val="•"/>
      <w:lvlJc w:val="left"/>
      <w:pPr>
        <w:ind w:left="1948" w:hanging="144"/>
      </w:pPr>
    </w:lvl>
    <w:lvl w:ilvl="2">
      <w:numFmt w:val="bullet"/>
      <w:lvlText w:val="•"/>
      <w:lvlJc w:val="left"/>
      <w:pPr>
        <w:ind w:left="2897" w:hanging="144"/>
      </w:pPr>
    </w:lvl>
    <w:lvl w:ilvl="3">
      <w:numFmt w:val="bullet"/>
      <w:lvlText w:val="•"/>
      <w:lvlJc w:val="left"/>
      <w:pPr>
        <w:ind w:left="3846" w:hanging="143"/>
      </w:pPr>
    </w:lvl>
    <w:lvl w:ilvl="4">
      <w:numFmt w:val="bullet"/>
      <w:lvlText w:val="•"/>
      <w:lvlJc w:val="left"/>
      <w:pPr>
        <w:ind w:left="4794" w:hanging="144"/>
      </w:pPr>
    </w:lvl>
    <w:lvl w:ilvl="5">
      <w:numFmt w:val="bullet"/>
      <w:lvlText w:val="•"/>
      <w:lvlJc w:val="left"/>
      <w:pPr>
        <w:ind w:left="5743" w:hanging="144"/>
      </w:pPr>
    </w:lvl>
    <w:lvl w:ilvl="6">
      <w:numFmt w:val="bullet"/>
      <w:lvlText w:val="•"/>
      <w:lvlJc w:val="left"/>
      <w:pPr>
        <w:ind w:left="6692" w:hanging="143"/>
      </w:pPr>
    </w:lvl>
    <w:lvl w:ilvl="7">
      <w:numFmt w:val="bullet"/>
      <w:lvlText w:val="•"/>
      <w:lvlJc w:val="left"/>
      <w:pPr>
        <w:ind w:left="7640" w:hanging="144"/>
      </w:pPr>
    </w:lvl>
    <w:lvl w:ilvl="8">
      <w:numFmt w:val="bullet"/>
      <w:lvlText w:val="•"/>
      <w:lvlJc w:val="left"/>
      <w:pPr>
        <w:ind w:left="8589" w:hanging="144"/>
      </w:pPr>
    </w:lvl>
  </w:abstractNum>
  <w:abstractNum w:abstractNumId="41" w15:restartNumberingAfterBreak="0">
    <w:nsid w:val="7C27405C"/>
    <w:multiLevelType w:val="multilevel"/>
    <w:tmpl w:val="BBF2BBBA"/>
    <w:lvl w:ilvl="0">
      <w:start w:val="1"/>
      <w:numFmt w:val="decimal"/>
      <w:lvlText w:val="%1."/>
      <w:lvlJc w:val="left"/>
      <w:pPr>
        <w:ind w:left="847" w:hanging="347"/>
      </w:pPr>
      <w:rPr>
        <w:rFonts w:ascii="Times New Roman" w:eastAsia="Times New Roman" w:hAnsi="Times New Roman" w:cs="Times New Roman"/>
        <w:b/>
        <w:i w:val="0"/>
        <w:sz w:val="24"/>
        <w:szCs w:val="24"/>
      </w:rPr>
    </w:lvl>
    <w:lvl w:ilvl="1">
      <w:start w:val="1"/>
      <w:numFmt w:val="decimal"/>
      <w:lvlText w:val="%1.%2."/>
      <w:lvlJc w:val="left"/>
      <w:pPr>
        <w:ind w:left="981" w:hanging="481"/>
      </w:pPr>
      <w:rPr>
        <w:rFonts w:ascii="Times New Roman" w:eastAsia="Times New Roman" w:hAnsi="Times New Roman" w:cs="Times New Roman"/>
        <w:b/>
        <w:i w:val="0"/>
        <w:sz w:val="24"/>
        <w:szCs w:val="24"/>
      </w:rPr>
    </w:lvl>
    <w:lvl w:ilvl="2">
      <w:start w:val="1"/>
      <w:numFmt w:val="decimal"/>
      <w:lvlText w:val="%1.%2.%3."/>
      <w:lvlJc w:val="left"/>
      <w:pPr>
        <w:ind w:left="1221" w:hanging="721"/>
      </w:pPr>
      <w:rPr>
        <w:rFonts w:ascii="Times New Roman" w:eastAsia="Times New Roman" w:hAnsi="Times New Roman" w:cs="Times New Roman"/>
        <w:b/>
        <w:i w:val="0"/>
        <w:sz w:val="24"/>
        <w:szCs w:val="24"/>
      </w:rPr>
    </w:lvl>
    <w:lvl w:ilvl="3">
      <w:start w:val="1"/>
      <w:numFmt w:val="decimal"/>
      <w:lvlText w:val="%1.%2.%3.%4."/>
      <w:lvlJc w:val="left"/>
      <w:pPr>
        <w:ind w:left="1221" w:hanging="1057"/>
      </w:pPr>
      <w:rPr>
        <w:rFonts w:ascii="Times New Roman" w:eastAsia="Times New Roman" w:hAnsi="Times New Roman" w:cs="Times New Roman"/>
        <w:b/>
        <w:i w:val="0"/>
        <w:sz w:val="24"/>
        <w:szCs w:val="24"/>
      </w:rPr>
    </w:lvl>
    <w:lvl w:ilvl="4">
      <w:numFmt w:val="bullet"/>
      <w:lvlText w:val="•"/>
      <w:lvlJc w:val="left"/>
      <w:pPr>
        <w:ind w:left="2595" w:hanging="1057"/>
      </w:pPr>
    </w:lvl>
    <w:lvl w:ilvl="5">
      <w:numFmt w:val="bullet"/>
      <w:lvlText w:val="•"/>
      <w:lvlJc w:val="left"/>
      <w:pPr>
        <w:ind w:left="3910" w:hanging="1057"/>
      </w:pPr>
    </w:lvl>
    <w:lvl w:ilvl="6">
      <w:numFmt w:val="bullet"/>
      <w:lvlText w:val="•"/>
      <w:lvlJc w:val="left"/>
      <w:pPr>
        <w:ind w:left="5225" w:hanging="1057"/>
      </w:pPr>
    </w:lvl>
    <w:lvl w:ilvl="7">
      <w:numFmt w:val="bullet"/>
      <w:lvlText w:val="•"/>
      <w:lvlJc w:val="left"/>
      <w:pPr>
        <w:ind w:left="6541" w:hanging="1057"/>
      </w:pPr>
    </w:lvl>
    <w:lvl w:ilvl="8">
      <w:numFmt w:val="bullet"/>
      <w:lvlText w:val="•"/>
      <w:lvlJc w:val="left"/>
      <w:pPr>
        <w:ind w:left="7856" w:hanging="1057"/>
      </w:pPr>
    </w:lvl>
  </w:abstractNum>
  <w:abstractNum w:abstractNumId="42" w15:restartNumberingAfterBreak="0">
    <w:nsid w:val="7C4A6C5C"/>
    <w:multiLevelType w:val="multilevel"/>
    <w:tmpl w:val="BAFAB4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4D0639"/>
    <w:multiLevelType w:val="multilevel"/>
    <w:tmpl w:val="AEEC409E"/>
    <w:lvl w:ilvl="0">
      <w:start w:val="1"/>
      <w:numFmt w:val="lowerLetter"/>
      <w:lvlText w:val="%1)"/>
      <w:lvlJc w:val="left"/>
      <w:pPr>
        <w:ind w:left="861" w:hanging="347"/>
      </w:pPr>
      <w:rPr>
        <w:rFonts w:ascii="Times New Roman" w:eastAsia="Times New Roman" w:hAnsi="Times New Roman" w:cs="Times New Roman"/>
        <w:b/>
        <w:i w:val="0"/>
        <w:sz w:val="24"/>
        <w:szCs w:val="24"/>
      </w:rPr>
    </w:lvl>
    <w:lvl w:ilvl="1">
      <w:numFmt w:val="bullet"/>
      <w:lvlText w:val="•"/>
      <w:lvlJc w:val="left"/>
      <w:pPr>
        <w:ind w:left="1822" w:hanging="347"/>
      </w:pPr>
    </w:lvl>
    <w:lvl w:ilvl="2">
      <w:numFmt w:val="bullet"/>
      <w:lvlText w:val="•"/>
      <w:lvlJc w:val="left"/>
      <w:pPr>
        <w:ind w:left="2785" w:hanging="347"/>
      </w:pPr>
    </w:lvl>
    <w:lvl w:ilvl="3">
      <w:numFmt w:val="bullet"/>
      <w:lvlText w:val="•"/>
      <w:lvlJc w:val="left"/>
      <w:pPr>
        <w:ind w:left="3748" w:hanging="347"/>
      </w:pPr>
    </w:lvl>
    <w:lvl w:ilvl="4">
      <w:numFmt w:val="bullet"/>
      <w:lvlText w:val="•"/>
      <w:lvlJc w:val="left"/>
      <w:pPr>
        <w:ind w:left="4710" w:hanging="347"/>
      </w:pPr>
    </w:lvl>
    <w:lvl w:ilvl="5">
      <w:numFmt w:val="bullet"/>
      <w:lvlText w:val="•"/>
      <w:lvlJc w:val="left"/>
      <w:pPr>
        <w:ind w:left="5673" w:hanging="347"/>
      </w:pPr>
    </w:lvl>
    <w:lvl w:ilvl="6">
      <w:numFmt w:val="bullet"/>
      <w:lvlText w:val="•"/>
      <w:lvlJc w:val="left"/>
      <w:pPr>
        <w:ind w:left="6636" w:hanging="347"/>
      </w:pPr>
    </w:lvl>
    <w:lvl w:ilvl="7">
      <w:numFmt w:val="bullet"/>
      <w:lvlText w:val="•"/>
      <w:lvlJc w:val="left"/>
      <w:pPr>
        <w:ind w:left="7598" w:hanging="347"/>
      </w:pPr>
    </w:lvl>
    <w:lvl w:ilvl="8">
      <w:numFmt w:val="bullet"/>
      <w:lvlText w:val="•"/>
      <w:lvlJc w:val="left"/>
      <w:pPr>
        <w:ind w:left="8561" w:hanging="347"/>
      </w:pPr>
    </w:lvl>
  </w:abstractNum>
  <w:num w:numId="1">
    <w:abstractNumId w:val="20"/>
  </w:num>
  <w:num w:numId="2">
    <w:abstractNumId w:val="36"/>
  </w:num>
  <w:num w:numId="3">
    <w:abstractNumId w:val="10"/>
  </w:num>
  <w:num w:numId="4">
    <w:abstractNumId w:val="11"/>
  </w:num>
  <w:num w:numId="5">
    <w:abstractNumId w:val="13"/>
  </w:num>
  <w:num w:numId="6">
    <w:abstractNumId w:val="23"/>
  </w:num>
  <w:num w:numId="7">
    <w:abstractNumId w:val="5"/>
  </w:num>
  <w:num w:numId="8">
    <w:abstractNumId w:val="33"/>
  </w:num>
  <w:num w:numId="9">
    <w:abstractNumId w:val="32"/>
  </w:num>
  <w:num w:numId="10">
    <w:abstractNumId w:val="37"/>
  </w:num>
  <w:num w:numId="11">
    <w:abstractNumId w:val="28"/>
  </w:num>
  <w:num w:numId="12">
    <w:abstractNumId w:val="18"/>
  </w:num>
  <w:num w:numId="13">
    <w:abstractNumId w:val="4"/>
  </w:num>
  <w:num w:numId="14">
    <w:abstractNumId w:val="6"/>
  </w:num>
  <w:num w:numId="15">
    <w:abstractNumId w:val="1"/>
  </w:num>
  <w:num w:numId="16">
    <w:abstractNumId w:val="31"/>
  </w:num>
  <w:num w:numId="17">
    <w:abstractNumId w:val="29"/>
  </w:num>
  <w:num w:numId="18">
    <w:abstractNumId w:val="3"/>
  </w:num>
  <w:num w:numId="19">
    <w:abstractNumId w:val="30"/>
  </w:num>
  <w:num w:numId="20">
    <w:abstractNumId w:val="39"/>
  </w:num>
  <w:num w:numId="21">
    <w:abstractNumId w:val="2"/>
  </w:num>
  <w:num w:numId="22">
    <w:abstractNumId w:val="15"/>
  </w:num>
  <w:num w:numId="23">
    <w:abstractNumId w:val="8"/>
  </w:num>
  <w:num w:numId="24">
    <w:abstractNumId w:val="43"/>
  </w:num>
  <w:num w:numId="25">
    <w:abstractNumId w:val="12"/>
  </w:num>
  <w:num w:numId="26">
    <w:abstractNumId w:val="41"/>
  </w:num>
  <w:num w:numId="27">
    <w:abstractNumId w:val="17"/>
  </w:num>
  <w:num w:numId="28">
    <w:abstractNumId w:val="25"/>
  </w:num>
  <w:num w:numId="29">
    <w:abstractNumId w:val="9"/>
  </w:num>
  <w:num w:numId="30">
    <w:abstractNumId w:val="40"/>
  </w:num>
  <w:num w:numId="31">
    <w:abstractNumId w:val="21"/>
  </w:num>
  <w:num w:numId="32">
    <w:abstractNumId w:val="26"/>
  </w:num>
  <w:num w:numId="33">
    <w:abstractNumId w:val="7"/>
  </w:num>
  <w:num w:numId="34">
    <w:abstractNumId w:val="14"/>
  </w:num>
  <w:num w:numId="35">
    <w:abstractNumId w:val="22"/>
  </w:num>
  <w:num w:numId="36">
    <w:abstractNumId w:val="34"/>
  </w:num>
  <w:num w:numId="37">
    <w:abstractNumId w:val="38"/>
  </w:num>
  <w:num w:numId="38">
    <w:abstractNumId w:val="42"/>
  </w:num>
  <w:num w:numId="39">
    <w:abstractNumId w:val="27"/>
  </w:num>
  <w:num w:numId="40">
    <w:abstractNumId w:val="35"/>
  </w:num>
  <w:num w:numId="41">
    <w:abstractNumId w:val="16"/>
  </w:num>
  <w:num w:numId="42">
    <w:abstractNumId w:val="0"/>
  </w:num>
  <w:num w:numId="43">
    <w:abstractNumId w:val="1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005"/>
    <w:rsid w:val="00032482"/>
    <w:rsid w:val="00037015"/>
    <w:rsid w:val="00074038"/>
    <w:rsid w:val="00075588"/>
    <w:rsid w:val="000A4787"/>
    <w:rsid w:val="000D152C"/>
    <w:rsid w:val="000E77E4"/>
    <w:rsid w:val="0011496E"/>
    <w:rsid w:val="00130737"/>
    <w:rsid w:val="001310A4"/>
    <w:rsid w:val="001415B0"/>
    <w:rsid w:val="00146240"/>
    <w:rsid w:val="00174997"/>
    <w:rsid w:val="001C4ACF"/>
    <w:rsid w:val="001D57BA"/>
    <w:rsid w:val="002313FE"/>
    <w:rsid w:val="00232B4E"/>
    <w:rsid w:val="002D4607"/>
    <w:rsid w:val="002F432D"/>
    <w:rsid w:val="00324202"/>
    <w:rsid w:val="00360E99"/>
    <w:rsid w:val="003656FB"/>
    <w:rsid w:val="00376245"/>
    <w:rsid w:val="003873EB"/>
    <w:rsid w:val="003E04EE"/>
    <w:rsid w:val="004F4B4F"/>
    <w:rsid w:val="005B28BC"/>
    <w:rsid w:val="005B5D19"/>
    <w:rsid w:val="005B6F05"/>
    <w:rsid w:val="00620A29"/>
    <w:rsid w:val="006307AE"/>
    <w:rsid w:val="00640015"/>
    <w:rsid w:val="00683501"/>
    <w:rsid w:val="007844C0"/>
    <w:rsid w:val="007D474F"/>
    <w:rsid w:val="007E6C38"/>
    <w:rsid w:val="008028A7"/>
    <w:rsid w:val="00850C6B"/>
    <w:rsid w:val="00895B09"/>
    <w:rsid w:val="008A5A24"/>
    <w:rsid w:val="008A6A72"/>
    <w:rsid w:val="008B43EC"/>
    <w:rsid w:val="008B5CCE"/>
    <w:rsid w:val="008F275A"/>
    <w:rsid w:val="008F4D59"/>
    <w:rsid w:val="008F7C3D"/>
    <w:rsid w:val="009530FD"/>
    <w:rsid w:val="00963005"/>
    <w:rsid w:val="009819A7"/>
    <w:rsid w:val="00992EC5"/>
    <w:rsid w:val="009D52BF"/>
    <w:rsid w:val="00A30CCA"/>
    <w:rsid w:val="00A365DF"/>
    <w:rsid w:val="00A514A6"/>
    <w:rsid w:val="00A75A37"/>
    <w:rsid w:val="00A75D61"/>
    <w:rsid w:val="00AC1D83"/>
    <w:rsid w:val="00B3062E"/>
    <w:rsid w:val="00B65257"/>
    <w:rsid w:val="00B67FE8"/>
    <w:rsid w:val="00B71BA4"/>
    <w:rsid w:val="00BE33EB"/>
    <w:rsid w:val="00BF2891"/>
    <w:rsid w:val="00C03F96"/>
    <w:rsid w:val="00C367F5"/>
    <w:rsid w:val="00C508F7"/>
    <w:rsid w:val="00C51073"/>
    <w:rsid w:val="00C752B8"/>
    <w:rsid w:val="00CA481F"/>
    <w:rsid w:val="00CE4D67"/>
    <w:rsid w:val="00CF1EB4"/>
    <w:rsid w:val="00D1381C"/>
    <w:rsid w:val="00D1724F"/>
    <w:rsid w:val="00D30119"/>
    <w:rsid w:val="00D31A39"/>
    <w:rsid w:val="00D42E4F"/>
    <w:rsid w:val="00D65491"/>
    <w:rsid w:val="00DA64ED"/>
    <w:rsid w:val="00EE5901"/>
    <w:rsid w:val="00F40E2E"/>
    <w:rsid w:val="00F659FA"/>
    <w:rsid w:val="00F82B4D"/>
    <w:rsid w:val="00F9148A"/>
    <w:rsid w:val="00FF3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889055"/>
  <w15:chartTrackingRefBased/>
  <w15:docId w15:val="{171E3B20-6E13-4241-83CC-36A0067C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63005"/>
    <w:pPr>
      <w:widowControl w:val="0"/>
      <w:spacing w:after="0" w:line="240" w:lineRule="auto"/>
    </w:pPr>
    <w:rPr>
      <w:rFonts w:ascii="Times New Roman" w:eastAsia="Times New Roman" w:hAnsi="Times New Roman" w:cs="Times New Roman"/>
      <w:kern w:val="0"/>
      <w:sz w:val="22"/>
      <w:szCs w:val="22"/>
      <w:lang w:val="en-US"/>
      <w14:ligatures w14:val="none"/>
    </w:rPr>
  </w:style>
  <w:style w:type="paragraph" w:styleId="Ttulo1">
    <w:name w:val="heading 1"/>
    <w:basedOn w:val="Normal"/>
    <w:next w:val="Normal"/>
    <w:link w:val="Ttulo1Char"/>
    <w:qFormat/>
    <w:rsid w:val="009630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630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6300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6300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6300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6300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6300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6300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6300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00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6300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6300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6300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6300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630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630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630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63005"/>
    <w:rPr>
      <w:rFonts w:eastAsiaTheme="majorEastAsia" w:cstheme="majorBidi"/>
      <w:color w:val="272727" w:themeColor="text1" w:themeTint="D8"/>
    </w:rPr>
  </w:style>
  <w:style w:type="paragraph" w:styleId="Ttulo">
    <w:name w:val="Title"/>
    <w:basedOn w:val="Normal"/>
    <w:next w:val="Normal"/>
    <w:link w:val="TtuloChar"/>
    <w:qFormat/>
    <w:rsid w:val="0096300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630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630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630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63005"/>
    <w:pPr>
      <w:spacing w:before="160"/>
      <w:jc w:val="center"/>
    </w:pPr>
    <w:rPr>
      <w:i/>
      <w:iCs/>
      <w:color w:val="404040" w:themeColor="text1" w:themeTint="BF"/>
    </w:rPr>
  </w:style>
  <w:style w:type="character" w:customStyle="1" w:styleId="CitaoChar">
    <w:name w:val="Citação Char"/>
    <w:basedOn w:val="Fontepargpadro"/>
    <w:link w:val="Citao"/>
    <w:uiPriority w:val="29"/>
    <w:rsid w:val="00963005"/>
    <w:rPr>
      <w:i/>
      <w:iCs/>
      <w:color w:val="404040" w:themeColor="text1" w:themeTint="BF"/>
    </w:rPr>
  </w:style>
  <w:style w:type="paragraph" w:styleId="PargrafodaLista">
    <w:name w:val="List Paragraph"/>
    <w:basedOn w:val="Normal"/>
    <w:uiPriority w:val="1"/>
    <w:qFormat/>
    <w:rsid w:val="00963005"/>
    <w:pPr>
      <w:ind w:left="720"/>
      <w:contextualSpacing/>
    </w:pPr>
  </w:style>
  <w:style w:type="character" w:styleId="nfaseIntensa">
    <w:name w:val="Intense Emphasis"/>
    <w:basedOn w:val="Fontepargpadro"/>
    <w:uiPriority w:val="21"/>
    <w:qFormat/>
    <w:rsid w:val="00963005"/>
    <w:rPr>
      <w:i/>
      <w:iCs/>
      <w:color w:val="2F5496" w:themeColor="accent1" w:themeShade="BF"/>
    </w:rPr>
  </w:style>
  <w:style w:type="paragraph" w:styleId="CitaoIntensa">
    <w:name w:val="Intense Quote"/>
    <w:basedOn w:val="Normal"/>
    <w:next w:val="Normal"/>
    <w:link w:val="CitaoIntensaChar"/>
    <w:uiPriority w:val="30"/>
    <w:qFormat/>
    <w:rsid w:val="009630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63005"/>
    <w:rPr>
      <w:i/>
      <w:iCs/>
      <w:color w:val="2F5496" w:themeColor="accent1" w:themeShade="BF"/>
    </w:rPr>
  </w:style>
  <w:style w:type="character" w:styleId="RefernciaIntensa">
    <w:name w:val="Intense Reference"/>
    <w:basedOn w:val="Fontepargpadro"/>
    <w:uiPriority w:val="32"/>
    <w:qFormat/>
    <w:rsid w:val="00963005"/>
    <w:rPr>
      <w:b/>
      <w:bCs/>
      <w:smallCaps/>
      <w:color w:val="2F5496" w:themeColor="accent1" w:themeShade="BF"/>
      <w:spacing w:val="5"/>
    </w:rPr>
  </w:style>
  <w:style w:type="table" w:customStyle="1" w:styleId="TableNormal">
    <w:name w:val="TableNormal"/>
    <w:rsid w:val="00963005"/>
    <w:pPr>
      <w:widowControl w:val="0"/>
      <w:spacing w:after="0" w:line="240" w:lineRule="auto"/>
    </w:pPr>
    <w:rPr>
      <w:rFonts w:ascii="Times New Roman" w:eastAsia="Times New Roman" w:hAnsi="Times New Roman" w:cs="Times New Roman"/>
      <w:kern w:val="0"/>
      <w:sz w:val="22"/>
      <w:szCs w:val="22"/>
      <w:lang w:val="en-US"/>
      <w14:ligatures w14:val="none"/>
    </w:rPr>
    <w:tblPr>
      <w:tblCellMar>
        <w:top w:w="0" w:type="dxa"/>
        <w:left w:w="0" w:type="dxa"/>
        <w:bottom w:w="0" w:type="dxa"/>
        <w:right w:w="0" w:type="dxa"/>
      </w:tblCellMar>
    </w:tblPr>
  </w:style>
  <w:style w:type="table" w:customStyle="1" w:styleId="TableNormal0">
    <w:name w:val="Table Normal"/>
    <w:uiPriority w:val="2"/>
    <w:semiHidden/>
    <w:unhideWhenUsed/>
    <w:qFormat/>
    <w:rsid w:val="00963005"/>
    <w:pPr>
      <w:widowControl w:val="0"/>
      <w:spacing w:after="0" w:line="240" w:lineRule="auto"/>
    </w:pPr>
    <w:rPr>
      <w:rFonts w:ascii="Times New Roman" w:eastAsia="Times New Roman" w:hAnsi="Times New Roman" w:cs="Times New Roman"/>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3005"/>
    <w:rPr>
      <w:sz w:val="24"/>
      <w:szCs w:val="24"/>
      <w:lang w:val="pt-PT"/>
    </w:rPr>
  </w:style>
  <w:style w:type="character" w:customStyle="1" w:styleId="CorpodetextoChar">
    <w:name w:val="Corpo de texto Char"/>
    <w:basedOn w:val="Fontepargpadro"/>
    <w:link w:val="Corpodetexto"/>
    <w:uiPriority w:val="1"/>
    <w:rsid w:val="00963005"/>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963005"/>
    <w:pPr>
      <w:jc w:val="center"/>
    </w:pPr>
    <w:rPr>
      <w:lang w:val="pt-PT"/>
    </w:rPr>
  </w:style>
  <w:style w:type="paragraph" w:styleId="Cabealho">
    <w:name w:val="header"/>
    <w:basedOn w:val="Normal"/>
    <w:link w:val="CabealhoChar"/>
    <w:uiPriority w:val="99"/>
    <w:unhideWhenUsed/>
    <w:rsid w:val="00963005"/>
    <w:pPr>
      <w:tabs>
        <w:tab w:val="center" w:pos="4252"/>
        <w:tab w:val="right" w:pos="8504"/>
      </w:tabs>
    </w:pPr>
  </w:style>
  <w:style w:type="character" w:customStyle="1" w:styleId="CabealhoChar">
    <w:name w:val="Cabeçalho Char"/>
    <w:basedOn w:val="Fontepargpadro"/>
    <w:link w:val="Cabealho"/>
    <w:uiPriority w:val="99"/>
    <w:rsid w:val="00963005"/>
    <w:rPr>
      <w:rFonts w:ascii="Times New Roman" w:eastAsia="Times New Roman" w:hAnsi="Times New Roman" w:cs="Times New Roman"/>
      <w:kern w:val="0"/>
      <w:sz w:val="22"/>
      <w:szCs w:val="22"/>
      <w:lang w:val="en-US"/>
      <w14:ligatures w14:val="none"/>
    </w:rPr>
  </w:style>
  <w:style w:type="paragraph" w:styleId="Rodap">
    <w:name w:val="footer"/>
    <w:basedOn w:val="Normal"/>
    <w:link w:val="RodapChar"/>
    <w:uiPriority w:val="99"/>
    <w:unhideWhenUsed/>
    <w:rsid w:val="00963005"/>
    <w:pPr>
      <w:tabs>
        <w:tab w:val="center" w:pos="4252"/>
        <w:tab w:val="right" w:pos="8504"/>
      </w:tabs>
    </w:pPr>
  </w:style>
  <w:style w:type="character" w:customStyle="1" w:styleId="RodapChar">
    <w:name w:val="Rodapé Char"/>
    <w:basedOn w:val="Fontepargpadro"/>
    <w:link w:val="Rodap"/>
    <w:uiPriority w:val="99"/>
    <w:rsid w:val="00963005"/>
    <w:rPr>
      <w:rFonts w:ascii="Times New Roman" w:eastAsia="Times New Roman" w:hAnsi="Times New Roman" w:cs="Times New Roman"/>
      <w:kern w:val="0"/>
      <w:sz w:val="22"/>
      <w:szCs w:val="22"/>
      <w:lang w:val="en-US"/>
      <w14:ligatures w14:val="none"/>
    </w:rPr>
  </w:style>
  <w:style w:type="character" w:styleId="Hyperlink">
    <w:name w:val="Hyperlink"/>
    <w:basedOn w:val="Fontepargpadro"/>
    <w:uiPriority w:val="99"/>
    <w:unhideWhenUsed/>
    <w:rsid w:val="005B28BC"/>
    <w:rPr>
      <w:color w:val="0563C1" w:themeColor="hyperlink"/>
      <w:u w:val="single"/>
    </w:rPr>
  </w:style>
  <w:style w:type="character" w:customStyle="1" w:styleId="UnresolvedMention">
    <w:name w:val="Unresolved Mention"/>
    <w:basedOn w:val="Fontepargpadro"/>
    <w:uiPriority w:val="99"/>
    <w:semiHidden/>
    <w:unhideWhenUsed/>
    <w:rsid w:val="005B28BC"/>
    <w:rPr>
      <w:color w:val="605E5C"/>
      <w:shd w:val="clear" w:color="auto" w:fill="E1DFDD"/>
    </w:rPr>
  </w:style>
  <w:style w:type="table" w:styleId="Tabelacomgrade">
    <w:name w:val="Table Grid"/>
    <w:basedOn w:val="Tabelanormal"/>
    <w:uiPriority w:val="39"/>
    <w:rsid w:val="00A30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36504">
      <w:bodyDiv w:val="1"/>
      <w:marLeft w:val="0"/>
      <w:marRight w:val="0"/>
      <w:marTop w:val="0"/>
      <w:marBottom w:val="0"/>
      <w:divBdr>
        <w:top w:val="none" w:sz="0" w:space="0" w:color="auto"/>
        <w:left w:val="none" w:sz="0" w:space="0" w:color="auto"/>
        <w:bottom w:val="none" w:sz="0" w:space="0" w:color="auto"/>
        <w:right w:val="none" w:sz="0" w:space="0" w:color="auto"/>
      </w:divBdr>
    </w:div>
    <w:div w:id="17782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planalto.gov.br/ccivil_03/LEIS/L6404consol.htm" TargetMode="External"/><Relationship Id="rId18" Type="http://schemas.openxmlformats.org/officeDocument/2006/relationships/hyperlink" Target="mailto:licitacoes@saojoaodaurtiga.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theme" Target="theme/theme1.xml"/><Relationship Id="rId10" Type="http://schemas.openxmlformats.org/officeDocument/2006/relationships/hyperlink" Target="mailto:licitacoes@saojoaodaurtiga.rs.gov.br" TargetMode="External"/><Relationship Id="rId19" Type="http://schemas.openxmlformats.org/officeDocument/2006/relationships/hyperlink" Target="https://saojoaodaurtiga.rs.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88E43-C726-485D-A916-C7D2612BD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32</Pages>
  <Words>9509</Words>
  <Characters>54206</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SJU</dc:creator>
  <cp:keywords/>
  <dc:description/>
  <cp:lastModifiedBy>Thalia</cp:lastModifiedBy>
  <cp:revision>9</cp:revision>
  <dcterms:created xsi:type="dcterms:W3CDTF">2025-11-14T16:56:00Z</dcterms:created>
  <dcterms:modified xsi:type="dcterms:W3CDTF">2025-11-19T19:37:00Z</dcterms:modified>
</cp:coreProperties>
</file>