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344E7" w14:textId="7543E7C0" w:rsidR="00D7122A" w:rsidRPr="00333F86" w:rsidRDefault="00592FF4" w:rsidP="009455F5">
      <w:pPr>
        <w:pStyle w:val="Ttulo1"/>
        <w:widowControl w:val="0"/>
        <w:spacing w:after="0"/>
        <w:jc w:val="center"/>
      </w:pPr>
      <w:r w:rsidRPr="00333F86">
        <w:t xml:space="preserve">EDITAL DE LICITAÇÃO </w:t>
      </w:r>
      <w:r w:rsidR="00333F86" w:rsidRPr="00333F86">
        <w:t xml:space="preserve">PREGÃO ELETRÔNICO </w:t>
      </w:r>
      <w:r w:rsidRPr="00333F86">
        <w:t>Nº 00</w:t>
      </w:r>
      <w:r w:rsidR="007C454E" w:rsidRPr="00333F86">
        <w:t>1</w:t>
      </w:r>
      <w:r w:rsidR="00647B98" w:rsidRPr="00333F86">
        <w:t>2</w:t>
      </w:r>
      <w:r w:rsidRPr="00333F86">
        <w:t>/2026</w:t>
      </w:r>
    </w:p>
    <w:p w14:paraId="2E471581" w14:textId="77777777" w:rsidR="008B19FA" w:rsidRPr="00333F86" w:rsidRDefault="008B19FA" w:rsidP="008B19FA">
      <w:pPr>
        <w:widowControl w:val="0"/>
        <w:ind w:firstLine="0"/>
        <w:jc w:val="center"/>
      </w:pPr>
    </w:p>
    <w:p w14:paraId="57B34C42" w14:textId="77777777" w:rsidR="00D7122A" w:rsidRPr="00333F86" w:rsidRDefault="00592FF4">
      <w:pPr>
        <w:widowControl w:val="0"/>
        <w:ind w:firstLine="0"/>
      </w:pPr>
      <w:r w:rsidRPr="00333F86">
        <w:rPr>
          <w:b/>
          <w:bCs/>
        </w:rPr>
        <w:t>CRITÉRIO DE JULGAMENTO: MAIOR OFERTA</w:t>
      </w:r>
    </w:p>
    <w:p w14:paraId="148158D8" w14:textId="77777777" w:rsidR="00D7122A" w:rsidRPr="00333F86" w:rsidRDefault="00592FF4">
      <w:pPr>
        <w:widowControl w:val="0"/>
        <w:ind w:firstLine="0"/>
      </w:pPr>
      <w:r w:rsidRPr="00333F86">
        <w:rPr>
          <w:b/>
          <w:bCs/>
        </w:rPr>
        <w:t>MODO DE DISPUTA: ABERTO</w:t>
      </w:r>
    </w:p>
    <w:p w14:paraId="413A1A47" w14:textId="50C77159" w:rsidR="00D7122A" w:rsidRPr="00333F86" w:rsidRDefault="00592FF4">
      <w:pPr>
        <w:widowControl w:val="0"/>
        <w:ind w:firstLine="0"/>
      </w:pPr>
      <w:r w:rsidRPr="00333F86">
        <w:rPr>
          <w:b/>
          <w:bCs/>
        </w:rPr>
        <w:t xml:space="preserve">PROCESSO ADMINISTRATIVO LICITATÓRIO Nº </w:t>
      </w:r>
      <w:r w:rsidR="00EE2C85" w:rsidRPr="00333F86">
        <w:rPr>
          <w:b/>
          <w:bCs/>
        </w:rPr>
        <w:t>0</w:t>
      </w:r>
      <w:r w:rsidR="00E20CB5">
        <w:rPr>
          <w:b/>
          <w:bCs/>
        </w:rPr>
        <w:t>46</w:t>
      </w:r>
      <w:r w:rsidRPr="00333F86">
        <w:rPr>
          <w:b/>
          <w:bCs/>
        </w:rPr>
        <w:t>/2026</w:t>
      </w:r>
    </w:p>
    <w:p w14:paraId="6D0EFE64" w14:textId="77777777" w:rsidR="00D7122A" w:rsidRPr="00333F86" w:rsidRDefault="00592FF4">
      <w:pPr>
        <w:widowControl w:val="0"/>
        <w:ind w:firstLine="0"/>
      </w:pPr>
      <w:r w:rsidRPr="00333F86">
        <w:rPr>
          <w:b/>
          <w:bCs/>
        </w:rPr>
        <w:t>PLATAFORMA ELETRÔNICA: PORTAL DE COMPRAS BLL COMPRAS (www.bll.org.br)</w:t>
      </w:r>
    </w:p>
    <w:p w14:paraId="7342320B" w14:textId="77777777" w:rsidR="00D7122A" w:rsidRPr="00333F86" w:rsidRDefault="00592FF4">
      <w:pPr>
        <w:widowControl w:val="0"/>
        <w:ind w:firstLine="0"/>
      </w:pPr>
      <w:r w:rsidRPr="00333F86">
        <w:rPr>
          <w:b/>
          <w:bCs/>
        </w:rPr>
        <w:t>OBJETO:</w:t>
      </w:r>
      <w:r w:rsidRPr="00333F86">
        <w:t xml:space="preserve"> CESSÃO ONEROSA DO DIREITO DE EFETUAR O PROCESSAMENTO E PAGAMENTO DOS VENCIMENTOS, SALÁRIOS, SUBSÍDIOS, BOLSAS AUXÍLIO, PROVENTOS E PENSÕES DOS SERVIDORES PÚBLICOS MUNICIPAIS DA ADMINISTRAÇÃO DIRETA DO MUNICÍPIO DE SÃO JOÃO DA URTIGA/RS, COM EXCLUSIVIDADE, PELO PERÍODO DE 60 (SESSENTA) MESES, DESTINADO A INSTITUIÇÕES FINANCEIRAS BANCÁRIAS (PÚBLICAS OU PRIVADAS) OU COOPERATIVAS DE CRÉDITO.</w:t>
      </w:r>
    </w:p>
    <w:p w14:paraId="4D86C99B" w14:textId="43145005" w:rsidR="00D7122A" w:rsidRPr="00333F86" w:rsidRDefault="00592FF4">
      <w:pPr>
        <w:widowControl w:val="0"/>
        <w:ind w:firstLine="0"/>
      </w:pPr>
      <w:r w:rsidRPr="0021567A">
        <w:rPr>
          <w:b/>
          <w:bCs/>
        </w:rPr>
        <w:t>RECEBIMENTO DE PROPOSTAS:</w:t>
      </w:r>
      <w:r w:rsidRPr="0021567A">
        <w:t xml:space="preserve"> A partir da publicação </w:t>
      </w:r>
      <w:r w:rsidR="008B19FA" w:rsidRPr="0021567A">
        <w:t>do edital</w:t>
      </w:r>
      <w:r w:rsidRPr="0021567A">
        <w:t xml:space="preserve"> até as 0</w:t>
      </w:r>
      <w:r w:rsidR="00E20CB5" w:rsidRPr="0021567A">
        <w:t>8h0</w:t>
      </w:r>
      <w:r w:rsidRPr="0021567A">
        <w:t xml:space="preserve">0min do dia </w:t>
      </w:r>
      <w:r w:rsidR="00E20CB5" w:rsidRPr="0021567A">
        <w:rPr>
          <w:b/>
          <w:bCs/>
        </w:rPr>
        <w:t>04</w:t>
      </w:r>
      <w:r w:rsidRPr="0021567A">
        <w:rPr>
          <w:b/>
          <w:bCs/>
        </w:rPr>
        <w:t xml:space="preserve"> de </w:t>
      </w:r>
      <w:r w:rsidR="00E20CB5" w:rsidRPr="0021567A">
        <w:rPr>
          <w:b/>
          <w:bCs/>
        </w:rPr>
        <w:t>novembro</w:t>
      </w:r>
      <w:r w:rsidRPr="0021567A">
        <w:rPr>
          <w:b/>
          <w:bCs/>
        </w:rPr>
        <w:t xml:space="preserve"> de 2026</w:t>
      </w:r>
      <w:r w:rsidRPr="0021567A">
        <w:t>.</w:t>
      </w:r>
      <w:bookmarkStart w:id="0" w:name="_GoBack"/>
      <w:bookmarkEnd w:id="0"/>
    </w:p>
    <w:p w14:paraId="46F111A8" w14:textId="48A0EF40" w:rsidR="00D7122A" w:rsidRPr="00333F86" w:rsidRDefault="00592FF4">
      <w:pPr>
        <w:widowControl w:val="0"/>
        <w:ind w:firstLine="0"/>
      </w:pPr>
      <w:r w:rsidRPr="00333F86">
        <w:rPr>
          <w:b/>
          <w:bCs/>
        </w:rPr>
        <w:t>ABERTURA DAS PROPOSTAS E INÍCIO DA DISPUTA DE LANCES:</w:t>
      </w:r>
      <w:r w:rsidRPr="00333F86">
        <w:t xml:space="preserve"> Dia </w:t>
      </w:r>
      <w:r w:rsidR="00E20CB5">
        <w:rPr>
          <w:b/>
          <w:bCs/>
        </w:rPr>
        <w:t>04</w:t>
      </w:r>
      <w:r w:rsidRPr="00333F86">
        <w:rPr>
          <w:b/>
          <w:bCs/>
        </w:rPr>
        <w:t xml:space="preserve"> de </w:t>
      </w:r>
      <w:r w:rsidR="00E20CB5">
        <w:rPr>
          <w:b/>
          <w:bCs/>
        </w:rPr>
        <w:t>novem</w:t>
      </w:r>
      <w:r w:rsidRPr="00333F86">
        <w:rPr>
          <w:b/>
          <w:bCs/>
        </w:rPr>
        <w:t>bro de 2026</w:t>
      </w:r>
      <w:r w:rsidRPr="00333F86">
        <w:t xml:space="preserve">, às </w:t>
      </w:r>
      <w:r w:rsidR="00E20CB5">
        <w:rPr>
          <w:b/>
          <w:bCs/>
        </w:rPr>
        <w:t>08</w:t>
      </w:r>
      <w:r w:rsidRPr="00333F86">
        <w:rPr>
          <w:b/>
          <w:bCs/>
        </w:rPr>
        <w:t>h</w:t>
      </w:r>
      <w:r w:rsidR="00E20CB5">
        <w:rPr>
          <w:b/>
          <w:bCs/>
        </w:rPr>
        <w:t>3</w:t>
      </w:r>
      <w:r w:rsidRPr="00333F86">
        <w:rPr>
          <w:b/>
          <w:bCs/>
        </w:rPr>
        <w:t>0min</w:t>
      </w:r>
      <w:r w:rsidRPr="00333F86">
        <w:t xml:space="preserve"> (horário oficial de Brasília/DF).</w:t>
      </w:r>
    </w:p>
    <w:p w14:paraId="293F2569" w14:textId="77777777" w:rsidR="00D7122A" w:rsidRPr="00333F86" w:rsidRDefault="00592FF4">
      <w:pPr>
        <w:widowControl w:val="0"/>
        <w:ind w:firstLine="0"/>
      </w:pPr>
      <w:r w:rsidRPr="00333F86">
        <w:rPr>
          <w:b/>
          <w:bCs/>
        </w:rPr>
        <w:t>LOCAL VIRTUAL:</w:t>
      </w:r>
      <w:r w:rsidRPr="00333F86">
        <w:t xml:space="preserve"> Portal de Compras BLL – Bolsa de Licitações do Brasil, no sítio eletrônico oficial www.bll.org.br.</w:t>
      </w:r>
    </w:p>
    <w:p w14:paraId="768AFCA4" w14:textId="77777777" w:rsidR="00D7122A" w:rsidRPr="00333F86" w:rsidRDefault="00592FF4">
      <w:pPr>
        <w:widowControl w:val="0"/>
        <w:ind w:firstLine="0"/>
      </w:pPr>
      <w:r w:rsidRPr="00333F86">
        <w:rPr>
          <w:b/>
          <w:bCs/>
        </w:rPr>
        <w:t>VALOR MÍNIMO GLOBAL ADMITIDO (LANCE MÍNIMO):R$ 370.000,00 (trezentos e setenta mil reais)</w:t>
      </w:r>
      <w:r w:rsidRPr="00333F86">
        <w:t>.</w:t>
      </w:r>
    </w:p>
    <w:p w14:paraId="6F4377AF" w14:textId="77777777" w:rsidR="008B19FA" w:rsidRPr="00333F86" w:rsidRDefault="008B19FA">
      <w:pPr>
        <w:widowControl w:val="0"/>
        <w:ind w:firstLine="0"/>
      </w:pPr>
    </w:p>
    <w:p w14:paraId="4D0B1511" w14:textId="77777777" w:rsidR="00D7122A" w:rsidRPr="00333F86" w:rsidRDefault="00592FF4">
      <w:pPr>
        <w:widowControl w:val="0"/>
      </w:pPr>
      <w:r w:rsidRPr="00333F86">
        <w:t xml:space="preserve">O </w:t>
      </w:r>
      <w:r w:rsidRPr="00333F86">
        <w:rPr>
          <w:b/>
          <w:bCs/>
        </w:rPr>
        <w:t>MUNICÍPIO DE SÃO JOÃO DA URTIGA</w:t>
      </w:r>
      <w:r w:rsidRPr="00333F86">
        <w:t xml:space="preserve">, pessoa jurídica de direito público interno, inscrito no CNPJ/MF sob o nº 90.483.082/0001-65, com sede administrativa localizada na Avenida Professor Zeferino, nº 991, Centro, São João da Urtiga/RS, CEP 99925-000, por intermédio do seu </w:t>
      </w:r>
      <w:r w:rsidRPr="00333F86">
        <w:rPr>
          <w:b/>
          <w:bCs/>
        </w:rPr>
        <w:t>Prefeito Municipal</w:t>
      </w:r>
      <w:r w:rsidRPr="00333F86">
        <w:t xml:space="preserve"> e do </w:t>
      </w:r>
      <w:r w:rsidRPr="00333F86">
        <w:rPr>
          <w:b/>
          <w:bCs/>
        </w:rPr>
        <w:t>Agente de Contratação</w:t>
      </w:r>
      <w:r w:rsidRPr="00333F86">
        <w:t xml:space="preserve"> formalmente designado nos termos da legislação municipal, torna público aos interessados que realizará procedimento licitatório na modalidade </w:t>
      </w:r>
      <w:r w:rsidRPr="00333F86">
        <w:rPr>
          <w:b/>
          <w:bCs/>
        </w:rPr>
        <w:t>PREGÃO</w:t>
      </w:r>
      <w:r w:rsidRPr="00333F86">
        <w:t xml:space="preserve">, a ser operado de forma integralmente </w:t>
      </w:r>
      <w:r w:rsidRPr="00333F86">
        <w:rPr>
          <w:b/>
          <w:bCs/>
        </w:rPr>
        <w:t>ELETRÔNICA</w:t>
      </w:r>
      <w:r w:rsidRPr="00333F86">
        <w:t xml:space="preserve">, </w:t>
      </w:r>
      <w:r w:rsidRPr="00333F86">
        <w:lastRenderedPageBreak/>
        <w:t xml:space="preserve">com critério de julgamento de </w:t>
      </w:r>
      <w:r w:rsidRPr="00333F86">
        <w:rPr>
          <w:b/>
          <w:bCs/>
        </w:rPr>
        <w:t>MAIOR OFERTA</w:t>
      </w:r>
      <w:r w:rsidRPr="00333F86">
        <w:t xml:space="preserve">, regendo-se pelas normas gerais consagradas na </w:t>
      </w:r>
      <w:r w:rsidRPr="00333F86">
        <w:rPr>
          <w:b/>
          <w:bCs/>
        </w:rPr>
        <w:t>Lei Federal nº 14.133, de 1º de abril de 2021</w:t>
      </w:r>
      <w:r w:rsidRPr="00333F86">
        <w:t xml:space="preserve">, no </w:t>
      </w:r>
      <w:r w:rsidRPr="00333F86">
        <w:rPr>
          <w:b/>
          <w:bCs/>
        </w:rPr>
        <w:t>Decreto Municipal nº 2.573, de 06 de fevereiro de 2026</w:t>
      </w:r>
      <w:r w:rsidRPr="00333F86">
        <w:t xml:space="preserve">, com estrita observância às diretrizes regulamentares da </w:t>
      </w:r>
      <w:r w:rsidRPr="00333F86">
        <w:rPr>
          <w:b/>
          <w:bCs/>
        </w:rPr>
        <w:t>Resolução CMN nº 3.402/2006</w:t>
      </w:r>
      <w:r w:rsidRPr="00333F86">
        <w:t xml:space="preserve">, da </w:t>
      </w:r>
      <w:r w:rsidRPr="00333F86">
        <w:rPr>
          <w:b/>
          <w:bCs/>
        </w:rPr>
        <w:t>Resolução CMN nº 3.424/2006</w:t>
      </w:r>
      <w:r w:rsidRPr="00333F86">
        <w:t xml:space="preserve">, da </w:t>
      </w:r>
      <w:r w:rsidRPr="00333F86">
        <w:rPr>
          <w:b/>
          <w:bCs/>
        </w:rPr>
        <w:t>Resolução CMN nº 3.919/2010</w:t>
      </w:r>
      <w:r w:rsidRPr="00333F86">
        <w:t xml:space="preserve">, da </w:t>
      </w:r>
      <w:r w:rsidRPr="00333F86">
        <w:rPr>
          <w:b/>
          <w:bCs/>
        </w:rPr>
        <w:t>Circular BACEN nº 3.522/2011</w:t>
      </w:r>
      <w:r w:rsidRPr="00333F86">
        <w:t xml:space="preserve">, aplicando-se, ainda, as disposições da </w:t>
      </w:r>
      <w:r w:rsidRPr="00333F86">
        <w:rPr>
          <w:b/>
          <w:bCs/>
        </w:rPr>
        <w:t>Lei Complementar Federal nº 123, de 14 de dezembro de 2006</w:t>
      </w:r>
      <w:r w:rsidRPr="00333F86">
        <w:t>, e as regras descritas neste ato convocatório e seus respectivos anexos.</w:t>
      </w:r>
    </w:p>
    <w:p w14:paraId="3D33FFD2" w14:textId="77777777" w:rsidR="00D7122A" w:rsidRPr="00333F86" w:rsidRDefault="00592FF4">
      <w:pPr>
        <w:pStyle w:val="Ttulo1"/>
        <w:widowControl w:val="0"/>
      </w:pPr>
      <w:r w:rsidRPr="00333F86">
        <w:t>1. DO OBJETO DA LICITAÇÃO</w:t>
      </w:r>
    </w:p>
    <w:p w14:paraId="0EEA028B" w14:textId="77777777" w:rsidR="00D7122A" w:rsidRPr="00333F86" w:rsidRDefault="00592FF4">
      <w:pPr>
        <w:widowControl w:val="0"/>
      </w:pPr>
      <w:r w:rsidRPr="00333F86">
        <w:t xml:space="preserve">A presente licitação tem por objeto específico a outorga onerosa do direito de prestação, com exclusividade, dos serviços bancários necessários ao processamento e pagamento da folha de vencimentos, salários, proventos, subsídios, pensões, gratificações e bolsas de auxílio dos servidores públicos municipais da administração direta do Município de São João da Urtiga, abrangendo ativos, inativos, pensionistas, estagiários e agentes políticos, pelo período improrrogável de </w:t>
      </w:r>
      <w:r w:rsidRPr="00333F86">
        <w:rPr>
          <w:b/>
          <w:bCs/>
        </w:rPr>
        <w:t>60 (sessenta) meses</w:t>
      </w:r>
      <w:r w:rsidRPr="00333F86">
        <w:t>.</w:t>
      </w:r>
    </w:p>
    <w:p w14:paraId="42704D83" w14:textId="77777777" w:rsidR="00D7122A" w:rsidRPr="00333F86" w:rsidRDefault="00592FF4">
      <w:pPr>
        <w:widowControl w:val="0"/>
      </w:pPr>
      <w:r w:rsidRPr="00333F86">
        <w:t>O certame destina-se a acolher propostas de instituições financeiras públicas ou privadas devidamente autorizadas pelo Banco Central do Brasil, bem como de cooperativas de crédito regularmente habilitadas perante a autoridade monetária nacional.</w:t>
      </w:r>
    </w:p>
    <w:p w14:paraId="695A6B36" w14:textId="6EA3CC8F" w:rsidR="00D7122A" w:rsidRPr="00333F86" w:rsidRDefault="00592FF4">
      <w:pPr>
        <w:widowControl w:val="0"/>
      </w:pPr>
      <w:r w:rsidRPr="00333F86">
        <w:t xml:space="preserve">O escopo operacional envolve o atendimento de um universo estimado de </w:t>
      </w:r>
      <w:r w:rsidR="00E20CB5">
        <w:rPr>
          <w:b/>
          <w:bCs/>
        </w:rPr>
        <w:t>335 (trezentos e trinta e cinco</w:t>
      </w:r>
      <w:r w:rsidRPr="00333F86">
        <w:rPr>
          <w:b/>
          <w:bCs/>
        </w:rPr>
        <w:t>) servidores e colaboradores vinculados</w:t>
      </w:r>
      <w:r w:rsidRPr="00333F86">
        <w:t>, admitindo-se oscilações rotineiras de quantitativo em torno de 10% (dez por cento) para mais ou para menos ao longo da vigência da avença em razão da dinâmica do serviço público.</w:t>
      </w:r>
    </w:p>
    <w:p w14:paraId="4CCFE18A" w14:textId="77777777" w:rsidR="00D7122A" w:rsidRPr="00333F86" w:rsidRDefault="00592FF4">
      <w:pPr>
        <w:widowControl w:val="0"/>
      </w:pPr>
      <w:r w:rsidRPr="00333F86">
        <w:t>A execução dos serviços abrange o contingente de pessoal já existente e todos os servidores que venham a ingressar nos quadros do Município de São João da Urtiga durante a execução da cessão onerosa.</w:t>
      </w:r>
    </w:p>
    <w:p w14:paraId="5E0C4CB0" w14:textId="77777777" w:rsidR="00D7122A" w:rsidRPr="00333F86" w:rsidRDefault="00592FF4">
      <w:pPr>
        <w:pStyle w:val="Ttulo1"/>
        <w:widowControl w:val="0"/>
      </w:pPr>
      <w:r w:rsidRPr="00333F86">
        <w:t>2. DO VALOR MÍNIMO DA OFERTA E DAS CONDIÇÕES FINANCEIRAS</w:t>
      </w:r>
    </w:p>
    <w:p w14:paraId="18E6E8D0" w14:textId="77777777" w:rsidR="00D7122A" w:rsidRPr="00333F86" w:rsidRDefault="00592FF4">
      <w:pPr>
        <w:widowControl w:val="0"/>
      </w:pPr>
      <w:r w:rsidRPr="00333F86">
        <w:t xml:space="preserve">Não será admitida proposta ou lance que contemple contraprestação onerosa global inferior ao patamar mínimo fixado de </w:t>
      </w:r>
      <w:r w:rsidRPr="00333F86">
        <w:rPr>
          <w:b/>
          <w:bCs/>
        </w:rPr>
        <w:t>R$ 370.000,00 (trezentos e setenta mil reais)</w:t>
      </w:r>
      <w:r w:rsidRPr="00333F86">
        <w:t>.</w:t>
      </w:r>
    </w:p>
    <w:p w14:paraId="6D7E241D" w14:textId="77777777" w:rsidR="00D7122A" w:rsidRPr="00333F86" w:rsidRDefault="00592FF4">
      <w:pPr>
        <w:widowControl w:val="0"/>
      </w:pPr>
      <w:r w:rsidRPr="00333F86">
        <w:t xml:space="preserve">O valor integral final alcançado e homologado no certame deverá ser recolhido aos cofres do Município em </w:t>
      </w:r>
      <w:r w:rsidRPr="00333F86">
        <w:rPr>
          <w:b/>
          <w:bCs/>
        </w:rPr>
        <w:t>parcela única</w:t>
      </w:r>
      <w:r w:rsidRPr="00333F86">
        <w:t xml:space="preserve">, no prazo improrrogável de </w:t>
      </w:r>
      <w:r w:rsidRPr="00333F86">
        <w:rPr>
          <w:b/>
          <w:bCs/>
        </w:rPr>
        <w:t>até 30 (trinta) dias corridos</w:t>
      </w:r>
      <w:r w:rsidRPr="00333F86">
        <w:t xml:space="preserve"> contados da data de celebração do respectivo contrato administrativo.</w:t>
      </w:r>
    </w:p>
    <w:p w14:paraId="1B3C615A" w14:textId="77777777" w:rsidR="00D7122A" w:rsidRPr="00333F86" w:rsidRDefault="00592FF4">
      <w:pPr>
        <w:widowControl w:val="0"/>
      </w:pPr>
      <w:r w:rsidRPr="00333F86">
        <w:lastRenderedPageBreak/>
        <w:t>O depósito financeiro dar-se-á mediante ordem bancária dirigida diretamente à conta indicada pela Secretaria Municipal da Fazenda do Município de São João da Urtiga.</w:t>
      </w:r>
    </w:p>
    <w:p w14:paraId="766F7410" w14:textId="77777777" w:rsidR="00D7122A" w:rsidRPr="00333F86" w:rsidRDefault="00592FF4">
      <w:pPr>
        <w:widowControl w:val="0"/>
      </w:pPr>
      <w:r w:rsidRPr="00333F86">
        <w:t>A instituição financeira adjudicatária não receberá dos cofres municipais nenhuma remuneração ou tarifa para a viabilização do processamento salarial, cabendo-lhe prestar suporte técnico, manutenção, emissão de extratos, saldos e ordens de transferência sem repassar despesas ou cobranças tarifárias ao Poder Executivo Municipal.</w:t>
      </w:r>
    </w:p>
    <w:p w14:paraId="2CC476C2" w14:textId="77777777" w:rsidR="00D7122A" w:rsidRPr="00333F86" w:rsidRDefault="00592FF4">
      <w:pPr>
        <w:pStyle w:val="Ttulo1"/>
        <w:widowControl w:val="0"/>
      </w:pPr>
      <w:r w:rsidRPr="00333F86">
        <w:t>3. DAS DISPOSIÇÕES DA SESSÃO ELETRÔNICA E DO SISTEMA</w:t>
      </w:r>
    </w:p>
    <w:p w14:paraId="080CCE84" w14:textId="77777777" w:rsidR="00D7122A" w:rsidRPr="00333F86" w:rsidRDefault="00592FF4">
      <w:pPr>
        <w:widowControl w:val="0"/>
      </w:pPr>
      <w:r w:rsidRPr="00333F86">
        <w:t xml:space="preserve">A sessão virtual pública deste Pregão Eletrônico realizar-se-á integralmente por intermédio da plataforma de licitações da </w:t>
      </w:r>
      <w:r w:rsidRPr="00333F86">
        <w:rPr>
          <w:b/>
          <w:bCs/>
        </w:rPr>
        <w:t>Bolsa de Licitações do Brasil (BLL Compras)</w:t>
      </w:r>
      <w:r w:rsidRPr="00333F86">
        <w:t xml:space="preserve">, acessível no endereço eletrônico </w:t>
      </w:r>
      <w:r w:rsidRPr="00333F86">
        <w:rPr>
          <w:b/>
          <w:bCs/>
        </w:rPr>
        <w:t>www.bll.org.br</w:t>
      </w:r>
      <w:r w:rsidRPr="00333F86">
        <w:t>, obedecendo ao horário oficial de Brasília/DF.</w:t>
      </w:r>
    </w:p>
    <w:p w14:paraId="6E5B4FDA" w14:textId="14BC3F9B" w:rsidR="00D7122A" w:rsidRPr="00333F86" w:rsidRDefault="00592FF4">
      <w:pPr>
        <w:widowControl w:val="0"/>
      </w:pPr>
      <w:r w:rsidRPr="00333F86">
        <w:t xml:space="preserve">A abertura formal do procedimento de julgamento e a etapa competitiva de lances ocorrerão pontualmente às </w:t>
      </w:r>
      <w:r w:rsidR="00E20CB5">
        <w:rPr>
          <w:b/>
          <w:bCs/>
        </w:rPr>
        <w:t>08h3</w:t>
      </w:r>
      <w:r w:rsidRPr="00333F86">
        <w:rPr>
          <w:b/>
          <w:bCs/>
        </w:rPr>
        <w:t xml:space="preserve">0min do dia </w:t>
      </w:r>
      <w:r w:rsidR="00E20CB5">
        <w:rPr>
          <w:b/>
          <w:bCs/>
        </w:rPr>
        <w:t>04</w:t>
      </w:r>
      <w:r w:rsidRPr="00333F86">
        <w:rPr>
          <w:b/>
          <w:bCs/>
        </w:rPr>
        <w:t xml:space="preserve"> de </w:t>
      </w:r>
      <w:r w:rsidR="00E20CB5">
        <w:rPr>
          <w:b/>
          <w:bCs/>
        </w:rPr>
        <w:t>novem</w:t>
      </w:r>
      <w:r w:rsidRPr="00333F86">
        <w:rPr>
          <w:b/>
          <w:bCs/>
        </w:rPr>
        <w:t>bro de 2026</w:t>
      </w:r>
      <w:r w:rsidRPr="00333F86">
        <w:t>.</w:t>
      </w:r>
    </w:p>
    <w:p w14:paraId="40135D59" w14:textId="77777777" w:rsidR="00D7122A" w:rsidRPr="00333F86" w:rsidRDefault="00592FF4">
      <w:pPr>
        <w:widowControl w:val="0"/>
      </w:pPr>
      <w:r w:rsidRPr="00333F86">
        <w:t xml:space="preserve">As comunicações e esclarecimentos atinentes à instrução do procedimento poderão ser encaminhados diretamente pelo sistema eletrônico ou pelo correio eletrônico institucional do setor de licitações: </w:t>
      </w:r>
      <w:r w:rsidRPr="00333F86">
        <w:rPr>
          <w:b/>
          <w:bCs/>
        </w:rPr>
        <w:t>licitacoes@saojoaodaurtiga.rs.gov.br</w:t>
      </w:r>
      <w:r w:rsidRPr="00333F86">
        <w:t>.</w:t>
      </w:r>
    </w:p>
    <w:p w14:paraId="41F1029D" w14:textId="77777777" w:rsidR="00D7122A" w:rsidRPr="00333F86" w:rsidRDefault="00592FF4">
      <w:pPr>
        <w:widowControl w:val="0"/>
      </w:pPr>
      <w:r w:rsidRPr="00333F86">
        <w:t>Para ter acesso e participar do sistema de compras eletrônicas, os interessados deverão providenciar o credenciamento prévio perante a administradora do sistema BLL Compras, assumindo integral responsabilidade técnica pelo uso adequado do login e da chave privativa de acesso aos atos virtuais.</w:t>
      </w:r>
    </w:p>
    <w:p w14:paraId="55FE0E5C" w14:textId="77777777" w:rsidR="00D7122A" w:rsidRPr="00333F86" w:rsidRDefault="00592FF4">
      <w:pPr>
        <w:widowControl w:val="0"/>
      </w:pPr>
      <w:r w:rsidRPr="00333F86">
        <w:t>O credenciamento perante o sistema enseja a presunção da capacidade técnica e jurídica do concorrente para a formulação de propostas, inserção de documentos de habilitação e oferta de lances durante a disputa pública.</w:t>
      </w:r>
    </w:p>
    <w:p w14:paraId="0E79CAA6" w14:textId="77777777" w:rsidR="00D7122A" w:rsidRPr="00333F86" w:rsidRDefault="00592FF4">
      <w:pPr>
        <w:pStyle w:val="Ttulo1"/>
        <w:widowControl w:val="0"/>
      </w:pPr>
      <w:r w:rsidRPr="00333F86">
        <w:t>4. DAS CONDIÇÕES DE PARTICIPAÇÃO</w:t>
      </w:r>
    </w:p>
    <w:p w14:paraId="715FF301" w14:textId="77777777" w:rsidR="00D7122A" w:rsidRPr="00333F86" w:rsidRDefault="00592FF4">
      <w:pPr>
        <w:widowControl w:val="0"/>
      </w:pPr>
      <w:r w:rsidRPr="00333F86">
        <w:t xml:space="preserve">Poderão participar deste procedimento as instituições financeiras, cooperativas singulares ou centrais de crédito e instituições bancárias, públicas ou privadas, devidamente autorizadas pelo </w:t>
      </w:r>
      <w:r w:rsidRPr="00333F86">
        <w:rPr>
          <w:b/>
          <w:bCs/>
        </w:rPr>
        <w:t>Banco Central do Brasil (BACEN)</w:t>
      </w:r>
      <w:r w:rsidRPr="00333F86">
        <w:t xml:space="preserve"> a desempenhar serviços de captação de depósitos à vista e processamento de contas correntes ou contas de salários.</w:t>
      </w:r>
    </w:p>
    <w:p w14:paraId="08FA701E" w14:textId="77777777" w:rsidR="00D7122A" w:rsidRPr="00333F86" w:rsidRDefault="00592FF4">
      <w:pPr>
        <w:widowControl w:val="0"/>
      </w:pPr>
      <w:r w:rsidRPr="00333F86">
        <w:t>Não poderão participar deste certame licitatório:</w:t>
      </w:r>
    </w:p>
    <w:p w14:paraId="0AABE107" w14:textId="77777777" w:rsidR="00D7122A" w:rsidRPr="00333F86" w:rsidRDefault="00592FF4">
      <w:pPr>
        <w:widowControl w:val="0"/>
      </w:pPr>
      <w:r w:rsidRPr="00333F86">
        <w:t>a) entidades em consórcio, tendo em vista a padronização e a uniformidade técnica do objeto financeiro perseguido;</w:t>
      </w:r>
    </w:p>
    <w:p w14:paraId="7EE490DF" w14:textId="77777777" w:rsidR="00D7122A" w:rsidRPr="00333F86" w:rsidRDefault="00592FF4">
      <w:pPr>
        <w:widowControl w:val="0"/>
      </w:pPr>
      <w:r w:rsidRPr="00333F86">
        <w:t>b) instituições financeiras que se encontrem sob intervenção ou sob regime de liquidação extrajudicial decretados pela autoridade competente do Banco Central do Brasil;</w:t>
      </w:r>
    </w:p>
    <w:p w14:paraId="2196B838" w14:textId="77777777" w:rsidR="00D7122A" w:rsidRPr="00333F86" w:rsidRDefault="00592FF4">
      <w:pPr>
        <w:widowControl w:val="0"/>
      </w:pPr>
      <w:r w:rsidRPr="00333F86">
        <w:t>c) empresas declaradas inidôneas para licitar ou contratar no âmbito da Administração Pública de qualquer ente da Federação, nos moldes do art. 156, inciso IV, da Lei Federal nº 14.133/2021;</w:t>
      </w:r>
    </w:p>
    <w:p w14:paraId="2E2603E7" w14:textId="77777777" w:rsidR="00D7122A" w:rsidRPr="00333F86" w:rsidRDefault="00592FF4">
      <w:pPr>
        <w:widowControl w:val="0"/>
      </w:pPr>
      <w:r w:rsidRPr="00333F86">
        <w:t>d) pessoas jurídicas que estejam cumprindo penalidade de impedimento de licitar e contratar imposta pelo Município de São João da Urtiga, nos termos do art. 156, inciso III, da Lei Federal nº 14.133/2021;</w:t>
      </w:r>
    </w:p>
    <w:p w14:paraId="03707A4E" w14:textId="77777777" w:rsidR="00D7122A" w:rsidRPr="00333F86" w:rsidRDefault="00592FF4">
      <w:pPr>
        <w:widowControl w:val="0"/>
      </w:pPr>
      <w:r w:rsidRPr="00333F86">
        <w:t>e) pessoas que se enquadrem nas hipóteses impeditivas estabelecidas no art. 14 da Lei Federal nº 14.133/2021 e nos comandos de moralidade administrativa previstos no art. 13 do Decreto Municipal nº 2.573/2026.</w:t>
      </w:r>
    </w:p>
    <w:p w14:paraId="0D10BD75" w14:textId="77777777" w:rsidR="00D7122A" w:rsidRPr="00333F86" w:rsidRDefault="00592FF4">
      <w:pPr>
        <w:pStyle w:val="Ttulo1"/>
        <w:widowControl w:val="0"/>
      </w:pPr>
      <w:r w:rsidRPr="00333F86">
        <w:t>5. DO ENVIO DAS PROPOSTAS E DOCUMENTOS DE HABILITAÇÃO</w:t>
      </w:r>
    </w:p>
    <w:p w14:paraId="5640F10B" w14:textId="77777777" w:rsidR="00D7122A" w:rsidRPr="00333F86" w:rsidRDefault="00592FF4">
      <w:pPr>
        <w:widowControl w:val="0"/>
      </w:pPr>
      <w:r w:rsidRPr="00333F86">
        <w:t xml:space="preserve">Os licitantes interessados deverão encaminhar exclusivamente por meio do sistema eletrônico </w:t>
      </w:r>
      <w:r w:rsidRPr="00333F86">
        <w:rPr>
          <w:b/>
          <w:bCs/>
        </w:rPr>
        <w:t>www.bll.org.br</w:t>
      </w:r>
      <w:r w:rsidRPr="00333F86">
        <w:t>, de forma prévia à data e horário fixados para abertura da sessão, a proposta comercial inicial contendo o valor monetário global ofertado em favor da municipalidade, sob pena de preclusão.</w:t>
      </w:r>
    </w:p>
    <w:p w14:paraId="146C0E09" w14:textId="77777777" w:rsidR="00D7122A" w:rsidRPr="00333F86" w:rsidRDefault="00592FF4">
      <w:pPr>
        <w:widowControl w:val="0"/>
      </w:pPr>
      <w:r w:rsidRPr="00333F86">
        <w:t>Conjuntamente com a proposta econômica inicial, os proponentes deverão anexar ao sistema eletrônico os documentos comprobatórios de habilitação exigidos neste ato convocatório, consoante a sistemática de antecedência eletrônica disposta no art. 59 do Decreto Municipal nº 2.573/2026.</w:t>
      </w:r>
    </w:p>
    <w:p w14:paraId="10633D59" w14:textId="77777777" w:rsidR="00D7122A" w:rsidRPr="00333F86" w:rsidRDefault="00592FF4">
      <w:pPr>
        <w:widowControl w:val="0"/>
      </w:pPr>
      <w:r w:rsidRPr="00333F86">
        <w:t>Os licitantes apresentarão no sistema as declarações virtuais exigidas em lei e asseveradas nos termos do Anexo II deste edital, manifestando expressamente:</w:t>
      </w:r>
    </w:p>
    <w:p w14:paraId="4A353D26" w14:textId="77777777" w:rsidR="00D7122A" w:rsidRPr="00333F86" w:rsidRDefault="00592FF4">
      <w:pPr>
        <w:widowControl w:val="0"/>
      </w:pPr>
      <w:r w:rsidRPr="00333F86">
        <w:t>a) o pleno atendimento aos requisitos normativos de habilitação e o conhecimento formal de todas as cláusulas e condições previstas no edital;</w:t>
      </w:r>
    </w:p>
    <w:p w14:paraId="7777AF05" w14:textId="77777777" w:rsidR="00D7122A" w:rsidRPr="00333F86" w:rsidRDefault="00592FF4">
      <w:pPr>
        <w:widowControl w:val="0"/>
      </w:pPr>
      <w:r w:rsidRPr="00333F86">
        <w:t>b) o cumprimento ao que estabelece o art. 7º, inciso XXXIII, da Constituição Federal, atestando a inexistência de trabalho noturno, perigoso ou insalubre a menores de dezoito e de qualquer trabalho a menores de dezesseis anos, salvo na condição de aprendiz a partir dos quatorze anos;</w:t>
      </w:r>
    </w:p>
    <w:p w14:paraId="45825950" w14:textId="77777777" w:rsidR="00D7122A" w:rsidRPr="00333F86" w:rsidRDefault="00592FF4">
      <w:pPr>
        <w:widowControl w:val="0"/>
      </w:pPr>
      <w:r w:rsidRPr="00333F86">
        <w:t>c) a inexistência de sanção administrativa obstativa ao direito de participar de licitações públicas ou firmar contratos com a Administração Pública;</w:t>
      </w:r>
    </w:p>
    <w:p w14:paraId="34A92DB3" w14:textId="77777777" w:rsidR="00D7122A" w:rsidRPr="00333F86" w:rsidRDefault="00592FF4">
      <w:pPr>
        <w:widowControl w:val="0"/>
      </w:pPr>
      <w:r w:rsidRPr="00333F86">
        <w:t>d) a assunção de compromisso de instalar e manter em pleno funcionamento posto ou agência bancária no território municipal, nos termos fixados pelo Anexo VII deste edital.</w:t>
      </w:r>
    </w:p>
    <w:p w14:paraId="594B0B7C" w14:textId="77777777" w:rsidR="00D7122A" w:rsidRPr="00333F86" w:rsidRDefault="00592FF4">
      <w:pPr>
        <w:pStyle w:val="Ttulo1"/>
        <w:widowControl w:val="0"/>
      </w:pPr>
      <w:r w:rsidRPr="00333F86">
        <w:t>6. DO JULGAMENTO DAS PROPOSTAS E DA DISPUTA DE LANCES</w:t>
      </w:r>
    </w:p>
    <w:p w14:paraId="2F047D9F" w14:textId="450DF414" w:rsidR="00D7122A" w:rsidRPr="00333F86" w:rsidRDefault="00592FF4">
      <w:pPr>
        <w:widowControl w:val="0"/>
      </w:pPr>
      <w:r w:rsidRPr="00333F86">
        <w:t xml:space="preserve">Iniciada a sessão no dia </w:t>
      </w:r>
      <w:r w:rsidR="00E20CB5">
        <w:rPr>
          <w:b/>
          <w:bCs/>
        </w:rPr>
        <w:t>04</w:t>
      </w:r>
      <w:r w:rsidRPr="00333F86">
        <w:rPr>
          <w:b/>
          <w:bCs/>
        </w:rPr>
        <w:t xml:space="preserve"> de </w:t>
      </w:r>
      <w:r w:rsidR="00E20CB5">
        <w:rPr>
          <w:b/>
          <w:bCs/>
        </w:rPr>
        <w:t>novem</w:t>
      </w:r>
      <w:r w:rsidRPr="00333F86">
        <w:rPr>
          <w:b/>
          <w:bCs/>
        </w:rPr>
        <w:t>bro de 2026</w:t>
      </w:r>
      <w:r w:rsidRPr="00333F86">
        <w:t xml:space="preserve">, às </w:t>
      </w:r>
      <w:r w:rsidR="00E20CB5" w:rsidRPr="00E20CB5">
        <w:rPr>
          <w:b/>
        </w:rPr>
        <w:t>08</w:t>
      </w:r>
      <w:r w:rsidR="00E20CB5">
        <w:rPr>
          <w:b/>
          <w:bCs/>
        </w:rPr>
        <w:t>h3</w:t>
      </w:r>
      <w:r w:rsidRPr="00333F86">
        <w:rPr>
          <w:b/>
          <w:bCs/>
        </w:rPr>
        <w:t>0min</w:t>
      </w:r>
      <w:r w:rsidRPr="00333F86">
        <w:t xml:space="preserve">, o Agente de Contratação verificará preliminarmente no ambiente virtual a conformidade formal das propostas cadastradas, desclassificando de pronto aquelas que ostentarem vícios insanáveis ou valores iniciais inferiores a </w:t>
      </w:r>
      <w:r w:rsidRPr="00333F86">
        <w:rPr>
          <w:b/>
          <w:bCs/>
        </w:rPr>
        <w:t>R$ 370.000,00 (trezentos e setenta mil reais)</w:t>
      </w:r>
      <w:r w:rsidRPr="00333F86">
        <w:t>.</w:t>
      </w:r>
    </w:p>
    <w:p w14:paraId="5A5413FA" w14:textId="77777777" w:rsidR="00D7122A" w:rsidRPr="00333F86" w:rsidRDefault="00592FF4">
      <w:pPr>
        <w:widowControl w:val="0"/>
      </w:pPr>
      <w:r w:rsidRPr="00333F86">
        <w:t xml:space="preserve">A disputa dar-se-á segundo o </w:t>
      </w:r>
      <w:r w:rsidRPr="00333F86">
        <w:rPr>
          <w:b/>
          <w:bCs/>
        </w:rPr>
        <w:t>modo aberto</w:t>
      </w:r>
      <w:r w:rsidRPr="00333F86">
        <w:t xml:space="preserve"> (art. 56, inciso I, da Lei nº 14.133/2021), ocasião em que os concorrentes poderão enviar lances sucessivos e públicos em moeda corrente nacional.</w:t>
      </w:r>
    </w:p>
    <w:p w14:paraId="668F4824" w14:textId="77777777" w:rsidR="00D7122A" w:rsidRPr="00333F86" w:rsidRDefault="00592FF4">
      <w:pPr>
        <w:widowControl w:val="0"/>
      </w:pPr>
      <w:r w:rsidRPr="00333F86">
        <w:t xml:space="preserve">Por versar sobre julgamento pela </w:t>
      </w:r>
      <w:r w:rsidRPr="00333F86">
        <w:rPr>
          <w:b/>
          <w:bCs/>
        </w:rPr>
        <w:t>maior oferta</w:t>
      </w:r>
      <w:r w:rsidRPr="00333F86">
        <w:t xml:space="preserve">, cada novo lance inserido no sistema deverá obrigatoriamente superar o maior lance registrado até então, respeitando-se o intervalo mínimo de incremento fixado em </w:t>
      </w:r>
      <w:r w:rsidRPr="00333F86">
        <w:rPr>
          <w:b/>
          <w:bCs/>
        </w:rPr>
        <w:t>R$ 500,00 (quinhentos reais)</w:t>
      </w:r>
      <w:r w:rsidRPr="00333F86">
        <w:t>.</w:t>
      </w:r>
    </w:p>
    <w:p w14:paraId="21CF839E" w14:textId="77777777" w:rsidR="00D7122A" w:rsidRPr="00333F86" w:rsidRDefault="00592FF4">
      <w:pPr>
        <w:widowControl w:val="0"/>
      </w:pPr>
      <w:r w:rsidRPr="00333F86">
        <w:t>A etapa de lances da sessão pública terá duração contínua de dez minutos e, após isso, será prorrogada automaticamente pelo sistema sempre que houver lance ofertado nos últimos dois minutos do período de prorrogação.</w:t>
      </w:r>
    </w:p>
    <w:p w14:paraId="30F90583" w14:textId="77777777" w:rsidR="00D7122A" w:rsidRPr="00333F86" w:rsidRDefault="00592FF4">
      <w:pPr>
        <w:widowControl w:val="0"/>
      </w:pPr>
      <w:r w:rsidRPr="00333F86">
        <w:t>Não havendo novos lances, a etapa competitiva será encerrada, ordenando o sistema as propostas em ordem decrescente de valores.</w:t>
      </w:r>
    </w:p>
    <w:p w14:paraId="5C554682" w14:textId="77777777" w:rsidR="00D7122A" w:rsidRPr="00333F86" w:rsidRDefault="00592FF4">
      <w:pPr>
        <w:widowControl w:val="0"/>
      </w:pPr>
      <w:r w:rsidRPr="00333F86">
        <w:t>Definida a maior proposta, o Agente de Contratação procederá à negociação direta com a instituição financeira provisoriamente vencedora, por meio de contraproposta no chat do sistema BLL Compras, buscando obter condições financeiras ainda mais vantajosas para o Município de São João da Urtiga, nos termos do art. 58 do Decreto Municipal nº 2.573/2026.</w:t>
      </w:r>
    </w:p>
    <w:p w14:paraId="4E7ED3D9" w14:textId="77777777" w:rsidR="00D7122A" w:rsidRPr="00333F86" w:rsidRDefault="00592FF4">
      <w:pPr>
        <w:widowControl w:val="0"/>
      </w:pPr>
      <w:r w:rsidRPr="00333F86">
        <w:t>Havendo empate entre propostas, serão aplicados subsidiariamente os critérios legais estabelecidos no art. 60 da Lei Federal nº 14.133/2021 e no art. 57 do Decreto Municipal nº 2.573/2026.</w:t>
      </w:r>
    </w:p>
    <w:p w14:paraId="729217E0" w14:textId="77777777" w:rsidR="00D7122A" w:rsidRPr="00333F86" w:rsidRDefault="00592FF4">
      <w:pPr>
        <w:pStyle w:val="Ttulo1"/>
        <w:widowControl w:val="0"/>
      </w:pPr>
      <w:r w:rsidRPr="00333F86">
        <w:t>7. DA FASE DE HABILITAÇÃO</w:t>
      </w:r>
    </w:p>
    <w:p w14:paraId="69AAE9BA" w14:textId="77777777" w:rsidR="00D7122A" w:rsidRPr="00333F86" w:rsidRDefault="00592FF4">
      <w:pPr>
        <w:widowControl w:val="0"/>
      </w:pPr>
      <w:r w:rsidRPr="00333F86">
        <w:t>Encerrada a fase de julgamento da melhor proposta comercial, o Agente de Contratação iniciará o exame dos documentos de habilitação da licitante que ostentar a primeira colocação.</w:t>
      </w:r>
    </w:p>
    <w:p w14:paraId="5CD5806D" w14:textId="77777777" w:rsidR="00D7122A" w:rsidRPr="00333F86" w:rsidRDefault="00592FF4">
      <w:pPr>
        <w:widowControl w:val="0"/>
      </w:pPr>
      <w:r w:rsidRPr="00333F86">
        <w:t xml:space="preserve">Para fins de </w:t>
      </w:r>
      <w:r w:rsidRPr="00333F86">
        <w:rPr>
          <w:b/>
          <w:bCs/>
        </w:rPr>
        <w:t>habilitação jurídica</w:t>
      </w:r>
      <w:r w:rsidRPr="00333F86">
        <w:t>, a licitante apresentará:</w:t>
      </w:r>
    </w:p>
    <w:p w14:paraId="05ACB91B" w14:textId="77777777" w:rsidR="00D7122A" w:rsidRPr="00333F86" w:rsidRDefault="00592FF4">
      <w:pPr>
        <w:widowControl w:val="0"/>
      </w:pPr>
      <w:r w:rsidRPr="00333F86">
        <w:t>a) ato constitutivo, estatuto ou contrato social em vigor devidamente registrado na Junta Comercial ou órgão competente, com a respectiva ata de eleição dos administradores em exercício;</w:t>
      </w:r>
    </w:p>
    <w:p w14:paraId="4E45FCAD" w14:textId="77777777" w:rsidR="00D7122A" w:rsidRPr="00333F86" w:rsidRDefault="00592FF4">
      <w:pPr>
        <w:widowControl w:val="0"/>
      </w:pPr>
      <w:r w:rsidRPr="00333F86">
        <w:t>b) comprovação de autorização de funcionamento expedida pelo Banco Central do Brasil (BACEN);</w:t>
      </w:r>
    </w:p>
    <w:p w14:paraId="6DFB57B4" w14:textId="77777777" w:rsidR="00D7122A" w:rsidRPr="00333F86" w:rsidRDefault="00592FF4">
      <w:pPr>
        <w:widowControl w:val="0"/>
      </w:pPr>
      <w:r w:rsidRPr="00333F86">
        <w:t>c) certidão declaratória emitida pelo Banco Central do Brasil demonstrando que a instituição não se encontra sob intervenção nem submetida a regime de liquidação extrajudicial.</w:t>
      </w:r>
    </w:p>
    <w:p w14:paraId="5E6092F1" w14:textId="77777777" w:rsidR="00D7122A" w:rsidRPr="00333F86" w:rsidRDefault="00592FF4">
      <w:pPr>
        <w:widowControl w:val="0"/>
      </w:pPr>
      <w:r w:rsidRPr="00333F86">
        <w:t xml:space="preserve">Para fins de </w:t>
      </w:r>
      <w:r w:rsidRPr="00333F86">
        <w:rPr>
          <w:b/>
          <w:bCs/>
        </w:rPr>
        <w:t>habilitação fiscal, social e trabalhista</w:t>
      </w:r>
      <w:r w:rsidRPr="00333F86">
        <w:t>, a concorrente exibirá:</w:t>
      </w:r>
    </w:p>
    <w:p w14:paraId="39F21FD0" w14:textId="77777777" w:rsidR="00D7122A" w:rsidRPr="00333F86" w:rsidRDefault="00592FF4">
      <w:pPr>
        <w:widowControl w:val="0"/>
      </w:pPr>
      <w:r w:rsidRPr="00333F86">
        <w:t>a) inscrição regular no Cadastro Nacional de Pessoas Jurídicas (CNPJ);</w:t>
      </w:r>
    </w:p>
    <w:p w14:paraId="18BB367F" w14:textId="77777777" w:rsidR="00D7122A" w:rsidRPr="00333F86" w:rsidRDefault="00592FF4">
      <w:pPr>
        <w:widowControl w:val="0"/>
      </w:pPr>
      <w:r w:rsidRPr="00333F86">
        <w:t>b) Certidão Negativa de Débitos relativos aos Tributos Federais e à Dívida Ativa da União, abrangendo as contribuições previdenciárias e sociais;</w:t>
      </w:r>
    </w:p>
    <w:p w14:paraId="612667FF" w14:textId="77777777" w:rsidR="00D7122A" w:rsidRPr="00333F86" w:rsidRDefault="00592FF4">
      <w:pPr>
        <w:widowControl w:val="0"/>
      </w:pPr>
      <w:r w:rsidRPr="00333F86">
        <w:t>c) prova de regularidade fiscal perante a Fazenda Estadual da sede do licitante;</w:t>
      </w:r>
    </w:p>
    <w:p w14:paraId="197094E1" w14:textId="77777777" w:rsidR="00D7122A" w:rsidRPr="00333F86" w:rsidRDefault="00592FF4">
      <w:pPr>
        <w:widowControl w:val="0"/>
      </w:pPr>
      <w:r w:rsidRPr="00333F86">
        <w:t>d) prova de regularidade fiscal perante a Fazenda Municipal do domicílio ou sede do licitante;</w:t>
      </w:r>
    </w:p>
    <w:p w14:paraId="0F0C3D27" w14:textId="77777777" w:rsidR="00D7122A" w:rsidRPr="00333F86" w:rsidRDefault="00592FF4">
      <w:pPr>
        <w:widowControl w:val="0"/>
      </w:pPr>
      <w:r w:rsidRPr="00333F86">
        <w:t>e) Certificado de Regularidade do Fundo de Garantia do Tempo de Serviço (CRF/FGTS) dentro do prazo de validade;</w:t>
      </w:r>
    </w:p>
    <w:p w14:paraId="6392CA99" w14:textId="77777777" w:rsidR="00D7122A" w:rsidRPr="00333F86" w:rsidRDefault="00592FF4">
      <w:pPr>
        <w:widowControl w:val="0"/>
      </w:pPr>
      <w:r w:rsidRPr="00333F86">
        <w:t>f) Certidão Negativa de Débitos Trabalhistas (CNDT), expedida pela Justiça do Trabalho.</w:t>
      </w:r>
    </w:p>
    <w:p w14:paraId="117329B9" w14:textId="77777777" w:rsidR="00D7122A" w:rsidRPr="00333F86" w:rsidRDefault="00592FF4">
      <w:pPr>
        <w:widowControl w:val="0"/>
      </w:pPr>
      <w:r w:rsidRPr="00333F86">
        <w:t xml:space="preserve">Para fins de </w:t>
      </w:r>
      <w:r w:rsidRPr="00333F86">
        <w:rPr>
          <w:b/>
          <w:bCs/>
        </w:rPr>
        <w:t>qualificação econômico-financeira</w:t>
      </w:r>
      <w:r w:rsidRPr="00333F86">
        <w:t>, a instituição deverá acostar:</w:t>
      </w:r>
    </w:p>
    <w:p w14:paraId="0A146564" w14:textId="77777777" w:rsidR="00D7122A" w:rsidRPr="00333F86" w:rsidRDefault="00592FF4">
      <w:pPr>
        <w:widowControl w:val="0"/>
      </w:pPr>
      <w:r w:rsidRPr="00333F86">
        <w:t>a) certidão negativa de falência ou recuperação judicial, expedida pelo distribuidor da sede da pessoa jurídica;</w:t>
      </w:r>
    </w:p>
    <w:p w14:paraId="4B82763C" w14:textId="77777777" w:rsidR="00D7122A" w:rsidRPr="00333F86" w:rsidRDefault="00592FF4">
      <w:pPr>
        <w:widowControl w:val="0"/>
      </w:pPr>
      <w:r w:rsidRPr="00333F86">
        <w:t>b) balanço patrimonial e demonstrações contábeis do último exercício social exigível apresentados na forma da legislação vigente;</w:t>
      </w:r>
    </w:p>
    <w:p w14:paraId="66FEAB85" w14:textId="77777777" w:rsidR="00D7122A" w:rsidRPr="00333F86" w:rsidRDefault="00592FF4">
      <w:pPr>
        <w:widowControl w:val="0"/>
      </w:pPr>
      <w:r w:rsidRPr="00333F86">
        <w:t xml:space="preserve">c) comprovação do atendimento do </w:t>
      </w:r>
      <w:r w:rsidRPr="00333F86">
        <w:rPr>
          <w:b/>
          <w:bCs/>
        </w:rPr>
        <w:t>Índice de Basileia</w:t>
      </w:r>
      <w:r w:rsidRPr="00333F86">
        <w:t xml:space="preserve"> mínimo de 11% (onze por cento), com memória formal de cálculo, calculada a partir da relação técnica entre o Patrimônio de Referência e os Riscos Ponderados exigidos pela normatização regulamentar do Conselho Monetário Nacional e do BACEN.</w:t>
      </w:r>
    </w:p>
    <w:p w14:paraId="5306F158" w14:textId="77777777" w:rsidR="00D7122A" w:rsidRPr="00333F86" w:rsidRDefault="00592FF4">
      <w:pPr>
        <w:widowControl w:val="0"/>
      </w:pPr>
      <w:r w:rsidRPr="00333F86">
        <w:t xml:space="preserve">Para fins de </w:t>
      </w:r>
      <w:r w:rsidRPr="00333F86">
        <w:rPr>
          <w:b/>
          <w:bCs/>
        </w:rPr>
        <w:t>qualificação técnica e logística de atendimento</w:t>
      </w:r>
      <w:r w:rsidRPr="00333F86">
        <w:t>, a concorrente comprovará:</w:t>
      </w:r>
    </w:p>
    <w:p w14:paraId="4C65A99D" w14:textId="77777777" w:rsidR="00D7122A" w:rsidRPr="00333F86" w:rsidRDefault="00592FF4">
      <w:pPr>
        <w:widowControl w:val="0"/>
      </w:pPr>
      <w:r w:rsidRPr="00333F86">
        <w:t>a) possuir agência bancária ou posto de atendimento bancário em funcionamento no território do Município de São João da Urtiga/RS;</w:t>
      </w:r>
    </w:p>
    <w:p w14:paraId="7328D468" w14:textId="77777777" w:rsidR="00D7122A" w:rsidRPr="00333F86" w:rsidRDefault="00592FF4">
      <w:pPr>
        <w:widowControl w:val="0"/>
      </w:pPr>
      <w:r w:rsidRPr="00333F86">
        <w:t xml:space="preserve">b) alternativamente, na ausência de agência ou posto em funcionamento na data da sessão, a licitante deverá apresentar Declaração de Compromisso assegurando que instalará agência física ou posto de atendimento estruturado no Município de São João da Urtiga no prazo improrrogável de </w:t>
      </w:r>
      <w:r w:rsidRPr="00333F86">
        <w:rPr>
          <w:b/>
          <w:bCs/>
        </w:rPr>
        <w:t>até 90 (noventa) dias</w:t>
      </w:r>
      <w:r w:rsidRPr="00333F86">
        <w:t xml:space="preserve"> contados da celebração da avença, conforme preconiza o Anexo VII;</w:t>
      </w:r>
    </w:p>
    <w:p w14:paraId="00699AF6" w14:textId="77777777" w:rsidR="00D7122A" w:rsidRPr="00333F86" w:rsidRDefault="00592FF4">
      <w:pPr>
        <w:widowControl w:val="0"/>
      </w:pPr>
      <w:r w:rsidRPr="00333F86">
        <w:t>c) comprovação de aptidão operacional para fornecimento de sistema informatizado seguro e compatível com as rotinas de folha da administração municipal, permitindo a transmissão eletrônica dos dados salariais e contracheque digital aos servidores.</w:t>
      </w:r>
    </w:p>
    <w:p w14:paraId="6E6A8889" w14:textId="77777777" w:rsidR="00D7122A" w:rsidRPr="00333F86" w:rsidRDefault="00592FF4">
      <w:pPr>
        <w:widowControl w:val="0"/>
      </w:pPr>
      <w:r w:rsidRPr="00333F86">
        <w:t>Verificada a conformidade de toda a documentação, a licitante será declarada formalmente habilitada.</w:t>
      </w:r>
    </w:p>
    <w:p w14:paraId="0804E051" w14:textId="77777777" w:rsidR="00D7122A" w:rsidRPr="00333F86" w:rsidRDefault="00592FF4">
      <w:pPr>
        <w:widowControl w:val="0"/>
      </w:pPr>
      <w:r w:rsidRPr="00333F86">
        <w:t>Caso a primeira colocada desatenda a qualquer das regras de habilitação, o Agente de Contratação examinará a proposta e os documentos da participante subsequente, reiniciando o procedimento até a localização de proposta integralmente válida e habilitada.</w:t>
      </w:r>
    </w:p>
    <w:p w14:paraId="3E1E3E8B" w14:textId="77777777" w:rsidR="00D7122A" w:rsidRPr="00333F86" w:rsidRDefault="00592FF4">
      <w:pPr>
        <w:pStyle w:val="Ttulo1"/>
        <w:widowControl w:val="0"/>
      </w:pPr>
      <w:r w:rsidRPr="00333F86">
        <w:t>8. DOS RECURSOS ADMINISTRATIVOS</w:t>
      </w:r>
    </w:p>
    <w:p w14:paraId="29524066" w14:textId="77777777" w:rsidR="00D7122A" w:rsidRPr="00333F86" w:rsidRDefault="00592FF4">
      <w:pPr>
        <w:widowControl w:val="0"/>
      </w:pPr>
      <w:r w:rsidRPr="00333F86">
        <w:t>Declarada a empresa vencedora, qualquer licitante poderá manifestar imediata e motivadamente a intenção de interpor recurso administrativo no próprio sistema eletrônico, sob pena de decadência do direito recursal.</w:t>
      </w:r>
    </w:p>
    <w:p w14:paraId="537D6417" w14:textId="77777777" w:rsidR="00D7122A" w:rsidRPr="00333F86" w:rsidRDefault="00592FF4">
      <w:pPr>
        <w:widowControl w:val="0"/>
      </w:pPr>
      <w:r w:rsidRPr="00333F86">
        <w:t xml:space="preserve">Acolhida formalmente a intenção no ambiente virtual, o recorrente disporá do prazo de </w:t>
      </w:r>
      <w:r w:rsidRPr="00333F86">
        <w:rPr>
          <w:b/>
          <w:bCs/>
        </w:rPr>
        <w:t>03 (três) dias úteis</w:t>
      </w:r>
      <w:r w:rsidRPr="00333F86">
        <w:t xml:space="preserve"> para anexar ao sistema as suas razões recursais circunstanciadas.</w:t>
      </w:r>
    </w:p>
    <w:p w14:paraId="0C75BACC" w14:textId="77777777" w:rsidR="00D7122A" w:rsidRPr="00333F86" w:rsidRDefault="00592FF4">
      <w:pPr>
        <w:widowControl w:val="0"/>
      </w:pPr>
      <w:r w:rsidRPr="00333F86">
        <w:t xml:space="preserve">Os demais licitantes ficarão desde logo intimados para, querendo, apresentarem contrarrazões em prazo equivalente de </w:t>
      </w:r>
      <w:r w:rsidRPr="00333F86">
        <w:rPr>
          <w:b/>
          <w:bCs/>
        </w:rPr>
        <w:t>03 (três) dias úteis</w:t>
      </w:r>
      <w:r w:rsidRPr="00333F86">
        <w:t>, contado a partir do término do prazo da recorrente.</w:t>
      </w:r>
    </w:p>
    <w:p w14:paraId="1B8BE1EE" w14:textId="77777777" w:rsidR="00D7122A" w:rsidRPr="00333F86" w:rsidRDefault="00592FF4">
      <w:pPr>
        <w:widowControl w:val="0"/>
      </w:pPr>
      <w:r w:rsidRPr="00333F86">
        <w:t>O acolhimento de insurgência recursal importará na invalidação estrita dos atos processuais insuscetíveis de aproveitamento sanitário ou operacional.</w:t>
      </w:r>
    </w:p>
    <w:p w14:paraId="60671551" w14:textId="77777777" w:rsidR="00D7122A" w:rsidRPr="00333F86" w:rsidRDefault="00592FF4">
      <w:pPr>
        <w:pStyle w:val="Ttulo1"/>
        <w:widowControl w:val="0"/>
      </w:pPr>
      <w:r w:rsidRPr="00333F86">
        <w:t>9. DA ADJUDICAÇÃO, HOMOLOGAÇÃO E FORMALIZAÇÃO DO CONTRATO</w:t>
      </w:r>
    </w:p>
    <w:p w14:paraId="6DA9A48E" w14:textId="77777777" w:rsidR="00D7122A" w:rsidRPr="00333F86" w:rsidRDefault="00592FF4">
      <w:pPr>
        <w:widowControl w:val="0"/>
      </w:pPr>
      <w:r w:rsidRPr="00333F86">
        <w:t xml:space="preserve">Exauridos os procedimentos recursais e constatada a higidez da sessão pública eletrônica, o processo licitatório será remetido à autoridade superior competente para decisão sobre a adjudicação do objeto e </w:t>
      </w:r>
      <w:r w:rsidRPr="00333F86">
        <w:rPr>
          <w:b/>
          <w:bCs/>
        </w:rPr>
        <w:t>homologação</w:t>
      </w:r>
      <w:r w:rsidRPr="00333F86">
        <w:t xml:space="preserve"> do certame.</w:t>
      </w:r>
    </w:p>
    <w:p w14:paraId="201ADD84" w14:textId="77777777" w:rsidR="00D7122A" w:rsidRPr="00333F86" w:rsidRDefault="00592FF4">
      <w:pPr>
        <w:widowControl w:val="0"/>
      </w:pPr>
      <w:r w:rsidRPr="00333F86">
        <w:t xml:space="preserve">Homologado o certame, a instituição vencedora será convocada para assinar o termo de contrato administrativo no prazo de </w:t>
      </w:r>
      <w:r w:rsidRPr="00333F86">
        <w:rPr>
          <w:b/>
          <w:bCs/>
        </w:rPr>
        <w:t>05 (cinco) dias</w:t>
      </w:r>
      <w:r w:rsidRPr="00333F86">
        <w:t>, contados da formal notificação encaminhada pelo órgão municipal, prazo que admitirá prorrogação justificada por idêntico período.</w:t>
      </w:r>
    </w:p>
    <w:p w14:paraId="41B0C33B" w14:textId="77777777" w:rsidR="00D7122A" w:rsidRPr="00333F86" w:rsidRDefault="00592FF4">
      <w:pPr>
        <w:widowControl w:val="0"/>
      </w:pPr>
      <w:r w:rsidRPr="00333F86">
        <w:t>A assinatura do contrato poderá dar-se eletronicamente, mediante o emprego de certificado digital padrão ICP-Brasil devidamente válido, na forma dos arts. 85 e 86 do Decreto Municipal nº 2.573/2026.</w:t>
      </w:r>
    </w:p>
    <w:p w14:paraId="353E83B4" w14:textId="77777777" w:rsidR="00D7122A" w:rsidRPr="00333F86" w:rsidRDefault="00592FF4">
      <w:pPr>
        <w:widowControl w:val="0"/>
      </w:pPr>
      <w:r w:rsidRPr="00333F86">
        <w:t>Caso o convocado se recuse injustificadamente a firmar a avença ou deixe escoar o prazo legal, a municipalidade convocará as licitantes remanescentes na ordem estrita de classificação para celebração do contrato nas mesmas condições propostas pelo primeiro colocado, ou revogará a licitação, aplicando à desistente multa de 20% (vinte por cento) do valor global ofertado e a sanção de impedimento de licitar.</w:t>
      </w:r>
    </w:p>
    <w:p w14:paraId="3A4F5EFE" w14:textId="7AD9340C" w:rsidR="00D7122A" w:rsidRPr="00333F86" w:rsidRDefault="00592FF4">
      <w:pPr>
        <w:widowControl w:val="0"/>
      </w:pPr>
      <w:r w:rsidRPr="00333F86">
        <w:t xml:space="preserve">A eficácia do contrato decorrente da licitação ficará condicionada à publicação do respectivo instrumento no </w:t>
      </w:r>
      <w:r w:rsidR="008B19FA" w:rsidRPr="00333F86">
        <w:t>diário oficial do município</w:t>
      </w:r>
      <w:r w:rsidRPr="00333F86">
        <w:t>, no portal da transparência e no portal LicitaCon Cidadão do Tribunal de Contas do Estado do Rio Grande do Sul (TCE/RS).</w:t>
      </w:r>
    </w:p>
    <w:p w14:paraId="11FBFE82" w14:textId="77777777" w:rsidR="00D7122A" w:rsidRPr="00333F86" w:rsidRDefault="00592FF4">
      <w:pPr>
        <w:pStyle w:val="Ttulo1"/>
        <w:widowControl w:val="0"/>
      </w:pPr>
      <w:r w:rsidRPr="00333F86">
        <w:t>10. DAS OBRIGAÇÕES E CONDIÇÕES OPERACIONAIS DA PRESTAÇÃO DOS SERVIÇOS</w:t>
      </w:r>
    </w:p>
    <w:p w14:paraId="0B5F789A" w14:textId="77777777" w:rsidR="00D7122A" w:rsidRPr="00333F86" w:rsidRDefault="00592FF4">
      <w:pPr>
        <w:widowControl w:val="0"/>
      </w:pPr>
      <w:r w:rsidRPr="00333F86">
        <w:t>A cessionária contratada assumirá o compromisso integral de viabilizar a operacionalização dos créditos salariais dos servidores, observando as seguintes diretrizes essenciais:</w:t>
      </w:r>
    </w:p>
    <w:p w14:paraId="68A26856" w14:textId="77777777" w:rsidR="00D7122A" w:rsidRPr="00333F86" w:rsidRDefault="00592FF4">
      <w:pPr>
        <w:widowControl w:val="0"/>
      </w:pPr>
      <w:r w:rsidRPr="00333F86">
        <w:t xml:space="preserve">a) disponibilizar sem ônus aos servidores públicos as modalidades de </w:t>
      </w:r>
      <w:r w:rsidRPr="00333F86">
        <w:rPr>
          <w:b/>
          <w:bCs/>
        </w:rPr>
        <w:t>conta-salário</w:t>
      </w:r>
      <w:r w:rsidRPr="00333F86">
        <w:t xml:space="preserve"> (Resolução BACEN nº 3.402/2006 e nº 3.424/2006) ou </w:t>
      </w:r>
      <w:r w:rsidRPr="00333F86">
        <w:rPr>
          <w:b/>
          <w:bCs/>
        </w:rPr>
        <w:t>conta corrente bancária</w:t>
      </w:r>
      <w:r w:rsidRPr="00333F86">
        <w:t xml:space="preserve"> (Resolução CMN nº 3.919/2010), respeitada a livre manifestação individual do beneficiário;</w:t>
      </w:r>
    </w:p>
    <w:p w14:paraId="39899484" w14:textId="77777777" w:rsidR="00D7122A" w:rsidRPr="00333F86" w:rsidRDefault="00592FF4">
      <w:pPr>
        <w:widowControl w:val="0"/>
      </w:pPr>
      <w:r w:rsidRPr="00333F86">
        <w:t>b) assegurar aos servidores que optarem pela portabilidade salarial para outro banco a transferência automática e gratuita dos proventos para a instituição destinatária na exata data em que os valores forem creditados;</w:t>
      </w:r>
    </w:p>
    <w:p w14:paraId="6E136DA8" w14:textId="77777777" w:rsidR="00D7122A" w:rsidRPr="00333F86" w:rsidRDefault="00592FF4">
      <w:pPr>
        <w:widowControl w:val="0"/>
      </w:pPr>
      <w:r w:rsidRPr="00333F86">
        <w:t>c) efetuar a liberação dos salários para saque ou movimentação financeira pelos servidores na data estipulada no cronograma de desembolso do Município, a partir do arquivo de remessa transmitido pelo setor de recursos humanos;</w:t>
      </w:r>
    </w:p>
    <w:p w14:paraId="7A62C0D6" w14:textId="77777777" w:rsidR="00D7122A" w:rsidRPr="00333F86" w:rsidRDefault="00592FF4">
      <w:pPr>
        <w:widowControl w:val="0"/>
      </w:pPr>
      <w:r w:rsidRPr="00333F86">
        <w:t>d) conceder aos servidores municipais, sem exclusividade e com estrita observância à legislação local e federal, acesso facultativo a modalidades de crédito consignado em folha;</w:t>
      </w:r>
    </w:p>
    <w:p w14:paraId="398CC6DB" w14:textId="77777777" w:rsidR="00D7122A" w:rsidRPr="00333F86" w:rsidRDefault="00592FF4">
      <w:pPr>
        <w:widowControl w:val="0"/>
      </w:pPr>
      <w:r w:rsidRPr="00333F86">
        <w:t>e) manter agência ou posto bancário devidamente aparelhado com estrutura física e humana compatível com as necessidades locais, garantindo atendimento presencial no território de São João da Urtiga/RS.</w:t>
      </w:r>
    </w:p>
    <w:p w14:paraId="68B595CD" w14:textId="77777777" w:rsidR="00D7122A" w:rsidRPr="00333F86" w:rsidRDefault="00592FF4">
      <w:pPr>
        <w:pStyle w:val="Ttulo1"/>
        <w:widowControl w:val="0"/>
      </w:pPr>
      <w:r w:rsidRPr="00333F86">
        <w:t>11. DAS INFRAÇÕES E SANÇÕES ADMINISTRATIVAS</w:t>
      </w:r>
    </w:p>
    <w:p w14:paraId="1940B5F0" w14:textId="77777777" w:rsidR="00D7122A" w:rsidRPr="00333F86" w:rsidRDefault="00592FF4">
      <w:pPr>
        <w:widowControl w:val="0"/>
      </w:pPr>
      <w:r w:rsidRPr="00333F86">
        <w:t>Comete infração administrativa, sujeitando-se às penalidades cominadas na Lei Federal nº 14.133/2021 e no Decreto Municipal nº 2.573/2026, a licitante ou contratada que incorrer em qualquer das seguintes condutas:</w:t>
      </w:r>
    </w:p>
    <w:p w14:paraId="62907135" w14:textId="77777777" w:rsidR="00D7122A" w:rsidRPr="00333F86" w:rsidRDefault="00592FF4">
      <w:pPr>
        <w:widowControl w:val="0"/>
      </w:pPr>
      <w:r w:rsidRPr="00333F86">
        <w:t>a) deixar de entregar a documentação exigida para o certame ou apresentar documentação falsa;</w:t>
      </w:r>
    </w:p>
    <w:p w14:paraId="5A53E0DC" w14:textId="77777777" w:rsidR="00D7122A" w:rsidRPr="00333F86" w:rsidRDefault="00592FF4">
      <w:pPr>
        <w:widowControl w:val="0"/>
      </w:pPr>
      <w:r w:rsidRPr="00333F86">
        <w:t>b) ensejar o retardamento da execução do objeto licitado;</w:t>
      </w:r>
    </w:p>
    <w:p w14:paraId="5EE63342" w14:textId="77777777" w:rsidR="00D7122A" w:rsidRPr="00333F86" w:rsidRDefault="00592FF4">
      <w:pPr>
        <w:widowControl w:val="0"/>
      </w:pPr>
      <w:r w:rsidRPr="00333F86">
        <w:t>c) não manter a proposta formulada, salvo motivo superveniente justificado e acolhido;</w:t>
      </w:r>
    </w:p>
    <w:p w14:paraId="404954ED" w14:textId="77777777" w:rsidR="00D7122A" w:rsidRPr="00333F86" w:rsidRDefault="00592FF4">
      <w:pPr>
        <w:widowControl w:val="0"/>
      </w:pPr>
      <w:r w:rsidRPr="00333F86">
        <w:t>d) falhar ou fraudar na execução do contrato;</w:t>
      </w:r>
    </w:p>
    <w:p w14:paraId="584BDBCB" w14:textId="77777777" w:rsidR="00D7122A" w:rsidRPr="00333F86" w:rsidRDefault="00592FF4">
      <w:pPr>
        <w:widowControl w:val="0"/>
      </w:pPr>
      <w:r w:rsidRPr="00333F86">
        <w:t>e) comportar-se de modo inidôneo ou cometer fraude fiscal de qualquer natureza;</w:t>
      </w:r>
    </w:p>
    <w:p w14:paraId="713BD076" w14:textId="77777777" w:rsidR="00D7122A" w:rsidRPr="00333F86" w:rsidRDefault="00592FF4">
      <w:pPr>
        <w:widowControl w:val="0"/>
      </w:pPr>
      <w:r w:rsidRPr="00333F86">
        <w:t>f) dar causa à inexecução parcial ou total do contrato administrativo.</w:t>
      </w:r>
    </w:p>
    <w:p w14:paraId="1EB93748" w14:textId="77777777" w:rsidR="00D7122A" w:rsidRPr="00333F86" w:rsidRDefault="00592FF4">
      <w:pPr>
        <w:widowControl w:val="0"/>
      </w:pPr>
      <w:r w:rsidRPr="00333F86">
        <w:t>Pela prática das infrações descritas, o Município aplicará, observados o contraditório e a ampla defesa assegurados em processo administrativo sancionatório (art. 90 do Decreto Municipal nº 2.573/2026), as seguintes sanções estabelecidas no art. 156 da Lei Federal nº 14.133/2021:</w:t>
      </w:r>
    </w:p>
    <w:p w14:paraId="428A74BC" w14:textId="77777777" w:rsidR="00D7122A" w:rsidRPr="00333F86" w:rsidRDefault="00592FF4">
      <w:pPr>
        <w:widowControl w:val="0"/>
      </w:pPr>
      <w:r w:rsidRPr="00333F86">
        <w:t xml:space="preserve">a) </w:t>
      </w:r>
      <w:r w:rsidRPr="00333F86">
        <w:rPr>
          <w:b/>
          <w:bCs/>
        </w:rPr>
        <w:t>advertência</w:t>
      </w:r>
      <w:r w:rsidRPr="00333F86">
        <w:t>, formalmente expedida para faltas meramente procedimentais que não causem dano patrimonial aos cofres públicos;</w:t>
      </w:r>
    </w:p>
    <w:p w14:paraId="54AD373F" w14:textId="77777777" w:rsidR="00D7122A" w:rsidRPr="00333F86" w:rsidRDefault="00592FF4">
      <w:pPr>
        <w:widowControl w:val="0"/>
      </w:pPr>
      <w:r w:rsidRPr="00333F86">
        <w:t xml:space="preserve">b) </w:t>
      </w:r>
      <w:r w:rsidRPr="00333F86">
        <w:rPr>
          <w:b/>
          <w:bCs/>
        </w:rPr>
        <w:t>multa administrativa</w:t>
      </w:r>
      <w:r w:rsidRPr="00333F86">
        <w:t>, fixada na forma do instrumento convocatório:</w:t>
      </w:r>
    </w:p>
    <w:p w14:paraId="142D5BC2" w14:textId="77777777" w:rsidR="00D7122A" w:rsidRPr="00333F86" w:rsidRDefault="00592FF4">
      <w:pPr>
        <w:pStyle w:val="PargrafodaLista"/>
        <w:widowControl w:val="0"/>
        <w:numPr>
          <w:ilvl w:val="0"/>
          <w:numId w:val="2"/>
        </w:numPr>
        <w:spacing w:after="120" w:line="360" w:lineRule="auto"/>
      </w:pPr>
      <w:r w:rsidRPr="00333F86">
        <w:t>multa moratória de 1% (um por cento) ao dia sobre o valor da proposta vencedora em caso de atraso injustificado no repasse financeiro integral da cessão onerosa, até o limite de 10 (dez) dias, após o qual restará configurada a inexecução total do contrato;</w:t>
      </w:r>
    </w:p>
    <w:p w14:paraId="2B25DC39" w14:textId="77777777" w:rsidR="00D7122A" w:rsidRPr="00333F86" w:rsidRDefault="00592FF4" w:rsidP="009455F5">
      <w:pPr>
        <w:pStyle w:val="PargrafodaLista"/>
        <w:widowControl w:val="0"/>
        <w:numPr>
          <w:ilvl w:val="0"/>
          <w:numId w:val="2"/>
        </w:numPr>
        <w:spacing w:after="120" w:line="360" w:lineRule="auto"/>
      </w:pPr>
      <w:r w:rsidRPr="00333F86">
        <w:t>multa rescisória de 20% (vinte por cento) calculada sobre o valor total homologado da cessão, na hipótese de inadimplemento financeiro ou recusa inescusável na celebração do contrato;</w:t>
      </w:r>
    </w:p>
    <w:p w14:paraId="667E39C4" w14:textId="77777777" w:rsidR="00D7122A" w:rsidRPr="00333F86" w:rsidRDefault="00592FF4" w:rsidP="009455F5">
      <w:pPr>
        <w:pStyle w:val="PargrafodaLista"/>
        <w:widowControl w:val="0"/>
        <w:numPr>
          <w:ilvl w:val="0"/>
          <w:numId w:val="2"/>
        </w:numPr>
        <w:spacing w:after="120" w:line="360" w:lineRule="auto"/>
      </w:pPr>
      <w:r w:rsidRPr="00333F86">
        <w:t>multa diária de 0,5% (cinco décimos por cento) do valor contratado em razão de mora no cumprimento das obrigações operacionais bancárias, limitada a 15 (quinze) dias;</w:t>
      </w:r>
    </w:p>
    <w:p w14:paraId="137B03D9" w14:textId="77777777" w:rsidR="00D7122A" w:rsidRPr="00333F86" w:rsidRDefault="00592FF4" w:rsidP="009455F5">
      <w:pPr>
        <w:pStyle w:val="PargrafodaLista"/>
        <w:widowControl w:val="0"/>
        <w:numPr>
          <w:ilvl w:val="0"/>
          <w:numId w:val="2"/>
        </w:numPr>
        <w:spacing w:after="120" w:line="360" w:lineRule="auto"/>
      </w:pPr>
      <w:r w:rsidRPr="00333F86">
        <w:t>multa compensatória de 0,1% (um décimo por cento) ao dia, limitada a 1,0% (um por cento), calculada sobre o total da folha salarial inadimplida, se a contratada retardar indevidamente o crédito individual das remunerações aos servidores;</w:t>
      </w:r>
    </w:p>
    <w:p w14:paraId="714F6808" w14:textId="77777777" w:rsidR="00D7122A" w:rsidRPr="00333F86" w:rsidRDefault="00592FF4">
      <w:pPr>
        <w:widowControl w:val="0"/>
      </w:pPr>
      <w:r w:rsidRPr="00333F86">
        <w:t xml:space="preserve">c) </w:t>
      </w:r>
      <w:r w:rsidRPr="00333F86">
        <w:rPr>
          <w:b/>
          <w:bCs/>
        </w:rPr>
        <w:t>impedimento de licitar e contratar</w:t>
      </w:r>
      <w:r w:rsidRPr="00333F86">
        <w:t xml:space="preserve"> no âmbito da Administração Pública Direta e Indireta do Município de São João da Urtiga pelo prazo de até 3 (três) anos, nos casos tipificados no § 4º do art. 156 da Lei Federal nº 14.133/2021;</w:t>
      </w:r>
    </w:p>
    <w:p w14:paraId="0E56F0B2" w14:textId="7A9B01A9" w:rsidR="00D7122A" w:rsidRPr="00333F86" w:rsidRDefault="00592FF4">
      <w:pPr>
        <w:widowControl w:val="0"/>
      </w:pPr>
      <w:r w:rsidRPr="00333F86">
        <w:t xml:space="preserve">d) </w:t>
      </w:r>
      <w:r w:rsidRPr="00333F86">
        <w:rPr>
          <w:b/>
          <w:bCs/>
        </w:rPr>
        <w:t>declaração de inidoneidade para licitar ou contratar</w:t>
      </w:r>
      <w:r w:rsidRPr="00333F86">
        <w:t xml:space="preserve"> perante a Administração Pública direta e indireta de todos os entes federativos da República Federativa do Brasil, pelo prazo de 3 (três) a 6 (seis) anos, nos casos de condutas fraudulentas, lesivas ao erário ou faltas gravíssimas, consoante o § 5º do art. 156 da Lei nº 14.133/2021.</w:t>
      </w:r>
    </w:p>
    <w:p w14:paraId="279BA715" w14:textId="77777777" w:rsidR="009455F5" w:rsidRPr="00333F86" w:rsidRDefault="009455F5">
      <w:pPr>
        <w:widowControl w:val="0"/>
      </w:pPr>
    </w:p>
    <w:p w14:paraId="385CA4D2" w14:textId="77777777" w:rsidR="00D7122A" w:rsidRPr="00333F86" w:rsidRDefault="00592FF4">
      <w:pPr>
        <w:pStyle w:val="Ttulo1"/>
        <w:widowControl w:val="0"/>
      </w:pPr>
      <w:r w:rsidRPr="00333F86">
        <w:t>12. DAS DISPOSIÇÕES FINAIS</w:t>
      </w:r>
    </w:p>
    <w:p w14:paraId="552BE30E" w14:textId="77777777" w:rsidR="00D7122A" w:rsidRPr="00333F86" w:rsidRDefault="00592FF4">
      <w:pPr>
        <w:widowControl w:val="0"/>
      </w:pPr>
      <w:r w:rsidRPr="00333F86">
        <w:t xml:space="preserve">Quaisquer pedidos formais de esclarecimento ou de impugnação contra as cláusulas deste Edital deverão ser protocolados via Portal BLL Compras ou formalizados perante a Prefeitura Municipal no e-mail </w:t>
      </w:r>
      <w:r w:rsidRPr="00333F86">
        <w:rPr>
          <w:b/>
          <w:bCs/>
        </w:rPr>
        <w:t>licitacoes@saojoaodaurtiga.rs.gov.br</w:t>
      </w:r>
      <w:r w:rsidRPr="00333F86">
        <w:t>, até 03 (três) dias úteis antes da data designada para a sessão pública eletrônica.</w:t>
      </w:r>
    </w:p>
    <w:p w14:paraId="0FB276F7" w14:textId="77777777" w:rsidR="00D7122A" w:rsidRPr="00333F86" w:rsidRDefault="00592FF4">
      <w:pPr>
        <w:widowControl w:val="0"/>
      </w:pPr>
      <w:r w:rsidRPr="00333F86">
        <w:t>As respostas aos questionamentos, bem como avisos correlatos, serão disponibilizados no portal do sistema de compras (www.bll.org.br) e no sítio institucional do Município de São João da Urtiga (www.saojoaodaurtiga.rs.gov.br).</w:t>
      </w:r>
    </w:p>
    <w:p w14:paraId="4C8AA444" w14:textId="77777777" w:rsidR="00D7122A" w:rsidRPr="00333F86" w:rsidRDefault="00592FF4">
      <w:pPr>
        <w:widowControl w:val="0"/>
      </w:pPr>
      <w:r w:rsidRPr="00333F86">
        <w:t>A apresentação de proposta econômica no sistema implica irrestrita anuência da licitante às condições e termos fixados neste instrumento e em seus anexos.</w:t>
      </w:r>
    </w:p>
    <w:p w14:paraId="7DCCA9EE" w14:textId="77777777" w:rsidR="00D7122A" w:rsidRPr="00333F86" w:rsidRDefault="00592FF4">
      <w:pPr>
        <w:widowControl w:val="0"/>
      </w:pPr>
      <w:r w:rsidRPr="00333F86">
        <w:t xml:space="preserve">O foro competente para dirimir as controvérsias decorrentes deste procedimento licitatório e do contrato administrativo que dele decorrer será o da </w:t>
      </w:r>
      <w:r w:rsidRPr="00333F86">
        <w:rPr>
          <w:b/>
          <w:bCs/>
        </w:rPr>
        <w:t>Comarca de Sananduva/RS</w:t>
      </w:r>
      <w:r w:rsidRPr="00333F86">
        <w:t>, com expressa renúncia a qualquer outro por mais privilegiado que seja.</w:t>
      </w:r>
    </w:p>
    <w:p w14:paraId="2F9FF883" w14:textId="77777777" w:rsidR="00D7122A" w:rsidRPr="00333F86" w:rsidRDefault="00592FF4">
      <w:pPr>
        <w:widowControl w:val="0"/>
      </w:pPr>
      <w:r w:rsidRPr="00333F86">
        <w:t>Integram o presente edital, conferindo-lhe eficácia plena, os seguintes anexos:</w:t>
      </w:r>
    </w:p>
    <w:p w14:paraId="270D868B" w14:textId="77777777" w:rsidR="00D7122A" w:rsidRPr="00333F86" w:rsidRDefault="00592FF4">
      <w:pPr>
        <w:widowControl w:val="0"/>
      </w:pPr>
      <w:r w:rsidRPr="00333F86">
        <w:t>a) Anexo I: Termo de Referência;</w:t>
      </w:r>
    </w:p>
    <w:p w14:paraId="4CEF4AE0" w14:textId="77777777" w:rsidR="00D7122A" w:rsidRPr="00333F86" w:rsidRDefault="00592FF4">
      <w:pPr>
        <w:widowControl w:val="0"/>
      </w:pPr>
      <w:r w:rsidRPr="00333F86">
        <w:t>b) Anexo II: Declaração de Cumprimento das Condições de Habilitação e Inexistência de Fatos Impeditivos;</w:t>
      </w:r>
    </w:p>
    <w:p w14:paraId="13185F0D" w14:textId="77777777" w:rsidR="00D7122A" w:rsidRPr="00333F86" w:rsidRDefault="00592FF4">
      <w:pPr>
        <w:widowControl w:val="0"/>
      </w:pPr>
      <w:r w:rsidRPr="00333F86">
        <w:t>c) Anexo III: Minuta de Contrato Administrativo;</w:t>
      </w:r>
    </w:p>
    <w:p w14:paraId="290329E0" w14:textId="77777777" w:rsidR="00D7122A" w:rsidRPr="00333F86" w:rsidRDefault="00592FF4">
      <w:pPr>
        <w:widowControl w:val="0"/>
      </w:pPr>
      <w:r w:rsidRPr="00333F86">
        <w:t>d) Anexo IV: Modelo de Declaração para Instrução da Proposta Financeira;</w:t>
      </w:r>
    </w:p>
    <w:p w14:paraId="796A3A08" w14:textId="77777777" w:rsidR="00D7122A" w:rsidRPr="00333F86" w:rsidRDefault="00592FF4">
      <w:pPr>
        <w:widowControl w:val="0"/>
      </w:pPr>
      <w:r w:rsidRPr="00333F86">
        <w:t>e) Anexo V: Modelo de Formulário de Proposta Comercial;</w:t>
      </w:r>
    </w:p>
    <w:p w14:paraId="7B4145EE" w14:textId="77777777" w:rsidR="00D7122A" w:rsidRPr="00333F86" w:rsidRDefault="00592FF4">
      <w:pPr>
        <w:widowControl w:val="0"/>
      </w:pPr>
      <w:r w:rsidRPr="00333F86">
        <w:t>f) Anexo VI: Modelo de Termo de Credenciamento Virtual perante o Sistema;</w:t>
      </w:r>
    </w:p>
    <w:p w14:paraId="1224B393" w14:textId="77777777" w:rsidR="00D7122A" w:rsidRPr="00333F86" w:rsidRDefault="00592FF4">
      <w:pPr>
        <w:widowControl w:val="0"/>
      </w:pPr>
      <w:r w:rsidRPr="00333F86">
        <w:t>g) Anexo VII: Modelo de Declaração de Instalações e Atendimento Presencial;</w:t>
      </w:r>
    </w:p>
    <w:p w14:paraId="2509C879" w14:textId="77777777" w:rsidR="00D7122A" w:rsidRPr="00333F86" w:rsidRDefault="00592FF4">
      <w:pPr>
        <w:widowControl w:val="0"/>
      </w:pPr>
      <w:r w:rsidRPr="00333F86">
        <w:t>h) Anexo VIII: Modelo de Declaração de Regularidade Trabalhista do Menor (art. 7º, XXXIII, da CF);</w:t>
      </w:r>
    </w:p>
    <w:p w14:paraId="035C9B09" w14:textId="77777777" w:rsidR="00D7122A" w:rsidRPr="00333F86" w:rsidRDefault="00592FF4">
      <w:pPr>
        <w:widowControl w:val="0"/>
      </w:pPr>
      <w:r w:rsidRPr="00333F86">
        <w:t>i) Anexo IX: Modelo de Declaração de Idoneidade e Atendimento à Legislação Licitatória.</w:t>
      </w:r>
    </w:p>
    <w:p w14:paraId="12B449EA" w14:textId="56F2A7DE" w:rsidR="00D7122A" w:rsidRPr="00333F86" w:rsidRDefault="00E20CB5">
      <w:pPr>
        <w:widowControl w:val="0"/>
      </w:pPr>
      <w:r>
        <w:t>São João da Urtiga/RS, 05</w:t>
      </w:r>
      <w:r w:rsidR="00592FF4" w:rsidRPr="00333F86">
        <w:t xml:space="preserve"> de </w:t>
      </w:r>
      <w:r>
        <w:t>outu</w:t>
      </w:r>
      <w:r w:rsidR="00592FF4" w:rsidRPr="00333F86">
        <w:t>bro de 2026.</w:t>
      </w:r>
    </w:p>
    <w:p w14:paraId="5D3933B2" w14:textId="19659FAE" w:rsidR="008B19FA" w:rsidRPr="00333F86" w:rsidRDefault="008B19FA">
      <w:pPr>
        <w:widowControl w:val="0"/>
        <w:ind w:firstLine="0"/>
        <w:jc w:val="center"/>
        <w:rPr>
          <w:b/>
          <w:bCs/>
        </w:rPr>
      </w:pPr>
    </w:p>
    <w:p w14:paraId="6AABA1E3" w14:textId="77777777" w:rsidR="009455F5" w:rsidRPr="00333F86" w:rsidRDefault="009455F5" w:rsidP="009455F5">
      <w:pPr>
        <w:widowControl w:val="0"/>
        <w:spacing w:after="0"/>
        <w:ind w:firstLine="0"/>
        <w:jc w:val="center"/>
        <w:rPr>
          <w:b/>
          <w:bCs/>
        </w:rPr>
      </w:pPr>
    </w:p>
    <w:p w14:paraId="29845ED7" w14:textId="2920751A" w:rsidR="00D7122A" w:rsidRPr="00333F86" w:rsidRDefault="00592FF4" w:rsidP="009455F5">
      <w:pPr>
        <w:widowControl w:val="0"/>
        <w:spacing w:after="0"/>
        <w:ind w:firstLine="0"/>
        <w:jc w:val="center"/>
      </w:pPr>
      <w:r w:rsidRPr="00333F86">
        <w:rPr>
          <w:b/>
          <w:bCs/>
        </w:rPr>
        <w:t>MUNICÍPIO DE SÃO JOÃO DA URTIGA</w:t>
      </w:r>
    </w:p>
    <w:p w14:paraId="563726DC" w14:textId="7A04E70A" w:rsidR="00D7122A" w:rsidRPr="00333F86" w:rsidRDefault="008B19FA" w:rsidP="009455F5">
      <w:pPr>
        <w:widowControl w:val="0"/>
        <w:spacing w:after="0"/>
        <w:ind w:firstLine="0"/>
        <w:jc w:val="center"/>
      </w:pPr>
      <w:r w:rsidRPr="00333F86">
        <w:rPr>
          <w:b/>
          <w:bCs/>
        </w:rPr>
        <w:t>CEZAR OLÍMPIO ZANDONÁ</w:t>
      </w:r>
    </w:p>
    <w:p w14:paraId="1CDAAE13" w14:textId="768117EA" w:rsidR="00D7122A" w:rsidRPr="00333F86" w:rsidRDefault="00592FF4" w:rsidP="009455F5">
      <w:pPr>
        <w:widowControl w:val="0"/>
        <w:spacing w:after="0"/>
        <w:ind w:firstLine="0"/>
        <w:jc w:val="center"/>
      </w:pPr>
      <w:r w:rsidRPr="00333F86">
        <w:t xml:space="preserve">Prefeito Municipal </w:t>
      </w:r>
    </w:p>
    <w:p w14:paraId="209AE30A" w14:textId="77777777" w:rsidR="008B19FA" w:rsidRPr="00333F86" w:rsidRDefault="008B19FA">
      <w:pPr>
        <w:widowControl w:val="0"/>
        <w:ind w:firstLine="0"/>
        <w:jc w:val="center"/>
      </w:pPr>
    </w:p>
    <w:p w14:paraId="5C5A9632" w14:textId="77777777" w:rsidR="008B19FA" w:rsidRPr="00333F86" w:rsidRDefault="008B19FA">
      <w:pPr>
        <w:widowControl w:val="0"/>
        <w:ind w:firstLine="0"/>
        <w:jc w:val="center"/>
      </w:pPr>
    </w:p>
    <w:p w14:paraId="4453368D" w14:textId="77777777" w:rsidR="008B19FA" w:rsidRPr="00333F86" w:rsidRDefault="008B19FA">
      <w:pPr>
        <w:widowControl w:val="0"/>
        <w:ind w:firstLine="0"/>
        <w:jc w:val="center"/>
      </w:pPr>
    </w:p>
    <w:p w14:paraId="6243F0CF" w14:textId="77777777" w:rsidR="008B19FA" w:rsidRPr="00333F86" w:rsidRDefault="008B19FA">
      <w:pPr>
        <w:widowControl w:val="0"/>
        <w:ind w:firstLine="0"/>
        <w:jc w:val="center"/>
      </w:pPr>
    </w:p>
    <w:p w14:paraId="5C9FC44E" w14:textId="77777777" w:rsidR="008B19FA" w:rsidRPr="00333F86" w:rsidRDefault="008B19FA">
      <w:pPr>
        <w:widowControl w:val="0"/>
        <w:ind w:firstLine="0"/>
        <w:jc w:val="center"/>
      </w:pPr>
    </w:p>
    <w:p w14:paraId="0C54D4D0" w14:textId="77777777" w:rsidR="00D7122A" w:rsidRPr="00333F86" w:rsidRDefault="00592FF4" w:rsidP="008B19FA">
      <w:pPr>
        <w:pStyle w:val="Ttulo1"/>
        <w:widowControl w:val="0"/>
        <w:jc w:val="center"/>
      </w:pPr>
      <w:r w:rsidRPr="00333F86">
        <w:t>ANEXO I – TERMO DE REFERÊNCIA</w:t>
      </w:r>
    </w:p>
    <w:p w14:paraId="2D74F519" w14:textId="77777777" w:rsidR="00D7122A" w:rsidRPr="00333F86" w:rsidRDefault="00592FF4">
      <w:pPr>
        <w:pStyle w:val="Ttulo1"/>
        <w:widowControl w:val="0"/>
      </w:pPr>
      <w:r w:rsidRPr="00333F86">
        <w:t>1. DO OBJETO E CARACTERIZAÇÃO TÉCNICA</w:t>
      </w:r>
    </w:p>
    <w:p w14:paraId="7AEB8922" w14:textId="77777777" w:rsidR="00D7122A" w:rsidRPr="00333F86" w:rsidRDefault="00592FF4">
      <w:pPr>
        <w:widowControl w:val="0"/>
      </w:pPr>
      <w:r w:rsidRPr="00333F86">
        <w:t xml:space="preserve">Cessão onerosa do direito de prestar, com exclusividade e em regime de continuidade contratual, os serviços bancários necessários ao processamento e pagamento da folha de vencimentos, salários, proventos, subsídios e pensões dos servidores públicos municipais da administração direta do Município de São João da Urtiga/RS, abrangendo ativos, inativos, pensionistas, estagiários e agentes políticos, pelo prazo de </w:t>
      </w:r>
      <w:r w:rsidRPr="00333F86">
        <w:rPr>
          <w:b/>
          <w:bCs/>
        </w:rPr>
        <w:t>60 (sessenta) meses</w:t>
      </w:r>
      <w:r w:rsidRPr="00333F86">
        <w:t>.</w:t>
      </w:r>
    </w:p>
    <w:p w14:paraId="38F8E160" w14:textId="77777777" w:rsidR="00D7122A" w:rsidRPr="00333F86" w:rsidRDefault="00592FF4">
      <w:pPr>
        <w:widowControl w:val="0"/>
      </w:pPr>
      <w:r w:rsidRPr="00333F86">
        <w:t>O escopo contratual engloba os atuais ocupantes de cargos, empregos e funções públicas, bem como aqueles que vierem a ser admitidos durante a vigência do contrato administrativo.</w:t>
      </w:r>
    </w:p>
    <w:p w14:paraId="3EEAFBD0" w14:textId="565C6F90" w:rsidR="00D7122A" w:rsidRPr="00333F86" w:rsidRDefault="00592FF4">
      <w:pPr>
        <w:widowControl w:val="0"/>
      </w:pPr>
      <w:r w:rsidRPr="00333F86">
        <w:t xml:space="preserve">A folha salarial envolve um contingente aproximado de </w:t>
      </w:r>
      <w:r w:rsidR="00CC6A2A" w:rsidRPr="00333F86">
        <w:rPr>
          <w:b/>
          <w:bCs/>
        </w:rPr>
        <w:t>335</w:t>
      </w:r>
      <w:r w:rsidRPr="00333F86">
        <w:rPr>
          <w:b/>
          <w:bCs/>
        </w:rPr>
        <w:t xml:space="preserve"> (</w:t>
      </w:r>
      <w:r w:rsidR="00CC6A2A" w:rsidRPr="00333F86">
        <w:rPr>
          <w:b/>
          <w:bCs/>
        </w:rPr>
        <w:t>trezentos e trinta e cinco</w:t>
      </w:r>
      <w:r w:rsidRPr="00333F86">
        <w:rPr>
          <w:b/>
          <w:bCs/>
        </w:rPr>
        <w:t>) servidores</w:t>
      </w:r>
      <w:r w:rsidRPr="00333F86">
        <w:t xml:space="preserve">, com desembolso financeiro bruto mensal de </w:t>
      </w:r>
      <w:r w:rsidRPr="00333F86">
        <w:rPr>
          <w:b/>
          <w:bCs/>
        </w:rPr>
        <w:t xml:space="preserve">R$ </w:t>
      </w:r>
      <w:r w:rsidR="00AD091C" w:rsidRPr="00333F86">
        <w:rPr>
          <w:b/>
          <w:bCs/>
        </w:rPr>
        <w:t>1.253.701,48 (um milhão, duzentos e cinquenta e três mil, setecentos e um reais e quarenta e oito centavos)</w:t>
      </w:r>
      <w:r w:rsidRPr="00333F86">
        <w:t xml:space="preserve"> e líquido de </w:t>
      </w:r>
      <w:r w:rsidRPr="00333F86">
        <w:rPr>
          <w:b/>
          <w:bCs/>
        </w:rPr>
        <w:t xml:space="preserve">R$ </w:t>
      </w:r>
      <w:r w:rsidR="00AD091C" w:rsidRPr="00333F86">
        <w:rPr>
          <w:b/>
          <w:bCs/>
        </w:rPr>
        <w:t>1.010.750,58</w:t>
      </w:r>
      <w:r w:rsidRPr="00333F86">
        <w:t xml:space="preserve"> </w:t>
      </w:r>
      <w:r w:rsidR="00AD091C" w:rsidRPr="00333F86">
        <w:t xml:space="preserve">(um milhão, dez mil, setecentos e cinquenta reais e cinquenta e oito centavos) </w:t>
      </w:r>
      <w:r w:rsidRPr="00333F86">
        <w:t>(valores de referência apurados), distribuído nas seguintes faixas de remuneração:</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5" w:type="dxa"/>
          <w:left w:w="115" w:type="dxa"/>
          <w:bottom w:w="115" w:type="dxa"/>
          <w:right w:w="115" w:type="dxa"/>
        </w:tblCellMar>
        <w:tblLook w:val="0000" w:firstRow="0" w:lastRow="0" w:firstColumn="0" w:lastColumn="0" w:noHBand="0" w:noVBand="0"/>
      </w:tblPr>
      <w:tblGrid>
        <w:gridCol w:w="4160"/>
        <w:gridCol w:w="4911"/>
      </w:tblGrid>
      <w:tr w:rsidR="00333F86" w:rsidRPr="00333F86" w14:paraId="6608D9DA" w14:textId="77777777" w:rsidTr="00592FF4">
        <w:trPr>
          <w:trHeight w:val="397"/>
        </w:trPr>
        <w:tc>
          <w:tcPr>
            <w:tcW w:w="4155" w:type="dxa"/>
          </w:tcPr>
          <w:p w14:paraId="57CB2F88" w14:textId="77777777" w:rsidR="00D7122A" w:rsidRPr="00333F86" w:rsidRDefault="00592FF4" w:rsidP="00592FF4">
            <w:pPr>
              <w:widowControl w:val="0"/>
              <w:spacing w:after="0"/>
              <w:ind w:firstLine="0"/>
            </w:pPr>
            <w:r w:rsidRPr="00333F86">
              <w:t>Faixa Remuneratória Mensal</w:t>
            </w:r>
          </w:p>
        </w:tc>
        <w:tc>
          <w:tcPr>
            <w:tcW w:w="4905" w:type="dxa"/>
          </w:tcPr>
          <w:p w14:paraId="28EB4D7F" w14:textId="77777777" w:rsidR="00D7122A" w:rsidRPr="00333F86" w:rsidRDefault="00592FF4" w:rsidP="00592FF4">
            <w:pPr>
              <w:widowControl w:val="0"/>
              <w:spacing w:after="0"/>
              <w:ind w:firstLine="0"/>
            </w:pPr>
            <w:r w:rsidRPr="00333F86">
              <w:t>Quantidade Estimada de Servidores</w:t>
            </w:r>
          </w:p>
        </w:tc>
      </w:tr>
      <w:tr w:rsidR="00333F86" w:rsidRPr="00333F86" w14:paraId="42021F97" w14:textId="77777777" w:rsidTr="00592FF4">
        <w:trPr>
          <w:trHeight w:val="397"/>
        </w:trPr>
        <w:tc>
          <w:tcPr>
            <w:tcW w:w="4155" w:type="dxa"/>
          </w:tcPr>
          <w:p w14:paraId="7C9A5C6E" w14:textId="77777777" w:rsidR="00D7122A" w:rsidRPr="00333F86" w:rsidRDefault="00592FF4" w:rsidP="00592FF4">
            <w:pPr>
              <w:widowControl w:val="0"/>
              <w:spacing w:after="0"/>
              <w:ind w:firstLine="0"/>
            </w:pPr>
            <w:r w:rsidRPr="00333F86">
              <w:t>Até R$ 2.000,00</w:t>
            </w:r>
          </w:p>
        </w:tc>
        <w:tc>
          <w:tcPr>
            <w:tcW w:w="4905" w:type="dxa"/>
          </w:tcPr>
          <w:p w14:paraId="48D8D8CE" w14:textId="5FE07B04" w:rsidR="00D7122A" w:rsidRPr="00333F86" w:rsidRDefault="00CC6A2A" w:rsidP="00592FF4">
            <w:pPr>
              <w:widowControl w:val="0"/>
              <w:spacing w:after="0"/>
              <w:ind w:firstLine="0"/>
            </w:pPr>
            <w:r w:rsidRPr="00333F86">
              <w:t>10</w:t>
            </w:r>
          </w:p>
        </w:tc>
      </w:tr>
      <w:tr w:rsidR="00333F86" w:rsidRPr="00333F86" w14:paraId="20DEE8C0" w14:textId="77777777" w:rsidTr="00592FF4">
        <w:trPr>
          <w:trHeight w:val="397"/>
        </w:trPr>
        <w:tc>
          <w:tcPr>
            <w:tcW w:w="4155" w:type="dxa"/>
          </w:tcPr>
          <w:p w14:paraId="6682CC01" w14:textId="77777777" w:rsidR="00D7122A" w:rsidRPr="00333F86" w:rsidRDefault="00592FF4" w:rsidP="00592FF4">
            <w:pPr>
              <w:widowControl w:val="0"/>
              <w:spacing w:after="0"/>
              <w:ind w:firstLine="0"/>
            </w:pPr>
            <w:r w:rsidRPr="00333F86">
              <w:t>De R$ 2.000,01 a R$ 4.000,00</w:t>
            </w:r>
          </w:p>
        </w:tc>
        <w:tc>
          <w:tcPr>
            <w:tcW w:w="4905" w:type="dxa"/>
          </w:tcPr>
          <w:p w14:paraId="42D92EA3" w14:textId="019CF85B" w:rsidR="00D7122A" w:rsidRPr="00333F86" w:rsidRDefault="00CC6A2A" w:rsidP="007651AE">
            <w:pPr>
              <w:widowControl w:val="0"/>
              <w:spacing w:after="0"/>
              <w:ind w:firstLine="0"/>
            </w:pPr>
            <w:r w:rsidRPr="00333F86">
              <w:t>231</w:t>
            </w:r>
          </w:p>
        </w:tc>
      </w:tr>
      <w:tr w:rsidR="00333F86" w:rsidRPr="00333F86" w14:paraId="6CFC35EC" w14:textId="77777777" w:rsidTr="00592FF4">
        <w:trPr>
          <w:trHeight w:val="397"/>
        </w:trPr>
        <w:tc>
          <w:tcPr>
            <w:tcW w:w="4155" w:type="dxa"/>
          </w:tcPr>
          <w:p w14:paraId="2293D6CF" w14:textId="77777777" w:rsidR="00D7122A" w:rsidRPr="00333F86" w:rsidRDefault="00592FF4" w:rsidP="00592FF4">
            <w:pPr>
              <w:widowControl w:val="0"/>
              <w:spacing w:after="0"/>
              <w:ind w:firstLine="0"/>
            </w:pPr>
            <w:r w:rsidRPr="00333F86">
              <w:t>De R$ 4.000,01 a R$ 6.000,00</w:t>
            </w:r>
          </w:p>
        </w:tc>
        <w:tc>
          <w:tcPr>
            <w:tcW w:w="4905" w:type="dxa"/>
          </w:tcPr>
          <w:p w14:paraId="1CA47A80" w14:textId="3613ED25" w:rsidR="00D7122A" w:rsidRPr="00333F86" w:rsidRDefault="00CC6A2A" w:rsidP="00592FF4">
            <w:pPr>
              <w:widowControl w:val="0"/>
              <w:spacing w:after="0"/>
              <w:ind w:firstLine="0"/>
            </w:pPr>
            <w:r w:rsidRPr="00333F86">
              <w:t>60</w:t>
            </w:r>
          </w:p>
        </w:tc>
      </w:tr>
      <w:tr w:rsidR="00333F86" w:rsidRPr="00333F86" w14:paraId="6483B4C1" w14:textId="77777777" w:rsidTr="00592FF4">
        <w:trPr>
          <w:trHeight w:val="397"/>
        </w:trPr>
        <w:tc>
          <w:tcPr>
            <w:tcW w:w="4155" w:type="dxa"/>
          </w:tcPr>
          <w:p w14:paraId="22AD8C22" w14:textId="77777777" w:rsidR="00D7122A" w:rsidRPr="00333F86" w:rsidRDefault="00592FF4" w:rsidP="00592FF4">
            <w:pPr>
              <w:widowControl w:val="0"/>
              <w:spacing w:after="0"/>
              <w:ind w:firstLine="0"/>
            </w:pPr>
            <w:r w:rsidRPr="00333F86">
              <w:t>De R$ 6.000,01 a R$ 8.000,00</w:t>
            </w:r>
          </w:p>
        </w:tc>
        <w:tc>
          <w:tcPr>
            <w:tcW w:w="4905" w:type="dxa"/>
          </w:tcPr>
          <w:p w14:paraId="76E5AF51" w14:textId="4B6FED12" w:rsidR="00D7122A" w:rsidRPr="00333F86" w:rsidRDefault="00CC6A2A" w:rsidP="00592FF4">
            <w:pPr>
              <w:widowControl w:val="0"/>
              <w:spacing w:after="0"/>
              <w:ind w:firstLine="0"/>
            </w:pPr>
            <w:r w:rsidRPr="00333F86">
              <w:t>25</w:t>
            </w:r>
          </w:p>
        </w:tc>
      </w:tr>
      <w:tr w:rsidR="00333F86" w:rsidRPr="00333F86" w14:paraId="1635A6ED" w14:textId="77777777" w:rsidTr="00592FF4">
        <w:trPr>
          <w:trHeight w:val="397"/>
        </w:trPr>
        <w:tc>
          <w:tcPr>
            <w:tcW w:w="4155" w:type="dxa"/>
          </w:tcPr>
          <w:p w14:paraId="17D87E4C" w14:textId="651D93AA" w:rsidR="007651AE" w:rsidRPr="00333F86" w:rsidRDefault="007651AE" w:rsidP="007651AE">
            <w:pPr>
              <w:widowControl w:val="0"/>
              <w:spacing w:after="0"/>
              <w:ind w:firstLine="0"/>
            </w:pPr>
            <w:r w:rsidRPr="00333F86">
              <w:t>De R$ 8.000,01 a R$ 10.000,00</w:t>
            </w:r>
          </w:p>
        </w:tc>
        <w:tc>
          <w:tcPr>
            <w:tcW w:w="4905" w:type="dxa"/>
          </w:tcPr>
          <w:p w14:paraId="6771DCEF" w14:textId="6E5800B1" w:rsidR="007651AE" w:rsidRPr="00333F86" w:rsidRDefault="00CC6A2A" w:rsidP="00592FF4">
            <w:pPr>
              <w:widowControl w:val="0"/>
              <w:spacing w:after="0"/>
              <w:ind w:firstLine="0"/>
            </w:pPr>
            <w:r w:rsidRPr="00333F86">
              <w:t>5</w:t>
            </w:r>
          </w:p>
        </w:tc>
      </w:tr>
      <w:tr w:rsidR="00333F86" w:rsidRPr="00333F86" w14:paraId="50399375" w14:textId="77777777" w:rsidTr="00592FF4">
        <w:trPr>
          <w:trHeight w:val="397"/>
        </w:trPr>
        <w:tc>
          <w:tcPr>
            <w:tcW w:w="4155" w:type="dxa"/>
          </w:tcPr>
          <w:p w14:paraId="2BBA338B" w14:textId="0FDF08B9" w:rsidR="00D7122A" w:rsidRPr="00333F86" w:rsidRDefault="00592FF4" w:rsidP="007651AE">
            <w:pPr>
              <w:widowControl w:val="0"/>
              <w:spacing w:after="0"/>
              <w:ind w:firstLine="0"/>
            </w:pPr>
            <w:r w:rsidRPr="00333F86">
              <w:t>Acima de R$ 10.000,0</w:t>
            </w:r>
            <w:r w:rsidR="007651AE" w:rsidRPr="00333F86">
              <w:t>1</w:t>
            </w:r>
          </w:p>
        </w:tc>
        <w:tc>
          <w:tcPr>
            <w:tcW w:w="4905" w:type="dxa"/>
          </w:tcPr>
          <w:p w14:paraId="215836C3" w14:textId="0F4E15F9" w:rsidR="00D7122A" w:rsidRPr="00333F86" w:rsidRDefault="007651AE" w:rsidP="00592FF4">
            <w:pPr>
              <w:widowControl w:val="0"/>
              <w:spacing w:after="0"/>
              <w:ind w:firstLine="0"/>
            </w:pPr>
            <w:r w:rsidRPr="00333F86">
              <w:t>4</w:t>
            </w:r>
          </w:p>
        </w:tc>
      </w:tr>
    </w:tbl>
    <w:p w14:paraId="4BDAC752" w14:textId="1E08781A" w:rsidR="00D7122A" w:rsidRPr="00333F86" w:rsidRDefault="00592FF4">
      <w:pPr>
        <w:widowControl w:val="0"/>
      </w:pPr>
      <w:r w:rsidRPr="00333F86">
        <w:t>O quantitativo de servidores e valores informados são estimados, sujeitando-se às variações inerentes às exonerações, contratações, aposentadorias e reajustes legais durante o curso do contrato, sem gerar direito a repactuação financeira da oferta da cessionária.</w:t>
      </w:r>
    </w:p>
    <w:p w14:paraId="45F44CF2" w14:textId="77777777" w:rsidR="009455F5" w:rsidRPr="00333F86" w:rsidRDefault="009455F5">
      <w:pPr>
        <w:widowControl w:val="0"/>
      </w:pPr>
    </w:p>
    <w:p w14:paraId="231D6A22" w14:textId="77777777" w:rsidR="00D7122A" w:rsidRPr="00333F86" w:rsidRDefault="00592FF4">
      <w:pPr>
        <w:pStyle w:val="Ttulo1"/>
        <w:widowControl w:val="0"/>
      </w:pPr>
      <w:r w:rsidRPr="00333F86">
        <w:t>2. DA JUSTIFICATIVA DA CONTRATAÇÃO E MODELAGEM DO CERTAME</w:t>
      </w:r>
    </w:p>
    <w:p w14:paraId="3A7D6FEC" w14:textId="77777777" w:rsidR="00D7122A" w:rsidRPr="00333F86" w:rsidRDefault="00592FF4">
      <w:pPr>
        <w:widowControl w:val="0"/>
      </w:pPr>
      <w:r w:rsidRPr="00333F86">
        <w:t>A contratação justifica-se pela imperiosa necessidade de racionalização e modernização tecnológica do crédito dos vencimentos dos servidores, eliminando a manipulação manual ou fragmentada de recursos públicos.</w:t>
      </w:r>
    </w:p>
    <w:p w14:paraId="793B74D7" w14:textId="77777777" w:rsidR="00D7122A" w:rsidRPr="00333F86" w:rsidRDefault="00592FF4">
      <w:pPr>
        <w:widowControl w:val="0"/>
      </w:pPr>
      <w:r w:rsidRPr="00333F86">
        <w:t>A centralização da folha em instituição financeira com rede autorizada viabiliza eficiência de tesouraria, reduz custos operacionais do erário e propicia contrapartida financeira expressiva mediante a receita de cessão onerosa apurada em favor da municipalidade.</w:t>
      </w:r>
    </w:p>
    <w:p w14:paraId="78FE6093" w14:textId="4838AF0A" w:rsidR="00D7122A" w:rsidRPr="00333F86" w:rsidRDefault="00592FF4">
      <w:pPr>
        <w:widowControl w:val="0"/>
      </w:pPr>
      <w:r w:rsidRPr="00333F86">
        <w:t xml:space="preserve">A adoção da modalidade </w:t>
      </w:r>
      <w:r w:rsidRPr="00333F86">
        <w:rPr>
          <w:b/>
          <w:bCs/>
        </w:rPr>
        <w:t>Pregão</w:t>
      </w:r>
      <w:r w:rsidRPr="00333F86">
        <w:t xml:space="preserve">, na sua indispensável forma </w:t>
      </w:r>
      <w:r w:rsidRPr="00333F86">
        <w:rPr>
          <w:b/>
          <w:bCs/>
        </w:rPr>
        <w:t>eletrônica</w:t>
      </w:r>
      <w:r w:rsidRPr="00333F86">
        <w:t xml:space="preserve"> e com julgamento pela </w:t>
      </w:r>
      <w:r w:rsidRPr="00333F86">
        <w:rPr>
          <w:b/>
          <w:bCs/>
        </w:rPr>
        <w:t>maior oferta</w:t>
      </w:r>
      <w:r w:rsidRPr="00333F86">
        <w:t>, ampara-se no rito comum procedimental do art. 29 da Lei nº 14.133/2021 e na jurisprudência sedimentada dos Tribunais de Contas, uma vez que a operacionalização bancária de pagamentos enquadra-se no conceito de serviço comum, cujos padrões de desempenho acham-se definidos usualmente no mercado e nas resoluções emitidas pelo Banco Central do Brasil.</w:t>
      </w:r>
    </w:p>
    <w:p w14:paraId="419FE547" w14:textId="77777777" w:rsidR="009455F5" w:rsidRPr="00333F86" w:rsidRDefault="009455F5">
      <w:pPr>
        <w:widowControl w:val="0"/>
      </w:pPr>
    </w:p>
    <w:p w14:paraId="51CBED00" w14:textId="77777777" w:rsidR="00D7122A" w:rsidRPr="00333F86" w:rsidRDefault="00592FF4">
      <w:pPr>
        <w:pStyle w:val="Ttulo1"/>
        <w:widowControl w:val="0"/>
      </w:pPr>
      <w:r w:rsidRPr="00333F86">
        <w:t>3. DO VALOR MÍNIMO DE OUTORGA E PAGAMENTO</w:t>
      </w:r>
    </w:p>
    <w:p w14:paraId="174FEDBF" w14:textId="77777777" w:rsidR="00D7122A" w:rsidRPr="00333F86" w:rsidRDefault="00592FF4">
      <w:pPr>
        <w:widowControl w:val="0"/>
      </w:pPr>
      <w:r w:rsidRPr="00333F86">
        <w:t xml:space="preserve">O valor mínimo referencial para apresentação de lances é de </w:t>
      </w:r>
      <w:r w:rsidRPr="00333F86">
        <w:rPr>
          <w:b/>
          <w:bCs/>
        </w:rPr>
        <w:t>R$ 370.000,00 (trezentos e setenta mil reais)</w:t>
      </w:r>
      <w:r w:rsidRPr="00333F86">
        <w:t>.</w:t>
      </w:r>
    </w:p>
    <w:p w14:paraId="70607C92" w14:textId="2E2BBC0C" w:rsidR="00D7122A" w:rsidRPr="00333F86" w:rsidRDefault="00592FF4">
      <w:pPr>
        <w:widowControl w:val="0"/>
      </w:pPr>
      <w:r w:rsidRPr="00333F86">
        <w:t xml:space="preserve">O montante homologado deverá ser creditado integralmente na conta bancária de titularidade do Município em parcela única, em </w:t>
      </w:r>
      <w:r w:rsidRPr="00333F86">
        <w:rPr>
          <w:b/>
          <w:bCs/>
        </w:rPr>
        <w:t>até 30 (trinta) dias corridos</w:t>
      </w:r>
      <w:r w:rsidRPr="00333F86">
        <w:t xml:space="preserve"> da data de formalização do instrumento contratual.</w:t>
      </w:r>
    </w:p>
    <w:p w14:paraId="5ED9D75F" w14:textId="77777777" w:rsidR="009455F5" w:rsidRPr="00333F86" w:rsidRDefault="009455F5">
      <w:pPr>
        <w:widowControl w:val="0"/>
      </w:pPr>
    </w:p>
    <w:p w14:paraId="4097D21E" w14:textId="77777777" w:rsidR="00D7122A" w:rsidRPr="00333F86" w:rsidRDefault="00592FF4">
      <w:pPr>
        <w:pStyle w:val="Ttulo1"/>
        <w:widowControl w:val="0"/>
      </w:pPr>
      <w:r w:rsidRPr="00333F86">
        <w:t>4. DAS DIRETRIZES DA PRESTAÇÃO DOS SERVIÇOS BANCÁRIOS</w:t>
      </w:r>
    </w:p>
    <w:p w14:paraId="1B64A417" w14:textId="77777777" w:rsidR="00D7122A" w:rsidRPr="00333F86" w:rsidRDefault="00592FF4">
      <w:pPr>
        <w:widowControl w:val="0"/>
      </w:pPr>
      <w:r w:rsidRPr="00333F86">
        <w:t>A contratada deverá oferecer estrutura de sistemas compaginável com os recursos de software de processamento da Prefeitura Municipal de São João da Urtiga, garantindo intercâmbio de dados eletrônicos e sigilo bancário absoluto.</w:t>
      </w:r>
    </w:p>
    <w:p w14:paraId="7EF7BC00" w14:textId="77777777" w:rsidR="00D7122A" w:rsidRPr="00333F86" w:rsidRDefault="00592FF4">
      <w:pPr>
        <w:widowControl w:val="0"/>
      </w:pPr>
      <w:r w:rsidRPr="00333F86">
        <w:t>É assegurado aos servidores o pleno exercício da opção entre a abertura de conta-salário ou conta corrente convencional, observadas as normas regulamentares do CMN e BACEN (Resoluções nº 3.402/2006, 3.424/2006 e 3.919/2010).</w:t>
      </w:r>
    </w:p>
    <w:p w14:paraId="00F44E4E" w14:textId="77777777" w:rsidR="00D7122A" w:rsidRPr="00333F86" w:rsidRDefault="00592FF4">
      <w:pPr>
        <w:widowControl w:val="0"/>
      </w:pPr>
      <w:r w:rsidRPr="00333F86">
        <w:t>A contratada disponibilizará mecanismo isento de qualquer encargo ou tarifa para transferência imediata dos vencimentos àqueles servidores que solicitarem a portabilidade financeira para outras instituições bancárias.</w:t>
      </w:r>
    </w:p>
    <w:p w14:paraId="376CB504" w14:textId="77777777" w:rsidR="00D7122A" w:rsidRPr="00333F86" w:rsidRDefault="00592FF4">
      <w:pPr>
        <w:widowControl w:val="0"/>
      </w:pPr>
      <w:r w:rsidRPr="00333F86">
        <w:t>A liberação dos créditos ocorrerá pontualmente no dia determinado pelo Município, conforme cronograma de envio das relações líquidas pelo Departamento de Recursos Humanos.</w:t>
      </w:r>
    </w:p>
    <w:p w14:paraId="60693A83" w14:textId="66284E7F" w:rsidR="00D7122A" w:rsidRPr="00333F86" w:rsidRDefault="00592FF4">
      <w:pPr>
        <w:widowControl w:val="0"/>
      </w:pPr>
      <w:r w:rsidRPr="00333F86">
        <w:t>A instituição financeira prestará sem custos adicionais a emissão de contracheques eletrônicos por meio da internet e suporte às rotinas fazendárias do contratante.</w:t>
      </w:r>
    </w:p>
    <w:p w14:paraId="3358490F" w14:textId="77777777" w:rsidR="009455F5" w:rsidRPr="00333F86" w:rsidRDefault="009455F5">
      <w:pPr>
        <w:widowControl w:val="0"/>
      </w:pPr>
    </w:p>
    <w:p w14:paraId="3FF693A6" w14:textId="77777777" w:rsidR="00D7122A" w:rsidRPr="00333F86" w:rsidRDefault="00592FF4">
      <w:pPr>
        <w:pStyle w:val="Ttulo1"/>
        <w:widowControl w:val="0"/>
      </w:pPr>
      <w:r w:rsidRPr="00333F86">
        <w:t>5. DO ATENDIMENTO PRESENCIAL E LOCAL</w:t>
      </w:r>
    </w:p>
    <w:p w14:paraId="718B1BE5" w14:textId="77777777" w:rsidR="00D7122A" w:rsidRPr="00333F86" w:rsidRDefault="00592FF4">
      <w:pPr>
        <w:widowControl w:val="0"/>
      </w:pPr>
      <w:r w:rsidRPr="00333F86">
        <w:t>A instituição vencedora deverá manter no perímetro territorial urbano de São João da Urtiga/RS agência bancária ou Posto de Atendimento Bancário (PAB).</w:t>
      </w:r>
    </w:p>
    <w:p w14:paraId="00BA232C" w14:textId="5CF7A601" w:rsidR="00D7122A" w:rsidRPr="00333F86" w:rsidRDefault="00592FF4">
      <w:pPr>
        <w:widowControl w:val="0"/>
      </w:pPr>
      <w:r w:rsidRPr="00333F86">
        <w:t xml:space="preserve">Caso não disponha de unidade instalada na data da homologação, fica o licitante obrigado a implantar agência ou posto próprio e plenamente funcional no prazo de </w:t>
      </w:r>
      <w:r w:rsidRPr="00333F86">
        <w:rPr>
          <w:b/>
          <w:bCs/>
        </w:rPr>
        <w:t>até 90 (noventa) dias</w:t>
      </w:r>
      <w:r w:rsidRPr="00333F86">
        <w:t xml:space="preserve"> a contar da celebração contratual, responsabilizando-se por todas as despesas operacionais decorrentes.</w:t>
      </w:r>
    </w:p>
    <w:p w14:paraId="23A8613C" w14:textId="77777777" w:rsidR="009455F5" w:rsidRPr="00333F86" w:rsidRDefault="009455F5">
      <w:pPr>
        <w:widowControl w:val="0"/>
      </w:pPr>
    </w:p>
    <w:p w14:paraId="7FE3EF93" w14:textId="77777777" w:rsidR="00D7122A" w:rsidRPr="00333F86" w:rsidRDefault="00592FF4">
      <w:pPr>
        <w:pStyle w:val="Ttulo1"/>
        <w:widowControl w:val="0"/>
      </w:pPr>
      <w:r w:rsidRPr="00333F86">
        <w:t>6. DO MODELO DE GESTÃO E FISCALIZAÇÃO DO CONTRATO</w:t>
      </w:r>
    </w:p>
    <w:p w14:paraId="666ADB21" w14:textId="77777777" w:rsidR="00D7122A" w:rsidRPr="00333F86" w:rsidRDefault="00592FF4">
      <w:pPr>
        <w:widowControl w:val="0"/>
      </w:pPr>
      <w:r w:rsidRPr="00333F86">
        <w:t>A fiscalização e o acompanhamento da execução contratual caberão a servidor formalmente designado pela autoridade competente, nos moldes do art. 19 do Decreto Municipal nº 2.573/2026 e do art. 117 da Lei Federal nº 14.133/2021.</w:t>
      </w:r>
    </w:p>
    <w:p w14:paraId="2C65689E" w14:textId="77777777" w:rsidR="00D7122A" w:rsidRPr="00333F86" w:rsidRDefault="00592FF4">
      <w:pPr>
        <w:widowControl w:val="0"/>
      </w:pPr>
      <w:r w:rsidRPr="00333F86">
        <w:t>O fiscal do contrato registrará em relatório técnico qualquer desvio, atraso ou inconsistência na disponibilização dos créditos salariais dos servidores ou nas instalações físicas, notificando a instituição para retificação célere ou adoção das providências administrativas e sancionatórias cabíveis.</w:t>
      </w:r>
    </w:p>
    <w:p w14:paraId="3C0369B8" w14:textId="77777777" w:rsidR="008B19FA" w:rsidRPr="00333F86" w:rsidRDefault="008B19FA">
      <w:pPr>
        <w:pStyle w:val="Ttulo1"/>
        <w:widowControl w:val="0"/>
      </w:pPr>
    </w:p>
    <w:p w14:paraId="7030D95A" w14:textId="77777777" w:rsidR="008B19FA" w:rsidRPr="00333F86" w:rsidRDefault="008B19FA">
      <w:pPr>
        <w:pStyle w:val="Ttulo1"/>
        <w:widowControl w:val="0"/>
      </w:pPr>
    </w:p>
    <w:p w14:paraId="6CD4982F" w14:textId="77777777" w:rsidR="008B19FA" w:rsidRPr="00333F86" w:rsidRDefault="008B19FA">
      <w:pPr>
        <w:pStyle w:val="Ttulo1"/>
        <w:widowControl w:val="0"/>
      </w:pPr>
    </w:p>
    <w:p w14:paraId="090ED307" w14:textId="77777777" w:rsidR="008B19FA" w:rsidRPr="00333F86" w:rsidRDefault="008B19FA">
      <w:pPr>
        <w:pStyle w:val="Ttulo1"/>
        <w:widowControl w:val="0"/>
      </w:pPr>
    </w:p>
    <w:p w14:paraId="73C64A32" w14:textId="77777777" w:rsidR="008B19FA" w:rsidRPr="00333F86" w:rsidRDefault="008B19FA">
      <w:pPr>
        <w:pStyle w:val="Ttulo1"/>
        <w:widowControl w:val="0"/>
      </w:pPr>
    </w:p>
    <w:p w14:paraId="79FAF147" w14:textId="77777777" w:rsidR="008B19FA" w:rsidRPr="00333F86" w:rsidRDefault="008B19FA">
      <w:pPr>
        <w:pStyle w:val="Ttulo1"/>
        <w:widowControl w:val="0"/>
      </w:pPr>
    </w:p>
    <w:p w14:paraId="4B51B697" w14:textId="77777777" w:rsidR="008B19FA" w:rsidRPr="00333F86" w:rsidRDefault="008B19FA">
      <w:pPr>
        <w:pStyle w:val="Ttulo1"/>
        <w:widowControl w:val="0"/>
      </w:pPr>
    </w:p>
    <w:p w14:paraId="496B30E4" w14:textId="2B071F8A" w:rsidR="00D7122A" w:rsidRPr="00333F86" w:rsidRDefault="00592FF4" w:rsidP="00333F86">
      <w:pPr>
        <w:pStyle w:val="Ttulo1"/>
        <w:widowControl w:val="0"/>
        <w:jc w:val="center"/>
      </w:pPr>
      <w:r w:rsidRPr="00333F86">
        <w:t>ANEXO II – DECLARAÇÃO DE CUMPRIMENTO DAS CONDIÇÕES DE HABILITAÇÃO E INEXISTÊNCIA DE FATOS IMPEDITIVOS</w:t>
      </w:r>
    </w:p>
    <w:p w14:paraId="303F7D36" w14:textId="589A6CFC" w:rsidR="00D7122A" w:rsidRPr="00333F86" w:rsidRDefault="00592FF4">
      <w:pPr>
        <w:widowControl w:val="0"/>
        <w:ind w:firstLine="0"/>
      </w:pPr>
      <w:r w:rsidRPr="00333F86">
        <w:t>PREGÃO ELETRÔNICO Nº 00</w:t>
      </w:r>
      <w:r w:rsidR="00647B98" w:rsidRPr="00333F86">
        <w:t>12</w:t>
      </w:r>
      <w:r w:rsidRPr="00333F86">
        <w:t>/2026</w:t>
      </w:r>
    </w:p>
    <w:p w14:paraId="0EB3470E" w14:textId="3B407FCB" w:rsidR="00D7122A" w:rsidRPr="00333F86" w:rsidRDefault="00592FF4">
      <w:pPr>
        <w:widowControl w:val="0"/>
        <w:ind w:firstLine="0"/>
      </w:pPr>
      <w:r w:rsidRPr="00333F86">
        <w:t>PROCESSO ADMINISTRATIVO LICITATÓRIO Nº 0</w:t>
      </w:r>
      <w:r w:rsidR="00E20CB5">
        <w:t>46</w:t>
      </w:r>
      <w:r w:rsidRPr="00333F86">
        <w:t>/2026</w:t>
      </w:r>
    </w:p>
    <w:p w14:paraId="0EB98DAD" w14:textId="77777777" w:rsidR="00D7122A" w:rsidRPr="00333F86" w:rsidRDefault="00592FF4">
      <w:pPr>
        <w:widowControl w:val="0"/>
        <w:ind w:firstLine="0"/>
      </w:pPr>
      <w:r w:rsidRPr="00333F86">
        <w:t>Razão Social:</w:t>
      </w:r>
    </w:p>
    <w:p w14:paraId="7F7CD20D" w14:textId="77777777" w:rsidR="00D7122A" w:rsidRPr="00333F86" w:rsidRDefault="00592FF4">
      <w:pPr>
        <w:widowControl w:val="0"/>
        <w:ind w:firstLine="0"/>
      </w:pPr>
      <w:r w:rsidRPr="00333F86">
        <w:t>CNPJ/MF:</w:t>
      </w:r>
    </w:p>
    <w:p w14:paraId="7293435E" w14:textId="77777777" w:rsidR="00D7122A" w:rsidRPr="00333F86" w:rsidRDefault="00592FF4">
      <w:pPr>
        <w:widowControl w:val="0"/>
        <w:ind w:firstLine="0"/>
      </w:pPr>
      <w:r w:rsidRPr="00333F86">
        <w:t>Endereço Completo:</w:t>
      </w:r>
    </w:p>
    <w:p w14:paraId="168C56BA" w14:textId="77777777" w:rsidR="00D7122A" w:rsidRPr="00333F86" w:rsidRDefault="00592FF4">
      <w:pPr>
        <w:widowControl w:val="0"/>
        <w:ind w:firstLine="0"/>
      </w:pPr>
      <w:r w:rsidRPr="00333F86">
        <w:t>E-mail Institucional:</w:t>
      </w:r>
    </w:p>
    <w:p w14:paraId="20E7CE80" w14:textId="77777777" w:rsidR="00D7122A" w:rsidRPr="00333F86" w:rsidRDefault="00592FF4">
      <w:pPr>
        <w:widowControl w:val="0"/>
        <w:ind w:firstLine="0"/>
      </w:pPr>
      <w:r w:rsidRPr="00333F86">
        <w:t>Telefone:</w:t>
      </w:r>
    </w:p>
    <w:p w14:paraId="77E9CF6D" w14:textId="298D7CB2" w:rsidR="00D7122A" w:rsidRPr="00333F86" w:rsidRDefault="00592FF4">
      <w:pPr>
        <w:widowControl w:val="0"/>
      </w:pPr>
      <w:r w:rsidRPr="00333F86">
        <w:t xml:space="preserve">A instituição supraqualificada, por intermédio de seu representante legal devidamente constituído, declara expressamente sob as penas da lei e para os fins específicos de habilitação no </w:t>
      </w:r>
      <w:r w:rsidRPr="00333F86">
        <w:rPr>
          <w:b/>
          <w:bCs/>
        </w:rPr>
        <w:t>Pregão Eletrônico nº 00</w:t>
      </w:r>
      <w:r w:rsidR="00647B98" w:rsidRPr="00333F86">
        <w:rPr>
          <w:b/>
          <w:bCs/>
        </w:rPr>
        <w:t>12</w:t>
      </w:r>
      <w:r w:rsidRPr="00333F86">
        <w:rPr>
          <w:b/>
          <w:bCs/>
        </w:rPr>
        <w:t>/2026</w:t>
      </w:r>
      <w:r w:rsidRPr="00333F86">
        <w:t>:</w:t>
      </w:r>
    </w:p>
    <w:p w14:paraId="5FC77B03" w14:textId="77777777" w:rsidR="00D7122A" w:rsidRPr="00333F86" w:rsidRDefault="00592FF4">
      <w:pPr>
        <w:widowControl w:val="0"/>
      </w:pPr>
      <w:r w:rsidRPr="00333F86">
        <w:t>a) que cumpre integralmente todos os requisitos e parâmetros de habilitação previstos na Lei Federal nº 14.133/2021, no Decreto Municipal nº 2.573/2026 e no respectivo edital de convocação;</w:t>
      </w:r>
    </w:p>
    <w:p w14:paraId="02C70A05" w14:textId="77777777" w:rsidR="00D7122A" w:rsidRPr="00333F86" w:rsidRDefault="00592FF4">
      <w:pPr>
        <w:widowControl w:val="0"/>
      </w:pPr>
      <w:r w:rsidRPr="00333F86">
        <w:t>b) que inexiste fato superveniente impeditivo de sua habilitação e que assume o compromisso de comunicar qualquer fato dessa natureza à Administração Municipal durante todo o curso do certame e da execução contratual;</w:t>
      </w:r>
    </w:p>
    <w:p w14:paraId="28D812D2" w14:textId="77777777" w:rsidR="00D7122A" w:rsidRPr="00333F86" w:rsidRDefault="00592FF4">
      <w:pPr>
        <w:widowControl w:val="0"/>
      </w:pPr>
      <w:r w:rsidRPr="00333F86">
        <w:t>c) que não foi declarada inidônea para licitar ou contratar com a Administração Pública de qualquer esfera federativa, nem se encontra impedida de licitar e contratar com o Município de São João da Urtiga/RS;</w:t>
      </w:r>
    </w:p>
    <w:p w14:paraId="0456D431" w14:textId="77777777" w:rsidR="00D7122A" w:rsidRPr="00333F86" w:rsidRDefault="00592FF4">
      <w:pPr>
        <w:widowControl w:val="0"/>
      </w:pPr>
      <w:r w:rsidRPr="00333F86">
        <w:t>d) que tomou prévio conhecimento das normas, características técnicas e anexos do instrumento convocatório, concordando de forma irrestrita com suas cláusulas e exigências operacionais;</w:t>
      </w:r>
    </w:p>
    <w:p w14:paraId="12171460" w14:textId="77777777" w:rsidR="00D7122A" w:rsidRPr="00333F86" w:rsidRDefault="00592FF4">
      <w:pPr>
        <w:widowControl w:val="0"/>
      </w:pPr>
      <w:r w:rsidRPr="00333F86">
        <w:t>e) que manterá, ao longo de toda a vigência da contratação, todas as condições de idoneidade jurídica, qualificação técnica, regularidade fiscal, social e trabalhista e capacidade econômico-financeira comprovadas na licitação;</w:t>
      </w:r>
    </w:p>
    <w:p w14:paraId="1A755FAC" w14:textId="77777777" w:rsidR="00D7122A" w:rsidRPr="00333F86" w:rsidRDefault="00592FF4">
      <w:pPr>
        <w:widowControl w:val="0"/>
      </w:pPr>
      <w:r w:rsidRPr="00333F86">
        <w:t>f) que assume a responsabilidade exclusiva pelo custeio integral de equipamentos, sistemas, mão de obra, tributos e adequações de espaço físico requeridas para o pleno processamento da folha salarial dos servidores públicos municipais.</w:t>
      </w:r>
    </w:p>
    <w:p w14:paraId="23E41730" w14:textId="77777777" w:rsidR="00D7122A" w:rsidRPr="00333F86" w:rsidRDefault="00592FF4">
      <w:pPr>
        <w:widowControl w:val="0"/>
      </w:pPr>
      <w:r w:rsidRPr="00333F86">
        <w:t>Localidade e data.</w:t>
      </w:r>
    </w:p>
    <w:p w14:paraId="005A4DC7" w14:textId="77777777" w:rsidR="00D7122A" w:rsidRPr="00333F86" w:rsidRDefault="00592FF4">
      <w:pPr>
        <w:widowControl w:val="0"/>
        <w:ind w:firstLine="0"/>
        <w:jc w:val="center"/>
      </w:pPr>
      <w:r w:rsidRPr="00333F86">
        <w:t>Nome do Representante Legal</w:t>
      </w:r>
    </w:p>
    <w:p w14:paraId="23668DC2" w14:textId="77777777" w:rsidR="00D7122A" w:rsidRPr="00333F86" w:rsidRDefault="00592FF4">
      <w:pPr>
        <w:widowControl w:val="0"/>
        <w:ind w:firstLine="0"/>
        <w:jc w:val="center"/>
      </w:pPr>
      <w:r w:rsidRPr="00333F86">
        <w:t>Cargo ou Função</w:t>
      </w:r>
    </w:p>
    <w:p w14:paraId="30590360" w14:textId="77777777" w:rsidR="00D7122A" w:rsidRPr="00333F86" w:rsidRDefault="00592FF4">
      <w:pPr>
        <w:widowControl w:val="0"/>
        <w:ind w:firstLine="0"/>
        <w:jc w:val="center"/>
      </w:pPr>
      <w:r w:rsidRPr="00333F86">
        <w:t>Instituição Licitante</w:t>
      </w:r>
    </w:p>
    <w:p w14:paraId="7DDD3D1D" w14:textId="77777777" w:rsidR="008B19FA" w:rsidRPr="00333F86" w:rsidRDefault="008B19FA">
      <w:pPr>
        <w:widowControl w:val="0"/>
        <w:ind w:firstLine="0"/>
        <w:jc w:val="center"/>
      </w:pPr>
    </w:p>
    <w:p w14:paraId="2F805E9E" w14:textId="310C44D2" w:rsidR="008B19FA" w:rsidRPr="00333F86" w:rsidRDefault="008B19FA">
      <w:pPr>
        <w:widowControl w:val="0"/>
        <w:ind w:firstLine="0"/>
        <w:jc w:val="center"/>
      </w:pPr>
    </w:p>
    <w:p w14:paraId="3EB909BA" w14:textId="5BB6EB73" w:rsidR="009455F5" w:rsidRPr="00333F86" w:rsidRDefault="009455F5">
      <w:pPr>
        <w:widowControl w:val="0"/>
        <w:ind w:firstLine="0"/>
        <w:jc w:val="center"/>
      </w:pPr>
    </w:p>
    <w:p w14:paraId="1373948A" w14:textId="54162BFA" w:rsidR="009455F5" w:rsidRPr="00333F86" w:rsidRDefault="009455F5">
      <w:pPr>
        <w:widowControl w:val="0"/>
        <w:ind w:firstLine="0"/>
        <w:jc w:val="center"/>
      </w:pPr>
    </w:p>
    <w:p w14:paraId="71A1F859" w14:textId="6DC16910" w:rsidR="009455F5" w:rsidRPr="00333F86" w:rsidRDefault="009455F5">
      <w:pPr>
        <w:widowControl w:val="0"/>
        <w:ind w:firstLine="0"/>
        <w:jc w:val="center"/>
      </w:pPr>
    </w:p>
    <w:p w14:paraId="2FE87909" w14:textId="0478093E" w:rsidR="009455F5" w:rsidRPr="00333F86" w:rsidRDefault="009455F5">
      <w:pPr>
        <w:widowControl w:val="0"/>
        <w:ind w:firstLine="0"/>
        <w:jc w:val="center"/>
      </w:pPr>
    </w:p>
    <w:p w14:paraId="0C074121" w14:textId="0D5A4BE9" w:rsidR="009455F5" w:rsidRPr="00333F86" w:rsidRDefault="009455F5">
      <w:pPr>
        <w:widowControl w:val="0"/>
        <w:ind w:firstLine="0"/>
        <w:jc w:val="center"/>
      </w:pPr>
    </w:p>
    <w:p w14:paraId="5C1ED09B" w14:textId="2535B588" w:rsidR="009455F5" w:rsidRPr="00333F86" w:rsidRDefault="009455F5">
      <w:pPr>
        <w:widowControl w:val="0"/>
        <w:ind w:firstLine="0"/>
        <w:jc w:val="center"/>
      </w:pPr>
    </w:p>
    <w:p w14:paraId="1881F97A" w14:textId="4D4C7358" w:rsidR="009455F5" w:rsidRPr="00333F86" w:rsidRDefault="009455F5">
      <w:pPr>
        <w:widowControl w:val="0"/>
        <w:ind w:firstLine="0"/>
        <w:jc w:val="center"/>
      </w:pPr>
    </w:p>
    <w:p w14:paraId="08F1CF63" w14:textId="3FADC954" w:rsidR="009455F5" w:rsidRPr="00333F86" w:rsidRDefault="009455F5">
      <w:pPr>
        <w:widowControl w:val="0"/>
        <w:ind w:firstLine="0"/>
        <w:jc w:val="center"/>
      </w:pPr>
    </w:p>
    <w:p w14:paraId="0911767B" w14:textId="7DFB13C9" w:rsidR="009455F5" w:rsidRPr="00333F86" w:rsidRDefault="009455F5">
      <w:pPr>
        <w:widowControl w:val="0"/>
        <w:ind w:firstLine="0"/>
        <w:jc w:val="center"/>
      </w:pPr>
    </w:p>
    <w:p w14:paraId="243314AF" w14:textId="56AD516B" w:rsidR="009455F5" w:rsidRPr="00333F86" w:rsidRDefault="009455F5">
      <w:pPr>
        <w:widowControl w:val="0"/>
        <w:ind w:firstLine="0"/>
        <w:jc w:val="center"/>
      </w:pPr>
    </w:p>
    <w:p w14:paraId="52195986" w14:textId="318C59D9" w:rsidR="009455F5" w:rsidRPr="00333F86" w:rsidRDefault="009455F5">
      <w:pPr>
        <w:widowControl w:val="0"/>
        <w:ind w:firstLine="0"/>
        <w:jc w:val="center"/>
      </w:pPr>
    </w:p>
    <w:p w14:paraId="705FB072" w14:textId="220104B8" w:rsidR="009455F5" w:rsidRPr="00333F86" w:rsidRDefault="009455F5">
      <w:pPr>
        <w:widowControl w:val="0"/>
        <w:ind w:firstLine="0"/>
        <w:jc w:val="center"/>
      </w:pPr>
    </w:p>
    <w:p w14:paraId="1C1ED1B3" w14:textId="655F851C" w:rsidR="009455F5" w:rsidRPr="00333F86" w:rsidRDefault="009455F5">
      <w:pPr>
        <w:widowControl w:val="0"/>
        <w:ind w:firstLine="0"/>
        <w:jc w:val="center"/>
      </w:pPr>
    </w:p>
    <w:p w14:paraId="1C826F25" w14:textId="52EEAE77" w:rsidR="009455F5" w:rsidRPr="00333F86" w:rsidRDefault="009455F5">
      <w:pPr>
        <w:widowControl w:val="0"/>
        <w:ind w:firstLine="0"/>
        <w:jc w:val="center"/>
      </w:pPr>
    </w:p>
    <w:p w14:paraId="29A7E4C5" w14:textId="290035BB" w:rsidR="009455F5" w:rsidRPr="00333F86" w:rsidRDefault="009455F5">
      <w:pPr>
        <w:widowControl w:val="0"/>
        <w:ind w:firstLine="0"/>
        <w:jc w:val="center"/>
      </w:pPr>
    </w:p>
    <w:p w14:paraId="081A0A73" w14:textId="6A0F8423" w:rsidR="009455F5" w:rsidRPr="00333F86" w:rsidRDefault="009455F5">
      <w:pPr>
        <w:widowControl w:val="0"/>
        <w:ind w:firstLine="0"/>
        <w:jc w:val="center"/>
      </w:pPr>
    </w:p>
    <w:p w14:paraId="704D32EA" w14:textId="5CA7330B" w:rsidR="009455F5" w:rsidRPr="00333F86" w:rsidRDefault="009455F5">
      <w:pPr>
        <w:widowControl w:val="0"/>
        <w:ind w:firstLine="0"/>
        <w:jc w:val="center"/>
      </w:pPr>
    </w:p>
    <w:p w14:paraId="61E34F11" w14:textId="77777777" w:rsidR="00D7122A" w:rsidRPr="00333F86" w:rsidRDefault="00592FF4" w:rsidP="00333F86">
      <w:pPr>
        <w:pStyle w:val="Ttulo1"/>
        <w:widowControl w:val="0"/>
        <w:jc w:val="center"/>
      </w:pPr>
      <w:r w:rsidRPr="00333F86">
        <w:t>ANEXO III – MINUTA DE CONTRATO ADMINISTRATIVO</w:t>
      </w:r>
    </w:p>
    <w:p w14:paraId="685D2D2B" w14:textId="4B85A865" w:rsidR="00D7122A" w:rsidRPr="00333F86" w:rsidRDefault="009B36B9">
      <w:pPr>
        <w:widowControl w:val="0"/>
        <w:ind w:firstLine="0"/>
      </w:pPr>
      <w:r w:rsidRPr="00333F86">
        <w:rPr>
          <w:b/>
          <w:bCs/>
        </w:rPr>
        <w:t>PROCESSO ADMINISTRATIVO Nº 0</w:t>
      </w:r>
      <w:r w:rsidR="00E20CB5">
        <w:rPr>
          <w:b/>
          <w:bCs/>
        </w:rPr>
        <w:t>46</w:t>
      </w:r>
      <w:r w:rsidR="00592FF4" w:rsidRPr="00333F86">
        <w:rPr>
          <w:b/>
          <w:bCs/>
        </w:rPr>
        <w:t>/2026</w:t>
      </w:r>
    </w:p>
    <w:p w14:paraId="599ABD56" w14:textId="6BE0349D" w:rsidR="00D7122A" w:rsidRPr="00333F86" w:rsidRDefault="00592FF4">
      <w:pPr>
        <w:widowControl w:val="0"/>
        <w:ind w:firstLine="0"/>
      </w:pPr>
      <w:r w:rsidRPr="00333F86">
        <w:rPr>
          <w:b/>
          <w:bCs/>
        </w:rPr>
        <w:t>PREGÃO ELETRÔNICO Nº 00</w:t>
      </w:r>
      <w:r w:rsidR="00647B98" w:rsidRPr="00333F86">
        <w:rPr>
          <w:b/>
          <w:bCs/>
        </w:rPr>
        <w:t>12</w:t>
      </w:r>
      <w:r w:rsidRPr="00333F86">
        <w:rPr>
          <w:b/>
          <w:bCs/>
        </w:rPr>
        <w:t>/2026</w:t>
      </w:r>
    </w:p>
    <w:p w14:paraId="205E699B" w14:textId="77777777" w:rsidR="00D7122A" w:rsidRPr="00333F86" w:rsidRDefault="00592FF4">
      <w:pPr>
        <w:widowControl w:val="0"/>
        <w:ind w:firstLine="0"/>
      </w:pPr>
      <w:r w:rsidRPr="00333F86">
        <w:rPr>
          <w:b/>
          <w:bCs/>
        </w:rPr>
        <w:t>CONTRATO ADMINISTRATIVO Nº ___/2026</w:t>
      </w:r>
    </w:p>
    <w:p w14:paraId="61061F39" w14:textId="77777777" w:rsidR="00D7122A" w:rsidRPr="00333F86" w:rsidRDefault="00592FF4">
      <w:pPr>
        <w:widowControl w:val="0"/>
        <w:ind w:firstLine="0"/>
      </w:pPr>
      <w:r w:rsidRPr="00333F86">
        <w:t xml:space="preserve">TERMO DE CONTRATO ADMINISTRATIVO DE CESSÃO ONEROSA DO DIREITO DE EFETUAR O PROCESSAMENTO E PAGAMENTO DOS VENCIMENTOS E SALÁRIOS DOS SERVIDORES PÚBLICOS MUNICIPAIS, QUE ENTRE SI CELEBRAM O MUNICÍPIO DE SÃO JOÃO DA URTIGA/RS E A INSTITUIÇÃO FINANCEIRA </w:t>
      </w:r>
      <w:r w:rsidRPr="00333F86">
        <w:rPr>
          <w:b/>
          <w:bCs/>
          <w:i/>
          <w:iCs/>
        </w:rPr>
        <w:t>___</w:t>
      </w:r>
      <w:r w:rsidRPr="00333F86">
        <w:t>_.</w:t>
      </w:r>
    </w:p>
    <w:p w14:paraId="42E8A539" w14:textId="77777777" w:rsidR="00D7122A" w:rsidRPr="00333F86" w:rsidRDefault="00592FF4">
      <w:pPr>
        <w:widowControl w:val="0"/>
      </w:pPr>
      <w:r w:rsidRPr="00333F86">
        <w:t xml:space="preserve">Pelo presente instrumento de contrato administrativo, de um lado, como </w:t>
      </w:r>
      <w:r w:rsidRPr="00333F86">
        <w:rPr>
          <w:b/>
          <w:bCs/>
        </w:rPr>
        <w:t>CONTRATANTE</w:t>
      </w:r>
      <w:r w:rsidRPr="00333F86">
        <w:t xml:space="preserve">, o </w:t>
      </w:r>
      <w:r w:rsidRPr="00333F86">
        <w:rPr>
          <w:b/>
          <w:bCs/>
        </w:rPr>
        <w:t>MUNICÍPIO DE SÃO JOÃO DA URTIGA</w:t>
      </w:r>
      <w:r w:rsidRPr="00333F86">
        <w:t xml:space="preserve">, pessoa jurídica de direito público interno, inscrita no CNPJ sob o nº 90.483.082/0001-65, com sede na Avenida Professor Zeferino, nº 991, Centro, São João da Urtiga/RS, doravante denominado simplesmente </w:t>
      </w:r>
      <w:r w:rsidRPr="00333F86">
        <w:rPr>
          <w:b/>
          <w:bCs/>
        </w:rPr>
        <w:t>MUNICÍPIO</w:t>
      </w:r>
      <w:r w:rsidRPr="00333F86">
        <w:t xml:space="preserve">, neste ato representado por seu Prefeito Municipal, e, de outro lado, como </w:t>
      </w:r>
      <w:r w:rsidRPr="00333F86">
        <w:rPr>
          <w:b/>
          <w:bCs/>
        </w:rPr>
        <w:t>CONTRATADA</w:t>
      </w:r>
      <w:r w:rsidRPr="00333F86">
        <w:t xml:space="preserve">, a pessoa jurídica </w:t>
      </w:r>
      <w:r w:rsidRPr="00333F86">
        <w:rPr>
          <w:b/>
          <w:bCs/>
          <w:i/>
          <w:iCs/>
        </w:rPr>
        <w:t>____, inscrita no CNPJ sob o nº __</w:t>
      </w:r>
      <w:r w:rsidRPr="00333F86">
        <w:t xml:space="preserve">, com sede em </w:t>
      </w:r>
      <w:r w:rsidRPr="00333F86">
        <w:rPr>
          <w:b/>
          <w:bCs/>
          <w:i/>
          <w:iCs/>
        </w:rPr>
        <w:t>___</w:t>
      </w:r>
      <w:r w:rsidRPr="00333F86">
        <w:t xml:space="preserve">_, representada neste ato por </w:t>
      </w:r>
      <w:r w:rsidRPr="00333F86">
        <w:rPr>
          <w:b/>
          <w:bCs/>
          <w:i/>
          <w:iCs/>
        </w:rPr>
        <w:t>_____, portador do CPF nº _</w:t>
      </w:r>
      <w:r w:rsidRPr="00333F86">
        <w:rPr>
          <w:b/>
          <w:bCs/>
        </w:rPr>
        <w:t>_</w:t>
      </w:r>
      <w:r w:rsidRPr="00333F86">
        <w:t xml:space="preserve">_, conforme atribuições societárias comprovadas, têm entre si justo e avençado celebrar o presente contrato, mediante as cláusulas seguintes, sujeitando-se às normas regentes da </w:t>
      </w:r>
      <w:r w:rsidRPr="00333F86">
        <w:rPr>
          <w:b/>
          <w:bCs/>
        </w:rPr>
        <w:t>Lei Federal nº 14.133, de 1º de abril de 2021</w:t>
      </w:r>
      <w:r w:rsidRPr="00333F86">
        <w:t xml:space="preserve">, do </w:t>
      </w:r>
      <w:r w:rsidRPr="00333F86">
        <w:rPr>
          <w:b/>
          <w:bCs/>
        </w:rPr>
        <w:t xml:space="preserve">Decreto Municipal nº 2.573/2026 </w:t>
      </w:r>
      <w:r w:rsidRPr="00333F86">
        <w:t>e demais regulamentos aplicáveis.</w:t>
      </w:r>
    </w:p>
    <w:p w14:paraId="72175B8A" w14:textId="77777777" w:rsidR="00D7122A" w:rsidRPr="00333F86" w:rsidRDefault="00592FF4">
      <w:pPr>
        <w:pStyle w:val="Ttulo2"/>
        <w:widowControl w:val="0"/>
      </w:pPr>
      <w:r w:rsidRPr="00333F86">
        <w:t>CLÁUSULA PRIMEIRA – DO OBJETO</w:t>
      </w:r>
    </w:p>
    <w:p w14:paraId="051FA330" w14:textId="689577B2" w:rsidR="00D7122A" w:rsidRPr="00333F86" w:rsidRDefault="00592FF4">
      <w:pPr>
        <w:widowControl w:val="0"/>
      </w:pPr>
      <w:r w:rsidRPr="00333F86">
        <w:t xml:space="preserve">Constitui objeto do presente instrumento a outorga onerosa do direito de processar e pagar a folha de vencimentos, salários, proventos, subsídios e gratificações dos servidores públicos municipais ativos, inativos, pensionistas, estagiários e agentes políticos do Município de São João da Urtiga, com exclusividade, pelo prazo de </w:t>
      </w:r>
      <w:r w:rsidRPr="00333F86">
        <w:rPr>
          <w:b/>
          <w:bCs/>
        </w:rPr>
        <w:t>60 (sessenta) meses</w:t>
      </w:r>
      <w:r w:rsidRPr="00333F86">
        <w:t>, em conformidade com as regras prescritas no Edital do Pregão Eletrônico nº 00</w:t>
      </w:r>
      <w:r w:rsidR="00647B98" w:rsidRPr="00333F86">
        <w:t>12</w:t>
      </w:r>
      <w:r w:rsidRPr="00333F86">
        <w:t>/2026 e seus anexos.</w:t>
      </w:r>
    </w:p>
    <w:p w14:paraId="29C42B33" w14:textId="77777777" w:rsidR="00D7122A" w:rsidRPr="00333F86" w:rsidRDefault="00592FF4">
      <w:pPr>
        <w:pStyle w:val="Ttulo2"/>
        <w:widowControl w:val="0"/>
      </w:pPr>
      <w:r w:rsidRPr="00333F86">
        <w:t>CLÁUSULA SEGUNDA – DO PREÇO E DAS CONDIÇÕES DE PAGAMENTO</w:t>
      </w:r>
    </w:p>
    <w:p w14:paraId="65BA174C" w14:textId="19133B51" w:rsidR="00D7122A" w:rsidRPr="00333F86" w:rsidRDefault="00592FF4">
      <w:pPr>
        <w:widowControl w:val="0"/>
      </w:pPr>
      <w:r w:rsidRPr="00333F86">
        <w:t xml:space="preserve">Pela outorga do objeto licitado, a CONTRATADA pagará ao CONTRATANTE a quantia líquida global de </w:t>
      </w:r>
      <w:r w:rsidRPr="00333F86">
        <w:rPr>
          <w:b/>
          <w:bCs/>
        </w:rPr>
        <w:t>R$ ______________ (________________)</w:t>
      </w:r>
      <w:r w:rsidRPr="00333F86">
        <w:t>, apurada e fixada como maior oferta na sessão pública do Pregão Eletrônico nº 00</w:t>
      </w:r>
      <w:r w:rsidR="00647B98" w:rsidRPr="00333F86">
        <w:t>12</w:t>
      </w:r>
      <w:r w:rsidRPr="00333F86">
        <w:t>/2026.</w:t>
      </w:r>
    </w:p>
    <w:p w14:paraId="2F1C9B4C" w14:textId="77777777" w:rsidR="00D7122A" w:rsidRPr="00333F86" w:rsidRDefault="00592FF4">
      <w:pPr>
        <w:widowControl w:val="0"/>
      </w:pPr>
      <w:r w:rsidRPr="00333F86">
        <w:t xml:space="preserve">O valor integral deverá ser depositado em parcela única no prazo improrrogável de </w:t>
      </w:r>
      <w:r w:rsidRPr="00333F86">
        <w:rPr>
          <w:b/>
          <w:bCs/>
        </w:rPr>
        <w:t>até 30 (trinta) dias corridos</w:t>
      </w:r>
      <w:r w:rsidRPr="00333F86">
        <w:t>, a contar da assinatura deste contrato, em conta bancária de titularidade do Município indicada pela Secretaria Municipal da Fazenda.</w:t>
      </w:r>
    </w:p>
    <w:p w14:paraId="777E8088" w14:textId="77777777" w:rsidR="00D7122A" w:rsidRPr="00333F86" w:rsidRDefault="00592FF4">
      <w:pPr>
        <w:widowControl w:val="0"/>
      </w:pPr>
      <w:r w:rsidRPr="00333F86">
        <w:t>O objeto pactuado não acarreta despesas pecuniárias nem desembolso ordinário para os cofres municipais, operando-se como fonte arrecadatória não tributária.</w:t>
      </w:r>
    </w:p>
    <w:p w14:paraId="4B15DE03" w14:textId="77777777" w:rsidR="00D7122A" w:rsidRPr="00333F86" w:rsidRDefault="00592FF4">
      <w:pPr>
        <w:pStyle w:val="Ttulo2"/>
        <w:widowControl w:val="0"/>
      </w:pPr>
      <w:r w:rsidRPr="00333F86">
        <w:t>CLÁUSULA TERCEIRA – DA VIGÊNCIA CONTRATUAL</w:t>
      </w:r>
    </w:p>
    <w:p w14:paraId="20F2F5A1" w14:textId="77777777" w:rsidR="00D7122A" w:rsidRPr="00333F86" w:rsidRDefault="00592FF4">
      <w:pPr>
        <w:widowControl w:val="0"/>
      </w:pPr>
      <w:r w:rsidRPr="00333F86">
        <w:t xml:space="preserve">O prazo de vigência deste contrato é de </w:t>
      </w:r>
      <w:r w:rsidRPr="00333F86">
        <w:rPr>
          <w:b/>
          <w:bCs/>
        </w:rPr>
        <w:t>60 (sessenta) meses</w:t>
      </w:r>
      <w:r w:rsidRPr="00333F86">
        <w:t>, contados a partir da data de sua formal assinatura pelas partes, com eficácia condicionada à devida divulgação no Portal Nacional de Contratações Públicas (PNCP).</w:t>
      </w:r>
    </w:p>
    <w:p w14:paraId="23C5E17B" w14:textId="77777777" w:rsidR="00D7122A" w:rsidRPr="00333F86" w:rsidRDefault="00592FF4">
      <w:pPr>
        <w:widowControl w:val="0"/>
      </w:pPr>
      <w:r w:rsidRPr="00333F86">
        <w:t>Ao término regular do prazo de vigência ou em caso de extinção decorrente de interesse público, fica assegurado ao Município o direito de exigir que a CONTRATADA mantenha a continuidade dos serviços nas mesmas bases contratuais por período complementar de até 90 (noventa) dias, a fim de evitar descontinuidade no pagamento dos servidores até o encerramento de novo certame licitatório.</w:t>
      </w:r>
    </w:p>
    <w:p w14:paraId="7967E3CD" w14:textId="77777777" w:rsidR="00D7122A" w:rsidRPr="00333F86" w:rsidRDefault="00592FF4">
      <w:pPr>
        <w:pStyle w:val="Ttulo2"/>
        <w:widowControl w:val="0"/>
      </w:pPr>
      <w:r w:rsidRPr="00333F86">
        <w:t>CLÁUSULA QUARTA – DOS MODELOS DE EXECUÇÃO E FISCALIZAÇÃO</w:t>
      </w:r>
    </w:p>
    <w:p w14:paraId="219B318D" w14:textId="77777777" w:rsidR="00D7122A" w:rsidRPr="00333F86" w:rsidRDefault="00592FF4">
      <w:pPr>
        <w:widowControl w:val="0"/>
      </w:pPr>
      <w:r w:rsidRPr="00333F86">
        <w:t>A execução e a fiscalização dos serviços obedecerão às balizas técnicas dispostas no Termo de Referência (Anexo I do Edital) e às determinações normativas do Banco Central do Brasil, compreendendo a gratuidade nas transferências e a manutenção de padrões adequados de acolhimento físico na rede de atendimento.</w:t>
      </w:r>
    </w:p>
    <w:p w14:paraId="59C8AE49" w14:textId="77777777" w:rsidR="00D7122A" w:rsidRPr="00333F86" w:rsidRDefault="00592FF4">
      <w:pPr>
        <w:widowControl w:val="0"/>
      </w:pPr>
      <w:r w:rsidRPr="00333F86">
        <w:t>A fiscalização será conduzida por servidor ou comissão expressamente designada pelo Poder Executivo Municipal, a quem competirá avaliar a eficiência, atestar o cumprimento das metas operacionais e propor a instauração de procedimento administrativo sancionador se comprovadas falhas ou atrasos nos repasses.</w:t>
      </w:r>
    </w:p>
    <w:p w14:paraId="02D30BFA" w14:textId="77777777" w:rsidR="00D7122A" w:rsidRPr="00333F86" w:rsidRDefault="00592FF4">
      <w:pPr>
        <w:widowControl w:val="0"/>
      </w:pPr>
      <w:r w:rsidRPr="00333F86">
        <w:t>A CONTRATADA responderá de modo objetivo perante o CONTRATANTE e terceiros pelos danos e prejuízos que decorrerem de dolo ou culpa na prestação dos serviços objeto desta avença.</w:t>
      </w:r>
    </w:p>
    <w:p w14:paraId="757F270C" w14:textId="77777777" w:rsidR="00D7122A" w:rsidRPr="00333F86" w:rsidRDefault="00592FF4">
      <w:pPr>
        <w:pStyle w:val="Ttulo2"/>
        <w:widowControl w:val="0"/>
      </w:pPr>
      <w:r w:rsidRPr="00333F86">
        <w:t>CLÁUSULA QUINTA – DAS OBRIGAÇÕES DAS PARTES</w:t>
      </w:r>
    </w:p>
    <w:p w14:paraId="2A09DE2A" w14:textId="77777777" w:rsidR="00D7122A" w:rsidRPr="00333F86" w:rsidRDefault="00592FF4">
      <w:pPr>
        <w:widowControl w:val="0"/>
      </w:pPr>
      <w:r w:rsidRPr="00333F86">
        <w:t>São obrigações da CONTRATADA, além das previstas no edital:</w:t>
      </w:r>
    </w:p>
    <w:p w14:paraId="579CC3E7" w14:textId="77777777" w:rsidR="00D7122A" w:rsidRPr="00333F86" w:rsidRDefault="00592FF4">
      <w:pPr>
        <w:widowControl w:val="0"/>
      </w:pPr>
      <w:r w:rsidRPr="00333F86">
        <w:t>a) repassar integralmente a contraprestação financeira da cessão onerosa no prazo estipulado;</w:t>
      </w:r>
    </w:p>
    <w:p w14:paraId="34145C2C" w14:textId="77777777" w:rsidR="00D7122A" w:rsidRPr="00333F86" w:rsidRDefault="00592FF4">
      <w:pPr>
        <w:widowControl w:val="0"/>
      </w:pPr>
      <w:r w:rsidRPr="00333F86">
        <w:t>b) manter em funcionamento no território municipal agência ou posto bancário devidamente equipado e assistido por equipe qualificada, instalando a respectiva unidade em até 90 (noventa) dias caso ainda não disponha de estrutura física em São João da Urtiga;</w:t>
      </w:r>
    </w:p>
    <w:p w14:paraId="0C20C301" w14:textId="77777777" w:rsidR="00D7122A" w:rsidRPr="00333F86" w:rsidRDefault="00592FF4">
      <w:pPr>
        <w:widowControl w:val="0"/>
      </w:pPr>
      <w:r w:rsidRPr="00333F86">
        <w:t>c) não cobrar da municipalidade tarifas ou despesas bancárias pela movimentação da conta ou pelo envio de dados da folha salarial;</w:t>
      </w:r>
    </w:p>
    <w:p w14:paraId="5FE5A79F" w14:textId="77777777" w:rsidR="00D7122A" w:rsidRPr="00333F86" w:rsidRDefault="00592FF4">
      <w:pPr>
        <w:widowControl w:val="0"/>
      </w:pPr>
      <w:r w:rsidRPr="00333F86">
        <w:t>d) garantir a gratuidade de abertura de conta-salário e a transferência eletrônica automática e integral do salário aos servidores que manifestarem opção por portabilidade;</w:t>
      </w:r>
    </w:p>
    <w:p w14:paraId="085C69B0" w14:textId="77777777" w:rsidR="00D7122A" w:rsidRPr="00333F86" w:rsidRDefault="00592FF4">
      <w:pPr>
        <w:widowControl w:val="0"/>
      </w:pPr>
      <w:r w:rsidRPr="00333F86">
        <w:t>e) manter durante todo o curso da avença as condições de regularidade fiscal, capacidade econômico-financeira e habilitação jurídica apresentadas no certame.</w:t>
      </w:r>
    </w:p>
    <w:p w14:paraId="5C4F4021" w14:textId="77777777" w:rsidR="00D7122A" w:rsidRPr="00333F86" w:rsidRDefault="00592FF4">
      <w:pPr>
        <w:widowControl w:val="0"/>
      </w:pPr>
      <w:r w:rsidRPr="00333F86">
        <w:t>São obrigações do CONTRATANTE:</w:t>
      </w:r>
    </w:p>
    <w:p w14:paraId="675C1EDB" w14:textId="77777777" w:rsidR="00D7122A" w:rsidRPr="00333F86" w:rsidRDefault="00592FF4">
      <w:pPr>
        <w:widowControl w:val="0"/>
      </w:pPr>
      <w:r w:rsidRPr="00333F86">
        <w:t>a) encaminhar os arquivos magnéticos e as relações salariais em tempo hábil para o devido processamento bancário;</w:t>
      </w:r>
    </w:p>
    <w:p w14:paraId="5418B4D6" w14:textId="77777777" w:rsidR="00D7122A" w:rsidRPr="00333F86" w:rsidRDefault="00592FF4">
      <w:pPr>
        <w:widowControl w:val="0"/>
      </w:pPr>
      <w:r w:rsidRPr="00333F86">
        <w:t>b) manter atualizada a relação funcional dos servidores do quadro e prestar as orientações normativas cabíveis;</w:t>
      </w:r>
    </w:p>
    <w:p w14:paraId="52DE6A8E" w14:textId="77777777" w:rsidR="00D7122A" w:rsidRPr="00333F86" w:rsidRDefault="00592FF4">
      <w:pPr>
        <w:widowControl w:val="0"/>
      </w:pPr>
      <w:r w:rsidRPr="00333F86">
        <w:t>c) exercer o acompanhamento fiscalizatório sistemático da prestação do serviço.</w:t>
      </w:r>
    </w:p>
    <w:p w14:paraId="39AAAA3F" w14:textId="77777777" w:rsidR="00D7122A" w:rsidRPr="00333F86" w:rsidRDefault="00592FF4">
      <w:pPr>
        <w:pStyle w:val="Ttulo2"/>
        <w:widowControl w:val="0"/>
      </w:pPr>
      <w:r w:rsidRPr="00333F86">
        <w:t>CLÁUSULA SEXTA – DAS PENALIDADES E SANÇÕES</w:t>
      </w:r>
    </w:p>
    <w:p w14:paraId="6351F280" w14:textId="77777777" w:rsidR="00D7122A" w:rsidRPr="00333F86" w:rsidRDefault="00592FF4">
      <w:pPr>
        <w:widowControl w:val="0"/>
      </w:pPr>
      <w:r w:rsidRPr="00333F86">
        <w:t>Pelo cometimento de infrações contratuais, a CONTRATADA sujeitar-se-á às sanções estabelecidas no art. 156 da Lei Federal nº 14.133/2021 e no Decreto Municipal nº 2.573/2026, mediante garantia do contraditório e da ampla defesa, compreendendo:</w:t>
      </w:r>
    </w:p>
    <w:p w14:paraId="59D0FA81" w14:textId="77777777" w:rsidR="00D7122A" w:rsidRPr="00333F86" w:rsidRDefault="00592FF4">
      <w:pPr>
        <w:widowControl w:val="0"/>
      </w:pPr>
      <w:r w:rsidRPr="00333F86">
        <w:t>a) advertência formal;</w:t>
      </w:r>
    </w:p>
    <w:p w14:paraId="4127172E" w14:textId="77777777" w:rsidR="00D7122A" w:rsidRPr="00333F86" w:rsidRDefault="00592FF4">
      <w:pPr>
        <w:widowControl w:val="0"/>
      </w:pPr>
      <w:r w:rsidRPr="00333F86">
        <w:t>b) multa moratória e compensatória, nos termos previstos no edital:</w:t>
      </w:r>
    </w:p>
    <w:p w14:paraId="13B12445" w14:textId="77777777" w:rsidR="00D7122A" w:rsidRPr="00333F86" w:rsidRDefault="00592FF4">
      <w:pPr>
        <w:pStyle w:val="PargrafodaLista"/>
        <w:widowControl w:val="0"/>
        <w:numPr>
          <w:ilvl w:val="0"/>
          <w:numId w:val="6"/>
        </w:numPr>
        <w:spacing w:after="120" w:line="360" w:lineRule="auto"/>
      </w:pPr>
      <w:r w:rsidRPr="00333F86">
        <w:t>multa de 1% (um por cento) ao dia sobre o valor da cessão, na hipótese de atraso na quitação do valor da outorga, limitada a 10 (dez) dias de atraso, reputando-se inexecução total a ultrapassagem desse limite;</w:t>
      </w:r>
    </w:p>
    <w:p w14:paraId="0DC91567" w14:textId="77777777" w:rsidR="00D7122A" w:rsidRPr="00333F86" w:rsidRDefault="00592FF4">
      <w:pPr>
        <w:pStyle w:val="PargrafodaLista"/>
        <w:widowControl w:val="0"/>
        <w:numPr>
          <w:ilvl w:val="0"/>
          <w:numId w:val="7"/>
        </w:numPr>
        <w:spacing w:after="120" w:line="360" w:lineRule="auto"/>
      </w:pPr>
      <w:r w:rsidRPr="00333F86">
        <w:t>multa rescisória de 20% (vinte por cento) do valor total da cessão onerosa homologada na hipótese de inadimplemento total da contratação;</w:t>
      </w:r>
    </w:p>
    <w:p w14:paraId="7646DBF1" w14:textId="77777777" w:rsidR="00D7122A" w:rsidRPr="00333F86" w:rsidRDefault="00592FF4">
      <w:pPr>
        <w:pStyle w:val="PargrafodaLista"/>
        <w:widowControl w:val="0"/>
        <w:numPr>
          <w:ilvl w:val="0"/>
          <w:numId w:val="8"/>
        </w:numPr>
        <w:spacing w:after="120" w:line="360" w:lineRule="auto"/>
      </w:pPr>
      <w:r w:rsidRPr="00333F86">
        <w:t>multa diária de 0,5% (cinco décimos por cento) pelo atraso na observância das obrigações operacionais previstas na avença, até o patamar de 15 (quinze) dias;</w:t>
      </w:r>
    </w:p>
    <w:p w14:paraId="1770B05A" w14:textId="77777777" w:rsidR="00D7122A" w:rsidRPr="00333F86" w:rsidRDefault="00592FF4">
      <w:pPr>
        <w:pStyle w:val="PargrafodaLista"/>
        <w:widowControl w:val="0"/>
        <w:numPr>
          <w:ilvl w:val="0"/>
          <w:numId w:val="9"/>
        </w:numPr>
        <w:spacing w:after="120" w:line="360" w:lineRule="auto"/>
      </w:pPr>
      <w:r w:rsidRPr="00333F86">
        <w:t>multa de 0,1% (um décimo por cento) ao dia sobre a folha inadimplida, se ocorrer atraso imputável à CONTRATADA no crédito dos salários dos servidores;</w:t>
      </w:r>
    </w:p>
    <w:p w14:paraId="592A33A7" w14:textId="77777777" w:rsidR="00D7122A" w:rsidRPr="00333F86" w:rsidRDefault="00592FF4">
      <w:pPr>
        <w:widowControl w:val="0"/>
      </w:pPr>
      <w:r w:rsidRPr="00333F86">
        <w:t>c) impedimento de licitar e contratar com o Município de São João da Urtiga pelo prazo de até 3 (três) anos;</w:t>
      </w:r>
    </w:p>
    <w:p w14:paraId="430C6808" w14:textId="77777777" w:rsidR="00D7122A" w:rsidRPr="00333F86" w:rsidRDefault="00592FF4">
      <w:pPr>
        <w:widowControl w:val="0"/>
      </w:pPr>
      <w:r w:rsidRPr="00333F86">
        <w:t>d) declaração de inidoneidade para licitar ou contratar com a Administração Pública Direta e Indireta de todos os entes federativos da República Federativa do Brasil, pelo prazo de 3 (três) a 6 (seis) anos.</w:t>
      </w:r>
    </w:p>
    <w:p w14:paraId="4DFFD6FE" w14:textId="77777777" w:rsidR="00D7122A" w:rsidRPr="00333F86" w:rsidRDefault="00592FF4">
      <w:pPr>
        <w:pStyle w:val="Ttulo2"/>
        <w:widowControl w:val="0"/>
      </w:pPr>
      <w:r w:rsidRPr="00333F86">
        <w:t>CLÁUSULA SÉTIMA – DA EXTINÇÃO DO CONTRATO</w:t>
      </w:r>
    </w:p>
    <w:p w14:paraId="6AE7B12D" w14:textId="77777777" w:rsidR="00D7122A" w:rsidRPr="00333F86" w:rsidRDefault="00592FF4">
      <w:pPr>
        <w:widowControl w:val="0"/>
      </w:pPr>
      <w:r w:rsidRPr="00333F86">
        <w:t>A extinção do presente contrato administrativo reger-se-á pelas disposições dos arts. 137, 138 e 139 da Lei Federal nº 14.133/2021, operando-se por ato unilateral motivado do CONTRATANTE, de forma consensual ou por determinação judicial.</w:t>
      </w:r>
    </w:p>
    <w:p w14:paraId="5585028F" w14:textId="77777777" w:rsidR="00D7122A" w:rsidRPr="00333F86" w:rsidRDefault="00592FF4">
      <w:pPr>
        <w:widowControl w:val="0"/>
      </w:pPr>
      <w:r w:rsidRPr="00333F86">
        <w:t>A rescisão culposa motivada pela inexecução total ou parcial por parte da CONTRATADA importará na perda integral, em favor do erário municipal, dos montantes recolhidos a título de cessão onerosa, sem embargo da incidência cumulativa de indenização por perdas e danos e das sanções punitivas legais.</w:t>
      </w:r>
    </w:p>
    <w:p w14:paraId="6AC0017C" w14:textId="77777777" w:rsidR="00D7122A" w:rsidRPr="00333F86" w:rsidRDefault="00592FF4">
      <w:pPr>
        <w:widowControl w:val="0"/>
      </w:pPr>
      <w:r w:rsidRPr="00333F86">
        <w:t>Na hipótese de extinção por iniciativa e conveniência do Poder Executivo Municipal sem que a CONTRATADA tenha concorrido para a dissolução do vínculo, o CONTRATANTE procederá à restituição proporcional do valor da outorga correspondente aos meses restantes do ajuste, apurado pelo índice de inflação pactuado.</w:t>
      </w:r>
    </w:p>
    <w:p w14:paraId="6305F492" w14:textId="77777777" w:rsidR="00D7122A" w:rsidRPr="00333F86" w:rsidRDefault="00592FF4">
      <w:pPr>
        <w:pStyle w:val="Ttulo2"/>
        <w:widowControl w:val="0"/>
      </w:pPr>
      <w:r w:rsidRPr="00333F86">
        <w:t>CLÁUSULA OITAVA – DO FORO</w:t>
      </w:r>
    </w:p>
    <w:p w14:paraId="76846EE9" w14:textId="77777777" w:rsidR="00D7122A" w:rsidRPr="00333F86" w:rsidRDefault="00592FF4">
      <w:pPr>
        <w:widowControl w:val="0"/>
      </w:pPr>
      <w:r w:rsidRPr="00333F86">
        <w:t xml:space="preserve">As partes elegem expressamente o Foro da </w:t>
      </w:r>
      <w:r w:rsidRPr="00333F86">
        <w:rPr>
          <w:b/>
          <w:bCs/>
        </w:rPr>
        <w:t>Comarca de Sananduva/RS</w:t>
      </w:r>
      <w:r w:rsidRPr="00333F86">
        <w:t xml:space="preserve"> para dirimir quaisquer dúvidas, controvérsias ou execuções oriundas deste contrato, renunciando a qualquer outro por mais privilegiado que se apresente.</w:t>
      </w:r>
    </w:p>
    <w:p w14:paraId="519FD3BC" w14:textId="77777777" w:rsidR="00D7122A" w:rsidRPr="00333F86" w:rsidRDefault="00592FF4">
      <w:pPr>
        <w:widowControl w:val="0"/>
      </w:pPr>
      <w:r w:rsidRPr="00333F86">
        <w:t>E, por estarem de pleno acordo com todas as disposições avençadas, as partes subscrevem o presente instrumento em vias eletrônicas dotadas de plena validade jurídica.</w:t>
      </w:r>
    </w:p>
    <w:p w14:paraId="7B8AAD22" w14:textId="77777777" w:rsidR="00D7122A" w:rsidRPr="00333F86" w:rsidRDefault="00592FF4">
      <w:pPr>
        <w:widowControl w:val="0"/>
      </w:pPr>
      <w:r w:rsidRPr="00333F86">
        <w:t xml:space="preserve">São João da Urtiga/RS, </w:t>
      </w:r>
      <w:r w:rsidRPr="00333F86">
        <w:rPr>
          <w:b/>
          <w:bCs/>
          <w:i/>
          <w:iCs/>
        </w:rPr>
        <w:t xml:space="preserve"> de _</w:t>
      </w:r>
      <w:r w:rsidRPr="00333F86">
        <w:t>____ de 2026.</w:t>
      </w:r>
    </w:p>
    <w:p w14:paraId="1220E964" w14:textId="77777777" w:rsidR="00D7122A" w:rsidRPr="00333F86" w:rsidRDefault="00592FF4">
      <w:pPr>
        <w:widowControl w:val="0"/>
        <w:ind w:firstLine="0"/>
        <w:jc w:val="center"/>
      </w:pPr>
      <w:r w:rsidRPr="00333F86">
        <w:rPr>
          <w:b/>
          <w:bCs/>
        </w:rPr>
        <w:t>MUNICÍPIO DE SÃO JOÃO DA URTIGA</w:t>
      </w:r>
    </w:p>
    <w:p w14:paraId="13A65482" w14:textId="77777777" w:rsidR="00D7122A" w:rsidRPr="00333F86" w:rsidRDefault="00592FF4">
      <w:pPr>
        <w:widowControl w:val="0"/>
        <w:ind w:firstLine="0"/>
        <w:jc w:val="center"/>
      </w:pPr>
      <w:r w:rsidRPr="00333F86">
        <w:t>Prefeito Municipal em Exercício</w:t>
      </w:r>
    </w:p>
    <w:p w14:paraId="6F04B506" w14:textId="77777777" w:rsidR="00D7122A" w:rsidRPr="00333F86" w:rsidRDefault="00592FF4">
      <w:pPr>
        <w:widowControl w:val="0"/>
        <w:ind w:firstLine="0"/>
        <w:jc w:val="center"/>
      </w:pPr>
      <w:r w:rsidRPr="00333F86">
        <w:rPr>
          <w:b/>
          <w:bCs/>
        </w:rPr>
        <w:t>INSTITUIÇÃO FINANCEIRA CONTRATADA</w:t>
      </w:r>
    </w:p>
    <w:p w14:paraId="22A1910E" w14:textId="77777777" w:rsidR="00D7122A" w:rsidRPr="00333F86" w:rsidRDefault="00592FF4">
      <w:pPr>
        <w:widowControl w:val="0"/>
        <w:ind w:firstLine="0"/>
        <w:jc w:val="center"/>
      </w:pPr>
      <w:r w:rsidRPr="00333F86">
        <w:t>Representante Legal</w:t>
      </w:r>
    </w:p>
    <w:p w14:paraId="4123544C" w14:textId="77777777" w:rsidR="008B19FA" w:rsidRPr="00333F86" w:rsidRDefault="008B19FA">
      <w:pPr>
        <w:widowControl w:val="0"/>
        <w:ind w:firstLine="0"/>
        <w:jc w:val="center"/>
      </w:pPr>
    </w:p>
    <w:p w14:paraId="2B4692E4" w14:textId="77777777" w:rsidR="00D7122A" w:rsidRPr="00333F86" w:rsidRDefault="00592FF4" w:rsidP="00333F86">
      <w:pPr>
        <w:pStyle w:val="Ttulo1"/>
        <w:widowControl w:val="0"/>
        <w:jc w:val="center"/>
      </w:pPr>
      <w:r w:rsidRPr="00333F86">
        <w:t>ANEXO IV – MODELO DE DECLARAÇÃO PARA INSTRUÇÃO DA PROPOSTA FINANCEIRA</w:t>
      </w:r>
    </w:p>
    <w:p w14:paraId="4D7DEF46" w14:textId="0DF73A2F" w:rsidR="00D7122A" w:rsidRPr="00333F86" w:rsidRDefault="00592FF4">
      <w:pPr>
        <w:widowControl w:val="0"/>
        <w:ind w:firstLine="0"/>
      </w:pPr>
      <w:r w:rsidRPr="00333F86">
        <w:t>PREGÃO ELETRÔNICO Nº 00</w:t>
      </w:r>
      <w:r w:rsidR="00647B98" w:rsidRPr="00333F86">
        <w:t>12</w:t>
      </w:r>
      <w:r w:rsidRPr="00333F86">
        <w:t>/2026</w:t>
      </w:r>
    </w:p>
    <w:p w14:paraId="73511DFA" w14:textId="6DE5F8FB" w:rsidR="00D7122A" w:rsidRPr="00333F86" w:rsidRDefault="00592FF4">
      <w:pPr>
        <w:widowControl w:val="0"/>
        <w:ind w:firstLine="0"/>
      </w:pPr>
      <w:r w:rsidRPr="00333F86">
        <w:t xml:space="preserve">PROCESSO </w:t>
      </w:r>
      <w:r w:rsidR="00EE2C85" w:rsidRPr="00333F86">
        <w:t>ADMINISTRATIVO LICITATÓRIO Nº 0</w:t>
      </w:r>
      <w:r w:rsidR="00E20CB5">
        <w:t>46</w:t>
      </w:r>
      <w:r w:rsidRPr="00333F86">
        <w:t>/2026</w:t>
      </w:r>
    </w:p>
    <w:p w14:paraId="09F7FFF4" w14:textId="77777777" w:rsidR="00D7122A" w:rsidRPr="00333F86" w:rsidRDefault="00592FF4">
      <w:pPr>
        <w:widowControl w:val="0"/>
        <w:ind w:firstLine="0"/>
      </w:pPr>
      <w:r w:rsidRPr="00333F86">
        <w:t>Razão Social:</w:t>
      </w:r>
    </w:p>
    <w:p w14:paraId="0A22D822" w14:textId="77777777" w:rsidR="00D7122A" w:rsidRPr="00333F86" w:rsidRDefault="00592FF4">
      <w:pPr>
        <w:widowControl w:val="0"/>
        <w:ind w:firstLine="0"/>
      </w:pPr>
      <w:r w:rsidRPr="00333F86">
        <w:t>CNPJ/MF:</w:t>
      </w:r>
    </w:p>
    <w:p w14:paraId="75CA556F" w14:textId="77777777" w:rsidR="00D7122A" w:rsidRPr="00333F86" w:rsidRDefault="00592FF4">
      <w:pPr>
        <w:widowControl w:val="0"/>
        <w:ind w:firstLine="0"/>
      </w:pPr>
      <w:r w:rsidRPr="00333F86">
        <w:t>Endereço:</w:t>
      </w:r>
    </w:p>
    <w:p w14:paraId="6E3C6F4B" w14:textId="77777777" w:rsidR="00D7122A" w:rsidRPr="00333F86" w:rsidRDefault="00592FF4">
      <w:pPr>
        <w:widowControl w:val="0"/>
        <w:ind w:firstLine="0"/>
      </w:pPr>
      <w:r w:rsidRPr="00333F86">
        <w:t>Telefone / E-mail:</w:t>
      </w:r>
    </w:p>
    <w:p w14:paraId="1F8686B6" w14:textId="22EC1D56" w:rsidR="00D7122A" w:rsidRPr="00333F86" w:rsidRDefault="00592FF4">
      <w:pPr>
        <w:widowControl w:val="0"/>
      </w:pPr>
      <w:r w:rsidRPr="00333F86">
        <w:t xml:space="preserve">A instituição financeira supraqualificada declara, sob as sanções legais cominadas na Lei Federal nº 14.133/2021 e no Edital do </w:t>
      </w:r>
      <w:r w:rsidRPr="00333F86">
        <w:rPr>
          <w:b/>
          <w:bCs/>
        </w:rPr>
        <w:t>Pregão Eletrônico nº 00</w:t>
      </w:r>
      <w:r w:rsidR="00647B98" w:rsidRPr="00333F86">
        <w:rPr>
          <w:b/>
          <w:bCs/>
        </w:rPr>
        <w:t>12</w:t>
      </w:r>
      <w:r w:rsidRPr="00333F86">
        <w:rPr>
          <w:b/>
          <w:bCs/>
        </w:rPr>
        <w:t>/2026</w:t>
      </w:r>
      <w:r w:rsidRPr="00333F86">
        <w:t>:</w:t>
      </w:r>
    </w:p>
    <w:p w14:paraId="06EAAE57" w14:textId="77777777" w:rsidR="00D7122A" w:rsidRPr="00333F86" w:rsidRDefault="00592FF4">
      <w:pPr>
        <w:widowControl w:val="0"/>
      </w:pPr>
      <w:r w:rsidRPr="00333F86">
        <w:t>a) que assume a responsabilidade formal pela prestação escorreita dos serviços bancários de pagamento dos servidores municipais de São João da Urtiga e pela adequada instalação de agência bancária ou Posto de Atendimento Bancário (PAB) no prazo regulamentar assinalado pelo certame;</w:t>
      </w:r>
    </w:p>
    <w:p w14:paraId="742EF840" w14:textId="77777777" w:rsidR="00D7122A" w:rsidRPr="00333F86" w:rsidRDefault="00592FF4">
      <w:pPr>
        <w:widowControl w:val="0"/>
      </w:pPr>
      <w:r w:rsidRPr="00333F86">
        <w:t xml:space="preserve">b) que a proposta financeira formulada e inserida na plataforma virtual possui validade jurídica mínima de </w:t>
      </w:r>
      <w:r w:rsidRPr="00333F86">
        <w:rPr>
          <w:b/>
          <w:bCs/>
        </w:rPr>
        <w:t>60 (sessenta) dias</w:t>
      </w:r>
      <w:r w:rsidRPr="00333F86">
        <w:t>, contados da data limite de envio das propostas no sistema;</w:t>
      </w:r>
    </w:p>
    <w:p w14:paraId="48F69561" w14:textId="77777777" w:rsidR="00D7122A" w:rsidRPr="00333F86" w:rsidRDefault="00592FF4">
      <w:pPr>
        <w:widowControl w:val="0"/>
      </w:pPr>
      <w:r w:rsidRPr="00333F86">
        <w:t xml:space="preserve">c) que se compromete expressamente a recolher aos cofres do Município de São João da Urtiga o valor financeiro total consignado em sua proposta homologada, em </w:t>
      </w:r>
      <w:r w:rsidRPr="00333F86">
        <w:rPr>
          <w:b/>
          <w:bCs/>
        </w:rPr>
        <w:t>parcela única</w:t>
      </w:r>
      <w:r w:rsidRPr="00333F86">
        <w:t xml:space="preserve"> e no prazo de </w:t>
      </w:r>
      <w:r w:rsidRPr="00333F86">
        <w:rPr>
          <w:b/>
          <w:bCs/>
        </w:rPr>
        <w:t>até 30 (trinta) dias corridos</w:t>
      </w:r>
      <w:r w:rsidRPr="00333F86">
        <w:t xml:space="preserve"> após a assinatura do contrato administrativo, mediante ordem bancária, sob pena de incidência da multa de 20% (vinte por cento) e impedimento do direito de licitar e contratar com a Administração.</w:t>
      </w:r>
    </w:p>
    <w:p w14:paraId="36CD73E5" w14:textId="77777777" w:rsidR="00D7122A" w:rsidRPr="00333F86" w:rsidRDefault="00592FF4">
      <w:pPr>
        <w:widowControl w:val="0"/>
      </w:pPr>
      <w:r w:rsidRPr="00333F86">
        <w:t>Localidade e data.</w:t>
      </w:r>
    </w:p>
    <w:p w14:paraId="02E3E0E0" w14:textId="77777777" w:rsidR="00D7122A" w:rsidRPr="00333F86" w:rsidRDefault="00592FF4">
      <w:pPr>
        <w:widowControl w:val="0"/>
        <w:ind w:firstLine="0"/>
        <w:jc w:val="center"/>
      </w:pPr>
      <w:r w:rsidRPr="00333F86">
        <w:t>Nome do Representante Legal</w:t>
      </w:r>
    </w:p>
    <w:p w14:paraId="7B36AC31" w14:textId="77777777" w:rsidR="00D7122A" w:rsidRPr="00333F86" w:rsidRDefault="00592FF4">
      <w:pPr>
        <w:widowControl w:val="0"/>
        <w:ind w:firstLine="0"/>
        <w:jc w:val="center"/>
      </w:pPr>
      <w:r w:rsidRPr="00333F86">
        <w:t>Cargo</w:t>
      </w:r>
    </w:p>
    <w:p w14:paraId="7B78C431" w14:textId="77777777" w:rsidR="00D7122A" w:rsidRPr="00333F86" w:rsidRDefault="00592FF4">
      <w:pPr>
        <w:widowControl w:val="0"/>
        <w:ind w:firstLine="0"/>
        <w:jc w:val="center"/>
      </w:pPr>
      <w:r w:rsidRPr="00333F86">
        <w:t>Instituição Proponente</w:t>
      </w:r>
    </w:p>
    <w:p w14:paraId="6ED2ABF1" w14:textId="77777777" w:rsidR="008B19FA" w:rsidRPr="00333F86" w:rsidRDefault="008B19FA">
      <w:pPr>
        <w:pStyle w:val="Ttulo1"/>
        <w:widowControl w:val="0"/>
      </w:pPr>
    </w:p>
    <w:p w14:paraId="630B8E66" w14:textId="231B357D" w:rsidR="00D7122A" w:rsidRPr="00333F86" w:rsidRDefault="00592FF4" w:rsidP="00333F86">
      <w:pPr>
        <w:pStyle w:val="Ttulo1"/>
        <w:widowControl w:val="0"/>
        <w:jc w:val="center"/>
      </w:pPr>
      <w:r w:rsidRPr="00333F86">
        <w:t>ANEXO V – MODELO DE FORMULÁRIO DE PROPOSTA FINANCEIRA</w:t>
      </w:r>
    </w:p>
    <w:p w14:paraId="4D62CFF9" w14:textId="77777777" w:rsidR="00D7122A" w:rsidRPr="00333F86" w:rsidRDefault="00592FF4">
      <w:pPr>
        <w:widowControl w:val="0"/>
        <w:ind w:firstLine="0"/>
      </w:pPr>
      <w:r w:rsidRPr="00333F86">
        <w:t>À PREFEITURA MUNICIPAL DE SÃO JOÃO DA URTIGA/RS</w:t>
      </w:r>
    </w:p>
    <w:p w14:paraId="62D15307" w14:textId="21A2EF13" w:rsidR="00D7122A" w:rsidRPr="00333F86" w:rsidRDefault="00592FF4">
      <w:pPr>
        <w:widowControl w:val="0"/>
        <w:ind w:firstLine="0"/>
      </w:pPr>
      <w:r w:rsidRPr="00333F86">
        <w:t>PREGÃO ELETRÔNICO Nº 00</w:t>
      </w:r>
      <w:r w:rsidR="00647B98" w:rsidRPr="00333F86">
        <w:t>12</w:t>
      </w:r>
      <w:r w:rsidRPr="00333F86">
        <w:t>/2026</w:t>
      </w:r>
    </w:p>
    <w:p w14:paraId="136B3000" w14:textId="77777777" w:rsidR="00D7122A" w:rsidRPr="00333F86" w:rsidRDefault="00592FF4">
      <w:pPr>
        <w:widowControl w:val="0"/>
        <w:ind w:firstLine="0"/>
      </w:pPr>
      <w:r w:rsidRPr="00333F86">
        <w:t>PLATAFORMA: BLL COMPRAS (www.bll.org.br)</w:t>
      </w:r>
    </w:p>
    <w:p w14:paraId="121D3E87" w14:textId="77777777" w:rsidR="00D7122A" w:rsidRPr="00333F86" w:rsidRDefault="00592FF4">
      <w:pPr>
        <w:widowControl w:val="0"/>
        <w:ind w:firstLine="0"/>
      </w:pPr>
      <w:r w:rsidRPr="00333F86">
        <w:t>Identificação do Proponente:</w:t>
      </w:r>
    </w:p>
    <w:p w14:paraId="06F4824F" w14:textId="77777777" w:rsidR="00D7122A" w:rsidRPr="00333F86" w:rsidRDefault="00592FF4">
      <w:pPr>
        <w:widowControl w:val="0"/>
        <w:ind w:firstLine="0"/>
      </w:pPr>
      <w:r w:rsidRPr="00333F86">
        <w:t>Razão Social:</w:t>
      </w:r>
    </w:p>
    <w:p w14:paraId="6D37CC31" w14:textId="77777777" w:rsidR="00D7122A" w:rsidRPr="00333F86" w:rsidRDefault="00592FF4">
      <w:pPr>
        <w:widowControl w:val="0"/>
        <w:ind w:firstLine="0"/>
      </w:pPr>
      <w:r w:rsidRPr="00333F86">
        <w:t>CNPJ/MF:</w:t>
      </w:r>
    </w:p>
    <w:p w14:paraId="10A1562F" w14:textId="77777777" w:rsidR="00D7122A" w:rsidRPr="00333F86" w:rsidRDefault="00592FF4">
      <w:pPr>
        <w:widowControl w:val="0"/>
        <w:ind w:firstLine="0"/>
      </w:pPr>
      <w:r w:rsidRPr="00333F86">
        <w:t>Endereço da Sede:</w:t>
      </w:r>
    </w:p>
    <w:p w14:paraId="18740F96" w14:textId="77777777" w:rsidR="00D7122A" w:rsidRPr="00333F86" w:rsidRDefault="00592FF4">
      <w:pPr>
        <w:widowControl w:val="0"/>
        <w:ind w:firstLine="0"/>
      </w:pPr>
      <w:r w:rsidRPr="00333F86">
        <w:t>E-mail:</w:t>
      </w:r>
    </w:p>
    <w:p w14:paraId="37869E0C" w14:textId="77777777" w:rsidR="00D7122A" w:rsidRPr="00333F86" w:rsidRDefault="00592FF4">
      <w:pPr>
        <w:widowControl w:val="0"/>
        <w:ind w:firstLine="0"/>
      </w:pPr>
      <w:r w:rsidRPr="00333F86">
        <w:t>Telefone:</w:t>
      </w:r>
    </w:p>
    <w:p w14:paraId="426A00CF" w14:textId="46DAD084" w:rsidR="00D7122A" w:rsidRPr="00333F86" w:rsidRDefault="00592FF4">
      <w:pPr>
        <w:widowControl w:val="0"/>
      </w:pPr>
      <w:r w:rsidRPr="00333F86">
        <w:t xml:space="preserve">Apresentamos nossa proposta formal para a outorga da </w:t>
      </w:r>
      <w:r w:rsidRPr="00333F86">
        <w:rPr>
          <w:b/>
          <w:bCs/>
        </w:rPr>
        <w:t>Cessão Onerosa do Direito de Efetuar o Processamento e Pagamento da Folha dos Servidores Públicos do Município de São João da Urtiga/RS</w:t>
      </w:r>
      <w:r w:rsidRPr="00333F86">
        <w:t xml:space="preserve">, com exclusividade pelo período de </w:t>
      </w:r>
      <w:r w:rsidRPr="00333F86">
        <w:rPr>
          <w:b/>
          <w:bCs/>
        </w:rPr>
        <w:t>60 (sessenta) meses</w:t>
      </w:r>
      <w:r w:rsidRPr="00333F86">
        <w:t>, nos termos e condições delineados no Edital do Pregão Eletrônico nº 00</w:t>
      </w:r>
      <w:r w:rsidR="00647B98" w:rsidRPr="00333F86">
        <w:t>12</w:t>
      </w:r>
      <w:r w:rsidRPr="00333F86">
        <w:t>/2026 e no Anexo I (Termo de Referência):</w:t>
      </w:r>
    </w:p>
    <w:p w14:paraId="77ADE5DB" w14:textId="77777777" w:rsidR="00D7122A" w:rsidRPr="00333F86" w:rsidRDefault="00592FF4">
      <w:pPr>
        <w:pStyle w:val="PargrafodaLista"/>
        <w:widowControl w:val="0"/>
        <w:numPr>
          <w:ilvl w:val="0"/>
          <w:numId w:val="10"/>
        </w:numPr>
        <w:spacing w:after="120" w:line="360" w:lineRule="auto"/>
      </w:pPr>
      <w:r w:rsidRPr="00333F86">
        <w:rPr>
          <w:b/>
          <w:bCs/>
        </w:rPr>
        <w:t>Valor Total da Oferta Financeira:R$ ______________ (________________________________________)</w:t>
      </w:r>
      <w:r w:rsidRPr="00333F86">
        <w:t>, líquidos, para recolhimento em favor do Município de São João da Urtiga em parcela única e em até 30 (trinta) dias corridos contados da formalização do contrato administrativo.</w:t>
      </w:r>
    </w:p>
    <w:p w14:paraId="6557E889" w14:textId="77777777" w:rsidR="00D7122A" w:rsidRPr="00333F86" w:rsidRDefault="00592FF4">
      <w:pPr>
        <w:pStyle w:val="PargrafodaLista"/>
        <w:widowControl w:val="0"/>
        <w:numPr>
          <w:ilvl w:val="0"/>
          <w:numId w:val="11"/>
        </w:numPr>
        <w:spacing w:after="120" w:line="360" w:lineRule="auto"/>
      </w:pPr>
      <w:r w:rsidRPr="00333F86">
        <w:t>A presente proposta financeira acata integralmente todas as disposições do edital convocatório, com validade de 60 (sessenta) dias a contar da data fixada para a sessão pública.</w:t>
      </w:r>
    </w:p>
    <w:p w14:paraId="7880B1D9" w14:textId="77777777" w:rsidR="00D7122A" w:rsidRPr="00333F86" w:rsidRDefault="00592FF4">
      <w:pPr>
        <w:pStyle w:val="PargrafodaLista"/>
        <w:widowControl w:val="0"/>
        <w:numPr>
          <w:ilvl w:val="0"/>
          <w:numId w:val="12"/>
        </w:numPr>
        <w:spacing w:after="120" w:line="360" w:lineRule="auto"/>
      </w:pPr>
      <w:r w:rsidRPr="00333F86">
        <w:t>Declaramos formalmente que a oferta abrange todas as despesas necessárias à plena e integral prestação dos serviços bancários sem imposição de tarifas ou contraprestações financeiras devidas pelo Município de São João da Urtiga.</w:t>
      </w:r>
    </w:p>
    <w:p w14:paraId="7C33C91D" w14:textId="77777777" w:rsidR="00D7122A" w:rsidRPr="00333F86" w:rsidRDefault="00592FF4">
      <w:pPr>
        <w:widowControl w:val="0"/>
      </w:pPr>
      <w:r w:rsidRPr="00333F86">
        <w:t>Localidade e data.</w:t>
      </w:r>
    </w:p>
    <w:p w14:paraId="69B76454" w14:textId="77777777" w:rsidR="00D7122A" w:rsidRPr="00333F86" w:rsidRDefault="00592FF4">
      <w:pPr>
        <w:widowControl w:val="0"/>
        <w:ind w:firstLine="0"/>
        <w:jc w:val="center"/>
      </w:pPr>
      <w:r w:rsidRPr="00333F86">
        <w:t>Nome do Representante Legal da Instituição</w:t>
      </w:r>
    </w:p>
    <w:p w14:paraId="3B90E207" w14:textId="77777777" w:rsidR="00D7122A" w:rsidRPr="00333F86" w:rsidRDefault="00592FF4">
      <w:pPr>
        <w:widowControl w:val="0"/>
        <w:ind w:firstLine="0"/>
        <w:jc w:val="center"/>
      </w:pPr>
      <w:r w:rsidRPr="00333F86">
        <w:t>Cargo ou Atribuição Societária</w:t>
      </w:r>
    </w:p>
    <w:p w14:paraId="5746B406" w14:textId="77777777" w:rsidR="00D7122A" w:rsidRPr="00333F86" w:rsidRDefault="00592FF4" w:rsidP="00333F86">
      <w:pPr>
        <w:pStyle w:val="Ttulo1"/>
        <w:widowControl w:val="0"/>
        <w:jc w:val="center"/>
      </w:pPr>
      <w:r w:rsidRPr="00333F86">
        <w:t>ANEXO VI – MODELO DE TERMO DE CREDENCIAMENTO VIRTUAL</w:t>
      </w:r>
    </w:p>
    <w:p w14:paraId="4E7539AC" w14:textId="2CE9EEAC" w:rsidR="00D7122A" w:rsidRPr="00333F86" w:rsidRDefault="00592FF4">
      <w:pPr>
        <w:widowControl w:val="0"/>
        <w:ind w:firstLine="0"/>
      </w:pPr>
      <w:r w:rsidRPr="00333F86">
        <w:t>PREGÃO ELETRÔNICO Nº 00</w:t>
      </w:r>
      <w:r w:rsidR="00647B98" w:rsidRPr="00333F86">
        <w:t>12</w:t>
      </w:r>
      <w:r w:rsidRPr="00333F86">
        <w:t>/2026</w:t>
      </w:r>
    </w:p>
    <w:p w14:paraId="0232601E" w14:textId="154FB883" w:rsidR="00D7122A" w:rsidRPr="00333F86" w:rsidRDefault="00592FF4">
      <w:pPr>
        <w:widowControl w:val="0"/>
        <w:ind w:firstLine="0"/>
      </w:pPr>
      <w:r w:rsidRPr="00333F86">
        <w:t xml:space="preserve">PROCESSO </w:t>
      </w:r>
      <w:r w:rsidR="00EE2C85" w:rsidRPr="00333F86">
        <w:t>ADMINISTRATIVO LICITATÓRIO Nº 0</w:t>
      </w:r>
      <w:r w:rsidR="00E20CB5">
        <w:t>46</w:t>
      </w:r>
      <w:r w:rsidRPr="00333F86">
        <w:t>/2026</w:t>
      </w:r>
    </w:p>
    <w:p w14:paraId="619E1033" w14:textId="77777777" w:rsidR="00D7122A" w:rsidRPr="00333F86" w:rsidRDefault="00592FF4">
      <w:pPr>
        <w:widowControl w:val="0"/>
        <w:ind w:firstLine="0"/>
      </w:pPr>
      <w:r w:rsidRPr="00333F86">
        <w:t>Razão Social da Instituição:</w:t>
      </w:r>
    </w:p>
    <w:p w14:paraId="07E0624E" w14:textId="77777777" w:rsidR="00D7122A" w:rsidRPr="00333F86" w:rsidRDefault="00592FF4">
      <w:pPr>
        <w:widowControl w:val="0"/>
        <w:ind w:firstLine="0"/>
      </w:pPr>
      <w:r w:rsidRPr="00333F86">
        <w:t>CNPJ/MF:</w:t>
      </w:r>
    </w:p>
    <w:p w14:paraId="4627F26C" w14:textId="77777777" w:rsidR="00D7122A" w:rsidRPr="00333F86" w:rsidRDefault="00592FF4">
      <w:pPr>
        <w:widowControl w:val="0"/>
      </w:pPr>
      <w:r w:rsidRPr="00333F86">
        <w:t>Pelo presente instrumento particular de designação e credenciamento, a instituição financeira acima identificada designa seu representante devidamente qualificado:</w:t>
      </w:r>
    </w:p>
    <w:p w14:paraId="058BF9E5" w14:textId="77777777" w:rsidR="00D7122A" w:rsidRPr="00333F86" w:rsidRDefault="00592FF4">
      <w:pPr>
        <w:widowControl w:val="0"/>
        <w:ind w:firstLine="0"/>
      </w:pPr>
      <w:r w:rsidRPr="00333F86">
        <w:t>Nome do Representante:</w:t>
      </w:r>
    </w:p>
    <w:p w14:paraId="65FE85CE" w14:textId="77777777" w:rsidR="00D7122A" w:rsidRPr="00333F86" w:rsidRDefault="00592FF4">
      <w:pPr>
        <w:widowControl w:val="0"/>
        <w:ind w:firstLine="0"/>
      </w:pPr>
      <w:r w:rsidRPr="00333F86">
        <w:t>Cargo/Função:</w:t>
      </w:r>
    </w:p>
    <w:p w14:paraId="706011D7" w14:textId="77777777" w:rsidR="00D7122A" w:rsidRPr="00333F86" w:rsidRDefault="00592FF4">
      <w:pPr>
        <w:widowControl w:val="0"/>
        <w:ind w:firstLine="0"/>
      </w:pPr>
      <w:r w:rsidRPr="00333F86">
        <w:t>Cédula de Identidade (RG):</w:t>
      </w:r>
    </w:p>
    <w:p w14:paraId="3099556D" w14:textId="77777777" w:rsidR="00D7122A" w:rsidRPr="00333F86" w:rsidRDefault="00592FF4">
      <w:pPr>
        <w:widowControl w:val="0"/>
        <w:ind w:firstLine="0"/>
      </w:pPr>
      <w:r w:rsidRPr="00333F86">
        <w:t>CPF/MF:</w:t>
      </w:r>
    </w:p>
    <w:p w14:paraId="056EF4DE" w14:textId="77777777" w:rsidR="00D7122A" w:rsidRPr="00333F86" w:rsidRDefault="00592FF4">
      <w:pPr>
        <w:widowControl w:val="0"/>
        <w:ind w:firstLine="0"/>
      </w:pPr>
      <w:r w:rsidRPr="00333F86">
        <w:t>Endereço Eletrônico:</w:t>
      </w:r>
    </w:p>
    <w:p w14:paraId="0CB499F4" w14:textId="39863667" w:rsidR="00D7122A" w:rsidRPr="00333F86" w:rsidRDefault="00592FF4">
      <w:pPr>
        <w:widowControl w:val="0"/>
      </w:pPr>
      <w:r w:rsidRPr="00333F86">
        <w:t xml:space="preserve">O credenciado dispõe de plenos poderes para atuar formalmente perante o Portal de Compras BLL Compras (www.bll.org.br), manifestando-se em nome da instituição proponente na sessão pública do </w:t>
      </w:r>
      <w:r w:rsidRPr="00333F86">
        <w:rPr>
          <w:b/>
          <w:bCs/>
        </w:rPr>
        <w:t>Pregão Eletrônico nº 00</w:t>
      </w:r>
      <w:r w:rsidR="00647B98" w:rsidRPr="00333F86">
        <w:rPr>
          <w:b/>
          <w:bCs/>
        </w:rPr>
        <w:t>12</w:t>
      </w:r>
      <w:r w:rsidRPr="00333F86">
        <w:rPr>
          <w:b/>
          <w:bCs/>
        </w:rPr>
        <w:t>/2026</w:t>
      </w:r>
      <w:r w:rsidRPr="00333F86">
        <w:t>, outorgando-se-lhe poderes específicos para formular propostas, cadastrar documentos habilitatórios, ofertar lances verbais ou eletrônicos, firmar declarações, negociar contrapropostas com o Agente de Contratação, interpor e desistir expressamente de recursos e praticar todos os demais atos indispensáveis ao certame.</w:t>
      </w:r>
    </w:p>
    <w:p w14:paraId="0782ED0D" w14:textId="77777777" w:rsidR="00D7122A" w:rsidRPr="00333F86" w:rsidRDefault="00592FF4">
      <w:pPr>
        <w:widowControl w:val="0"/>
      </w:pPr>
      <w:r w:rsidRPr="00333F86">
        <w:t>Localidade e data.</w:t>
      </w:r>
    </w:p>
    <w:p w14:paraId="44CCC32B" w14:textId="77777777" w:rsidR="00D7122A" w:rsidRPr="00333F86" w:rsidRDefault="00592FF4">
      <w:pPr>
        <w:widowControl w:val="0"/>
        <w:ind w:firstLine="0"/>
        <w:jc w:val="center"/>
      </w:pPr>
      <w:r w:rsidRPr="00333F86">
        <w:t>Assinatura do Responsável Legal da Instituição</w:t>
      </w:r>
    </w:p>
    <w:p w14:paraId="7E683257" w14:textId="77777777" w:rsidR="00D7122A" w:rsidRPr="00333F86" w:rsidRDefault="00592FF4">
      <w:pPr>
        <w:widowControl w:val="0"/>
        <w:ind w:firstLine="0"/>
        <w:jc w:val="center"/>
      </w:pPr>
      <w:r w:rsidRPr="00333F86">
        <w:t>Cargo</w:t>
      </w:r>
    </w:p>
    <w:p w14:paraId="7E603F1E" w14:textId="77777777" w:rsidR="00D7122A" w:rsidRPr="00333F86" w:rsidRDefault="00592FF4">
      <w:pPr>
        <w:widowControl w:val="0"/>
        <w:ind w:firstLine="0"/>
        <w:jc w:val="center"/>
      </w:pPr>
      <w:r w:rsidRPr="00333F86">
        <w:t>Nome do Representante Credenciado</w:t>
      </w:r>
    </w:p>
    <w:p w14:paraId="5DADCC99" w14:textId="1F4BDB8D" w:rsidR="008B19FA" w:rsidRPr="00333F86" w:rsidRDefault="008B19FA">
      <w:pPr>
        <w:widowControl w:val="0"/>
        <w:ind w:firstLine="0"/>
        <w:jc w:val="center"/>
      </w:pPr>
    </w:p>
    <w:p w14:paraId="3C32820B" w14:textId="78B3C752" w:rsidR="00333F86" w:rsidRPr="00333F86" w:rsidRDefault="00333F86">
      <w:pPr>
        <w:widowControl w:val="0"/>
        <w:ind w:firstLine="0"/>
        <w:jc w:val="center"/>
      </w:pPr>
    </w:p>
    <w:p w14:paraId="23F28123" w14:textId="2950E85E" w:rsidR="00333F86" w:rsidRPr="00333F86" w:rsidRDefault="00333F86">
      <w:pPr>
        <w:widowControl w:val="0"/>
        <w:ind w:firstLine="0"/>
        <w:jc w:val="center"/>
      </w:pPr>
    </w:p>
    <w:p w14:paraId="2C2BD3B0" w14:textId="2864D8B0" w:rsidR="00333F86" w:rsidRPr="00333F86" w:rsidRDefault="00333F86">
      <w:pPr>
        <w:widowControl w:val="0"/>
        <w:ind w:firstLine="0"/>
        <w:jc w:val="center"/>
      </w:pPr>
    </w:p>
    <w:p w14:paraId="4D626A7E" w14:textId="77777777" w:rsidR="00D7122A" w:rsidRPr="00333F86" w:rsidRDefault="00592FF4" w:rsidP="00333F86">
      <w:pPr>
        <w:pStyle w:val="Ttulo1"/>
        <w:widowControl w:val="0"/>
        <w:jc w:val="center"/>
      </w:pPr>
      <w:r w:rsidRPr="00333F86">
        <w:t>ANEXO VII – MODELO DE DECLARAÇÃO DE INSTALAÇÕES E ATENDIMENTO PRESENCIAL</w:t>
      </w:r>
    </w:p>
    <w:p w14:paraId="539C42B5" w14:textId="2D894DA8" w:rsidR="00D7122A" w:rsidRPr="00333F86" w:rsidRDefault="00592FF4">
      <w:pPr>
        <w:widowControl w:val="0"/>
        <w:ind w:firstLine="0"/>
      </w:pPr>
      <w:r w:rsidRPr="00333F86">
        <w:t>PREGÃO ELETRÔNICO Nº 00</w:t>
      </w:r>
      <w:r w:rsidR="00647B98" w:rsidRPr="00333F86">
        <w:t>12</w:t>
      </w:r>
      <w:r w:rsidRPr="00333F86">
        <w:t>/2026</w:t>
      </w:r>
    </w:p>
    <w:p w14:paraId="2CB7F8EA" w14:textId="20CD577F" w:rsidR="00D7122A" w:rsidRPr="00333F86" w:rsidRDefault="00592FF4">
      <w:pPr>
        <w:widowControl w:val="0"/>
        <w:ind w:firstLine="0"/>
      </w:pPr>
      <w:r w:rsidRPr="00333F86">
        <w:t>PROCESSO ADMINISTRATIVO LICITAT</w:t>
      </w:r>
      <w:r w:rsidR="00EE2C85" w:rsidRPr="00333F86">
        <w:t>ÓRIO Nº 0</w:t>
      </w:r>
      <w:r w:rsidR="00E20CB5">
        <w:t>46</w:t>
      </w:r>
      <w:r w:rsidRPr="00333F86">
        <w:t>/2026</w:t>
      </w:r>
    </w:p>
    <w:p w14:paraId="28D4F6B6" w14:textId="3FD991EF" w:rsidR="00D7122A" w:rsidRPr="00333F86" w:rsidRDefault="00592FF4">
      <w:pPr>
        <w:widowControl w:val="0"/>
      </w:pPr>
      <w:r w:rsidRPr="00333F86">
        <w:t xml:space="preserve">A instituição financeira </w:t>
      </w:r>
      <w:r w:rsidRPr="00333F86">
        <w:rPr>
          <w:b/>
          <w:bCs/>
          <w:i/>
          <w:iCs/>
        </w:rPr>
        <w:t>___, pessoa jurídica de direito privado, inscrita no CNPJ sob o nº __</w:t>
      </w:r>
      <w:r w:rsidRPr="00333F86">
        <w:t xml:space="preserve">_, com sede em </w:t>
      </w:r>
      <w:r w:rsidRPr="00333F86">
        <w:rPr>
          <w:b/>
          <w:bCs/>
          <w:i/>
          <w:iCs/>
        </w:rPr>
        <w:t>___</w:t>
      </w:r>
      <w:r w:rsidRPr="00333F86">
        <w:t xml:space="preserve">_, representada pelo seu procurador/representante legal ao final assinado, para fins específicos de atendimento às disposições do </w:t>
      </w:r>
      <w:r w:rsidRPr="00333F86">
        <w:rPr>
          <w:b/>
          <w:bCs/>
        </w:rPr>
        <w:t>Pregão Eletrônico nº 001</w:t>
      </w:r>
      <w:r w:rsidR="00333F86" w:rsidRPr="00333F86">
        <w:rPr>
          <w:b/>
          <w:bCs/>
        </w:rPr>
        <w:t>2</w:t>
      </w:r>
      <w:r w:rsidRPr="00333F86">
        <w:rPr>
          <w:b/>
          <w:bCs/>
        </w:rPr>
        <w:t>/2026</w:t>
      </w:r>
      <w:r w:rsidRPr="00333F86">
        <w:t>, declara formalmente, sob as penas da lei:</w:t>
      </w:r>
    </w:p>
    <w:p w14:paraId="0D096575" w14:textId="77777777" w:rsidR="00D7122A" w:rsidRPr="00333F86" w:rsidRDefault="00592FF4">
      <w:pPr>
        <w:widowControl w:val="0"/>
      </w:pPr>
      <w:r w:rsidRPr="00333F86">
        <w:rPr>
          <w:i/>
          <w:iCs/>
        </w:rPr>
        <w:t>(Assinalar obrigatoriamente uma das opções abaixo)</w:t>
      </w:r>
    </w:p>
    <w:p w14:paraId="3C85FBF7" w14:textId="77777777" w:rsidR="00D7122A" w:rsidRPr="00333F86" w:rsidRDefault="00592FF4">
      <w:pPr>
        <w:widowControl w:val="0"/>
      </w:pPr>
      <w:r w:rsidRPr="00333F86">
        <w:t>( ) que possui agência bancária ou Posto de Atendimento Bancário (PAB) formalmente constituído, aparelhado e em pleno funcionamento regular no perímetro urbano do Município de São João da Urtiga/RS, apto ao atendimento imediato dos servidores municipais;</w:t>
      </w:r>
    </w:p>
    <w:p w14:paraId="7B2010FD" w14:textId="77777777" w:rsidR="00D7122A" w:rsidRPr="00333F86" w:rsidRDefault="00592FF4">
      <w:pPr>
        <w:widowControl w:val="0"/>
      </w:pPr>
      <w:r w:rsidRPr="00333F86">
        <w:t xml:space="preserve">( ) que não possui na presente data agência física instalada no Município de São João da Urtiga/RS, assumindo o compromisso solene e irretratável de providenciar a completa instalação e entrada em operação de agência bancária ou Posto de Atendimento Bancário no território do Município de São João da Urtiga no prazo improrrogável de </w:t>
      </w:r>
      <w:r w:rsidRPr="00333F86">
        <w:rPr>
          <w:b/>
          <w:bCs/>
        </w:rPr>
        <w:t>até 90 (noventa) dias corridos</w:t>
      </w:r>
      <w:r w:rsidRPr="00333F86">
        <w:t xml:space="preserve"> contados da data de celebração do respectivo contrato administrativo, dotando a unidade de infraestrutura e pessoal adequados.</w:t>
      </w:r>
    </w:p>
    <w:p w14:paraId="1838A715" w14:textId="77777777" w:rsidR="00D7122A" w:rsidRPr="00333F86" w:rsidRDefault="00592FF4">
      <w:pPr>
        <w:widowControl w:val="0"/>
      </w:pPr>
      <w:r w:rsidRPr="00333F86">
        <w:t>A declarante declara-se ciente de que a constatação de falsidade desta declaração ou o descumprimento do prazo de implantação física configurará falta contratual de natureza gravíssima, ensejando a rescisão motivada do ajuste cumulada com a perda dos valores repassados e a aplicação das penalidades de multa e impedimento de licitar.</w:t>
      </w:r>
    </w:p>
    <w:p w14:paraId="506E9D21" w14:textId="77777777" w:rsidR="00D7122A" w:rsidRPr="00333F86" w:rsidRDefault="00592FF4">
      <w:pPr>
        <w:widowControl w:val="0"/>
      </w:pPr>
      <w:r w:rsidRPr="00333F86">
        <w:t>Localidade e data.</w:t>
      </w:r>
    </w:p>
    <w:p w14:paraId="3E8EE649" w14:textId="77777777" w:rsidR="00D7122A" w:rsidRPr="00333F86" w:rsidRDefault="00592FF4">
      <w:pPr>
        <w:widowControl w:val="0"/>
        <w:ind w:firstLine="0"/>
        <w:jc w:val="center"/>
      </w:pPr>
      <w:r w:rsidRPr="00333F86">
        <w:t>Nome do Representante Legal</w:t>
      </w:r>
    </w:p>
    <w:p w14:paraId="0B255C8F" w14:textId="77777777" w:rsidR="00D7122A" w:rsidRPr="00333F86" w:rsidRDefault="00592FF4">
      <w:pPr>
        <w:widowControl w:val="0"/>
        <w:ind w:firstLine="0"/>
        <w:jc w:val="center"/>
      </w:pPr>
      <w:r w:rsidRPr="00333F86">
        <w:t>Cargo</w:t>
      </w:r>
    </w:p>
    <w:p w14:paraId="335C8BDA" w14:textId="77777777" w:rsidR="00D7122A" w:rsidRPr="00333F86" w:rsidRDefault="00592FF4">
      <w:pPr>
        <w:widowControl w:val="0"/>
        <w:ind w:firstLine="0"/>
        <w:jc w:val="center"/>
      </w:pPr>
      <w:r w:rsidRPr="00333F86">
        <w:t>CPF</w:t>
      </w:r>
    </w:p>
    <w:p w14:paraId="23944197" w14:textId="77777777" w:rsidR="00333F86" w:rsidRPr="00333F86" w:rsidRDefault="00333F86">
      <w:pPr>
        <w:pStyle w:val="Ttulo1"/>
        <w:widowControl w:val="0"/>
      </w:pPr>
    </w:p>
    <w:p w14:paraId="1AEFF758" w14:textId="77777777" w:rsidR="00333F86" w:rsidRPr="00333F86" w:rsidRDefault="00333F86">
      <w:pPr>
        <w:pStyle w:val="Ttulo1"/>
        <w:widowControl w:val="0"/>
      </w:pPr>
    </w:p>
    <w:p w14:paraId="63771308" w14:textId="77777777" w:rsidR="00333F86" w:rsidRPr="00333F86" w:rsidRDefault="00333F86" w:rsidP="00333F86">
      <w:pPr>
        <w:pStyle w:val="Ttulo1"/>
        <w:widowControl w:val="0"/>
        <w:jc w:val="center"/>
      </w:pPr>
    </w:p>
    <w:p w14:paraId="38E91181" w14:textId="77777777" w:rsidR="00333F86" w:rsidRPr="00333F86" w:rsidRDefault="00333F86" w:rsidP="00333F86">
      <w:pPr>
        <w:pStyle w:val="Ttulo1"/>
        <w:widowControl w:val="0"/>
        <w:jc w:val="center"/>
      </w:pPr>
    </w:p>
    <w:p w14:paraId="006E02FD" w14:textId="6A221769" w:rsidR="00D7122A" w:rsidRPr="00333F86" w:rsidRDefault="00592FF4" w:rsidP="00333F86">
      <w:pPr>
        <w:pStyle w:val="Ttulo1"/>
        <w:widowControl w:val="0"/>
        <w:jc w:val="center"/>
      </w:pPr>
      <w:r w:rsidRPr="00333F86">
        <w:t>ANEXO VIII – MODELO DE DECLARAÇÃO DE ATENDIMENTO AO ART. 7º, XXXIII, DA CONSTITUIÇÃO FEDERAL</w:t>
      </w:r>
    </w:p>
    <w:p w14:paraId="2A075348" w14:textId="77777777" w:rsidR="00333F86" w:rsidRPr="00333F86" w:rsidRDefault="00333F86">
      <w:pPr>
        <w:widowControl w:val="0"/>
        <w:ind w:firstLine="0"/>
      </w:pPr>
    </w:p>
    <w:p w14:paraId="177560C1" w14:textId="60514D17" w:rsidR="00D7122A" w:rsidRPr="00333F86" w:rsidRDefault="00592FF4">
      <w:pPr>
        <w:widowControl w:val="0"/>
        <w:ind w:firstLine="0"/>
      </w:pPr>
      <w:r w:rsidRPr="00333F86">
        <w:t>PREGÃO ELETRÔNICO Nº 00</w:t>
      </w:r>
      <w:r w:rsidR="00647B98" w:rsidRPr="00333F86">
        <w:t>12</w:t>
      </w:r>
      <w:r w:rsidRPr="00333F86">
        <w:t>/2026</w:t>
      </w:r>
    </w:p>
    <w:p w14:paraId="0D0D927A" w14:textId="71E6D3EA" w:rsidR="00D7122A" w:rsidRPr="00333F86" w:rsidRDefault="00592FF4">
      <w:pPr>
        <w:widowControl w:val="0"/>
        <w:ind w:firstLine="0"/>
      </w:pPr>
      <w:r w:rsidRPr="00333F86">
        <w:t xml:space="preserve">PROCESSO </w:t>
      </w:r>
      <w:r w:rsidR="00EE2C85" w:rsidRPr="00333F86">
        <w:t>ADMINISTRATIVO LICITATÓRIO Nº 0</w:t>
      </w:r>
      <w:r w:rsidR="00E20CB5">
        <w:t>46</w:t>
      </w:r>
      <w:r w:rsidRPr="00333F86">
        <w:t>/2026</w:t>
      </w:r>
    </w:p>
    <w:p w14:paraId="5CB90070" w14:textId="77777777" w:rsidR="00D7122A" w:rsidRPr="00333F86" w:rsidRDefault="00592FF4">
      <w:pPr>
        <w:widowControl w:val="0"/>
      </w:pPr>
      <w:r w:rsidRPr="00333F86">
        <w:t xml:space="preserve">A instituição </w:t>
      </w:r>
      <w:r w:rsidRPr="00333F86">
        <w:rPr>
          <w:b/>
          <w:bCs/>
          <w:i/>
          <w:iCs/>
        </w:rPr>
        <w:t>______, inscrita no CNPJ sob o nº ___, por meio de seu representante legal infra-assinado, portador da Cédula de Identidade nº __</w:t>
      </w:r>
      <w:r w:rsidRPr="00333F86">
        <w:t xml:space="preserve"> e do CPF nº </w:t>
      </w:r>
      <w:r w:rsidRPr="00333F86">
        <w:rPr>
          <w:b/>
          <w:bCs/>
          <w:i/>
          <w:iCs/>
        </w:rPr>
        <w:t>___</w:t>
      </w:r>
      <w:r w:rsidRPr="00333F86">
        <w:t xml:space="preserve">, </w:t>
      </w:r>
      <w:r w:rsidRPr="00333F86">
        <w:rPr>
          <w:b/>
          <w:bCs/>
        </w:rPr>
        <w:t>DECLARA</w:t>
      </w:r>
      <w:r w:rsidRPr="00333F86">
        <w:t>, para os fins do cumprimento do disposto no art. 68, inciso VI, da Lei Federal nº 14.133/2021, que atende rigorosamente ao comando do art. 7º, inciso XXXIII, da Constituição Federal, não empregando menor de dezoito anos em trabalho noturno, perigoso ou insalubre, bem como não empregando menor de dezesseis anos de idade.</w:t>
      </w:r>
    </w:p>
    <w:p w14:paraId="4052AE07" w14:textId="77777777" w:rsidR="00D7122A" w:rsidRPr="00333F86" w:rsidRDefault="00592FF4">
      <w:pPr>
        <w:widowControl w:val="0"/>
      </w:pPr>
      <w:r w:rsidRPr="00333F86">
        <w:t>Ressalva da legislação trabalhista: ( ) Emprega menor a partir de quatorze anos, exclusivamente na condição jurídica de aprendiz.</w:t>
      </w:r>
    </w:p>
    <w:p w14:paraId="3EEB22E7" w14:textId="77777777" w:rsidR="00D7122A" w:rsidRPr="00333F86" w:rsidRDefault="00592FF4">
      <w:pPr>
        <w:widowControl w:val="0"/>
      </w:pPr>
      <w:r w:rsidRPr="00333F86">
        <w:t>Localidade e data.</w:t>
      </w:r>
    </w:p>
    <w:p w14:paraId="5DA6C205" w14:textId="77777777" w:rsidR="00D7122A" w:rsidRPr="00333F86" w:rsidRDefault="00592FF4">
      <w:pPr>
        <w:widowControl w:val="0"/>
        <w:ind w:firstLine="0"/>
        <w:jc w:val="center"/>
      </w:pPr>
      <w:r w:rsidRPr="00333F86">
        <w:t>Nome do Representante Legal</w:t>
      </w:r>
    </w:p>
    <w:p w14:paraId="616E2C4E" w14:textId="77777777" w:rsidR="00D7122A" w:rsidRPr="00333F86" w:rsidRDefault="00592FF4">
      <w:pPr>
        <w:widowControl w:val="0"/>
        <w:ind w:firstLine="0"/>
        <w:jc w:val="center"/>
      </w:pPr>
      <w:r w:rsidRPr="00333F86">
        <w:t>Cargo</w:t>
      </w:r>
    </w:p>
    <w:p w14:paraId="5AA69B27" w14:textId="77777777" w:rsidR="00D7122A" w:rsidRPr="00333F86" w:rsidRDefault="00592FF4">
      <w:pPr>
        <w:widowControl w:val="0"/>
        <w:ind w:firstLine="0"/>
        <w:jc w:val="center"/>
      </w:pPr>
      <w:r w:rsidRPr="00333F86">
        <w:t>Instituição Licitante</w:t>
      </w:r>
    </w:p>
    <w:p w14:paraId="576FB224" w14:textId="7612C885" w:rsidR="008B19FA" w:rsidRPr="00333F86" w:rsidRDefault="008B19FA">
      <w:pPr>
        <w:widowControl w:val="0"/>
        <w:ind w:firstLine="0"/>
        <w:jc w:val="center"/>
      </w:pPr>
    </w:p>
    <w:p w14:paraId="49A38E93" w14:textId="22A18BC6" w:rsidR="00333F86" w:rsidRPr="00333F86" w:rsidRDefault="00333F86">
      <w:pPr>
        <w:widowControl w:val="0"/>
        <w:ind w:firstLine="0"/>
        <w:jc w:val="center"/>
      </w:pPr>
    </w:p>
    <w:p w14:paraId="2A7BF3C3" w14:textId="70434898" w:rsidR="00333F86" w:rsidRPr="00333F86" w:rsidRDefault="00333F86">
      <w:pPr>
        <w:widowControl w:val="0"/>
        <w:ind w:firstLine="0"/>
        <w:jc w:val="center"/>
      </w:pPr>
    </w:p>
    <w:p w14:paraId="6044D75E" w14:textId="4C071D92" w:rsidR="00333F86" w:rsidRPr="00333F86" w:rsidRDefault="00333F86">
      <w:pPr>
        <w:widowControl w:val="0"/>
        <w:ind w:firstLine="0"/>
        <w:jc w:val="center"/>
      </w:pPr>
    </w:p>
    <w:p w14:paraId="48063D82" w14:textId="32728B67" w:rsidR="00333F86" w:rsidRPr="00333F86" w:rsidRDefault="00333F86">
      <w:pPr>
        <w:widowControl w:val="0"/>
        <w:ind w:firstLine="0"/>
        <w:jc w:val="center"/>
      </w:pPr>
    </w:p>
    <w:p w14:paraId="6F5ACCD3" w14:textId="0970B5C3" w:rsidR="00333F86" w:rsidRPr="00333F86" w:rsidRDefault="00333F86">
      <w:pPr>
        <w:widowControl w:val="0"/>
        <w:ind w:firstLine="0"/>
        <w:jc w:val="center"/>
      </w:pPr>
    </w:p>
    <w:p w14:paraId="43F9BE19" w14:textId="5EFEB121" w:rsidR="00333F86" w:rsidRPr="00333F86" w:rsidRDefault="00333F86">
      <w:pPr>
        <w:widowControl w:val="0"/>
        <w:ind w:firstLine="0"/>
        <w:jc w:val="center"/>
      </w:pPr>
    </w:p>
    <w:p w14:paraId="6BDE15FA" w14:textId="77777777" w:rsidR="00333F86" w:rsidRPr="00333F86" w:rsidRDefault="00333F86">
      <w:pPr>
        <w:widowControl w:val="0"/>
        <w:ind w:firstLine="0"/>
        <w:jc w:val="center"/>
      </w:pPr>
    </w:p>
    <w:p w14:paraId="449B19CF" w14:textId="77777777" w:rsidR="00D7122A" w:rsidRPr="00333F86" w:rsidRDefault="00592FF4" w:rsidP="00333F86">
      <w:pPr>
        <w:pStyle w:val="Ttulo1"/>
        <w:widowControl w:val="0"/>
        <w:jc w:val="center"/>
      </w:pPr>
      <w:r w:rsidRPr="00333F86">
        <w:t>ANEXO IX – MODELO DE DECLARAÇÃO DE IDONEIDADE E DE CUMPRIMENTO DAS REGRAS LICITATÓRIAS</w:t>
      </w:r>
    </w:p>
    <w:p w14:paraId="0D39F098" w14:textId="1CC53213" w:rsidR="00D7122A" w:rsidRPr="00333F86" w:rsidRDefault="00592FF4">
      <w:pPr>
        <w:widowControl w:val="0"/>
        <w:ind w:firstLine="0"/>
      </w:pPr>
      <w:r w:rsidRPr="00333F86">
        <w:t>PREGÃO ELETRÔNICO Nº 00</w:t>
      </w:r>
      <w:r w:rsidR="00647B98" w:rsidRPr="00333F86">
        <w:t>12</w:t>
      </w:r>
      <w:r w:rsidRPr="00333F86">
        <w:t>/2026</w:t>
      </w:r>
    </w:p>
    <w:p w14:paraId="02CFBB42" w14:textId="639AE6BF" w:rsidR="00D7122A" w:rsidRPr="00333F86" w:rsidRDefault="00592FF4">
      <w:pPr>
        <w:widowControl w:val="0"/>
        <w:ind w:firstLine="0"/>
      </w:pPr>
      <w:r w:rsidRPr="00333F86">
        <w:t>PROCESSO AD</w:t>
      </w:r>
      <w:r w:rsidR="00EE2C85" w:rsidRPr="00333F86">
        <w:t>MINISTRATIVO LICITATÓRIO Nº 0</w:t>
      </w:r>
      <w:r w:rsidR="00E20CB5">
        <w:t>46</w:t>
      </w:r>
      <w:r w:rsidRPr="00333F86">
        <w:t>/2026</w:t>
      </w:r>
    </w:p>
    <w:p w14:paraId="764F83C0" w14:textId="77777777" w:rsidR="00D7122A" w:rsidRPr="00333F86" w:rsidRDefault="00592FF4">
      <w:pPr>
        <w:widowControl w:val="0"/>
        <w:ind w:firstLine="0"/>
      </w:pPr>
      <w:r w:rsidRPr="00333F86">
        <w:t>Ao Agente de Contratação e Equipe de Apoio</w:t>
      </w:r>
    </w:p>
    <w:p w14:paraId="637E6678" w14:textId="77777777" w:rsidR="00D7122A" w:rsidRPr="00333F86" w:rsidRDefault="00592FF4">
      <w:pPr>
        <w:widowControl w:val="0"/>
        <w:ind w:firstLine="0"/>
      </w:pPr>
      <w:r w:rsidRPr="00333F86">
        <w:t>Município de São João da Urtiga/RS</w:t>
      </w:r>
    </w:p>
    <w:p w14:paraId="032DF4F8" w14:textId="3952F865" w:rsidR="00D7122A" w:rsidRPr="00333F86" w:rsidRDefault="00592FF4">
      <w:pPr>
        <w:widowControl w:val="0"/>
      </w:pPr>
      <w:r w:rsidRPr="00333F86">
        <w:t xml:space="preserve">A instituição financeira </w:t>
      </w:r>
      <w:r w:rsidRPr="00333F86">
        <w:rPr>
          <w:b/>
          <w:bCs/>
          <w:i/>
          <w:iCs/>
        </w:rPr>
        <w:t>______, inscrita no CNPJ sob o nº __</w:t>
      </w:r>
      <w:r w:rsidRPr="00333F86">
        <w:t xml:space="preserve">____, por intermédio de seu representante legal devidamente investido, DECLARA, sob as penas da lei, para efeito de atuação no </w:t>
      </w:r>
      <w:r w:rsidRPr="00333F86">
        <w:rPr>
          <w:b/>
          <w:bCs/>
        </w:rPr>
        <w:t>Pregão Eletrônico nº 00</w:t>
      </w:r>
      <w:r w:rsidR="00647B98" w:rsidRPr="00333F86">
        <w:rPr>
          <w:b/>
          <w:bCs/>
        </w:rPr>
        <w:t>12</w:t>
      </w:r>
      <w:r w:rsidRPr="00333F86">
        <w:rPr>
          <w:b/>
          <w:bCs/>
        </w:rPr>
        <w:t>/2026</w:t>
      </w:r>
      <w:r w:rsidRPr="00333F86">
        <w:t>:</w:t>
      </w:r>
    </w:p>
    <w:p w14:paraId="151B8CBD" w14:textId="77777777" w:rsidR="00D7122A" w:rsidRPr="00333F86" w:rsidRDefault="00592FF4">
      <w:pPr>
        <w:widowControl w:val="0"/>
      </w:pPr>
      <w:r w:rsidRPr="00333F86">
        <w:t>a) que inexiste contra si qualquer sanção administrativa impeditiva de licitar ou contratar perante o Município de São João da Urtiga, nos termos do art. 156, inciso III, da Lei Federal nº 14.133/2021;</w:t>
      </w:r>
    </w:p>
    <w:p w14:paraId="5CF2DC71" w14:textId="77777777" w:rsidR="00D7122A" w:rsidRPr="00333F86" w:rsidRDefault="00592FF4">
      <w:pPr>
        <w:widowControl w:val="0"/>
      </w:pPr>
      <w:r w:rsidRPr="00333F86">
        <w:t>b) que não foi declarada inidônea para licitar ou contratar com a Administração Pública por decisão definitiva de qualquer esfera federativa, nos moldes do art. 156, inciso IV, da Lei nº 14.133/2021;</w:t>
      </w:r>
    </w:p>
    <w:p w14:paraId="6BFFCB37" w14:textId="77777777" w:rsidR="00D7122A" w:rsidRPr="00333F86" w:rsidRDefault="00592FF4">
      <w:pPr>
        <w:widowControl w:val="0"/>
      </w:pPr>
      <w:r w:rsidRPr="00333F86">
        <w:t>c) que não possui em seu quadro social dirigentes, empregados ou profissionais que guardem vínculo de parentesco ou afinidade com os agentes públicos atuantes no planejamento e julgamento desta licitação, consoante preceitua o art. 14 da Lei nº 14.133/2021 e o art. 13 do Decreto Municipal nº 2.573/2026;</w:t>
      </w:r>
    </w:p>
    <w:p w14:paraId="4F23F9F6" w14:textId="77777777" w:rsidR="00D7122A" w:rsidRPr="00333F86" w:rsidRDefault="00592FF4">
      <w:pPr>
        <w:widowControl w:val="0"/>
      </w:pPr>
      <w:r w:rsidRPr="00333F86">
        <w:t>d) que assume o dever legal de prestar informações verídicas e manter a postura ética e íntegra durante todas as etapas do processo licitatório.</w:t>
      </w:r>
    </w:p>
    <w:p w14:paraId="32392B4F" w14:textId="77777777" w:rsidR="00D7122A" w:rsidRPr="00333F86" w:rsidRDefault="00592FF4">
      <w:pPr>
        <w:widowControl w:val="0"/>
      </w:pPr>
      <w:r w:rsidRPr="00333F86">
        <w:t>Localidade e data.</w:t>
      </w:r>
    </w:p>
    <w:p w14:paraId="563F407A" w14:textId="77777777" w:rsidR="00D7122A" w:rsidRPr="00333F86" w:rsidRDefault="00592FF4">
      <w:pPr>
        <w:widowControl w:val="0"/>
        <w:ind w:firstLine="0"/>
        <w:jc w:val="center"/>
      </w:pPr>
      <w:r w:rsidRPr="00333F86">
        <w:t>Nome do Representante Legal</w:t>
      </w:r>
    </w:p>
    <w:p w14:paraId="53996CCC" w14:textId="77777777" w:rsidR="00D7122A" w:rsidRPr="00333F86" w:rsidRDefault="00592FF4">
      <w:pPr>
        <w:widowControl w:val="0"/>
        <w:ind w:firstLine="0"/>
        <w:jc w:val="center"/>
      </w:pPr>
      <w:r w:rsidRPr="00333F86">
        <w:t>Cargo</w:t>
      </w:r>
    </w:p>
    <w:p w14:paraId="3FEFBE34" w14:textId="77777777" w:rsidR="00D7122A" w:rsidRPr="00333F86" w:rsidRDefault="00592FF4">
      <w:pPr>
        <w:widowControl w:val="0"/>
        <w:ind w:firstLine="0"/>
        <w:jc w:val="center"/>
      </w:pPr>
      <w:r w:rsidRPr="00333F86">
        <w:t>Instituição Financeira Licitante</w:t>
      </w:r>
    </w:p>
    <w:sectPr w:rsidR="00D7122A" w:rsidRPr="00333F86" w:rsidSect="009455F5">
      <w:headerReference w:type="default" r:id="rId7"/>
      <w:pgSz w:w="11906" w:h="16838"/>
      <w:pgMar w:top="1701" w:right="1134" w:bottom="1134" w:left="1701"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3BF1B" w14:textId="77777777" w:rsidR="009455F5" w:rsidRDefault="009455F5" w:rsidP="009455F5">
      <w:pPr>
        <w:spacing w:after="0" w:line="240" w:lineRule="auto"/>
      </w:pPr>
      <w:r>
        <w:separator/>
      </w:r>
    </w:p>
  </w:endnote>
  <w:endnote w:type="continuationSeparator" w:id="0">
    <w:p w14:paraId="6A314AEF" w14:textId="77777777" w:rsidR="009455F5" w:rsidRDefault="009455F5" w:rsidP="00945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E17B9" w14:textId="77777777" w:rsidR="009455F5" w:rsidRDefault="009455F5" w:rsidP="009455F5">
      <w:pPr>
        <w:spacing w:after="0" w:line="240" w:lineRule="auto"/>
      </w:pPr>
      <w:r>
        <w:separator/>
      </w:r>
    </w:p>
  </w:footnote>
  <w:footnote w:type="continuationSeparator" w:id="0">
    <w:p w14:paraId="3A840D2C" w14:textId="77777777" w:rsidR="009455F5" w:rsidRDefault="009455F5" w:rsidP="00945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53095" w14:textId="77777777" w:rsidR="009455F5" w:rsidRPr="009455F5" w:rsidRDefault="009455F5" w:rsidP="009455F5">
    <w:pPr>
      <w:spacing w:after="0" w:line="276" w:lineRule="auto"/>
      <w:ind w:firstLine="0"/>
      <w:jc w:val="left"/>
      <w:rPr>
        <w:rFonts w:ascii="Arial" w:eastAsia="Arial" w:hAnsi="Arial" w:cs="Arial"/>
        <w:sz w:val="22"/>
        <w:szCs w:val="22"/>
      </w:rPr>
    </w:pPr>
    <w:r w:rsidRPr="009455F5">
      <w:rPr>
        <w:rFonts w:ascii="Arial" w:eastAsia="Arial" w:hAnsi="Arial" w:cs="Arial"/>
        <w:noProof/>
        <w:sz w:val="22"/>
        <w:szCs w:val="22"/>
        <w:lang w:val="en-US" w:eastAsia="en-US"/>
      </w:rPr>
      <w:drawing>
        <wp:anchor distT="114300" distB="114300" distL="114300" distR="114300" simplePos="0" relativeHeight="251659264" behindDoc="0" locked="0" layoutInCell="1" hidden="0" allowOverlap="1" wp14:anchorId="4E40FEBC" wp14:editId="2E7960D1">
          <wp:simplePos x="0" y="0"/>
          <wp:positionH relativeFrom="column">
            <wp:posOffset>-333374</wp:posOffset>
          </wp:positionH>
          <wp:positionV relativeFrom="paragraph">
            <wp:posOffset>66676</wp:posOffset>
          </wp:positionV>
          <wp:extent cx="3071813" cy="1144948"/>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71813" cy="1144948"/>
                  </a:xfrm>
                  <a:prstGeom prst="rect">
                    <a:avLst/>
                  </a:prstGeom>
                  <a:ln/>
                </pic:spPr>
              </pic:pic>
            </a:graphicData>
          </a:graphic>
        </wp:anchor>
      </w:drawing>
    </w:r>
  </w:p>
  <w:tbl>
    <w:tblPr>
      <w:tblW w:w="10365"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95"/>
      <w:gridCol w:w="4470"/>
    </w:tblGrid>
    <w:tr w:rsidR="009455F5" w:rsidRPr="009455F5" w14:paraId="6FC83D95" w14:textId="77777777" w:rsidTr="00245848">
      <w:trPr>
        <w:trHeight w:val="1155"/>
      </w:trPr>
      <w:tc>
        <w:tcPr>
          <w:tcW w:w="589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B456E89" w14:textId="77777777" w:rsidR="009455F5" w:rsidRPr="009455F5" w:rsidRDefault="009455F5" w:rsidP="009455F5">
          <w:pPr>
            <w:widowControl w:val="0"/>
            <w:pBdr>
              <w:top w:val="nil"/>
              <w:left w:val="nil"/>
              <w:bottom w:val="nil"/>
              <w:right w:val="nil"/>
              <w:between w:val="nil"/>
            </w:pBdr>
            <w:spacing w:after="0" w:line="240" w:lineRule="auto"/>
            <w:ind w:firstLine="0"/>
            <w:jc w:val="left"/>
            <w:rPr>
              <w:rFonts w:ascii="Arial" w:eastAsia="Arial" w:hAnsi="Arial" w:cs="Arial"/>
              <w:sz w:val="22"/>
              <w:szCs w:val="22"/>
            </w:rPr>
          </w:pPr>
        </w:p>
      </w:tc>
      <w:tc>
        <w:tcPr>
          <w:tcW w:w="447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1AE76A2" w14:textId="77777777" w:rsidR="009455F5" w:rsidRPr="009455F5" w:rsidRDefault="009455F5" w:rsidP="009455F5">
          <w:pPr>
            <w:widowControl w:val="0"/>
            <w:pBdr>
              <w:top w:val="nil"/>
              <w:left w:val="nil"/>
              <w:bottom w:val="nil"/>
              <w:right w:val="nil"/>
              <w:between w:val="nil"/>
            </w:pBdr>
            <w:spacing w:after="0" w:line="240" w:lineRule="auto"/>
            <w:ind w:firstLine="0"/>
            <w:jc w:val="right"/>
            <w:rPr>
              <w:rFonts w:ascii="Arial" w:eastAsia="Arial" w:hAnsi="Arial" w:cs="Arial"/>
              <w:b/>
              <w:sz w:val="20"/>
              <w:szCs w:val="20"/>
            </w:rPr>
          </w:pPr>
          <w:r w:rsidRPr="009455F5">
            <w:rPr>
              <w:rFonts w:ascii="Arial" w:eastAsia="Arial" w:hAnsi="Arial" w:cs="Arial"/>
              <w:b/>
              <w:sz w:val="20"/>
              <w:szCs w:val="20"/>
            </w:rPr>
            <w:t>Estado do Rio Grande do Sul</w:t>
          </w:r>
        </w:p>
        <w:p w14:paraId="6D09D7CD" w14:textId="77777777" w:rsidR="009455F5" w:rsidRPr="009455F5" w:rsidRDefault="009455F5" w:rsidP="009455F5">
          <w:pPr>
            <w:widowControl w:val="0"/>
            <w:pBdr>
              <w:top w:val="nil"/>
              <w:left w:val="nil"/>
              <w:bottom w:val="nil"/>
              <w:right w:val="nil"/>
              <w:between w:val="nil"/>
            </w:pBdr>
            <w:spacing w:after="0" w:line="240" w:lineRule="auto"/>
            <w:ind w:firstLine="0"/>
            <w:jc w:val="right"/>
            <w:rPr>
              <w:rFonts w:ascii="Arial" w:eastAsia="Arial" w:hAnsi="Arial" w:cs="Arial"/>
              <w:sz w:val="20"/>
              <w:szCs w:val="20"/>
            </w:rPr>
          </w:pPr>
          <w:r w:rsidRPr="009455F5">
            <w:rPr>
              <w:rFonts w:ascii="Arial" w:eastAsia="Arial" w:hAnsi="Arial" w:cs="Arial"/>
              <w:sz w:val="20"/>
              <w:szCs w:val="20"/>
            </w:rPr>
            <w:t>Prefeitura Municipal de São João da Urtiga</w:t>
          </w:r>
        </w:p>
        <w:p w14:paraId="2DA8C118" w14:textId="77777777" w:rsidR="009455F5" w:rsidRPr="009455F5" w:rsidRDefault="009455F5" w:rsidP="009455F5">
          <w:pPr>
            <w:widowControl w:val="0"/>
            <w:pBdr>
              <w:top w:val="nil"/>
              <w:left w:val="nil"/>
              <w:bottom w:val="nil"/>
              <w:right w:val="nil"/>
              <w:between w:val="nil"/>
            </w:pBdr>
            <w:spacing w:after="0" w:line="240" w:lineRule="auto"/>
            <w:ind w:firstLine="0"/>
            <w:jc w:val="right"/>
            <w:rPr>
              <w:rFonts w:ascii="Arial" w:eastAsia="Arial" w:hAnsi="Arial" w:cs="Arial"/>
              <w:sz w:val="20"/>
              <w:szCs w:val="20"/>
            </w:rPr>
          </w:pPr>
          <w:r w:rsidRPr="009455F5">
            <w:rPr>
              <w:rFonts w:ascii="Arial" w:eastAsia="Arial" w:hAnsi="Arial" w:cs="Arial"/>
              <w:sz w:val="20"/>
              <w:szCs w:val="20"/>
            </w:rPr>
            <w:t>CNPJ: 90.483.082/0001-65</w:t>
          </w:r>
        </w:p>
        <w:p w14:paraId="3E0485AB" w14:textId="77777777" w:rsidR="009455F5" w:rsidRPr="009455F5" w:rsidRDefault="009455F5" w:rsidP="009455F5">
          <w:pPr>
            <w:widowControl w:val="0"/>
            <w:pBdr>
              <w:top w:val="nil"/>
              <w:left w:val="nil"/>
              <w:bottom w:val="nil"/>
              <w:right w:val="nil"/>
              <w:between w:val="nil"/>
            </w:pBdr>
            <w:spacing w:after="0" w:line="240" w:lineRule="auto"/>
            <w:ind w:firstLine="0"/>
            <w:jc w:val="right"/>
            <w:rPr>
              <w:rFonts w:ascii="Arial" w:eastAsia="Arial" w:hAnsi="Arial" w:cs="Arial"/>
              <w:sz w:val="20"/>
              <w:szCs w:val="20"/>
            </w:rPr>
          </w:pPr>
          <w:r w:rsidRPr="009455F5">
            <w:rPr>
              <w:rFonts w:ascii="Arial" w:eastAsia="Arial" w:hAnsi="Arial" w:cs="Arial"/>
              <w:sz w:val="20"/>
              <w:szCs w:val="20"/>
            </w:rPr>
            <w:t>Telefone: (54) 3310-3398</w:t>
          </w:r>
        </w:p>
        <w:p w14:paraId="4E88C3B1" w14:textId="77777777" w:rsidR="009455F5" w:rsidRPr="009455F5" w:rsidRDefault="009455F5" w:rsidP="009455F5">
          <w:pPr>
            <w:widowControl w:val="0"/>
            <w:pBdr>
              <w:top w:val="nil"/>
              <w:left w:val="nil"/>
              <w:bottom w:val="nil"/>
              <w:right w:val="nil"/>
              <w:between w:val="nil"/>
            </w:pBdr>
            <w:spacing w:after="0" w:line="240" w:lineRule="auto"/>
            <w:ind w:firstLine="0"/>
            <w:jc w:val="right"/>
            <w:rPr>
              <w:rFonts w:ascii="Arial" w:eastAsia="Arial" w:hAnsi="Arial" w:cs="Arial"/>
              <w:b/>
              <w:sz w:val="20"/>
              <w:szCs w:val="20"/>
            </w:rPr>
          </w:pPr>
          <w:r w:rsidRPr="009455F5">
            <w:rPr>
              <w:rFonts w:ascii="Arial" w:eastAsia="Arial" w:hAnsi="Arial" w:cs="Arial"/>
              <w:b/>
              <w:sz w:val="20"/>
              <w:szCs w:val="20"/>
            </w:rPr>
            <w:t>www.saojoaodaurtiga.rs.gov.br</w:t>
          </w:r>
        </w:p>
      </w:tc>
    </w:tr>
  </w:tbl>
  <w:p w14:paraId="78172319" w14:textId="77777777" w:rsidR="009455F5" w:rsidRDefault="009455F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01367"/>
    <w:multiLevelType w:val="hybridMultilevel"/>
    <w:tmpl w:val="116A64EA"/>
    <w:lvl w:ilvl="0" w:tplc="C82CD8BA">
      <w:start w:val="1"/>
      <w:numFmt w:val="bullet"/>
      <w:lvlText w:val="•"/>
      <w:lvlJc w:val="left"/>
      <w:pPr>
        <w:ind w:left="720" w:hanging="360"/>
      </w:pPr>
      <w:rPr>
        <w:rFonts w:ascii="Symbol" w:eastAsia="Symbol" w:hAnsi="Symbol" w:cs="Symbol"/>
      </w:rPr>
    </w:lvl>
    <w:lvl w:ilvl="1" w:tplc="EBDC0604">
      <w:start w:val="1"/>
      <w:numFmt w:val="bullet"/>
      <w:lvlText w:val="o"/>
      <w:lvlJc w:val="left"/>
      <w:pPr>
        <w:ind w:left="1140" w:hanging="360"/>
      </w:pPr>
      <w:rPr>
        <w:rFonts w:ascii="Courier New" w:eastAsia="Courier New" w:hAnsi="Courier New" w:cs="Courier New"/>
      </w:rPr>
    </w:lvl>
    <w:lvl w:ilvl="2" w:tplc="1D8E25AA">
      <w:start w:val="1"/>
      <w:numFmt w:val="bullet"/>
      <w:lvlText w:val=""/>
      <w:lvlJc w:val="left"/>
      <w:pPr>
        <w:ind w:left="1440" w:hanging="360"/>
      </w:pPr>
      <w:rPr>
        <w:rFonts w:ascii="Wingdings" w:eastAsia="Wingdings" w:hAnsi="Wingdings" w:cs="Wingdings"/>
      </w:rPr>
    </w:lvl>
    <w:lvl w:ilvl="3" w:tplc="59906AA6">
      <w:start w:val="1"/>
      <w:numFmt w:val="bullet"/>
      <w:lvlText w:val="•"/>
      <w:lvlJc w:val="left"/>
      <w:pPr>
        <w:ind w:left="1740" w:hanging="360"/>
      </w:pPr>
      <w:rPr>
        <w:rFonts w:ascii="Symbol" w:eastAsia="Symbol" w:hAnsi="Symbol" w:cs="Symbol"/>
      </w:rPr>
    </w:lvl>
    <w:lvl w:ilvl="4" w:tplc="C066A8E2">
      <w:start w:val="1"/>
      <w:numFmt w:val="bullet"/>
      <w:lvlText w:val="o"/>
      <w:lvlJc w:val="left"/>
      <w:pPr>
        <w:ind w:left="2040" w:hanging="360"/>
      </w:pPr>
      <w:rPr>
        <w:rFonts w:ascii="Courier New" w:eastAsia="Courier New" w:hAnsi="Courier New" w:cs="Courier New"/>
      </w:rPr>
    </w:lvl>
    <w:lvl w:ilvl="5" w:tplc="8E76BFDA">
      <w:start w:val="1"/>
      <w:numFmt w:val="bullet"/>
      <w:lvlText w:val=""/>
      <w:lvlJc w:val="left"/>
      <w:pPr>
        <w:ind w:left="2340" w:hanging="360"/>
      </w:pPr>
      <w:rPr>
        <w:rFonts w:ascii="Wingdings" w:eastAsia="Wingdings" w:hAnsi="Wingdings" w:cs="Wingdings"/>
      </w:rPr>
    </w:lvl>
    <w:lvl w:ilvl="6" w:tplc="7E5AAEF6">
      <w:start w:val="1"/>
      <w:numFmt w:val="bullet"/>
      <w:lvlText w:val="•"/>
      <w:lvlJc w:val="left"/>
      <w:pPr>
        <w:ind w:left="2640" w:hanging="360"/>
      </w:pPr>
      <w:rPr>
        <w:rFonts w:ascii="Symbol" w:eastAsia="Symbol" w:hAnsi="Symbol" w:cs="Symbol"/>
      </w:rPr>
    </w:lvl>
    <w:lvl w:ilvl="7" w:tplc="C7E67A8C">
      <w:start w:val="1"/>
      <w:numFmt w:val="bullet"/>
      <w:lvlText w:val="o"/>
      <w:lvlJc w:val="left"/>
      <w:pPr>
        <w:ind w:left="2940" w:hanging="360"/>
      </w:pPr>
      <w:rPr>
        <w:rFonts w:ascii="Courier New" w:eastAsia="Courier New" w:hAnsi="Courier New" w:cs="Courier New"/>
      </w:rPr>
    </w:lvl>
    <w:lvl w:ilvl="8" w:tplc="BF14DA84">
      <w:start w:val="1"/>
      <w:numFmt w:val="bullet"/>
      <w:lvlText w:val=""/>
      <w:lvlJc w:val="left"/>
      <w:pPr>
        <w:ind w:left="3240" w:hanging="360"/>
      </w:pPr>
      <w:rPr>
        <w:rFonts w:ascii="Wingdings" w:eastAsia="Wingdings" w:hAnsi="Wingdings" w:cs="Wingdings"/>
      </w:rPr>
    </w:lvl>
  </w:abstractNum>
  <w:abstractNum w:abstractNumId="1" w15:restartNumberingAfterBreak="0">
    <w:nsid w:val="5D58408F"/>
    <w:multiLevelType w:val="hybridMultilevel"/>
    <w:tmpl w:val="C5BC37DA"/>
    <w:lvl w:ilvl="0" w:tplc="F8349660">
      <w:start w:val="1"/>
      <w:numFmt w:val="decimal"/>
      <w:lvlText w:val="%1."/>
      <w:lvlJc w:val="left"/>
      <w:pPr>
        <w:ind w:left="720" w:hanging="360"/>
      </w:pPr>
    </w:lvl>
    <w:lvl w:ilvl="1" w:tplc="73E46350">
      <w:start w:val="1"/>
      <w:numFmt w:val="decimal"/>
      <w:lvlText w:val="%2."/>
      <w:lvlJc w:val="left"/>
      <w:pPr>
        <w:ind w:left="1140" w:hanging="360"/>
      </w:pPr>
    </w:lvl>
    <w:lvl w:ilvl="2" w:tplc="8B2EE7AC">
      <w:start w:val="1"/>
      <w:numFmt w:val="decimal"/>
      <w:lvlText w:val="%3."/>
      <w:lvlJc w:val="left"/>
      <w:pPr>
        <w:ind w:left="1440" w:hanging="360"/>
      </w:pPr>
    </w:lvl>
    <w:lvl w:ilvl="3" w:tplc="56F08EDA">
      <w:start w:val="1"/>
      <w:numFmt w:val="decimal"/>
      <w:lvlText w:val="%4."/>
      <w:lvlJc w:val="left"/>
      <w:pPr>
        <w:ind w:left="1740" w:hanging="360"/>
      </w:pPr>
    </w:lvl>
    <w:lvl w:ilvl="4" w:tplc="C0506570">
      <w:start w:val="1"/>
      <w:numFmt w:val="decimal"/>
      <w:lvlText w:val="%5."/>
      <w:lvlJc w:val="left"/>
      <w:pPr>
        <w:ind w:left="2040" w:hanging="360"/>
      </w:pPr>
    </w:lvl>
    <w:lvl w:ilvl="5" w:tplc="EA788CA0">
      <w:start w:val="1"/>
      <w:numFmt w:val="decimal"/>
      <w:lvlText w:val="%6."/>
      <w:lvlJc w:val="left"/>
      <w:pPr>
        <w:ind w:left="2340" w:hanging="360"/>
      </w:pPr>
    </w:lvl>
    <w:lvl w:ilvl="6" w:tplc="6EEA9470">
      <w:start w:val="1"/>
      <w:numFmt w:val="decimal"/>
      <w:lvlText w:val="%7."/>
      <w:lvlJc w:val="left"/>
      <w:pPr>
        <w:ind w:left="2640" w:hanging="360"/>
      </w:pPr>
    </w:lvl>
    <w:lvl w:ilvl="7" w:tplc="19227FD2">
      <w:start w:val="1"/>
      <w:numFmt w:val="decimal"/>
      <w:lvlText w:val="%8."/>
      <w:lvlJc w:val="left"/>
      <w:pPr>
        <w:ind w:left="2940" w:hanging="360"/>
      </w:pPr>
    </w:lvl>
    <w:lvl w:ilvl="8" w:tplc="3328047A">
      <w:start w:val="1"/>
      <w:numFmt w:val="decimal"/>
      <w:lvlText w:val="%9."/>
      <w:lvlJc w:val="left"/>
      <w:pPr>
        <w:ind w:left="3240" w:hanging="360"/>
      </w:pPr>
    </w:lvl>
  </w:abstractNum>
  <w:abstractNum w:abstractNumId="2" w15:restartNumberingAfterBreak="0">
    <w:nsid w:val="5DFD6F60"/>
    <w:multiLevelType w:val="hybridMultilevel"/>
    <w:tmpl w:val="AE709D96"/>
    <w:lvl w:ilvl="0" w:tplc="E9C4AF84">
      <w:start w:val="1"/>
      <w:numFmt w:val="bullet"/>
      <w:lvlText w:val="●"/>
      <w:lvlJc w:val="left"/>
      <w:pPr>
        <w:ind w:left="720" w:hanging="360"/>
      </w:pPr>
    </w:lvl>
    <w:lvl w:ilvl="1" w:tplc="0CDE212C">
      <w:start w:val="1"/>
      <w:numFmt w:val="bullet"/>
      <w:lvlText w:val="○"/>
      <w:lvlJc w:val="left"/>
      <w:pPr>
        <w:ind w:left="1440" w:hanging="360"/>
      </w:pPr>
    </w:lvl>
    <w:lvl w:ilvl="2" w:tplc="209E9552">
      <w:start w:val="1"/>
      <w:numFmt w:val="bullet"/>
      <w:lvlText w:val="■"/>
      <w:lvlJc w:val="left"/>
      <w:pPr>
        <w:ind w:left="2160" w:hanging="360"/>
      </w:pPr>
    </w:lvl>
    <w:lvl w:ilvl="3" w:tplc="1522F93C">
      <w:start w:val="1"/>
      <w:numFmt w:val="bullet"/>
      <w:lvlText w:val="●"/>
      <w:lvlJc w:val="left"/>
      <w:pPr>
        <w:ind w:left="2880" w:hanging="360"/>
      </w:pPr>
    </w:lvl>
    <w:lvl w:ilvl="4" w:tplc="2074799E">
      <w:start w:val="1"/>
      <w:numFmt w:val="bullet"/>
      <w:lvlText w:val="○"/>
      <w:lvlJc w:val="left"/>
      <w:pPr>
        <w:ind w:left="3600" w:hanging="360"/>
      </w:pPr>
    </w:lvl>
    <w:lvl w:ilvl="5" w:tplc="375408E4">
      <w:start w:val="1"/>
      <w:numFmt w:val="bullet"/>
      <w:lvlText w:val="■"/>
      <w:lvlJc w:val="left"/>
      <w:pPr>
        <w:ind w:left="4320" w:hanging="360"/>
      </w:pPr>
    </w:lvl>
    <w:lvl w:ilvl="6" w:tplc="538A52D4">
      <w:start w:val="1"/>
      <w:numFmt w:val="bullet"/>
      <w:lvlText w:val="●"/>
      <w:lvlJc w:val="left"/>
      <w:pPr>
        <w:ind w:left="5040" w:hanging="360"/>
      </w:pPr>
    </w:lvl>
    <w:lvl w:ilvl="7" w:tplc="0FF6CC20">
      <w:start w:val="1"/>
      <w:numFmt w:val="bullet"/>
      <w:lvlText w:val="●"/>
      <w:lvlJc w:val="left"/>
      <w:pPr>
        <w:ind w:left="5760" w:hanging="360"/>
      </w:pPr>
    </w:lvl>
    <w:lvl w:ilvl="8" w:tplc="9B34C81E">
      <w:start w:val="1"/>
      <w:numFmt w:val="bullet"/>
      <w:lvlText w:val="●"/>
      <w:lvlJc w:val="left"/>
      <w:pPr>
        <w:ind w:left="6480" w:hanging="360"/>
      </w:pPr>
    </w:lvl>
  </w:abstractNum>
  <w:num w:numId="1">
    <w:abstractNumId w:val="2"/>
    <w:lvlOverride w:ilvl="0">
      <w:startOverride w:val="1"/>
    </w:lvlOverride>
  </w:num>
  <w:num w:numId="2">
    <w:abstractNumId w:val="1"/>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22A"/>
    <w:rsid w:val="000A3CFB"/>
    <w:rsid w:val="0021567A"/>
    <w:rsid w:val="00333F86"/>
    <w:rsid w:val="0037098F"/>
    <w:rsid w:val="00592FF4"/>
    <w:rsid w:val="00647B98"/>
    <w:rsid w:val="007651AE"/>
    <w:rsid w:val="007C454E"/>
    <w:rsid w:val="008B19FA"/>
    <w:rsid w:val="009455F5"/>
    <w:rsid w:val="009B36B9"/>
    <w:rsid w:val="00AD091C"/>
    <w:rsid w:val="00CC6A2A"/>
    <w:rsid w:val="00D7122A"/>
    <w:rsid w:val="00E15257"/>
    <w:rsid w:val="00E20CB5"/>
    <w:rsid w:val="00EE2C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7E3B704"/>
  <w15:docId w15:val="{18ED4A4D-D44A-426B-A2B0-C6BCE9539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360" w:lineRule="auto"/>
      <w:ind w:firstLine="1134"/>
      <w:jc w:val="both"/>
    </w:pPr>
    <w:rPr>
      <w:rFonts w:ascii="Times New Roman" w:eastAsia="Times New Roman" w:hAnsi="Times New Roman" w:cs="Times New Roman"/>
      <w:sz w:val="24"/>
      <w:szCs w:val="24"/>
    </w:rPr>
  </w:style>
  <w:style w:type="paragraph" w:styleId="Ttulo1">
    <w:name w:val="heading 1"/>
    <w:basedOn w:val="Normal"/>
    <w:next w:val="Normal"/>
    <w:uiPriority w:val="9"/>
    <w:qFormat/>
    <w:pPr>
      <w:ind w:firstLine="0"/>
      <w:outlineLvl w:val="0"/>
    </w:pPr>
    <w:rPr>
      <w:b/>
      <w:bCs/>
    </w:rPr>
  </w:style>
  <w:style w:type="paragraph" w:styleId="Ttulo2">
    <w:name w:val="heading 2"/>
    <w:basedOn w:val="Normal"/>
    <w:next w:val="Normal"/>
    <w:uiPriority w:val="9"/>
    <w:unhideWhenUsed/>
    <w:qFormat/>
    <w:pPr>
      <w:ind w:firstLine="0"/>
      <w:outlineLvl w:val="1"/>
    </w:pPr>
    <w:rPr>
      <w:b/>
      <w:bCs/>
    </w:rPr>
  </w:style>
  <w:style w:type="paragraph" w:styleId="Ttulo3">
    <w:name w:val="heading 3"/>
    <w:basedOn w:val="Normal"/>
    <w:next w:val="Normal"/>
    <w:uiPriority w:val="9"/>
    <w:semiHidden/>
    <w:unhideWhenUsed/>
    <w:qFormat/>
    <w:pPr>
      <w:ind w:firstLine="0"/>
      <w:outlineLvl w:val="2"/>
    </w:pPr>
    <w:rPr>
      <w:b/>
      <w:bCs/>
    </w:rPr>
  </w:style>
  <w:style w:type="paragraph" w:styleId="Ttulo4">
    <w:name w:val="heading 4"/>
    <w:basedOn w:val="Normal"/>
    <w:next w:val="Normal"/>
    <w:uiPriority w:val="9"/>
    <w:semiHidden/>
    <w:unhideWhenUsed/>
    <w:qFormat/>
    <w:pPr>
      <w:ind w:firstLine="0"/>
      <w:outlineLvl w:val="3"/>
    </w:pPr>
    <w:rPr>
      <w:b/>
      <w:bCs/>
    </w:rPr>
  </w:style>
  <w:style w:type="paragraph" w:styleId="Ttulo5">
    <w:name w:val="heading 5"/>
    <w:basedOn w:val="Normal"/>
    <w:next w:val="Normal"/>
    <w:uiPriority w:val="9"/>
    <w:semiHidden/>
    <w:unhideWhenUsed/>
    <w:qFormat/>
    <w:pPr>
      <w:ind w:firstLine="0"/>
      <w:outlineLvl w:val="4"/>
    </w:pPr>
    <w:rPr>
      <w:b/>
      <w:bCs/>
    </w:rPr>
  </w:style>
  <w:style w:type="paragraph" w:styleId="Ttulo6">
    <w:name w:val="heading 6"/>
    <w:basedOn w:val="Normal"/>
    <w:next w:val="Normal"/>
    <w:uiPriority w:val="9"/>
    <w:semiHidden/>
    <w:unhideWhenUsed/>
    <w:qFormat/>
    <w:pPr>
      <w:ind w:firstLine="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spacing w:after="0" w:line="276" w:lineRule="auto"/>
      <w:jc w:val="center"/>
    </w:pPr>
    <w:rPr>
      <w:rFonts w:ascii="Arial" w:eastAsia="Arial" w:hAnsi="Arial" w:cs="Arial"/>
      <w:b/>
      <w:bCs/>
      <w:color w:val="000000"/>
      <w:sz w:val="44"/>
      <w:szCs w:val="44"/>
    </w:rPr>
  </w:style>
  <w:style w:type="paragraph" w:customStyle="1" w:styleId="Forte1">
    <w:name w:val="Forte1"/>
    <w:basedOn w:val="Normal"/>
    <w:next w:val="Normal"/>
    <w:qFormat/>
    <w:rPr>
      <w:b/>
      <w:bCs/>
    </w:rPr>
  </w:style>
  <w:style w:type="paragraph" w:styleId="PargrafodaLista">
    <w:name w:val="List Paragraph"/>
    <w:basedOn w:val="Normal"/>
    <w:qFormat/>
    <w:pPr>
      <w:spacing w:after="40" w:line="240" w:lineRule="auto"/>
    </w:pPr>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basedOn w:val="MinutaIAChrome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basedOn w:val="MinutaIAChromeNormal"/>
    <w:link w:val="TextodenotadefimChar"/>
    <w:uiPriority w:val="99"/>
    <w:semiHidden/>
    <w:unhideWhenUsed/>
    <w:pPr>
      <w:spacing w:after="0" w:line="240" w:lineRule="auto"/>
    </w:pPr>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Subttulo">
    <w:name w:val="Subtitle"/>
    <w:basedOn w:val="Normal"/>
    <w:next w:val="Normal"/>
    <w:uiPriority w:val="11"/>
    <w:qFormat/>
    <w:pPr>
      <w:spacing w:after="0" w:line="276" w:lineRule="auto"/>
      <w:jc w:val="center"/>
    </w:pPr>
    <w:rPr>
      <w:rFonts w:ascii="Arial" w:eastAsia="Arial" w:hAnsi="Arial" w:cs="Arial"/>
      <w:i/>
      <w:iCs/>
      <w:color w:val="666666"/>
      <w:sz w:val="32"/>
      <w:szCs w:val="32"/>
    </w:rPr>
  </w:style>
  <w:style w:type="paragraph" w:styleId="Citao">
    <w:name w:val="Quote"/>
    <w:basedOn w:val="Normal"/>
    <w:qFormat/>
    <w:pPr>
      <w:spacing w:after="240" w:line="276" w:lineRule="auto"/>
      <w:ind w:left="2268" w:firstLine="0"/>
    </w:pPr>
    <w:rPr>
      <w:sz w:val="21"/>
      <w:szCs w:val="21"/>
    </w:rPr>
  </w:style>
  <w:style w:type="paragraph" w:styleId="CitaoIntensa">
    <w:name w:val="Intense Quote"/>
    <w:basedOn w:val="Normal"/>
    <w:qFormat/>
    <w:pPr>
      <w:spacing w:before="200" w:after="200" w:line="276" w:lineRule="auto"/>
      <w:jc w:val="center"/>
    </w:pPr>
    <w:rPr>
      <w:rFonts w:ascii="Arial" w:eastAsia="Arial" w:hAnsi="Arial" w:cs="Arial"/>
      <w:i/>
      <w:iCs/>
      <w:color w:val="444444"/>
    </w:rPr>
  </w:style>
  <w:style w:type="paragraph" w:styleId="SemEspaamento">
    <w:name w:val="No Spacing"/>
    <w:basedOn w:val="Normal"/>
    <w:qFormat/>
    <w:pPr>
      <w:spacing w:after="0" w:line="240" w:lineRule="auto"/>
    </w:pPr>
  </w:style>
  <w:style w:type="paragraph" w:customStyle="1" w:styleId="Hyperlink1">
    <w:name w:val="Hyperlink1"/>
    <w:basedOn w:val="Normal"/>
    <w:rPr>
      <w:color w:val="0563C1"/>
      <w:u w:val="single"/>
    </w:rPr>
  </w:style>
  <w:style w:type="character" w:customStyle="1" w:styleId="Code">
    <w:name w:val="Code"/>
    <w:uiPriority w:val="99"/>
    <w:unhideWhenUsed/>
    <w:rPr>
      <w:rFonts w:ascii="Courier New" w:eastAsia="Courier New" w:hAnsi="Courier New" w:cs="Courier New"/>
      <w:shd w:val="clear" w:color="auto" w:fill="F0F0F0"/>
    </w:rPr>
  </w:style>
  <w:style w:type="paragraph" w:customStyle="1" w:styleId="MinutaIAChromeNormal">
    <w:name w:val="MinutaIAChromeNormal"/>
    <w:qFormat/>
    <w:pPr>
      <w:spacing w:after="120" w:line="36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9455F5"/>
    <w:pPr>
      <w:tabs>
        <w:tab w:val="center" w:pos="4419"/>
        <w:tab w:val="right" w:pos="8838"/>
      </w:tabs>
      <w:spacing w:after="0" w:line="240" w:lineRule="auto"/>
    </w:pPr>
  </w:style>
  <w:style w:type="character" w:customStyle="1" w:styleId="CabealhoChar">
    <w:name w:val="Cabeçalho Char"/>
    <w:basedOn w:val="Fontepargpadro"/>
    <w:link w:val="Cabealho"/>
    <w:uiPriority w:val="99"/>
    <w:rsid w:val="009455F5"/>
    <w:rPr>
      <w:rFonts w:ascii="Times New Roman" w:eastAsia="Times New Roman" w:hAnsi="Times New Roman" w:cs="Times New Roman"/>
      <w:sz w:val="24"/>
      <w:szCs w:val="24"/>
    </w:rPr>
  </w:style>
  <w:style w:type="paragraph" w:styleId="Rodap">
    <w:name w:val="footer"/>
    <w:basedOn w:val="Normal"/>
    <w:link w:val="RodapChar"/>
    <w:uiPriority w:val="99"/>
    <w:unhideWhenUsed/>
    <w:rsid w:val="009455F5"/>
    <w:pPr>
      <w:tabs>
        <w:tab w:val="center" w:pos="4419"/>
        <w:tab w:val="right" w:pos="8838"/>
      </w:tabs>
      <w:spacing w:after="0" w:line="240" w:lineRule="auto"/>
    </w:pPr>
  </w:style>
  <w:style w:type="character" w:customStyle="1" w:styleId="RodapChar">
    <w:name w:val="Rodapé Char"/>
    <w:basedOn w:val="Fontepargpadro"/>
    <w:link w:val="Rodap"/>
    <w:uiPriority w:val="99"/>
    <w:rsid w:val="009455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26</Pages>
  <Words>6557</Words>
  <Characters>37379</Characters>
  <Application>Microsoft Office Word</Application>
  <DocSecurity>0</DocSecurity>
  <Lines>311</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Thalia</cp:lastModifiedBy>
  <cp:revision>13</cp:revision>
  <dcterms:created xsi:type="dcterms:W3CDTF">2026-09-28T18:38:00Z</dcterms:created>
  <dcterms:modified xsi:type="dcterms:W3CDTF">2026-10-05T18:43:00Z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nutaiaCitationTrace">
    <vt:lpwstr>{"schemaVersion":1,"occurrences":[{"ref":"D1","kind":"indirect","scope":"body","index":0,"exportedText":false,"page":"26"},{"ref":"D1","kind":"indirect","scope":"body","index":1,"exportedText":false,"page":"1"},{"ref":"D2","kind":"indirect","scope":"body"</vt:lpwstr>
  </property>
</Properties>
</file>