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79B" w:rsidRDefault="00C6279B" w:rsidP="00C6279B">
      <w:pPr>
        <w:pStyle w:val="NormalWeb"/>
        <w:spacing w:after="0" w:line="240" w:lineRule="auto"/>
        <w:jc w:val="center"/>
        <w:rPr>
          <w:b/>
          <w:bCs/>
          <w:color w:val="C9211E"/>
        </w:rPr>
      </w:pPr>
    </w:p>
    <w:p w:rsidR="00C6279B" w:rsidRDefault="00C6279B" w:rsidP="00C6279B">
      <w:pPr>
        <w:pStyle w:val="NormalWeb"/>
        <w:spacing w:after="0" w:line="240" w:lineRule="auto"/>
        <w:jc w:val="center"/>
        <w:rPr>
          <w:b/>
          <w:bCs/>
          <w:color w:val="C9211E"/>
        </w:rPr>
      </w:pPr>
      <w:r>
        <w:rPr>
          <w:noProof/>
        </w:rPr>
        <w:drawing>
          <wp:inline distT="0" distB="0" distL="0" distR="0">
            <wp:extent cx="809625" cy="809625"/>
            <wp:effectExtent l="19050" t="0" r="9525" b="0"/>
            <wp:docPr id="6" name="Imagem 1" descr="Bandeira, Brasão e Hino de Campo Bom - RS - Símbolos Municip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deira, Brasão e Hino de Campo Bom - RS - Símbolos Municipais"/>
                    <pic:cNvPicPr>
                      <a:picLocks noChangeAspect="1" noChangeArrowheads="1"/>
                    </pic:cNvPicPr>
                  </pic:nvPicPr>
                  <pic:blipFill>
                    <a:blip r:embed="rId4" cstate="print"/>
                    <a:srcRect/>
                    <a:stretch>
                      <a:fillRect/>
                    </a:stretch>
                  </pic:blipFill>
                  <pic:spPr bwMode="auto">
                    <a:xfrm>
                      <a:off x="0" y="0"/>
                      <a:ext cx="809625" cy="809625"/>
                    </a:xfrm>
                    <a:prstGeom prst="rect">
                      <a:avLst/>
                    </a:prstGeom>
                    <a:noFill/>
                    <a:ln w="9525">
                      <a:noFill/>
                      <a:miter lim="800000"/>
                      <a:headEnd/>
                      <a:tailEnd/>
                    </a:ln>
                  </pic:spPr>
                </pic:pic>
              </a:graphicData>
            </a:graphic>
          </wp:inline>
        </w:drawing>
      </w:r>
    </w:p>
    <w:p w:rsidR="00C6279B" w:rsidRDefault="00C6279B" w:rsidP="00C6279B">
      <w:pPr>
        <w:pStyle w:val="NormalWeb"/>
        <w:spacing w:before="0" w:beforeAutospacing="0" w:after="0" w:line="240" w:lineRule="auto"/>
        <w:jc w:val="center"/>
      </w:pPr>
      <w:r>
        <w:t>MUNICÍPIO DE CAMPO BOM</w:t>
      </w:r>
    </w:p>
    <w:p w:rsidR="00C6279B" w:rsidRDefault="00C6279B" w:rsidP="00C6279B">
      <w:pPr>
        <w:pStyle w:val="NormalWeb"/>
        <w:spacing w:before="0" w:beforeAutospacing="0" w:after="0" w:line="240" w:lineRule="auto"/>
        <w:jc w:val="center"/>
        <w:rPr>
          <w:b/>
          <w:bCs/>
          <w:color w:val="C9211E"/>
        </w:rPr>
      </w:pPr>
      <w:r>
        <w:t>ESTADO DO RIO GRANDE DO SUL – BRASIL</w:t>
      </w:r>
    </w:p>
    <w:p w:rsidR="00C6279B" w:rsidRDefault="00C6279B" w:rsidP="00C6279B">
      <w:pPr>
        <w:pStyle w:val="NormalWeb"/>
        <w:spacing w:before="0" w:beforeAutospacing="0" w:after="0" w:line="240" w:lineRule="auto"/>
        <w:jc w:val="center"/>
        <w:rPr>
          <w:b/>
          <w:bCs/>
          <w:color w:val="C9211E"/>
        </w:rPr>
      </w:pPr>
    </w:p>
    <w:p w:rsidR="00C6279B" w:rsidRDefault="00C6279B" w:rsidP="00C6279B">
      <w:pPr>
        <w:pStyle w:val="NormalWeb"/>
        <w:spacing w:before="0" w:beforeAutospacing="0" w:after="0" w:line="240" w:lineRule="auto"/>
        <w:rPr>
          <w:b/>
          <w:bCs/>
          <w:color w:val="C9211E"/>
        </w:rPr>
      </w:pPr>
    </w:p>
    <w:p w:rsidR="00C6279B" w:rsidRDefault="00C6279B" w:rsidP="00C6279B">
      <w:pPr>
        <w:pStyle w:val="NormalWeb"/>
        <w:spacing w:after="0" w:line="240" w:lineRule="auto"/>
        <w:rPr>
          <w:b/>
          <w:bCs/>
          <w:color w:val="C9211E"/>
        </w:rPr>
      </w:pPr>
    </w:p>
    <w:p w:rsidR="00C6279B" w:rsidRDefault="00C6279B" w:rsidP="00C6279B">
      <w:pPr>
        <w:pStyle w:val="NormalWeb"/>
        <w:spacing w:after="0" w:line="240" w:lineRule="auto"/>
        <w:rPr>
          <w:b/>
          <w:bCs/>
          <w:color w:val="C9211E"/>
        </w:rPr>
      </w:pPr>
    </w:p>
    <w:p w:rsidR="00C6279B" w:rsidRDefault="00C6279B" w:rsidP="00C6279B">
      <w:pPr>
        <w:pStyle w:val="NormalWeb"/>
        <w:spacing w:after="0" w:line="240" w:lineRule="auto"/>
        <w:rPr>
          <w:b/>
          <w:bCs/>
          <w:color w:val="C9211E"/>
        </w:rPr>
      </w:pPr>
    </w:p>
    <w:p w:rsidR="00C6279B" w:rsidRPr="004C50A1" w:rsidRDefault="00C6279B" w:rsidP="00C6279B">
      <w:pPr>
        <w:pStyle w:val="NormalWeb"/>
        <w:spacing w:after="0" w:line="240" w:lineRule="auto"/>
        <w:jc w:val="center"/>
        <w:rPr>
          <w:b/>
          <w:bCs/>
          <w:color w:val="000000" w:themeColor="text1"/>
        </w:rPr>
      </w:pPr>
      <w:r w:rsidRPr="004C50A1">
        <w:rPr>
          <w:b/>
          <w:bCs/>
          <w:color w:val="000000" w:themeColor="text1"/>
        </w:rPr>
        <w:t>COMPRA DIRETA</w:t>
      </w:r>
    </w:p>
    <w:p w:rsidR="00C6279B" w:rsidRDefault="00C6279B" w:rsidP="00C6279B">
      <w:pPr>
        <w:pStyle w:val="NormalWeb"/>
        <w:spacing w:after="0" w:line="240" w:lineRule="auto"/>
        <w:jc w:val="center"/>
      </w:pPr>
    </w:p>
    <w:p w:rsidR="00C6279B" w:rsidRDefault="00C6279B" w:rsidP="00C6279B">
      <w:pPr>
        <w:pStyle w:val="NormalWeb"/>
        <w:spacing w:after="0" w:line="240" w:lineRule="auto"/>
        <w:jc w:val="both"/>
      </w:pPr>
      <w:r>
        <w:t>Em atenção à recomendação da Procuradoria Jurídica Municipal, Divisão de Licitações, junto, nessa oportunidade, resultado de busca de preços de referência em sistemas oficiais de governo, como Painel de Preços ou banco de preços em saúde, ou sites especializados, e/ou em contratações públicas similares, a fim de assegurar que o valor proposto pelos fornecedores locais está alinhado ao preço de mercado.</w:t>
      </w:r>
    </w:p>
    <w:p w:rsidR="00A03B8B" w:rsidRDefault="00A03B8B" w:rsidP="00C6279B">
      <w:pPr>
        <w:jc w:val="both"/>
      </w:pPr>
    </w:p>
    <w:p w:rsidR="00C6279B" w:rsidRDefault="00C6279B" w:rsidP="00C6279B">
      <w:pPr>
        <w:jc w:val="both"/>
      </w:pPr>
    </w:p>
    <w:p w:rsidR="00C6279B" w:rsidRDefault="00C6279B" w:rsidP="00C6279B">
      <w:pPr>
        <w:jc w:val="both"/>
      </w:pPr>
    </w:p>
    <w:p w:rsidR="00C6279B" w:rsidRDefault="00C6279B" w:rsidP="00C6279B">
      <w:pPr>
        <w:jc w:val="both"/>
      </w:pPr>
    </w:p>
    <w:p w:rsidR="00C6279B" w:rsidRDefault="00C6279B" w:rsidP="00C6279B">
      <w:pPr>
        <w:jc w:val="both"/>
      </w:pPr>
    </w:p>
    <w:p w:rsidR="00C6279B" w:rsidRDefault="00D450C2" w:rsidP="00C6279B">
      <w:pPr>
        <w:jc w:val="right"/>
      </w:pPr>
      <w:r>
        <w:t>SETEMBRO</w:t>
      </w:r>
      <w:r w:rsidR="00C6279B">
        <w:t>/ 2026.</w:t>
      </w:r>
    </w:p>
    <w:sectPr w:rsidR="00C6279B" w:rsidSect="00A03B8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6279B"/>
    <w:rsid w:val="001544F3"/>
    <w:rsid w:val="002717E0"/>
    <w:rsid w:val="00411F41"/>
    <w:rsid w:val="004C50A1"/>
    <w:rsid w:val="009830AC"/>
    <w:rsid w:val="00A03B8B"/>
    <w:rsid w:val="00A57AAF"/>
    <w:rsid w:val="00A9014E"/>
    <w:rsid w:val="00C6279B"/>
    <w:rsid w:val="00D450C2"/>
    <w:rsid w:val="00F83F32"/>
    <w:rsid w:val="00FB0E6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B8B"/>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C6279B"/>
    <w:pPr>
      <w:spacing w:before="100" w:beforeAutospacing="1" w:after="142"/>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C6279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627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093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79</Words>
  <Characters>431</Characters>
  <Application>Microsoft Office Word</Application>
  <DocSecurity>0</DocSecurity>
  <Lines>3</Lines>
  <Paragraphs>1</Paragraphs>
  <ScaleCrop>false</ScaleCrop>
  <Company/>
  <LinksUpToDate>false</LinksUpToDate>
  <CharactersWithSpaces>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silvana.schaeffer</dc:creator>
  <cp:lastModifiedBy>silvana.schaeffer</cp:lastModifiedBy>
  <cp:revision>2</cp:revision>
  <dcterms:created xsi:type="dcterms:W3CDTF">2026-09-01T18:47:00Z</dcterms:created>
  <dcterms:modified xsi:type="dcterms:W3CDTF">2026-09-01T18:47:00Z</dcterms:modified>
</cp:coreProperties>
</file>