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54B94">
        <w:rPr>
          <w:b/>
          <w:spacing w:val="-3"/>
        </w:rPr>
        <w:t>1032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54B94">
        <w:rPr>
          <w:b/>
          <w:spacing w:val="-3"/>
        </w:rPr>
        <w:t>984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954B94" w:rsidRPr="00954B94" w:rsidRDefault="00D43AB1" w:rsidP="00954B94">
      <w:pPr>
        <w:widowControl/>
        <w:suppressAutoHyphens w:val="0"/>
        <w:autoSpaceDE w:val="0"/>
        <w:autoSpaceDN w:val="0"/>
        <w:adjustRightInd w:val="0"/>
        <w:rPr>
          <w:rFonts w:eastAsiaTheme="minorHAnsi"/>
          <w:kern w:val="0"/>
          <w:lang w:eastAsia="en-US"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 w:rsidRPr="00954B94">
        <w:t>e</w:t>
      </w:r>
      <w:r w:rsidR="00B8648E" w:rsidRPr="00954B94">
        <w:t xml:space="preserve"> demais </w:t>
      </w:r>
      <w:r w:rsidR="00954B94" w:rsidRPr="00954B94">
        <w:rPr>
          <w:rFonts w:eastAsiaTheme="minorHAnsi"/>
          <w:kern w:val="0"/>
          <w:lang w:eastAsia="en-US"/>
        </w:rPr>
        <w:t>EMPENHO COMPLEMENTAR AO EMPENHO N° 004180/2026, DEVIDO À REEQUILÍBRIO FINANCEIR</w:t>
      </w:r>
      <w:r w:rsidR="00954B94">
        <w:rPr>
          <w:rFonts w:eastAsiaTheme="minorHAnsi"/>
          <w:kern w:val="0"/>
          <w:lang w:eastAsia="en-US"/>
        </w:rPr>
        <w:t xml:space="preserve">O, CONFORME ANEXO. REFERENTE AO </w:t>
      </w:r>
      <w:r w:rsidR="00954B94" w:rsidRPr="00954B94">
        <w:rPr>
          <w:rFonts w:eastAsiaTheme="minorHAnsi"/>
          <w:kern w:val="0"/>
          <w:lang w:eastAsia="en-US"/>
        </w:rPr>
        <w:t>PROCESSO ADMINISTRATIVO N° 1.456/2025, DISPENSA DE LICITAÇÃO N° 1.383/2025 E CONTRATO DE RATEIO N° 90/2025. CONFORME</w:t>
      </w:r>
    </w:p>
    <w:p w:rsidR="00646F1F" w:rsidRPr="00954B94" w:rsidRDefault="00954B94" w:rsidP="00954B94">
      <w:pPr>
        <w:widowControl/>
        <w:suppressAutoHyphens w:val="0"/>
        <w:autoSpaceDE w:val="0"/>
        <w:autoSpaceDN w:val="0"/>
        <w:adjustRightInd w:val="0"/>
        <w:rPr>
          <w:rFonts w:eastAsiaTheme="minorHAnsi"/>
          <w:kern w:val="0"/>
          <w:lang w:eastAsia="en-US"/>
        </w:rPr>
      </w:pPr>
      <w:r w:rsidRPr="00954B94">
        <w:rPr>
          <w:rFonts w:eastAsiaTheme="minorHAnsi"/>
          <w:kern w:val="0"/>
          <w:lang w:eastAsia="en-US"/>
        </w:rPr>
        <w:t>PEDIDO N° 406 E PREGÃO CONSISA N° 002/2026. ESTES SERÃO CUSTEADOS COM RECURSOS</w:t>
      </w:r>
      <w:r>
        <w:rPr>
          <w:rFonts w:eastAsiaTheme="minorHAnsi"/>
          <w:kern w:val="0"/>
          <w:lang w:eastAsia="en-US"/>
        </w:rPr>
        <w:t xml:space="preserve"> PROVENIENTES DO RECURSO 4503 - </w:t>
      </w:r>
      <w:r w:rsidRPr="00954B94">
        <w:rPr>
          <w:rFonts w:eastAsiaTheme="minorHAnsi"/>
          <w:kern w:val="0"/>
          <w:lang w:eastAsia="en-US"/>
        </w:rPr>
        <w:t>CUSTEIO - ASSISTÊNCIA FARMACÊUTICA, POR MEIO DA CONTA CONTÁBIL 999.</w:t>
      </w:r>
      <w:r w:rsidR="00651AFC">
        <w:t xml:space="preserve"> </w:t>
      </w:r>
      <w:proofErr w:type="gramStart"/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proofErr w:type="gramEnd"/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>
        <w:rPr>
          <w:b/>
        </w:rPr>
        <w:t xml:space="preserve"> </w:t>
      </w:r>
      <w:r w:rsidRPr="00954B94">
        <w:rPr>
          <w:rFonts w:eastAsiaTheme="minorHAnsi"/>
          <w:kern w:val="0"/>
          <w:lang w:eastAsia="en-US"/>
        </w:rPr>
        <w:t xml:space="preserve">consorcio intermunicipal de </w:t>
      </w:r>
      <w:proofErr w:type="spellStart"/>
      <w:r w:rsidRPr="00954B94">
        <w:rPr>
          <w:rFonts w:eastAsiaTheme="minorHAnsi"/>
          <w:kern w:val="0"/>
          <w:lang w:eastAsia="en-US"/>
        </w:rPr>
        <w:t>servicos</w:t>
      </w:r>
      <w:proofErr w:type="spellEnd"/>
      <w:r w:rsidRPr="00954B94">
        <w:rPr>
          <w:rFonts w:eastAsiaTheme="minorHAnsi"/>
          <w:kern w:val="0"/>
          <w:lang w:eastAsia="en-US"/>
        </w:rPr>
        <w:t xml:space="preserve"> do vale do </w:t>
      </w:r>
      <w:proofErr w:type="spellStart"/>
      <w:r w:rsidRPr="00954B94">
        <w:rPr>
          <w:rFonts w:eastAsiaTheme="minorHAnsi"/>
          <w:kern w:val="0"/>
          <w:lang w:eastAsia="en-US"/>
        </w:rPr>
        <w:t>taquar</w:t>
      </w:r>
      <w:proofErr w:type="spellEnd"/>
      <w:r w:rsidRPr="00954B94">
        <w:rPr>
          <w:b/>
        </w:rPr>
        <w:t xml:space="preserve"> </w:t>
      </w:r>
      <w:r w:rsidR="00D43AB1" w:rsidRPr="00805D70">
        <w:t>no valor</w:t>
      </w:r>
      <w:r w:rsidR="007F5E67">
        <w:t xml:space="preserve"> total de</w:t>
      </w:r>
      <w:r w:rsidR="00D43AB1" w:rsidRPr="00805D70">
        <w:t xml:space="preserve"> </w:t>
      </w:r>
      <w:r w:rsidR="00D43AB1" w:rsidRPr="00805D70">
        <w:rPr>
          <w:b/>
        </w:rPr>
        <w:t>R</w:t>
      </w:r>
      <w:r w:rsidR="00F63761">
        <w:rPr>
          <w:b/>
        </w:rPr>
        <w:t>$</w:t>
      </w:r>
      <w:r>
        <w:t>5</w:t>
      </w:r>
      <w:r w:rsidR="005502D0">
        <w:t>,00</w:t>
      </w:r>
      <w:r w:rsidR="005502D0">
        <w:t>.</w:t>
      </w:r>
      <w:r w:rsidR="005D2AB3"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  <w:bookmarkStart w:id="0" w:name="_GoBack"/>
      <w:bookmarkEnd w:id="0"/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54842">
        <w:rPr>
          <w:rFonts w:ascii="Times New Roman" w:hAnsi="Times New Roman" w:cs="Times New Roman"/>
          <w:sz w:val="24"/>
          <w:szCs w:val="24"/>
        </w:rPr>
        <w:t>09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ED9" w:rsidRDefault="00502ED9" w:rsidP="003375D0">
      <w:r>
        <w:separator/>
      </w:r>
    </w:p>
  </w:endnote>
  <w:endnote w:type="continuationSeparator" w:id="0">
    <w:p w:rsidR="00502ED9" w:rsidRDefault="00502ED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ED9" w:rsidRDefault="00502ED9" w:rsidP="003375D0">
      <w:r>
        <w:separator/>
      </w:r>
    </w:p>
  </w:footnote>
  <w:footnote w:type="continuationSeparator" w:id="0">
    <w:p w:rsidR="00502ED9" w:rsidRDefault="00502ED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306118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5" o:title=""/>
                        </v:shape>
                        <o:OLEObject Type="Embed" ProgID="CDraw4" ShapeID="_x0000_i1025" DrawAspect="Content" ObjectID="_1853061183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2ED9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FB3B4-18D1-4D0C-B41F-75628E7F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7028</TotalTime>
  <Pages>2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251</cp:revision>
  <cp:lastPrinted>2026-10-09T17:09:00Z</cp:lastPrinted>
  <dcterms:created xsi:type="dcterms:W3CDTF">2026-08-21T12:02:00Z</dcterms:created>
  <dcterms:modified xsi:type="dcterms:W3CDTF">2026-10-09T17:27:00Z</dcterms:modified>
</cp:coreProperties>
</file>