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C87" w:rsidRDefault="00814C87">
      <w:pPr>
        <w:jc w:val="center"/>
        <w:rPr>
          <w:rFonts w:ascii="Arial" w:hAnsi="Arial" w:cs="Arial"/>
          <w:b/>
        </w:rPr>
      </w:pPr>
    </w:p>
    <w:p w:rsidR="00814C87" w:rsidRDefault="0072478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APROVAÇÃO DA AUTORIDADE COMPETENTE </w:t>
      </w:r>
    </w:p>
    <w:p w:rsidR="00814C87" w:rsidRDefault="00814C87">
      <w:pPr>
        <w:jc w:val="center"/>
        <w:rPr>
          <w:rFonts w:ascii="Arial" w:hAnsi="Arial" w:cs="Arial"/>
          <w:b/>
        </w:rPr>
      </w:pPr>
    </w:p>
    <w:p w:rsidR="00814C87" w:rsidRDefault="0072478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Despacho</w:t>
      </w:r>
    </w:p>
    <w:p w:rsidR="00814C87" w:rsidRDefault="00814C87">
      <w:pPr>
        <w:jc w:val="center"/>
        <w:rPr>
          <w:rFonts w:ascii="Arial" w:hAnsi="Arial" w:cs="Arial"/>
          <w:b/>
        </w:rPr>
      </w:pPr>
    </w:p>
    <w:p w:rsidR="00814C87" w:rsidRDefault="00814C87">
      <w:pPr>
        <w:jc w:val="center"/>
        <w:rPr>
          <w:rFonts w:ascii="Arial" w:hAnsi="Arial" w:cs="Arial"/>
          <w:b/>
        </w:rPr>
      </w:pPr>
    </w:p>
    <w:p w:rsidR="00B35E17" w:rsidRPr="00B35E17" w:rsidRDefault="00B35E17" w:rsidP="00B35E17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B35E17">
        <w:rPr>
          <w:rFonts w:ascii="Arial" w:hAnsi="Arial" w:cs="Arial"/>
        </w:rPr>
        <w:t>À vista da justificativa apresentada, do Estudo Técnico Preliminar e do Termo de Referência constantes no processo administrativo, bem como da comprovação da compatibilidade dos preços com os praticados no mercado e da existência de disponibilidade orçamentária, aprovo a contratação direta, por dispensa de licitação, dos serviços e fornecimentos necessários à realização do evento “1ª Páscoa em São Vendelino”, promovido pelo Município de São Vendelino, a ser realizado no dia 29 de março de 2026, na Rua Coberta, no período compreendido entre 16h e 22h.</w:t>
      </w:r>
    </w:p>
    <w:p w:rsidR="00B35E17" w:rsidRPr="00B35E17" w:rsidRDefault="00B35E17" w:rsidP="00B35E17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B35E17">
        <w:rPr>
          <w:rFonts w:ascii="Arial" w:hAnsi="Arial" w:cs="Arial"/>
        </w:rPr>
        <w:t>A contratação compreende a prestação de serviços culturais com apresentação artística temática de Páscoa, fornecimento de decoração temática para ambientação do espaço do evento, prestação de serviços de sonorização e animação musical, bem como a aquisição de chocolates destinados à distribuição às crianças participantes, conforme especificações constantes no Termo de Referência.</w:t>
      </w:r>
    </w:p>
    <w:p w:rsidR="00B35E17" w:rsidRPr="00B35E17" w:rsidRDefault="00B35E17" w:rsidP="00B35E17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B35E17">
        <w:rPr>
          <w:rFonts w:ascii="Arial" w:hAnsi="Arial" w:cs="Arial"/>
        </w:rPr>
        <w:t xml:space="preserve">Para a execução das atividades previstas, aprovo a contratação dos seguintes fornecedores: </w:t>
      </w:r>
      <w:r w:rsidRPr="00B35E17">
        <w:rPr>
          <w:rFonts w:ascii="Arial" w:hAnsi="Arial" w:cs="Arial"/>
          <w:b/>
        </w:rPr>
        <w:t>MAC Produções Culturais</w:t>
      </w:r>
      <w:r w:rsidRPr="00B35E17">
        <w:rPr>
          <w:rFonts w:ascii="Arial" w:hAnsi="Arial" w:cs="Arial"/>
        </w:rPr>
        <w:t xml:space="preserve">, inscrita no CNPJ nº 36.946.627/0001-87, responsável pela apresentação artística temática de Páscoa; </w:t>
      </w:r>
      <w:r w:rsidRPr="00B35E17">
        <w:rPr>
          <w:rFonts w:ascii="Arial" w:hAnsi="Arial" w:cs="Arial"/>
          <w:b/>
        </w:rPr>
        <w:t>GC Eventos</w:t>
      </w:r>
      <w:r w:rsidRPr="00B35E17">
        <w:rPr>
          <w:rFonts w:ascii="Arial" w:hAnsi="Arial" w:cs="Arial"/>
        </w:rPr>
        <w:t xml:space="preserve">, inscrita no CNPJ nº 37.807.505/0001-00, responsável pelo fornecimento de ornamentação temática em madeira pintada; </w:t>
      </w:r>
      <w:r w:rsidRPr="00B35E17">
        <w:rPr>
          <w:rFonts w:ascii="Arial" w:hAnsi="Arial" w:cs="Arial"/>
          <w:b/>
        </w:rPr>
        <w:t xml:space="preserve">Neiva </w:t>
      </w:r>
      <w:proofErr w:type="spellStart"/>
      <w:r w:rsidRPr="00B35E17">
        <w:rPr>
          <w:rFonts w:ascii="Arial" w:hAnsi="Arial" w:cs="Arial"/>
          <w:b/>
        </w:rPr>
        <w:t>Monaretto</w:t>
      </w:r>
      <w:proofErr w:type="spellEnd"/>
      <w:r w:rsidRPr="00B35E17">
        <w:rPr>
          <w:rFonts w:ascii="Arial" w:hAnsi="Arial" w:cs="Arial"/>
          <w:b/>
        </w:rPr>
        <w:t xml:space="preserve"> Borges</w:t>
      </w:r>
      <w:r w:rsidRPr="00B35E17">
        <w:rPr>
          <w:rFonts w:ascii="Arial" w:hAnsi="Arial" w:cs="Arial"/>
        </w:rPr>
        <w:t xml:space="preserve">, inscrita no CNPJ nº 07.089.682/0001-08, responsável pelo fornecimento de materiais decorativos temáticos de Páscoa; </w:t>
      </w:r>
      <w:r w:rsidRPr="00B35E17">
        <w:rPr>
          <w:rFonts w:ascii="Arial" w:hAnsi="Arial" w:cs="Arial"/>
          <w:b/>
        </w:rPr>
        <w:t xml:space="preserve">Mercado </w:t>
      </w:r>
      <w:proofErr w:type="spellStart"/>
      <w:r w:rsidRPr="00B35E17">
        <w:rPr>
          <w:rFonts w:ascii="Arial" w:hAnsi="Arial" w:cs="Arial"/>
          <w:b/>
        </w:rPr>
        <w:t>Zwirtes</w:t>
      </w:r>
      <w:proofErr w:type="spellEnd"/>
      <w:r w:rsidRPr="00B35E17">
        <w:rPr>
          <w:rFonts w:ascii="Arial" w:hAnsi="Arial" w:cs="Arial"/>
          <w:b/>
        </w:rPr>
        <w:t xml:space="preserve"> Ltda</w:t>
      </w:r>
      <w:r w:rsidRPr="00B35E17">
        <w:rPr>
          <w:rFonts w:ascii="Arial" w:hAnsi="Arial" w:cs="Arial"/>
        </w:rPr>
        <w:t xml:space="preserve">., inscrita no CNPJ nº 41.514.841/0001-02, responsável pelo fornecimento de 400 chocolates </w:t>
      </w:r>
      <w:proofErr w:type="spellStart"/>
      <w:r w:rsidRPr="00B35E17">
        <w:rPr>
          <w:rFonts w:ascii="Arial" w:hAnsi="Arial" w:cs="Arial"/>
        </w:rPr>
        <w:t>wafer</w:t>
      </w:r>
      <w:proofErr w:type="spellEnd"/>
      <w:r w:rsidRPr="00B35E17">
        <w:rPr>
          <w:rFonts w:ascii="Arial" w:hAnsi="Arial" w:cs="Arial"/>
        </w:rPr>
        <w:t xml:space="preserve"> BIS Lacta; e </w:t>
      </w:r>
      <w:r w:rsidRPr="00B35E17">
        <w:rPr>
          <w:rFonts w:ascii="Arial" w:hAnsi="Arial" w:cs="Arial"/>
          <w:b/>
        </w:rPr>
        <w:t>Sidnei Prado Produções Musicais Ltda</w:t>
      </w:r>
      <w:r w:rsidRPr="00B35E17">
        <w:rPr>
          <w:rFonts w:ascii="Arial" w:hAnsi="Arial" w:cs="Arial"/>
        </w:rPr>
        <w:t>., inscrita no CNPJ nº 16.705.541/0001-60, responsável pela prestação de serviços de sonorização e animação musical durante o evento.</w:t>
      </w:r>
    </w:p>
    <w:p w:rsidR="00B35E17" w:rsidRPr="00B35E17" w:rsidRDefault="00B35E17" w:rsidP="00B35E17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B35E17">
        <w:rPr>
          <w:rFonts w:ascii="Arial" w:hAnsi="Arial" w:cs="Arial"/>
        </w:rPr>
        <w:t xml:space="preserve">O valor global estimado da contratação corresponde a </w:t>
      </w:r>
      <w:r w:rsidRPr="00B35E17">
        <w:rPr>
          <w:rFonts w:ascii="Arial" w:hAnsi="Arial" w:cs="Arial"/>
          <w:b/>
        </w:rPr>
        <w:t>R$ 14.690,00 (quatorze mil, seiscentos e noventa reais).</w:t>
      </w:r>
    </w:p>
    <w:p w:rsidR="00B35E17" w:rsidRPr="00B35E17" w:rsidRDefault="00B35E17" w:rsidP="00B35E17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B35E17">
        <w:rPr>
          <w:rFonts w:ascii="Arial" w:hAnsi="Arial" w:cs="Arial"/>
        </w:rPr>
        <w:lastRenderedPageBreak/>
        <w:t>A presente contratação fundamenta-se no art. 75, inciso II, da Lei nº 14.133/2021, por se tratar de contratação de bens e serviços de pequeno valor, estando devidamente demonstrada sua necessidade, adequação ao interesse público e compatibilidade econômica.</w:t>
      </w:r>
    </w:p>
    <w:p w:rsidR="00B35E17" w:rsidRDefault="00B35E17" w:rsidP="00B35E17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B35E17">
        <w:rPr>
          <w:rFonts w:ascii="Arial" w:hAnsi="Arial" w:cs="Arial"/>
        </w:rPr>
        <w:t>Determino o prosseguimento do feito, com a adoção das providências administrativas necessárias à formalização das contratações e demais atos pertinentes.</w:t>
      </w:r>
    </w:p>
    <w:p w:rsidR="0037564C" w:rsidRDefault="0037564C">
      <w:pPr>
        <w:spacing w:line="360" w:lineRule="auto"/>
        <w:jc w:val="right"/>
        <w:rPr>
          <w:rFonts w:ascii="Arial" w:hAnsi="Arial" w:cs="Arial"/>
        </w:rPr>
      </w:pPr>
    </w:p>
    <w:p w:rsidR="00814C87" w:rsidRDefault="00724788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São Vendelino, </w:t>
      </w:r>
      <w:r w:rsidR="00B35E17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março de 2026. </w:t>
      </w:r>
    </w:p>
    <w:p w:rsidR="00814C87" w:rsidRDefault="00814C87">
      <w:pPr>
        <w:spacing w:line="360" w:lineRule="auto"/>
        <w:rPr>
          <w:rFonts w:ascii="Arial" w:hAnsi="Arial" w:cs="Arial"/>
        </w:rPr>
      </w:pPr>
    </w:p>
    <w:p w:rsidR="00814C87" w:rsidRDefault="00814C87">
      <w:pPr>
        <w:spacing w:line="360" w:lineRule="auto"/>
        <w:rPr>
          <w:rFonts w:ascii="Arial" w:hAnsi="Arial" w:cs="Arial"/>
        </w:rPr>
      </w:pPr>
    </w:p>
    <w:p w:rsidR="00814C87" w:rsidRDefault="00814C87">
      <w:pPr>
        <w:spacing w:line="360" w:lineRule="auto"/>
        <w:rPr>
          <w:rFonts w:ascii="Arial" w:hAnsi="Arial" w:cs="Arial"/>
        </w:rPr>
      </w:pPr>
    </w:p>
    <w:p w:rsidR="00814C87" w:rsidRDefault="00814C87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37564C" w:rsidRPr="0037564C" w:rsidRDefault="0037564C" w:rsidP="0037564C">
      <w:pPr>
        <w:jc w:val="center"/>
        <w:rPr>
          <w:rFonts w:ascii="Arial" w:hAnsi="Arial" w:cs="Arial"/>
          <w:b/>
          <w:bCs/>
        </w:rPr>
      </w:pPr>
      <w:r w:rsidRPr="0037564C">
        <w:rPr>
          <w:rFonts w:ascii="Arial" w:hAnsi="Arial" w:cs="Arial"/>
          <w:b/>
          <w:bCs/>
        </w:rPr>
        <w:t>RÉGIS PAULO FRITZEN</w:t>
      </w:r>
    </w:p>
    <w:p w:rsidR="0037564C" w:rsidRPr="0037564C" w:rsidRDefault="0037564C" w:rsidP="0037564C">
      <w:pPr>
        <w:jc w:val="center"/>
        <w:rPr>
          <w:rFonts w:ascii="Arial" w:hAnsi="Arial" w:cs="Arial"/>
        </w:rPr>
      </w:pPr>
      <w:r w:rsidRPr="0037564C">
        <w:rPr>
          <w:rFonts w:ascii="Arial" w:hAnsi="Arial" w:cs="Arial"/>
        </w:rPr>
        <w:t>Prefeito Municipal</w:t>
      </w:r>
    </w:p>
    <w:p w:rsidR="00814C87" w:rsidRPr="0037564C" w:rsidRDefault="0037564C" w:rsidP="0037564C">
      <w:pPr>
        <w:jc w:val="center"/>
        <w:rPr>
          <w:rFonts w:ascii="Arial" w:hAnsi="Arial" w:cs="Arial"/>
        </w:rPr>
      </w:pPr>
      <w:r w:rsidRPr="0037564C">
        <w:rPr>
          <w:rFonts w:ascii="Arial" w:hAnsi="Arial" w:cs="Arial"/>
        </w:rPr>
        <w:t>São Vendelino/RS</w:t>
      </w:r>
    </w:p>
    <w:p w:rsidR="00814C87" w:rsidRPr="0037564C" w:rsidRDefault="00814C87">
      <w:pPr>
        <w:rPr>
          <w:rFonts w:ascii="Arial" w:hAnsi="Arial" w:cs="Arial"/>
        </w:rPr>
      </w:pPr>
    </w:p>
    <w:p w:rsidR="00814C87" w:rsidRDefault="00814C87">
      <w:pPr>
        <w:spacing w:line="276" w:lineRule="auto"/>
        <w:rPr>
          <w:rFonts w:ascii="Arial" w:hAnsi="Arial"/>
          <w:b/>
          <w:bCs/>
        </w:rPr>
      </w:pPr>
    </w:p>
    <w:p w:rsidR="00B35E17" w:rsidRDefault="00B35E17">
      <w:pPr>
        <w:spacing w:line="276" w:lineRule="auto"/>
        <w:rPr>
          <w:rFonts w:ascii="Arial" w:hAnsi="Arial"/>
          <w:b/>
          <w:bCs/>
        </w:rPr>
      </w:pPr>
    </w:p>
    <w:sectPr w:rsidR="00B35E17" w:rsidSect="00665152">
      <w:headerReference w:type="default" r:id="rId7"/>
      <w:footerReference w:type="default" r:id="rId8"/>
      <w:pgSz w:w="11906" w:h="16838"/>
      <w:pgMar w:top="1417" w:right="1133" w:bottom="1417" w:left="1701" w:header="708" w:footer="283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616" w:rsidRDefault="005E1616">
      <w:r>
        <w:separator/>
      </w:r>
    </w:p>
  </w:endnote>
  <w:endnote w:type="continuationSeparator" w:id="1">
    <w:p w:rsidR="005E1616" w:rsidRDefault="005E1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 Vera Sans"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Geneva">
    <w:altName w:val="Arial"/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788" w:rsidRDefault="00724788" w:rsidP="00724788">
    <w:pPr>
      <w:suppressAutoHyphens w:val="0"/>
      <w:autoSpaceDE w:val="0"/>
      <w:autoSpaceDN w:val="0"/>
      <w:adjustRightInd w:val="0"/>
      <w:jc w:val="center"/>
      <w:rPr>
        <w:rFonts w:ascii="CIDFont+F1" w:eastAsiaTheme="minorHAnsi" w:hAnsi="CIDFont+F1" w:cs="CIDFont+F1"/>
        <w:sz w:val="18"/>
        <w:szCs w:val="18"/>
        <w:lang w:eastAsia="en-US"/>
      </w:rPr>
    </w:pPr>
    <w:proofErr w:type="gramStart"/>
    <w:r>
      <w:rPr>
        <w:rFonts w:ascii="CIDFont+F1" w:eastAsiaTheme="minorHAnsi" w:hAnsi="CIDFont+F1" w:cs="CIDFont+F1"/>
        <w:sz w:val="18"/>
        <w:szCs w:val="18"/>
        <w:lang w:eastAsia="en-US"/>
      </w:rPr>
      <w:t>Rua Celestino</w:t>
    </w:r>
    <w:proofErr w:type="gramEnd"/>
    <w:r>
      <w:rPr>
        <w:rFonts w:ascii="CIDFont+F1" w:eastAsiaTheme="minorHAnsi" w:hAnsi="CIDFont+F1" w:cs="CIDFont+F1"/>
        <w:sz w:val="18"/>
        <w:szCs w:val="18"/>
        <w:lang w:eastAsia="en-US"/>
      </w:rPr>
      <w:t xml:space="preserve"> Schneider, 54, Centro - São Vendelino/ RS - CEP 95795-000</w:t>
    </w:r>
  </w:p>
  <w:p w:rsidR="00724788" w:rsidRDefault="00724788" w:rsidP="00724788">
    <w:pPr>
      <w:suppressAutoHyphens w:val="0"/>
      <w:autoSpaceDE w:val="0"/>
      <w:autoSpaceDN w:val="0"/>
      <w:adjustRightInd w:val="0"/>
      <w:jc w:val="center"/>
      <w:rPr>
        <w:rFonts w:ascii="CIDFont+F1" w:eastAsiaTheme="minorHAnsi" w:hAnsi="CIDFont+F1" w:cs="CIDFont+F1"/>
        <w:sz w:val="18"/>
        <w:szCs w:val="18"/>
        <w:lang w:eastAsia="en-US"/>
      </w:rPr>
    </w:pPr>
    <w:r>
      <w:rPr>
        <w:rFonts w:ascii="CIDFont+F1" w:eastAsiaTheme="minorHAnsi" w:hAnsi="CIDFont+F1" w:cs="CIDFont+F1"/>
        <w:sz w:val="18"/>
        <w:szCs w:val="18"/>
        <w:lang w:eastAsia="en-US"/>
      </w:rPr>
      <w:t>www.saovendelino.rs.gov.br</w:t>
    </w:r>
  </w:p>
  <w:p w:rsidR="00724788" w:rsidRDefault="00724788" w:rsidP="00724788">
    <w:pPr>
      <w:pStyle w:val="Rodap"/>
      <w:jc w:val="center"/>
    </w:pPr>
    <w:r>
      <w:rPr>
        <w:rFonts w:ascii="CIDFont+F1" w:eastAsiaTheme="minorHAnsi" w:hAnsi="CIDFont+F1" w:cs="CIDFont+F1"/>
        <w:sz w:val="18"/>
        <w:szCs w:val="18"/>
        <w:lang w:eastAsia="en-US"/>
      </w:rPr>
      <w:t>Telefones (51)99662 4976 - gabinete@saovendelino.rs.gov.br</w:t>
    </w:r>
  </w:p>
  <w:p w:rsidR="00724788" w:rsidRDefault="00724788" w:rsidP="00724788">
    <w:pPr>
      <w:pStyle w:val="Rodap"/>
    </w:pPr>
  </w:p>
  <w:p w:rsidR="00814C87" w:rsidRDefault="00814C8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616" w:rsidRDefault="005E1616">
      <w:r>
        <w:separator/>
      </w:r>
    </w:p>
  </w:footnote>
  <w:footnote w:type="continuationSeparator" w:id="1">
    <w:p w:rsidR="005E1616" w:rsidRDefault="005E16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C87" w:rsidRDefault="00724788">
    <w:pPr>
      <w:pStyle w:val="Cabealho"/>
      <w:ind w:left="-1134"/>
      <w:jc w:val="center"/>
      <w:rPr>
        <w:rFonts w:ascii="Monotype Corsiva" w:hAnsi="Monotype Corsiva"/>
        <w:i/>
        <w:sz w:val="32"/>
        <w:szCs w:val="28"/>
      </w:rPr>
    </w:pPr>
    <w:r>
      <w:rPr>
        <w:noProof/>
      </w:rPr>
      <w:drawing>
        <wp:anchor distT="0" distB="0" distL="114300" distR="114300" simplePos="0" relativeHeight="2" behindDoc="1" locked="0" layoutInCell="0" allowOverlap="1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1" name="Imagem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3" behindDoc="0" locked="0" layoutInCell="0" allowOverlap="1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23" y="0"/>
              <wp:lineTo x="-223" y="21119"/>
              <wp:lineTo x="21616" y="21119"/>
              <wp:lineTo x="21616" y="0"/>
              <wp:lineTo x="-223" y="0"/>
            </wp:wrapPolygon>
          </wp:wrapTight>
          <wp:docPr id="2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hAnsi="Monotype Corsiva"/>
        <w:sz w:val="32"/>
        <w:szCs w:val="28"/>
      </w:rPr>
      <w:t>Município de São Vendelino</w:t>
    </w:r>
  </w:p>
  <w:p w:rsidR="00814C87" w:rsidRDefault="00724788">
    <w:pPr>
      <w:pStyle w:val="Cabealho"/>
      <w:tabs>
        <w:tab w:val="center" w:pos="3969"/>
        <w:tab w:val="left" w:pos="6011"/>
      </w:tabs>
      <w:ind w:left="-1134"/>
      <w:rPr>
        <w:rFonts w:ascii="Monotype Corsiva" w:hAnsi="Monotype Corsiva"/>
        <w:i/>
        <w:szCs w:val="28"/>
      </w:rPr>
    </w:pPr>
    <w:r>
      <w:rPr>
        <w:rFonts w:ascii="Monotype Corsiva" w:hAnsi="Monotype Corsiva"/>
        <w:sz w:val="32"/>
        <w:szCs w:val="28"/>
      </w:rPr>
      <w:tab/>
      <w:t>Estado do Rio Grande do Sul</w:t>
    </w:r>
    <w:r>
      <w:rPr>
        <w:rFonts w:ascii="Geneva" w:hAnsi="Geneva"/>
        <w:szCs w:val="28"/>
      </w:rPr>
      <w:tab/>
    </w:r>
  </w:p>
  <w:p w:rsidR="00814C87" w:rsidRDefault="00814C87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814C87" w:rsidRDefault="00814C87">
    <w:pPr>
      <w:pStyle w:val="Cabealho"/>
      <w:jc w:val="center"/>
      <w:rPr>
        <w:rFonts w:ascii="Monotype Corsiva" w:hAnsi="Monotype Corsiva"/>
        <w:i/>
        <w:sz w:val="28"/>
        <w:szCs w:val="28"/>
      </w:rPr>
    </w:pPr>
  </w:p>
  <w:p w:rsidR="00814C87" w:rsidRDefault="00724788">
    <w:pPr>
      <w:pStyle w:val="Cabealho"/>
      <w:tabs>
        <w:tab w:val="left" w:pos="345"/>
      </w:tabs>
    </w:pPr>
    <w:r>
      <w:rPr>
        <w:rFonts w:ascii="Monotype Corsiva" w:hAnsi="Monotype Corsiva"/>
        <w:i/>
        <w:sz w:val="28"/>
        <w:szCs w:val="28"/>
      </w:rPr>
      <w:tab/>
    </w:r>
    <w:r>
      <w:rPr>
        <w:rFonts w:ascii="Monotype Corsiva" w:hAnsi="Monotype Corsiva"/>
        <w:i/>
        <w:sz w:val="28"/>
        <w:szCs w:val="28"/>
      </w:rP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4C87"/>
    <w:rsid w:val="000D5CD4"/>
    <w:rsid w:val="001A16BF"/>
    <w:rsid w:val="0037564C"/>
    <w:rsid w:val="00386E62"/>
    <w:rsid w:val="005E1616"/>
    <w:rsid w:val="00665152"/>
    <w:rsid w:val="006C4C0D"/>
    <w:rsid w:val="00707152"/>
    <w:rsid w:val="00724788"/>
    <w:rsid w:val="0078366F"/>
    <w:rsid w:val="00814C87"/>
    <w:rsid w:val="00A47619"/>
    <w:rsid w:val="00B35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76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6F022F"/>
    <w:pPr>
      <w:keepNext/>
      <w:outlineLvl w:val="0"/>
    </w:pPr>
    <w:rPr>
      <w:b/>
      <w:bCs/>
    </w:rPr>
  </w:style>
  <w:style w:type="paragraph" w:customStyle="1" w:styleId="Ttulo21">
    <w:name w:val="Título 21"/>
    <w:basedOn w:val="Normal"/>
    <w:next w:val="Normal"/>
    <w:link w:val="Ttulo2Char"/>
    <w:uiPriority w:val="9"/>
    <w:unhideWhenUsed/>
    <w:qFormat/>
    <w:rsid w:val="004A2E1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uiPriority w:val="9"/>
    <w:unhideWhenUsed/>
    <w:qFormat/>
    <w:rsid w:val="009303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Ttulo41">
    <w:name w:val="Título 41"/>
    <w:basedOn w:val="Normal"/>
    <w:next w:val="Normal"/>
    <w:link w:val="Ttulo4Char"/>
    <w:uiPriority w:val="9"/>
    <w:semiHidden/>
    <w:unhideWhenUsed/>
    <w:qFormat/>
    <w:rsid w:val="001A249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har">
    <w:name w:val="Título 1 Char"/>
    <w:basedOn w:val="Fontepargpadro"/>
    <w:link w:val="Ttulo11"/>
    <w:qFormat/>
    <w:rsid w:val="006F022F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abealhoChar">
    <w:name w:val="Cabeçalho Char"/>
    <w:basedOn w:val="Fontepargpadro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6F022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qFormat/>
    <w:rsid w:val="00E724EE"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724E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325345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qFormat/>
    <w:rsid w:val="00F918EE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customStyle="1" w:styleId="Ttulo2Char">
    <w:name w:val="Título 2 Char"/>
    <w:basedOn w:val="Fontepargpadro"/>
    <w:link w:val="Ttulo21"/>
    <w:uiPriority w:val="9"/>
    <w:qFormat/>
    <w:rsid w:val="004A2E1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4A2E1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07E36"/>
    <w:rPr>
      <w:i/>
      <w:iCs/>
    </w:rPr>
  </w:style>
  <w:style w:type="character" w:customStyle="1" w:styleId="hidden-text">
    <w:name w:val="hidden-text"/>
    <w:basedOn w:val="Fontepargpadro"/>
    <w:qFormat/>
    <w:rsid w:val="008152E7"/>
  </w:style>
  <w:style w:type="character" w:customStyle="1" w:styleId="PargrafoNormalChar">
    <w:name w:val="Parágrafo Normal Char"/>
    <w:basedOn w:val="Fontepargpadro"/>
    <w:link w:val="PargrafoNormal"/>
    <w:qFormat/>
    <w:locked/>
    <w:rsid w:val="0044506B"/>
    <w:rPr>
      <w:rFonts w:ascii="Ecofont Vera Sans" w:eastAsia="Times New Roman" w:hAnsi="Ecofont Vera Sans" w:cs="Arial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B022A"/>
    <w:rPr>
      <w:b/>
      <w:bCs/>
    </w:rPr>
  </w:style>
  <w:style w:type="character" w:customStyle="1" w:styleId="Ttulo3Char">
    <w:name w:val="Título 3 Char"/>
    <w:basedOn w:val="Fontepargpadro"/>
    <w:link w:val="Ttulo31"/>
    <w:uiPriority w:val="9"/>
    <w:qFormat/>
    <w:rsid w:val="009303C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customStyle="1" w:styleId="highlight">
    <w:name w:val="highlight"/>
    <w:basedOn w:val="Fontepargpadro"/>
    <w:qFormat/>
    <w:rsid w:val="008F33B6"/>
  </w:style>
  <w:style w:type="character" w:customStyle="1" w:styleId="contentpasted1">
    <w:name w:val="contentpasted1"/>
    <w:basedOn w:val="Fontepargpadro"/>
    <w:qFormat/>
    <w:rsid w:val="00CD26E4"/>
  </w:style>
  <w:style w:type="character" w:customStyle="1" w:styleId="contentpasted0">
    <w:name w:val="contentpasted0"/>
    <w:basedOn w:val="Fontepargpadro"/>
    <w:qFormat/>
    <w:rsid w:val="005A1A85"/>
  </w:style>
  <w:style w:type="character" w:customStyle="1" w:styleId="Ttulo4Char">
    <w:name w:val="Título 4 Char"/>
    <w:basedOn w:val="Fontepargpadro"/>
    <w:link w:val="Ttulo41"/>
    <w:uiPriority w:val="9"/>
    <w:semiHidden/>
    <w:qFormat/>
    <w:rsid w:val="001A249A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t-BR"/>
    </w:rPr>
  </w:style>
  <w:style w:type="character" w:customStyle="1" w:styleId="discreet">
    <w:name w:val="discreet"/>
    <w:basedOn w:val="Fontepargpadro"/>
    <w:qFormat/>
    <w:rsid w:val="001A249A"/>
  </w:style>
  <w:style w:type="character" w:customStyle="1" w:styleId="textovermelho">
    <w:name w:val="texto_vermelho"/>
    <w:basedOn w:val="Fontepargpadro"/>
    <w:qFormat/>
    <w:rsid w:val="001A249A"/>
  </w:style>
  <w:style w:type="character" w:customStyle="1" w:styleId="TtuloChar">
    <w:name w:val="Título Char"/>
    <w:basedOn w:val="Fontepargpadro"/>
    <w:link w:val="Ttulo"/>
    <w:qFormat/>
    <w:rsid w:val="00614B58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wordsection1Char">
    <w:name w:val="wordsection1 Char"/>
    <w:basedOn w:val="Fontepargpadro"/>
    <w:link w:val="wordsection1"/>
    <w:uiPriority w:val="99"/>
    <w:qFormat/>
    <w:locked/>
    <w:rsid w:val="00614B58"/>
    <w:rPr>
      <w:rFonts w:ascii="Calibri" w:hAnsi="Calibri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1A351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qFormat/>
    <w:rsid w:val="00B77723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qFormat/>
    <w:rsid w:val="003078CA"/>
    <w:rPr>
      <w:rFonts w:ascii="Courier New" w:eastAsia="Times New Roman" w:hAnsi="Courier New" w:cs="Times New Roman"/>
      <w:sz w:val="20"/>
      <w:szCs w:val="20"/>
    </w:rPr>
  </w:style>
  <w:style w:type="character" w:customStyle="1" w:styleId="CabealhoChar1">
    <w:name w:val="Cabeçalho Char1"/>
    <w:basedOn w:val="Fontepargpadro"/>
    <w:link w:val="Cabealho"/>
    <w:semiHidden/>
    <w:qFormat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2C5E2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Corpodetexto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Corpodetexto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a">
    <w:name w:val="List"/>
    <w:basedOn w:val="Corpodetexto"/>
    <w:rsid w:val="00C93322"/>
    <w:rPr>
      <w:rFonts w:cs="Arial"/>
    </w:rPr>
  </w:style>
  <w:style w:type="paragraph" w:customStyle="1" w:styleId="Legenda1">
    <w:name w:val="Legenda1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93322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</w:style>
  <w:style w:type="paragraph" w:customStyle="1" w:styleId="CabealhoeRodap">
    <w:name w:val="Cabeçalho e Rodapé"/>
    <w:basedOn w:val="Normal"/>
    <w:qFormat/>
    <w:rsid w:val="00C93322"/>
  </w:style>
  <w:style w:type="paragraph" w:styleId="Cabealho">
    <w:name w:val="header"/>
    <w:basedOn w:val="Normal"/>
    <w:link w:val="CabealhoChar1"/>
    <w:semiHidden/>
    <w:unhideWhenUsed/>
    <w:rsid w:val="002C5E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semiHidden/>
    <w:unhideWhenUsed/>
    <w:rsid w:val="002C5E2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724EE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9254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uiPriority w:val="99"/>
    <w:qFormat/>
    <w:rsid w:val="00F918EE"/>
    <w:rPr>
      <w:rFonts w:ascii="Courier New" w:hAnsi="Courier New"/>
      <w:sz w:val="20"/>
      <w:szCs w:val="20"/>
    </w:rPr>
  </w:style>
  <w:style w:type="paragraph" w:styleId="SemEspaamento">
    <w:name w:val="No Spacing"/>
    <w:uiPriority w:val="1"/>
    <w:qFormat/>
    <w:rsid w:val="00BC4EAC"/>
  </w:style>
  <w:style w:type="paragraph" w:styleId="Corpodetexto2">
    <w:name w:val="Body Text 2"/>
    <w:basedOn w:val="Normal"/>
    <w:link w:val="Corpodetexto2Char"/>
    <w:uiPriority w:val="99"/>
    <w:unhideWhenUsed/>
    <w:qFormat/>
    <w:rsid w:val="004A2E19"/>
    <w:pPr>
      <w:spacing w:after="120" w:line="480" w:lineRule="auto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4A2E19"/>
    <w:pPr>
      <w:spacing w:after="120" w:line="480" w:lineRule="auto"/>
      <w:ind w:left="283"/>
    </w:pPr>
  </w:style>
  <w:style w:type="paragraph" w:customStyle="1" w:styleId="textonormal">
    <w:name w:val="textonormal"/>
    <w:basedOn w:val="Normal"/>
    <w:qFormat/>
    <w:rsid w:val="00387DCD"/>
    <w:pPr>
      <w:spacing w:beforeAutospacing="1" w:afterAutospacing="1"/>
    </w:pPr>
  </w:style>
  <w:style w:type="paragraph" w:customStyle="1" w:styleId="PargrafoNormal">
    <w:name w:val="Parágrafo Normal"/>
    <w:basedOn w:val="Normal"/>
    <w:link w:val="PargrafoNormalChar"/>
    <w:qFormat/>
    <w:rsid w:val="0044506B"/>
    <w:pPr>
      <w:spacing w:after="60" w:line="360" w:lineRule="auto"/>
      <w:ind w:firstLine="1418"/>
      <w:jc w:val="both"/>
    </w:pPr>
    <w:rPr>
      <w:rFonts w:ascii="Ecofont Vera Sans" w:hAnsi="Ecofont Vera Sans" w:cs="Arial"/>
      <w:sz w:val="22"/>
    </w:rPr>
  </w:style>
  <w:style w:type="paragraph" w:customStyle="1" w:styleId="Citao1">
    <w:name w:val="Citação1"/>
    <w:basedOn w:val="Normal"/>
    <w:qFormat/>
    <w:rsid w:val="00540D0D"/>
    <w:pPr>
      <w:spacing w:beforeAutospacing="1" w:afterAutospacing="1"/>
    </w:pPr>
  </w:style>
  <w:style w:type="paragraph" w:customStyle="1" w:styleId="Standard">
    <w:name w:val="Standard"/>
    <w:qFormat/>
    <w:rsid w:val="007E6C2A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7E6C2A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Recuodocorpodotexto">
    <w:name w:val="Recuo do corpo do texto"/>
    <w:basedOn w:val="Standard"/>
    <w:qFormat/>
    <w:rsid w:val="00380DB3"/>
    <w:pPr>
      <w:widowControl/>
      <w:ind w:left="283"/>
    </w:pPr>
    <w:rPr>
      <w:rFonts w:ascii="Liberation Serif" w:eastAsia="Roboto" w:hAnsi="Liberation Serif" w:cs="Roboto"/>
      <w:lang w:val="en-US"/>
    </w:rPr>
  </w:style>
  <w:style w:type="paragraph" w:styleId="Commarcadores">
    <w:name w:val="List Bullet"/>
    <w:basedOn w:val="Normal"/>
    <w:uiPriority w:val="99"/>
    <w:unhideWhenUsed/>
    <w:rsid w:val="00111C4C"/>
    <w:pPr>
      <w:tabs>
        <w:tab w:val="left" w:pos="360"/>
      </w:tabs>
      <w:ind w:left="360" w:hanging="360"/>
      <w:contextualSpacing/>
    </w:pPr>
  </w:style>
  <w:style w:type="paragraph" w:customStyle="1" w:styleId="xmsonormal">
    <w:name w:val="x_msonormal"/>
    <w:basedOn w:val="Normal"/>
    <w:qFormat/>
    <w:rsid w:val="00CD26E4"/>
    <w:rPr>
      <w:rFonts w:eastAsiaTheme="minorHAnsi"/>
    </w:rPr>
  </w:style>
  <w:style w:type="paragraph" w:customStyle="1" w:styleId="xxxmsonormal">
    <w:name w:val="x_xxmsonormal"/>
    <w:basedOn w:val="Normal"/>
    <w:uiPriority w:val="99"/>
    <w:qFormat/>
    <w:rsid w:val="00E163BA"/>
    <w:rPr>
      <w:rFonts w:eastAsiaTheme="minorHAnsi"/>
    </w:rPr>
  </w:style>
  <w:style w:type="paragraph" w:customStyle="1" w:styleId="Ttulo110">
    <w:name w:val="Título 11"/>
    <w:basedOn w:val="Normal"/>
    <w:uiPriority w:val="1"/>
    <w:qFormat/>
    <w:rsid w:val="00614B58"/>
    <w:pPr>
      <w:widowControl w:val="0"/>
      <w:ind w:left="194"/>
      <w:outlineLvl w:val="1"/>
    </w:pPr>
    <w:rPr>
      <w:rFonts w:ascii="Arial" w:eastAsia="Arial" w:hAnsi="Arial" w:cs="Arial"/>
      <w:sz w:val="20"/>
      <w:szCs w:val="20"/>
      <w:lang w:val="pt-PT" w:eastAsia="en-US"/>
    </w:rPr>
  </w:style>
  <w:style w:type="paragraph" w:customStyle="1" w:styleId="wordsection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A3513"/>
    <w:pPr>
      <w:spacing w:after="120"/>
      <w:ind w:left="283"/>
    </w:pPr>
  </w:style>
  <w:style w:type="paragraph" w:customStyle="1" w:styleId="textojustificadorecuoprimeiralinha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eastAsia="Calibri" w:hAnsi="Times"/>
      <w:sz w:val="20"/>
      <w:szCs w:val="20"/>
      <w:lang w:eastAsia="en-US"/>
    </w:rPr>
  </w:style>
  <w:style w:type="paragraph" w:customStyle="1" w:styleId="tabelatextoalinhadoesquerda">
    <w:name w:val="tabela_texto_alinhado_esquerda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paragrafonumeradonivel1">
    <w:name w:val="paragrafo_numerado_nivel1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textocentralizadoespacamentosimples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eastAsiaTheme="minorEastAsia" w:hAnsi="Times" w:cstheme="minorBidi"/>
      <w:sz w:val="20"/>
      <w:szCs w:val="20"/>
      <w:lang w:eastAsia="en-US"/>
    </w:rPr>
  </w:style>
  <w:style w:type="paragraph" w:customStyle="1" w:styleId="LO-normal">
    <w:name w:val="LO-normal"/>
    <w:qFormat/>
    <w:rsid w:val="0051240C"/>
    <w:pPr>
      <w:spacing w:after="160" w:line="259" w:lineRule="auto"/>
    </w:pPr>
    <w:rPr>
      <w:rFonts w:cs="Calibri"/>
      <w:lang w:eastAsia="zh-CN" w:bidi="hi-IN"/>
    </w:rPr>
  </w:style>
  <w:style w:type="paragraph" w:styleId="EndereoHTML">
    <w:name w:val="HTML Address"/>
    <w:basedOn w:val="Normal"/>
    <w:link w:val="EndereoHTMLChar"/>
    <w:uiPriority w:val="99"/>
    <w:semiHidden/>
    <w:unhideWhenUsed/>
    <w:qFormat/>
    <w:rsid w:val="00B77723"/>
    <w:rPr>
      <w:i/>
      <w:iCs/>
    </w:rPr>
  </w:style>
  <w:style w:type="paragraph" w:customStyle="1" w:styleId="nome">
    <w:name w:val="nome"/>
    <w:basedOn w:val="Normal"/>
    <w:qFormat/>
    <w:rsid w:val="00100801"/>
    <w:pPr>
      <w:spacing w:beforeAutospacing="1" w:afterAutospacing="1"/>
    </w:pPr>
  </w:style>
  <w:style w:type="paragraph" w:customStyle="1" w:styleId="cargo">
    <w:name w:val="cargo"/>
    <w:basedOn w:val="Normal"/>
    <w:qFormat/>
    <w:rsid w:val="00100801"/>
    <w:pPr>
      <w:spacing w:beforeAutospacing="1" w:afterAutospacing="1"/>
    </w:pPr>
  </w:style>
  <w:style w:type="paragraph" w:customStyle="1" w:styleId="textoalinhadoesquerda12">
    <w:name w:val="texto_alinhado_esquerda_12"/>
    <w:basedOn w:val="Normal"/>
    <w:qFormat/>
    <w:rsid w:val="00C77177"/>
    <w:pPr>
      <w:spacing w:beforeAutospacing="1" w:afterAutospacing="1"/>
    </w:pPr>
  </w:style>
  <w:style w:type="paragraph" w:customStyle="1" w:styleId="textojustifsimplesminuscnormal12">
    <w:name w:val="texto_justif_simples_minusc_normal_12"/>
    <w:basedOn w:val="Normal"/>
    <w:qFormat/>
    <w:rsid w:val="00C77177"/>
    <w:pPr>
      <w:spacing w:beforeAutospacing="1" w:afterAutospacing="1"/>
    </w:pPr>
  </w:style>
  <w:style w:type="paragraph" w:customStyle="1" w:styleId="tabelatextoalinhamentosuperior12">
    <w:name w:val="tabela_texto_alinhamento_superior_12"/>
    <w:basedOn w:val="Normal"/>
    <w:qFormat/>
    <w:rsid w:val="00C77177"/>
    <w:pPr>
      <w:spacing w:beforeAutospacing="1" w:afterAutospacing="1"/>
    </w:pPr>
  </w:style>
  <w:style w:type="paragraph" w:customStyle="1" w:styleId="textojustifsimpminuscnormal12recuo1linha">
    <w:name w:val="texto_justif_simp_minusc_normal_12_recuo_1ªlinha"/>
    <w:basedOn w:val="Normal"/>
    <w:qFormat/>
    <w:rsid w:val="00C77177"/>
    <w:pPr>
      <w:spacing w:beforeAutospacing="1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qFormat/>
    <w:rsid w:val="003078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en-US"/>
    </w:rPr>
  </w:style>
  <w:style w:type="paragraph" w:customStyle="1" w:styleId="Padro">
    <w:name w:val="Padrão"/>
    <w:qFormat/>
    <w:rsid w:val="003078CA"/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v1wordsection1">
    <w:name w:val="v1wordsection1"/>
    <w:basedOn w:val="Normal"/>
    <w:qFormat/>
    <w:rsid w:val="003078CA"/>
    <w:pPr>
      <w:spacing w:beforeAutospacing="1" w:afterAutospacing="1"/>
    </w:pPr>
  </w:style>
  <w:style w:type="paragraph" w:customStyle="1" w:styleId="Contedodoquadro">
    <w:name w:val="Conteúdo do quadro"/>
    <w:basedOn w:val="Normal"/>
    <w:qFormat/>
    <w:rsid w:val="00C93322"/>
  </w:style>
  <w:style w:type="paragraph" w:customStyle="1" w:styleId="TableParagraph">
    <w:name w:val="Table Paragraph"/>
    <w:basedOn w:val="Normal"/>
    <w:uiPriority w:val="1"/>
    <w:qFormat/>
    <w:rsid w:val="00256DE7"/>
    <w:pPr>
      <w:widowControl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customStyle="1" w:styleId="Contedodatabela">
    <w:name w:val="Conteúdo da tabela"/>
    <w:basedOn w:val="Normal"/>
    <w:qFormat/>
    <w:rsid w:val="00C9762A"/>
    <w:pPr>
      <w:widowControl w:val="0"/>
      <w:suppressLineNumbers/>
      <w:textAlignment w:val="baseline"/>
    </w:pPr>
    <w:rPr>
      <w:rFonts w:ascii="Liberation Serif" w:eastAsia="NSimSun" w:hAnsi="Liberation Serif" w:cs="Lucida Sans"/>
      <w:kern w:val="2"/>
      <w:lang w:eastAsia="zh-CN" w:bidi="hi-IN"/>
    </w:rPr>
  </w:style>
  <w:style w:type="numbering" w:customStyle="1" w:styleId="WW8Num1">
    <w:name w:val="WW8Num1"/>
    <w:qFormat/>
    <w:rsid w:val="00380DB3"/>
  </w:style>
  <w:style w:type="table" w:styleId="Tabelacomgrade">
    <w:name w:val="Table Grid"/>
    <w:basedOn w:val="Tabelanormal"/>
    <w:uiPriority w:val="39"/>
    <w:rsid w:val="00B653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089F-1E17-4D33-8A4B-7DFDBFD2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Jaqueline Ledur</dc:creator>
  <cp:lastModifiedBy>thaise.consorte</cp:lastModifiedBy>
  <cp:revision>3</cp:revision>
  <cp:lastPrinted>2026-02-05T16:09:00Z</cp:lastPrinted>
  <dcterms:created xsi:type="dcterms:W3CDTF">2026-03-16T19:17:00Z</dcterms:created>
  <dcterms:modified xsi:type="dcterms:W3CDTF">2026-03-16T19:19:00Z</dcterms:modified>
  <dc:language>pt-BR</dc:language>
</cp:coreProperties>
</file>