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D8F" w:rsidRDefault="00391BA8" w:rsidP="003B3D8F">
      <w:pPr>
        <w:rPr>
          <w:rFonts w:ascii="Arial" w:hAnsi="Arial" w:cs="Arial"/>
        </w:rPr>
      </w:pPr>
      <w:r w:rsidRPr="00391BA8">
        <w:rPr>
          <w:rFonts w:ascii="Arial" w:hAnsi="Arial" w:cs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-6.8pt;margin-top:3.75pt;width:455.15pt;height:48.4pt;z-index:251658240" fillcolor="#e7e6e6 [3214]" strokecolor="#a5a5a5 [3206]" strokeweight="1pt">
            <v:fill color2="#a5a5a5 [3206]"/>
            <v:shadow type="perspective" color="#525252 [1606]" offset="1pt" offset2="-3pt"/>
            <v:textbox style="mso-next-textbox:#_x0000_s2050">
              <w:txbxContent>
                <w:p w:rsidR="00D22C25" w:rsidRDefault="00D22C25" w:rsidP="003B3D8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245359">
                    <w:rPr>
                      <w:rFonts w:ascii="Arial" w:hAnsi="Arial" w:cs="Arial"/>
                      <w:b/>
                    </w:rPr>
                    <w:t>TERMO DE REFERÊNCIA – TR</w:t>
                  </w:r>
                </w:p>
                <w:p w:rsidR="00D22C25" w:rsidRDefault="00D22C25" w:rsidP="00207BFC">
                  <w:pPr>
                    <w:jc w:val="center"/>
                  </w:pPr>
                  <w:r w:rsidRPr="00207BFC">
                    <w:rPr>
                      <w:rFonts w:ascii="Arial" w:hAnsi="Arial" w:cs="Arial"/>
                      <w:bCs/>
                    </w:rPr>
                    <w:t>Contratação de serviços e aquisição de materiais para realização do evento “1ª Páscoa em São Vendelino”</w:t>
                  </w:r>
                </w:p>
              </w:txbxContent>
            </v:textbox>
          </v:shape>
        </w:pict>
      </w:r>
    </w:p>
    <w:p w:rsidR="003B3D8F" w:rsidRDefault="003B3D8F" w:rsidP="003B3D8F">
      <w:pPr>
        <w:rPr>
          <w:rFonts w:ascii="Arial" w:hAnsi="Arial" w:cs="Arial"/>
        </w:rPr>
      </w:pPr>
    </w:p>
    <w:p w:rsidR="003B3D8F" w:rsidRDefault="003B3D8F" w:rsidP="003B3D8F">
      <w:pPr>
        <w:rPr>
          <w:rFonts w:ascii="Arial" w:hAnsi="Arial" w:cs="Arial"/>
        </w:rPr>
      </w:pPr>
    </w:p>
    <w:p w:rsidR="00207BFC" w:rsidRDefault="00207BFC" w:rsidP="003B3D8F">
      <w:pPr>
        <w:spacing w:line="276" w:lineRule="auto"/>
        <w:jc w:val="both"/>
        <w:rPr>
          <w:rFonts w:ascii="Arial" w:hAnsi="Arial" w:cs="Arial"/>
          <w:b/>
        </w:rPr>
      </w:pPr>
    </w:p>
    <w:p w:rsidR="003B3D8F" w:rsidRPr="00245359" w:rsidRDefault="003B3D8F" w:rsidP="003B3D8F">
      <w:pPr>
        <w:spacing w:line="276" w:lineRule="auto"/>
        <w:jc w:val="both"/>
        <w:rPr>
          <w:rFonts w:ascii="Arial" w:hAnsi="Arial" w:cs="Arial"/>
          <w:b/>
        </w:rPr>
      </w:pPr>
      <w:r w:rsidRPr="00245359">
        <w:rPr>
          <w:rFonts w:ascii="Arial" w:hAnsi="Arial" w:cs="Arial"/>
          <w:b/>
        </w:rPr>
        <w:t>PREFEITURA MUNICIPAL DE SÃO VENDELINO</w:t>
      </w:r>
    </w:p>
    <w:p w:rsidR="00B218AA" w:rsidRDefault="0041754D" w:rsidP="00624B7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Secretaria Municipal de </w:t>
      </w:r>
      <w:r w:rsidR="00AF3D90">
        <w:rPr>
          <w:rFonts w:ascii="Arial" w:hAnsi="Arial" w:cs="Arial"/>
        </w:rPr>
        <w:t>Educação, Cultura, Desporto e Turismo</w:t>
      </w:r>
    </w:p>
    <w:p w:rsidR="008C4B15" w:rsidRDefault="008C4B15" w:rsidP="003B3D8F">
      <w:pPr>
        <w:rPr>
          <w:rFonts w:ascii="Arial" w:hAnsi="Arial" w:cs="Arial"/>
        </w:rPr>
      </w:pPr>
    </w:p>
    <w:p w:rsidR="00207BFC" w:rsidRDefault="00207BFC" w:rsidP="003B3D8F">
      <w:pPr>
        <w:rPr>
          <w:rFonts w:ascii="Arial" w:hAnsi="Arial" w:cs="Arial"/>
        </w:rPr>
      </w:pPr>
    </w:p>
    <w:p w:rsidR="0041754D" w:rsidRDefault="003B3D8F" w:rsidP="0041754D">
      <w:pPr>
        <w:spacing w:line="276" w:lineRule="auto"/>
        <w:jc w:val="both"/>
        <w:rPr>
          <w:rFonts w:ascii="Arial" w:hAnsi="Arial" w:cs="Arial"/>
          <w:b/>
        </w:rPr>
      </w:pPr>
      <w:r w:rsidRPr="009761C4">
        <w:rPr>
          <w:rFonts w:ascii="Arial" w:hAnsi="Arial" w:cs="Arial"/>
          <w:b/>
        </w:rPr>
        <w:t>1. DEFINIÇÃO DO OBJETO</w:t>
      </w:r>
    </w:p>
    <w:p w:rsidR="00207BFC" w:rsidRPr="00207BFC" w:rsidRDefault="00207BFC" w:rsidP="00207BF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207BFC">
        <w:rPr>
          <w:rFonts w:ascii="Arial" w:hAnsi="Arial" w:cs="Arial"/>
        </w:rPr>
        <w:t>O presente Termo de Referência tem por objeto a contratação de serviços e aquisição de materiais destinados à realização do evento “1ª Páscoa em São Vendelino”, promovido pela Secretaria Municipal de Educação, Cultura, Desporto e Turismo do Município de São Vendelino. O evento será realizado no dia 29 de março de 2026, no espaço público denominado Rua Coberta, no período compreendido entre 16h e 22h, e será voltado principalmente ao público infantil e às famílias da comunidade.</w:t>
      </w:r>
    </w:p>
    <w:p w:rsidR="00207BFC" w:rsidRPr="00207BFC" w:rsidRDefault="00207BFC" w:rsidP="00207BFC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207BFC">
        <w:rPr>
          <w:rFonts w:ascii="Arial" w:hAnsi="Arial" w:cs="Arial"/>
        </w:rPr>
        <w:t>A contratação contempla o fornecimento de decoração temática de Páscoa, apresentação artística temática, aquisição de chocolates para distribuição às crianças e prestação de serviços de sonorização e animação musical, itens necessários para a ambientação do espaço, entretenimento do público e adequada execução das atividades programadas.</w:t>
      </w:r>
    </w:p>
    <w:p w:rsidR="00207BFC" w:rsidRDefault="00207BFC" w:rsidP="00207BFC">
      <w:pPr>
        <w:spacing w:line="276" w:lineRule="auto"/>
        <w:ind w:firstLine="708"/>
        <w:jc w:val="both"/>
        <w:rPr>
          <w:rFonts w:ascii="Arial" w:hAnsi="Arial" w:cs="Arial"/>
        </w:rPr>
      </w:pPr>
      <w:r w:rsidRPr="00207BFC">
        <w:rPr>
          <w:rFonts w:ascii="Arial" w:hAnsi="Arial" w:cs="Arial"/>
        </w:rPr>
        <w:t>Os quantitativos previstos incluem 400 unidades de chocolates wafer para distribuição às crianças, itens decorativos temáticos para ambientação do espaço do evento, apresentação artística com temática de Páscoa e estrutura de sonorização com operação técnica durante a programação. Trata-se de contratação pontual vinculada à realização do evento, não havendo previsão de prorrogação contratual.</w:t>
      </w:r>
    </w:p>
    <w:p w:rsidR="00D42CEF" w:rsidRPr="009761C4" w:rsidRDefault="00D42CEF" w:rsidP="00D42CE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223C8" w:rsidRPr="009761C4" w:rsidRDefault="001223C8" w:rsidP="009761C4">
      <w:pPr>
        <w:spacing w:line="276" w:lineRule="auto"/>
        <w:jc w:val="both"/>
        <w:rPr>
          <w:rFonts w:ascii="Arial" w:hAnsi="Arial" w:cs="Arial"/>
          <w:b/>
        </w:rPr>
      </w:pPr>
      <w:r w:rsidRPr="009761C4">
        <w:rPr>
          <w:rFonts w:ascii="Arial" w:hAnsi="Arial" w:cs="Arial"/>
          <w:b/>
        </w:rPr>
        <w:t xml:space="preserve">2. </w:t>
      </w:r>
      <w:r w:rsidR="00F66357" w:rsidRPr="009761C4">
        <w:rPr>
          <w:rFonts w:ascii="Arial" w:hAnsi="Arial" w:cs="Arial"/>
          <w:b/>
        </w:rPr>
        <w:t>JUSTIFICATIVA</w:t>
      </w:r>
    </w:p>
    <w:p w:rsidR="00207BFC" w:rsidRPr="00207BFC" w:rsidRDefault="00207BFC" w:rsidP="00207BFC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207BFC">
        <w:rPr>
          <w:rFonts w:ascii="Arial" w:hAnsi="Arial" w:cs="Arial"/>
          <w:bCs/>
        </w:rPr>
        <w:t>A contratação fundamenta-se na necessidade de viabilizar a realização do evento “1ª Páscoa em São Vendelino”, iniciativa voltada à promoção de atividades culturais, recreativas e comunitárias destinadas à população do município, especialmente às crianças e suas famílias.</w:t>
      </w:r>
    </w:p>
    <w:p w:rsidR="00207BFC" w:rsidRPr="00207BFC" w:rsidRDefault="00207BFC" w:rsidP="00207BFC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207BFC">
        <w:rPr>
          <w:rFonts w:ascii="Arial" w:hAnsi="Arial" w:cs="Arial"/>
          <w:bCs/>
        </w:rPr>
        <w:t>A iniciativa está alinhada às políticas públicas municipais voltadas à promoção da cultura, lazer e integração social, constituindo instrumento de valorização das tradições culturais e fortalecimento do convívio comunitário. Eventos dessa natureza contribuem para estimular a participação da comunidade nas atividades promovidas pelo município, além de incentivar a valorização das datas comemorativas tradicionais.</w:t>
      </w:r>
    </w:p>
    <w:p w:rsidR="00207BFC" w:rsidRPr="00207BFC" w:rsidRDefault="00207BFC" w:rsidP="00207BFC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207BFC">
        <w:rPr>
          <w:rFonts w:ascii="Arial" w:hAnsi="Arial" w:cs="Arial"/>
          <w:bCs/>
        </w:rPr>
        <w:lastRenderedPageBreak/>
        <w:t>A realização do evento também encontra respaldo na Lei Municipal nº 1.707/2025, que institui o Calendário Oficial de Eventos do Município de São Vendelino, estabelecendo a programação anual de atividades culturais, festivas e comunitárias promovidas ou apoiadas pela Administração Municipal.</w:t>
      </w:r>
    </w:p>
    <w:p w:rsidR="00207BFC" w:rsidRDefault="00207BFC" w:rsidP="00207BFC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207BFC">
        <w:rPr>
          <w:rFonts w:ascii="Arial" w:hAnsi="Arial" w:cs="Arial"/>
          <w:bCs/>
        </w:rPr>
        <w:t>A presente contratação encontra-se fundamentada nos elementos constantes do Estudo Técnico Preliminar, documento que analisou a necessidade pública, avaliou as alternativas disponíveis no mercado e demonstrou a viabilidade técnica e econômica da solução proposta.</w:t>
      </w:r>
    </w:p>
    <w:p w:rsidR="0026412B" w:rsidRDefault="00AF3D90" w:rsidP="00207BFC">
      <w:pPr>
        <w:spacing w:line="276" w:lineRule="auto"/>
        <w:ind w:firstLine="708"/>
        <w:jc w:val="both"/>
        <w:rPr>
          <w:rFonts w:ascii="Arial" w:hAnsi="Arial" w:cs="Arial"/>
        </w:rPr>
      </w:pPr>
      <w:r w:rsidRPr="00AF3D90">
        <w:rPr>
          <w:rFonts w:ascii="Arial" w:hAnsi="Arial" w:cs="Arial"/>
          <w:bCs/>
        </w:rPr>
        <w:t xml:space="preserve">Assim, </w:t>
      </w:r>
      <w:r w:rsidR="00261EB7">
        <w:rPr>
          <w:rFonts w:ascii="Arial" w:hAnsi="Arial" w:cs="Arial"/>
          <w:bCs/>
        </w:rPr>
        <w:t>c</w:t>
      </w:r>
      <w:r w:rsidRPr="003836D0">
        <w:rPr>
          <w:rFonts w:ascii="Arial" w:hAnsi="Arial" w:cs="Arial"/>
          <w:bCs/>
        </w:rPr>
        <w:t>onsiderando o valor estimado da contratação, verifica-se a possibilidade de enquadramento na hipótese de dispensa de licitação por valor, nos termos do art. 75, inciso II, da Lei nº 14.133/2021, por se tratar de aquisição de bens e serviços comuns de pequeno valor.</w:t>
      </w:r>
    </w:p>
    <w:p w:rsidR="003C2FEC" w:rsidRPr="009761C4" w:rsidRDefault="003C2FEC" w:rsidP="003C2FE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61550" w:rsidRPr="00C61550" w:rsidRDefault="0026412B" w:rsidP="00C6155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</w:t>
      </w:r>
      <w:r w:rsidR="00C61550" w:rsidRPr="00C61550">
        <w:rPr>
          <w:rFonts w:ascii="Arial" w:hAnsi="Arial" w:cs="Arial"/>
          <w:b/>
        </w:rPr>
        <w:t>DESCRIÇÃO DA SOLUÇÃO</w:t>
      </w:r>
    </w:p>
    <w:p w:rsidR="00207BFC" w:rsidRPr="00207BFC" w:rsidRDefault="00207BFC" w:rsidP="00207BFC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207BFC">
        <w:rPr>
          <w:rFonts w:ascii="Arial" w:hAnsi="Arial" w:cs="Arial"/>
          <w:bCs/>
        </w:rPr>
        <w:t>A solução proposta consiste na contratação integrada de serviços e aquisição de materiais necessários à realização do evento temático de Páscoa, contemplando a ambientação do espaço, a realização de atividades culturais e a distribuição de chocolates às crianças participantes.</w:t>
      </w:r>
    </w:p>
    <w:p w:rsidR="00207BFC" w:rsidRPr="00207BFC" w:rsidRDefault="00207BFC" w:rsidP="00207BFC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207BFC">
        <w:rPr>
          <w:rFonts w:ascii="Arial" w:hAnsi="Arial" w:cs="Arial"/>
          <w:bCs/>
        </w:rPr>
        <w:t>A decoração temática será responsável por caracterizar o ambiente do evento, utilizando elementos relacionados à Páscoa, como coelhos decorativos, cenouras e outros itens que compõem a identidade visual da celebração. Essa ambientação contribui para criar um espaço lúdico e atrativo para o público, especialmente para as crianças.</w:t>
      </w:r>
    </w:p>
    <w:p w:rsidR="00207BFC" w:rsidRPr="00207BFC" w:rsidRDefault="00207BFC" w:rsidP="00207BFC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207BFC">
        <w:rPr>
          <w:rFonts w:ascii="Arial" w:hAnsi="Arial" w:cs="Arial"/>
          <w:bCs/>
        </w:rPr>
        <w:t>A programação também contará com apresentação artística temática de Páscoa, destinada ao entretenimento do público e à recepção das crianças, incluindo a tradicional chegada do coelho da Páscoa. Além disso, será disponibilizada estrutura de sonorização e animação musical, garantindo suporte técnico para as atividades culturais e recreativas.</w:t>
      </w:r>
    </w:p>
    <w:p w:rsidR="00DA725C" w:rsidRDefault="00207BFC" w:rsidP="00207BFC">
      <w:pPr>
        <w:spacing w:line="276" w:lineRule="auto"/>
        <w:ind w:firstLine="708"/>
        <w:jc w:val="both"/>
        <w:rPr>
          <w:rFonts w:ascii="Arial" w:hAnsi="Arial" w:cs="Arial"/>
          <w:bCs/>
        </w:rPr>
      </w:pPr>
      <w:r w:rsidRPr="00207BFC">
        <w:rPr>
          <w:rFonts w:ascii="Arial" w:hAnsi="Arial" w:cs="Arial"/>
          <w:bCs/>
        </w:rPr>
        <w:t>Complementando a programação, será realizada a distribuição de chocolates às crianças, elemento tradicional das comemorações de Páscoa, contribuindo para tornar o evento mais atrativo e significativo para o público infantil.</w:t>
      </w:r>
    </w:p>
    <w:p w:rsidR="00207BFC" w:rsidRPr="00DA725C" w:rsidRDefault="00207BFC" w:rsidP="00207BFC">
      <w:pPr>
        <w:spacing w:line="276" w:lineRule="auto"/>
        <w:ind w:firstLine="708"/>
        <w:jc w:val="both"/>
        <w:rPr>
          <w:rFonts w:ascii="Arial" w:hAnsi="Arial" w:cs="Arial"/>
          <w:bCs/>
        </w:rPr>
      </w:pPr>
    </w:p>
    <w:p w:rsidR="00C61550" w:rsidRPr="00C61550" w:rsidRDefault="00C61550" w:rsidP="00C61550">
      <w:pPr>
        <w:spacing w:line="276" w:lineRule="auto"/>
        <w:jc w:val="both"/>
        <w:rPr>
          <w:rFonts w:ascii="Arial" w:hAnsi="Arial" w:cs="Arial"/>
          <w:b/>
        </w:rPr>
      </w:pPr>
      <w:r w:rsidRPr="00C61550">
        <w:rPr>
          <w:rFonts w:ascii="Arial" w:hAnsi="Arial" w:cs="Arial"/>
          <w:b/>
        </w:rPr>
        <w:t>4. REQUISITOS DA CONTRATAÇÃO</w:t>
      </w:r>
    </w:p>
    <w:p w:rsidR="006C7B63" w:rsidRPr="006C7B63" w:rsidRDefault="006C7B63" w:rsidP="00D22C2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t>Os serviços e materiais contratados deverão atender às especificações necessárias para garantir a qualidade e a segurança na execução das atividades previstas no evento. Os fornecedores deverão possuir capacidade técnica e experiência compatível com os serviços ou fornecimentos ofertados.</w:t>
      </w:r>
    </w:p>
    <w:p w:rsidR="006C7B63" w:rsidRPr="006C7B63" w:rsidRDefault="006C7B63" w:rsidP="00D22C2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lastRenderedPageBreak/>
        <w:t>Os itens decorativos deverão apresentar qualidade adequada para utilização em eventos públicos e possuir características compatíveis com a temática da Páscoa. Os chocolates destinados à distribuição deverão possuir qualidade apropriada para consumo e estar devidamente embalados.</w:t>
      </w:r>
    </w:p>
    <w:p w:rsidR="006C7B63" w:rsidRPr="006C7B63" w:rsidRDefault="006C7B63" w:rsidP="00D22C2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t>Os serviços de sonorização deverão contemplar equipamentos adequados para eventos de pequeno porte, incluindo mesa de som, caixas acústicas, microfones e demais itens necessários para garantir a qualidade sonora durante toda a programação. O fornecedor deverá disponibilizar profissional responsável pela operação do sistema de som durante o evento.</w:t>
      </w:r>
    </w:p>
    <w:p w:rsidR="008E7300" w:rsidRDefault="006C7B63" w:rsidP="006C7B63">
      <w:pPr>
        <w:spacing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t>Já a apresentação artística deverá possuir temática relacionada à Páscoa e caráter recreativo, voltado ao público infantil, promovendo interação com o público e contribuindo para a ambientação cultural do evento.</w:t>
      </w:r>
    </w:p>
    <w:p w:rsidR="006C7B63" w:rsidRDefault="006C7B63" w:rsidP="006C7B63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C61550" w:rsidRPr="00C61550" w:rsidRDefault="00C61550" w:rsidP="00C61550">
      <w:pPr>
        <w:spacing w:line="276" w:lineRule="auto"/>
        <w:jc w:val="both"/>
        <w:rPr>
          <w:rFonts w:ascii="Arial" w:hAnsi="Arial" w:cs="Arial"/>
          <w:b/>
        </w:rPr>
      </w:pPr>
      <w:r w:rsidRPr="00C61550">
        <w:rPr>
          <w:rFonts w:ascii="Arial" w:hAnsi="Arial" w:cs="Arial"/>
          <w:b/>
        </w:rPr>
        <w:t>5. MODELO DE EXECUÇÃO DO OBJETO</w:t>
      </w:r>
    </w:p>
    <w:p w:rsidR="006C7B63" w:rsidRPr="006C7B63" w:rsidRDefault="006C7B63" w:rsidP="00D22C2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t>A execução do objeto deverá ocorrer de forma coordenada e integrada no dia da realização do evento, conforme programação estabelecida pela Administração Municipal. Os fornecedores deverão realizar a entrega dos materiais e a execução dos serviços dentro dos prazos previamente definidos pela Secretaria responsável.</w:t>
      </w:r>
    </w:p>
    <w:p w:rsidR="006C7B63" w:rsidRPr="006C7B63" w:rsidRDefault="006C7B63" w:rsidP="00D22C2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t>Os itens de decoração deverão ser entregues previamente à realização do evento, garantindo que o espaço esteja devidamente ambientado antes do início das atividades programadas. Os chocolates deverão ser entregues em quantidade suficiente para a distribuição às crianças participantes.</w:t>
      </w:r>
    </w:p>
    <w:p w:rsidR="00261EB7" w:rsidRDefault="006C7B63" w:rsidP="00D22C25">
      <w:pPr>
        <w:spacing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t>Os serviços de sonorização deverão estar plenamente instalados e em funcionamento antes do início do evento, garantindo suporte técnico adequado para as atividades culturais e recreativas. A apresentação artística deverá ocorrer conforme cronograma estabelecido pela organização do evento.</w:t>
      </w:r>
    </w:p>
    <w:p w:rsidR="006C7B63" w:rsidRDefault="006C7B63" w:rsidP="006C7B6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61550" w:rsidRPr="00C61550" w:rsidRDefault="00C61550" w:rsidP="00C61550">
      <w:pPr>
        <w:spacing w:line="276" w:lineRule="auto"/>
        <w:jc w:val="both"/>
        <w:rPr>
          <w:rFonts w:ascii="Arial" w:hAnsi="Arial" w:cs="Arial"/>
          <w:b/>
        </w:rPr>
      </w:pPr>
      <w:r w:rsidRPr="00C61550">
        <w:rPr>
          <w:rFonts w:ascii="Arial" w:hAnsi="Arial" w:cs="Arial"/>
          <w:b/>
        </w:rPr>
        <w:t>6. MODELO DE GESTÃO DO CONTRATO</w:t>
      </w:r>
    </w:p>
    <w:p w:rsidR="006C7B63" w:rsidRPr="006C7B63" w:rsidRDefault="006C7B63" w:rsidP="00425BFE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t>A gestão e fiscalização da execução contratual serão realizadas por servidor ou comissão designada pela Administração Municipal, nos termos da legislação vigente. O fiscal do contrato será responsável por acompanhar a execução dos serviços e fornecimentos, verificando o cumprimento das condições estabelecidas neste Termo de Referência.</w:t>
      </w:r>
    </w:p>
    <w:p w:rsidR="006C7B63" w:rsidRPr="006C7B63" w:rsidRDefault="006C7B63" w:rsidP="00425BFE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t xml:space="preserve">Compete ao fiscal do contrato verificar a qualidade dos materiais fornecidos, o cumprimento dos prazos de entrega e a execução adequada dos serviços contratados. Caso sejam identificadas irregularidades, o fiscal deverá comunicar </w:t>
      </w:r>
      <w:r w:rsidRPr="006C7B63">
        <w:rPr>
          <w:rFonts w:ascii="Arial" w:hAnsi="Arial" w:cs="Arial"/>
        </w:rPr>
        <w:lastRenderedPageBreak/>
        <w:t>imediatamente à autoridade competente para adoção das medidas administrativas cabíveis.</w:t>
      </w:r>
    </w:p>
    <w:p w:rsidR="001E258C" w:rsidRDefault="006C7B63" w:rsidP="006C7B63">
      <w:pPr>
        <w:spacing w:line="276" w:lineRule="auto"/>
        <w:ind w:firstLine="708"/>
        <w:jc w:val="both"/>
        <w:rPr>
          <w:rFonts w:ascii="Arial" w:hAnsi="Arial" w:cs="Arial"/>
        </w:rPr>
      </w:pPr>
      <w:r w:rsidRPr="006C7B63">
        <w:rPr>
          <w:rFonts w:ascii="Arial" w:hAnsi="Arial" w:cs="Arial"/>
        </w:rPr>
        <w:t>A gestão contratual também deverá assegurar que os serviços sejam executados conforme as especificações estabelecidas e que os resultados pretendidos com a contratação sejam efetivamente alcançados.</w:t>
      </w:r>
    </w:p>
    <w:p w:rsidR="006C7B63" w:rsidRDefault="006C7B63" w:rsidP="006C7B63">
      <w:pPr>
        <w:spacing w:line="276" w:lineRule="auto"/>
        <w:jc w:val="both"/>
        <w:rPr>
          <w:rFonts w:ascii="Arial" w:hAnsi="Arial" w:cs="Arial"/>
        </w:rPr>
      </w:pPr>
    </w:p>
    <w:p w:rsidR="00DA725C" w:rsidRPr="00DA725C" w:rsidRDefault="00C61550" w:rsidP="001E258C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94096A" w:rsidRPr="0094096A">
        <w:rPr>
          <w:rFonts w:ascii="Arial" w:hAnsi="Arial" w:cs="Arial"/>
          <w:b/>
        </w:rPr>
        <w:t xml:space="preserve">. </w:t>
      </w:r>
      <w:r w:rsidR="00DA725C" w:rsidRPr="00DA725C">
        <w:rPr>
          <w:rFonts w:ascii="Arial" w:hAnsi="Arial" w:cs="Arial"/>
          <w:b/>
        </w:rPr>
        <w:t>CRITÉRIOS DE MEDIÇÃO E DE PAGAMENTO</w:t>
      </w:r>
    </w:p>
    <w:p w:rsidR="006C7B63" w:rsidRPr="006C7B63" w:rsidRDefault="006C7B63" w:rsidP="00425BFE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6C7B63">
        <w:rPr>
          <w:rFonts w:ascii="Arial" w:hAnsi="Arial" w:cs="Arial"/>
          <w:bCs/>
        </w:rPr>
        <w:t>O pagamento será realizado</w:t>
      </w:r>
      <w:r w:rsidR="00425BFE">
        <w:rPr>
          <w:rFonts w:ascii="Arial" w:hAnsi="Arial" w:cs="Arial"/>
          <w:bCs/>
        </w:rPr>
        <w:t xml:space="preserve"> em até 20 dias</w:t>
      </w:r>
      <w:r w:rsidRPr="006C7B63">
        <w:rPr>
          <w:rFonts w:ascii="Arial" w:hAnsi="Arial" w:cs="Arial"/>
          <w:bCs/>
        </w:rPr>
        <w:t xml:space="preserve"> após a efetiva execução dos serviços e entrega dos materiais contratados, mediante apresentação de documento fiscal correspondente e após atesto do fiscal do contrato quanto à conformidade do objeto com as especificações estabelecidas.</w:t>
      </w:r>
    </w:p>
    <w:p w:rsidR="006C7B63" w:rsidRPr="006C7B63" w:rsidRDefault="006C7B63" w:rsidP="00425BFE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6C7B63">
        <w:rPr>
          <w:rFonts w:ascii="Arial" w:hAnsi="Arial" w:cs="Arial"/>
          <w:bCs/>
        </w:rPr>
        <w:t>A medição dos serviços será realizada com base na verificação da execução integral das atividades previstas, incluindo a realização da apresentação artística, disponibilização da estrutura de sonorização e entrega dos materiais decorativos e chocolates.</w:t>
      </w:r>
    </w:p>
    <w:p w:rsidR="00DA725C" w:rsidRDefault="006C7B63" w:rsidP="00425BFE">
      <w:pPr>
        <w:spacing w:line="276" w:lineRule="auto"/>
        <w:ind w:firstLine="708"/>
        <w:jc w:val="both"/>
        <w:rPr>
          <w:rFonts w:ascii="Arial" w:hAnsi="Arial" w:cs="Arial"/>
          <w:bCs/>
        </w:rPr>
      </w:pPr>
      <w:r w:rsidRPr="006C7B63">
        <w:rPr>
          <w:rFonts w:ascii="Arial" w:hAnsi="Arial" w:cs="Arial"/>
          <w:bCs/>
        </w:rPr>
        <w:t>Somente após a confirmação de que os serviços foram executados e os materiais foram fornecidos conforme estabelecido neste Termo de Referência será autorizada a liquidação e o pagamento das respectivas despesas.</w:t>
      </w:r>
    </w:p>
    <w:p w:rsidR="006C7B63" w:rsidRDefault="006C7B63" w:rsidP="006C7B63">
      <w:pPr>
        <w:spacing w:line="276" w:lineRule="auto"/>
        <w:jc w:val="both"/>
        <w:rPr>
          <w:rFonts w:ascii="Arial" w:hAnsi="Arial" w:cs="Arial"/>
          <w:b/>
        </w:rPr>
      </w:pPr>
    </w:p>
    <w:p w:rsidR="00BD7503" w:rsidRPr="00BD7503" w:rsidRDefault="00BD7503" w:rsidP="00BD7503">
      <w:pPr>
        <w:spacing w:line="276" w:lineRule="auto"/>
        <w:jc w:val="both"/>
        <w:rPr>
          <w:rFonts w:ascii="Arial" w:hAnsi="Arial" w:cs="Arial"/>
          <w:b/>
        </w:rPr>
      </w:pPr>
      <w:r w:rsidRPr="00BD7503">
        <w:rPr>
          <w:rFonts w:ascii="Arial" w:hAnsi="Arial" w:cs="Arial"/>
          <w:b/>
        </w:rPr>
        <w:t xml:space="preserve">8. FORMA E CRITÉRIOS DE SELEÇÃO DO FORNECEDOR </w:t>
      </w:r>
    </w:p>
    <w:p w:rsidR="006C7B63" w:rsidRPr="006C7B63" w:rsidRDefault="006C7B63" w:rsidP="006C7B63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6C7B63">
        <w:rPr>
          <w:rFonts w:ascii="Arial" w:hAnsi="Arial" w:cs="Arial"/>
          <w:bCs/>
        </w:rPr>
        <w:t>A seleção do fornecedor será realizada conforme os procedimentos previstos na Lei nº 14.133/2021, considerando a natureza e o valor estimado da contratação. A escolha deverá observar os princípios da legalidade, impessoalidade, moralidade, publicidade e eficiência.</w:t>
      </w:r>
    </w:p>
    <w:p w:rsidR="006C7B63" w:rsidRPr="006C7B63" w:rsidRDefault="006C7B63" w:rsidP="006C7B63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6C7B63">
        <w:rPr>
          <w:rFonts w:ascii="Arial" w:hAnsi="Arial" w:cs="Arial"/>
          <w:bCs/>
        </w:rPr>
        <w:t>Serão analisados critérios como compatibilidade do objeto ofertado com as especificações técnicas, adequação da proposta aos requisitos estabelecidos neste Termo de Referência e regularidade da documentação exigida.</w:t>
      </w:r>
    </w:p>
    <w:p w:rsidR="006C7B63" w:rsidRDefault="006C7B63" w:rsidP="006C7B63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6C7B63">
        <w:rPr>
          <w:rFonts w:ascii="Arial" w:hAnsi="Arial" w:cs="Arial"/>
          <w:bCs/>
        </w:rPr>
        <w:t xml:space="preserve">A contratação </w:t>
      </w:r>
      <w:r w:rsidR="00425BFE">
        <w:rPr>
          <w:rFonts w:ascii="Arial" w:hAnsi="Arial" w:cs="Arial"/>
          <w:bCs/>
        </w:rPr>
        <w:t>ocorrerá</w:t>
      </w:r>
      <w:r w:rsidRPr="006C7B63">
        <w:rPr>
          <w:rFonts w:ascii="Arial" w:hAnsi="Arial" w:cs="Arial"/>
          <w:bCs/>
        </w:rPr>
        <w:t xml:space="preserve"> por dispensa de licitação em razão do valor, nos termos do art. 75 da Lei nº 14.133/2021, desde que atendidos os requisitos legais e demonstrada a compatibilidade dos preços com os praticados no mercado.</w:t>
      </w:r>
    </w:p>
    <w:p w:rsidR="00BD7503" w:rsidRPr="00BD7503" w:rsidRDefault="00BD7503" w:rsidP="00BD7503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Pr="00BD7503">
        <w:rPr>
          <w:rFonts w:ascii="Arial" w:hAnsi="Arial" w:cs="Arial"/>
          <w:b/>
        </w:rPr>
        <w:t xml:space="preserve">. ESTIMATIVAS DO VALOR DA CONTRATAÇÃO </w:t>
      </w:r>
    </w:p>
    <w:p w:rsidR="006C7B63" w:rsidRDefault="006C7B63" w:rsidP="006C7B63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  <w:r w:rsidRPr="00116AED">
        <w:rPr>
          <w:rFonts w:ascii="Arial" w:hAnsi="Arial" w:cs="Arial"/>
          <w:bCs/>
        </w:rPr>
        <w:t xml:space="preserve">Com base nos orçamentos apresentados pelos fornecedores consultados, foi estimado o valor total da contratação em </w:t>
      </w:r>
      <w:r w:rsidRPr="00183B78">
        <w:rPr>
          <w:rFonts w:ascii="Arial" w:hAnsi="Arial" w:cs="Arial"/>
          <w:b/>
          <w:bCs/>
        </w:rPr>
        <w:t>R$ 14.690,00 (quatorze mil seiscentos e noventa reais),</w:t>
      </w:r>
      <w:r w:rsidRPr="00116AED">
        <w:rPr>
          <w:rFonts w:ascii="Arial" w:hAnsi="Arial" w:cs="Arial"/>
          <w:bCs/>
        </w:rPr>
        <w:t xml:space="preserve"> compreendendo os seguintes itens:</w:t>
      </w:r>
    </w:p>
    <w:p w:rsidR="006C7B63" w:rsidRDefault="006C7B63" w:rsidP="006C7B63">
      <w:pPr>
        <w:spacing w:after="240" w:line="276" w:lineRule="auto"/>
        <w:ind w:firstLine="708"/>
        <w:jc w:val="both"/>
        <w:rPr>
          <w:rFonts w:ascii="Arial" w:hAnsi="Arial" w:cs="Arial"/>
          <w:bCs/>
        </w:rPr>
      </w:pPr>
    </w:p>
    <w:tbl>
      <w:tblPr>
        <w:tblStyle w:val="TableNormal"/>
        <w:tblpPr w:leftFromText="141" w:rightFromText="141" w:vertAnchor="text" w:horzAnchor="margin" w:tblpXSpec="center" w:tblpY="146"/>
        <w:tblW w:w="9595" w:type="dxa"/>
        <w:jc w:val="center"/>
        <w:tblInd w:w="0" w:type="dxa"/>
        <w:tblLayout w:type="fixed"/>
        <w:tblCellMar>
          <w:left w:w="15" w:type="dxa"/>
          <w:right w:w="5" w:type="dxa"/>
        </w:tblCellMar>
        <w:tblLook w:val="01E0"/>
      </w:tblPr>
      <w:tblGrid>
        <w:gridCol w:w="761"/>
        <w:gridCol w:w="1097"/>
        <w:gridCol w:w="1134"/>
        <w:gridCol w:w="2994"/>
        <w:gridCol w:w="1968"/>
        <w:gridCol w:w="1641"/>
      </w:tblGrid>
      <w:tr w:rsidR="006C7B63" w:rsidTr="006C7B63">
        <w:trPr>
          <w:trHeight w:val="293"/>
          <w:jc w:val="center"/>
        </w:trPr>
        <w:tc>
          <w:tcPr>
            <w:tcW w:w="761" w:type="dxa"/>
            <w:vMerge w:val="restart"/>
            <w:tcBorders>
              <w:top w:val="thickThinMediumGap" w:sz="6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C7B63" w:rsidRDefault="006C7B63" w:rsidP="006C7B63">
            <w:pPr>
              <w:pStyle w:val="TableParagraph"/>
              <w:spacing w:before="176"/>
              <w:ind w:left="111"/>
              <w:rPr>
                <w:b/>
                <w:sz w:val="24"/>
              </w:rPr>
            </w:pPr>
            <w:r w:rsidRPr="000F3C50">
              <w:rPr>
                <w:b/>
                <w:spacing w:val="-4"/>
                <w:sz w:val="24"/>
              </w:rPr>
              <w:lastRenderedPageBreak/>
              <w:t>ITEM</w:t>
            </w:r>
          </w:p>
        </w:tc>
        <w:tc>
          <w:tcPr>
            <w:tcW w:w="1097" w:type="dxa"/>
            <w:vMerge w:val="restart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C7B63" w:rsidRDefault="006C7B63" w:rsidP="006C7B63">
            <w:pPr>
              <w:pStyle w:val="TableParagraph"/>
              <w:spacing w:before="176"/>
              <w:ind w:left="201"/>
              <w:rPr>
                <w:b/>
                <w:sz w:val="24"/>
              </w:rPr>
            </w:pPr>
            <w:r w:rsidRPr="000F3C50">
              <w:rPr>
                <w:b/>
                <w:spacing w:val="-4"/>
                <w:sz w:val="24"/>
              </w:rPr>
              <w:t>QTDE.</w:t>
            </w:r>
          </w:p>
        </w:tc>
        <w:tc>
          <w:tcPr>
            <w:tcW w:w="1134" w:type="dxa"/>
            <w:vMerge w:val="restart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C7B63" w:rsidRDefault="006C7B63" w:rsidP="006C7B63">
            <w:pPr>
              <w:pStyle w:val="TableParagraph"/>
              <w:spacing w:before="176"/>
              <w:ind w:left="390"/>
              <w:rPr>
                <w:b/>
                <w:sz w:val="24"/>
              </w:rPr>
            </w:pPr>
            <w:r w:rsidRPr="000F3C50">
              <w:rPr>
                <w:b/>
                <w:spacing w:val="-2"/>
                <w:sz w:val="24"/>
              </w:rPr>
              <w:t>UNID.</w:t>
            </w:r>
          </w:p>
        </w:tc>
        <w:tc>
          <w:tcPr>
            <w:tcW w:w="2994" w:type="dxa"/>
            <w:vMerge w:val="restart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C7B63" w:rsidRDefault="006C7B63" w:rsidP="006C7B63">
            <w:pPr>
              <w:pStyle w:val="TableParagraph"/>
              <w:spacing w:before="176"/>
              <w:ind w:left="282"/>
              <w:rPr>
                <w:b/>
                <w:sz w:val="24"/>
              </w:rPr>
            </w:pPr>
            <w:r w:rsidRPr="000F3C50">
              <w:rPr>
                <w:b/>
                <w:sz w:val="24"/>
              </w:rPr>
              <w:t xml:space="preserve">DESCRIÇÃO DO </w:t>
            </w:r>
            <w:r w:rsidRPr="000F3C50">
              <w:rPr>
                <w:b/>
                <w:spacing w:val="-2"/>
                <w:sz w:val="24"/>
              </w:rPr>
              <w:t>OBJETO</w:t>
            </w:r>
          </w:p>
        </w:tc>
        <w:tc>
          <w:tcPr>
            <w:tcW w:w="3609" w:type="dxa"/>
            <w:gridSpan w:val="2"/>
            <w:tcBorders>
              <w:top w:val="thickThinMediumGap" w:sz="6" w:space="0" w:color="000000"/>
              <w:left w:val="single" w:sz="4" w:space="0" w:color="000000"/>
              <w:bottom w:val="single" w:sz="6" w:space="0" w:color="000000"/>
              <w:right w:val="thinThickMediumGap" w:sz="6" w:space="0" w:color="000000"/>
            </w:tcBorders>
            <w:shd w:val="clear" w:color="auto" w:fill="333333"/>
          </w:tcPr>
          <w:p w:rsidR="006C7B63" w:rsidRDefault="006C7B63" w:rsidP="006C7B63">
            <w:pPr>
              <w:pStyle w:val="TableParagraph"/>
              <w:spacing w:line="273" w:lineRule="exact"/>
              <w:ind w:left="914"/>
              <w:rPr>
                <w:b/>
                <w:sz w:val="24"/>
              </w:rPr>
            </w:pPr>
            <w:r w:rsidRPr="000F3C50">
              <w:rPr>
                <w:b/>
                <w:spacing w:val="-2"/>
                <w:sz w:val="24"/>
              </w:rPr>
              <w:t>VALOR ORÇADO</w:t>
            </w:r>
          </w:p>
        </w:tc>
      </w:tr>
      <w:tr w:rsidR="006C7B63" w:rsidTr="006C7B63">
        <w:trPr>
          <w:trHeight w:val="337"/>
          <w:jc w:val="center"/>
        </w:trPr>
        <w:tc>
          <w:tcPr>
            <w:tcW w:w="761" w:type="dxa"/>
            <w:vMerge/>
            <w:tcBorders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C7B63" w:rsidRDefault="006C7B63" w:rsidP="006C7B63">
            <w:pPr>
              <w:rPr>
                <w:sz w:val="2"/>
                <w:szCs w:val="2"/>
              </w:rPr>
            </w:pPr>
          </w:p>
        </w:tc>
        <w:tc>
          <w:tcPr>
            <w:tcW w:w="10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C7B63" w:rsidRDefault="006C7B63" w:rsidP="006C7B63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C7B63" w:rsidRDefault="006C7B63" w:rsidP="006C7B63">
            <w:pPr>
              <w:rPr>
                <w:sz w:val="2"/>
                <w:szCs w:val="2"/>
              </w:rPr>
            </w:pPr>
          </w:p>
        </w:tc>
        <w:tc>
          <w:tcPr>
            <w:tcW w:w="2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C7B63" w:rsidRDefault="006C7B63" w:rsidP="006C7B63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C7B63" w:rsidRDefault="006C7B63" w:rsidP="006C7B63">
            <w:pPr>
              <w:pStyle w:val="TableParagraph"/>
              <w:spacing w:before="44" w:line="273" w:lineRule="exact"/>
              <w:ind w:left="139"/>
              <w:rPr>
                <w:b/>
                <w:sz w:val="24"/>
              </w:rPr>
            </w:pPr>
            <w:r w:rsidRPr="000F3C50">
              <w:rPr>
                <w:b/>
                <w:smallCaps/>
                <w:spacing w:val="-4"/>
                <w:sz w:val="24"/>
              </w:rPr>
              <w:t xml:space="preserve">Valor Unitário </w:t>
            </w:r>
            <w:r w:rsidRPr="000F3C50">
              <w:rPr>
                <w:b/>
                <w:smallCaps/>
                <w:spacing w:val="-5"/>
                <w:sz w:val="24"/>
              </w:rPr>
              <w:t>R$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shd w:val="clear" w:color="auto" w:fill="E6E6E6"/>
          </w:tcPr>
          <w:p w:rsidR="006C7B63" w:rsidRDefault="006C7B63" w:rsidP="006C7B63">
            <w:pPr>
              <w:pStyle w:val="TableParagraph"/>
              <w:spacing w:before="44" w:line="273" w:lineRule="exact"/>
              <w:ind w:left="127"/>
              <w:rPr>
                <w:b/>
                <w:sz w:val="24"/>
              </w:rPr>
            </w:pPr>
            <w:r w:rsidRPr="000F3C50">
              <w:rPr>
                <w:b/>
                <w:smallCaps/>
                <w:spacing w:val="-6"/>
                <w:sz w:val="24"/>
              </w:rPr>
              <w:t>Valor Total R$</w:t>
            </w:r>
          </w:p>
        </w:tc>
      </w:tr>
      <w:tr w:rsidR="006C7B63" w:rsidTr="006C7B63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unidades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 w:rsidRPr="00DF2710">
              <w:t>Ornamentação temática de Páscoa em madeira pintada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R$ 200,00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R$ 1.800,00</w:t>
            </w:r>
          </w:p>
        </w:tc>
      </w:tr>
      <w:tr w:rsidR="006C7B63" w:rsidTr="006C7B63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</w:pPr>
            <w:r w:rsidRPr="00DF2710">
              <w:t>Espetáculo teatral de Páscoa com recepção do público e chegada do coelho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>
              <w:t xml:space="preserve"> </w:t>
            </w:r>
            <w:r w:rsidRPr="00DF2710">
              <w:rPr>
                <w:rFonts w:ascii="Times New Roman" w:hAnsi="Times New Roman"/>
                <w:sz w:val="20"/>
              </w:rPr>
              <w:t>2.750,00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>
              <w:t xml:space="preserve"> </w:t>
            </w:r>
            <w:r w:rsidRPr="00DF2710">
              <w:rPr>
                <w:rFonts w:ascii="Times New Roman" w:hAnsi="Times New Roman"/>
                <w:sz w:val="20"/>
              </w:rPr>
              <w:t>2.750,00</w:t>
            </w:r>
          </w:p>
        </w:tc>
      </w:tr>
      <w:tr w:rsidR="006C7B63" w:rsidTr="006C7B63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</w:pPr>
            <w:r>
              <w:t>Diversos m</w:t>
            </w:r>
            <w:r w:rsidRPr="00DF2710">
              <w:t>ateriais decorativos temáticos (coelhos, cenouras e demais itens de ambientação</w:t>
            </w:r>
            <w:r>
              <w:t xml:space="preserve"> em tecido</w:t>
            </w:r>
            <w:r w:rsidRPr="00DF2710">
              <w:t>)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R$ 5.954,00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6C7B63" w:rsidRPr="00E140B3" w:rsidRDefault="006C7B63" w:rsidP="006C7B63">
            <w:pPr>
              <w:pStyle w:val="TableParagraph"/>
              <w:jc w:val="center"/>
              <w:rPr>
                <w:rFonts w:ascii="Times New Roman" w:hAnsi="Times New Roman"/>
                <w:bCs/>
                <w:sz w:val="20"/>
              </w:rPr>
            </w:pPr>
            <w:r w:rsidRPr="00E140B3">
              <w:rPr>
                <w:rFonts w:ascii="Times New Roman" w:hAnsi="Times New Roman"/>
                <w:bCs/>
                <w:sz w:val="20"/>
              </w:rPr>
              <w:t xml:space="preserve">R$ </w:t>
            </w:r>
            <w:r w:rsidRPr="004D08F4">
              <w:rPr>
                <w:rFonts w:ascii="Times New Roman" w:hAnsi="Times New Roman"/>
                <w:bCs/>
                <w:sz w:val="20"/>
              </w:rPr>
              <w:t>5.954,00</w:t>
            </w:r>
          </w:p>
        </w:tc>
      </w:tr>
      <w:tr w:rsidR="006C7B63" w:rsidTr="006C7B63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</w:pPr>
            <w:r w:rsidRPr="004D08F4">
              <w:t xml:space="preserve">Aquisição de chocolates wafer </w:t>
            </w:r>
            <w:r>
              <w:t xml:space="preserve">(Bis Lacteaa) </w:t>
            </w:r>
            <w:r w:rsidRPr="004D08F4">
              <w:t>para distribuição às crianças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R$ 6,59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6C7B63" w:rsidRPr="00E140B3" w:rsidRDefault="006C7B63" w:rsidP="006C7B63">
            <w:pPr>
              <w:pStyle w:val="TableParagraph"/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R$ 2.636,00</w:t>
            </w:r>
          </w:p>
        </w:tc>
      </w:tr>
      <w:tr w:rsidR="006C7B63" w:rsidTr="006C7B63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</w:pPr>
            <w:r w:rsidRPr="004D08F4">
              <w:t>Serviço de sonorização e animação musical com DJ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R$ 1.550,00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R$ 1.550,00</w:t>
            </w:r>
          </w:p>
        </w:tc>
      </w:tr>
      <w:tr w:rsidR="006C7B63" w:rsidTr="006C7B63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Default="006C7B63" w:rsidP="006C7B63">
            <w:pPr>
              <w:pStyle w:val="TableParagraph"/>
              <w:jc w:val="center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63" w:rsidRPr="00900262" w:rsidRDefault="006C7B63" w:rsidP="006C7B63">
            <w:pPr>
              <w:pStyle w:val="TableParagraph"/>
              <w:jc w:val="center"/>
              <w:rPr>
                <w:rFonts w:ascii="Times New Roman" w:hAnsi="Times New Roman"/>
                <w:b/>
                <w:sz w:val="20"/>
              </w:rPr>
            </w:pPr>
            <w:r w:rsidRPr="00900262">
              <w:rPr>
                <w:rFonts w:ascii="Times New Roman" w:hAnsi="Times New Roman"/>
                <w:b/>
                <w:sz w:val="20"/>
              </w:rPr>
              <w:t>VALOR TOTAL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6C7B63" w:rsidRPr="00900262" w:rsidRDefault="006C7B63" w:rsidP="006C7B63">
            <w:pPr>
              <w:pStyle w:val="TableParagraph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900262">
              <w:rPr>
                <w:rFonts w:ascii="Times New Roman" w:hAnsi="Times New Roman"/>
                <w:b/>
                <w:bCs/>
                <w:sz w:val="20"/>
              </w:rPr>
              <w:t>R$ 14.690,00</w:t>
            </w:r>
          </w:p>
        </w:tc>
      </w:tr>
    </w:tbl>
    <w:p w:rsidR="006C7B63" w:rsidRDefault="006C7B63" w:rsidP="006C7B63">
      <w:pPr>
        <w:spacing w:line="276" w:lineRule="auto"/>
        <w:ind w:firstLine="708"/>
        <w:jc w:val="both"/>
        <w:rPr>
          <w:rFonts w:ascii="Arial" w:hAnsi="Arial" w:cs="Arial"/>
          <w:bCs/>
        </w:rPr>
      </w:pPr>
    </w:p>
    <w:p w:rsidR="006C7B63" w:rsidRDefault="006C7B63" w:rsidP="006C7B63">
      <w:pPr>
        <w:spacing w:line="276" w:lineRule="auto"/>
        <w:ind w:firstLine="708"/>
        <w:jc w:val="both"/>
        <w:rPr>
          <w:rFonts w:ascii="Arial" w:hAnsi="Arial" w:cs="Arial"/>
          <w:bCs/>
        </w:rPr>
      </w:pPr>
      <w:r w:rsidRPr="003836D0">
        <w:rPr>
          <w:rFonts w:ascii="Arial" w:hAnsi="Arial" w:cs="Arial"/>
          <w:bCs/>
        </w:rPr>
        <w:t>Considerando o valor estimado da contratação, verifica-se a possibilidade de enquadramento na hipótese de dispensa de licitação por valor, nos termos do art. 75, inciso II, da Lei nº 14.133/2021, por se tratar de aquisição de bens e serviços comuns de pequeno valor.</w:t>
      </w:r>
      <w:r>
        <w:rPr>
          <w:rFonts w:ascii="Arial" w:hAnsi="Arial" w:cs="Arial"/>
          <w:bCs/>
        </w:rPr>
        <w:t xml:space="preserve"> </w:t>
      </w:r>
      <w:r w:rsidRPr="003836D0">
        <w:rPr>
          <w:rFonts w:ascii="Arial" w:hAnsi="Arial" w:cs="Arial"/>
          <w:bCs/>
        </w:rPr>
        <w:t>A contratação observará os princípios da legalidade, impessoalidade, moralidade, publicidade e eficiência, garantindo transparência e adequada formalização do processo administrativo.</w:t>
      </w:r>
    </w:p>
    <w:p w:rsidR="00193D27" w:rsidRDefault="00193D27" w:rsidP="00B9090A">
      <w:pPr>
        <w:spacing w:line="276" w:lineRule="auto"/>
        <w:jc w:val="both"/>
        <w:rPr>
          <w:rFonts w:ascii="Arial" w:hAnsi="Arial" w:cs="Arial"/>
        </w:rPr>
      </w:pPr>
    </w:p>
    <w:p w:rsidR="00F94A2E" w:rsidRPr="00F94A2E" w:rsidRDefault="00BD7503" w:rsidP="0036410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F94A2E" w:rsidRPr="00F94A2E">
        <w:rPr>
          <w:rFonts w:ascii="Arial" w:hAnsi="Arial" w:cs="Arial"/>
          <w:b/>
        </w:rPr>
        <w:t>. ADEQUAÇÃO ORÇAMENTÁRIA</w:t>
      </w:r>
    </w:p>
    <w:p w:rsidR="002F4C61" w:rsidRDefault="00193D27" w:rsidP="002F4C61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2F4C61">
        <w:rPr>
          <w:rFonts w:ascii="Arial" w:hAnsi="Arial" w:cs="Arial"/>
        </w:rPr>
        <w:t>O dispêndio financeiro decorre da contratação ora pretendida decorrerá da seguinte dotação orçamentária:</w:t>
      </w:r>
    </w:p>
    <w:p w:rsidR="001E258C" w:rsidRPr="001E258C" w:rsidRDefault="001E258C" w:rsidP="001E258C">
      <w:pPr>
        <w:spacing w:line="276" w:lineRule="auto"/>
        <w:jc w:val="both"/>
        <w:rPr>
          <w:rFonts w:ascii="Arial" w:hAnsi="Arial" w:cs="Arial"/>
          <w:b/>
        </w:rPr>
      </w:pPr>
      <w:r w:rsidRPr="001E258C">
        <w:rPr>
          <w:rFonts w:ascii="Arial" w:hAnsi="Arial" w:cs="Arial"/>
          <w:b/>
        </w:rPr>
        <w:t>Órgão</w:t>
      </w:r>
      <w:r>
        <w:rPr>
          <w:rFonts w:ascii="Arial" w:hAnsi="Arial" w:cs="Arial"/>
          <w:b/>
        </w:rPr>
        <w:t>6 –</w:t>
      </w:r>
      <w:r w:rsidRPr="001E258C">
        <w:rPr>
          <w:rFonts w:ascii="Arial" w:hAnsi="Arial" w:cs="Arial"/>
          <w:b/>
        </w:rPr>
        <w:t xml:space="preserve"> SEC</w:t>
      </w:r>
      <w:r>
        <w:rPr>
          <w:rFonts w:ascii="Arial" w:hAnsi="Arial" w:cs="Arial"/>
          <w:b/>
        </w:rPr>
        <w:t>.</w:t>
      </w:r>
      <w:r w:rsidRPr="001E258C">
        <w:rPr>
          <w:rFonts w:ascii="Arial" w:hAnsi="Arial" w:cs="Arial"/>
          <w:b/>
        </w:rPr>
        <w:t xml:space="preserve"> MUN</w:t>
      </w:r>
      <w:r>
        <w:rPr>
          <w:rFonts w:ascii="Arial" w:hAnsi="Arial" w:cs="Arial"/>
          <w:b/>
        </w:rPr>
        <w:t>.</w:t>
      </w:r>
      <w:r w:rsidRPr="001E258C">
        <w:rPr>
          <w:rFonts w:ascii="Arial" w:hAnsi="Arial" w:cs="Arial"/>
          <w:b/>
        </w:rPr>
        <w:t xml:space="preserve"> DE EDUCAÇÃO, CULTURA, DESPORTO E TURISMO </w:t>
      </w:r>
    </w:p>
    <w:p w:rsidR="001E258C" w:rsidRPr="001E258C" w:rsidRDefault="001E258C" w:rsidP="001E258C">
      <w:pPr>
        <w:spacing w:line="276" w:lineRule="auto"/>
        <w:jc w:val="both"/>
        <w:rPr>
          <w:rFonts w:ascii="Arial" w:hAnsi="Arial" w:cs="Arial"/>
        </w:rPr>
      </w:pPr>
      <w:r w:rsidRPr="001E258C">
        <w:rPr>
          <w:rFonts w:ascii="Arial" w:hAnsi="Arial" w:cs="Arial"/>
        </w:rPr>
        <w:t>Unidade 2 - FUNDO MUNICIPAL DA CULTURA</w:t>
      </w:r>
    </w:p>
    <w:p w:rsidR="001E258C" w:rsidRPr="001E258C" w:rsidRDefault="001E258C" w:rsidP="001E258C">
      <w:pPr>
        <w:spacing w:line="276" w:lineRule="auto"/>
        <w:jc w:val="both"/>
        <w:rPr>
          <w:rFonts w:ascii="Arial" w:hAnsi="Arial" w:cs="Arial"/>
        </w:rPr>
      </w:pPr>
      <w:r w:rsidRPr="001E258C">
        <w:rPr>
          <w:rFonts w:ascii="Arial" w:hAnsi="Arial" w:cs="Arial"/>
        </w:rPr>
        <w:t>2012 - REALIZACAO DE EVENTOS</w:t>
      </w:r>
    </w:p>
    <w:p w:rsidR="001E258C" w:rsidRPr="001E258C" w:rsidRDefault="001E258C" w:rsidP="001E258C">
      <w:pPr>
        <w:spacing w:line="276" w:lineRule="auto"/>
        <w:jc w:val="both"/>
        <w:rPr>
          <w:rFonts w:ascii="Arial" w:hAnsi="Arial" w:cs="Arial"/>
        </w:rPr>
      </w:pPr>
      <w:r w:rsidRPr="001E258C">
        <w:rPr>
          <w:rFonts w:ascii="Arial" w:hAnsi="Arial" w:cs="Arial"/>
        </w:rPr>
        <w:t>Despesa 6109- 3.3.90.30.00.00.00.00 - MATERIAL DE CONSUMO</w:t>
      </w:r>
    </w:p>
    <w:p w:rsidR="001E258C" w:rsidRPr="001E258C" w:rsidRDefault="001E258C" w:rsidP="001E258C">
      <w:pPr>
        <w:spacing w:line="276" w:lineRule="auto"/>
        <w:jc w:val="both"/>
        <w:rPr>
          <w:rFonts w:ascii="Arial" w:hAnsi="Arial" w:cs="Arial"/>
        </w:rPr>
      </w:pPr>
      <w:r w:rsidRPr="001E258C">
        <w:rPr>
          <w:rFonts w:ascii="Arial" w:hAnsi="Arial" w:cs="Arial"/>
        </w:rPr>
        <w:t>Despesa 6190 - 3.3.90.32.00.00.00.00 - MATERIAL, BEM OU SERVIÇO PARA DISTRIBUIÇÃO GRATUITA</w:t>
      </w:r>
    </w:p>
    <w:p w:rsidR="001E258C" w:rsidRPr="001E258C" w:rsidRDefault="001E258C" w:rsidP="001E258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Despesa </w:t>
      </w:r>
      <w:r w:rsidRPr="001E258C">
        <w:rPr>
          <w:rFonts w:ascii="Arial" w:hAnsi="Arial" w:cs="Arial"/>
        </w:rPr>
        <w:t>6113 - 3.3.90.39.00.00.00.00 - OUTROS SERV. TERCEIROS - P. J</w:t>
      </w:r>
      <w:r>
        <w:rPr>
          <w:rFonts w:ascii="Arial" w:hAnsi="Arial" w:cs="Arial"/>
        </w:rPr>
        <w:t>.</w:t>
      </w:r>
    </w:p>
    <w:p w:rsidR="001E258C" w:rsidRDefault="001E258C" w:rsidP="001E258C">
      <w:pPr>
        <w:spacing w:line="276" w:lineRule="auto"/>
        <w:jc w:val="both"/>
        <w:rPr>
          <w:rFonts w:ascii="Arial" w:hAnsi="Arial" w:cs="Arial"/>
          <w:b/>
        </w:rPr>
      </w:pPr>
    </w:p>
    <w:p w:rsidR="00002F3C" w:rsidRDefault="007B6C52" w:rsidP="009761C4">
      <w:pPr>
        <w:spacing w:line="276" w:lineRule="auto"/>
        <w:ind w:firstLine="708"/>
        <w:jc w:val="right"/>
        <w:rPr>
          <w:rFonts w:ascii="Arial" w:hAnsi="Arial" w:cs="Arial"/>
        </w:rPr>
      </w:pPr>
      <w:r w:rsidRPr="009761C4">
        <w:rPr>
          <w:rFonts w:ascii="Arial" w:hAnsi="Arial" w:cs="Arial"/>
        </w:rPr>
        <w:t xml:space="preserve">São Vendelino, </w:t>
      </w:r>
      <w:r w:rsidR="00425BFE">
        <w:rPr>
          <w:rFonts w:ascii="Arial" w:hAnsi="Arial" w:cs="Arial"/>
        </w:rPr>
        <w:t>16</w:t>
      </w:r>
      <w:r w:rsidR="00BD7503">
        <w:rPr>
          <w:rFonts w:ascii="Arial" w:hAnsi="Arial" w:cs="Arial"/>
        </w:rPr>
        <w:t xml:space="preserve"> de </w:t>
      </w:r>
      <w:r w:rsidR="00425BFE">
        <w:rPr>
          <w:rFonts w:ascii="Arial" w:hAnsi="Arial" w:cs="Arial"/>
        </w:rPr>
        <w:t>março</w:t>
      </w:r>
      <w:r w:rsidR="00BD7503">
        <w:rPr>
          <w:rFonts w:ascii="Arial" w:hAnsi="Arial" w:cs="Arial"/>
        </w:rPr>
        <w:t xml:space="preserve"> de 2026</w:t>
      </w:r>
      <w:r w:rsidR="00002F3C" w:rsidRPr="009761C4">
        <w:rPr>
          <w:rFonts w:ascii="Arial" w:hAnsi="Arial" w:cs="Arial"/>
        </w:rPr>
        <w:t>.</w:t>
      </w:r>
    </w:p>
    <w:p w:rsidR="00380266" w:rsidRDefault="00380266" w:rsidP="00380266">
      <w:pPr>
        <w:spacing w:line="276" w:lineRule="auto"/>
        <w:jc w:val="both"/>
        <w:rPr>
          <w:rFonts w:ascii="Arial" w:hAnsi="Arial" w:cs="Arial"/>
          <w:b/>
        </w:rPr>
      </w:pPr>
    </w:p>
    <w:p w:rsidR="00B9090A" w:rsidRPr="00245359" w:rsidRDefault="00B9090A" w:rsidP="00B9090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61EB7" w:rsidRPr="00380266" w:rsidRDefault="00261EB7" w:rsidP="00261EB7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LUCIANE HAEFLIGER DORNELES</w:t>
      </w:r>
    </w:p>
    <w:p w:rsidR="00261EB7" w:rsidRDefault="00261EB7" w:rsidP="00261EB7">
      <w:pPr>
        <w:spacing w:line="276" w:lineRule="auto"/>
        <w:jc w:val="both"/>
        <w:rPr>
          <w:rFonts w:ascii="Arial" w:hAnsi="Arial" w:cs="Arial"/>
        </w:rPr>
      </w:pPr>
      <w:r w:rsidRPr="00245359">
        <w:rPr>
          <w:rFonts w:ascii="Arial" w:hAnsi="Arial" w:cs="Arial"/>
        </w:rPr>
        <w:t>Secretári</w:t>
      </w:r>
      <w:r>
        <w:rPr>
          <w:rFonts w:ascii="Arial" w:hAnsi="Arial" w:cs="Arial"/>
        </w:rPr>
        <w:t>a Municipal da Educação, Cultura, Desporto e Turismo.</w:t>
      </w:r>
    </w:p>
    <w:p w:rsidR="003B3D8F" w:rsidRDefault="003B3D8F" w:rsidP="00261EB7">
      <w:pPr>
        <w:spacing w:line="276" w:lineRule="auto"/>
        <w:jc w:val="both"/>
        <w:rPr>
          <w:rFonts w:ascii="Arial" w:hAnsi="Arial" w:cs="Arial"/>
        </w:rPr>
      </w:pPr>
    </w:p>
    <w:sectPr w:rsidR="003B3D8F" w:rsidSect="00D40B29">
      <w:headerReference w:type="default" r:id="rId8"/>
      <w:footerReference w:type="default" r:id="rId9"/>
      <w:pgSz w:w="11906" w:h="16838"/>
      <w:pgMar w:top="1417" w:right="1133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C25" w:rsidRDefault="00D22C25" w:rsidP="006F022F">
      <w:r>
        <w:separator/>
      </w:r>
    </w:p>
  </w:endnote>
  <w:endnote w:type="continuationSeparator" w:id="1">
    <w:p w:rsidR="00D22C25" w:rsidRDefault="00D22C25" w:rsidP="006F0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685016"/>
      <w:docPartObj>
        <w:docPartGallery w:val="Page Numbers (Bottom of Page)"/>
        <w:docPartUnique/>
      </w:docPartObj>
    </w:sdtPr>
    <w:sdtContent>
      <w:sdt>
        <w:sdtPr>
          <w:id w:val="252092309"/>
          <w:docPartObj>
            <w:docPartGallery w:val="Page Numbers (Top of Page)"/>
            <w:docPartUnique/>
          </w:docPartObj>
        </w:sdtPr>
        <w:sdtContent>
          <w:p w:rsidR="00D22C25" w:rsidRDefault="00D22C25">
            <w:pPr>
              <w:pStyle w:val="Rodap"/>
              <w:jc w:val="right"/>
            </w:pPr>
            <w:r>
              <w:t xml:space="preserve">Página </w:t>
            </w:r>
            <w:r w:rsidR="00391BA8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391BA8">
              <w:rPr>
                <w:b/>
              </w:rPr>
              <w:fldChar w:fldCharType="separate"/>
            </w:r>
            <w:r w:rsidR="00161D16">
              <w:rPr>
                <w:b/>
                <w:noProof/>
              </w:rPr>
              <w:t>5</w:t>
            </w:r>
            <w:r w:rsidR="00391BA8">
              <w:rPr>
                <w:b/>
              </w:rPr>
              <w:fldChar w:fldCharType="end"/>
            </w:r>
            <w:r>
              <w:t xml:space="preserve"> de </w:t>
            </w:r>
            <w:r w:rsidR="00391BA8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391BA8">
              <w:rPr>
                <w:b/>
              </w:rPr>
              <w:fldChar w:fldCharType="separate"/>
            </w:r>
            <w:r w:rsidR="00161D16">
              <w:rPr>
                <w:b/>
                <w:noProof/>
              </w:rPr>
              <w:t>5</w:t>
            </w:r>
            <w:r w:rsidR="00391BA8">
              <w:rPr>
                <w:b/>
              </w:rPr>
              <w:fldChar w:fldCharType="end"/>
            </w:r>
          </w:p>
        </w:sdtContent>
      </w:sdt>
    </w:sdtContent>
  </w:sdt>
  <w:p w:rsidR="00D22C25" w:rsidRDefault="00D22C2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C25" w:rsidRDefault="00D22C25" w:rsidP="006F022F">
      <w:r>
        <w:separator/>
      </w:r>
    </w:p>
  </w:footnote>
  <w:footnote w:type="continuationSeparator" w:id="1">
    <w:p w:rsidR="00D22C25" w:rsidRDefault="00D22C25" w:rsidP="006F0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25" w:rsidRDefault="00D22C25" w:rsidP="00B24521">
    <w:pPr>
      <w:pStyle w:val="Cabealho"/>
      <w:ind w:left="-1134"/>
      <w:rPr>
        <w:rFonts w:ascii="Monotype Corsiva" w:hAnsi="Monotype Corsiva"/>
        <w:i/>
        <w:noProof/>
        <w:sz w:val="28"/>
        <w:szCs w:val="28"/>
      </w:rPr>
    </w:pPr>
    <w:r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-527685</wp:posOffset>
          </wp:positionH>
          <wp:positionV relativeFrom="paragraph">
            <wp:posOffset>-269240</wp:posOffset>
          </wp:positionV>
          <wp:extent cx="1263015" cy="1104900"/>
          <wp:effectExtent l="0" t="0" r="0" b="0"/>
          <wp:wrapSquare wrapText="bothSides"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Prancheta 1 2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b="24675"/>
                  <a:stretch/>
                </pic:blipFill>
                <pic:spPr bwMode="auto">
                  <a:xfrm>
                    <a:off x="0" y="0"/>
                    <a:ext cx="1263015" cy="11049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  <w:p w:rsidR="00D22C25" w:rsidRPr="00AA573E" w:rsidRDefault="00D22C25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  <w:t>Município de São Ven</w:t>
    </w:r>
    <w:r w:rsidRPr="00AA573E">
      <w:rPr>
        <w:rFonts w:ascii="Monotype Corsiva" w:hAnsi="Monotype Corsiva"/>
        <w:i/>
        <w:sz w:val="28"/>
        <w:szCs w:val="28"/>
      </w:rPr>
      <w:t>delino</w:t>
    </w:r>
    <w:r w:rsidRPr="00DD3171"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4072024</wp:posOffset>
          </wp:positionH>
          <wp:positionV relativeFrom="paragraph">
            <wp:posOffset>-385734</wp:posOffset>
          </wp:positionV>
          <wp:extent cx="2105660" cy="1080655"/>
          <wp:effectExtent l="19050" t="0" r="8890" b="0"/>
          <wp:wrapTight wrapText="bothSides">
            <wp:wrapPolygon edited="0">
              <wp:start x="-195" y="0"/>
              <wp:lineTo x="-195" y="21384"/>
              <wp:lineTo x="21691" y="21384"/>
              <wp:lineTo x="21691" y="0"/>
              <wp:lineTo x="-195" y="0"/>
            </wp:wrapPolygon>
          </wp:wrapTight>
          <wp:docPr id="1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1077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22C25" w:rsidRDefault="00D22C25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  <w:r w:rsidRPr="00AA573E">
      <w:rPr>
        <w:rFonts w:ascii="Monotype Corsiva" w:hAnsi="Monotype Corsiva"/>
        <w:i/>
        <w:sz w:val="28"/>
        <w:szCs w:val="28"/>
      </w:rPr>
      <w:t>Estado do Rio Grande do Sul</w:t>
    </w:r>
  </w:p>
  <w:p w:rsidR="00D22C25" w:rsidRDefault="00D22C25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D22C25" w:rsidRDefault="00D22C25" w:rsidP="001E55A2">
    <w:pPr>
      <w:pStyle w:val="Cabealho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3082CD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2513A5"/>
    <w:multiLevelType w:val="hybridMultilevel"/>
    <w:tmpl w:val="50322400"/>
    <w:lvl w:ilvl="0" w:tplc="55E82826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6A5167"/>
    <w:multiLevelType w:val="hybridMultilevel"/>
    <w:tmpl w:val="563CC0E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E0329"/>
    <w:multiLevelType w:val="multilevel"/>
    <w:tmpl w:val="C554D482"/>
    <w:lvl w:ilvl="0">
      <w:start w:val="5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07C832D4"/>
    <w:multiLevelType w:val="hybridMultilevel"/>
    <w:tmpl w:val="17D0F13A"/>
    <w:lvl w:ilvl="0" w:tplc="E836E2E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D18C6"/>
    <w:multiLevelType w:val="hybridMultilevel"/>
    <w:tmpl w:val="4C8E38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03EF7"/>
    <w:multiLevelType w:val="hybridMultilevel"/>
    <w:tmpl w:val="8C68FC7C"/>
    <w:lvl w:ilvl="0" w:tplc="4FE687C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CFD6752"/>
    <w:multiLevelType w:val="hybridMultilevel"/>
    <w:tmpl w:val="8F1EF3A8"/>
    <w:lvl w:ilvl="0" w:tplc="F6F0F9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941D41"/>
    <w:multiLevelType w:val="multilevel"/>
    <w:tmpl w:val="EA185520"/>
    <w:lvl w:ilvl="0">
      <w:start w:val="6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>
    <w:nsid w:val="0DBA418D"/>
    <w:multiLevelType w:val="hybridMultilevel"/>
    <w:tmpl w:val="03AAEFF4"/>
    <w:lvl w:ilvl="0" w:tplc="10BC5B82">
      <w:start w:val="3"/>
      <w:numFmt w:val="bullet"/>
      <w:lvlText w:val=""/>
      <w:lvlJc w:val="left"/>
      <w:pPr>
        <w:ind w:left="1713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0E0C18EC"/>
    <w:multiLevelType w:val="multilevel"/>
    <w:tmpl w:val="7F9889FC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1">
    <w:nsid w:val="0EAB6926"/>
    <w:multiLevelType w:val="hybridMultilevel"/>
    <w:tmpl w:val="116E1D46"/>
    <w:lvl w:ilvl="0" w:tplc="673AAD98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EFB54A7"/>
    <w:multiLevelType w:val="hybridMultilevel"/>
    <w:tmpl w:val="ED1E26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6B165C"/>
    <w:multiLevelType w:val="hybridMultilevel"/>
    <w:tmpl w:val="EAC2AC9C"/>
    <w:lvl w:ilvl="0" w:tplc="59A8D6C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3166B"/>
    <w:multiLevelType w:val="hybridMultilevel"/>
    <w:tmpl w:val="E67E08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BB5BBD"/>
    <w:multiLevelType w:val="multilevel"/>
    <w:tmpl w:val="3BAED5DC"/>
    <w:lvl w:ilvl="0">
      <w:start w:val="3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>
    <w:nsid w:val="15E77A3E"/>
    <w:multiLevelType w:val="hybridMultilevel"/>
    <w:tmpl w:val="BDE0F0E6"/>
    <w:lvl w:ilvl="0" w:tplc="7A06BC0C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166B41CE"/>
    <w:multiLevelType w:val="hybridMultilevel"/>
    <w:tmpl w:val="8040B336"/>
    <w:lvl w:ilvl="0" w:tplc="CB60E16A">
      <w:start w:val="1"/>
      <w:numFmt w:val="lowerLetter"/>
      <w:lvlText w:val="%1)"/>
      <w:lvlJc w:val="left"/>
      <w:pPr>
        <w:ind w:left="60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>
    <w:nsid w:val="1836791C"/>
    <w:multiLevelType w:val="hybridMultilevel"/>
    <w:tmpl w:val="98241AFC"/>
    <w:lvl w:ilvl="0" w:tplc="A828A666">
      <w:start w:val="1"/>
      <w:numFmt w:val="decimal"/>
      <w:lvlText w:val="%1."/>
      <w:lvlJc w:val="left"/>
      <w:pPr>
        <w:ind w:left="283" w:hanging="202"/>
      </w:pPr>
      <w:rPr>
        <w:rFonts w:ascii="Arial" w:eastAsia="Arial" w:hAnsi="Arial" w:cs="Arial" w:hint="default"/>
        <w:spacing w:val="-4"/>
        <w:w w:val="99"/>
        <w:sz w:val="18"/>
        <w:szCs w:val="18"/>
        <w:lang w:val="pt-PT" w:eastAsia="en-US" w:bidi="ar-SA"/>
      </w:rPr>
    </w:lvl>
    <w:lvl w:ilvl="1" w:tplc="089A454C">
      <w:numFmt w:val="bullet"/>
      <w:lvlText w:val="•"/>
      <w:lvlJc w:val="left"/>
      <w:pPr>
        <w:ind w:left="1238" w:hanging="202"/>
      </w:pPr>
      <w:rPr>
        <w:lang w:val="pt-PT" w:eastAsia="en-US" w:bidi="ar-SA"/>
      </w:rPr>
    </w:lvl>
    <w:lvl w:ilvl="2" w:tplc="0742EC4C">
      <w:numFmt w:val="bullet"/>
      <w:lvlText w:val="•"/>
      <w:lvlJc w:val="left"/>
      <w:pPr>
        <w:ind w:left="2196" w:hanging="202"/>
      </w:pPr>
      <w:rPr>
        <w:lang w:val="pt-PT" w:eastAsia="en-US" w:bidi="ar-SA"/>
      </w:rPr>
    </w:lvl>
    <w:lvl w:ilvl="3" w:tplc="DB96AD22">
      <w:numFmt w:val="bullet"/>
      <w:lvlText w:val="•"/>
      <w:lvlJc w:val="left"/>
      <w:pPr>
        <w:ind w:left="3154" w:hanging="202"/>
      </w:pPr>
      <w:rPr>
        <w:lang w:val="pt-PT" w:eastAsia="en-US" w:bidi="ar-SA"/>
      </w:rPr>
    </w:lvl>
    <w:lvl w:ilvl="4" w:tplc="7D42CFFC">
      <w:numFmt w:val="bullet"/>
      <w:lvlText w:val="•"/>
      <w:lvlJc w:val="left"/>
      <w:pPr>
        <w:ind w:left="4112" w:hanging="202"/>
      </w:pPr>
      <w:rPr>
        <w:lang w:val="pt-PT" w:eastAsia="en-US" w:bidi="ar-SA"/>
      </w:rPr>
    </w:lvl>
    <w:lvl w:ilvl="5" w:tplc="8E8C2D94">
      <w:numFmt w:val="bullet"/>
      <w:lvlText w:val="•"/>
      <w:lvlJc w:val="left"/>
      <w:pPr>
        <w:ind w:left="5070" w:hanging="202"/>
      </w:pPr>
      <w:rPr>
        <w:lang w:val="pt-PT" w:eastAsia="en-US" w:bidi="ar-SA"/>
      </w:rPr>
    </w:lvl>
    <w:lvl w:ilvl="6" w:tplc="EB70A9DE">
      <w:numFmt w:val="bullet"/>
      <w:lvlText w:val="•"/>
      <w:lvlJc w:val="left"/>
      <w:pPr>
        <w:ind w:left="6028" w:hanging="202"/>
      </w:pPr>
      <w:rPr>
        <w:lang w:val="pt-PT" w:eastAsia="en-US" w:bidi="ar-SA"/>
      </w:rPr>
    </w:lvl>
    <w:lvl w:ilvl="7" w:tplc="18C6D0BE">
      <w:numFmt w:val="bullet"/>
      <w:lvlText w:val="•"/>
      <w:lvlJc w:val="left"/>
      <w:pPr>
        <w:ind w:left="6986" w:hanging="202"/>
      </w:pPr>
      <w:rPr>
        <w:lang w:val="pt-PT" w:eastAsia="en-US" w:bidi="ar-SA"/>
      </w:rPr>
    </w:lvl>
    <w:lvl w:ilvl="8" w:tplc="A6185860">
      <w:numFmt w:val="bullet"/>
      <w:lvlText w:val="•"/>
      <w:lvlJc w:val="left"/>
      <w:pPr>
        <w:ind w:left="7944" w:hanging="202"/>
      </w:pPr>
      <w:rPr>
        <w:lang w:val="pt-PT" w:eastAsia="en-US" w:bidi="ar-SA"/>
      </w:rPr>
    </w:lvl>
  </w:abstractNum>
  <w:abstractNum w:abstractNumId="19">
    <w:nsid w:val="19407097"/>
    <w:multiLevelType w:val="hybridMultilevel"/>
    <w:tmpl w:val="43740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98C35E7"/>
    <w:multiLevelType w:val="hybridMultilevel"/>
    <w:tmpl w:val="5EE03FCC"/>
    <w:lvl w:ilvl="0" w:tplc="75E8E43C">
      <w:start w:val="4"/>
      <w:numFmt w:val="decimal"/>
      <w:lvlText w:val="%1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1D1147BD"/>
    <w:multiLevelType w:val="hybridMultilevel"/>
    <w:tmpl w:val="7FA6783E"/>
    <w:lvl w:ilvl="0" w:tplc="752470AA">
      <w:start w:val="1"/>
      <w:numFmt w:val="lowerLetter"/>
      <w:lvlText w:val="%1)"/>
      <w:lvlJc w:val="left"/>
      <w:pPr>
        <w:ind w:left="2484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2">
    <w:nsid w:val="1DD82675"/>
    <w:multiLevelType w:val="multilevel"/>
    <w:tmpl w:val="1A627B2E"/>
    <w:lvl w:ilvl="0">
      <w:start w:val="2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>
    <w:nsid w:val="1E2C2E4F"/>
    <w:multiLevelType w:val="hybridMultilevel"/>
    <w:tmpl w:val="D1986B20"/>
    <w:lvl w:ilvl="0" w:tplc="07A241B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97217D"/>
    <w:multiLevelType w:val="hybridMultilevel"/>
    <w:tmpl w:val="C5DAD4FA"/>
    <w:lvl w:ilvl="0" w:tplc="3356F732">
      <w:start w:val="1"/>
      <w:numFmt w:val="decimal"/>
      <w:lvlText w:val="%1-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230C4CB2"/>
    <w:multiLevelType w:val="hybridMultilevel"/>
    <w:tmpl w:val="E8BABF5C"/>
    <w:lvl w:ilvl="0" w:tplc="041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5026A89"/>
    <w:multiLevelType w:val="hybridMultilevel"/>
    <w:tmpl w:val="8040B336"/>
    <w:lvl w:ilvl="0" w:tplc="CB60E16A">
      <w:start w:val="1"/>
      <w:numFmt w:val="lowerLetter"/>
      <w:lvlText w:val="%1)"/>
      <w:lvlJc w:val="left"/>
      <w:pPr>
        <w:ind w:left="60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>
    <w:nsid w:val="255C78B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267F1715"/>
    <w:multiLevelType w:val="hybridMultilevel"/>
    <w:tmpl w:val="6D96B3FE"/>
    <w:lvl w:ilvl="0" w:tplc="F75AD8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275E73B8"/>
    <w:multiLevelType w:val="hybridMultilevel"/>
    <w:tmpl w:val="71DEB544"/>
    <w:lvl w:ilvl="0" w:tplc="91642960">
      <w:start w:val="1"/>
      <w:numFmt w:val="lowerLetter"/>
      <w:lvlText w:val="%1)"/>
      <w:lvlJc w:val="left"/>
      <w:pPr>
        <w:ind w:left="1068" w:hanging="360"/>
      </w:pPr>
      <w:rPr>
        <w:rFonts w:eastAsiaTheme="minorHAnsi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2A1D53BC"/>
    <w:multiLevelType w:val="hybridMultilevel"/>
    <w:tmpl w:val="6E78722E"/>
    <w:lvl w:ilvl="0" w:tplc="F28C8E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CA97BD9"/>
    <w:multiLevelType w:val="hybridMultilevel"/>
    <w:tmpl w:val="50648614"/>
    <w:lvl w:ilvl="0" w:tplc="2E9EF1D6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8226D8"/>
    <w:multiLevelType w:val="hybridMultilevel"/>
    <w:tmpl w:val="98349224"/>
    <w:lvl w:ilvl="0" w:tplc="F4ACECB0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30C3546D"/>
    <w:multiLevelType w:val="hybridMultilevel"/>
    <w:tmpl w:val="59EC3B8A"/>
    <w:lvl w:ilvl="0" w:tplc="53AC6ECE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30C35A0F"/>
    <w:multiLevelType w:val="hybridMultilevel"/>
    <w:tmpl w:val="16447DD8"/>
    <w:lvl w:ilvl="0" w:tplc="BA5AA50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323305B0"/>
    <w:multiLevelType w:val="hybridMultilevel"/>
    <w:tmpl w:val="94C260A4"/>
    <w:lvl w:ilvl="0" w:tplc="FB0CC6E2">
      <w:start w:val="1"/>
      <w:numFmt w:val="decimal"/>
      <w:lvlText w:val="%1-"/>
      <w:lvlJc w:val="left"/>
      <w:pPr>
        <w:ind w:left="163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6">
    <w:nsid w:val="32F93249"/>
    <w:multiLevelType w:val="hybridMultilevel"/>
    <w:tmpl w:val="4D5C1C28"/>
    <w:lvl w:ilvl="0" w:tplc="A61E5268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45A1404"/>
    <w:multiLevelType w:val="hybridMultilevel"/>
    <w:tmpl w:val="46B63624"/>
    <w:lvl w:ilvl="0" w:tplc="40C651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34FB4907"/>
    <w:multiLevelType w:val="hybridMultilevel"/>
    <w:tmpl w:val="9AD2E4CC"/>
    <w:lvl w:ilvl="0" w:tplc="60DE9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9F0AE7"/>
    <w:multiLevelType w:val="hybridMultilevel"/>
    <w:tmpl w:val="662038F4"/>
    <w:lvl w:ilvl="0" w:tplc="75FE234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802666D"/>
    <w:multiLevelType w:val="hybridMultilevel"/>
    <w:tmpl w:val="5C303090"/>
    <w:lvl w:ilvl="0" w:tplc="69DED8D4">
      <w:start w:val="1"/>
      <w:numFmt w:val="lowerLetter"/>
      <w:lvlText w:val="%1)"/>
      <w:lvlJc w:val="left"/>
      <w:pPr>
        <w:ind w:left="2484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1">
    <w:nsid w:val="38196763"/>
    <w:multiLevelType w:val="hybridMultilevel"/>
    <w:tmpl w:val="411A0D4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95661C3"/>
    <w:multiLevelType w:val="hybridMultilevel"/>
    <w:tmpl w:val="4FD02F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644D86"/>
    <w:multiLevelType w:val="hybridMultilevel"/>
    <w:tmpl w:val="0ABE9828"/>
    <w:lvl w:ilvl="0" w:tplc="7E9E1BE2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3CFE0FEE"/>
    <w:multiLevelType w:val="hybridMultilevel"/>
    <w:tmpl w:val="C89CBC80"/>
    <w:lvl w:ilvl="0" w:tplc="066A5902">
      <w:start w:val="1"/>
      <w:numFmt w:val="decimal"/>
      <w:lvlText w:val="%1)"/>
      <w:lvlJc w:val="left"/>
      <w:pPr>
        <w:ind w:left="1070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776" w:hanging="360"/>
      </w:pPr>
    </w:lvl>
    <w:lvl w:ilvl="2" w:tplc="0416001B" w:tentative="1">
      <w:start w:val="1"/>
      <w:numFmt w:val="lowerRoman"/>
      <w:lvlText w:val="%3."/>
      <w:lvlJc w:val="right"/>
      <w:pPr>
        <w:ind w:left="2496" w:hanging="180"/>
      </w:pPr>
    </w:lvl>
    <w:lvl w:ilvl="3" w:tplc="0416000F" w:tentative="1">
      <w:start w:val="1"/>
      <w:numFmt w:val="decimal"/>
      <w:lvlText w:val="%4."/>
      <w:lvlJc w:val="left"/>
      <w:pPr>
        <w:ind w:left="3216" w:hanging="360"/>
      </w:pPr>
    </w:lvl>
    <w:lvl w:ilvl="4" w:tplc="04160019" w:tentative="1">
      <w:start w:val="1"/>
      <w:numFmt w:val="lowerLetter"/>
      <w:lvlText w:val="%5."/>
      <w:lvlJc w:val="left"/>
      <w:pPr>
        <w:ind w:left="3936" w:hanging="360"/>
      </w:pPr>
    </w:lvl>
    <w:lvl w:ilvl="5" w:tplc="0416001B" w:tentative="1">
      <w:start w:val="1"/>
      <w:numFmt w:val="lowerRoman"/>
      <w:lvlText w:val="%6."/>
      <w:lvlJc w:val="right"/>
      <w:pPr>
        <w:ind w:left="4656" w:hanging="180"/>
      </w:pPr>
    </w:lvl>
    <w:lvl w:ilvl="6" w:tplc="0416000F" w:tentative="1">
      <w:start w:val="1"/>
      <w:numFmt w:val="decimal"/>
      <w:lvlText w:val="%7."/>
      <w:lvlJc w:val="left"/>
      <w:pPr>
        <w:ind w:left="5376" w:hanging="360"/>
      </w:pPr>
    </w:lvl>
    <w:lvl w:ilvl="7" w:tplc="04160019" w:tentative="1">
      <w:start w:val="1"/>
      <w:numFmt w:val="lowerLetter"/>
      <w:lvlText w:val="%8."/>
      <w:lvlJc w:val="left"/>
      <w:pPr>
        <w:ind w:left="6096" w:hanging="360"/>
      </w:pPr>
    </w:lvl>
    <w:lvl w:ilvl="8" w:tplc="0416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5">
    <w:nsid w:val="3DEF40DE"/>
    <w:multiLevelType w:val="hybridMultilevel"/>
    <w:tmpl w:val="52169D7C"/>
    <w:lvl w:ilvl="0" w:tplc="E1D2D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B3064B"/>
    <w:multiLevelType w:val="hybridMultilevel"/>
    <w:tmpl w:val="A600F10A"/>
    <w:lvl w:ilvl="0" w:tplc="A1D26A4E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47">
    <w:nsid w:val="40345501"/>
    <w:multiLevelType w:val="hybridMultilevel"/>
    <w:tmpl w:val="3CC6EB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28767CD"/>
    <w:multiLevelType w:val="hybridMultilevel"/>
    <w:tmpl w:val="C5142B20"/>
    <w:lvl w:ilvl="0" w:tplc="F5CE8248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49">
    <w:nsid w:val="429A512B"/>
    <w:multiLevelType w:val="hybridMultilevel"/>
    <w:tmpl w:val="BC1058F2"/>
    <w:lvl w:ilvl="0" w:tplc="22E2792A">
      <w:start w:val="1"/>
      <w:numFmt w:val="decimal"/>
      <w:lvlText w:val="%1-"/>
      <w:lvlJc w:val="left"/>
      <w:pPr>
        <w:ind w:left="720" w:hanging="360"/>
      </w:pPr>
      <w:rPr>
        <w:rFonts w:ascii="Segoe UI" w:hAnsi="Segoe UI" w:cs="Segoe UI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B25957"/>
    <w:multiLevelType w:val="hybridMultilevel"/>
    <w:tmpl w:val="6EB46678"/>
    <w:lvl w:ilvl="0" w:tplc="7A1639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3D341DE"/>
    <w:multiLevelType w:val="hybridMultilevel"/>
    <w:tmpl w:val="B67EB8B0"/>
    <w:lvl w:ilvl="0" w:tplc="A798252C">
      <w:start w:val="1"/>
      <w:numFmt w:val="lowerLetter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7B5BB1"/>
    <w:multiLevelType w:val="hybridMultilevel"/>
    <w:tmpl w:val="29505004"/>
    <w:lvl w:ilvl="0" w:tplc="0CDEDCB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D6763A"/>
    <w:multiLevelType w:val="hybridMultilevel"/>
    <w:tmpl w:val="DDE89328"/>
    <w:lvl w:ilvl="0" w:tplc="1310D290">
      <w:start w:val="1"/>
      <w:numFmt w:val="lowerLetter"/>
      <w:lvlText w:val="%1)"/>
      <w:lvlJc w:val="left"/>
      <w:pPr>
        <w:ind w:left="118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08" w:hanging="360"/>
      </w:pPr>
    </w:lvl>
    <w:lvl w:ilvl="2" w:tplc="0416001B" w:tentative="1">
      <w:start w:val="1"/>
      <w:numFmt w:val="lowerRoman"/>
      <w:lvlText w:val="%3."/>
      <w:lvlJc w:val="right"/>
      <w:pPr>
        <w:ind w:left="2628" w:hanging="180"/>
      </w:pPr>
    </w:lvl>
    <w:lvl w:ilvl="3" w:tplc="0416000F" w:tentative="1">
      <w:start w:val="1"/>
      <w:numFmt w:val="decimal"/>
      <w:lvlText w:val="%4."/>
      <w:lvlJc w:val="left"/>
      <w:pPr>
        <w:ind w:left="3348" w:hanging="360"/>
      </w:pPr>
    </w:lvl>
    <w:lvl w:ilvl="4" w:tplc="04160019" w:tentative="1">
      <w:start w:val="1"/>
      <w:numFmt w:val="lowerLetter"/>
      <w:lvlText w:val="%5."/>
      <w:lvlJc w:val="left"/>
      <w:pPr>
        <w:ind w:left="4068" w:hanging="360"/>
      </w:pPr>
    </w:lvl>
    <w:lvl w:ilvl="5" w:tplc="0416001B" w:tentative="1">
      <w:start w:val="1"/>
      <w:numFmt w:val="lowerRoman"/>
      <w:lvlText w:val="%6."/>
      <w:lvlJc w:val="right"/>
      <w:pPr>
        <w:ind w:left="4788" w:hanging="180"/>
      </w:pPr>
    </w:lvl>
    <w:lvl w:ilvl="6" w:tplc="0416000F" w:tentative="1">
      <w:start w:val="1"/>
      <w:numFmt w:val="decimal"/>
      <w:lvlText w:val="%7."/>
      <w:lvlJc w:val="left"/>
      <w:pPr>
        <w:ind w:left="5508" w:hanging="360"/>
      </w:pPr>
    </w:lvl>
    <w:lvl w:ilvl="7" w:tplc="04160019" w:tentative="1">
      <w:start w:val="1"/>
      <w:numFmt w:val="lowerLetter"/>
      <w:lvlText w:val="%8."/>
      <w:lvlJc w:val="left"/>
      <w:pPr>
        <w:ind w:left="6228" w:hanging="360"/>
      </w:pPr>
    </w:lvl>
    <w:lvl w:ilvl="8" w:tplc="0416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54">
    <w:nsid w:val="47F96D0A"/>
    <w:multiLevelType w:val="hybridMultilevel"/>
    <w:tmpl w:val="99E092D6"/>
    <w:lvl w:ilvl="0" w:tplc="8D847AF0">
      <w:start w:val="1"/>
      <w:numFmt w:val="lowerLetter"/>
      <w:lvlText w:val="%1)"/>
      <w:lvlJc w:val="left"/>
      <w:pPr>
        <w:ind w:left="40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5">
    <w:nsid w:val="484A122C"/>
    <w:multiLevelType w:val="hybridMultilevel"/>
    <w:tmpl w:val="7D6E50FC"/>
    <w:lvl w:ilvl="0" w:tplc="4E06BF60">
      <w:start w:val="1"/>
      <w:numFmt w:val="lowerLetter"/>
      <w:lvlText w:val="%1)"/>
      <w:lvlJc w:val="left"/>
      <w:pPr>
        <w:ind w:left="1773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56">
    <w:nsid w:val="4AB9619F"/>
    <w:multiLevelType w:val="hybridMultilevel"/>
    <w:tmpl w:val="56B272E8"/>
    <w:lvl w:ilvl="0" w:tplc="D0E6A1E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7">
    <w:nsid w:val="4D207A95"/>
    <w:multiLevelType w:val="hybridMultilevel"/>
    <w:tmpl w:val="C89CBC80"/>
    <w:lvl w:ilvl="0" w:tplc="066A5902">
      <w:start w:val="1"/>
      <w:numFmt w:val="decimal"/>
      <w:lvlText w:val="%1)"/>
      <w:lvlJc w:val="left"/>
      <w:pPr>
        <w:ind w:left="1070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776" w:hanging="360"/>
      </w:pPr>
    </w:lvl>
    <w:lvl w:ilvl="2" w:tplc="0416001B" w:tentative="1">
      <w:start w:val="1"/>
      <w:numFmt w:val="lowerRoman"/>
      <w:lvlText w:val="%3."/>
      <w:lvlJc w:val="right"/>
      <w:pPr>
        <w:ind w:left="2496" w:hanging="180"/>
      </w:pPr>
    </w:lvl>
    <w:lvl w:ilvl="3" w:tplc="0416000F" w:tentative="1">
      <w:start w:val="1"/>
      <w:numFmt w:val="decimal"/>
      <w:lvlText w:val="%4."/>
      <w:lvlJc w:val="left"/>
      <w:pPr>
        <w:ind w:left="3216" w:hanging="360"/>
      </w:pPr>
    </w:lvl>
    <w:lvl w:ilvl="4" w:tplc="04160019" w:tentative="1">
      <w:start w:val="1"/>
      <w:numFmt w:val="lowerLetter"/>
      <w:lvlText w:val="%5."/>
      <w:lvlJc w:val="left"/>
      <w:pPr>
        <w:ind w:left="3936" w:hanging="360"/>
      </w:pPr>
    </w:lvl>
    <w:lvl w:ilvl="5" w:tplc="0416001B" w:tentative="1">
      <w:start w:val="1"/>
      <w:numFmt w:val="lowerRoman"/>
      <w:lvlText w:val="%6."/>
      <w:lvlJc w:val="right"/>
      <w:pPr>
        <w:ind w:left="4656" w:hanging="180"/>
      </w:pPr>
    </w:lvl>
    <w:lvl w:ilvl="6" w:tplc="0416000F" w:tentative="1">
      <w:start w:val="1"/>
      <w:numFmt w:val="decimal"/>
      <w:lvlText w:val="%7."/>
      <w:lvlJc w:val="left"/>
      <w:pPr>
        <w:ind w:left="5376" w:hanging="360"/>
      </w:pPr>
    </w:lvl>
    <w:lvl w:ilvl="7" w:tplc="04160019" w:tentative="1">
      <w:start w:val="1"/>
      <w:numFmt w:val="lowerLetter"/>
      <w:lvlText w:val="%8."/>
      <w:lvlJc w:val="left"/>
      <w:pPr>
        <w:ind w:left="6096" w:hanging="360"/>
      </w:pPr>
    </w:lvl>
    <w:lvl w:ilvl="8" w:tplc="0416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8">
    <w:nsid w:val="509D5712"/>
    <w:multiLevelType w:val="hybridMultilevel"/>
    <w:tmpl w:val="DA34BA4A"/>
    <w:lvl w:ilvl="0" w:tplc="2790032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155E2E"/>
    <w:multiLevelType w:val="hybridMultilevel"/>
    <w:tmpl w:val="1A220102"/>
    <w:lvl w:ilvl="0" w:tplc="2954BFD0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0">
    <w:nsid w:val="530540C7"/>
    <w:multiLevelType w:val="hybridMultilevel"/>
    <w:tmpl w:val="B866A57C"/>
    <w:lvl w:ilvl="0" w:tplc="01DCB5AA">
      <w:start w:val="1"/>
      <w:numFmt w:val="upperLetter"/>
      <w:lvlText w:val="%1)"/>
      <w:lvlJc w:val="left"/>
      <w:pPr>
        <w:ind w:left="142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6" w:hanging="360"/>
      </w:pPr>
    </w:lvl>
    <w:lvl w:ilvl="2" w:tplc="0416001B" w:tentative="1">
      <w:start w:val="1"/>
      <w:numFmt w:val="lowerRoman"/>
      <w:lvlText w:val="%3."/>
      <w:lvlJc w:val="right"/>
      <w:pPr>
        <w:ind w:left="2866" w:hanging="180"/>
      </w:pPr>
    </w:lvl>
    <w:lvl w:ilvl="3" w:tplc="0416000F" w:tentative="1">
      <w:start w:val="1"/>
      <w:numFmt w:val="decimal"/>
      <w:lvlText w:val="%4."/>
      <w:lvlJc w:val="left"/>
      <w:pPr>
        <w:ind w:left="3586" w:hanging="360"/>
      </w:pPr>
    </w:lvl>
    <w:lvl w:ilvl="4" w:tplc="04160019" w:tentative="1">
      <w:start w:val="1"/>
      <w:numFmt w:val="lowerLetter"/>
      <w:lvlText w:val="%5."/>
      <w:lvlJc w:val="left"/>
      <w:pPr>
        <w:ind w:left="4306" w:hanging="360"/>
      </w:pPr>
    </w:lvl>
    <w:lvl w:ilvl="5" w:tplc="0416001B" w:tentative="1">
      <w:start w:val="1"/>
      <w:numFmt w:val="lowerRoman"/>
      <w:lvlText w:val="%6."/>
      <w:lvlJc w:val="right"/>
      <w:pPr>
        <w:ind w:left="5026" w:hanging="180"/>
      </w:pPr>
    </w:lvl>
    <w:lvl w:ilvl="6" w:tplc="0416000F" w:tentative="1">
      <w:start w:val="1"/>
      <w:numFmt w:val="decimal"/>
      <w:lvlText w:val="%7."/>
      <w:lvlJc w:val="left"/>
      <w:pPr>
        <w:ind w:left="5746" w:hanging="360"/>
      </w:pPr>
    </w:lvl>
    <w:lvl w:ilvl="7" w:tplc="04160019" w:tentative="1">
      <w:start w:val="1"/>
      <w:numFmt w:val="lowerLetter"/>
      <w:lvlText w:val="%8."/>
      <w:lvlJc w:val="left"/>
      <w:pPr>
        <w:ind w:left="6466" w:hanging="360"/>
      </w:pPr>
    </w:lvl>
    <w:lvl w:ilvl="8" w:tplc="0416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1">
    <w:nsid w:val="54673073"/>
    <w:multiLevelType w:val="hybridMultilevel"/>
    <w:tmpl w:val="1A86DCF2"/>
    <w:lvl w:ilvl="0" w:tplc="B3D210A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523EBF"/>
    <w:multiLevelType w:val="hybridMultilevel"/>
    <w:tmpl w:val="B4406B5C"/>
    <w:lvl w:ilvl="0" w:tplc="300A56BE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63">
    <w:nsid w:val="57A2188D"/>
    <w:multiLevelType w:val="hybridMultilevel"/>
    <w:tmpl w:val="63985E9E"/>
    <w:lvl w:ilvl="0" w:tplc="470E63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83246F5"/>
    <w:multiLevelType w:val="hybridMultilevel"/>
    <w:tmpl w:val="76C499EC"/>
    <w:lvl w:ilvl="0" w:tplc="96E4421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5">
    <w:nsid w:val="58C67D5D"/>
    <w:multiLevelType w:val="hybridMultilevel"/>
    <w:tmpl w:val="334A02BA"/>
    <w:lvl w:ilvl="0" w:tplc="ED5A404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9FF5B2B"/>
    <w:multiLevelType w:val="hybridMultilevel"/>
    <w:tmpl w:val="03DC4A72"/>
    <w:lvl w:ilvl="0" w:tplc="63E0188E">
      <w:start w:val="1"/>
      <w:numFmt w:val="lowerLetter"/>
      <w:lvlText w:val="%1)"/>
      <w:lvlJc w:val="left"/>
      <w:pPr>
        <w:ind w:left="17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67">
    <w:nsid w:val="5A314074"/>
    <w:multiLevelType w:val="hybridMultilevel"/>
    <w:tmpl w:val="5D8E734E"/>
    <w:lvl w:ilvl="0" w:tplc="32C657A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EE17DF"/>
    <w:multiLevelType w:val="hybridMultilevel"/>
    <w:tmpl w:val="1656648A"/>
    <w:lvl w:ilvl="0" w:tplc="73922C9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9">
    <w:nsid w:val="5D7A6679"/>
    <w:multiLevelType w:val="hybridMultilevel"/>
    <w:tmpl w:val="15863DE4"/>
    <w:lvl w:ilvl="0" w:tplc="204EA8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>
    <w:nsid w:val="5DBA7E34"/>
    <w:multiLevelType w:val="hybridMultilevel"/>
    <w:tmpl w:val="39E69250"/>
    <w:lvl w:ilvl="0" w:tplc="76143A94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1">
    <w:nsid w:val="62900962"/>
    <w:multiLevelType w:val="hybridMultilevel"/>
    <w:tmpl w:val="20EECA40"/>
    <w:lvl w:ilvl="0" w:tplc="B16AE0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29F370E"/>
    <w:multiLevelType w:val="hybridMultilevel"/>
    <w:tmpl w:val="44944F5E"/>
    <w:lvl w:ilvl="0" w:tplc="482E95F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3">
    <w:nsid w:val="638D70D1"/>
    <w:multiLevelType w:val="hybridMultilevel"/>
    <w:tmpl w:val="24FEA0B8"/>
    <w:lvl w:ilvl="0" w:tplc="2104187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4">
    <w:nsid w:val="63D81B6C"/>
    <w:multiLevelType w:val="hybridMultilevel"/>
    <w:tmpl w:val="5458309C"/>
    <w:lvl w:ilvl="0" w:tplc="01D8F47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5">
    <w:nsid w:val="64DB00BD"/>
    <w:multiLevelType w:val="hybridMultilevel"/>
    <w:tmpl w:val="8780B824"/>
    <w:lvl w:ilvl="0" w:tplc="E8E65D14">
      <w:start w:val="1"/>
      <w:numFmt w:val="decimal"/>
      <w:lvlText w:val="%1-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6">
    <w:nsid w:val="66A40174"/>
    <w:multiLevelType w:val="hybridMultilevel"/>
    <w:tmpl w:val="D99A7390"/>
    <w:lvl w:ilvl="0" w:tplc="B7C457E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8876065"/>
    <w:multiLevelType w:val="multilevel"/>
    <w:tmpl w:val="A82AFA78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78">
    <w:nsid w:val="69B16FCA"/>
    <w:multiLevelType w:val="hybridMultilevel"/>
    <w:tmpl w:val="F4340DFC"/>
    <w:lvl w:ilvl="0" w:tplc="F702BE4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CC47C8C"/>
    <w:multiLevelType w:val="hybridMultilevel"/>
    <w:tmpl w:val="C5142B20"/>
    <w:lvl w:ilvl="0" w:tplc="F5CE8248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80">
    <w:nsid w:val="6DEC3D9F"/>
    <w:multiLevelType w:val="hybridMultilevel"/>
    <w:tmpl w:val="1CA68550"/>
    <w:lvl w:ilvl="0" w:tplc="3ED276C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1">
    <w:nsid w:val="6EA446B3"/>
    <w:multiLevelType w:val="multilevel"/>
    <w:tmpl w:val="FA96CE5A"/>
    <w:lvl w:ilvl="0">
      <w:start w:val="1"/>
      <w:numFmt w:val="decimal"/>
      <w:lvlText w:val="%1."/>
      <w:lvlJc w:val="left"/>
      <w:pPr>
        <w:ind w:left="1605" w:hanging="1245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FB823BF"/>
    <w:multiLevelType w:val="hybridMultilevel"/>
    <w:tmpl w:val="D5CED928"/>
    <w:lvl w:ilvl="0" w:tplc="D506CAD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>
    <w:nsid w:val="70D6069C"/>
    <w:multiLevelType w:val="hybridMultilevel"/>
    <w:tmpl w:val="AC42DA08"/>
    <w:lvl w:ilvl="0" w:tplc="0AFCAAE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71454179"/>
    <w:multiLevelType w:val="hybridMultilevel"/>
    <w:tmpl w:val="896A206E"/>
    <w:lvl w:ilvl="0" w:tplc="5C2ED912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5">
    <w:nsid w:val="71BC7F34"/>
    <w:multiLevelType w:val="hybridMultilevel"/>
    <w:tmpl w:val="411A0D4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1EB0B62"/>
    <w:multiLevelType w:val="hybridMultilevel"/>
    <w:tmpl w:val="FF32C2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3D1687F"/>
    <w:multiLevelType w:val="hybridMultilevel"/>
    <w:tmpl w:val="9A400A18"/>
    <w:lvl w:ilvl="0" w:tplc="B8B0E32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8">
    <w:nsid w:val="73E275EF"/>
    <w:multiLevelType w:val="multilevel"/>
    <w:tmpl w:val="5F12C0D4"/>
    <w:lvl w:ilvl="0">
      <w:start w:val="4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9">
    <w:nsid w:val="73EA2F47"/>
    <w:multiLevelType w:val="hybridMultilevel"/>
    <w:tmpl w:val="45AE7E4A"/>
    <w:lvl w:ilvl="0" w:tplc="4AEC9DC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>
    <w:nsid w:val="75B57C10"/>
    <w:multiLevelType w:val="hybridMultilevel"/>
    <w:tmpl w:val="E52692C6"/>
    <w:lvl w:ilvl="0" w:tplc="202C78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96C6834"/>
    <w:multiLevelType w:val="hybridMultilevel"/>
    <w:tmpl w:val="866ECC2E"/>
    <w:lvl w:ilvl="0" w:tplc="E11A4F6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2">
    <w:nsid w:val="7A5C5FD2"/>
    <w:multiLevelType w:val="hybridMultilevel"/>
    <w:tmpl w:val="9C560832"/>
    <w:lvl w:ilvl="0" w:tplc="A4B66CB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3">
    <w:nsid w:val="7AE33BDC"/>
    <w:multiLevelType w:val="hybridMultilevel"/>
    <w:tmpl w:val="E08E6568"/>
    <w:lvl w:ilvl="0" w:tplc="BAEEB1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BA1211D"/>
    <w:multiLevelType w:val="hybridMultilevel"/>
    <w:tmpl w:val="25521DE2"/>
    <w:lvl w:ilvl="0" w:tplc="C1E4FCE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CE41165"/>
    <w:multiLevelType w:val="multilevel"/>
    <w:tmpl w:val="27680720"/>
    <w:lvl w:ilvl="0">
      <w:start w:val="1"/>
      <w:numFmt w:val="decimal"/>
      <w:lvlText w:val="%1."/>
      <w:lvlJc w:val="left"/>
      <w:pPr>
        <w:ind w:left="1605" w:hanging="124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DDF37CD"/>
    <w:multiLevelType w:val="hybridMultilevel"/>
    <w:tmpl w:val="56B272E8"/>
    <w:lvl w:ilvl="0" w:tplc="D0E6A1E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7">
    <w:nsid w:val="7EB66666"/>
    <w:multiLevelType w:val="hybridMultilevel"/>
    <w:tmpl w:val="0DE6A2B0"/>
    <w:lvl w:ilvl="0" w:tplc="7B04B9B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81"/>
  </w:num>
  <w:num w:numId="5">
    <w:abstractNumId w:val="61"/>
  </w:num>
  <w:num w:numId="6">
    <w:abstractNumId w:val="83"/>
  </w:num>
  <w:num w:numId="7">
    <w:abstractNumId w:val="19"/>
  </w:num>
  <w:num w:numId="8">
    <w:abstractNumId w:val="86"/>
  </w:num>
  <w:num w:numId="9">
    <w:abstractNumId w:val="93"/>
  </w:num>
  <w:num w:numId="10">
    <w:abstractNumId w:val="2"/>
  </w:num>
  <w:num w:numId="11">
    <w:abstractNumId w:val="51"/>
  </w:num>
  <w:num w:numId="12">
    <w:abstractNumId w:val="1"/>
  </w:num>
  <w:num w:numId="13">
    <w:abstractNumId w:val="70"/>
  </w:num>
  <w:num w:numId="14">
    <w:abstractNumId w:val="75"/>
  </w:num>
  <w:num w:numId="15">
    <w:abstractNumId w:val="34"/>
  </w:num>
  <w:num w:numId="16">
    <w:abstractNumId w:val="69"/>
  </w:num>
  <w:num w:numId="17">
    <w:abstractNumId w:val="87"/>
  </w:num>
  <w:num w:numId="18">
    <w:abstractNumId w:val="23"/>
  </w:num>
  <w:num w:numId="19">
    <w:abstractNumId w:val="31"/>
  </w:num>
  <w:num w:numId="20">
    <w:abstractNumId w:val="39"/>
  </w:num>
  <w:num w:numId="21">
    <w:abstractNumId w:val="21"/>
  </w:num>
  <w:num w:numId="2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6"/>
  </w:num>
  <w:num w:numId="24">
    <w:abstractNumId w:val="71"/>
  </w:num>
  <w:num w:numId="25">
    <w:abstractNumId w:val="7"/>
  </w:num>
  <w:num w:numId="26">
    <w:abstractNumId w:val="55"/>
  </w:num>
  <w:num w:numId="27">
    <w:abstractNumId w:val="40"/>
  </w:num>
  <w:num w:numId="28">
    <w:abstractNumId w:val="90"/>
  </w:num>
  <w:num w:numId="29">
    <w:abstractNumId w:val="97"/>
  </w:num>
  <w:num w:numId="30">
    <w:abstractNumId w:val="72"/>
  </w:num>
  <w:num w:numId="3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30"/>
  </w:num>
  <w:num w:numId="34">
    <w:abstractNumId w:val="13"/>
  </w:num>
  <w:num w:numId="35">
    <w:abstractNumId w:val="73"/>
  </w:num>
  <w:num w:numId="36">
    <w:abstractNumId w:val="26"/>
  </w:num>
  <w:num w:numId="37">
    <w:abstractNumId w:val="35"/>
  </w:num>
  <w:num w:numId="38">
    <w:abstractNumId w:val="52"/>
  </w:num>
  <w:num w:numId="39">
    <w:abstractNumId w:val="25"/>
  </w:num>
  <w:num w:numId="40">
    <w:abstractNumId w:val="47"/>
  </w:num>
  <w:num w:numId="41">
    <w:abstractNumId w:val="77"/>
  </w:num>
  <w:num w:numId="42">
    <w:abstractNumId w:val="77"/>
  </w:num>
  <w:num w:numId="43">
    <w:abstractNumId w:val="50"/>
  </w:num>
  <w:num w:numId="44">
    <w:abstractNumId w:val="0"/>
  </w:num>
  <w:num w:numId="45">
    <w:abstractNumId w:val="74"/>
  </w:num>
  <w:num w:numId="46">
    <w:abstractNumId w:val="22"/>
  </w:num>
  <w:num w:numId="47">
    <w:abstractNumId w:val="15"/>
  </w:num>
  <w:num w:numId="48">
    <w:abstractNumId w:val="88"/>
  </w:num>
  <w:num w:numId="49">
    <w:abstractNumId w:val="3"/>
  </w:num>
  <w:num w:numId="50">
    <w:abstractNumId w:val="8"/>
  </w:num>
  <w:num w:numId="51">
    <w:abstractNumId w:val="10"/>
  </w:num>
  <w:num w:numId="52">
    <w:abstractNumId w:val="5"/>
  </w:num>
  <w:num w:numId="53">
    <w:abstractNumId w:val="78"/>
  </w:num>
  <w:num w:numId="54">
    <w:abstractNumId w:val="63"/>
  </w:num>
  <w:num w:numId="55">
    <w:abstractNumId w:val="32"/>
  </w:num>
  <w:num w:numId="56">
    <w:abstractNumId w:val="37"/>
  </w:num>
  <w:num w:numId="57">
    <w:abstractNumId w:val="76"/>
  </w:num>
  <w:num w:numId="58">
    <w:abstractNumId w:val="54"/>
  </w:num>
  <w:num w:numId="59">
    <w:abstractNumId w:val="49"/>
  </w:num>
  <w:num w:numId="60">
    <w:abstractNumId w:val="24"/>
  </w:num>
  <w:num w:numId="61">
    <w:abstractNumId w:val="33"/>
  </w:num>
  <w:num w:numId="62">
    <w:abstractNumId w:val="60"/>
  </w:num>
  <w:num w:numId="63">
    <w:abstractNumId w:val="29"/>
  </w:num>
  <w:num w:numId="64">
    <w:abstractNumId w:val="94"/>
  </w:num>
  <w:num w:numId="65">
    <w:abstractNumId w:val="11"/>
  </w:num>
  <w:num w:numId="6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5"/>
  </w:num>
  <w:num w:numId="6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96"/>
  </w:num>
  <w:num w:numId="71">
    <w:abstractNumId w:val="56"/>
  </w:num>
  <w:num w:numId="72">
    <w:abstractNumId w:val="95"/>
  </w:num>
  <w:num w:numId="73">
    <w:abstractNumId w:val="27"/>
  </w:num>
  <w:num w:numId="74">
    <w:abstractNumId w:val="36"/>
  </w:num>
  <w:num w:numId="75">
    <w:abstractNumId w:val="82"/>
  </w:num>
  <w:num w:numId="76">
    <w:abstractNumId w:val="9"/>
  </w:num>
  <w:num w:numId="77">
    <w:abstractNumId w:val="91"/>
  </w:num>
  <w:num w:numId="78">
    <w:abstractNumId w:val="68"/>
  </w:num>
  <w:num w:numId="79">
    <w:abstractNumId w:val="65"/>
  </w:num>
  <w:num w:numId="80">
    <w:abstractNumId w:val="45"/>
  </w:num>
  <w:num w:numId="81">
    <w:abstractNumId w:val="80"/>
  </w:num>
  <w:num w:numId="82">
    <w:abstractNumId w:val="43"/>
  </w:num>
  <w:num w:numId="83">
    <w:abstractNumId w:val="20"/>
  </w:num>
  <w:num w:numId="84">
    <w:abstractNumId w:val="89"/>
  </w:num>
  <w:num w:numId="85">
    <w:abstractNumId w:val="92"/>
  </w:num>
  <w:num w:numId="86">
    <w:abstractNumId w:val="28"/>
  </w:num>
  <w:num w:numId="87">
    <w:abstractNumId w:val="38"/>
  </w:num>
  <w:num w:numId="8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58"/>
  </w:num>
  <w:num w:numId="90">
    <w:abstractNumId w:val="79"/>
  </w:num>
  <w:num w:numId="91">
    <w:abstractNumId w:val="16"/>
  </w:num>
  <w:num w:numId="92">
    <w:abstractNumId w:val="53"/>
  </w:num>
  <w:num w:numId="9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57"/>
  </w:num>
  <w:num w:numId="95">
    <w:abstractNumId w:val="42"/>
  </w:num>
  <w:num w:numId="96">
    <w:abstractNumId w:val="64"/>
  </w:num>
  <w:num w:numId="97">
    <w:abstractNumId w:val="84"/>
  </w:num>
  <w:num w:numId="98">
    <w:abstractNumId w:val="44"/>
  </w:num>
  <w:num w:numId="99">
    <w:abstractNumId w:val="4"/>
  </w:num>
  <w:numIdMacAtCleanup w:val="9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defaultTabStop w:val="708"/>
  <w:hyphenationZone w:val="425"/>
  <w:characterSpacingControl w:val="doNotCompress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/>
  <w:rsids>
    <w:rsidRoot w:val="006F022F"/>
    <w:rsid w:val="000002BC"/>
    <w:rsid w:val="00000DBD"/>
    <w:rsid w:val="000010CD"/>
    <w:rsid w:val="00002DB7"/>
    <w:rsid w:val="00002F3C"/>
    <w:rsid w:val="00005822"/>
    <w:rsid w:val="00007E36"/>
    <w:rsid w:val="00010AF5"/>
    <w:rsid w:val="00011063"/>
    <w:rsid w:val="00011D60"/>
    <w:rsid w:val="0001398C"/>
    <w:rsid w:val="00020F1F"/>
    <w:rsid w:val="00023097"/>
    <w:rsid w:val="00023C7A"/>
    <w:rsid w:val="00025CFD"/>
    <w:rsid w:val="0002647D"/>
    <w:rsid w:val="00026B0B"/>
    <w:rsid w:val="000277C8"/>
    <w:rsid w:val="00031DC1"/>
    <w:rsid w:val="000324BB"/>
    <w:rsid w:val="000331B1"/>
    <w:rsid w:val="000335D8"/>
    <w:rsid w:val="00034C49"/>
    <w:rsid w:val="00034E73"/>
    <w:rsid w:val="00034EE5"/>
    <w:rsid w:val="00036F25"/>
    <w:rsid w:val="00037870"/>
    <w:rsid w:val="00037DA2"/>
    <w:rsid w:val="00041C13"/>
    <w:rsid w:val="00041D8F"/>
    <w:rsid w:val="0004387D"/>
    <w:rsid w:val="00045868"/>
    <w:rsid w:val="000507EA"/>
    <w:rsid w:val="00050BD0"/>
    <w:rsid w:val="0005144C"/>
    <w:rsid w:val="00052620"/>
    <w:rsid w:val="000530E8"/>
    <w:rsid w:val="00053F6C"/>
    <w:rsid w:val="00054547"/>
    <w:rsid w:val="00055E15"/>
    <w:rsid w:val="000601DF"/>
    <w:rsid w:val="00060DB4"/>
    <w:rsid w:val="00063B01"/>
    <w:rsid w:val="000641B0"/>
    <w:rsid w:val="000644BF"/>
    <w:rsid w:val="00065934"/>
    <w:rsid w:val="00065AD9"/>
    <w:rsid w:val="00065EF2"/>
    <w:rsid w:val="00070390"/>
    <w:rsid w:val="00072C99"/>
    <w:rsid w:val="000731D6"/>
    <w:rsid w:val="000751AD"/>
    <w:rsid w:val="00076EEE"/>
    <w:rsid w:val="000809A1"/>
    <w:rsid w:val="00081D57"/>
    <w:rsid w:val="00082019"/>
    <w:rsid w:val="0008275F"/>
    <w:rsid w:val="00082F1D"/>
    <w:rsid w:val="0008318A"/>
    <w:rsid w:val="00083D95"/>
    <w:rsid w:val="0008508F"/>
    <w:rsid w:val="00086CF7"/>
    <w:rsid w:val="000879A3"/>
    <w:rsid w:val="00091709"/>
    <w:rsid w:val="00091884"/>
    <w:rsid w:val="0009205E"/>
    <w:rsid w:val="00092D85"/>
    <w:rsid w:val="00093E89"/>
    <w:rsid w:val="000954CD"/>
    <w:rsid w:val="000A3F96"/>
    <w:rsid w:val="000A48A6"/>
    <w:rsid w:val="000A4E27"/>
    <w:rsid w:val="000A5646"/>
    <w:rsid w:val="000A57D9"/>
    <w:rsid w:val="000A5C8F"/>
    <w:rsid w:val="000A636F"/>
    <w:rsid w:val="000A64A0"/>
    <w:rsid w:val="000A6B70"/>
    <w:rsid w:val="000A6D45"/>
    <w:rsid w:val="000A7DA3"/>
    <w:rsid w:val="000B13F7"/>
    <w:rsid w:val="000B167A"/>
    <w:rsid w:val="000B2585"/>
    <w:rsid w:val="000B2DF0"/>
    <w:rsid w:val="000B53A3"/>
    <w:rsid w:val="000C0FF3"/>
    <w:rsid w:val="000C1E58"/>
    <w:rsid w:val="000C2066"/>
    <w:rsid w:val="000C2A3D"/>
    <w:rsid w:val="000C6042"/>
    <w:rsid w:val="000C6339"/>
    <w:rsid w:val="000C643B"/>
    <w:rsid w:val="000C6D48"/>
    <w:rsid w:val="000D0C0E"/>
    <w:rsid w:val="000D164C"/>
    <w:rsid w:val="000D1F05"/>
    <w:rsid w:val="000D25DD"/>
    <w:rsid w:val="000D4FA6"/>
    <w:rsid w:val="000D5E29"/>
    <w:rsid w:val="000D62F7"/>
    <w:rsid w:val="000D6747"/>
    <w:rsid w:val="000D769D"/>
    <w:rsid w:val="000E09E4"/>
    <w:rsid w:val="000E3B85"/>
    <w:rsid w:val="000E4B7C"/>
    <w:rsid w:val="000E7B3C"/>
    <w:rsid w:val="000F1F72"/>
    <w:rsid w:val="000F2A86"/>
    <w:rsid w:val="000F2C61"/>
    <w:rsid w:val="000F2C66"/>
    <w:rsid w:val="000F2EB0"/>
    <w:rsid w:val="000F3FFA"/>
    <w:rsid w:val="000F443E"/>
    <w:rsid w:val="000F5275"/>
    <w:rsid w:val="000F62B8"/>
    <w:rsid w:val="000F63A4"/>
    <w:rsid w:val="000F6607"/>
    <w:rsid w:val="000F6BC7"/>
    <w:rsid w:val="000F7032"/>
    <w:rsid w:val="00100801"/>
    <w:rsid w:val="00100B48"/>
    <w:rsid w:val="00101077"/>
    <w:rsid w:val="00101DA6"/>
    <w:rsid w:val="00101F27"/>
    <w:rsid w:val="00102273"/>
    <w:rsid w:val="001040E6"/>
    <w:rsid w:val="0010443E"/>
    <w:rsid w:val="0010492D"/>
    <w:rsid w:val="00104DCA"/>
    <w:rsid w:val="00106D49"/>
    <w:rsid w:val="00106D8E"/>
    <w:rsid w:val="0010736D"/>
    <w:rsid w:val="00111ACB"/>
    <w:rsid w:val="00111C4C"/>
    <w:rsid w:val="00112113"/>
    <w:rsid w:val="001131BC"/>
    <w:rsid w:val="001135BD"/>
    <w:rsid w:val="00114370"/>
    <w:rsid w:val="001177EE"/>
    <w:rsid w:val="00120503"/>
    <w:rsid w:val="00121D4D"/>
    <w:rsid w:val="001223C8"/>
    <w:rsid w:val="00124EDA"/>
    <w:rsid w:val="00126BFF"/>
    <w:rsid w:val="00127E03"/>
    <w:rsid w:val="001302EB"/>
    <w:rsid w:val="0013173A"/>
    <w:rsid w:val="0013185D"/>
    <w:rsid w:val="00132369"/>
    <w:rsid w:val="001344E1"/>
    <w:rsid w:val="00134EB5"/>
    <w:rsid w:val="00136548"/>
    <w:rsid w:val="00136CFC"/>
    <w:rsid w:val="00137A6D"/>
    <w:rsid w:val="001415C0"/>
    <w:rsid w:val="00141A78"/>
    <w:rsid w:val="0014285C"/>
    <w:rsid w:val="00143CC1"/>
    <w:rsid w:val="00143EFC"/>
    <w:rsid w:val="00144C38"/>
    <w:rsid w:val="00145A34"/>
    <w:rsid w:val="00146699"/>
    <w:rsid w:val="001467F2"/>
    <w:rsid w:val="00146AB7"/>
    <w:rsid w:val="00146F23"/>
    <w:rsid w:val="0015259C"/>
    <w:rsid w:val="00153732"/>
    <w:rsid w:val="0015649D"/>
    <w:rsid w:val="001570B9"/>
    <w:rsid w:val="001603FC"/>
    <w:rsid w:val="00160412"/>
    <w:rsid w:val="00160988"/>
    <w:rsid w:val="00161D16"/>
    <w:rsid w:val="001656ED"/>
    <w:rsid w:val="00165930"/>
    <w:rsid w:val="00165B1B"/>
    <w:rsid w:val="001668F1"/>
    <w:rsid w:val="00167923"/>
    <w:rsid w:val="00170717"/>
    <w:rsid w:val="0017158D"/>
    <w:rsid w:val="001720B2"/>
    <w:rsid w:val="0017347F"/>
    <w:rsid w:val="0017430D"/>
    <w:rsid w:val="001745A3"/>
    <w:rsid w:val="00174F1A"/>
    <w:rsid w:val="00175B6B"/>
    <w:rsid w:val="00184930"/>
    <w:rsid w:val="001855EE"/>
    <w:rsid w:val="0018624B"/>
    <w:rsid w:val="001869BE"/>
    <w:rsid w:val="001906F9"/>
    <w:rsid w:val="00190762"/>
    <w:rsid w:val="0019082E"/>
    <w:rsid w:val="00191585"/>
    <w:rsid w:val="00193511"/>
    <w:rsid w:val="00193D27"/>
    <w:rsid w:val="001946A8"/>
    <w:rsid w:val="00194EDF"/>
    <w:rsid w:val="0019540C"/>
    <w:rsid w:val="001965AB"/>
    <w:rsid w:val="00196CED"/>
    <w:rsid w:val="001A0E48"/>
    <w:rsid w:val="001A165A"/>
    <w:rsid w:val="001A1DDB"/>
    <w:rsid w:val="001A249A"/>
    <w:rsid w:val="001A2E03"/>
    <w:rsid w:val="001A3513"/>
    <w:rsid w:val="001A5456"/>
    <w:rsid w:val="001A5586"/>
    <w:rsid w:val="001A67C9"/>
    <w:rsid w:val="001A6E6A"/>
    <w:rsid w:val="001B20BE"/>
    <w:rsid w:val="001B3A36"/>
    <w:rsid w:val="001B4CA8"/>
    <w:rsid w:val="001B4F56"/>
    <w:rsid w:val="001B6F4A"/>
    <w:rsid w:val="001B7411"/>
    <w:rsid w:val="001C090C"/>
    <w:rsid w:val="001C0E07"/>
    <w:rsid w:val="001C28AC"/>
    <w:rsid w:val="001C2E0C"/>
    <w:rsid w:val="001C3E82"/>
    <w:rsid w:val="001C4212"/>
    <w:rsid w:val="001C43CE"/>
    <w:rsid w:val="001C4673"/>
    <w:rsid w:val="001C4CBD"/>
    <w:rsid w:val="001C59F5"/>
    <w:rsid w:val="001C7002"/>
    <w:rsid w:val="001C71C6"/>
    <w:rsid w:val="001D0013"/>
    <w:rsid w:val="001D1A88"/>
    <w:rsid w:val="001D25CE"/>
    <w:rsid w:val="001D5234"/>
    <w:rsid w:val="001D6433"/>
    <w:rsid w:val="001E0842"/>
    <w:rsid w:val="001E0FD4"/>
    <w:rsid w:val="001E258C"/>
    <w:rsid w:val="001E31AE"/>
    <w:rsid w:val="001E31E3"/>
    <w:rsid w:val="001E4298"/>
    <w:rsid w:val="001E43D6"/>
    <w:rsid w:val="001E55A2"/>
    <w:rsid w:val="001E5D61"/>
    <w:rsid w:val="001E6260"/>
    <w:rsid w:val="001E6548"/>
    <w:rsid w:val="001E67A6"/>
    <w:rsid w:val="001E6EAC"/>
    <w:rsid w:val="001E75ED"/>
    <w:rsid w:val="001F0C6A"/>
    <w:rsid w:val="001F1254"/>
    <w:rsid w:val="001F3062"/>
    <w:rsid w:val="001F52D2"/>
    <w:rsid w:val="001F77C1"/>
    <w:rsid w:val="002011D7"/>
    <w:rsid w:val="0020277A"/>
    <w:rsid w:val="002052A5"/>
    <w:rsid w:val="00206D5B"/>
    <w:rsid w:val="00207531"/>
    <w:rsid w:val="00207BFC"/>
    <w:rsid w:val="00207DDA"/>
    <w:rsid w:val="002111E8"/>
    <w:rsid w:val="002137E4"/>
    <w:rsid w:val="00213E30"/>
    <w:rsid w:val="002142DD"/>
    <w:rsid w:val="00214A85"/>
    <w:rsid w:val="00214F64"/>
    <w:rsid w:val="00215B05"/>
    <w:rsid w:val="00215DD9"/>
    <w:rsid w:val="002213CF"/>
    <w:rsid w:val="00223965"/>
    <w:rsid w:val="00224BCD"/>
    <w:rsid w:val="00225A10"/>
    <w:rsid w:val="00225A42"/>
    <w:rsid w:val="00226CCC"/>
    <w:rsid w:val="002278C3"/>
    <w:rsid w:val="0023036B"/>
    <w:rsid w:val="002309ED"/>
    <w:rsid w:val="002317F8"/>
    <w:rsid w:val="00231F83"/>
    <w:rsid w:val="0023425F"/>
    <w:rsid w:val="00234364"/>
    <w:rsid w:val="0023469D"/>
    <w:rsid w:val="00235982"/>
    <w:rsid w:val="00236F2D"/>
    <w:rsid w:val="00237AF2"/>
    <w:rsid w:val="0024187B"/>
    <w:rsid w:val="00241B6B"/>
    <w:rsid w:val="002439C9"/>
    <w:rsid w:val="002447A1"/>
    <w:rsid w:val="002520CC"/>
    <w:rsid w:val="00257517"/>
    <w:rsid w:val="00257CEF"/>
    <w:rsid w:val="00257D40"/>
    <w:rsid w:val="00257FFE"/>
    <w:rsid w:val="00260466"/>
    <w:rsid w:val="00260B8D"/>
    <w:rsid w:val="00261A24"/>
    <w:rsid w:val="00261EB7"/>
    <w:rsid w:val="00262B3B"/>
    <w:rsid w:val="00262D4F"/>
    <w:rsid w:val="002635F0"/>
    <w:rsid w:val="0026412B"/>
    <w:rsid w:val="00264827"/>
    <w:rsid w:val="00266188"/>
    <w:rsid w:val="0027021A"/>
    <w:rsid w:val="0027160F"/>
    <w:rsid w:val="00272F27"/>
    <w:rsid w:val="002753F5"/>
    <w:rsid w:val="00276588"/>
    <w:rsid w:val="00280B1E"/>
    <w:rsid w:val="002814B7"/>
    <w:rsid w:val="002831EB"/>
    <w:rsid w:val="00284014"/>
    <w:rsid w:val="00284056"/>
    <w:rsid w:val="00284A92"/>
    <w:rsid w:val="00285483"/>
    <w:rsid w:val="00291A9A"/>
    <w:rsid w:val="00291D35"/>
    <w:rsid w:val="00292230"/>
    <w:rsid w:val="00292A80"/>
    <w:rsid w:val="00292CB7"/>
    <w:rsid w:val="00295238"/>
    <w:rsid w:val="00296F8F"/>
    <w:rsid w:val="002A1AEC"/>
    <w:rsid w:val="002A2EF3"/>
    <w:rsid w:val="002A3907"/>
    <w:rsid w:val="002A4F35"/>
    <w:rsid w:val="002A6E5A"/>
    <w:rsid w:val="002A6F89"/>
    <w:rsid w:val="002A78BC"/>
    <w:rsid w:val="002B0237"/>
    <w:rsid w:val="002B0C6F"/>
    <w:rsid w:val="002B1940"/>
    <w:rsid w:val="002B1AC5"/>
    <w:rsid w:val="002B2215"/>
    <w:rsid w:val="002B2613"/>
    <w:rsid w:val="002B2952"/>
    <w:rsid w:val="002B51D5"/>
    <w:rsid w:val="002B5A06"/>
    <w:rsid w:val="002B658A"/>
    <w:rsid w:val="002C05C9"/>
    <w:rsid w:val="002C08C0"/>
    <w:rsid w:val="002C23CA"/>
    <w:rsid w:val="002C444B"/>
    <w:rsid w:val="002C51D2"/>
    <w:rsid w:val="002D02EC"/>
    <w:rsid w:val="002D0889"/>
    <w:rsid w:val="002D27E1"/>
    <w:rsid w:val="002D45FE"/>
    <w:rsid w:val="002D4814"/>
    <w:rsid w:val="002D55D3"/>
    <w:rsid w:val="002D671A"/>
    <w:rsid w:val="002D770E"/>
    <w:rsid w:val="002D7D8C"/>
    <w:rsid w:val="002E0C8C"/>
    <w:rsid w:val="002E1C06"/>
    <w:rsid w:val="002E1D2C"/>
    <w:rsid w:val="002E2CFB"/>
    <w:rsid w:val="002E3EAC"/>
    <w:rsid w:val="002E4EA2"/>
    <w:rsid w:val="002F4C61"/>
    <w:rsid w:val="002F7C12"/>
    <w:rsid w:val="003002FD"/>
    <w:rsid w:val="00300DB3"/>
    <w:rsid w:val="003027AE"/>
    <w:rsid w:val="003034C0"/>
    <w:rsid w:val="00303539"/>
    <w:rsid w:val="00304F92"/>
    <w:rsid w:val="003078CA"/>
    <w:rsid w:val="0031048D"/>
    <w:rsid w:val="003107A9"/>
    <w:rsid w:val="00310BAE"/>
    <w:rsid w:val="0031204C"/>
    <w:rsid w:val="003120B0"/>
    <w:rsid w:val="00312EB5"/>
    <w:rsid w:val="003163A9"/>
    <w:rsid w:val="00316CCE"/>
    <w:rsid w:val="00317BF6"/>
    <w:rsid w:val="00320089"/>
    <w:rsid w:val="00320DE5"/>
    <w:rsid w:val="00321B96"/>
    <w:rsid w:val="00322830"/>
    <w:rsid w:val="00322EF3"/>
    <w:rsid w:val="00324370"/>
    <w:rsid w:val="00325345"/>
    <w:rsid w:val="00327A92"/>
    <w:rsid w:val="00327BB3"/>
    <w:rsid w:val="00327BBC"/>
    <w:rsid w:val="003306AE"/>
    <w:rsid w:val="00330EA0"/>
    <w:rsid w:val="00331B9C"/>
    <w:rsid w:val="003322DE"/>
    <w:rsid w:val="0033381F"/>
    <w:rsid w:val="0034005B"/>
    <w:rsid w:val="00340821"/>
    <w:rsid w:val="00341508"/>
    <w:rsid w:val="00341B48"/>
    <w:rsid w:val="003440EE"/>
    <w:rsid w:val="00344766"/>
    <w:rsid w:val="00344AA3"/>
    <w:rsid w:val="00346EED"/>
    <w:rsid w:val="003505A3"/>
    <w:rsid w:val="003525B2"/>
    <w:rsid w:val="003533D9"/>
    <w:rsid w:val="0035448F"/>
    <w:rsid w:val="00354718"/>
    <w:rsid w:val="00355E56"/>
    <w:rsid w:val="003561F5"/>
    <w:rsid w:val="00356412"/>
    <w:rsid w:val="00356648"/>
    <w:rsid w:val="00356EDF"/>
    <w:rsid w:val="0036143B"/>
    <w:rsid w:val="00362C14"/>
    <w:rsid w:val="00363046"/>
    <w:rsid w:val="00363A58"/>
    <w:rsid w:val="00363FB4"/>
    <w:rsid w:val="0036410F"/>
    <w:rsid w:val="0036515E"/>
    <w:rsid w:val="00365FFE"/>
    <w:rsid w:val="00366B49"/>
    <w:rsid w:val="00367AA4"/>
    <w:rsid w:val="00375B13"/>
    <w:rsid w:val="00375E7D"/>
    <w:rsid w:val="00377C8E"/>
    <w:rsid w:val="00380266"/>
    <w:rsid w:val="00380DB3"/>
    <w:rsid w:val="0038314F"/>
    <w:rsid w:val="00383D3C"/>
    <w:rsid w:val="003849A7"/>
    <w:rsid w:val="003867FB"/>
    <w:rsid w:val="0038797D"/>
    <w:rsid w:val="00387DCD"/>
    <w:rsid w:val="00391A7D"/>
    <w:rsid w:val="00391A8A"/>
    <w:rsid w:val="00391BA8"/>
    <w:rsid w:val="0039268A"/>
    <w:rsid w:val="003A2A53"/>
    <w:rsid w:val="003A5244"/>
    <w:rsid w:val="003A596F"/>
    <w:rsid w:val="003A5C0C"/>
    <w:rsid w:val="003A6098"/>
    <w:rsid w:val="003A63C6"/>
    <w:rsid w:val="003A672A"/>
    <w:rsid w:val="003B2352"/>
    <w:rsid w:val="003B31FB"/>
    <w:rsid w:val="003B3D8F"/>
    <w:rsid w:val="003B426F"/>
    <w:rsid w:val="003B56C4"/>
    <w:rsid w:val="003B77D5"/>
    <w:rsid w:val="003C0D73"/>
    <w:rsid w:val="003C1D26"/>
    <w:rsid w:val="003C2BEB"/>
    <w:rsid w:val="003C2FEC"/>
    <w:rsid w:val="003C359E"/>
    <w:rsid w:val="003C39D4"/>
    <w:rsid w:val="003C3EB3"/>
    <w:rsid w:val="003C48FE"/>
    <w:rsid w:val="003C55DD"/>
    <w:rsid w:val="003C5C3B"/>
    <w:rsid w:val="003D3386"/>
    <w:rsid w:val="003D3A1D"/>
    <w:rsid w:val="003D40B4"/>
    <w:rsid w:val="003D4122"/>
    <w:rsid w:val="003D4EA7"/>
    <w:rsid w:val="003D6D99"/>
    <w:rsid w:val="003D7EAE"/>
    <w:rsid w:val="003E11D2"/>
    <w:rsid w:val="003E29D3"/>
    <w:rsid w:val="003E58DF"/>
    <w:rsid w:val="003E6D30"/>
    <w:rsid w:val="003E6D53"/>
    <w:rsid w:val="003F009F"/>
    <w:rsid w:val="003F106A"/>
    <w:rsid w:val="003F21CE"/>
    <w:rsid w:val="003F3C91"/>
    <w:rsid w:val="003F4EFC"/>
    <w:rsid w:val="003F589D"/>
    <w:rsid w:val="003F5E50"/>
    <w:rsid w:val="003F6FAD"/>
    <w:rsid w:val="00400C72"/>
    <w:rsid w:val="00401FDF"/>
    <w:rsid w:val="00403206"/>
    <w:rsid w:val="0040401F"/>
    <w:rsid w:val="00404A9D"/>
    <w:rsid w:val="00404E40"/>
    <w:rsid w:val="00405881"/>
    <w:rsid w:val="004068C8"/>
    <w:rsid w:val="00407385"/>
    <w:rsid w:val="0040766D"/>
    <w:rsid w:val="00407B18"/>
    <w:rsid w:val="00407BDF"/>
    <w:rsid w:val="00407CC9"/>
    <w:rsid w:val="00411CB5"/>
    <w:rsid w:val="004144FF"/>
    <w:rsid w:val="004146CB"/>
    <w:rsid w:val="004154DC"/>
    <w:rsid w:val="0041604B"/>
    <w:rsid w:val="0041754D"/>
    <w:rsid w:val="00417F06"/>
    <w:rsid w:val="004201B4"/>
    <w:rsid w:val="00420A8D"/>
    <w:rsid w:val="00420F17"/>
    <w:rsid w:val="00421785"/>
    <w:rsid w:val="00423924"/>
    <w:rsid w:val="00423F7F"/>
    <w:rsid w:val="004241B1"/>
    <w:rsid w:val="00424227"/>
    <w:rsid w:val="00425BFE"/>
    <w:rsid w:val="00425D01"/>
    <w:rsid w:val="00427873"/>
    <w:rsid w:val="00430244"/>
    <w:rsid w:val="00431125"/>
    <w:rsid w:val="004319CE"/>
    <w:rsid w:val="00431F83"/>
    <w:rsid w:val="00432F52"/>
    <w:rsid w:val="004335D4"/>
    <w:rsid w:val="0043481D"/>
    <w:rsid w:val="00436B06"/>
    <w:rsid w:val="004374F0"/>
    <w:rsid w:val="00441B40"/>
    <w:rsid w:val="00442EFB"/>
    <w:rsid w:val="0044462E"/>
    <w:rsid w:val="0044506B"/>
    <w:rsid w:val="004457DF"/>
    <w:rsid w:val="00446D07"/>
    <w:rsid w:val="00452703"/>
    <w:rsid w:val="00452CD9"/>
    <w:rsid w:val="00453629"/>
    <w:rsid w:val="00453AF4"/>
    <w:rsid w:val="00455395"/>
    <w:rsid w:val="004570E7"/>
    <w:rsid w:val="00457802"/>
    <w:rsid w:val="00457F22"/>
    <w:rsid w:val="004612C4"/>
    <w:rsid w:val="00462BA5"/>
    <w:rsid w:val="00462C39"/>
    <w:rsid w:val="004641B4"/>
    <w:rsid w:val="0046436D"/>
    <w:rsid w:val="00464BFE"/>
    <w:rsid w:val="004669FC"/>
    <w:rsid w:val="00467751"/>
    <w:rsid w:val="0047067A"/>
    <w:rsid w:val="004719CC"/>
    <w:rsid w:val="00476267"/>
    <w:rsid w:val="0047644D"/>
    <w:rsid w:val="00477AD6"/>
    <w:rsid w:val="004806D2"/>
    <w:rsid w:val="004817CC"/>
    <w:rsid w:val="00485349"/>
    <w:rsid w:val="00485456"/>
    <w:rsid w:val="004855F5"/>
    <w:rsid w:val="004865AE"/>
    <w:rsid w:val="004879FD"/>
    <w:rsid w:val="00487C8D"/>
    <w:rsid w:val="00490542"/>
    <w:rsid w:val="0049090C"/>
    <w:rsid w:val="00491F54"/>
    <w:rsid w:val="004931CA"/>
    <w:rsid w:val="00493D65"/>
    <w:rsid w:val="0049489C"/>
    <w:rsid w:val="004A184B"/>
    <w:rsid w:val="004A26C1"/>
    <w:rsid w:val="004A2E19"/>
    <w:rsid w:val="004A39F7"/>
    <w:rsid w:val="004A61E6"/>
    <w:rsid w:val="004A79BD"/>
    <w:rsid w:val="004A7CDE"/>
    <w:rsid w:val="004B0D0B"/>
    <w:rsid w:val="004B128E"/>
    <w:rsid w:val="004B12A0"/>
    <w:rsid w:val="004B19A5"/>
    <w:rsid w:val="004B202A"/>
    <w:rsid w:val="004B21FD"/>
    <w:rsid w:val="004B4313"/>
    <w:rsid w:val="004B48C6"/>
    <w:rsid w:val="004B5546"/>
    <w:rsid w:val="004B5DFD"/>
    <w:rsid w:val="004B67F7"/>
    <w:rsid w:val="004B7AEA"/>
    <w:rsid w:val="004C33B7"/>
    <w:rsid w:val="004C356F"/>
    <w:rsid w:val="004C3BC5"/>
    <w:rsid w:val="004C3E35"/>
    <w:rsid w:val="004C421E"/>
    <w:rsid w:val="004C6615"/>
    <w:rsid w:val="004C7969"/>
    <w:rsid w:val="004C7B10"/>
    <w:rsid w:val="004D08BC"/>
    <w:rsid w:val="004D1C19"/>
    <w:rsid w:val="004D1E2B"/>
    <w:rsid w:val="004D20DA"/>
    <w:rsid w:val="004D2B0B"/>
    <w:rsid w:val="004D50E4"/>
    <w:rsid w:val="004D63A3"/>
    <w:rsid w:val="004D7100"/>
    <w:rsid w:val="004D76A2"/>
    <w:rsid w:val="004E00BB"/>
    <w:rsid w:val="004E02EA"/>
    <w:rsid w:val="004E2120"/>
    <w:rsid w:val="004E45A7"/>
    <w:rsid w:val="004E4DF6"/>
    <w:rsid w:val="004E51FF"/>
    <w:rsid w:val="004E59AA"/>
    <w:rsid w:val="004E5E23"/>
    <w:rsid w:val="004E671D"/>
    <w:rsid w:val="004F08F2"/>
    <w:rsid w:val="004F1449"/>
    <w:rsid w:val="004F3D1B"/>
    <w:rsid w:val="004F4640"/>
    <w:rsid w:val="004F478A"/>
    <w:rsid w:val="004F5789"/>
    <w:rsid w:val="00501033"/>
    <w:rsid w:val="0050220F"/>
    <w:rsid w:val="0050486A"/>
    <w:rsid w:val="00504AE9"/>
    <w:rsid w:val="00506D97"/>
    <w:rsid w:val="00507974"/>
    <w:rsid w:val="00507B89"/>
    <w:rsid w:val="00507ED6"/>
    <w:rsid w:val="00510004"/>
    <w:rsid w:val="0051046D"/>
    <w:rsid w:val="0051093A"/>
    <w:rsid w:val="0051240C"/>
    <w:rsid w:val="005164C5"/>
    <w:rsid w:val="00516DBD"/>
    <w:rsid w:val="00516E95"/>
    <w:rsid w:val="00520B2E"/>
    <w:rsid w:val="00520E67"/>
    <w:rsid w:val="0052144B"/>
    <w:rsid w:val="005230E5"/>
    <w:rsid w:val="00523218"/>
    <w:rsid w:val="00524748"/>
    <w:rsid w:val="005256C7"/>
    <w:rsid w:val="00526488"/>
    <w:rsid w:val="005270B3"/>
    <w:rsid w:val="00527F29"/>
    <w:rsid w:val="00530031"/>
    <w:rsid w:val="00530644"/>
    <w:rsid w:val="005335B2"/>
    <w:rsid w:val="005337D0"/>
    <w:rsid w:val="00533F40"/>
    <w:rsid w:val="00535986"/>
    <w:rsid w:val="00535A84"/>
    <w:rsid w:val="00536225"/>
    <w:rsid w:val="0053665B"/>
    <w:rsid w:val="005372D3"/>
    <w:rsid w:val="005375EE"/>
    <w:rsid w:val="00537C13"/>
    <w:rsid w:val="0054044F"/>
    <w:rsid w:val="00540D0D"/>
    <w:rsid w:val="00546259"/>
    <w:rsid w:val="00546738"/>
    <w:rsid w:val="005473E0"/>
    <w:rsid w:val="00550093"/>
    <w:rsid w:val="0055064A"/>
    <w:rsid w:val="00555F26"/>
    <w:rsid w:val="0055610D"/>
    <w:rsid w:val="0055676B"/>
    <w:rsid w:val="00561DFC"/>
    <w:rsid w:val="00562225"/>
    <w:rsid w:val="0056253C"/>
    <w:rsid w:val="0056329C"/>
    <w:rsid w:val="005643B8"/>
    <w:rsid w:val="0056508B"/>
    <w:rsid w:val="00565B74"/>
    <w:rsid w:val="0057188C"/>
    <w:rsid w:val="005722BE"/>
    <w:rsid w:val="005725F6"/>
    <w:rsid w:val="005729AF"/>
    <w:rsid w:val="00575235"/>
    <w:rsid w:val="005768DB"/>
    <w:rsid w:val="00576C98"/>
    <w:rsid w:val="00577285"/>
    <w:rsid w:val="00580FF6"/>
    <w:rsid w:val="00582C85"/>
    <w:rsid w:val="00583C3C"/>
    <w:rsid w:val="00584373"/>
    <w:rsid w:val="005856D0"/>
    <w:rsid w:val="005858C6"/>
    <w:rsid w:val="005859C3"/>
    <w:rsid w:val="0058702D"/>
    <w:rsid w:val="00593B08"/>
    <w:rsid w:val="00593D1F"/>
    <w:rsid w:val="00594428"/>
    <w:rsid w:val="005953E0"/>
    <w:rsid w:val="00595DF5"/>
    <w:rsid w:val="00595FF1"/>
    <w:rsid w:val="005960FC"/>
    <w:rsid w:val="005966E1"/>
    <w:rsid w:val="00596700"/>
    <w:rsid w:val="005972B8"/>
    <w:rsid w:val="005A0E14"/>
    <w:rsid w:val="005A1A85"/>
    <w:rsid w:val="005A27A0"/>
    <w:rsid w:val="005A3005"/>
    <w:rsid w:val="005A31F8"/>
    <w:rsid w:val="005A6D63"/>
    <w:rsid w:val="005A6E1E"/>
    <w:rsid w:val="005A71EC"/>
    <w:rsid w:val="005B027D"/>
    <w:rsid w:val="005B08E0"/>
    <w:rsid w:val="005B2DF3"/>
    <w:rsid w:val="005B4B8C"/>
    <w:rsid w:val="005B6064"/>
    <w:rsid w:val="005B653D"/>
    <w:rsid w:val="005C0066"/>
    <w:rsid w:val="005C1A23"/>
    <w:rsid w:val="005C389D"/>
    <w:rsid w:val="005C5AE5"/>
    <w:rsid w:val="005C6722"/>
    <w:rsid w:val="005C6AC1"/>
    <w:rsid w:val="005C7093"/>
    <w:rsid w:val="005C78D1"/>
    <w:rsid w:val="005D0072"/>
    <w:rsid w:val="005D0D74"/>
    <w:rsid w:val="005D11AF"/>
    <w:rsid w:val="005D1B5B"/>
    <w:rsid w:val="005D35B8"/>
    <w:rsid w:val="005D5521"/>
    <w:rsid w:val="005D5E8E"/>
    <w:rsid w:val="005D665E"/>
    <w:rsid w:val="005D6EA8"/>
    <w:rsid w:val="005D7C3C"/>
    <w:rsid w:val="005E0BF0"/>
    <w:rsid w:val="005E0F18"/>
    <w:rsid w:val="005E1558"/>
    <w:rsid w:val="005E16D6"/>
    <w:rsid w:val="005E1DBE"/>
    <w:rsid w:val="005E21A8"/>
    <w:rsid w:val="005E261B"/>
    <w:rsid w:val="005E5520"/>
    <w:rsid w:val="005E5B04"/>
    <w:rsid w:val="005E5E1C"/>
    <w:rsid w:val="005F29F0"/>
    <w:rsid w:val="005F3385"/>
    <w:rsid w:val="005F3489"/>
    <w:rsid w:val="005F34CA"/>
    <w:rsid w:val="005F50F5"/>
    <w:rsid w:val="005F5670"/>
    <w:rsid w:val="00600369"/>
    <w:rsid w:val="0060087D"/>
    <w:rsid w:val="0060218C"/>
    <w:rsid w:val="0060236C"/>
    <w:rsid w:val="0060374C"/>
    <w:rsid w:val="00603BAF"/>
    <w:rsid w:val="006049EA"/>
    <w:rsid w:val="00605C5C"/>
    <w:rsid w:val="00607FB8"/>
    <w:rsid w:val="006117DB"/>
    <w:rsid w:val="00611CC2"/>
    <w:rsid w:val="006123E5"/>
    <w:rsid w:val="00613D3B"/>
    <w:rsid w:val="00614B58"/>
    <w:rsid w:val="00615AE1"/>
    <w:rsid w:val="00620A9B"/>
    <w:rsid w:val="006211CB"/>
    <w:rsid w:val="00622016"/>
    <w:rsid w:val="00623AFE"/>
    <w:rsid w:val="00624B7C"/>
    <w:rsid w:val="00624BB1"/>
    <w:rsid w:val="0062537D"/>
    <w:rsid w:val="00625E90"/>
    <w:rsid w:val="0062688B"/>
    <w:rsid w:val="0062695A"/>
    <w:rsid w:val="00626A77"/>
    <w:rsid w:val="00626BCA"/>
    <w:rsid w:val="00626F70"/>
    <w:rsid w:val="006277C5"/>
    <w:rsid w:val="00632960"/>
    <w:rsid w:val="0063317D"/>
    <w:rsid w:val="00633EB3"/>
    <w:rsid w:val="00634BAD"/>
    <w:rsid w:val="006350AC"/>
    <w:rsid w:val="00635FB9"/>
    <w:rsid w:val="0063747C"/>
    <w:rsid w:val="00640D31"/>
    <w:rsid w:val="00641AD5"/>
    <w:rsid w:val="00641E44"/>
    <w:rsid w:val="006427BB"/>
    <w:rsid w:val="00643015"/>
    <w:rsid w:val="006465D3"/>
    <w:rsid w:val="006465E9"/>
    <w:rsid w:val="00650F9A"/>
    <w:rsid w:val="00651002"/>
    <w:rsid w:val="00651585"/>
    <w:rsid w:val="00652D55"/>
    <w:rsid w:val="006536E9"/>
    <w:rsid w:val="00654DA8"/>
    <w:rsid w:val="00654FA2"/>
    <w:rsid w:val="006577D4"/>
    <w:rsid w:val="00657B51"/>
    <w:rsid w:val="00660028"/>
    <w:rsid w:val="00662D98"/>
    <w:rsid w:val="006630E2"/>
    <w:rsid w:val="00663BA7"/>
    <w:rsid w:val="00664571"/>
    <w:rsid w:val="006657C6"/>
    <w:rsid w:val="006663C3"/>
    <w:rsid w:val="006712D7"/>
    <w:rsid w:val="0067178E"/>
    <w:rsid w:val="00671C58"/>
    <w:rsid w:val="00675540"/>
    <w:rsid w:val="0067578B"/>
    <w:rsid w:val="006807A2"/>
    <w:rsid w:val="00680A43"/>
    <w:rsid w:val="00681B5A"/>
    <w:rsid w:val="00682C17"/>
    <w:rsid w:val="006837ED"/>
    <w:rsid w:val="0068413A"/>
    <w:rsid w:val="00686074"/>
    <w:rsid w:val="0068787B"/>
    <w:rsid w:val="00691DCE"/>
    <w:rsid w:val="00692543"/>
    <w:rsid w:val="006926A8"/>
    <w:rsid w:val="0069324D"/>
    <w:rsid w:val="0069449B"/>
    <w:rsid w:val="00697131"/>
    <w:rsid w:val="006A05D6"/>
    <w:rsid w:val="006A0A26"/>
    <w:rsid w:val="006A0B9F"/>
    <w:rsid w:val="006A1B9B"/>
    <w:rsid w:val="006A2DF1"/>
    <w:rsid w:val="006A3A91"/>
    <w:rsid w:val="006A3CBE"/>
    <w:rsid w:val="006A587F"/>
    <w:rsid w:val="006A69DC"/>
    <w:rsid w:val="006B19B4"/>
    <w:rsid w:val="006B24F4"/>
    <w:rsid w:val="006B4A3B"/>
    <w:rsid w:val="006B7B9C"/>
    <w:rsid w:val="006C2FFB"/>
    <w:rsid w:val="006C5456"/>
    <w:rsid w:val="006C5C5A"/>
    <w:rsid w:val="006C640B"/>
    <w:rsid w:val="006C6DBF"/>
    <w:rsid w:val="006C74F6"/>
    <w:rsid w:val="006C7B63"/>
    <w:rsid w:val="006D0666"/>
    <w:rsid w:val="006D1820"/>
    <w:rsid w:val="006D1E3E"/>
    <w:rsid w:val="006D2249"/>
    <w:rsid w:val="006D31A8"/>
    <w:rsid w:val="006D4122"/>
    <w:rsid w:val="006D48AE"/>
    <w:rsid w:val="006E03DA"/>
    <w:rsid w:val="006E11B4"/>
    <w:rsid w:val="006E2F63"/>
    <w:rsid w:val="006E3838"/>
    <w:rsid w:val="006E4676"/>
    <w:rsid w:val="006E4CE6"/>
    <w:rsid w:val="006F00DD"/>
    <w:rsid w:val="006F022F"/>
    <w:rsid w:val="006F04FC"/>
    <w:rsid w:val="006F0F90"/>
    <w:rsid w:val="006F4063"/>
    <w:rsid w:val="006F4235"/>
    <w:rsid w:val="006F4526"/>
    <w:rsid w:val="006F4E14"/>
    <w:rsid w:val="006F4F5B"/>
    <w:rsid w:val="006F5631"/>
    <w:rsid w:val="006F6530"/>
    <w:rsid w:val="00700542"/>
    <w:rsid w:val="00701B38"/>
    <w:rsid w:val="00701DBD"/>
    <w:rsid w:val="00704F03"/>
    <w:rsid w:val="0070548F"/>
    <w:rsid w:val="00707268"/>
    <w:rsid w:val="007077FD"/>
    <w:rsid w:val="00712A41"/>
    <w:rsid w:val="00712DFD"/>
    <w:rsid w:val="00715DB0"/>
    <w:rsid w:val="00716AC5"/>
    <w:rsid w:val="00717523"/>
    <w:rsid w:val="007177E5"/>
    <w:rsid w:val="00720589"/>
    <w:rsid w:val="007210FB"/>
    <w:rsid w:val="00721A35"/>
    <w:rsid w:val="00722666"/>
    <w:rsid w:val="00724F5C"/>
    <w:rsid w:val="00725B24"/>
    <w:rsid w:val="00727503"/>
    <w:rsid w:val="00727829"/>
    <w:rsid w:val="007308C2"/>
    <w:rsid w:val="007314DF"/>
    <w:rsid w:val="00733F91"/>
    <w:rsid w:val="00735F2E"/>
    <w:rsid w:val="00736867"/>
    <w:rsid w:val="007373F7"/>
    <w:rsid w:val="007407B2"/>
    <w:rsid w:val="00740B41"/>
    <w:rsid w:val="0074179E"/>
    <w:rsid w:val="00742AC2"/>
    <w:rsid w:val="00742BF8"/>
    <w:rsid w:val="00744B46"/>
    <w:rsid w:val="007456F9"/>
    <w:rsid w:val="00745ABE"/>
    <w:rsid w:val="00745EEE"/>
    <w:rsid w:val="00747AD7"/>
    <w:rsid w:val="00747B68"/>
    <w:rsid w:val="00750A76"/>
    <w:rsid w:val="0075496D"/>
    <w:rsid w:val="007549B1"/>
    <w:rsid w:val="00754E64"/>
    <w:rsid w:val="00755A39"/>
    <w:rsid w:val="007569C8"/>
    <w:rsid w:val="00761E49"/>
    <w:rsid w:val="00765258"/>
    <w:rsid w:val="00767632"/>
    <w:rsid w:val="00775161"/>
    <w:rsid w:val="00775C16"/>
    <w:rsid w:val="00776859"/>
    <w:rsid w:val="0078270E"/>
    <w:rsid w:val="00784A47"/>
    <w:rsid w:val="00786ACC"/>
    <w:rsid w:val="00790A7C"/>
    <w:rsid w:val="00791C8D"/>
    <w:rsid w:val="00792485"/>
    <w:rsid w:val="00792A6C"/>
    <w:rsid w:val="007970F2"/>
    <w:rsid w:val="00797B0E"/>
    <w:rsid w:val="007A0ED3"/>
    <w:rsid w:val="007A41E2"/>
    <w:rsid w:val="007A54A5"/>
    <w:rsid w:val="007B09A4"/>
    <w:rsid w:val="007B1E5A"/>
    <w:rsid w:val="007B2442"/>
    <w:rsid w:val="007B272F"/>
    <w:rsid w:val="007B695F"/>
    <w:rsid w:val="007B6C52"/>
    <w:rsid w:val="007B6FE5"/>
    <w:rsid w:val="007B77CB"/>
    <w:rsid w:val="007B7C17"/>
    <w:rsid w:val="007C0DC4"/>
    <w:rsid w:val="007C2DAF"/>
    <w:rsid w:val="007C2F02"/>
    <w:rsid w:val="007C36DD"/>
    <w:rsid w:val="007C428B"/>
    <w:rsid w:val="007C4859"/>
    <w:rsid w:val="007C6881"/>
    <w:rsid w:val="007C7092"/>
    <w:rsid w:val="007D0F94"/>
    <w:rsid w:val="007D1217"/>
    <w:rsid w:val="007D136D"/>
    <w:rsid w:val="007D3019"/>
    <w:rsid w:val="007D317E"/>
    <w:rsid w:val="007D3E9D"/>
    <w:rsid w:val="007D4541"/>
    <w:rsid w:val="007D47A5"/>
    <w:rsid w:val="007D4AA5"/>
    <w:rsid w:val="007E0D17"/>
    <w:rsid w:val="007E3404"/>
    <w:rsid w:val="007E38D1"/>
    <w:rsid w:val="007E3F91"/>
    <w:rsid w:val="007E406F"/>
    <w:rsid w:val="007E6C2A"/>
    <w:rsid w:val="007F03AC"/>
    <w:rsid w:val="007F086A"/>
    <w:rsid w:val="007F111B"/>
    <w:rsid w:val="007F32D8"/>
    <w:rsid w:val="007F38C9"/>
    <w:rsid w:val="007F42B8"/>
    <w:rsid w:val="007F44F5"/>
    <w:rsid w:val="007F4E3C"/>
    <w:rsid w:val="007F5BAD"/>
    <w:rsid w:val="00802ED8"/>
    <w:rsid w:val="00803BA7"/>
    <w:rsid w:val="00803EB5"/>
    <w:rsid w:val="0080469D"/>
    <w:rsid w:val="00807E1E"/>
    <w:rsid w:val="008144D4"/>
    <w:rsid w:val="0081517C"/>
    <w:rsid w:val="008152E7"/>
    <w:rsid w:val="00815FC3"/>
    <w:rsid w:val="00817564"/>
    <w:rsid w:val="00821056"/>
    <w:rsid w:val="00821486"/>
    <w:rsid w:val="00821A07"/>
    <w:rsid w:val="008224C1"/>
    <w:rsid w:val="0082406A"/>
    <w:rsid w:val="00826C12"/>
    <w:rsid w:val="008304CB"/>
    <w:rsid w:val="0083112B"/>
    <w:rsid w:val="00831226"/>
    <w:rsid w:val="00831257"/>
    <w:rsid w:val="008312A2"/>
    <w:rsid w:val="00831F76"/>
    <w:rsid w:val="0083428E"/>
    <w:rsid w:val="00836727"/>
    <w:rsid w:val="00837AE6"/>
    <w:rsid w:val="008426DB"/>
    <w:rsid w:val="00843F5E"/>
    <w:rsid w:val="008456EE"/>
    <w:rsid w:val="0084655C"/>
    <w:rsid w:val="00847D9D"/>
    <w:rsid w:val="00850BE6"/>
    <w:rsid w:val="008515B4"/>
    <w:rsid w:val="008516F2"/>
    <w:rsid w:val="00852678"/>
    <w:rsid w:val="00852CB3"/>
    <w:rsid w:val="0085528F"/>
    <w:rsid w:val="0085585A"/>
    <w:rsid w:val="00855F61"/>
    <w:rsid w:val="008560D9"/>
    <w:rsid w:val="008568A6"/>
    <w:rsid w:val="00857229"/>
    <w:rsid w:val="00857B0D"/>
    <w:rsid w:val="00857C74"/>
    <w:rsid w:val="008600F6"/>
    <w:rsid w:val="00860309"/>
    <w:rsid w:val="00860E4F"/>
    <w:rsid w:val="00862FC3"/>
    <w:rsid w:val="0086498F"/>
    <w:rsid w:val="008664C5"/>
    <w:rsid w:val="00870D30"/>
    <w:rsid w:val="008732E8"/>
    <w:rsid w:val="0087477C"/>
    <w:rsid w:val="00874869"/>
    <w:rsid w:val="008750C1"/>
    <w:rsid w:val="00886EA1"/>
    <w:rsid w:val="00890136"/>
    <w:rsid w:val="008905B4"/>
    <w:rsid w:val="00891337"/>
    <w:rsid w:val="008921B2"/>
    <w:rsid w:val="00892688"/>
    <w:rsid w:val="00893020"/>
    <w:rsid w:val="008933FB"/>
    <w:rsid w:val="008957B7"/>
    <w:rsid w:val="008A0520"/>
    <w:rsid w:val="008A0F2E"/>
    <w:rsid w:val="008A1343"/>
    <w:rsid w:val="008A1594"/>
    <w:rsid w:val="008A2CD6"/>
    <w:rsid w:val="008A3993"/>
    <w:rsid w:val="008A4D62"/>
    <w:rsid w:val="008A544F"/>
    <w:rsid w:val="008A5855"/>
    <w:rsid w:val="008A5C14"/>
    <w:rsid w:val="008A6144"/>
    <w:rsid w:val="008A65A9"/>
    <w:rsid w:val="008A6E5C"/>
    <w:rsid w:val="008A77D9"/>
    <w:rsid w:val="008B35BE"/>
    <w:rsid w:val="008B5D0F"/>
    <w:rsid w:val="008B78F6"/>
    <w:rsid w:val="008C10C6"/>
    <w:rsid w:val="008C292E"/>
    <w:rsid w:val="008C2F0D"/>
    <w:rsid w:val="008C3DBF"/>
    <w:rsid w:val="008C4B15"/>
    <w:rsid w:val="008C7A6E"/>
    <w:rsid w:val="008D146C"/>
    <w:rsid w:val="008D1C31"/>
    <w:rsid w:val="008D1E24"/>
    <w:rsid w:val="008D3905"/>
    <w:rsid w:val="008D4E75"/>
    <w:rsid w:val="008D55C5"/>
    <w:rsid w:val="008D5AB4"/>
    <w:rsid w:val="008D68BF"/>
    <w:rsid w:val="008D6FCF"/>
    <w:rsid w:val="008E263A"/>
    <w:rsid w:val="008E2689"/>
    <w:rsid w:val="008E30D2"/>
    <w:rsid w:val="008E33FB"/>
    <w:rsid w:val="008E44A0"/>
    <w:rsid w:val="008E6535"/>
    <w:rsid w:val="008E6E43"/>
    <w:rsid w:val="008E72ED"/>
    <w:rsid w:val="008E7300"/>
    <w:rsid w:val="008F07E2"/>
    <w:rsid w:val="008F0CBF"/>
    <w:rsid w:val="008F2061"/>
    <w:rsid w:val="008F2C2B"/>
    <w:rsid w:val="008F33B6"/>
    <w:rsid w:val="008F3957"/>
    <w:rsid w:val="008F5485"/>
    <w:rsid w:val="008F5F38"/>
    <w:rsid w:val="008F602A"/>
    <w:rsid w:val="008F6346"/>
    <w:rsid w:val="008F6625"/>
    <w:rsid w:val="008F6AFB"/>
    <w:rsid w:val="008F7857"/>
    <w:rsid w:val="008F7F9F"/>
    <w:rsid w:val="00901078"/>
    <w:rsid w:val="009040BE"/>
    <w:rsid w:val="0091503B"/>
    <w:rsid w:val="00916C21"/>
    <w:rsid w:val="00917E12"/>
    <w:rsid w:val="00917F86"/>
    <w:rsid w:val="00920D74"/>
    <w:rsid w:val="00922F46"/>
    <w:rsid w:val="009242A6"/>
    <w:rsid w:val="009249CB"/>
    <w:rsid w:val="00924BB8"/>
    <w:rsid w:val="00925BD3"/>
    <w:rsid w:val="00925E3E"/>
    <w:rsid w:val="00926912"/>
    <w:rsid w:val="00927C9C"/>
    <w:rsid w:val="009303CD"/>
    <w:rsid w:val="00931F0B"/>
    <w:rsid w:val="00932A48"/>
    <w:rsid w:val="00932E59"/>
    <w:rsid w:val="00933E59"/>
    <w:rsid w:val="00933EFE"/>
    <w:rsid w:val="00935ACA"/>
    <w:rsid w:val="0093759A"/>
    <w:rsid w:val="00940340"/>
    <w:rsid w:val="009406DF"/>
    <w:rsid w:val="0094096A"/>
    <w:rsid w:val="009422EE"/>
    <w:rsid w:val="00943B50"/>
    <w:rsid w:val="00945A21"/>
    <w:rsid w:val="00947AE3"/>
    <w:rsid w:val="00947EB1"/>
    <w:rsid w:val="00950892"/>
    <w:rsid w:val="00950EC6"/>
    <w:rsid w:val="00951159"/>
    <w:rsid w:val="009512AA"/>
    <w:rsid w:val="00951BA2"/>
    <w:rsid w:val="00953896"/>
    <w:rsid w:val="00953C23"/>
    <w:rsid w:val="00956B2E"/>
    <w:rsid w:val="00957A2D"/>
    <w:rsid w:val="00957C22"/>
    <w:rsid w:val="009600F3"/>
    <w:rsid w:val="009602BC"/>
    <w:rsid w:val="0096075D"/>
    <w:rsid w:val="009608D1"/>
    <w:rsid w:val="00960E16"/>
    <w:rsid w:val="00960FFA"/>
    <w:rsid w:val="00962104"/>
    <w:rsid w:val="00963955"/>
    <w:rsid w:val="00970B9E"/>
    <w:rsid w:val="00971521"/>
    <w:rsid w:val="009716E8"/>
    <w:rsid w:val="00971C4A"/>
    <w:rsid w:val="00972D10"/>
    <w:rsid w:val="00975FD3"/>
    <w:rsid w:val="009761C4"/>
    <w:rsid w:val="009802FA"/>
    <w:rsid w:val="009816AA"/>
    <w:rsid w:val="00981E0A"/>
    <w:rsid w:val="00982C99"/>
    <w:rsid w:val="0098320C"/>
    <w:rsid w:val="00985636"/>
    <w:rsid w:val="00986B1A"/>
    <w:rsid w:val="0099084E"/>
    <w:rsid w:val="0099338F"/>
    <w:rsid w:val="0099496A"/>
    <w:rsid w:val="00994F4D"/>
    <w:rsid w:val="00997D87"/>
    <w:rsid w:val="009A0B3C"/>
    <w:rsid w:val="009A2354"/>
    <w:rsid w:val="009A2907"/>
    <w:rsid w:val="009A4034"/>
    <w:rsid w:val="009A429A"/>
    <w:rsid w:val="009A4966"/>
    <w:rsid w:val="009A5A80"/>
    <w:rsid w:val="009A6DC9"/>
    <w:rsid w:val="009A7EDD"/>
    <w:rsid w:val="009B022A"/>
    <w:rsid w:val="009B3ABA"/>
    <w:rsid w:val="009B5B14"/>
    <w:rsid w:val="009B6205"/>
    <w:rsid w:val="009B7304"/>
    <w:rsid w:val="009C08F6"/>
    <w:rsid w:val="009C1371"/>
    <w:rsid w:val="009C3F0E"/>
    <w:rsid w:val="009C47BB"/>
    <w:rsid w:val="009C6D0C"/>
    <w:rsid w:val="009C7515"/>
    <w:rsid w:val="009C75EA"/>
    <w:rsid w:val="009D25DC"/>
    <w:rsid w:val="009D2C3F"/>
    <w:rsid w:val="009D486B"/>
    <w:rsid w:val="009D664E"/>
    <w:rsid w:val="009E2577"/>
    <w:rsid w:val="009E38CB"/>
    <w:rsid w:val="009E3E38"/>
    <w:rsid w:val="009E578D"/>
    <w:rsid w:val="009E5BE9"/>
    <w:rsid w:val="009E692B"/>
    <w:rsid w:val="009F0CBF"/>
    <w:rsid w:val="009F0ED0"/>
    <w:rsid w:val="009F3F13"/>
    <w:rsid w:val="009F6443"/>
    <w:rsid w:val="009F6AC2"/>
    <w:rsid w:val="009F779E"/>
    <w:rsid w:val="009F7B47"/>
    <w:rsid w:val="00A00640"/>
    <w:rsid w:val="00A01B86"/>
    <w:rsid w:val="00A022DF"/>
    <w:rsid w:val="00A03987"/>
    <w:rsid w:val="00A04AF8"/>
    <w:rsid w:val="00A05741"/>
    <w:rsid w:val="00A065C3"/>
    <w:rsid w:val="00A065F4"/>
    <w:rsid w:val="00A07004"/>
    <w:rsid w:val="00A1169C"/>
    <w:rsid w:val="00A12849"/>
    <w:rsid w:val="00A15D73"/>
    <w:rsid w:val="00A16288"/>
    <w:rsid w:val="00A165B8"/>
    <w:rsid w:val="00A16CAB"/>
    <w:rsid w:val="00A1702E"/>
    <w:rsid w:val="00A20894"/>
    <w:rsid w:val="00A21F90"/>
    <w:rsid w:val="00A23049"/>
    <w:rsid w:val="00A23919"/>
    <w:rsid w:val="00A269E9"/>
    <w:rsid w:val="00A26F90"/>
    <w:rsid w:val="00A27BF3"/>
    <w:rsid w:val="00A314C1"/>
    <w:rsid w:val="00A32E4A"/>
    <w:rsid w:val="00A331B9"/>
    <w:rsid w:val="00A332F9"/>
    <w:rsid w:val="00A33949"/>
    <w:rsid w:val="00A360E2"/>
    <w:rsid w:val="00A36535"/>
    <w:rsid w:val="00A402E7"/>
    <w:rsid w:val="00A43864"/>
    <w:rsid w:val="00A43D47"/>
    <w:rsid w:val="00A4469B"/>
    <w:rsid w:val="00A45371"/>
    <w:rsid w:val="00A45A7A"/>
    <w:rsid w:val="00A45B76"/>
    <w:rsid w:val="00A45F58"/>
    <w:rsid w:val="00A460D8"/>
    <w:rsid w:val="00A4612A"/>
    <w:rsid w:val="00A4624E"/>
    <w:rsid w:val="00A50508"/>
    <w:rsid w:val="00A508FC"/>
    <w:rsid w:val="00A52A5A"/>
    <w:rsid w:val="00A537C8"/>
    <w:rsid w:val="00A61287"/>
    <w:rsid w:val="00A62FF4"/>
    <w:rsid w:val="00A63430"/>
    <w:rsid w:val="00A63700"/>
    <w:rsid w:val="00A63C01"/>
    <w:rsid w:val="00A668F2"/>
    <w:rsid w:val="00A6774C"/>
    <w:rsid w:val="00A67CD1"/>
    <w:rsid w:val="00A731BA"/>
    <w:rsid w:val="00A74F86"/>
    <w:rsid w:val="00A7506E"/>
    <w:rsid w:val="00A80A4A"/>
    <w:rsid w:val="00A82125"/>
    <w:rsid w:val="00A831A0"/>
    <w:rsid w:val="00A8349C"/>
    <w:rsid w:val="00A846EF"/>
    <w:rsid w:val="00A84750"/>
    <w:rsid w:val="00A861EF"/>
    <w:rsid w:val="00A86D5A"/>
    <w:rsid w:val="00A908A3"/>
    <w:rsid w:val="00A94396"/>
    <w:rsid w:val="00A95205"/>
    <w:rsid w:val="00A9659E"/>
    <w:rsid w:val="00A9705C"/>
    <w:rsid w:val="00A974D0"/>
    <w:rsid w:val="00AA2171"/>
    <w:rsid w:val="00AA21E4"/>
    <w:rsid w:val="00AA22CE"/>
    <w:rsid w:val="00AA650C"/>
    <w:rsid w:val="00AB095C"/>
    <w:rsid w:val="00AB1037"/>
    <w:rsid w:val="00AB44A3"/>
    <w:rsid w:val="00AB55F8"/>
    <w:rsid w:val="00AB5A0E"/>
    <w:rsid w:val="00AB7237"/>
    <w:rsid w:val="00AC151D"/>
    <w:rsid w:val="00AC189F"/>
    <w:rsid w:val="00AC38DA"/>
    <w:rsid w:val="00AC4CEB"/>
    <w:rsid w:val="00AC4DDD"/>
    <w:rsid w:val="00AC7CBE"/>
    <w:rsid w:val="00AD1ABA"/>
    <w:rsid w:val="00AD32BA"/>
    <w:rsid w:val="00AD3FA5"/>
    <w:rsid w:val="00AD4295"/>
    <w:rsid w:val="00AE0722"/>
    <w:rsid w:val="00AE2B1E"/>
    <w:rsid w:val="00AE2C5A"/>
    <w:rsid w:val="00AE383D"/>
    <w:rsid w:val="00AE4836"/>
    <w:rsid w:val="00AE4C7A"/>
    <w:rsid w:val="00AF06BA"/>
    <w:rsid w:val="00AF0F8C"/>
    <w:rsid w:val="00AF1641"/>
    <w:rsid w:val="00AF31F2"/>
    <w:rsid w:val="00AF3D90"/>
    <w:rsid w:val="00AF7297"/>
    <w:rsid w:val="00B01BB9"/>
    <w:rsid w:val="00B021BA"/>
    <w:rsid w:val="00B072E2"/>
    <w:rsid w:val="00B07C98"/>
    <w:rsid w:val="00B10320"/>
    <w:rsid w:val="00B110DB"/>
    <w:rsid w:val="00B12EE8"/>
    <w:rsid w:val="00B1360F"/>
    <w:rsid w:val="00B13B5D"/>
    <w:rsid w:val="00B14845"/>
    <w:rsid w:val="00B14DAE"/>
    <w:rsid w:val="00B155D3"/>
    <w:rsid w:val="00B17A87"/>
    <w:rsid w:val="00B20352"/>
    <w:rsid w:val="00B218AA"/>
    <w:rsid w:val="00B24521"/>
    <w:rsid w:val="00B2615E"/>
    <w:rsid w:val="00B271B8"/>
    <w:rsid w:val="00B271EA"/>
    <w:rsid w:val="00B2755C"/>
    <w:rsid w:val="00B31D10"/>
    <w:rsid w:val="00B32A3D"/>
    <w:rsid w:val="00B32E8D"/>
    <w:rsid w:val="00B333B5"/>
    <w:rsid w:val="00B35303"/>
    <w:rsid w:val="00B378F3"/>
    <w:rsid w:val="00B40A84"/>
    <w:rsid w:val="00B40EA6"/>
    <w:rsid w:val="00B418C5"/>
    <w:rsid w:val="00B42CAC"/>
    <w:rsid w:val="00B42EC4"/>
    <w:rsid w:val="00B4361E"/>
    <w:rsid w:val="00B445D9"/>
    <w:rsid w:val="00B45000"/>
    <w:rsid w:val="00B45070"/>
    <w:rsid w:val="00B45417"/>
    <w:rsid w:val="00B46962"/>
    <w:rsid w:val="00B46BBF"/>
    <w:rsid w:val="00B46C3F"/>
    <w:rsid w:val="00B46D9C"/>
    <w:rsid w:val="00B53B25"/>
    <w:rsid w:val="00B54236"/>
    <w:rsid w:val="00B545E0"/>
    <w:rsid w:val="00B55E39"/>
    <w:rsid w:val="00B573D2"/>
    <w:rsid w:val="00B61DFF"/>
    <w:rsid w:val="00B61FB9"/>
    <w:rsid w:val="00B62175"/>
    <w:rsid w:val="00B653B7"/>
    <w:rsid w:val="00B659EE"/>
    <w:rsid w:val="00B67C72"/>
    <w:rsid w:val="00B67F61"/>
    <w:rsid w:val="00B70EAA"/>
    <w:rsid w:val="00B718F3"/>
    <w:rsid w:val="00B71FC1"/>
    <w:rsid w:val="00B7370C"/>
    <w:rsid w:val="00B73B56"/>
    <w:rsid w:val="00B74828"/>
    <w:rsid w:val="00B76A75"/>
    <w:rsid w:val="00B76DB4"/>
    <w:rsid w:val="00B77723"/>
    <w:rsid w:val="00B8047D"/>
    <w:rsid w:val="00B81E23"/>
    <w:rsid w:val="00B837BD"/>
    <w:rsid w:val="00B85D1D"/>
    <w:rsid w:val="00B868D3"/>
    <w:rsid w:val="00B9090A"/>
    <w:rsid w:val="00B927A3"/>
    <w:rsid w:val="00B93CF3"/>
    <w:rsid w:val="00B94171"/>
    <w:rsid w:val="00B945E1"/>
    <w:rsid w:val="00B974E0"/>
    <w:rsid w:val="00B97842"/>
    <w:rsid w:val="00B97ACA"/>
    <w:rsid w:val="00B97FC0"/>
    <w:rsid w:val="00BA1038"/>
    <w:rsid w:val="00BA5EBD"/>
    <w:rsid w:val="00BA71B3"/>
    <w:rsid w:val="00BA74C6"/>
    <w:rsid w:val="00BA76B4"/>
    <w:rsid w:val="00BA78CD"/>
    <w:rsid w:val="00BB0ABC"/>
    <w:rsid w:val="00BB0DBD"/>
    <w:rsid w:val="00BB3B2E"/>
    <w:rsid w:val="00BB522F"/>
    <w:rsid w:val="00BB657E"/>
    <w:rsid w:val="00BB680E"/>
    <w:rsid w:val="00BC02DF"/>
    <w:rsid w:val="00BC2D0C"/>
    <w:rsid w:val="00BC32F7"/>
    <w:rsid w:val="00BC3662"/>
    <w:rsid w:val="00BC376F"/>
    <w:rsid w:val="00BC413B"/>
    <w:rsid w:val="00BC4D60"/>
    <w:rsid w:val="00BC4EAC"/>
    <w:rsid w:val="00BC6E7A"/>
    <w:rsid w:val="00BC721D"/>
    <w:rsid w:val="00BC722E"/>
    <w:rsid w:val="00BC7854"/>
    <w:rsid w:val="00BD3A76"/>
    <w:rsid w:val="00BD66CE"/>
    <w:rsid w:val="00BD7503"/>
    <w:rsid w:val="00BD7D9D"/>
    <w:rsid w:val="00BE0066"/>
    <w:rsid w:val="00BE42D2"/>
    <w:rsid w:val="00BE5B85"/>
    <w:rsid w:val="00BE5D74"/>
    <w:rsid w:val="00BE6FED"/>
    <w:rsid w:val="00BE7CB9"/>
    <w:rsid w:val="00BF10E3"/>
    <w:rsid w:val="00BF1471"/>
    <w:rsid w:val="00BF2C40"/>
    <w:rsid w:val="00BF3DD7"/>
    <w:rsid w:val="00BF7ACA"/>
    <w:rsid w:val="00C01617"/>
    <w:rsid w:val="00C023D3"/>
    <w:rsid w:val="00C02BE4"/>
    <w:rsid w:val="00C030FA"/>
    <w:rsid w:val="00C0319B"/>
    <w:rsid w:val="00C0351E"/>
    <w:rsid w:val="00C03593"/>
    <w:rsid w:val="00C036DA"/>
    <w:rsid w:val="00C04A83"/>
    <w:rsid w:val="00C05CBD"/>
    <w:rsid w:val="00C06559"/>
    <w:rsid w:val="00C103CC"/>
    <w:rsid w:val="00C11C73"/>
    <w:rsid w:val="00C11E78"/>
    <w:rsid w:val="00C13133"/>
    <w:rsid w:val="00C13D45"/>
    <w:rsid w:val="00C14316"/>
    <w:rsid w:val="00C14A53"/>
    <w:rsid w:val="00C15020"/>
    <w:rsid w:val="00C1631F"/>
    <w:rsid w:val="00C201F6"/>
    <w:rsid w:val="00C20889"/>
    <w:rsid w:val="00C21212"/>
    <w:rsid w:val="00C21578"/>
    <w:rsid w:val="00C2216F"/>
    <w:rsid w:val="00C22E7D"/>
    <w:rsid w:val="00C249D6"/>
    <w:rsid w:val="00C24CF9"/>
    <w:rsid w:val="00C24F5B"/>
    <w:rsid w:val="00C2556C"/>
    <w:rsid w:val="00C25780"/>
    <w:rsid w:val="00C25BBA"/>
    <w:rsid w:val="00C262DC"/>
    <w:rsid w:val="00C273DF"/>
    <w:rsid w:val="00C27A51"/>
    <w:rsid w:val="00C311DF"/>
    <w:rsid w:val="00C31DEB"/>
    <w:rsid w:val="00C327C9"/>
    <w:rsid w:val="00C33BEF"/>
    <w:rsid w:val="00C34A5D"/>
    <w:rsid w:val="00C34A9C"/>
    <w:rsid w:val="00C36790"/>
    <w:rsid w:val="00C36848"/>
    <w:rsid w:val="00C41E7F"/>
    <w:rsid w:val="00C438EB"/>
    <w:rsid w:val="00C4469E"/>
    <w:rsid w:val="00C451F9"/>
    <w:rsid w:val="00C459B5"/>
    <w:rsid w:val="00C45A28"/>
    <w:rsid w:val="00C46FFA"/>
    <w:rsid w:val="00C473E1"/>
    <w:rsid w:val="00C50E77"/>
    <w:rsid w:val="00C50F48"/>
    <w:rsid w:val="00C5529D"/>
    <w:rsid w:val="00C5562F"/>
    <w:rsid w:val="00C55F1C"/>
    <w:rsid w:val="00C56115"/>
    <w:rsid w:val="00C61550"/>
    <w:rsid w:val="00C61E72"/>
    <w:rsid w:val="00C62220"/>
    <w:rsid w:val="00C6262B"/>
    <w:rsid w:val="00C63351"/>
    <w:rsid w:val="00C6444E"/>
    <w:rsid w:val="00C64994"/>
    <w:rsid w:val="00C65AD4"/>
    <w:rsid w:val="00C65CE0"/>
    <w:rsid w:val="00C66B23"/>
    <w:rsid w:val="00C7045F"/>
    <w:rsid w:val="00C70F8A"/>
    <w:rsid w:val="00C711E6"/>
    <w:rsid w:val="00C71C49"/>
    <w:rsid w:val="00C7286D"/>
    <w:rsid w:val="00C734F9"/>
    <w:rsid w:val="00C74F0B"/>
    <w:rsid w:val="00C77177"/>
    <w:rsid w:val="00C775A7"/>
    <w:rsid w:val="00C802D1"/>
    <w:rsid w:val="00C80A86"/>
    <w:rsid w:val="00C81633"/>
    <w:rsid w:val="00C81745"/>
    <w:rsid w:val="00C8210B"/>
    <w:rsid w:val="00C8366D"/>
    <w:rsid w:val="00C8485D"/>
    <w:rsid w:val="00C84CBC"/>
    <w:rsid w:val="00C84F71"/>
    <w:rsid w:val="00C85803"/>
    <w:rsid w:val="00C86072"/>
    <w:rsid w:val="00C86F6A"/>
    <w:rsid w:val="00C87535"/>
    <w:rsid w:val="00C90CC9"/>
    <w:rsid w:val="00C90DC2"/>
    <w:rsid w:val="00C93DBD"/>
    <w:rsid w:val="00C967DC"/>
    <w:rsid w:val="00CA132D"/>
    <w:rsid w:val="00CA1401"/>
    <w:rsid w:val="00CA1AC1"/>
    <w:rsid w:val="00CA2F36"/>
    <w:rsid w:val="00CA326E"/>
    <w:rsid w:val="00CA576B"/>
    <w:rsid w:val="00CA5F7C"/>
    <w:rsid w:val="00CB0A99"/>
    <w:rsid w:val="00CB0FA3"/>
    <w:rsid w:val="00CB13F6"/>
    <w:rsid w:val="00CB3BB0"/>
    <w:rsid w:val="00CB538A"/>
    <w:rsid w:val="00CB734B"/>
    <w:rsid w:val="00CB7624"/>
    <w:rsid w:val="00CC0AD7"/>
    <w:rsid w:val="00CC1827"/>
    <w:rsid w:val="00CC2A61"/>
    <w:rsid w:val="00CC3354"/>
    <w:rsid w:val="00CC386E"/>
    <w:rsid w:val="00CC73AC"/>
    <w:rsid w:val="00CC7650"/>
    <w:rsid w:val="00CC7EC0"/>
    <w:rsid w:val="00CD0907"/>
    <w:rsid w:val="00CD1244"/>
    <w:rsid w:val="00CD2479"/>
    <w:rsid w:val="00CD260B"/>
    <w:rsid w:val="00CD26E4"/>
    <w:rsid w:val="00CD2974"/>
    <w:rsid w:val="00CD3C03"/>
    <w:rsid w:val="00CD44CC"/>
    <w:rsid w:val="00CD7F13"/>
    <w:rsid w:val="00CE0073"/>
    <w:rsid w:val="00CE0C6D"/>
    <w:rsid w:val="00CE1643"/>
    <w:rsid w:val="00CE4041"/>
    <w:rsid w:val="00CE4345"/>
    <w:rsid w:val="00CE4500"/>
    <w:rsid w:val="00CE490C"/>
    <w:rsid w:val="00CE5D38"/>
    <w:rsid w:val="00CE5D7B"/>
    <w:rsid w:val="00CE6614"/>
    <w:rsid w:val="00CF10C4"/>
    <w:rsid w:val="00CF2094"/>
    <w:rsid w:val="00CF2476"/>
    <w:rsid w:val="00CF259E"/>
    <w:rsid w:val="00CF2B95"/>
    <w:rsid w:val="00CF3FFE"/>
    <w:rsid w:val="00CF4C79"/>
    <w:rsid w:val="00CF5273"/>
    <w:rsid w:val="00CF5D44"/>
    <w:rsid w:val="00CF653E"/>
    <w:rsid w:val="00CF6CF7"/>
    <w:rsid w:val="00CF6EEB"/>
    <w:rsid w:val="00CF6F5C"/>
    <w:rsid w:val="00CF7AB1"/>
    <w:rsid w:val="00D01AFC"/>
    <w:rsid w:val="00D01DF3"/>
    <w:rsid w:val="00D0220F"/>
    <w:rsid w:val="00D0289B"/>
    <w:rsid w:val="00D02BF5"/>
    <w:rsid w:val="00D02C03"/>
    <w:rsid w:val="00D03622"/>
    <w:rsid w:val="00D037F6"/>
    <w:rsid w:val="00D04289"/>
    <w:rsid w:val="00D04D0D"/>
    <w:rsid w:val="00D04F8C"/>
    <w:rsid w:val="00D07EC5"/>
    <w:rsid w:val="00D119CA"/>
    <w:rsid w:val="00D13BBA"/>
    <w:rsid w:val="00D13C50"/>
    <w:rsid w:val="00D15553"/>
    <w:rsid w:val="00D16EB1"/>
    <w:rsid w:val="00D172B6"/>
    <w:rsid w:val="00D20070"/>
    <w:rsid w:val="00D218ED"/>
    <w:rsid w:val="00D22C25"/>
    <w:rsid w:val="00D22D02"/>
    <w:rsid w:val="00D2319D"/>
    <w:rsid w:val="00D310D0"/>
    <w:rsid w:val="00D319BC"/>
    <w:rsid w:val="00D3309C"/>
    <w:rsid w:val="00D33732"/>
    <w:rsid w:val="00D33B15"/>
    <w:rsid w:val="00D34D5F"/>
    <w:rsid w:val="00D37846"/>
    <w:rsid w:val="00D40B29"/>
    <w:rsid w:val="00D42A53"/>
    <w:rsid w:val="00D42CE7"/>
    <w:rsid w:val="00D42CEF"/>
    <w:rsid w:val="00D45A31"/>
    <w:rsid w:val="00D461C9"/>
    <w:rsid w:val="00D46DBB"/>
    <w:rsid w:val="00D4758D"/>
    <w:rsid w:val="00D50725"/>
    <w:rsid w:val="00D5271C"/>
    <w:rsid w:val="00D529C8"/>
    <w:rsid w:val="00D541B0"/>
    <w:rsid w:val="00D54AF6"/>
    <w:rsid w:val="00D5561E"/>
    <w:rsid w:val="00D558CE"/>
    <w:rsid w:val="00D559E9"/>
    <w:rsid w:val="00D57362"/>
    <w:rsid w:val="00D632C8"/>
    <w:rsid w:val="00D66A96"/>
    <w:rsid w:val="00D66B91"/>
    <w:rsid w:val="00D67EEA"/>
    <w:rsid w:val="00D711B8"/>
    <w:rsid w:val="00D728E3"/>
    <w:rsid w:val="00D73A41"/>
    <w:rsid w:val="00D741B5"/>
    <w:rsid w:val="00D75E52"/>
    <w:rsid w:val="00D7615A"/>
    <w:rsid w:val="00D76F6F"/>
    <w:rsid w:val="00D80B12"/>
    <w:rsid w:val="00D80ECD"/>
    <w:rsid w:val="00D81348"/>
    <w:rsid w:val="00D843BE"/>
    <w:rsid w:val="00D869F4"/>
    <w:rsid w:val="00D876F2"/>
    <w:rsid w:val="00D878AB"/>
    <w:rsid w:val="00D90B2A"/>
    <w:rsid w:val="00D90EA0"/>
    <w:rsid w:val="00D91DC7"/>
    <w:rsid w:val="00D933D0"/>
    <w:rsid w:val="00D93442"/>
    <w:rsid w:val="00D9485E"/>
    <w:rsid w:val="00D95920"/>
    <w:rsid w:val="00D97577"/>
    <w:rsid w:val="00DA21CB"/>
    <w:rsid w:val="00DA4DB1"/>
    <w:rsid w:val="00DA53FB"/>
    <w:rsid w:val="00DA725C"/>
    <w:rsid w:val="00DA7FA4"/>
    <w:rsid w:val="00DB1312"/>
    <w:rsid w:val="00DB1531"/>
    <w:rsid w:val="00DB3773"/>
    <w:rsid w:val="00DB6AC8"/>
    <w:rsid w:val="00DC1B81"/>
    <w:rsid w:val="00DC2AFA"/>
    <w:rsid w:val="00DC5FF8"/>
    <w:rsid w:val="00DC60A0"/>
    <w:rsid w:val="00DC6866"/>
    <w:rsid w:val="00DC7CF2"/>
    <w:rsid w:val="00DD2FAD"/>
    <w:rsid w:val="00DD3171"/>
    <w:rsid w:val="00DD35C7"/>
    <w:rsid w:val="00DD38FB"/>
    <w:rsid w:val="00DD4208"/>
    <w:rsid w:val="00DD464E"/>
    <w:rsid w:val="00DD598B"/>
    <w:rsid w:val="00DD62E2"/>
    <w:rsid w:val="00DD78FC"/>
    <w:rsid w:val="00DE086C"/>
    <w:rsid w:val="00DE4813"/>
    <w:rsid w:val="00DE4AD7"/>
    <w:rsid w:val="00DF14E1"/>
    <w:rsid w:val="00DF2376"/>
    <w:rsid w:val="00DF299D"/>
    <w:rsid w:val="00DF5F02"/>
    <w:rsid w:val="00DF5F49"/>
    <w:rsid w:val="00DF689C"/>
    <w:rsid w:val="00DF71CF"/>
    <w:rsid w:val="00E0026A"/>
    <w:rsid w:val="00E00F78"/>
    <w:rsid w:val="00E0157A"/>
    <w:rsid w:val="00E019C5"/>
    <w:rsid w:val="00E01F4D"/>
    <w:rsid w:val="00E021B8"/>
    <w:rsid w:val="00E03BE0"/>
    <w:rsid w:val="00E04213"/>
    <w:rsid w:val="00E069C5"/>
    <w:rsid w:val="00E07491"/>
    <w:rsid w:val="00E07714"/>
    <w:rsid w:val="00E07D02"/>
    <w:rsid w:val="00E11814"/>
    <w:rsid w:val="00E119A0"/>
    <w:rsid w:val="00E1276F"/>
    <w:rsid w:val="00E13057"/>
    <w:rsid w:val="00E1348C"/>
    <w:rsid w:val="00E13A06"/>
    <w:rsid w:val="00E14709"/>
    <w:rsid w:val="00E14A9D"/>
    <w:rsid w:val="00E15C58"/>
    <w:rsid w:val="00E163BA"/>
    <w:rsid w:val="00E2156B"/>
    <w:rsid w:val="00E2222E"/>
    <w:rsid w:val="00E22790"/>
    <w:rsid w:val="00E22B7C"/>
    <w:rsid w:val="00E22F7A"/>
    <w:rsid w:val="00E2405B"/>
    <w:rsid w:val="00E24128"/>
    <w:rsid w:val="00E24241"/>
    <w:rsid w:val="00E24481"/>
    <w:rsid w:val="00E26C66"/>
    <w:rsid w:val="00E27363"/>
    <w:rsid w:val="00E2762A"/>
    <w:rsid w:val="00E27754"/>
    <w:rsid w:val="00E277A5"/>
    <w:rsid w:val="00E278DD"/>
    <w:rsid w:val="00E27B07"/>
    <w:rsid w:val="00E30290"/>
    <w:rsid w:val="00E32C01"/>
    <w:rsid w:val="00E33135"/>
    <w:rsid w:val="00E35D0D"/>
    <w:rsid w:val="00E361F1"/>
    <w:rsid w:val="00E36213"/>
    <w:rsid w:val="00E402C2"/>
    <w:rsid w:val="00E4157E"/>
    <w:rsid w:val="00E418C2"/>
    <w:rsid w:val="00E42024"/>
    <w:rsid w:val="00E42E3D"/>
    <w:rsid w:val="00E43C08"/>
    <w:rsid w:val="00E43D6D"/>
    <w:rsid w:val="00E43E80"/>
    <w:rsid w:val="00E43F98"/>
    <w:rsid w:val="00E444FC"/>
    <w:rsid w:val="00E44CC3"/>
    <w:rsid w:val="00E47EB4"/>
    <w:rsid w:val="00E505EC"/>
    <w:rsid w:val="00E514A4"/>
    <w:rsid w:val="00E51EA8"/>
    <w:rsid w:val="00E52326"/>
    <w:rsid w:val="00E535C4"/>
    <w:rsid w:val="00E538E5"/>
    <w:rsid w:val="00E546AD"/>
    <w:rsid w:val="00E54F28"/>
    <w:rsid w:val="00E558B3"/>
    <w:rsid w:val="00E57248"/>
    <w:rsid w:val="00E57FA9"/>
    <w:rsid w:val="00E60D85"/>
    <w:rsid w:val="00E61916"/>
    <w:rsid w:val="00E63797"/>
    <w:rsid w:val="00E63F91"/>
    <w:rsid w:val="00E65C66"/>
    <w:rsid w:val="00E724EE"/>
    <w:rsid w:val="00E74D64"/>
    <w:rsid w:val="00E75DE7"/>
    <w:rsid w:val="00E76FA8"/>
    <w:rsid w:val="00E8212A"/>
    <w:rsid w:val="00E82280"/>
    <w:rsid w:val="00E85748"/>
    <w:rsid w:val="00E91365"/>
    <w:rsid w:val="00E91FE3"/>
    <w:rsid w:val="00E92D96"/>
    <w:rsid w:val="00E93712"/>
    <w:rsid w:val="00E949F6"/>
    <w:rsid w:val="00E95B84"/>
    <w:rsid w:val="00EA1946"/>
    <w:rsid w:val="00EA27BC"/>
    <w:rsid w:val="00EA2E3E"/>
    <w:rsid w:val="00EA4720"/>
    <w:rsid w:val="00EA4A2C"/>
    <w:rsid w:val="00EA614B"/>
    <w:rsid w:val="00EA6F4E"/>
    <w:rsid w:val="00EA7BA9"/>
    <w:rsid w:val="00EA7E92"/>
    <w:rsid w:val="00EB15B0"/>
    <w:rsid w:val="00EB1C30"/>
    <w:rsid w:val="00EB1CCF"/>
    <w:rsid w:val="00EB2F57"/>
    <w:rsid w:val="00EB3E5A"/>
    <w:rsid w:val="00EB425A"/>
    <w:rsid w:val="00EB45C6"/>
    <w:rsid w:val="00EB4ABF"/>
    <w:rsid w:val="00EB4B16"/>
    <w:rsid w:val="00EB4BDB"/>
    <w:rsid w:val="00EB79B7"/>
    <w:rsid w:val="00EC0349"/>
    <w:rsid w:val="00EC1D9C"/>
    <w:rsid w:val="00EC1FA1"/>
    <w:rsid w:val="00EC20AD"/>
    <w:rsid w:val="00EC333F"/>
    <w:rsid w:val="00EC405F"/>
    <w:rsid w:val="00EC4976"/>
    <w:rsid w:val="00EC5304"/>
    <w:rsid w:val="00EC769C"/>
    <w:rsid w:val="00ED3B32"/>
    <w:rsid w:val="00ED4B73"/>
    <w:rsid w:val="00ED644B"/>
    <w:rsid w:val="00ED66AF"/>
    <w:rsid w:val="00ED69D2"/>
    <w:rsid w:val="00ED7318"/>
    <w:rsid w:val="00ED7709"/>
    <w:rsid w:val="00ED7924"/>
    <w:rsid w:val="00EE02E8"/>
    <w:rsid w:val="00EE0D88"/>
    <w:rsid w:val="00EE3CBF"/>
    <w:rsid w:val="00EE482A"/>
    <w:rsid w:val="00EE545E"/>
    <w:rsid w:val="00EE567C"/>
    <w:rsid w:val="00EE5716"/>
    <w:rsid w:val="00EE5E20"/>
    <w:rsid w:val="00EE6131"/>
    <w:rsid w:val="00EE6CEB"/>
    <w:rsid w:val="00EF1EEC"/>
    <w:rsid w:val="00EF3204"/>
    <w:rsid w:val="00EF522E"/>
    <w:rsid w:val="00EF5F15"/>
    <w:rsid w:val="00EF6946"/>
    <w:rsid w:val="00F006E3"/>
    <w:rsid w:val="00F00BD2"/>
    <w:rsid w:val="00F01698"/>
    <w:rsid w:val="00F034C0"/>
    <w:rsid w:val="00F0362B"/>
    <w:rsid w:val="00F041B0"/>
    <w:rsid w:val="00F11567"/>
    <w:rsid w:val="00F1271F"/>
    <w:rsid w:val="00F14E03"/>
    <w:rsid w:val="00F15BB1"/>
    <w:rsid w:val="00F16FF4"/>
    <w:rsid w:val="00F2037A"/>
    <w:rsid w:val="00F22135"/>
    <w:rsid w:val="00F235F0"/>
    <w:rsid w:val="00F25B8E"/>
    <w:rsid w:val="00F25C9B"/>
    <w:rsid w:val="00F25E64"/>
    <w:rsid w:val="00F272FC"/>
    <w:rsid w:val="00F30629"/>
    <w:rsid w:val="00F317A4"/>
    <w:rsid w:val="00F31BEC"/>
    <w:rsid w:val="00F32AE3"/>
    <w:rsid w:val="00F34628"/>
    <w:rsid w:val="00F34F2F"/>
    <w:rsid w:val="00F41494"/>
    <w:rsid w:val="00F4289C"/>
    <w:rsid w:val="00F435DA"/>
    <w:rsid w:val="00F43DB5"/>
    <w:rsid w:val="00F451E7"/>
    <w:rsid w:val="00F45526"/>
    <w:rsid w:val="00F46CF6"/>
    <w:rsid w:val="00F47CF1"/>
    <w:rsid w:val="00F5003C"/>
    <w:rsid w:val="00F52B3B"/>
    <w:rsid w:val="00F52C3A"/>
    <w:rsid w:val="00F56BE5"/>
    <w:rsid w:val="00F616A2"/>
    <w:rsid w:val="00F6230B"/>
    <w:rsid w:val="00F62366"/>
    <w:rsid w:val="00F6388A"/>
    <w:rsid w:val="00F63DB5"/>
    <w:rsid w:val="00F64398"/>
    <w:rsid w:val="00F64A24"/>
    <w:rsid w:val="00F66357"/>
    <w:rsid w:val="00F67034"/>
    <w:rsid w:val="00F70E28"/>
    <w:rsid w:val="00F71E9D"/>
    <w:rsid w:val="00F72C59"/>
    <w:rsid w:val="00F73012"/>
    <w:rsid w:val="00F73A52"/>
    <w:rsid w:val="00F76C03"/>
    <w:rsid w:val="00F81CFD"/>
    <w:rsid w:val="00F820D2"/>
    <w:rsid w:val="00F832D4"/>
    <w:rsid w:val="00F848B2"/>
    <w:rsid w:val="00F85854"/>
    <w:rsid w:val="00F87038"/>
    <w:rsid w:val="00F872D1"/>
    <w:rsid w:val="00F904FC"/>
    <w:rsid w:val="00F91720"/>
    <w:rsid w:val="00F918EE"/>
    <w:rsid w:val="00F9377D"/>
    <w:rsid w:val="00F949F1"/>
    <w:rsid w:val="00F94A2E"/>
    <w:rsid w:val="00F96136"/>
    <w:rsid w:val="00F96965"/>
    <w:rsid w:val="00F97CD8"/>
    <w:rsid w:val="00FA263A"/>
    <w:rsid w:val="00FA3864"/>
    <w:rsid w:val="00FA3A32"/>
    <w:rsid w:val="00FA47D1"/>
    <w:rsid w:val="00FA53DD"/>
    <w:rsid w:val="00FA6946"/>
    <w:rsid w:val="00FA734D"/>
    <w:rsid w:val="00FB14B0"/>
    <w:rsid w:val="00FB15CC"/>
    <w:rsid w:val="00FB2067"/>
    <w:rsid w:val="00FB2AC6"/>
    <w:rsid w:val="00FB357D"/>
    <w:rsid w:val="00FB5627"/>
    <w:rsid w:val="00FB5961"/>
    <w:rsid w:val="00FB6113"/>
    <w:rsid w:val="00FB62F6"/>
    <w:rsid w:val="00FC18DB"/>
    <w:rsid w:val="00FC32FB"/>
    <w:rsid w:val="00FC341D"/>
    <w:rsid w:val="00FC3856"/>
    <w:rsid w:val="00FC5392"/>
    <w:rsid w:val="00FC6B2A"/>
    <w:rsid w:val="00FC7AEB"/>
    <w:rsid w:val="00FC7E43"/>
    <w:rsid w:val="00FD1A53"/>
    <w:rsid w:val="00FD20E6"/>
    <w:rsid w:val="00FD4FBC"/>
    <w:rsid w:val="00FD5C1C"/>
    <w:rsid w:val="00FD623B"/>
    <w:rsid w:val="00FD7AE7"/>
    <w:rsid w:val="00FE333B"/>
    <w:rsid w:val="00FE43A8"/>
    <w:rsid w:val="00FE456B"/>
    <w:rsid w:val="00FE55C8"/>
    <w:rsid w:val="00FF1B6A"/>
    <w:rsid w:val="00FF2B64"/>
    <w:rsid w:val="00FF4C2B"/>
    <w:rsid w:val="00FF58E6"/>
    <w:rsid w:val="00FF6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6F022F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rsid w:val="006F02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02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724E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24E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4EE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B65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rsid w:val="00F918EE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paragraph" w:styleId="SemEspaamento">
    <w:name w:val="No Spacing"/>
    <w:uiPriority w:val="1"/>
    <w:qFormat/>
    <w:rsid w:val="00BC4EA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4A2E1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A2E1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rsid w:val="008152E7"/>
  </w:style>
  <w:style w:type="paragraph" w:customStyle="1" w:styleId="textonormal">
    <w:name w:val="textonormal"/>
    <w:basedOn w:val="Normal"/>
    <w:rsid w:val="00387DCD"/>
    <w:pPr>
      <w:spacing w:before="100" w:beforeAutospacing="1" w:after="100" w:afterAutospacing="1"/>
    </w:pPr>
  </w:style>
  <w:style w:type="character" w:customStyle="1" w:styleId="PargrafoNormalChar">
    <w:name w:val="Parágrafo Normal Char"/>
    <w:basedOn w:val="Fontepargpadro"/>
    <w:link w:val="PargrafoNormal"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paragraph" w:customStyle="1" w:styleId="PargrafoNormal">
    <w:name w:val="Parágrafo Normal"/>
    <w:basedOn w:val="Normal"/>
    <w:link w:val="PargrafoNormalChar"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rsid w:val="00540D0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paragraph" w:customStyle="1" w:styleId="Standard">
    <w:name w:val="Standard"/>
    <w:rsid w:val="007E6C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E6C2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numbering" w:customStyle="1" w:styleId="WW8Num1">
    <w:name w:val="WW8Num1"/>
    <w:basedOn w:val="Semlista"/>
    <w:rsid w:val="00380DB3"/>
    <w:pPr>
      <w:numPr>
        <w:numId w:val="41"/>
      </w:numPr>
    </w:pPr>
  </w:style>
  <w:style w:type="character" w:customStyle="1" w:styleId="Ttulo3Char">
    <w:name w:val="Título 3 Char"/>
    <w:basedOn w:val="Fontepargpadro"/>
    <w:link w:val="Ttulo3"/>
    <w:uiPriority w:val="9"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8F33B6"/>
  </w:style>
  <w:style w:type="paragraph" w:styleId="Commarcadores">
    <w:name w:val="List Bullet"/>
    <w:basedOn w:val="Normal"/>
    <w:uiPriority w:val="99"/>
    <w:unhideWhenUsed/>
    <w:rsid w:val="00111C4C"/>
    <w:pPr>
      <w:numPr>
        <w:numId w:val="44"/>
      </w:numPr>
      <w:contextualSpacing/>
    </w:pPr>
  </w:style>
  <w:style w:type="paragraph" w:customStyle="1" w:styleId="xmsonormal">
    <w:name w:val="x_msonormal"/>
    <w:basedOn w:val="Normal"/>
    <w:rsid w:val="00CD26E4"/>
    <w:rPr>
      <w:rFonts w:eastAsiaTheme="minorHAnsi"/>
    </w:rPr>
  </w:style>
  <w:style w:type="character" w:customStyle="1" w:styleId="contentpasted1">
    <w:name w:val="contentpasted1"/>
    <w:basedOn w:val="Fontepargpadro"/>
    <w:rsid w:val="00CD26E4"/>
  </w:style>
  <w:style w:type="character" w:customStyle="1" w:styleId="contentpasted0">
    <w:name w:val="contentpasted0"/>
    <w:basedOn w:val="Fontepargpadro"/>
    <w:rsid w:val="005A1A85"/>
  </w:style>
  <w:style w:type="table" w:styleId="TabeladaWeb3">
    <w:name w:val="Table Web 3"/>
    <w:basedOn w:val="Tabelanormal"/>
    <w:uiPriority w:val="99"/>
    <w:rsid w:val="00697131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xxxmsonormal">
    <w:name w:val="x_xxmsonormal"/>
    <w:basedOn w:val="Normal"/>
    <w:uiPriority w:val="99"/>
    <w:rsid w:val="00E163BA"/>
    <w:rPr>
      <w:rFonts w:eastAsiaTheme="minorHAnsi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rsid w:val="001A249A"/>
  </w:style>
  <w:style w:type="character" w:customStyle="1" w:styleId="textovermelho">
    <w:name w:val="texto_vermelho"/>
    <w:basedOn w:val="Fontepargpadro"/>
    <w:rsid w:val="001A249A"/>
  </w:style>
  <w:style w:type="paragraph" w:styleId="Ttulo">
    <w:name w:val="Title"/>
    <w:basedOn w:val="Normal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character" w:customStyle="1" w:styleId="TtuloChar">
    <w:name w:val="Título Char"/>
    <w:basedOn w:val="Fontepargpadro"/>
    <w:link w:val="Ttulo"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614B58"/>
    <w:pPr>
      <w:widowControl w:val="0"/>
      <w:autoSpaceDE w:val="0"/>
      <w:autoSpaceDN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character" w:customStyle="1" w:styleId="wordsection1Char">
    <w:name w:val="wordsection1 Char"/>
    <w:basedOn w:val="Fontepargpadro"/>
    <w:link w:val="wordsection1"/>
    <w:uiPriority w:val="99"/>
    <w:locked/>
    <w:rsid w:val="00614B58"/>
    <w:rPr>
      <w:rFonts w:ascii="Calibri" w:hAnsi="Calibri"/>
    </w:rPr>
  </w:style>
  <w:style w:type="paragraph" w:customStyle="1" w:styleId="wordsection1">
    <w:name w:val="wordsection1"/>
    <w:basedOn w:val="Normal"/>
    <w:link w:val="wordsection1Char"/>
    <w:uiPriority w:val="99"/>
    <w:rsid w:val="00614B58"/>
    <w:pPr>
      <w:spacing w:before="100" w:beforeAutospacing="1" w:after="100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27A51"/>
    <w:pPr>
      <w:spacing w:before="100" w:beforeAutospacing="1" w:after="100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B77723"/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customStyle="1" w:styleId="nome">
    <w:name w:val="nome"/>
    <w:basedOn w:val="Normal"/>
    <w:rsid w:val="00100801"/>
    <w:pPr>
      <w:spacing w:before="100" w:beforeAutospacing="1" w:after="100" w:afterAutospacing="1"/>
    </w:pPr>
  </w:style>
  <w:style w:type="paragraph" w:customStyle="1" w:styleId="cargo">
    <w:name w:val="cargo"/>
    <w:basedOn w:val="Normal"/>
    <w:rsid w:val="00100801"/>
    <w:pPr>
      <w:spacing w:before="100" w:beforeAutospacing="1" w:after="100" w:afterAutospacing="1"/>
    </w:pPr>
  </w:style>
  <w:style w:type="paragraph" w:customStyle="1" w:styleId="textoalinhadoesquerda12">
    <w:name w:val="texto_alinhado_esquerda_12"/>
    <w:basedOn w:val="Normal"/>
    <w:rsid w:val="00C77177"/>
    <w:pPr>
      <w:spacing w:before="100" w:beforeAutospacing="1" w:after="100" w:afterAutospacing="1"/>
    </w:pPr>
  </w:style>
  <w:style w:type="paragraph" w:customStyle="1" w:styleId="textojustifsimplesminuscnormal12">
    <w:name w:val="texto_justif_simples_minusc_normal_12"/>
    <w:basedOn w:val="Normal"/>
    <w:rsid w:val="00C77177"/>
    <w:pPr>
      <w:spacing w:before="100" w:beforeAutospacing="1" w:after="100" w:afterAutospacing="1"/>
    </w:pPr>
  </w:style>
  <w:style w:type="paragraph" w:customStyle="1" w:styleId="tabelatextoalinhamentosuperior12">
    <w:name w:val="tabela_texto_alinhamento_superior_12"/>
    <w:basedOn w:val="Normal"/>
    <w:rsid w:val="00C77177"/>
    <w:pPr>
      <w:spacing w:before="100" w:beforeAutospacing="1" w:after="100" w:afterAutospacing="1"/>
    </w:pPr>
  </w:style>
  <w:style w:type="paragraph" w:customStyle="1" w:styleId="textojustifsimpminuscnormal12recuo1linha">
    <w:name w:val="texto_justif_simp_minusc_normal_12_recuo_1ªlinha"/>
    <w:basedOn w:val="Normal"/>
    <w:rsid w:val="00C7717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078CA"/>
    <w:rPr>
      <w:rFonts w:ascii="Courier New" w:eastAsia="Times New Roman" w:hAnsi="Courier New" w:cs="Times New Roman"/>
      <w:sz w:val="20"/>
      <w:szCs w:val="20"/>
    </w:rPr>
  </w:style>
  <w:style w:type="paragraph" w:customStyle="1" w:styleId="Padro">
    <w:name w:val="Padrão"/>
    <w:rsid w:val="003078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rsid w:val="003078CA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B218AA"/>
    <w:pPr>
      <w:widowControl w:val="0"/>
      <w:suppressAutoHyphens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B218AA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7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AC0D2-2A3B-4A74-A19B-6D36B556C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1649</Words>
  <Characters>8908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4</cp:revision>
  <cp:lastPrinted>2026-03-16T19:07:00Z</cp:lastPrinted>
  <dcterms:created xsi:type="dcterms:W3CDTF">2026-03-16T18:32:00Z</dcterms:created>
  <dcterms:modified xsi:type="dcterms:W3CDTF">2026-03-16T19:07:00Z</dcterms:modified>
</cp:coreProperties>
</file>