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48EBCF" w14:textId="42342298" w:rsidR="00E642FB" w:rsidRDefault="00E642FB" w:rsidP="00E642FB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>EDITAL DE PREGÃO PRESENCIAL Nº 0</w:t>
      </w:r>
      <w:r>
        <w:rPr>
          <w:rFonts w:ascii="Times New Roman" w:hAnsi="Times New Roman" w:cs="Times New Roman"/>
          <w:b/>
          <w:sz w:val="16"/>
          <w:szCs w:val="16"/>
        </w:rPr>
        <w:t>51</w:t>
      </w:r>
      <w:r>
        <w:rPr>
          <w:rFonts w:ascii="Times New Roman" w:hAnsi="Times New Roman" w:cs="Times New Roman"/>
          <w:b/>
          <w:sz w:val="16"/>
          <w:szCs w:val="16"/>
        </w:rPr>
        <w:t>/2026</w:t>
      </w:r>
    </w:p>
    <w:p w14:paraId="07A037E6" w14:textId="790231D5" w:rsidR="00E642FB" w:rsidRDefault="00E642FB" w:rsidP="00E642FB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E</w:t>
      </w:r>
      <w:r w:rsidRPr="00E642FB">
        <w:rPr>
          <w:rFonts w:ascii="Times New Roman" w:hAnsi="Times New Roman" w:cs="Times New Roman"/>
          <w:sz w:val="16"/>
          <w:szCs w:val="16"/>
        </w:rPr>
        <w:t xml:space="preserve">dital de pregão presencial para a contratação de empresa especializada na prestação de serviços técnicos de produção e edição de materiais gráficos e audiovisuais, formatação de conteúdos informativos, publicação operacional de materiais previamente aprovados e cobertura fotográfica e audiovisual da 5ª </w:t>
      </w:r>
      <w:r>
        <w:rPr>
          <w:rFonts w:ascii="Times New Roman" w:hAnsi="Times New Roman" w:cs="Times New Roman"/>
          <w:sz w:val="16"/>
          <w:szCs w:val="16"/>
        </w:rPr>
        <w:t>ExpoSanta</w:t>
      </w:r>
      <w:r>
        <w:rPr>
          <w:rFonts w:ascii="Times New Roman" w:hAnsi="Times New Roman" w:cs="Times New Roman"/>
          <w:sz w:val="16"/>
          <w:szCs w:val="16"/>
        </w:rPr>
        <w:t>.</w:t>
      </w:r>
      <w:r w:rsidRPr="00AD4500">
        <w:rPr>
          <w:rFonts w:ascii="Times New Roman" w:hAnsi="Times New Roman" w:cs="Times New Roman"/>
          <w:sz w:val="16"/>
          <w:szCs w:val="16"/>
        </w:rPr>
        <w:t xml:space="preserve"> </w:t>
      </w:r>
      <w:r>
        <w:rPr>
          <w:rFonts w:ascii="Times New Roman" w:hAnsi="Times New Roman" w:cs="Times New Roman"/>
          <w:sz w:val="16"/>
          <w:szCs w:val="16"/>
        </w:rPr>
        <w:t xml:space="preserve">Data de abertura: </w:t>
      </w:r>
      <w:r>
        <w:rPr>
          <w:rFonts w:ascii="Times New Roman" w:hAnsi="Times New Roman" w:cs="Times New Roman"/>
          <w:sz w:val="16"/>
          <w:szCs w:val="16"/>
        </w:rPr>
        <w:t>04</w:t>
      </w:r>
      <w:r>
        <w:rPr>
          <w:rFonts w:ascii="Times New Roman" w:hAnsi="Times New Roman" w:cs="Times New Roman"/>
          <w:sz w:val="16"/>
          <w:szCs w:val="16"/>
        </w:rPr>
        <w:t>/</w:t>
      </w:r>
      <w:r>
        <w:rPr>
          <w:rFonts w:ascii="Times New Roman" w:hAnsi="Times New Roman" w:cs="Times New Roman"/>
          <w:sz w:val="16"/>
          <w:szCs w:val="16"/>
        </w:rPr>
        <w:t>11</w:t>
      </w:r>
      <w:r>
        <w:rPr>
          <w:rFonts w:ascii="Times New Roman" w:hAnsi="Times New Roman" w:cs="Times New Roman"/>
          <w:sz w:val="16"/>
          <w:szCs w:val="16"/>
        </w:rPr>
        <w:t>/2026 às 09:00 horas.</w:t>
      </w:r>
    </w:p>
    <w:p w14:paraId="2AD71C16" w14:textId="0C39272A" w:rsidR="006B6959" w:rsidRDefault="006B6959" w:rsidP="00E642FB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 xml:space="preserve">EDITAL DE </w:t>
      </w:r>
      <w:r w:rsidR="00C36495">
        <w:rPr>
          <w:rFonts w:ascii="Times New Roman" w:hAnsi="Times New Roman" w:cs="Times New Roman"/>
          <w:b/>
          <w:sz w:val="16"/>
          <w:szCs w:val="16"/>
        </w:rPr>
        <w:t>CONCORRÊNCIA ELETRÔNICA</w:t>
      </w:r>
      <w:r>
        <w:rPr>
          <w:rFonts w:ascii="Times New Roman" w:hAnsi="Times New Roman" w:cs="Times New Roman"/>
          <w:b/>
          <w:sz w:val="16"/>
          <w:szCs w:val="16"/>
        </w:rPr>
        <w:t xml:space="preserve"> Nº </w:t>
      </w:r>
      <w:r w:rsidR="00F93352">
        <w:rPr>
          <w:rFonts w:ascii="Times New Roman" w:hAnsi="Times New Roman" w:cs="Times New Roman"/>
          <w:b/>
          <w:sz w:val="16"/>
          <w:szCs w:val="16"/>
        </w:rPr>
        <w:t>0</w:t>
      </w:r>
      <w:r w:rsidR="00C36495">
        <w:rPr>
          <w:rFonts w:ascii="Times New Roman" w:hAnsi="Times New Roman" w:cs="Times New Roman"/>
          <w:b/>
          <w:sz w:val="16"/>
          <w:szCs w:val="16"/>
        </w:rPr>
        <w:t>0</w:t>
      </w:r>
      <w:r w:rsidR="00A07A85">
        <w:rPr>
          <w:rFonts w:ascii="Times New Roman" w:hAnsi="Times New Roman" w:cs="Times New Roman"/>
          <w:b/>
          <w:sz w:val="16"/>
          <w:szCs w:val="16"/>
        </w:rPr>
        <w:t>4</w:t>
      </w:r>
      <w:r>
        <w:rPr>
          <w:rFonts w:ascii="Times New Roman" w:hAnsi="Times New Roman" w:cs="Times New Roman"/>
          <w:b/>
          <w:sz w:val="16"/>
          <w:szCs w:val="16"/>
        </w:rPr>
        <w:t>/2026</w:t>
      </w:r>
    </w:p>
    <w:p w14:paraId="07C3F80B" w14:textId="6A923282" w:rsidR="001A2AD5" w:rsidRDefault="00C36495" w:rsidP="007A2943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E</w:t>
      </w:r>
      <w:r w:rsidRPr="00C36495">
        <w:rPr>
          <w:rFonts w:ascii="Times New Roman" w:hAnsi="Times New Roman" w:cs="Times New Roman"/>
          <w:sz w:val="16"/>
          <w:szCs w:val="16"/>
        </w:rPr>
        <w:t xml:space="preserve">dital de concorrência para a contratação de empresa para pavimentação em CBUQ, drenagem e sinalização na estrada da linha Graciema </w:t>
      </w:r>
      <w:r>
        <w:rPr>
          <w:rFonts w:ascii="Times New Roman" w:hAnsi="Times New Roman" w:cs="Times New Roman"/>
          <w:sz w:val="16"/>
          <w:szCs w:val="16"/>
        </w:rPr>
        <w:t>B</w:t>
      </w:r>
      <w:r w:rsidRPr="00C36495">
        <w:rPr>
          <w:rFonts w:ascii="Times New Roman" w:hAnsi="Times New Roman" w:cs="Times New Roman"/>
          <w:sz w:val="16"/>
          <w:szCs w:val="16"/>
        </w:rPr>
        <w:t>aixa</w:t>
      </w:r>
      <w:r>
        <w:rPr>
          <w:rFonts w:ascii="Times New Roman" w:hAnsi="Times New Roman" w:cs="Times New Roman"/>
          <w:sz w:val="16"/>
          <w:szCs w:val="16"/>
        </w:rPr>
        <w:t xml:space="preserve"> -</w:t>
      </w:r>
      <w:r w:rsidRPr="00C36495">
        <w:rPr>
          <w:rFonts w:ascii="Times New Roman" w:hAnsi="Times New Roman" w:cs="Times New Roman"/>
          <w:sz w:val="16"/>
          <w:szCs w:val="16"/>
        </w:rPr>
        <w:t xml:space="preserve"> </w:t>
      </w:r>
      <w:r>
        <w:rPr>
          <w:rFonts w:ascii="Times New Roman" w:hAnsi="Times New Roman" w:cs="Times New Roman"/>
          <w:sz w:val="16"/>
          <w:szCs w:val="16"/>
        </w:rPr>
        <w:t>Tr</w:t>
      </w:r>
      <w:r w:rsidRPr="00C36495">
        <w:rPr>
          <w:rFonts w:ascii="Times New Roman" w:hAnsi="Times New Roman" w:cs="Times New Roman"/>
          <w:sz w:val="16"/>
          <w:szCs w:val="16"/>
        </w:rPr>
        <w:t>echo 01</w:t>
      </w:r>
      <w:r>
        <w:rPr>
          <w:rFonts w:ascii="Times New Roman" w:hAnsi="Times New Roman" w:cs="Times New Roman"/>
          <w:sz w:val="16"/>
          <w:szCs w:val="16"/>
        </w:rPr>
        <w:t xml:space="preserve">, conforme plano de ação nº 09032025-083915/2025, </w:t>
      </w:r>
      <w:r w:rsidRPr="00C36495">
        <w:rPr>
          <w:rFonts w:ascii="Times New Roman" w:hAnsi="Times New Roman" w:cs="Times New Roman"/>
          <w:sz w:val="16"/>
          <w:szCs w:val="16"/>
        </w:rPr>
        <w:t xml:space="preserve">através de emenda do Deputado </w:t>
      </w:r>
      <w:r>
        <w:rPr>
          <w:rFonts w:ascii="Times New Roman" w:hAnsi="Times New Roman" w:cs="Times New Roman"/>
          <w:sz w:val="16"/>
          <w:szCs w:val="16"/>
        </w:rPr>
        <w:t xml:space="preserve">Federal </w:t>
      </w:r>
      <w:r w:rsidRPr="00C36495">
        <w:rPr>
          <w:rFonts w:ascii="Times New Roman" w:hAnsi="Times New Roman" w:cs="Times New Roman"/>
          <w:sz w:val="16"/>
          <w:szCs w:val="16"/>
        </w:rPr>
        <w:t>Sanderson e</w:t>
      </w:r>
      <w:r>
        <w:rPr>
          <w:rFonts w:ascii="Times New Roman" w:hAnsi="Times New Roman" w:cs="Times New Roman"/>
          <w:sz w:val="16"/>
          <w:szCs w:val="16"/>
        </w:rPr>
        <w:t xml:space="preserve"> Trecho</w:t>
      </w:r>
      <w:r w:rsidRPr="00C36495">
        <w:rPr>
          <w:rFonts w:ascii="Times New Roman" w:hAnsi="Times New Roman" w:cs="Times New Roman"/>
          <w:sz w:val="16"/>
          <w:szCs w:val="16"/>
        </w:rPr>
        <w:t xml:space="preserve"> 02</w:t>
      </w:r>
      <w:r>
        <w:rPr>
          <w:rFonts w:ascii="Times New Roman" w:hAnsi="Times New Roman" w:cs="Times New Roman"/>
          <w:sz w:val="16"/>
          <w:szCs w:val="16"/>
        </w:rPr>
        <w:t xml:space="preserve">, conforme Convênio nº 988522/2025, através de emenda da </w:t>
      </w:r>
      <w:r w:rsidRPr="00C36495">
        <w:rPr>
          <w:rFonts w:ascii="Times New Roman" w:hAnsi="Times New Roman" w:cs="Times New Roman"/>
          <w:sz w:val="16"/>
          <w:szCs w:val="16"/>
        </w:rPr>
        <w:t>Deputada Federal Any Ortiz</w:t>
      </w:r>
      <w:r w:rsidR="006B6959">
        <w:rPr>
          <w:rFonts w:ascii="Times New Roman" w:hAnsi="Times New Roman" w:cs="Times New Roman"/>
          <w:sz w:val="16"/>
          <w:szCs w:val="16"/>
        </w:rPr>
        <w:t>.</w:t>
      </w:r>
      <w:r w:rsidR="006B6959" w:rsidRPr="006B6959">
        <w:rPr>
          <w:rFonts w:ascii="Times New Roman" w:hAnsi="Times New Roman" w:cs="Times New Roman"/>
          <w:sz w:val="16"/>
          <w:szCs w:val="16"/>
        </w:rPr>
        <w:t xml:space="preserve"> </w:t>
      </w:r>
      <w:r w:rsidR="006B6959">
        <w:rPr>
          <w:rFonts w:ascii="Times New Roman" w:hAnsi="Times New Roman" w:cs="Times New Roman"/>
          <w:sz w:val="16"/>
          <w:szCs w:val="16"/>
        </w:rPr>
        <w:t xml:space="preserve">Data de abertura: </w:t>
      </w:r>
      <w:r w:rsidR="00A07A85">
        <w:rPr>
          <w:rFonts w:ascii="Times New Roman" w:hAnsi="Times New Roman" w:cs="Times New Roman"/>
          <w:sz w:val="16"/>
          <w:szCs w:val="16"/>
        </w:rPr>
        <w:t>0</w:t>
      </w:r>
      <w:r w:rsidR="00733F74">
        <w:rPr>
          <w:rFonts w:ascii="Times New Roman" w:hAnsi="Times New Roman" w:cs="Times New Roman"/>
          <w:sz w:val="16"/>
          <w:szCs w:val="16"/>
        </w:rPr>
        <w:t>5</w:t>
      </w:r>
      <w:r w:rsidR="006B6959">
        <w:rPr>
          <w:rFonts w:ascii="Times New Roman" w:hAnsi="Times New Roman" w:cs="Times New Roman"/>
          <w:sz w:val="16"/>
          <w:szCs w:val="16"/>
        </w:rPr>
        <w:t>/</w:t>
      </w:r>
      <w:r w:rsidR="00A07A85">
        <w:rPr>
          <w:rFonts w:ascii="Times New Roman" w:hAnsi="Times New Roman" w:cs="Times New Roman"/>
          <w:sz w:val="16"/>
          <w:szCs w:val="16"/>
        </w:rPr>
        <w:t>11</w:t>
      </w:r>
      <w:r w:rsidR="006B6959">
        <w:rPr>
          <w:rFonts w:ascii="Times New Roman" w:hAnsi="Times New Roman" w:cs="Times New Roman"/>
          <w:sz w:val="16"/>
          <w:szCs w:val="16"/>
        </w:rPr>
        <w:t>/2026 às 0</w:t>
      </w:r>
      <w:r>
        <w:rPr>
          <w:rFonts w:ascii="Times New Roman" w:hAnsi="Times New Roman" w:cs="Times New Roman"/>
          <w:sz w:val="16"/>
          <w:szCs w:val="16"/>
        </w:rPr>
        <w:t>8</w:t>
      </w:r>
      <w:r w:rsidR="006B6959">
        <w:rPr>
          <w:rFonts w:ascii="Times New Roman" w:hAnsi="Times New Roman" w:cs="Times New Roman"/>
          <w:sz w:val="16"/>
          <w:szCs w:val="16"/>
        </w:rPr>
        <w:t>:</w:t>
      </w:r>
      <w:r>
        <w:rPr>
          <w:rFonts w:ascii="Times New Roman" w:hAnsi="Times New Roman" w:cs="Times New Roman"/>
          <w:sz w:val="16"/>
          <w:szCs w:val="16"/>
        </w:rPr>
        <w:t>3</w:t>
      </w:r>
      <w:r w:rsidR="006B6959">
        <w:rPr>
          <w:rFonts w:ascii="Times New Roman" w:hAnsi="Times New Roman" w:cs="Times New Roman"/>
          <w:sz w:val="16"/>
          <w:szCs w:val="16"/>
        </w:rPr>
        <w:t>0 horas</w:t>
      </w:r>
    </w:p>
    <w:p w14:paraId="14B1A8F6" w14:textId="51B1B2C2" w:rsidR="00D138EC" w:rsidRDefault="00D138EC" w:rsidP="00D138EC">
      <w:pPr>
        <w:spacing w:after="0" w:line="240" w:lineRule="auto"/>
        <w:ind w:right="4536"/>
        <w:jc w:val="both"/>
        <w:rPr>
          <w:rFonts w:ascii="Times New Roman" w:hAnsi="Times New Roman" w:cs="Times New Roman"/>
          <w:sz w:val="16"/>
          <w:szCs w:val="16"/>
        </w:rPr>
      </w:pPr>
      <w:r w:rsidRPr="00F30C44">
        <w:rPr>
          <w:rFonts w:ascii="Times New Roman" w:hAnsi="Times New Roman" w:cs="Times New Roman"/>
          <w:sz w:val="16"/>
          <w:szCs w:val="16"/>
        </w:rPr>
        <w:t xml:space="preserve">Santa Tereza/RS, </w:t>
      </w:r>
      <w:r w:rsidR="00A07A85">
        <w:rPr>
          <w:rFonts w:ascii="Times New Roman" w:hAnsi="Times New Roman" w:cs="Times New Roman"/>
          <w:sz w:val="16"/>
          <w:szCs w:val="16"/>
        </w:rPr>
        <w:t>20</w:t>
      </w:r>
      <w:r>
        <w:rPr>
          <w:rFonts w:ascii="Times New Roman" w:hAnsi="Times New Roman" w:cs="Times New Roman"/>
          <w:sz w:val="16"/>
          <w:szCs w:val="16"/>
        </w:rPr>
        <w:t xml:space="preserve"> de </w:t>
      </w:r>
      <w:r w:rsidR="00A07A85">
        <w:rPr>
          <w:rFonts w:ascii="Times New Roman" w:hAnsi="Times New Roman" w:cs="Times New Roman"/>
          <w:sz w:val="16"/>
          <w:szCs w:val="16"/>
        </w:rPr>
        <w:t>outubro</w:t>
      </w:r>
      <w:r w:rsidR="006369E7">
        <w:rPr>
          <w:rFonts w:ascii="Times New Roman" w:hAnsi="Times New Roman" w:cs="Times New Roman"/>
          <w:sz w:val="16"/>
          <w:szCs w:val="16"/>
        </w:rPr>
        <w:t xml:space="preserve"> </w:t>
      </w:r>
      <w:r>
        <w:rPr>
          <w:rFonts w:ascii="Times New Roman" w:hAnsi="Times New Roman" w:cs="Times New Roman"/>
          <w:sz w:val="16"/>
          <w:szCs w:val="16"/>
        </w:rPr>
        <w:t>de 2026</w:t>
      </w:r>
      <w:r w:rsidRPr="00F30C44">
        <w:rPr>
          <w:rFonts w:ascii="Times New Roman" w:hAnsi="Times New Roman" w:cs="Times New Roman"/>
          <w:sz w:val="16"/>
          <w:szCs w:val="16"/>
        </w:rPr>
        <w:t xml:space="preserve">. </w:t>
      </w:r>
      <w:r>
        <w:rPr>
          <w:rFonts w:ascii="Times New Roman" w:hAnsi="Times New Roman" w:cs="Times New Roman"/>
          <w:sz w:val="16"/>
          <w:szCs w:val="16"/>
        </w:rPr>
        <w:t>Gisele Caumo</w:t>
      </w:r>
      <w:r w:rsidRPr="00F30C44">
        <w:rPr>
          <w:rFonts w:ascii="Times New Roman" w:hAnsi="Times New Roman" w:cs="Times New Roman"/>
          <w:sz w:val="16"/>
          <w:szCs w:val="16"/>
        </w:rPr>
        <w:t>. Prefeit</w:t>
      </w:r>
      <w:r>
        <w:rPr>
          <w:rFonts w:ascii="Times New Roman" w:hAnsi="Times New Roman" w:cs="Times New Roman"/>
          <w:sz w:val="16"/>
          <w:szCs w:val="16"/>
        </w:rPr>
        <w:t xml:space="preserve">a </w:t>
      </w:r>
      <w:r w:rsidRPr="00F30C44">
        <w:rPr>
          <w:rFonts w:ascii="Times New Roman" w:hAnsi="Times New Roman" w:cs="Times New Roman"/>
          <w:sz w:val="16"/>
          <w:szCs w:val="16"/>
        </w:rPr>
        <w:t>Municipal.</w:t>
      </w:r>
    </w:p>
    <w:p w14:paraId="2E6285BE" w14:textId="77777777" w:rsidR="00D138EC" w:rsidRDefault="00D138EC" w:rsidP="00D138EC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sz w:val="16"/>
          <w:szCs w:val="16"/>
        </w:rPr>
      </w:pPr>
    </w:p>
    <w:p w14:paraId="6D0D1D53" w14:textId="77777777" w:rsidR="00AB2CB2" w:rsidRDefault="00AB2CB2" w:rsidP="00CF75AF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sz w:val="16"/>
          <w:szCs w:val="16"/>
        </w:rPr>
      </w:pPr>
    </w:p>
    <w:p w14:paraId="7F3B7D8A" w14:textId="77777777" w:rsidR="001F1021" w:rsidRDefault="001F1021" w:rsidP="00CF75AF">
      <w:pPr>
        <w:spacing w:after="0" w:line="240" w:lineRule="auto"/>
      </w:pPr>
    </w:p>
    <w:sectPr w:rsidR="001F102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0AAA1C" w14:textId="77777777" w:rsidR="000A221D" w:rsidRDefault="000A221D" w:rsidP="008278EE">
      <w:pPr>
        <w:spacing w:after="0" w:line="240" w:lineRule="auto"/>
      </w:pPr>
      <w:r>
        <w:separator/>
      </w:r>
    </w:p>
  </w:endnote>
  <w:endnote w:type="continuationSeparator" w:id="0">
    <w:p w14:paraId="4DB12633" w14:textId="77777777" w:rsidR="000A221D" w:rsidRDefault="000A221D" w:rsidP="008278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17626E" w14:textId="77777777" w:rsidR="000A221D" w:rsidRDefault="000A221D" w:rsidP="008278EE">
      <w:pPr>
        <w:spacing w:after="0" w:line="240" w:lineRule="auto"/>
      </w:pPr>
      <w:r>
        <w:separator/>
      </w:r>
    </w:p>
  </w:footnote>
  <w:footnote w:type="continuationSeparator" w:id="0">
    <w:p w14:paraId="6F90B372" w14:textId="77777777" w:rsidR="000A221D" w:rsidRDefault="000A221D" w:rsidP="008278E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274D"/>
    <w:rsid w:val="000047E7"/>
    <w:rsid w:val="00032E7F"/>
    <w:rsid w:val="00041986"/>
    <w:rsid w:val="00042782"/>
    <w:rsid w:val="000454B5"/>
    <w:rsid w:val="00051084"/>
    <w:rsid w:val="0005310C"/>
    <w:rsid w:val="00057F61"/>
    <w:rsid w:val="0008377B"/>
    <w:rsid w:val="000A221D"/>
    <w:rsid w:val="000A4475"/>
    <w:rsid w:val="000B4680"/>
    <w:rsid w:val="000C31AB"/>
    <w:rsid w:val="000D609A"/>
    <w:rsid w:val="000E201D"/>
    <w:rsid w:val="000E4F24"/>
    <w:rsid w:val="00100EDF"/>
    <w:rsid w:val="00122815"/>
    <w:rsid w:val="00126CB1"/>
    <w:rsid w:val="0013047B"/>
    <w:rsid w:val="00146753"/>
    <w:rsid w:val="00146E13"/>
    <w:rsid w:val="00151B90"/>
    <w:rsid w:val="00151BEE"/>
    <w:rsid w:val="00172C9E"/>
    <w:rsid w:val="00175AFE"/>
    <w:rsid w:val="00190293"/>
    <w:rsid w:val="00190522"/>
    <w:rsid w:val="0019601E"/>
    <w:rsid w:val="001A2AD5"/>
    <w:rsid w:val="001C010B"/>
    <w:rsid w:val="001C7DC4"/>
    <w:rsid w:val="001D5DCD"/>
    <w:rsid w:val="001D7D93"/>
    <w:rsid w:val="001E4A47"/>
    <w:rsid w:val="001F1021"/>
    <w:rsid w:val="00203870"/>
    <w:rsid w:val="00212836"/>
    <w:rsid w:val="00223A9E"/>
    <w:rsid w:val="00226DB4"/>
    <w:rsid w:val="002363B1"/>
    <w:rsid w:val="00243F20"/>
    <w:rsid w:val="00253722"/>
    <w:rsid w:val="0026153C"/>
    <w:rsid w:val="00273E02"/>
    <w:rsid w:val="002816F8"/>
    <w:rsid w:val="00287507"/>
    <w:rsid w:val="00287C1B"/>
    <w:rsid w:val="002B0104"/>
    <w:rsid w:val="002C30FE"/>
    <w:rsid w:val="002C38DB"/>
    <w:rsid w:val="002E06A7"/>
    <w:rsid w:val="002E126A"/>
    <w:rsid w:val="002E5DFA"/>
    <w:rsid w:val="00300C67"/>
    <w:rsid w:val="00317492"/>
    <w:rsid w:val="0032037F"/>
    <w:rsid w:val="003217C7"/>
    <w:rsid w:val="00321A65"/>
    <w:rsid w:val="00331D71"/>
    <w:rsid w:val="00363013"/>
    <w:rsid w:val="00363EAC"/>
    <w:rsid w:val="00364270"/>
    <w:rsid w:val="00367001"/>
    <w:rsid w:val="00367567"/>
    <w:rsid w:val="00367823"/>
    <w:rsid w:val="003804A4"/>
    <w:rsid w:val="00381D92"/>
    <w:rsid w:val="0038382C"/>
    <w:rsid w:val="00385467"/>
    <w:rsid w:val="00390B99"/>
    <w:rsid w:val="00390C8D"/>
    <w:rsid w:val="003A654B"/>
    <w:rsid w:val="003B19E1"/>
    <w:rsid w:val="003B65D3"/>
    <w:rsid w:val="003C36E2"/>
    <w:rsid w:val="003D0E8E"/>
    <w:rsid w:val="003E1CB0"/>
    <w:rsid w:val="003E2EC8"/>
    <w:rsid w:val="003E740F"/>
    <w:rsid w:val="00401332"/>
    <w:rsid w:val="004037F4"/>
    <w:rsid w:val="00407C4B"/>
    <w:rsid w:val="00410BED"/>
    <w:rsid w:val="00413FBF"/>
    <w:rsid w:val="00415A34"/>
    <w:rsid w:val="004225FB"/>
    <w:rsid w:val="00424AA3"/>
    <w:rsid w:val="00442D4A"/>
    <w:rsid w:val="00451C5B"/>
    <w:rsid w:val="00454CB2"/>
    <w:rsid w:val="00463F77"/>
    <w:rsid w:val="004801A4"/>
    <w:rsid w:val="00480905"/>
    <w:rsid w:val="00483BF5"/>
    <w:rsid w:val="004A3076"/>
    <w:rsid w:val="004C53D2"/>
    <w:rsid w:val="004C691D"/>
    <w:rsid w:val="004D0251"/>
    <w:rsid w:val="004E50DF"/>
    <w:rsid w:val="004F090F"/>
    <w:rsid w:val="004F1189"/>
    <w:rsid w:val="004F15C4"/>
    <w:rsid w:val="004F17E7"/>
    <w:rsid w:val="00505820"/>
    <w:rsid w:val="005078CC"/>
    <w:rsid w:val="00511F6B"/>
    <w:rsid w:val="00527AF2"/>
    <w:rsid w:val="005303B3"/>
    <w:rsid w:val="00534F99"/>
    <w:rsid w:val="00541A76"/>
    <w:rsid w:val="0055793D"/>
    <w:rsid w:val="00564B45"/>
    <w:rsid w:val="0058552A"/>
    <w:rsid w:val="005A18C9"/>
    <w:rsid w:val="005A3154"/>
    <w:rsid w:val="005B1D03"/>
    <w:rsid w:val="005C3906"/>
    <w:rsid w:val="005C6290"/>
    <w:rsid w:val="005D2356"/>
    <w:rsid w:val="005D2DA7"/>
    <w:rsid w:val="005D53EC"/>
    <w:rsid w:val="005F10C0"/>
    <w:rsid w:val="00600C1C"/>
    <w:rsid w:val="00601E12"/>
    <w:rsid w:val="006105E4"/>
    <w:rsid w:val="00620082"/>
    <w:rsid w:val="006369E7"/>
    <w:rsid w:val="006402F9"/>
    <w:rsid w:val="00640433"/>
    <w:rsid w:val="006431EA"/>
    <w:rsid w:val="00652215"/>
    <w:rsid w:val="00663EA8"/>
    <w:rsid w:val="006715EC"/>
    <w:rsid w:val="006716A9"/>
    <w:rsid w:val="00672C57"/>
    <w:rsid w:val="00673FD6"/>
    <w:rsid w:val="00677EDA"/>
    <w:rsid w:val="006829EA"/>
    <w:rsid w:val="006B21ED"/>
    <w:rsid w:val="006B6959"/>
    <w:rsid w:val="006B7FB7"/>
    <w:rsid w:val="006C1FAC"/>
    <w:rsid w:val="006C2A5F"/>
    <w:rsid w:val="006D0DDA"/>
    <w:rsid w:val="006D4992"/>
    <w:rsid w:val="006D7458"/>
    <w:rsid w:val="006E5834"/>
    <w:rsid w:val="006F5FA0"/>
    <w:rsid w:val="006F6A96"/>
    <w:rsid w:val="0070294B"/>
    <w:rsid w:val="00707575"/>
    <w:rsid w:val="00725D22"/>
    <w:rsid w:val="00730E17"/>
    <w:rsid w:val="00733F74"/>
    <w:rsid w:val="00752560"/>
    <w:rsid w:val="00753312"/>
    <w:rsid w:val="00756478"/>
    <w:rsid w:val="00767CEA"/>
    <w:rsid w:val="007746A1"/>
    <w:rsid w:val="0078064A"/>
    <w:rsid w:val="00781320"/>
    <w:rsid w:val="007A2943"/>
    <w:rsid w:val="007B194F"/>
    <w:rsid w:val="007C2EA9"/>
    <w:rsid w:val="007D29B9"/>
    <w:rsid w:val="007E0ECE"/>
    <w:rsid w:val="007E35A2"/>
    <w:rsid w:val="007E4FEE"/>
    <w:rsid w:val="007E597F"/>
    <w:rsid w:val="007F4871"/>
    <w:rsid w:val="008030DB"/>
    <w:rsid w:val="00805242"/>
    <w:rsid w:val="008278EE"/>
    <w:rsid w:val="00883942"/>
    <w:rsid w:val="00886BFE"/>
    <w:rsid w:val="00890235"/>
    <w:rsid w:val="00893CDC"/>
    <w:rsid w:val="008A67D2"/>
    <w:rsid w:val="008A6F54"/>
    <w:rsid w:val="008B0E93"/>
    <w:rsid w:val="008B1D2A"/>
    <w:rsid w:val="008B3314"/>
    <w:rsid w:val="008C72A8"/>
    <w:rsid w:val="008D3045"/>
    <w:rsid w:val="008D339C"/>
    <w:rsid w:val="008D3D47"/>
    <w:rsid w:val="008D76C7"/>
    <w:rsid w:val="008E2EEE"/>
    <w:rsid w:val="008E6978"/>
    <w:rsid w:val="00900E2E"/>
    <w:rsid w:val="009018D7"/>
    <w:rsid w:val="009166A1"/>
    <w:rsid w:val="009207E9"/>
    <w:rsid w:val="009233D8"/>
    <w:rsid w:val="00924EF0"/>
    <w:rsid w:val="00927BF9"/>
    <w:rsid w:val="00930354"/>
    <w:rsid w:val="00964323"/>
    <w:rsid w:val="00967EB1"/>
    <w:rsid w:val="00972FD0"/>
    <w:rsid w:val="0098018F"/>
    <w:rsid w:val="00992204"/>
    <w:rsid w:val="00994FC1"/>
    <w:rsid w:val="009A057C"/>
    <w:rsid w:val="009A78DA"/>
    <w:rsid w:val="009B0038"/>
    <w:rsid w:val="009B044C"/>
    <w:rsid w:val="009B4962"/>
    <w:rsid w:val="009B6B8E"/>
    <w:rsid w:val="009D76B0"/>
    <w:rsid w:val="009E0BB4"/>
    <w:rsid w:val="009E0ED3"/>
    <w:rsid w:val="009E1D68"/>
    <w:rsid w:val="009E36F3"/>
    <w:rsid w:val="009E4926"/>
    <w:rsid w:val="009F159E"/>
    <w:rsid w:val="009F26FB"/>
    <w:rsid w:val="00A07A85"/>
    <w:rsid w:val="00A12BB7"/>
    <w:rsid w:val="00A1599F"/>
    <w:rsid w:val="00A3060B"/>
    <w:rsid w:val="00A40CBE"/>
    <w:rsid w:val="00A44FFA"/>
    <w:rsid w:val="00A45F08"/>
    <w:rsid w:val="00A46C3D"/>
    <w:rsid w:val="00A56FDF"/>
    <w:rsid w:val="00A61C29"/>
    <w:rsid w:val="00A975C3"/>
    <w:rsid w:val="00AA05EB"/>
    <w:rsid w:val="00AA1A75"/>
    <w:rsid w:val="00AB03F5"/>
    <w:rsid w:val="00AB2CB2"/>
    <w:rsid w:val="00AB4B43"/>
    <w:rsid w:val="00AD2985"/>
    <w:rsid w:val="00AD4500"/>
    <w:rsid w:val="00AD466F"/>
    <w:rsid w:val="00AD6FB0"/>
    <w:rsid w:val="00B02449"/>
    <w:rsid w:val="00B12B8F"/>
    <w:rsid w:val="00B277FF"/>
    <w:rsid w:val="00B31577"/>
    <w:rsid w:val="00B53C97"/>
    <w:rsid w:val="00B5486B"/>
    <w:rsid w:val="00B6350A"/>
    <w:rsid w:val="00B700A9"/>
    <w:rsid w:val="00B73C5F"/>
    <w:rsid w:val="00B85751"/>
    <w:rsid w:val="00B90CF1"/>
    <w:rsid w:val="00B960D5"/>
    <w:rsid w:val="00BA63BE"/>
    <w:rsid w:val="00BB26DA"/>
    <w:rsid w:val="00BD0D75"/>
    <w:rsid w:val="00BE15FA"/>
    <w:rsid w:val="00BE4D9D"/>
    <w:rsid w:val="00BE729F"/>
    <w:rsid w:val="00BF58B2"/>
    <w:rsid w:val="00C10867"/>
    <w:rsid w:val="00C10AF6"/>
    <w:rsid w:val="00C16464"/>
    <w:rsid w:val="00C1783F"/>
    <w:rsid w:val="00C26534"/>
    <w:rsid w:val="00C36495"/>
    <w:rsid w:val="00C50BA6"/>
    <w:rsid w:val="00C53093"/>
    <w:rsid w:val="00C56A10"/>
    <w:rsid w:val="00C60231"/>
    <w:rsid w:val="00C7283F"/>
    <w:rsid w:val="00C7653C"/>
    <w:rsid w:val="00C80D05"/>
    <w:rsid w:val="00C84E6F"/>
    <w:rsid w:val="00C97AA5"/>
    <w:rsid w:val="00CA336A"/>
    <w:rsid w:val="00CF2572"/>
    <w:rsid w:val="00CF2F3A"/>
    <w:rsid w:val="00CF75AF"/>
    <w:rsid w:val="00D1091F"/>
    <w:rsid w:val="00D138EC"/>
    <w:rsid w:val="00D2459F"/>
    <w:rsid w:val="00D2729E"/>
    <w:rsid w:val="00D315A8"/>
    <w:rsid w:val="00D37D0E"/>
    <w:rsid w:val="00D40308"/>
    <w:rsid w:val="00D43513"/>
    <w:rsid w:val="00D44980"/>
    <w:rsid w:val="00D47083"/>
    <w:rsid w:val="00D478F4"/>
    <w:rsid w:val="00D54A17"/>
    <w:rsid w:val="00D67E3F"/>
    <w:rsid w:val="00DA7272"/>
    <w:rsid w:val="00DC5E3E"/>
    <w:rsid w:val="00DC6CD2"/>
    <w:rsid w:val="00DC7C3D"/>
    <w:rsid w:val="00DD7E57"/>
    <w:rsid w:val="00DE23FD"/>
    <w:rsid w:val="00DE3323"/>
    <w:rsid w:val="00DF7C25"/>
    <w:rsid w:val="00E02147"/>
    <w:rsid w:val="00E02942"/>
    <w:rsid w:val="00E03415"/>
    <w:rsid w:val="00E34E73"/>
    <w:rsid w:val="00E376BD"/>
    <w:rsid w:val="00E45EBC"/>
    <w:rsid w:val="00E642FB"/>
    <w:rsid w:val="00E64B3A"/>
    <w:rsid w:val="00E742FA"/>
    <w:rsid w:val="00E93654"/>
    <w:rsid w:val="00E96559"/>
    <w:rsid w:val="00E96A5F"/>
    <w:rsid w:val="00EB20E8"/>
    <w:rsid w:val="00EB3845"/>
    <w:rsid w:val="00ED1A9E"/>
    <w:rsid w:val="00ED2FE1"/>
    <w:rsid w:val="00ED4541"/>
    <w:rsid w:val="00ED6CBE"/>
    <w:rsid w:val="00EE2AD5"/>
    <w:rsid w:val="00EE65EC"/>
    <w:rsid w:val="00EF4EBA"/>
    <w:rsid w:val="00F06BCC"/>
    <w:rsid w:val="00F10909"/>
    <w:rsid w:val="00F134E7"/>
    <w:rsid w:val="00F24973"/>
    <w:rsid w:val="00F300C1"/>
    <w:rsid w:val="00F30C44"/>
    <w:rsid w:val="00F31030"/>
    <w:rsid w:val="00F32AC7"/>
    <w:rsid w:val="00F32FEC"/>
    <w:rsid w:val="00F3501F"/>
    <w:rsid w:val="00F37693"/>
    <w:rsid w:val="00F50FDC"/>
    <w:rsid w:val="00F735C1"/>
    <w:rsid w:val="00F759ED"/>
    <w:rsid w:val="00F93352"/>
    <w:rsid w:val="00F96AB0"/>
    <w:rsid w:val="00FA2310"/>
    <w:rsid w:val="00FA2C95"/>
    <w:rsid w:val="00FA3C6C"/>
    <w:rsid w:val="00FB216B"/>
    <w:rsid w:val="00FC2646"/>
    <w:rsid w:val="00FD1B3F"/>
    <w:rsid w:val="00FD1E3D"/>
    <w:rsid w:val="00FE389C"/>
    <w:rsid w:val="00FE436C"/>
    <w:rsid w:val="00FF26BD"/>
    <w:rsid w:val="00FF2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FFA65E"/>
  <w15:chartTrackingRefBased/>
  <w15:docId w15:val="{ECA3A57D-F9E1-48D0-AC5F-EFB05DD01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78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278EE"/>
  </w:style>
  <w:style w:type="paragraph" w:styleId="Rodap">
    <w:name w:val="footer"/>
    <w:basedOn w:val="Normal"/>
    <w:link w:val="RodapChar"/>
    <w:uiPriority w:val="99"/>
    <w:unhideWhenUsed/>
    <w:rsid w:val="008278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278EE"/>
  </w:style>
  <w:style w:type="paragraph" w:styleId="Textodebalo">
    <w:name w:val="Balloon Text"/>
    <w:basedOn w:val="Normal"/>
    <w:link w:val="TextodebaloChar"/>
    <w:uiPriority w:val="99"/>
    <w:semiHidden/>
    <w:unhideWhenUsed/>
    <w:rsid w:val="008278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278EE"/>
    <w:rPr>
      <w:rFonts w:ascii="Segoe UI" w:hAnsi="Segoe UI" w:cs="Segoe UI"/>
      <w:sz w:val="18"/>
      <w:szCs w:val="18"/>
    </w:rPr>
  </w:style>
  <w:style w:type="character" w:styleId="nfaseSutil">
    <w:name w:val="Subtle Emphasis"/>
    <w:basedOn w:val="Fontepargpadro"/>
    <w:uiPriority w:val="19"/>
    <w:qFormat/>
    <w:rsid w:val="00D315A8"/>
    <w:rPr>
      <w:i/>
      <w:iCs/>
      <w:color w:val="404040" w:themeColor="text1" w:themeTint="BF"/>
    </w:rPr>
  </w:style>
  <w:style w:type="character" w:styleId="Hyperlink">
    <w:name w:val="Hyperlink"/>
    <w:basedOn w:val="Fontepargpadro"/>
    <w:uiPriority w:val="99"/>
    <w:unhideWhenUsed/>
    <w:rsid w:val="009F26FB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10AF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1702</TotalTime>
  <Pages>1</Pages>
  <Words>142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Itamara Da Rosa</cp:lastModifiedBy>
  <cp:revision>176</cp:revision>
  <cp:lastPrinted>2025-01-23T16:22:00Z</cp:lastPrinted>
  <dcterms:created xsi:type="dcterms:W3CDTF">2022-01-07T19:52:00Z</dcterms:created>
  <dcterms:modified xsi:type="dcterms:W3CDTF">2026-10-20T14:27:00Z</dcterms:modified>
</cp:coreProperties>
</file>