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4A9FF" w14:textId="77777777" w:rsidR="00557046" w:rsidRPr="00557046" w:rsidRDefault="00557046" w:rsidP="00557046">
      <w:pPr>
        <w:keepNext/>
        <w:tabs>
          <w:tab w:val="left" w:pos="1701"/>
        </w:tabs>
        <w:spacing w:before="120" w:after="120" w:line="360" w:lineRule="auto"/>
        <w:jc w:val="center"/>
        <w:outlineLvl w:val="0"/>
        <w:rPr>
          <w:rFonts w:ascii="Calibri" w:eastAsia="Times New Roman" w:hAnsi="Calibri" w:cs="Calibri"/>
          <w:b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b/>
          <w:kern w:val="0"/>
          <w:lang w:eastAsia="pt-BR"/>
          <w14:ligatures w14:val="none"/>
        </w:rPr>
        <w:t>SÚMULA DISPENSÁVEL N.º 139/2024</w:t>
      </w:r>
    </w:p>
    <w:p w14:paraId="66EA6597" w14:textId="77777777" w:rsidR="00557046" w:rsidRPr="00557046" w:rsidRDefault="00557046" w:rsidP="00557046">
      <w:pPr>
        <w:tabs>
          <w:tab w:val="left" w:pos="1701"/>
        </w:tabs>
        <w:spacing w:before="120" w:after="120" w:line="240" w:lineRule="auto"/>
        <w:jc w:val="both"/>
        <w:rPr>
          <w:rFonts w:ascii="Calibri" w:eastAsia="Times New Roman" w:hAnsi="Calibri" w:cs="Calibri"/>
          <w:b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b/>
          <w:kern w:val="0"/>
          <w:lang w:eastAsia="pt-BR"/>
          <w14:ligatures w14:val="none"/>
        </w:rPr>
        <w:tab/>
      </w:r>
    </w:p>
    <w:p w14:paraId="49483669" w14:textId="77777777" w:rsidR="00557046" w:rsidRPr="00557046" w:rsidRDefault="00557046" w:rsidP="00557046">
      <w:pPr>
        <w:tabs>
          <w:tab w:val="left" w:pos="567"/>
        </w:tabs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b/>
          <w:kern w:val="0"/>
          <w:lang w:eastAsia="pt-BR"/>
          <w14:ligatures w14:val="none"/>
        </w:rPr>
        <w:tab/>
        <w:t>O Município de Nova Hartz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>,</w:t>
      </w:r>
      <w:r w:rsidRPr="00557046">
        <w:rPr>
          <w:rFonts w:ascii="Calibri" w:eastAsia="Times New Roman" w:hAnsi="Calibri" w:cs="Calibri"/>
          <w:b/>
          <w:kern w:val="0"/>
          <w:lang w:eastAsia="pt-BR"/>
          <w14:ligatures w14:val="none"/>
        </w:rPr>
        <w:t xml:space="preserve"> 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através do Prefeito Municipal, acolhendo parecer exarado no </w:t>
      </w:r>
      <w:r w:rsidRPr="00557046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processo n° 4509/2024 e no parecer jurídico n.º 374/2024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>, reconhece ser dispensa, com fundamento no A</w:t>
      </w:r>
      <w:r w:rsidRPr="00557046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>rt. 75, inciso II da Lei n.º 14.133/2021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, ratifica a </w:t>
      </w:r>
      <w:r w:rsidRPr="00557046">
        <w:rPr>
          <w:rFonts w:ascii="Calibri" w:eastAsia="Times New Roman" w:hAnsi="Calibri" w:cs="Calibri"/>
          <w:color w:val="000000"/>
          <w:kern w:val="0"/>
          <w:lang w:eastAsia="pt-BR"/>
          <w14:ligatures w14:val="none"/>
        </w:rPr>
        <w:t xml:space="preserve">dispensa para a contratação das 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empresas </w:t>
      </w:r>
      <w:r w:rsidRPr="00557046">
        <w:rPr>
          <w:rFonts w:ascii="Calibri" w:eastAsia="Times New Roman" w:hAnsi="Calibri" w:cs="Calibri"/>
          <w:b/>
          <w:bCs/>
          <w:kern w:val="0"/>
          <w:lang w:eastAsia="pt-BR"/>
          <w14:ligatures w14:val="none"/>
        </w:rPr>
        <w:t>MAROTO VIAGENS LTDA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, que tem como objeto a contratação de transporte dos professores e alunos participantes do município na </w:t>
      </w:r>
      <w:proofErr w:type="spellStart"/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>Mostratec</w:t>
      </w:r>
      <w:proofErr w:type="spellEnd"/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 Júnior 2024 em Novo Hamburgo. O valor da contratação é de R$2.520,00 (dois mil, quinhentos e vinte reais).</w:t>
      </w:r>
    </w:p>
    <w:p w14:paraId="725C2AD7" w14:textId="77777777" w:rsidR="00557046" w:rsidRPr="00557046" w:rsidRDefault="00557046" w:rsidP="00557046">
      <w:pPr>
        <w:tabs>
          <w:tab w:val="left" w:pos="567"/>
        </w:tabs>
        <w:spacing w:before="120" w:after="120" w:line="240" w:lineRule="auto"/>
        <w:jc w:val="both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54E46BFF" w14:textId="77777777" w:rsidR="00557046" w:rsidRPr="00557046" w:rsidRDefault="00557046" w:rsidP="00557046">
      <w:pPr>
        <w:tabs>
          <w:tab w:val="left" w:pos="1701"/>
        </w:tabs>
        <w:spacing w:before="120" w:after="120" w:line="240" w:lineRule="auto"/>
        <w:ind w:left="709"/>
        <w:jc w:val="right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 xml:space="preserve">  </w:t>
      </w: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ab/>
        <w:t>Nova Hartz, 18 de outubro de 2024.</w:t>
      </w:r>
    </w:p>
    <w:p w14:paraId="5A0FF312" w14:textId="77777777" w:rsidR="00557046" w:rsidRPr="00557046" w:rsidRDefault="00557046" w:rsidP="00557046">
      <w:pPr>
        <w:tabs>
          <w:tab w:val="left" w:pos="1701"/>
        </w:tabs>
        <w:spacing w:before="120" w:after="120" w:line="240" w:lineRule="auto"/>
        <w:ind w:firstLine="709"/>
        <w:jc w:val="right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30ECE6C9" w14:textId="77777777" w:rsidR="00557046" w:rsidRPr="00557046" w:rsidRDefault="00557046" w:rsidP="00557046">
      <w:pPr>
        <w:tabs>
          <w:tab w:val="left" w:pos="1418"/>
          <w:tab w:val="left" w:pos="1701"/>
          <w:tab w:val="left" w:pos="4253"/>
        </w:tabs>
        <w:spacing w:before="120" w:after="120" w:line="360" w:lineRule="auto"/>
        <w:jc w:val="right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0B5E806B" w14:textId="77777777" w:rsidR="00557046" w:rsidRPr="00557046" w:rsidRDefault="00557046" w:rsidP="00557046">
      <w:pPr>
        <w:tabs>
          <w:tab w:val="left" w:pos="1701"/>
        </w:tabs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pt-BR"/>
          <w14:ligatures w14:val="none"/>
        </w:rPr>
      </w:pPr>
    </w:p>
    <w:p w14:paraId="437142B7" w14:textId="77777777" w:rsidR="00557046" w:rsidRPr="00557046" w:rsidRDefault="00557046" w:rsidP="00557046">
      <w:pPr>
        <w:tabs>
          <w:tab w:val="left" w:pos="1701"/>
        </w:tabs>
        <w:spacing w:after="0" w:line="240" w:lineRule="auto"/>
        <w:jc w:val="center"/>
        <w:rPr>
          <w:rFonts w:ascii="Calibri" w:eastAsia="Times New Roman" w:hAnsi="Calibri" w:cs="Calibri"/>
          <w:b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b/>
          <w:kern w:val="0"/>
          <w:lang w:eastAsia="pt-BR"/>
          <w14:ligatures w14:val="none"/>
        </w:rPr>
        <w:t>Flavio Emílio Jost</w:t>
      </w:r>
    </w:p>
    <w:p w14:paraId="6B194902" w14:textId="77777777" w:rsidR="00557046" w:rsidRPr="00557046" w:rsidRDefault="00557046" w:rsidP="00557046">
      <w:pPr>
        <w:tabs>
          <w:tab w:val="left" w:pos="1701"/>
        </w:tabs>
        <w:spacing w:after="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 w:rsidRPr="00557046">
        <w:rPr>
          <w:rFonts w:ascii="Calibri" w:eastAsia="Times New Roman" w:hAnsi="Calibri" w:cs="Calibri"/>
          <w:kern w:val="0"/>
          <w:lang w:eastAsia="pt-BR"/>
          <w14:ligatures w14:val="none"/>
        </w:rPr>
        <w:t>Prefeito Municipal</w:t>
      </w:r>
    </w:p>
    <w:p w14:paraId="560384FC" w14:textId="77777777" w:rsidR="00557046" w:rsidRDefault="00557046"/>
    <w:sectPr w:rsidR="00557046" w:rsidSect="00557046">
      <w:headerReference w:type="default" r:id="rId4"/>
      <w:pgSz w:w="11906" w:h="16838" w:code="9"/>
      <w:pgMar w:top="2693" w:right="1701" w:bottom="1418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A92BA" w14:textId="77777777" w:rsidR="00000000" w:rsidRDefault="00000000">
    <w:pPr>
      <w:pStyle w:val="Cabealho"/>
    </w:pPr>
    <w:r>
      <w:rPr>
        <w:noProof/>
      </w:rPr>
      <w:pict w14:anchorId="4412C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left:0;text-align:left;margin-left:-61.15pt;margin-top:-112.55pt;width:548.15pt;height:798.25pt;z-index:-251657216;mso-position-horizontal-relative:margin;mso-position-vertical-relative:margin" o:allowincell="f">
          <v:imagedata r:id="rId1" o:title="timbre governo JPG"/>
          <w10:wrap anchorx="margin" anchory="margin"/>
        </v:shape>
      </w:pict>
    </w:r>
  </w:p>
  <w:p w14:paraId="021BA478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046"/>
    <w:rsid w:val="00557046"/>
    <w:rsid w:val="0056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919AD"/>
  <w15:chartTrackingRefBased/>
  <w15:docId w15:val="{B63DF977-4203-4BDA-AB4D-90BE2BCD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570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570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570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570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570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570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70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570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570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570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570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570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570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5704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570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570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570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570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570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570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570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570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570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570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570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5704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570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5704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5704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rsid w:val="00557046"/>
    <w:pPr>
      <w:tabs>
        <w:tab w:val="center" w:pos="4252"/>
        <w:tab w:val="right" w:pos="8504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557046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540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Glaucia</dc:creator>
  <cp:keywords/>
  <dc:description/>
  <cp:lastModifiedBy>Glaucia</cp:lastModifiedBy>
  <cp:revision>1</cp:revision>
  <dcterms:created xsi:type="dcterms:W3CDTF">2024-10-21T16:55:00Z</dcterms:created>
  <dcterms:modified xsi:type="dcterms:W3CDTF">2024-10-21T16:55:00Z</dcterms:modified>
</cp:coreProperties>
</file>