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A2B1D" w:rsidRDefault="001A2B1D" w:rsidP="00117E9E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</w:rPr>
      </w:pPr>
      <w:r w:rsidRPr="00117E9E">
        <w:rPr>
          <w:rFonts w:ascii="Arial" w:hAnsi="Arial" w:cs="Arial"/>
          <w:b/>
          <w:sz w:val="26"/>
          <w:szCs w:val="26"/>
        </w:rPr>
        <w:t>TERMO DE REFERÊNCIA</w:t>
      </w:r>
    </w:p>
    <w:p w:rsidR="00117E9E" w:rsidRPr="00117E9E" w:rsidRDefault="00117E9E" w:rsidP="00117E9E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</w:rPr>
      </w:pPr>
    </w:p>
    <w:p w:rsidR="001A2B1D" w:rsidRPr="00117E9E" w:rsidRDefault="001A2B1D" w:rsidP="001A2B1D">
      <w:pPr>
        <w:spacing w:after="0" w:line="240" w:lineRule="auto"/>
        <w:rPr>
          <w:rFonts w:ascii="Arial" w:hAnsi="Arial" w:cs="Arial"/>
          <w:b/>
        </w:rPr>
      </w:pPr>
    </w:p>
    <w:p w:rsidR="001A2B1D" w:rsidRPr="00E72A42" w:rsidRDefault="00181B34" w:rsidP="001A2B1D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E72A42">
        <w:rPr>
          <w:rFonts w:ascii="Arial" w:hAnsi="Arial" w:cs="Arial"/>
          <w:b/>
          <w:sz w:val="24"/>
          <w:szCs w:val="24"/>
        </w:rPr>
        <w:t>PREFEITURA MUNICIPAL DE ALTO FELIZ</w:t>
      </w:r>
    </w:p>
    <w:p w:rsidR="00E72A42" w:rsidRDefault="00E72A42" w:rsidP="001A2B1D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E72A42">
        <w:rPr>
          <w:rFonts w:ascii="Arial" w:hAnsi="Arial" w:cs="Arial"/>
          <w:b/>
          <w:sz w:val="24"/>
          <w:szCs w:val="24"/>
        </w:rPr>
        <w:t>SECRETARIA MUNIICPAL DE EDUCAÇÃO, CULTURA E DESPORTO</w:t>
      </w:r>
    </w:p>
    <w:p w:rsidR="00F222F3" w:rsidRPr="00FC560D" w:rsidRDefault="00F222F3" w:rsidP="00544C2B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321C5D" w:rsidRPr="00EF0720" w:rsidRDefault="004C7E1B" w:rsidP="00321C5D">
      <w:pPr>
        <w:pStyle w:val="PargrafodaLista"/>
        <w:numPr>
          <w:ilvl w:val="0"/>
          <w:numId w:val="1"/>
        </w:numPr>
        <w:spacing w:after="0" w:line="240" w:lineRule="auto"/>
        <w:ind w:left="0" w:firstLine="1134"/>
        <w:jc w:val="both"/>
        <w:rPr>
          <w:rFonts w:ascii="Arial" w:hAnsi="Arial" w:cs="Arial"/>
          <w:b/>
        </w:rPr>
      </w:pPr>
      <w:r w:rsidRPr="00181B34">
        <w:rPr>
          <w:rFonts w:ascii="Arial" w:hAnsi="Arial" w:cs="Arial"/>
          <w:b/>
        </w:rPr>
        <w:t>DE</w:t>
      </w:r>
      <w:r w:rsidR="001A2B1D" w:rsidRPr="00181B34">
        <w:rPr>
          <w:rFonts w:ascii="Arial" w:hAnsi="Arial" w:cs="Arial"/>
          <w:b/>
        </w:rPr>
        <w:t>FINIÇÃO DO OBJETO</w:t>
      </w:r>
    </w:p>
    <w:p w:rsidR="00804E16" w:rsidRDefault="001A2B1D" w:rsidP="00804E16">
      <w:pPr>
        <w:spacing w:after="0"/>
        <w:ind w:firstLine="708"/>
        <w:jc w:val="both"/>
        <w:rPr>
          <w:rFonts w:ascii="Arial" w:hAnsi="Arial" w:cs="Arial"/>
        </w:rPr>
      </w:pPr>
      <w:r w:rsidRPr="00181B34">
        <w:rPr>
          <w:rFonts w:ascii="Arial" w:hAnsi="Arial" w:cs="Arial"/>
        </w:rPr>
        <w:t xml:space="preserve">O presente termo tem por objeto a </w:t>
      </w:r>
      <w:r w:rsidR="00E72A42">
        <w:rPr>
          <w:rFonts w:ascii="Arial" w:hAnsi="Arial" w:cs="Arial"/>
        </w:rPr>
        <w:t xml:space="preserve">contratação de empresa especializada </w:t>
      </w:r>
      <w:r w:rsidR="00B150C0">
        <w:rPr>
          <w:rFonts w:ascii="Arial" w:hAnsi="Arial" w:cs="Arial"/>
        </w:rPr>
        <w:t>para</w:t>
      </w:r>
      <w:r w:rsidR="000E31A3">
        <w:rPr>
          <w:rFonts w:ascii="Arial" w:hAnsi="Arial" w:cs="Arial"/>
        </w:rPr>
        <w:t xml:space="preserve"> </w:t>
      </w:r>
      <w:r w:rsidR="000E31A3" w:rsidRPr="000E31A3">
        <w:rPr>
          <w:rFonts w:ascii="Arial" w:hAnsi="Arial" w:cs="Arial"/>
        </w:rPr>
        <w:t xml:space="preserve">prestação de serviços de organização técnica e operacional de 02 (dois) Campeonatos Municipais de Futsal e 02 (dois) Campeonatos Municipais de </w:t>
      </w:r>
      <w:proofErr w:type="spellStart"/>
      <w:r w:rsidR="000E31A3" w:rsidRPr="000E31A3">
        <w:rPr>
          <w:rFonts w:ascii="Arial" w:hAnsi="Arial" w:cs="Arial"/>
        </w:rPr>
        <w:t>Futsete</w:t>
      </w:r>
      <w:proofErr w:type="spellEnd"/>
      <w:r w:rsidR="000E31A3" w:rsidRPr="000E31A3">
        <w:rPr>
          <w:rFonts w:ascii="Arial" w:hAnsi="Arial" w:cs="Arial"/>
        </w:rPr>
        <w:t>, nas modalidades masculino e feminino, força livre, com calendário definido pela Secretaria Municipal de Desporto</w:t>
      </w:r>
      <w:r w:rsidR="00804E16">
        <w:rPr>
          <w:rFonts w:ascii="Arial" w:hAnsi="Arial" w:cs="Arial"/>
        </w:rPr>
        <w:t>.</w:t>
      </w:r>
    </w:p>
    <w:p w:rsidR="00EF0720" w:rsidRPr="00804E16" w:rsidRDefault="003145B1" w:rsidP="00804E16">
      <w:pPr>
        <w:spacing w:after="0"/>
        <w:ind w:firstLine="708"/>
        <w:jc w:val="both"/>
        <w:rPr>
          <w:rFonts w:ascii="Arial" w:hAnsi="Arial" w:cs="Arial"/>
        </w:rPr>
      </w:pPr>
      <w:r w:rsidRPr="00804E16">
        <w:rPr>
          <w:rFonts w:ascii="Arial" w:hAnsi="Arial" w:cs="Arial"/>
        </w:rPr>
        <w:t xml:space="preserve">O custo estimado total da contratação é de </w:t>
      </w:r>
      <w:r w:rsidR="00EF0720" w:rsidRPr="00804E16">
        <w:rPr>
          <w:rFonts w:ascii="Arial" w:hAnsi="Arial" w:cs="Arial"/>
        </w:rPr>
        <w:t xml:space="preserve">R$ </w:t>
      </w:r>
      <w:r w:rsidR="008F1908" w:rsidRPr="00804E16">
        <w:rPr>
          <w:rFonts w:ascii="Arial" w:hAnsi="Arial" w:cs="Arial"/>
        </w:rPr>
        <w:t>1</w:t>
      </w:r>
      <w:r w:rsidR="006841B0" w:rsidRPr="00804E16">
        <w:rPr>
          <w:rFonts w:ascii="Arial" w:hAnsi="Arial" w:cs="Arial"/>
        </w:rPr>
        <w:t>4.0</w:t>
      </w:r>
      <w:r w:rsidR="008F1908" w:rsidRPr="00804E16">
        <w:rPr>
          <w:rFonts w:ascii="Arial" w:hAnsi="Arial" w:cs="Arial"/>
        </w:rPr>
        <w:t xml:space="preserve">00,00 </w:t>
      </w:r>
      <w:r w:rsidR="00EF0720" w:rsidRPr="00804E16">
        <w:rPr>
          <w:rFonts w:ascii="Arial" w:hAnsi="Arial" w:cs="Arial"/>
        </w:rPr>
        <w:t>(</w:t>
      </w:r>
      <w:r w:rsidR="006841B0" w:rsidRPr="00804E16">
        <w:rPr>
          <w:rFonts w:ascii="Arial" w:hAnsi="Arial" w:cs="Arial"/>
        </w:rPr>
        <w:t>quatorze</w:t>
      </w:r>
      <w:r w:rsidR="008F1908" w:rsidRPr="00804E16">
        <w:rPr>
          <w:rFonts w:ascii="Arial" w:hAnsi="Arial" w:cs="Arial"/>
        </w:rPr>
        <w:t xml:space="preserve"> mil</w:t>
      </w:r>
      <w:r w:rsidR="006841B0" w:rsidRPr="00804E16">
        <w:rPr>
          <w:rFonts w:ascii="Arial" w:hAnsi="Arial" w:cs="Arial"/>
        </w:rPr>
        <w:t xml:space="preserve"> </w:t>
      </w:r>
      <w:r w:rsidR="00EF0720" w:rsidRPr="00804E16">
        <w:rPr>
          <w:rFonts w:ascii="Arial" w:hAnsi="Arial" w:cs="Arial"/>
        </w:rPr>
        <w:t>reais)</w:t>
      </w:r>
      <w:r w:rsidR="008F1908" w:rsidRPr="00804E16">
        <w:rPr>
          <w:rFonts w:ascii="Arial" w:hAnsi="Arial" w:cs="Arial"/>
        </w:rPr>
        <w:t>.</w:t>
      </w:r>
    </w:p>
    <w:p w:rsidR="00EF0720" w:rsidRPr="00EF0720" w:rsidRDefault="00EF0720" w:rsidP="00EF0720">
      <w:pPr>
        <w:spacing w:after="0"/>
        <w:jc w:val="both"/>
        <w:rPr>
          <w:rFonts w:ascii="Arial" w:hAnsi="Arial" w:cs="Arial"/>
        </w:rPr>
      </w:pPr>
    </w:p>
    <w:p w:rsidR="00EB3BC6" w:rsidRPr="00CC6C4D" w:rsidRDefault="000C5263" w:rsidP="00CC6C4D">
      <w:pPr>
        <w:pStyle w:val="PargrafodaLista"/>
        <w:numPr>
          <w:ilvl w:val="0"/>
          <w:numId w:val="1"/>
        </w:numPr>
        <w:spacing w:after="0" w:line="240" w:lineRule="auto"/>
        <w:ind w:left="0" w:firstLine="1134"/>
        <w:jc w:val="both"/>
        <w:rPr>
          <w:rFonts w:ascii="Arial" w:hAnsi="Arial" w:cs="Arial"/>
          <w:b/>
        </w:rPr>
      </w:pPr>
      <w:r w:rsidRPr="00181B34">
        <w:rPr>
          <w:rFonts w:ascii="Arial" w:hAnsi="Arial" w:cs="Arial"/>
          <w:b/>
        </w:rPr>
        <w:t>FUNDAMENTAÇÃO DA</w:t>
      </w:r>
      <w:r w:rsidR="004C7E1B" w:rsidRPr="00181B34">
        <w:rPr>
          <w:rFonts w:ascii="Arial" w:hAnsi="Arial" w:cs="Arial"/>
          <w:b/>
        </w:rPr>
        <w:t xml:space="preserve"> CONTRATAÇÃO</w:t>
      </w:r>
    </w:p>
    <w:p w:rsidR="004C7E1B" w:rsidRPr="00181B34" w:rsidRDefault="00517EE4" w:rsidP="00CC6C4D">
      <w:pPr>
        <w:spacing w:after="0"/>
        <w:ind w:firstLine="708"/>
        <w:jc w:val="both"/>
        <w:rPr>
          <w:rFonts w:ascii="Arial" w:hAnsi="Arial" w:cs="Arial"/>
        </w:rPr>
      </w:pPr>
      <w:r w:rsidRPr="00181B34">
        <w:rPr>
          <w:rFonts w:ascii="Arial" w:hAnsi="Arial" w:cs="Arial"/>
        </w:rPr>
        <w:t xml:space="preserve">A fundamentação da contratação e de seus quantitativos encontra-se pormenorizada em Tópico específico do Estudo Técnico Preliminar – ETP, apêndice deste Termo de Referência. </w:t>
      </w:r>
    </w:p>
    <w:p w:rsidR="00B150C0" w:rsidRPr="008F1908" w:rsidRDefault="00B150C0" w:rsidP="008F1908">
      <w:pPr>
        <w:spacing w:after="0" w:line="240" w:lineRule="auto"/>
        <w:jc w:val="both"/>
        <w:rPr>
          <w:rFonts w:ascii="Arial" w:hAnsi="Arial" w:cs="Arial"/>
        </w:rPr>
      </w:pPr>
    </w:p>
    <w:p w:rsidR="00920535" w:rsidRPr="00CC6C4D" w:rsidRDefault="00517EE4" w:rsidP="00920535">
      <w:pPr>
        <w:pStyle w:val="PargrafodaLista"/>
        <w:numPr>
          <w:ilvl w:val="0"/>
          <w:numId w:val="1"/>
        </w:numPr>
        <w:spacing w:after="0" w:line="240" w:lineRule="auto"/>
        <w:ind w:left="0" w:firstLine="1134"/>
        <w:jc w:val="both"/>
        <w:rPr>
          <w:rFonts w:ascii="Arial" w:hAnsi="Arial" w:cs="Arial"/>
          <w:b/>
        </w:rPr>
      </w:pPr>
      <w:r w:rsidRPr="00181B34">
        <w:rPr>
          <w:rFonts w:ascii="Arial" w:hAnsi="Arial" w:cs="Arial"/>
          <w:b/>
        </w:rPr>
        <w:t>DESCRIÇÃO DA SOLUÇÃO COM UM TODO</w:t>
      </w:r>
    </w:p>
    <w:p w:rsidR="00CC6C4D" w:rsidRDefault="00920535" w:rsidP="00CC6C4D">
      <w:pPr>
        <w:spacing w:after="0"/>
        <w:ind w:firstLine="708"/>
        <w:jc w:val="both"/>
        <w:rPr>
          <w:rFonts w:ascii="Arial" w:hAnsi="Arial" w:cs="Arial"/>
        </w:rPr>
      </w:pPr>
      <w:r w:rsidRPr="00181B34">
        <w:rPr>
          <w:rFonts w:ascii="Arial" w:hAnsi="Arial" w:cs="Arial"/>
        </w:rPr>
        <w:t xml:space="preserve">A </w:t>
      </w:r>
      <w:r w:rsidR="00070E25" w:rsidRPr="00181B34">
        <w:rPr>
          <w:rFonts w:ascii="Arial" w:hAnsi="Arial" w:cs="Arial"/>
        </w:rPr>
        <w:t>descrição da solução como um todo,</w:t>
      </w:r>
      <w:r w:rsidRPr="00181B34">
        <w:rPr>
          <w:rFonts w:ascii="Arial" w:hAnsi="Arial" w:cs="Arial"/>
        </w:rPr>
        <w:t xml:space="preserve"> encontra-se pormenorizada em Tópico específico do Estudo Técnico Preliminar – ETP, apêndice deste Termo de Referência.</w:t>
      </w:r>
    </w:p>
    <w:p w:rsidR="00CC6C4D" w:rsidRPr="00181B34" w:rsidRDefault="00CC6C4D" w:rsidP="00EB3BC6">
      <w:pPr>
        <w:spacing w:after="0" w:line="240" w:lineRule="auto"/>
        <w:jc w:val="both"/>
        <w:rPr>
          <w:rFonts w:ascii="Arial" w:hAnsi="Arial" w:cs="Arial"/>
        </w:rPr>
      </w:pPr>
    </w:p>
    <w:p w:rsidR="00EB3BC6" w:rsidRPr="00CC6C4D" w:rsidRDefault="007E2312" w:rsidP="00CC6C4D">
      <w:pPr>
        <w:pStyle w:val="PargrafodaLista"/>
        <w:numPr>
          <w:ilvl w:val="0"/>
          <w:numId w:val="1"/>
        </w:numPr>
        <w:spacing w:after="0" w:line="240" w:lineRule="auto"/>
        <w:ind w:left="0" w:firstLine="113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JUSTIFICATIVA PARA A</w:t>
      </w:r>
      <w:r w:rsidR="00B87FE9" w:rsidRPr="00181B34">
        <w:rPr>
          <w:rFonts w:ascii="Arial" w:hAnsi="Arial" w:cs="Arial"/>
          <w:b/>
        </w:rPr>
        <w:t xml:space="preserve"> CONTRATAÇÃO</w:t>
      </w:r>
    </w:p>
    <w:p w:rsidR="007E2312" w:rsidRPr="007E2312" w:rsidRDefault="007E2312" w:rsidP="007E2312">
      <w:pPr>
        <w:spacing w:after="0"/>
        <w:ind w:firstLine="708"/>
        <w:jc w:val="both"/>
        <w:rPr>
          <w:rFonts w:ascii="Arial" w:hAnsi="Arial" w:cs="Arial"/>
        </w:rPr>
      </w:pPr>
      <w:r w:rsidRPr="007E2312">
        <w:rPr>
          <w:rFonts w:ascii="Arial" w:hAnsi="Arial" w:cs="Arial"/>
        </w:rPr>
        <w:t>A modalidade para contratação é Dispensa, com base no artigo 72 da Lei Federal nº 14.133/2021.</w:t>
      </w:r>
    </w:p>
    <w:p w:rsidR="007E2312" w:rsidRDefault="007E2312" w:rsidP="007E2312">
      <w:pPr>
        <w:spacing w:after="0"/>
        <w:ind w:firstLine="708"/>
        <w:jc w:val="both"/>
        <w:rPr>
          <w:rFonts w:ascii="Arial" w:hAnsi="Arial" w:cs="Arial"/>
          <w:highlight w:val="yellow"/>
        </w:rPr>
      </w:pPr>
      <w:r w:rsidRPr="007E2312">
        <w:rPr>
          <w:rFonts w:ascii="Arial" w:hAnsi="Arial" w:cs="Arial"/>
        </w:rPr>
        <w:t>O valor para a contratação foi definido pelo menor preço obtido entre os orçamentos recebidos de diversas empresas, conforme constam junto e este Termo de Referência.</w:t>
      </w:r>
    </w:p>
    <w:p w:rsidR="007E2312" w:rsidRDefault="007E2312" w:rsidP="00CC6C4D">
      <w:pPr>
        <w:spacing w:after="0"/>
        <w:ind w:firstLine="708"/>
        <w:jc w:val="both"/>
        <w:rPr>
          <w:rFonts w:ascii="Arial" w:hAnsi="Arial" w:cs="Arial"/>
          <w:highlight w:val="yellow"/>
        </w:rPr>
      </w:pPr>
      <w:r w:rsidRPr="007E2312">
        <w:rPr>
          <w:rFonts w:ascii="Arial" w:hAnsi="Arial" w:cs="Arial"/>
        </w:rPr>
        <w:t xml:space="preserve">Para </w:t>
      </w:r>
      <w:r>
        <w:rPr>
          <w:rFonts w:ascii="Arial" w:hAnsi="Arial" w:cs="Arial"/>
        </w:rPr>
        <w:t>execução do</w:t>
      </w:r>
      <w:r w:rsidRPr="007E2312">
        <w:rPr>
          <w:rFonts w:ascii="Arial" w:hAnsi="Arial" w:cs="Arial"/>
        </w:rPr>
        <w:t xml:space="preserve"> objeto da contratação, os interessados deverão comprovar que o objeto social seja pertinente e compatível com o objeto da licitação, bem como apresentar os seguintes documentos a título de habilitação, nos termos do art. 62 da Lei Federal nº 14.133/2021.</w:t>
      </w:r>
    </w:p>
    <w:p w:rsidR="007E2312" w:rsidRDefault="007E2312" w:rsidP="00CC6C4D">
      <w:pPr>
        <w:spacing w:after="0"/>
        <w:ind w:firstLine="708"/>
        <w:jc w:val="both"/>
        <w:rPr>
          <w:rFonts w:ascii="Arial" w:hAnsi="Arial" w:cs="Arial"/>
          <w:highlight w:val="yellow"/>
        </w:rPr>
      </w:pPr>
    </w:p>
    <w:p w:rsidR="00181B34" w:rsidRPr="00CC6C4D" w:rsidRDefault="007A1A5A" w:rsidP="00181B34">
      <w:pPr>
        <w:pStyle w:val="PargrafodaLista"/>
        <w:numPr>
          <w:ilvl w:val="0"/>
          <w:numId w:val="1"/>
        </w:numPr>
        <w:spacing w:after="0" w:line="240" w:lineRule="auto"/>
        <w:ind w:left="0" w:firstLine="1134"/>
        <w:jc w:val="both"/>
        <w:rPr>
          <w:rFonts w:ascii="Arial" w:hAnsi="Arial" w:cs="Arial"/>
          <w:b/>
          <w:bCs/>
        </w:rPr>
      </w:pPr>
      <w:r w:rsidRPr="00181B34">
        <w:rPr>
          <w:rFonts w:ascii="Arial" w:hAnsi="Arial" w:cs="Arial"/>
        </w:rPr>
        <w:t xml:space="preserve">  </w:t>
      </w:r>
      <w:r w:rsidR="0086443F" w:rsidRPr="00181B34">
        <w:rPr>
          <w:rFonts w:ascii="Arial" w:hAnsi="Arial" w:cs="Arial"/>
          <w:b/>
          <w:bCs/>
        </w:rPr>
        <w:t>MODELO DE EXECUÇÃO DO OBJETO</w:t>
      </w:r>
    </w:p>
    <w:p w:rsidR="008F46F5" w:rsidRDefault="008F46F5" w:rsidP="008F46F5">
      <w:pPr>
        <w:spacing w:after="0"/>
        <w:ind w:firstLine="708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A empresa vencedora deverá obrigatoriamente seguir as especificações exigidas para execução do</w:t>
      </w:r>
      <w:r w:rsidR="00CE461C">
        <w:rPr>
          <w:rFonts w:ascii="Arial" w:hAnsi="Arial" w:cs="Arial"/>
          <w:bCs/>
        </w:rPr>
        <w:t>s</w:t>
      </w:r>
      <w:r>
        <w:rPr>
          <w:rFonts w:ascii="Arial" w:hAnsi="Arial" w:cs="Arial"/>
          <w:bCs/>
        </w:rPr>
        <w:t xml:space="preserve"> serviço</w:t>
      </w:r>
      <w:r w:rsidR="00CE461C">
        <w:rPr>
          <w:rFonts w:ascii="Arial" w:hAnsi="Arial" w:cs="Arial"/>
          <w:bCs/>
        </w:rPr>
        <w:t>s</w:t>
      </w:r>
      <w:r w:rsidR="006841B0">
        <w:rPr>
          <w:rFonts w:ascii="Arial" w:hAnsi="Arial" w:cs="Arial"/>
          <w:bCs/>
        </w:rPr>
        <w:t xml:space="preserve"> descritas abaixo</w:t>
      </w:r>
      <w:r>
        <w:rPr>
          <w:rFonts w:ascii="Arial" w:hAnsi="Arial" w:cs="Arial"/>
          <w:bCs/>
        </w:rPr>
        <w:t>, de acordo com a necessidade da Secretaria solicitante</w:t>
      </w:r>
      <w:r w:rsidR="006841B0">
        <w:rPr>
          <w:rFonts w:ascii="Arial" w:hAnsi="Arial" w:cs="Arial"/>
          <w:bCs/>
        </w:rPr>
        <w:t xml:space="preserve">. </w:t>
      </w:r>
    </w:p>
    <w:p w:rsidR="006841B0" w:rsidRPr="006841B0" w:rsidRDefault="006841B0" w:rsidP="006841B0">
      <w:pPr>
        <w:spacing w:after="0"/>
        <w:ind w:firstLine="708"/>
        <w:jc w:val="both"/>
        <w:rPr>
          <w:rFonts w:ascii="Arial" w:hAnsi="Arial" w:cs="Arial"/>
          <w:bCs/>
        </w:rPr>
      </w:pPr>
      <w:r w:rsidRPr="006841B0">
        <w:rPr>
          <w:rFonts w:ascii="Arial" w:hAnsi="Arial" w:cs="Arial"/>
          <w:bCs/>
        </w:rPr>
        <w:t xml:space="preserve">A EMPRESA DEVERÁ: </w:t>
      </w:r>
    </w:p>
    <w:p w:rsidR="006841B0" w:rsidRPr="006841B0" w:rsidRDefault="006841B0" w:rsidP="006841B0">
      <w:pPr>
        <w:spacing w:after="0"/>
        <w:ind w:firstLine="708"/>
        <w:jc w:val="both"/>
        <w:rPr>
          <w:rFonts w:ascii="Arial" w:hAnsi="Arial" w:cs="Arial"/>
          <w:bCs/>
        </w:rPr>
      </w:pPr>
      <w:r w:rsidRPr="006841B0">
        <w:rPr>
          <w:rFonts w:ascii="Arial" w:hAnsi="Arial" w:cs="Arial"/>
          <w:bCs/>
        </w:rPr>
        <w:t>•</w:t>
      </w:r>
      <w:r w:rsidRPr="006841B0">
        <w:rPr>
          <w:rFonts w:ascii="Arial" w:hAnsi="Arial" w:cs="Arial"/>
          <w:bCs/>
        </w:rPr>
        <w:tab/>
        <w:t>Criar o regulamento das competições;</w:t>
      </w:r>
    </w:p>
    <w:p w:rsidR="006841B0" w:rsidRPr="006841B0" w:rsidRDefault="006841B0" w:rsidP="006841B0">
      <w:pPr>
        <w:spacing w:after="0"/>
        <w:ind w:firstLine="708"/>
        <w:jc w:val="both"/>
        <w:rPr>
          <w:rFonts w:ascii="Arial" w:hAnsi="Arial" w:cs="Arial"/>
          <w:bCs/>
        </w:rPr>
      </w:pPr>
      <w:r w:rsidRPr="006841B0">
        <w:rPr>
          <w:rFonts w:ascii="Arial" w:hAnsi="Arial" w:cs="Arial"/>
          <w:bCs/>
        </w:rPr>
        <w:t>•</w:t>
      </w:r>
      <w:r w:rsidRPr="006841B0">
        <w:rPr>
          <w:rFonts w:ascii="Arial" w:hAnsi="Arial" w:cs="Arial"/>
          <w:bCs/>
        </w:rPr>
        <w:tab/>
        <w:t>Realizar seminários com as equipes;</w:t>
      </w:r>
    </w:p>
    <w:p w:rsidR="006841B0" w:rsidRPr="006841B0" w:rsidRDefault="006841B0" w:rsidP="006841B0">
      <w:pPr>
        <w:spacing w:after="0"/>
        <w:ind w:firstLine="708"/>
        <w:jc w:val="both"/>
        <w:rPr>
          <w:rFonts w:ascii="Arial" w:hAnsi="Arial" w:cs="Arial"/>
          <w:bCs/>
        </w:rPr>
      </w:pPr>
      <w:r w:rsidRPr="006841B0">
        <w:rPr>
          <w:rFonts w:ascii="Arial" w:hAnsi="Arial" w:cs="Arial"/>
          <w:bCs/>
        </w:rPr>
        <w:t>•</w:t>
      </w:r>
      <w:r w:rsidRPr="006841B0">
        <w:rPr>
          <w:rFonts w:ascii="Arial" w:hAnsi="Arial" w:cs="Arial"/>
          <w:bCs/>
        </w:rPr>
        <w:tab/>
      </w:r>
      <w:proofErr w:type="spellStart"/>
      <w:r w:rsidRPr="006841B0">
        <w:rPr>
          <w:rFonts w:ascii="Arial" w:hAnsi="Arial" w:cs="Arial"/>
          <w:bCs/>
        </w:rPr>
        <w:t>Fornecer</w:t>
      </w:r>
      <w:proofErr w:type="spellEnd"/>
      <w:r w:rsidRPr="006841B0">
        <w:rPr>
          <w:rFonts w:ascii="Arial" w:hAnsi="Arial" w:cs="Arial"/>
          <w:bCs/>
        </w:rPr>
        <w:t xml:space="preserve"> cópia das fichas de inscrição a Administração Municipal;</w:t>
      </w:r>
    </w:p>
    <w:p w:rsidR="006841B0" w:rsidRPr="006841B0" w:rsidRDefault="006841B0" w:rsidP="006841B0">
      <w:pPr>
        <w:spacing w:after="0"/>
        <w:ind w:firstLine="708"/>
        <w:jc w:val="both"/>
        <w:rPr>
          <w:rFonts w:ascii="Arial" w:hAnsi="Arial" w:cs="Arial"/>
          <w:bCs/>
        </w:rPr>
      </w:pPr>
      <w:r w:rsidRPr="006841B0">
        <w:rPr>
          <w:rFonts w:ascii="Arial" w:hAnsi="Arial" w:cs="Arial"/>
          <w:bCs/>
        </w:rPr>
        <w:t>•</w:t>
      </w:r>
      <w:r w:rsidRPr="006841B0">
        <w:rPr>
          <w:rFonts w:ascii="Arial" w:hAnsi="Arial" w:cs="Arial"/>
          <w:bCs/>
        </w:rPr>
        <w:tab/>
        <w:t>Desenvolver e apresentar a cada rodada, a classificação atualizada;</w:t>
      </w:r>
    </w:p>
    <w:p w:rsidR="006841B0" w:rsidRPr="006841B0" w:rsidRDefault="006841B0" w:rsidP="006841B0">
      <w:pPr>
        <w:spacing w:after="0"/>
        <w:ind w:firstLine="708"/>
        <w:jc w:val="both"/>
        <w:rPr>
          <w:rFonts w:ascii="Arial" w:hAnsi="Arial" w:cs="Arial"/>
          <w:bCs/>
        </w:rPr>
      </w:pPr>
      <w:r w:rsidRPr="006841B0">
        <w:rPr>
          <w:rFonts w:ascii="Arial" w:hAnsi="Arial" w:cs="Arial"/>
          <w:bCs/>
        </w:rPr>
        <w:t>•</w:t>
      </w:r>
      <w:r w:rsidRPr="006841B0">
        <w:rPr>
          <w:rFonts w:ascii="Arial" w:hAnsi="Arial" w:cs="Arial"/>
          <w:bCs/>
        </w:rPr>
        <w:tab/>
        <w:t xml:space="preserve">Organizar </w:t>
      </w:r>
      <w:proofErr w:type="spellStart"/>
      <w:r w:rsidRPr="006841B0">
        <w:rPr>
          <w:rFonts w:ascii="Arial" w:hAnsi="Arial" w:cs="Arial"/>
          <w:bCs/>
        </w:rPr>
        <w:t>pré</w:t>
      </w:r>
      <w:proofErr w:type="spellEnd"/>
      <w:r w:rsidRPr="006841B0">
        <w:rPr>
          <w:rFonts w:ascii="Arial" w:hAnsi="Arial" w:cs="Arial"/>
          <w:bCs/>
        </w:rPr>
        <w:t>-sumulas e arquivar súmula de cada rodada;</w:t>
      </w:r>
    </w:p>
    <w:p w:rsidR="006841B0" w:rsidRPr="006841B0" w:rsidRDefault="006841B0" w:rsidP="006841B0">
      <w:pPr>
        <w:spacing w:after="0"/>
        <w:ind w:firstLine="708"/>
        <w:jc w:val="both"/>
        <w:rPr>
          <w:rFonts w:ascii="Arial" w:hAnsi="Arial" w:cs="Arial"/>
          <w:bCs/>
        </w:rPr>
      </w:pPr>
      <w:r w:rsidRPr="006841B0">
        <w:rPr>
          <w:rFonts w:ascii="Arial" w:hAnsi="Arial" w:cs="Arial"/>
          <w:bCs/>
        </w:rPr>
        <w:t>•</w:t>
      </w:r>
      <w:r w:rsidRPr="006841B0">
        <w:rPr>
          <w:rFonts w:ascii="Arial" w:hAnsi="Arial" w:cs="Arial"/>
          <w:bCs/>
        </w:rPr>
        <w:tab/>
        <w:t>Organizar tabelas e divulgação as equipes;</w:t>
      </w:r>
    </w:p>
    <w:p w:rsidR="006841B0" w:rsidRPr="006841B0" w:rsidRDefault="006841B0" w:rsidP="006841B0">
      <w:pPr>
        <w:spacing w:after="0"/>
        <w:ind w:firstLine="708"/>
        <w:jc w:val="both"/>
        <w:rPr>
          <w:rFonts w:ascii="Arial" w:hAnsi="Arial" w:cs="Arial"/>
          <w:bCs/>
        </w:rPr>
      </w:pPr>
      <w:r w:rsidRPr="006841B0">
        <w:rPr>
          <w:rFonts w:ascii="Arial" w:hAnsi="Arial" w:cs="Arial"/>
          <w:bCs/>
        </w:rPr>
        <w:t>•</w:t>
      </w:r>
      <w:r w:rsidRPr="006841B0">
        <w:rPr>
          <w:rFonts w:ascii="Arial" w:hAnsi="Arial" w:cs="Arial"/>
          <w:bCs/>
        </w:rPr>
        <w:tab/>
        <w:t>Organizar escalas de arbitragem;</w:t>
      </w:r>
    </w:p>
    <w:p w:rsidR="006841B0" w:rsidRPr="006841B0" w:rsidRDefault="006841B0" w:rsidP="006841B0">
      <w:pPr>
        <w:spacing w:after="0"/>
        <w:ind w:firstLine="708"/>
        <w:jc w:val="both"/>
        <w:rPr>
          <w:rFonts w:ascii="Arial" w:hAnsi="Arial" w:cs="Arial"/>
          <w:bCs/>
        </w:rPr>
      </w:pPr>
      <w:r w:rsidRPr="006841B0">
        <w:rPr>
          <w:rFonts w:ascii="Arial" w:hAnsi="Arial" w:cs="Arial"/>
          <w:bCs/>
        </w:rPr>
        <w:t>•</w:t>
      </w:r>
      <w:r w:rsidRPr="006841B0">
        <w:rPr>
          <w:rFonts w:ascii="Arial" w:hAnsi="Arial" w:cs="Arial"/>
          <w:bCs/>
        </w:rPr>
        <w:tab/>
        <w:t>Julgar eventuais situações que não constam em regulamento;</w:t>
      </w:r>
    </w:p>
    <w:p w:rsidR="006841B0" w:rsidRPr="006841B0" w:rsidRDefault="006841B0" w:rsidP="006841B0">
      <w:pPr>
        <w:spacing w:after="0"/>
        <w:ind w:firstLine="708"/>
        <w:jc w:val="both"/>
        <w:rPr>
          <w:rFonts w:ascii="Arial" w:hAnsi="Arial" w:cs="Arial"/>
          <w:bCs/>
        </w:rPr>
      </w:pPr>
      <w:r w:rsidRPr="006841B0">
        <w:rPr>
          <w:rFonts w:ascii="Arial" w:hAnsi="Arial" w:cs="Arial"/>
          <w:bCs/>
        </w:rPr>
        <w:t>•</w:t>
      </w:r>
      <w:r w:rsidRPr="006841B0">
        <w:rPr>
          <w:rFonts w:ascii="Arial" w:hAnsi="Arial" w:cs="Arial"/>
          <w:bCs/>
        </w:rPr>
        <w:tab/>
        <w:t>Acompanhar presencialmente todas as partidas;</w:t>
      </w:r>
    </w:p>
    <w:p w:rsidR="006841B0" w:rsidRDefault="006841B0" w:rsidP="006841B0">
      <w:pPr>
        <w:spacing w:after="0"/>
        <w:ind w:firstLine="708"/>
        <w:jc w:val="both"/>
        <w:rPr>
          <w:rFonts w:ascii="Arial" w:hAnsi="Arial" w:cs="Arial"/>
          <w:bCs/>
        </w:rPr>
      </w:pPr>
      <w:r w:rsidRPr="006841B0">
        <w:rPr>
          <w:rFonts w:ascii="Arial" w:hAnsi="Arial" w:cs="Arial"/>
          <w:bCs/>
        </w:rPr>
        <w:lastRenderedPageBreak/>
        <w:t>Obrigatoriamente apresentar documentação de profissional regulamentado junto ao Conselho Regional de Educação Física (CREF).</w:t>
      </w:r>
    </w:p>
    <w:p w:rsidR="006841B0" w:rsidRDefault="006841B0" w:rsidP="008F46F5">
      <w:pPr>
        <w:spacing w:after="0"/>
        <w:ind w:firstLine="708"/>
        <w:jc w:val="both"/>
        <w:rPr>
          <w:rFonts w:ascii="Arial" w:hAnsi="Arial" w:cs="Arial"/>
          <w:bCs/>
        </w:rPr>
      </w:pPr>
    </w:p>
    <w:p w:rsidR="00551A64" w:rsidRPr="00CC6C4D" w:rsidRDefault="00DA42FC" w:rsidP="00CC6C4D">
      <w:pPr>
        <w:pStyle w:val="PargrafodaLista"/>
        <w:numPr>
          <w:ilvl w:val="0"/>
          <w:numId w:val="1"/>
        </w:numPr>
        <w:spacing w:after="0" w:line="240" w:lineRule="auto"/>
        <w:ind w:left="0" w:firstLine="1134"/>
        <w:jc w:val="both"/>
        <w:rPr>
          <w:rFonts w:ascii="Arial" w:hAnsi="Arial" w:cs="Arial"/>
          <w:b/>
        </w:rPr>
      </w:pPr>
      <w:r w:rsidRPr="00181B34">
        <w:rPr>
          <w:rFonts w:ascii="Arial" w:hAnsi="Arial" w:cs="Arial"/>
          <w:b/>
        </w:rPr>
        <w:t>MODELO DE GESTÃO DO CONTRATO</w:t>
      </w:r>
    </w:p>
    <w:p w:rsidR="00181B34" w:rsidRDefault="00C723BB" w:rsidP="008F46F5">
      <w:pPr>
        <w:spacing w:after="0"/>
        <w:ind w:firstLine="708"/>
        <w:jc w:val="both"/>
        <w:rPr>
          <w:rFonts w:ascii="Arial" w:hAnsi="Arial" w:cs="Arial"/>
        </w:rPr>
      </w:pPr>
      <w:r w:rsidRPr="008F602B">
        <w:rPr>
          <w:rFonts w:ascii="Arial" w:hAnsi="Arial" w:cs="Arial"/>
        </w:rPr>
        <w:t>A gestão do Contrato se dará através</w:t>
      </w:r>
      <w:r w:rsidR="00987972">
        <w:rPr>
          <w:rFonts w:ascii="Arial" w:hAnsi="Arial" w:cs="Arial"/>
        </w:rPr>
        <w:t xml:space="preserve"> da Secretaria</w:t>
      </w:r>
      <w:r w:rsidR="006841B0">
        <w:rPr>
          <w:rFonts w:ascii="Arial" w:hAnsi="Arial" w:cs="Arial"/>
        </w:rPr>
        <w:t xml:space="preserve"> Municipal de Desporto</w:t>
      </w:r>
      <w:r w:rsidR="00987972">
        <w:rPr>
          <w:rFonts w:ascii="Arial" w:hAnsi="Arial" w:cs="Arial"/>
        </w:rPr>
        <w:t xml:space="preserve"> </w:t>
      </w:r>
      <w:r w:rsidRPr="008F602B">
        <w:rPr>
          <w:rFonts w:ascii="Arial" w:hAnsi="Arial" w:cs="Arial"/>
        </w:rPr>
        <w:t>e a</w:t>
      </w:r>
      <w:r w:rsidR="008F46F5">
        <w:rPr>
          <w:rFonts w:ascii="Arial" w:hAnsi="Arial" w:cs="Arial"/>
        </w:rPr>
        <w:t xml:space="preserve"> fiscalização do objeto contratato</w:t>
      </w:r>
      <w:r w:rsidRPr="008F602B">
        <w:rPr>
          <w:rFonts w:ascii="Arial" w:hAnsi="Arial" w:cs="Arial"/>
        </w:rPr>
        <w:t xml:space="preserve"> serão realizadas por servidor(es) designado(s), o(s) qual(</w:t>
      </w:r>
      <w:proofErr w:type="spellStart"/>
      <w:r w:rsidRPr="008F602B">
        <w:rPr>
          <w:rFonts w:ascii="Arial" w:hAnsi="Arial" w:cs="Arial"/>
        </w:rPr>
        <w:t>is</w:t>
      </w:r>
      <w:proofErr w:type="spellEnd"/>
      <w:r w:rsidRPr="008F602B">
        <w:rPr>
          <w:rFonts w:ascii="Arial" w:hAnsi="Arial" w:cs="Arial"/>
        </w:rPr>
        <w:t>) poderão solicitar a atuação da assessoria jurídica e do Controle Interno, nos termos da Lei Federal nº 14.133/2021</w:t>
      </w:r>
      <w:r>
        <w:rPr>
          <w:rFonts w:ascii="Arial" w:hAnsi="Arial" w:cs="Arial"/>
        </w:rPr>
        <w:t>.</w:t>
      </w:r>
    </w:p>
    <w:p w:rsidR="00C723BB" w:rsidRPr="00181B34" w:rsidRDefault="00C723BB" w:rsidP="00C723BB">
      <w:pPr>
        <w:spacing w:after="0" w:line="240" w:lineRule="auto"/>
        <w:ind w:firstLine="708"/>
        <w:jc w:val="both"/>
        <w:rPr>
          <w:rFonts w:ascii="Arial" w:hAnsi="Arial" w:cs="Arial"/>
        </w:rPr>
      </w:pPr>
    </w:p>
    <w:p w:rsidR="00551A64" w:rsidRPr="00CC6C4D" w:rsidRDefault="00582896" w:rsidP="00CC6C4D">
      <w:pPr>
        <w:pStyle w:val="PargrafodaLista"/>
        <w:numPr>
          <w:ilvl w:val="0"/>
          <w:numId w:val="1"/>
        </w:numPr>
        <w:spacing w:after="0" w:line="240" w:lineRule="auto"/>
        <w:ind w:left="0" w:firstLine="1134"/>
        <w:jc w:val="both"/>
        <w:rPr>
          <w:rFonts w:ascii="Arial" w:hAnsi="Arial" w:cs="Arial"/>
          <w:b/>
        </w:rPr>
      </w:pPr>
      <w:r w:rsidRPr="00181B34">
        <w:rPr>
          <w:rFonts w:ascii="Arial" w:hAnsi="Arial" w:cs="Arial"/>
          <w:b/>
        </w:rPr>
        <w:t>FORMAS DE PAGAMENTO</w:t>
      </w:r>
    </w:p>
    <w:p w:rsidR="00F222F3" w:rsidRPr="00181B34" w:rsidRDefault="00A03EE7" w:rsidP="00C039D7">
      <w:pPr>
        <w:spacing w:after="0" w:line="240" w:lineRule="auto"/>
        <w:ind w:firstLine="708"/>
        <w:jc w:val="both"/>
        <w:rPr>
          <w:rFonts w:ascii="Arial" w:hAnsi="Arial" w:cs="Arial"/>
        </w:rPr>
      </w:pPr>
      <w:r w:rsidRPr="00181B34">
        <w:rPr>
          <w:rFonts w:ascii="Arial" w:hAnsi="Arial" w:cs="Arial"/>
        </w:rPr>
        <w:t>Pagamento em até 10 dias após a liquidação da nota fiscal</w:t>
      </w:r>
      <w:r w:rsidR="00582896" w:rsidRPr="00181B34">
        <w:rPr>
          <w:rFonts w:ascii="Arial" w:hAnsi="Arial" w:cs="Arial"/>
        </w:rPr>
        <w:t xml:space="preserve">. </w:t>
      </w:r>
    </w:p>
    <w:p w:rsidR="00582896" w:rsidRPr="00181B34" w:rsidRDefault="00582896" w:rsidP="00551A64">
      <w:pPr>
        <w:spacing w:after="0" w:line="240" w:lineRule="auto"/>
        <w:jc w:val="both"/>
        <w:rPr>
          <w:rFonts w:ascii="Arial" w:hAnsi="Arial" w:cs="Arial"/>
        </w:rPr>
      </w:pPr>
    </w:p>
    <w:p w:rsidR="00C039D7" w:rsidRPr="00CC6C4D" w:rsidRDefault="00C039D7" w:rsidP="00CC6C4D">
      <w:pPr>
        <w:pStyle w:val="PargrafodaLista"/>
        <w:numPr>
          <w:ilvl w:val="0"/>
          <w:numId w:val="1"/>
        </w:numPr>
        <w:spacing w:after="0" w:line="240" w:lineRule="auto"/>
        <w:ind w:left="0" w:firstLine="1134"/>
        <w:jc w:val="both"/>
        <w:rPr>
          <w:rFonts w:ascii="Arial" w:hAnsi="Arial" w:cs="Arial"/>
          <w:b/>
        </w:rPr>
      </w:pPr>
      <w:r w:rsidRPr="00181B34">
        <w:rPr>
          <w:rFonts w:ascii="Arial" w:hAnsi="Arial" w:cs="Arial"/>
          <w:b/>
        </w:rPr>
        <w:t>FORMA E CRITÉRIOS DE SELEÇÃO DO FORNECEDOR/PRESTADOR DE SERVIÇO</w:t>
      </w:r>
    </w:p>
    <w:p w:rsidR="00C039D7" w:rsidRDefault="00C039D7" w:rsidP="00CC6C4D">
      <w:pPr>
        <w:spacing w:after="0"/>
        <w:ind w:firstLine="708"/>
        <w:jc w:val="both"/>
        <w:rPr>
          <w:rFonts w:ascii="Arial" w:hAnsi="Arial" w:cs="Arial"/>
          <w:bCs/>
        </w:rPr>
      </w:pPr>
      <w:r w:rsidRPr="00181B34">
        <w:rPr>
          <w:rFonts w:ascii="Arial" w:hAnsi="Arial" w:cs="Arial"/>
          <w:bCs/>
        </w:rPr>
        <w:t>Conforme disposto no item 4, o futuro contratado será selecionado mediante Processo</w:t>
      </w:r>
      <w:r w:rsidR="007E2312">
        <w:rPr>
          <w:rFonts w:ascii="Arial" w:hAnsi="Arial" w:cs="Arial"/>
          <w:bCs/>
        </w:rPr>
        <w:t xml:space="preserve"> de Contratação Direta.</w:t>
      </w:r>
    </w:p>
    <w:p w:rsidR="00CC6C4D" w:rsidRPr="00CC6C4D" w:rsidRDefault="00CC6C4D" w:rsidP="00CC6C4D">
      <w:pPr>
        <w:spacing w:after="0"/>
        <w:ind w:firstLine="708"/>
        <w:jc w:val="both"/>
        <w:rPr>
          <w:rFonts w:ascii="Arial" w:hAnsi="Arial" w:cs="Arial"/>
          <w:bCs/>
        </w:rPr>
      </w:pPr>
    </w:p>
    <w:p w:rsidR="00D719B4" w:rsidRPr="00CC6C4D" w:rsidRDefault="00D719B4" w:rsidP="00CC6C4D">
      <w:pPr>
        <w:pStyle w:val="PargrafodaLista"/>
        <w:numPr>
          <w:ilvl w:val="0"/>
          <w:numId w:val="1"/>
        </w:numPr>
        <w:spacing w:after="0" w:line="240" w:lineRule="auto"/>
        <w:ind w:left="0" w:firstLine="1134"/>
        <w:jc w:val="both"/>
        <w:rPr>
          <w:rFonts w:ascii="Arial" w:hAnsi="Arial" w:cs="Arial"/>
          <w:b/>
        </w:rPr>
      </w:pPr>
      <w:r w:rsidRPr="00181B34">
        <w:rPr>
          <w:rFonts w:ascii="Arial" w:hAnsi="Arial" w:cs="Arial"/>
          <w:b/>
        </w:rPr>
        <w:t>ESTIMATIVA DO VALOR DA CONTRATAÇÃO</w:t>
      </w:r>
    </w:p>
    <w:p w:rsidR="003170CD" w:rsidRPr="00181B34" w:rsidRDefault="00D719B4" w:rsidP="00181B34">
      <w:pPr>
        <w:spacing w:after="0"/>
        <w:ind w:firstLine="708"/>
        <w:jc w:val="both"/>
        <w:rPr>
          <w:rFonts w:ascii="Arial" w:hAnsi="Arial" w:cs="Arial"/>
        </w:rPr>
      </w:pPr>
      <w:r w:rsidRPr="00181B34">
        <w:rPr>
          <w:rFonts w:ascii="Arial" w:hAnsi="Arial" w:cs="Arial"/>
        </w:rPr>
        <w:t>O valor estimado do objeto é de R$</w:t>
      </w:r>
      <w:r w:rsidR="00347E3F">
        <w:rPr>
          <w:rFonts w:ascii="Arial" w:hAnsi="Arial" w:cs="Arial"/>
        </w:rPr>
        <w:t xml:space="preserve"> </w:t>
      </w:r>
      <w:r w:rsidR="008F1908">
        <w:rPr>
          <w:rFonts w:ascii="Arial" w:hAnsi="Arial" w:cs="Arial"/>
        </w:rPr>
        <w:t>1</w:t>
      </w:r>
      <w:r w:rsidR="006841B0">
        <w:rPr>
          <w:rFonts w:ascii="Arial" w:hAnsi="Arial" w:cs="Arial"/>
        </w:rPr>
        <w:t>4</w:t>
      </w:r>
      <w:r w:rsidR="008F1908">
        <w:rPr>
          <w:rFonts w:ascii="Arial" w:hAnsi="Arial" w:cs="Arial"/>
        </w:rPr>
        <w:t>.</w:t>
      </w:r>
      <w:r w:rsidR="006841B0">
        <w:rPr>
          <w:rFonts w:ascii="Arial" w:hAnsi="Arial" w:cs="Arial"/>
        </w:rPr>
        <w:t>0</w:t>
      </w:r>
      <w:r w:rsidR="008F1908">
        <w:rPr>
          <w:rFonts w:ascii="Arial" w:hAnsi="Arial" w:cs="Arial"/>
        </w:rPr>
        <w:t>00,00</w:t>
      </w:r>
      <w:r w:rsidR="007E2312">
        <w:rPr>
          <w:rFonts w:ascii="Arial" w:hAnsi="Arial" w:cs="Arial"/>
        </w:rPr>
        <w:t xml:space="preserve"> (quatorze mil reais).</w:t>
      </w:r>
    </w:p>
    <w:p w:rsidR="00D719B4" w:rsidRPr="00181B34" w:rsidRDefault="003170CD" w:rsidP="00181B34">
      <w:pPr>
        <w:spacing w:after="0"/>
        <w:ind w:firstLine="708"/>
        <w:jc w:val="both"/>
        <w:rPr>
          <w:rFonts w:ascii="Arial" w:hAnsi="Arial" w:cs="Arial"/>
        </w:rPr>
      </w:pPr>
      <w:r w:rsidRPr="00181B34">
        <w:rPr>
          <w:rFonts w:ascii="Arial" w:hAnsi="Arial" w:cs="Arial"/>
        </w:rPr>
        <w:t>A Lei Federal N° 14.133/2021, art. 23,</w:t>
      </w:r>
      <w:r w:rsidR="00C068B9" w:rsidRPr="00181B34">
        <w:rPr>
          <w:rFonts w:ascii="Arial" w:hAnsi="Arial" w:cs="Arial"/>
        </w:rPr>
        <w:t xml:space="preserve"> § 1º,</w:t>
      </w:r>
      <w:r w:rsidRPr="00181B34">
        <w:rPr>
          <w:rFonts w:ascii="Arial" w:hAnsi="Arial" w:cs="Arial"/>
        </w:rPr>
        <w:t xml:space="preserve"> </w:t>
      </w:r>
      <w:r w:rsidR="00C068B9" w:rsidRPr="00181B34">
        <w:rPr>
          <w:rFonts w:ascii="Arial" w:hAnsi="Arial" w:cs="Arial"/>
        </w:rPr>
        <w:t>i</w:t>
      </w:r>
      <w:r w:rsidRPr="00181B34">
        <w:rPr>
          <w:rFonts w:ascii="Arial" w:hAnsi="Arial" w:cs="Arial"/>
        </w:rPr>
        <w:t xml:space="preserve">nciso IV, prevê a realização de pesquisa direta com 03 (três) fornecedores mediante solicitação formal de cotação por meio de email. </w:t>
      </w:r>
    </w:p>
    <w:p w:rsidR="00D719B4" w:rsidRPr="00181B34" w:rsidRDefault="00D719B4" w:rsidP="00181B34">
      <w:pPr>
        <w:spacing w:after="0"/>
        <w:jc w:val="both"/>
        <w:rPr>
          <w:rFonts w:ascii="Arial" w:hAnsi="Arial" w:cs="Arial"/>
          <w:b/>
        </w:rPr>
      </w:pPr>
    </w:p>
    <w:p w:rsidR="00551A64" w:rsidRPr="00CC6C4D" w:rsidRDefault="003170CD" w:rsidP="00CC6C4D">
      <w:pPr>
        <w:pStyle w:val="PargrafodaLista"/>
        <w:spacing w:after="0" w:line="240" w:lineRule="auto"/>
        <w:ind w:left="1134"/>
        <w:rPr>
          <w:rFonts w:ascii="Arial" w:hAnsi="Arial" w:cs="Arial"/>
          <w:b/>
        </w:rPr>
      </w:pPr>
      <w:r w:rsidRPr="00181B34">
        <w:rPr>
          <w:rFonts w:ascii="Arial" w:hAnsi="Arial" w:cs="Arial"/>
          <w:b/>
        </w:rPr>
        <w:t>10- ADEQUAÇÃO ORÇAMENTÁRIA</w:t>
      </w:r>
    </w:p>
    <w:p w:rsidR="006841B0" w:rsidRDefault="00CE461C" w:rsidP="006841B0">
      <w:pPr>
        <w:pStyle w:val="PargrafodaLista"/>
        <w:spacing w:after="0"/>
        <w:ind w:left="0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6841B0" w:rsidRPr="00181B34">
        <w:rPr>
          <w:rFonts w:ascii="Arial" w:hAnsi="Arial" w:cs="Arial"/>
        </w:rPr>
        <w:t>O dispêndio financeiro decorre da contratação ora pretendida decorrerá da seguinte dotação orçamentária:</w:t>
      </w:r>
    </w:p>
    <w:p w:rsidR="00A80908" w:rsidRPr="00181B34" w:rsidRDefault="00A80908" w:rsidP="006841B0">
      <w:pPr>
        <w:pStyle w:val="PargrafodaLista"/>
        <w:spacing w:after="0"/>
        <w:ind w:left="0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Despesa: 1413</w:t>
      </w:r>
    </w:p>
    <w:p w:rsidR="00347E3F" w:rsidRDefault="00347E3F" w:rsidP="00347E3F">
      <w:pPr>
        <w:pStyle w:val="PargrafodaLista"/>
        <w:spacing w:after="0"/>
        <w:ind w:left="0" w:firstLine="708"/>
        <w:jc w:val="both"/>
        <w:rPr>
          <w:rFonts w:ascii="Arial" w:hAnsi="Arial" w:cs="Arial"/>
        </w:rPr>
      </w:pPr>
    </w:p>
    <w:p w:rsidR="00181B34" w:rsidRPr="00181B34" w:rsidRDefault="00181B34" w:rsidP="00181B34">
      <w:pPr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Alto Feliz, </w:t>
      </w:r>
      <w:r w:rsidR="008F46F5">
        <w:rPr>
          <w:rFonts w:ascii="Arial" w:hAnsi="Arial" w:cs="Arial"/>
        </w:rPr>
        <w:t>2</w:t>
      </w:r>
      <w:r w:rsidR="006841B0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 de </w:t>
      </w:r>
      <w:r w:rsidR="00347E3F">
        <w:rPr>
          <w:rFonts w:ascii="Arial" w:hAnsi="Arial" w:cs="Arial"/>
        </w:rPr>
        <w:t>maio</w:t>
      </w:r>
      <w:r>
        <w:rPr>
          <w:rFonts w:ascii="Arial" w:hAnsi="Arial" w:cs="Arial"/>
        </w:rPr>
        <w:t xml:space="preserve"> de 2023.</w:t>
      </w:r>
    </w:p>
    <w:p w:rsidR="00181B34" w:rsidRDefault="00181B34" w:rsidP="00CC6C4D">
      <w:pPr>
        <w:spacing w:after="0" w:line="240" w:lineRule="auto"/>
        <w:rPr>
          <w:rFonts w:ascii="Arial" w:hAnsi="Arial" w:cs="Arial"/>
        </w:rPr>
      </w:pPr>
    </w:p>
    <w:p w:rsidR="00CC6C4D" w:rsidRDefault="00CC6C4D" w:rsidP="00CC6C4D">
      <w:pPr>
        <w:spacing w:after="0" w:line="240" w:lineRule="auto"/>
        <w:rPr>
          <w:rFonts w:ascii="Arial" w:hAnsi="Arial" w:cs="Arial"/>
        </w:rPr>
      </w:pPr>
    </w:p>
    <w:p w:rsidR="00CC6C4D" w:rsidRPr="00CC6C4D" w:rsidRDefault="00CC6C4D" w:rsidP="00CC6C4D">
      <w:pPr>
        <w:spacing w:after="0" w:line="240" w:lineRule="auto"/>
        <w:rPr>
          <w:rFonts w:ascii="Arial" w:hAnsi="Arial" w:cs="Arial"/>
        </w:rPr>
      </w:pPr>
    </w:p>
    <w:p w:rsidR="00A8743F" w:rsidRPr="00181B34" w:rsidRDefault="00A8743F" w:rsidP="008F46F5">
      <w:pPr>
        <w:pStyle w:val="PargrafodaLista"/>
        <w:spacing w:after="0"/>
        <w:ind w:left="0" w:firstLine="1134"/>
        <w:jc w:val="right"/>
        <w:rPr>
          <w:rFonts w:ascii="Arial" w:hAnsi="Arial" w:cs="Arial"/>
        </w:rPr>
      </w:pPr>
      <w:r w:rsidRPr="00181B34">
        <w:rPr>
          <w:rFonts w:ascii="Arial" w:hAnsi="Arial" w:cs="Arial"/>
        </w:rPr>
        <w:t>______________________</w:t>
      </w:r>
      <w:r w:rsidR="008F1908">
        <w:rPr>
          <w:rFonts w:ascii="Arial" w:hAnsi="Arial" w:cs="Arial"/>
        </w:rPr>
        <w:t>____</w:t>
      </w:r>
      <w:r w:rsidR="008F46F5">
        <w:rPr>
          <w:rFonts w:ascii="Arial" w:hAnsi="Arial" w:cs="Arial"/>
        </w:rPr>
        <w:t>_____</w:t>
      </w:r>
    </w:p>
    <w:p w:rsidR="00A8743F" w:rsidRPr="00181B34" w:rsidRDefault="006841B0" w:rsidP="008F46F5">
      <w:pPr>
        <w:pStyle w:val="PargrafodaLista"/>
        <w:spacing w:after="0"/>
        <w:ind w:left="0" w:firstLine="1134"/>
        <w:jc w:val="right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PATRÍCIA DALMORO KLAGENBERG</w:t>
      </w:r>
      <w:r w:rsidR="00B0445B" w:rsidRPr="00181B34">
        <w:rPr>
          <w:rFonts w:ascii="Arial" w:hAnsi="Arial" w:cs="Arial"/>
        </w:rPr>
        <w:t>,</w:t>
      </w:r>
    </w:p>
    <w:p w:rsidR="00A8743F" w:rsidRPr="00FC560D" w:rsidRDefault="00C068B9" w:rsidP="008F46F5">
      <w:pPr>
        <w:pStyle w:val="PargrafodaLista"/>
        <w:spacing w:after="0"/>
        <w:ind w:left="0" w:firstLine="1134"/>
        <w:jc w:val="right"/>
        <w:rPr>
          <w:rFonts w:ascii="Arial" w:hAnsi="Arial" w:cs="Arial"/>
          <w:sz w:val="24"/>
          <w:szCs w:val="24"/>
        </w:rPr>
      </w:pPr>
      <w:r w:rsidRPr="00181B34">
        <w:rPr>
          <w:rFonts w:ascii="Arial" w:hAnsi="Arial" w:cs="Arial"/>
        </w:rPr>
        <w:t>Secr</w:t>
      </w:r>
      <w:r w:rsidR="006841B0">
        <w:rPr>
          <w:rFonts w:ascii="Arial" w:hAnsi="Arial" w:cs="Arial"/>
        </w:rPr>
        <w:t>etaria Municipal de Educação, Cultura e Desporto</w:t>
      </w:r>
      <w:r w:rsidR="00B0445B">
        <w:rPr>
          <w:rFonts w:ascii="Arial" w:hAnsi="Arial" w:cs="Arial"/>
          <w:sz w:val="24"/>
          <w:szCs w:val="24"/>
        </w:rPr>
        <w:t>.</w:t>
      </w:r>
    </w:p>
    <w:sectPr w:rsidR="00A8743F" w:rsidRPr="00FC560D" w:rsidSect="00321C5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B22530"/>
    <w:multiLevelType w:val="multilevel"/>
    <w:tmpl w:val="059A3E48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32A653D5"/>
    <w:multiLevelType w:val="hybridMultilevel"/>
    <w:tmpl w:val="C20E348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C65715"/>
    <w:multiLevelType w:val="hybridMultilevel"/>
    <w:tmpl w:val="2E528764"/>
    <w:lvl w:ilvl="0" w:tplc="A342B9B6">
      <w:start w:val="1"/>
      <w:numFmt w:val="decimal"/>
      <w:lvlText w:val="%1-"/>
      <w:lvlJc w:val="left"/>
      <w:pPr>
        <w:ind w:left="720" w:hanging="360"/>
      </w:pPr>
      <w:rPr>
        <w:rFonts w:hint="default"/>
        <w:b/>
        <w:bCs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77635CF"/>
    <w:multiLevelType w:val="hybridMultilevel"/>
    <w:tmpl w:val="01542AEE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 w16cid:durableId="17850449">
    <w:abstractNumId w:val="2"/>
  </w:num>
  <w:num w:numId="2" w16cid:durableId="356153252">
    <w:abstractNumId w:val="3"/>
  </w:num>
  <w:num w:numId="3" w16cid:durableId="882399228">
    <w:abstractNumId w:val="0"/>
  </w:num>
  <w:num w:numId="4" w16cid:durableId="6336073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C7E1B"/>
    <w:rsid w:val="000060CF"/>
    <w:rsid w:val="000444E8"/>
    <w:rsid w:val="000566B3"/>
    <w:rsid w:val="00070E25"/>
    <w:rsid w:val="000C5263"/>
    <w:rsid w:val="000E31A3"/>
    <w:rsid w:val="000E7C11"/>
    <w:rsid w:val="00100F03"/>
    <w:rsid w:val="00117E9E"/>
    <w:rsid w:val="00166328"/>
    <w:rsid w:val="00173A4B"/>
    <w:rsid w:val="00181B34"/>
    <w:rsid w:val="00196111"/>
    <w:rsid w:val="001A2B1D"/>
    <w:rsid w:val="001E4F71"/>
    <w:rsid w:val="0020663D"/>
    <w:rsid w:val="00211A14"/>
    <w:rsid w:val="00284035"/>
    <w:rsid w:val="002B7107"/>
    <w:rsid w:val="002E7D28"/>
    <w:rsid w:val="003145B1"/>
    <w:rsid w:val="003170CD"/>
    <w:rsid w:val="00321C5D"/>
    <w:rsid w:val="00347E3F"/>
    <w:rsid w:val="00352EA0"/>
    <w:rsid w:val="0035674F"/>
    <w:rsid w:val="00367AAA"/>
    <w:rsid w:val="00392C6E"/>
    <w:rsid w:val="003D401D"/>
    <w:rsid w:val="00442C7A"/>
    <w:rsid w:val="0046037D"/>
    <w:rsid w:val="004C0174"/>
    <w:rsid w:val="004C102C"/>
    <w:rsid w:val="004C7E1B"/>
    <w:rsid w:val="00513B39"/>
    <w:rsid w:val="00517EE4"/>
    <w:rsid w:val="00541F53"/>
    <w:rsid w:val="00544C2B"/>
    <w:rsid w:val="00551A64"/>
    <w:rsid w:val="00576564"/>
    <w:rsid w:val="00582896"/>
    <w:rsid w:val="00587E61"/>
    <w:rsid w:val="005A60CE"/>
    <w:rsid w:val="005B2A9E"/>
    <w:rsid w:val="005E767C"/>
    <w:rsid w:val="00635CB3"/>
    <w:rsid w:val="006468A8"/>
    <w:rsid w:val="0068301D"/>
    <w:rsid w:val="006841B0"/>
    <w:rsid w:val="0069087B"/>
    <w:rsid w:val="006D6C83"/>
    <w:rsid w:val="006F2133"/>
    <w:rsid w:val="00722395"/>
    <w:rsid w:val="007355E5"/>
    <w:rsid w:val="00746D8E"/>
    <w:rsid w:val="00755F87"/>
    <w:rsid w:val="00773665"/>
    <w:rsid w:val="007A1A5A"/>
    <w:rsid w:val="007B1C1B"/>
    <w:rsid w:val="007B3309"/>
    <w:rsid w:val="007D2B19"/>
    <w:rsid w:val="007D60AE"/>
    <w:rsid w:val="007E2312"/>
    <w:rsid w:val="008041AA"/>
    <w:rsid w:val="00804E16"/>
    <w:rsid w:val="00837659"/>
    <w:rsid w:val="00856BBE"/>
    <w:rsid w:val="0086443F"/>
    <w:rsid w:val="00880040"/>
    <w:rsid w:val="008A6661"/>
    <w:rsid w:val="008C1218"/>
    <w:rsid w:val="008F1908"/>
    <w:rsid w:val="008F46F5"/>
    <w:rsid w:val="00920535"/>
    <w:rsid w:val="00931D69"/>
    <w:rsid w:val="009539AD"/>
    <w:rsid w:val="00987972"/>
    <w:rsid w:val="009A595F"/>
    <w:rsid w:val="009A7077"/>
    <w:rsid w:val="009B4FC3"/>
    <w:rsid w:val="009C1C2B"/>
    <w:rsid w:val="009D5410"/>
    <w:rsid w:val="00A03EE7"/>
    <w:rsid w:val="00A1519B"/>
    <w:rsid w:val="00A80908"/>
    <w:rsid w:val="00A8743F"/>
    <w:rsid w:val="00A94E51"/>
    <w:rsid w:val="00AA41F7"/>
    <w:rsid w:val="00AA7944"/>
    <w:rsid w:val="00AE357B"/>
    <w:rsid w:val="00B0445B"/>
    <w:rsid w:val="00B150C0"/>
    <w:rsid w:val="00B2254A"/>
    <w:rsid w:val="00B41506"/>
    <w:rsid w:val="00B8584C"/>
    <w:rsid w:val="00B87FE9"/>
    <w:rsid w:val="00B97E34"/>
    <w:rsid w:val="00BC7528"/>
    <w:rsid w:val="00C039D7"/>
    <w:rsid w:val="00C068B9"/>
    <w:rsid w:val="00C075E6"/>
    <w:rsid w:val="00C25587"/>
    <w:rsid w:val="00C365A7"/>
    <w:rsid w:val="00C50C4D"/>
    <w:rsid w:val="00C723BB"/>
    <w:rsid w:val="00C84298"/>
    <w:rsid w:val="00C93A16"/>
    <w:rsid w:val="00C96C30"/>
    <w:rsid w:val="00CA1AFA"/>
    <w:rsid w:val="00CA1B46"/>
    <w:rsid w:val="00CC6C4D"/>
    <w:rsid w:val="00CD36EE"/>
    <w:rsid w:val="00CE461C"/>
    <w:rsid w:val="00D429C8"/>
    <w:rsid w:val="00D47B03"/>
    <w:rsid w:val="00D53C83"/>
    <w:rsid w:val="00D719B4"/>
    <w:rsid w:val="00D979BE"/>
    <w:rsid w:val="00DA1F6F"/>
    <w:rsid w:val="00DA42FC"/>
    <w:rsid w:val="00DA7BF1"/>
    <w:rsid w:val="00DB3F51"/>
    <w:rsid w:val="00DC1AE1"/>
    <w:rsid w:val="00DF6520"/>
    <w:rsid w:val="00E72A42"/>
    <w:rsid w:val="00E903FC"/>
    <w:rsid w:val="00EB3BC6"/>
    <w:rsid w:val="00EC5DF7"/>
    <w:rsid w:val="00EE6137"/>
    <w:rsid w:val="00EF0720"/>
    <w:rsid w:val="00F14FED"/>
    <w:rsid w:val="00F222F3"/>
    <w:rsid w:val="00F2659E"/>
    <w:rsid w:val="00F6689B"/>
    <w:rsid w:val="00FC5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  <o:rules v:ext="edit">
        <o:r id="V:Rule2" type="connector" idref="#AutoShape 5"/>
        <o:r id="V:Rule3" type="connector" idref="#AutoShape 5"/>
      </o:rules>
    </o:shapelayout>
  </w:shapeDefaults>
  <w:decimalSymbol w:val=","/>
  <w:listSeparator w:val=";"/>
  <w14:docId w14:val="047B588D"/>
  <w15:docId w15:val="{A8D4A8B2-95D5-4406-97BA-D205AAF7B5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3B3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4C7E1B"/>
    <w:pPr>
      <w:ind w:left="720"/>
      <w:contextualSpacing/>
    </w:pPr>
  </w:style>
  <w:style w:type="table" w:styleId="Tabelacomgrade">
    <w:name w:val="Table Grid"/>
    <w:basedOn w:val="Tabelanormal"/>
    <w:uiPriority w:val="59"/>
    <w:rsid w:val="00FC56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71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66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0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544</Words>
  <Characters>2941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Maiara mb. Brixner</cp:lastModifiedBy>
  <cp:revision>6</cp:revision>
  <cp:lastPrinted>2023-05-30T11:18:00Z</cp:lastPrinted>
  <dcterms:created xsi:type="dcterms:W3CDTF">2023-05-29T17:57:00Z</dcterms:created>
  <dcterms:modified xsi:type="dcterms:W3CDTF">2023-05-30T11:26:00Z</dcterms:modified>
</cp:coreProperties>
</file>