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656C6" w:rsidRPr="007617D3" w:rsidRDefault="0057398B" w:rsidP="007617D3">
      <w:pPr>
        <w:jc w:val="center"/>
        <w:rPr>
          <w:b/>
          <w:bCs/>
          <w:sz w:val="26"/>
          <w:szCs w:val="26"/>
        </w:rPr>
      </w:pPr>
      <w:r w:rsidRPr="007617D3">
        <w:rPr>
          <w:b/>
          <w:bCs/>
          <w:sz w:val="26"/>
          <w:szCs w:val="26"/>
        </w:rPr>
        <w:t>ESTUDO TECNICO PRELIMINAR - ETP</w:t>
      </w:r>
    </w:p>
    <w:p w:rsidR="007656C6" w:rsidRPr="007617D3" w:rsidRDefault="007656C6"/>
    <w:p w:rsidR="007656C6" w:rsidRPr="007617D3" w:rsidRDefault="0057398B">
      <w:r w:rsidRPr="007617D3">
        <w:t>1</w:t>
      </w:r>
      <w:r w:rsidRPr="007617D3">
        <w:rPr>
          <w:b/>
          <w:bCs/>
        </w:rPr>
        <w:t>- DESCRIÇÃO DA NECESSIDADE</w:t>
      </w:r>
    </w:p>
    <w:p w:rsidR="007617D3" w:rsidRDefault="0057398B" w:rsidP="008A5942">
      <w:pPr>
        <w:ind w:firstLine="720"/>
        <w:jc w:val="both"/>
      </w:pPr>
      <w:r w:rsidRPr="007F410A">
        <w:t xml:space="preserve">Este estudo técnico preliminar - ETP tem por objetivo a </w:t>
      </w:r>
      <w:r w:rsidR="00E47506">
        <w:t xml:space="preserve">contratação de empresa especializada para prestação de serviços de organização técnica e operacional de 02 (dois) Campeonatos Municipais de Futsal e 02 (dois) Campeonatos Municipais de </w:t>
      </w:r>
      <w:proofErr w:type="spellStart"/>
      <w:r w:rsidR="00E47506">
        <w:t>Futsete</w:t>
      </w:r>
      <w:proofErr w:type="spellEnd"/>
      <w:r w:rsidR="00E47506">
        <w:t>, nas modalidades masculino e feminino, força livre, com calendário definido pela Secretaria Municipal de Desporto</w:t>
      </w:r>
      <w:r w:rsidR="00F51B29">
        <w:t xml:space="preserve">. </w:t>
      </w:r>
    </w:p>
    <w:p w:rsidR="00F51B29" w:rsidRPr="007F410A" w:rsidRDefault="00F51B29" w:rsidP="008A5942">
      <w:pPr>
        <w:ind w:firstLine="720"/>
        <w:jc w:val="both"/>
      </w:pPr>
      <w:r>
        <w:t xml:space="preserve">A modalidade da contratação é Dispensa. </w:t>
      </w:r>
    </w:p>
    <w:p w:rsidR="007F410A" w:rsidRDefault="007F410A">
      <w:pPr>
        <w:rPr>
          <w:b/>
          <w:bCs/>
        </w:rPr>
      </w:pPr>
    </w:p>
    <w:p w:rsidR="007656C6" w:rsidRPr="007617D3" w:rsidRDefault="0057398B">
      <w:pPr>
        <w:rPr>
          <w:b/>
          <w:bCs/>
        </w:rPr>
      </w:pPr>
      <w:r w:rsidRPr="007617D3">
        <w:rPr>
          <w:b/>
          <w:bCs/>
        </w:rPr>
        <w:t>2- PREVISÃO NO PLANO DE CONTRATAÇÃO ANUAL</w:t>
      </w:r>
    </w:p>
    <w:p w:rsidR="007656C6" w:rsidRDefault="0057398B" w:rsidP="008A5942">
      <w:pPr>
        <w:ind w:firstLine="720"/>
        <w:jc w:val="both"/>
      </w:pPr>
      <w:r>
        <w:t>Por se tratar de um investimento único, o objeto deste contrato não possui plano no orçamento atual e nem em orçamentos futuros.</w:t>
      </w:r>
    </w:p>
    <w:p w:rsidR="007656C6" w:rsidRDefault="007656C6" w:rsidP="007617D3">
      <w:pPr>
        <w:jc w:val="both"/>
      </w:pPr>
    </w:p>
    <w:p w:rsidR="004E1324" w:rsidRPr="003E7223" w:rsidRDefault="0057398B" w:rsidP="003E7223">
      <w:pPr>
        <w:rPr>
          <w:b/>
          <w:bCs/>
        </w:rPr>
      </w:pPr>
      <w:r w:rsidRPr="007617D3">
        <w:rPr>
          <w:b/>
          <w:bCs/>
        </w:rPr>
        <w:t>3- REQUISITOS DA CONTRATAÇÃO</w:t>
      </w:r>
    </w:p>
    <w:p w:rsidR="00F51B29" w:rsidRDefault="00F51B29" w:rsidP="008A5942">
      <w:pPr>
        <w:ind w:firstLine="720"/>
        <w:jc w:val="both"/>
      </w:pPr>
      <w:r>
        <w:t xml:space="preserve">A empresa contratada deverá: 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Criar o regulamento das competições;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Realizar seminários com as equipes;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Fornecer cópia das fichas de inscrição a Administração Municipal;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Desenvolver e apresentar a cada rodada, a classificação atualizada;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 xml:space="preserve">Organizar </w:t>
      </w:r>
      <w:proofErr w:type="spellStart"/>
      <w:r>
        <w:t>pré</w:t>
      </w:r>
      <w:proofErr w:type="spellEnd"/>
      <w:r>
        <w:t>-sumulas e arquivar súmula de cada rodada;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Organizar tabelas e divulgação as equipes;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Organizar escalas de arbitragem;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Julgar eventuais situações que não constam em regulamento;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Acompanhar presencialmente todas as partidas</w:t>
      </w:r>
      <w:r>
        <w:t>;</w:t>
      </w:r>
    </w:p>
    <w:p w:rsidR="00F51B29" w:rsidRDefault="00F51B29" w:rsidP="00F51B29">
      <w:pPr>
        <w:pStyle w:val="PargrafodaLista"/>
        <w:numPr>
          <w:ilvl w:val="0"/>
          <w:numId w:val="3"/>
        </w:numPr>
        <w:jc w:val="both"/>
      </w:pPr>
      <w:r>
        <w:t>Obrigatoriamente apresentar documentação de profissional regulamentado junto ao Conselho Regional de Educação Física (CREF).</w:t>
      </w:r>
    </w:p>
    <w:p w:rsidR="00F51B29" w:rsidRDefault="00F51B29" w:rsidP="00F51B29">
      <w:pPr>
        <w:ind w:firstLine="720"/>
        <w:jc w:val="both"/>
      </w:pPr>
    </w:p>
    <w:p w:rsidR="007656C6" w:rsidRDefault="0057398B" w:rsidP="00F51B29">
      <w:pPr>
        <w:ind w:firstLine="720"/>
        <w:jc w:val="both"/>
      </w:pPr>
      <w:r>
        <w:t>O preço final deverá incluir todas as despesas referentes aos tributos, deslocamentos e demais encargos para</w:t>
      </w:r>
      <w:r w:rsidR="007F410A">
        <w:t xml:space="preserve"> a execução do serviço</w:t>
      </w:r>
      <w:r>
        <w:t>. Assim como a empresa</w:t>
      </w:r>
      <w:r w:rsidR="00F51B29">
        <w:t xml:space="preserve"> contratada</w:t>
      </w:r>
      <w:r>
        <w:t xml:space="preserve"> deverá fornecer toda a documentação de habilitação conforme exigido pela Lei Federal N° 14.133/2021.</w:t>
      </w:r>
    </w:p>
    <w:p w:rsidR="007656C6" w:rsidRDefault="007656C6"/>
    <w:p w:rsidR="002C2919" w:rsidRDefault="0057398B">
      <w:pPr>
        <w:rPr>
          <w:b/>
          <w:bCs/>
        </w:rPr>
      </w:pPr>
      <w:r w:rsidRPr="007617D3">
        <w:rPr>
          <w:b/>
          <w:bCs/>
        </w:rPr>
        <w:t>4-</w:t>
      </w:r>
      <w:r w:rsidR="002C2919">
        <w:rPr>
          <w:b/>
          <w:bCs/>
        </w:rPr>
        <w:t xml:space="preserve"> </w:t>
      </w:r>
      <w:r w:rsidRPr="007617D3">
        <w:rPr>
          <w:b/>
          <w:bCs/>
        </w:rPr>
        <w:t>ESTIMATIVA DE QUANTIDADES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8352"/>
      </w:tblGrid>
      <w:tr w:rsidR="008A5942" w:rsidTr="008A5942">
        <w:trPr>
          <w:jc w:val="center"/>
        </w:trPr>
        <w:tc>
          <w:tcPr>
            <w:tcW w:w="817" w:type="dxa"/>
          </w:tcPr>
          <w:p w:rsidR="008A5942" w:rsidRDefault="008A5942">
            <w:pPr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8352" w:type="dxa"/>
          </w:tcPr>
          <w:p w:rsidR="008A5942" w:rsidRDefault="008A5942" w:rsidP="008A59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</w:tr>
      <w:tr w:rsidR="008A5942" w:rsidRPr="008A5942" w:rsidTr="008A5942">
        <w:trPr>
          <w:jc w:val="center"/>
        </w:trPr>
        <w:tc>
          <w:tcPr>
            <w:tcW w:w="817" w:type="dxa"/>
          </w:tcPr>
          <w:p w:rsidR="008A5942" w:rsidRPr="008A5942" w:rsidRDefault="008A5942" w:rsidP="008A5942">
            <w:pPr>
              <w:jc w:val="center"/>
              <w:rPr>
                <w:bCs/>
              </w:rPr>
            </w:pPr>
            <w:r w:rsidRPr="008A5942">
              <w:rPr>
                <w:bCs/>
              </w:rPr>
              <w:t>01</w:t>
            </w:r>
          </w:p>
        </w:tc>
        <w:tc>
          <w:tcPr>
            <w:tcW w:w="8352" w:type="dxa"/>
          </w:tcPr>
          <w:p w:rsidR="008A5942" w:rsidRPr="008A5942" w:rsidRDefault="008A5942" w:rsidP="008A5942">
            <w:pPr>
              <w:jc w:val="both"/>
              <w:rPr>
                <w:bCs/>
              </w:rPr>
            </w:pPr>
            <w:r>
              <w:rPr>
                <w:bCs/>
              </w:rPr>
              <w:t xml:space="preserve">Organização Técnica e Operacional de 02 (dois) Campeonatos Municipais de Futsal e 02 (dois) Campeonatos Municipais de </w:t>
            </w:r>
            <w:proofErr w:type="spellStart"/>
            <w:r>
              <w:rPr>
                <w:bCs/>
              </w:rPr>
              <w:t>Futsete</w:t>
            </w:r>
            <w:proofErr w:type="spellEnd"/>
            <w:r>
              <w:rPr>
                <w:bCs/>
              </w:rPr>
              <w:t xml:space="preserve">, nas modalidades masculino e feminino, força livre, com calendário definido pela Secretaria Municipal de Desporto. </w:t>
            </w:r>
          </w:p>
        </w:tc>
      </w:tr>
    </w:tbl>
    <w:p w:rsidR="00E47506" w:rsidRDefault="00E47506">
      <w:pPr>
        <w:rPr>
          <w:b/>
          <w:bCs/>
        </w:rPr>
      </w:pPr>
    </w:p>
    <w:p w:rsidR="00766552" w:rsidRDefault="00766552">
      <w:pPr>
        <w:rPr>
          <w:b/>
          <w:bCs/>
        </w:rPr>
      </w:pPr>
      <w:r>
        <w:rPr>
          <w:b/>
          <w:bCs/>
        </w:rPr>
        <w:t>5- LEVANTAMENTO DE MERCADO</w:t>
      </w:r>
    </w:p>
    <w:p w:rsidR="00F51B29" w:rsidRDefault="00766552" w:rsidP="00F51B29">
      <w:pPr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 xml:space="preserve">A Lei Federal Nº 14.133/2021, art. 23, inciso IV, prevê a realização de pesquisa direta com 03 (três) fornecedores mediante solicitação formal de cotação por meio de </w:t>
      </w:r>
      <w:proofErr w:type="spellStart"/>
      <w:r>
        <w:rPr>
          <w:color w:val="000000" w:themeColor="text1"/>
        </w:rPr>
        <w:t>email</w:t>
      </w:r>
      <w:proofErr w:type="spellEnd"/>
      <w:r w:rsidR="00F51B29">
        <w:rPr>
          <w:color w:val="000000" w:themeColor="text1"/>
        </w:rPr>
        <w:t xml:space="preserve">. </w:t>
      </w:r>
    </w:p>
    <w:tbl>
      <w:tblPr>
        <w:tblStyle w:val="Tabelacomgrade"/>
        <w:tblW w:w="10740" w:type="dxa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8364"/>
        <w:gridCol w:w="1559"/>
      </w:tblGrid>
      <w:tr w:rsidR="00F51B29" w:rsidTr="00F51B29">
        <w:trPr>
          <w:jc w:val="center"/>
        </w:trPr>
        <w:tc>
          <w:tcPr>
            <w:tcW w:w="817" w:type="dxa"/>
          </w:tcPr>
          <w:p w:rsidR="00F51B29" w:rsidRDefault="00F51B29" w:rsidP="00D925F4">
            <w:pPr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8364" w:type="dxa"/>
          </w:tcPr>
          <w:p w:rsidR="00F51B29" w:rsidRDefault="00F51B29" w:rsidP="00D925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559" w:type="dxa"/>
          </w:tcPr>
          <w:p w:rsidR="00F51B29" w:rsidRDefault="00F51B29" w:rsidP="00D925F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</w:t>
            </w:r>
          </w:p>
        </w:tc>
      </w:tr>
      <w:tr w:rsidR="00F51B29" w:rsidRPr="008A5942" w:rsidTr="00F51B29">
        <w:trPr>
          <w:jc w:val="center"/>
        </w:trPr>
        <w:tc>
          <w:tcPr>
            <w:tcW w:w="817" w:type="dxa"/>
          </w:tcPr>
          <w:p w:rsidR="00F51B29" w:rsidRPr="008A5942" w:rsidRDefault="00F51B29" w:rsidP="00D925F4">
            <w:pPr>
              <w:jc w:val="center"/>
              <w:rPr>
                <w:bCs/>
              </w:rPr>
            </w:pPr>
            <w:r w:rsidRPr="008A5942">
              <w:rPr>
                <w:bCs/>
              </w:rPr>
              <w:t>01</w:t>
            </w:r>
          </w:p>
        </w:tc>
        <w:tc>
          <w:tcPr>
            <w:tcW w:w="8364" w:type="dxa"/>
          </w:tcPr>
          <w:p w:rsidR="00F51B29" w:rsidRPr="008A5942" w:rsidRDefault="00F51B29" w:rsidP="00D925F4">
            <w:pPr>
              <w:jc w:val="both"/>
              <w:rPr>
                <w:bCs/>
              </w:rPr>
            </w:pPr>
            <w:r>
              <w:rPr>
                <w:bCs/>
              </w:rPr>
              <w:t xml:space="preserve">Organização Técnica e Operacional de 02 (dois) Campeonatos Municipais de Futsal e 02 (dois) Campeonatos Municipais de </w:t>
            </w:r>
            <w:proofErr w:type="spellStart"/>
            <w:r>
              <w:rPr>
                <w:bCs/>
              </w:rPr>
              <w:t>Futsete</w:t>
            </w:r>
            <w:proofErr w:type="spellEnd"/>
            <w:r>
              <w:rPr>
                <w:bCs/>
              </w:rPr>
              <w:t xml:space="preserve">, nas modalidades masculino e feminino, força livre, com calendário definido pela Secretaria Municipal de Desporto. </w:t>
            </w:r>
          </w:p>
        </w:tc>
        <w:tc>
          <w:tcPr>
            <w:tcW w:w="1559" w:type="dxa"/>
          </w:tcPr>
          <w:p w:rsidR="00F51B29" w:rsidRDefault="00F51B29" w:rsidP="00D925F4">
            <w:pPr>
              <w:jc w:val="both"/>
              <w:rPr>
                <w:bCs/>
              </w:rPr>
            </w:pPr>
            <w:r>
              <w:rPr>
                <w:bCs/>
              </w:rPr>
              <w:t>R$ 14.000,00</w:t>
            </w:r>
          </w:p>
        </w:tc>
      </w:tr>
    </w:tbl>
    <w:p w:rsidR="0057398B" w:rsidRDefault="00F51B29">
      <w:pPr>
        <w:rPr>
          <w:b/>
          <w:bCs/>
        </w:rPr>
      </w:pPr>
      <w:r>
        <w:rPr>
          <w:b/>
          <w:bCs/>
        </w:rPr>
        <w:lastRenderedPageBreak/>
        <w:t>6</w:t>
      </w:r>
      <w:r w:rsidR="0057398B">
        <w:rPr>
          <w:b/>
          <w:bCs/>
        </w:rPr>
        <w:t>- ESTIMATIVA DO PREÇO DA CONTRATAÇÃO</w:t>
      </w:r>
    </w:p>
    <w:p w:rsidR="0057398B" w:rsidRDefault="0057398B" w:rsidP="008A5942">
      <w:pPr>
        <w:jc w:val="both"/>
      </w:pPr>
      <w:r>
        <w:rPr>
          <w:b/>
          <w:bCs/>
        </w:rPr>
        <w:tab/>
      </w:r>
      <w:r>
        <w:t>O valor estimado d</w:t>
      </w:r>
      <w:r w:rsidR="00B3673B">
        <w:t>o serviço</w:t>
      </w:r>
      <w:r>
        <w:t xml:space="preserve"> é de R$ </w:t>
      </w:r>
      <w:r w:rsidR="008A5942">
        <w:t>14.000</w:t>
      </w:r>
      <w:r w:rsidR="00B90DDC">
        <w:t>,00</w:t>
      </w:r>
      <w:r w:rsidR="008A5942">
        <w:t xml:space="preserve"> (quatorze mil </w:t>
      </w:r>
      <w:r w:rsidR="003E7223">
        <w:t>reais)</w:t>
      </w:r>
      <w:r w:rsidR="00F51B29">
        <w:t xml:space="preserve">, de acordo com os orçamentos apresentados. </w:t>
      </w:r>
    </w:p>
    <w:p w:rsidR="0057398B" w:rsidRDefault="0057398B"/>
    <w:p w:rsidR="0057398B" w:rsidRPr="0057398B" w:rsidRDefault="0057398B">
      <w:pPr>
        <w:rPr>
          <w:b/>
          <w:bCs/>
        </w:rPr>
      </w:pPr>
      <w:r w:rsidRPr="0057398B">
        <w:rPr>
          <w:b/>
          <w:bCs/>
        </w:rPr>
        <w:t>7- FORMAS DE PAGAMENTO</w:t>
      </w:r>
    </w:p>
    <w:p w:rsidR="007656C6" w:rsidRDefault="0057398B" w:rsidP="00A036BC">
      <w:r>
        <w:tab/>
      </w:r>
      <w:r w:rsidRPr="00B3673B">
        <w:t>Pagamento em até 10 dias após a liquidação da nota fiscal.</w:t>
      </w:r>
      <w:r>
        <w:t xml:space="preserve">  </w:t>
      </w:r>
    </w:p>
    <w:p w:rsidR="007656C6" w:rsidRDefault="007656C6"/>
    <w:p w:rsidR="0057398B" w:rsidRDefault="00F51B29">
      <w:r>
        <w:rPr>
          <w:b/>
          <w:bCs/>
        </w:rPr>
        <w:t>8</w:t>
      </w:r>
      <w:r w:rsidR="0057398B" w:rsidRPr="0057398B">
        <w:rPr>
          <w:b/>
          <w:bCs/>
        </w:rPr>
        <w:t>- PROVIDÊNCIAS PRÉVIAS AO CONTRATO</w:t>
      </w:r>
      <w:r w:rsidR="0057398B">
        <w:t xml:space="preserve"> </w:t>
      </w:r>
    </w:p>
    <w:p w:rsidR="007656C6" w:rsidRDefault="0057398B" w:rsidP="0057398B">
      <w:pPr>
        <w:ind w:firstLine="720"/>
      </w:pPr>
      <w:r>
        <w:t>Não há adequações a serem realizadas pela Administração.</w:t>
      </w:r>
    </w:p>
    <w:p w:rsidR="00A036BC" w:rsidRDefault="00A036BC" w:rsidP="0057398B">
      <w:pPr>
        <w:ind w:firstLine="720"/>
      </w:pPr>
    </w:p>
    <w:p w:rsidR="007656C6" w:rsidRPr="0057398B" w:rsidRDefault="00F51B29">
      <w:pPr>
        <w:rPr>
          <w:b/>
          <w:bCs/>
        </w:rPr>
      </w:pPr>
      <w:r>
        <w:rPr>
          <w:b/>
          <w:bCs/>
        </w:rPr>
        <w:t>9</w:t>
      </w:r>
      <w:r w:rsidR="0057398B" w:rsidRPr="0057398B">
        <w:rPr>
          <w:b/>
          <w:bCs/>
        </w:rPr>
        <w:t>- CONTRATAÇÕES CORRELATAS/ INTERDEPENDENTES</w:t>
      </w:r>
    </w:p>
    <w:p w:rsidR="007656C6" w:rsidRDefault="0057398B" w:rsidP="0057398B">
      <w:pPr>
        <w:ind w:firstLine="720"/>
        <w:jc w:val="both"/>
      </w:pPr>
      <w:r>
        <w:t xml:space="preserve">Não foi identificado através deste estudo a necessidade de contratação adicional, uma vez que todos os meios necessários para a </w:t>
      </w:r>
      <w:r w:rsidR="00F51B29">
        <w:t>execução</w:t>
      </w:r>
      <w:r>
        <w:t xml:space="preserve"> serão suprimidos com a contratação hora proposta.</w:t>
      </w:r>
    </w:p>
    <w:p w:rsidR="007656C6" w:rsidRDefault="007656C6"/>
    <w:p w:rsidR="007656C6" w:rsidRPr="0057398B" w:rsidRDefault="0057398B">
      <w:pPr>
        <w:rPr>
          <w:b/>
          <w:bCs/>
        </w:rPr>
      </w:pPr>
      <w:r w:rsidRPr="0057398B">
        <w:rPr>
          <w:b/>
          <w:bCs/>
        </w:rPr>
        <w:t>1</w:t>
      </w:r>
      <w:r w:rsidR="00F51B29">
        <w:rPr>
          <w:b/>
          <w:bCs/>
        </w:rPr>
        <w:t>0</w:t>
      </w:r>
      <w:r w:rsidRPr="0057398B">
        <w:rPr>
          <w:b/>
          <w:bCs/>
        </w:rPr>
        <w:t>- VIABILIDADE DA CONTRATAÇÃO</w:t>
      </w:r>
    </w:p>
    <w:p w:rsidR="007656C6" w:rsidRDefault="0057398B" w:rsidP="0057398B">
      <w:pPr>
        <w:ind w:firstLine="720"/>
        <w:jc w:val="both"/>
      </w:pPr>
      <w:r>
        <w:t>Tendo como base as justificativas e as especificações técnicas constantes neste Estudo Técnico Preliminar e seus anexos e na sua existência de planejamento e disponibilidade orçamentária para arcar com a referida contratação, declaramos que a contratação deste objeto é viável atendendo aos padrões e preços de mercado.</w:t>
      </w:r>
    </w:p>
    <w:p w:rsidR="007656C6" w:rsidRDefault="007656C6"/>
    <w:p w:rsidR="007656C6" w:rsidRDefault="008A5942" w:rsidP="0057398B">
      <w:pPr>
        <w:jc w:val="right"/>
      </w:pPr>
      <w:r>
        <w:t>Alto Feliz, 22</w:t>
      </w:r>
      <w:r w:rsidR="0057398B">
        <w:t xml:space="preserve"> de </w:t>
      </w:r>
      <w:r w:rsidR="007F410A">
        <w:t>maio</w:t>
      </w:r>
      <w:r w:rsidR="0057398B">
        <w:t xml:space="preserve"> de 2023.</w:t>
      </w:r>
    </w:p>
    <w:p w:rsidR="007656C6" w:rsidRDefault="007656C6"/>
    <w:p w:rsidR="007656C6" w:rsidRDefault="007656C6"/>
    <w:p w:rsidR="0057398B" w:rsidRDefault="0057398B" w:rsidP="0057398B">
      <w:pPr>
        <w:jc w:val="right"/>
      </w:pPr>
    </w:p>
    <w:p w:rsidR="0057398B" w:rsidRDefault="0057398B" w:rsidP="008A5942">
      <w:pPr>
        <w:jc w:val="right"/>
      </w:pPr>
      <w:r>
        <w:t>_______________________________</w:t>
      </w:r>
      <w:r w:rsidR="008A5942">
        <w:t>_____</w:t>
      </w:r>
      <w:r>
        <w:t>_</w:t>
      </w:r>
    </w:p>
    <w:p w:rsidR="007656C6" w:rsidRPr="008A5942" w:rsidRDefault="008A5942" w:rsidP="008A5942">
      <w:pPr>
        <w:jc w:val="right"/>
        <w:rPr>
          <w:b/>
        </w:rPr>
      </w:pPr>
      <w:r w:rsidRPr="008A5942">
        <w:rPr>
          <w:b/>
          <w:bCs/>
        </w:rPr>
        <w:t>PATRÍCIA DALMORO KLAGENBERG</w:t>
      </w:r>
      <w:r w:rsidR="0057398B" w:rsidRPr="008A5942">
        <w:rPr>
          <w:b/>
        </w:rPr>
        <w:t>,</w:t>
      </w:r>
    </w:p>
    <w:p w:rsidR="007656C6" w:rsidRDefault="0057398B" w:rsidP="008A5942">
      <w:pPr>
        <w:jc w:val="right"/>
      </w:pPr>
      <w:r>
        <w:t>Secretaria</w:t>
      </w:r>
      <w:r w:rsidR="008A5942">
        <w:t xml:space="preserve"> Municipal de Educação, Cultura e Desporto</w:t>
      </w:r>
      <w:r>
        <w:t>.</w:t>
      </w:r>
    </w:p>
    <w:sectPr w:rsidR="007656C6" w:rsidSect="007617D3">
      <w:pgSz w:w="11909" w:h="16834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7506" w:rsidRDefault="00E47506" w:rsidP="007617D3">
      <w:pPr>
        <w:spacing w:line="240" w:lineRule="auto"/>
      </w:pPr>
      <w:r>
        <w:separator/>
      </w:r>
    </w:p>
  </w:endnote>
  <w:endnote w:type="continuationSeparator" w:id="0">
    <w:p w:rsidR="00E47506" w:rsidRDefault="00E47506" w:rsidP="007617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7506" w:rsidRDefault="00E47506" w:rsidP="007617D3">
      <w:pPr>
        <w:spacing w:line="240" w:lineRule="auto"/>
      </w:pPr>
      <w:r>
        <w:separator/>
      </w:r>
    </w:p>
  </w:footnote>
  <w:footnote w:type="continuationSeparator" w:id="0">
    <w:p w:rsidR="00E47506" w:rsidRDefault="00E47506" w:rsidP="007617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C0877"/>
    <w:multiLevelType w:val="hybridMultilevel"/>
    <w:tmpl w:val="B5C8389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0061AF"/>
    <w:multiLevelType w:val="hybridMultilevel"/>
    <w:tmpl w:val="73A618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7A6144"/>
    <w:multiLevelType w:val="hybridMultilevel"/>
    <w:tmpl w:val="50AC6F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468900">
    <w:abstractNumId w:val="2"/>
  </w:num>
  <w:num w:numId="2" w16cid:durableId="602156195">
    <w:abstractNumId w:val="0"/>
  </w:num>
  <w:num w:numId="3" w16cid:durableId="141527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6C6"/>
    <w:rsid w:val="002C2919"/>
    <w:rsid w:val="003E7223"/>
    <w:rsid w:val="00457C17"/>
    <w:rsid w:val="004E1324"/>
    <w:rsid w:val="0057398B"/>
    <w:rsid w:val="007617D3"/>
    <w:rsid w:val="007656C6"/>
    <w:rsid w:val="00766552"/>
    <w:rsid w:val="0079185E"/>
    <w:rsid w:val="007E14B1"/>
    <w:rsid w:val="007F410A"/>
    <w:rsid w:val="008A5942"/>
    <w:rsid w:val="008F141B"/>
    <w:rsid w:val="00934E8E"/>
    <w:rsid w:val="00A036BC"/>
    <w:rsid w:val="00AB24D2"/>
    <w:rsid w:val="00B3673B"/>
    <w:rsid w:val="00B90DDC"/>
    <w:rsid w:val="00E47506"/>
    <w:rsid w:val="00F51B29"/>
    <w:rsid w:val="00FA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577B"/>
  <w15:docId w15:val="{E8CA22F2-88E4-4A5B-83E2-A2273A7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E8E"/>
  </w:style>
  <w:style w:type="paragraph" w:styleId="Ttulo1">
    <w:name w:val="heading 1"/>
    <w:basedOn w:val="Normal"/>
    <w:next w:val="Normal"/>
    <w:uiPriority w:val="9"/>
    <w:qFormat/>
    <w:rsid w:val="00934E8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34E8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34E8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34E8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34E8E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34E8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934E8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34E8E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934E8E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617D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17D3"/>
  </w:style>
  <w:style w:type="paragraph" w:styleId="Rodap">
    <w:name w:val="footer"/>
    <w:basedOn w:val="Normal"/>
    <w:link w:val="RodapChar"/>
    <w:uiPriority w:val="99"/>
    <w:unhideWhenUsed/>
    <w:rsid w:val="007617D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17D3"/>
  </w:style>
  <w:style w:type="table" w:styleId="Tabelacomgrade">
    <w:name w:val="Table Grid"/>
    <w:basedOn w:val="Tabelanormal"/>
    <w:uiPriority w:val="39"/>
    <w:rsid w:val="007617D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51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Maiara mb. Brixner</dc:creator>
  <cp:lastModifiedBy>Maiara mb. Brixner</cp:lastModifiedBy>
  <cp:revision>4</cp:revision>
  <cp:lastPrinted>2023-05-29T20:15:00Z</cp:lastPrinted>
  <dcterms:created xsi:type="dcterms:W3CDTF">2023-05-29T17:36:00Z</dcterms:created>
  <dcterms:modified xsi:type="dcterms:W3CDTF">2023-05-29T20:16:00Z</dcterms:modified>
</cp:coreProperties>
</file>