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1D98A6" w14:textId="04085CE4" w:rsidR="00FF0204" w:rsidRDefault="00FF0204" w:rsidP="00345E97">
      <w:pPr>
        <w:ind w:left="-284" w:right="-567"/>
        <w:jc w:val="center"/>
        <w:rPr>
          <w:b/>
          <w:bCs/>
        </w:rPr>
      </w:pPr>
      <w:r>
        <w:rPr>
          <w:b/>
          <w:bCs/>
        </w:rPr>
        <w:t>E</w:t>
      </w:r>
      <w:r w:rsidRPr="00FF0204">
        <w:rPr>
          <w:b/>
          <w:bCs/>
        </w:rPr>
        <w:t>STUDO TÉCNICO PRELIMINAR (ETP)</w:t>
      </w:r>
    </w:p>
    <w:p w14:paraId="4FE0395F" w14:textId="77777777" w:rsidR="00FF0204" w:rsidRPr="00FF0204" w:rsidRDefault="00FF0204" w:rsidP="00345E97">
      <w:pPr>
        <w:ind w:left="-284" w:right="-567"/>
        <w:jc w:val="both"/>
        <w:rPr>
          <w:b/>
          <w:bCs/>
        </w:rPr>
      </w:pPr>
    </w:p>
    <w:p w14:paraId="0A75BE99" w14:textId="6CAC62BD" w:rsidR="00FF0204" w:rsidRPr="00FF0204" w:rsidRDefault="00FF0204" w:rsidP="00345E97">
      <w:pPr>
        <w:ind w:left="-284" w:right="-567"/>
        <w:jc w:val="both"/>
        <w:rPr>
          <w:b/>
          <w:bCs/>
        </w:rPr>
      </w:pPr>
      <w:r w:rsidRPr="00FF0204">
        <w:rPr>
          <w:b/>
          <w:bCs/>
        </w:rPr>
        <w:t>DESCRIÇÃO DA NECESSIDADE DA CONTRATAÇÃO</w:t>
      </w:r>
    </w:p>
    <w:p w14:paraId="2E0D580E" w14:textId="5D661B32" w:rsidR="00FF0204" w:rsidRDefault="00FF0204" w:rsidP="00345E97">
      <w:pPr>
        <w:ind w:left="-284" w:right="-567"/>
        <w:jc w:val="both"/>
      </w:pPr>
      <w:r w:rsidRPr="00FF0204">
        <w:t>A presente contratação visa atender à necessidade premente de execução de fechamento do pavimento subsolo das dependências do Centro de Referência de Assistência Social (CRAS) do Município de Relvado/RS.</w:t>
      </w:r>
    </w:p>
    <w:p w14:paraId="621DA017" w14:textId="2CE1E293" w:rsidR="00FF0204" w:rsidRDefault="00FF0204" w:rsidP="00345E97">
      <w:pPr>
        <w:ind w:left="-284" w:right="-567"/>
        <w:jc w:val="both"/>
      </w:pPr>
      <w:r w:rsidRPr="00FF0204">
        <w:t>Atualmente, o espaço aberto do subsolo gera vulnerabilidade estrutural, falta de segurança patrimonial e impossibilidade de aproveitamento logístico e administrativo. A intervenção regularizará a infraestrutura física, garantindo a proteção do patrimônio público e a consolidação de um ambiente seguro e adequado para o atendimento direto à população assistida.</w:t>
      </w:r>
    </w:p>
    <w:p w14:paraId="4168CE9D" w14:textId="77777777" w:rsidR="00345E97" w:rsidRDefault="00345E97" w:rsidP="00345E97">
      <w:pPr>
        <w:ind w:left="-284" w:right="-567"/>
        <w:jc w:val="both"/>
      </w:pPr>
    </w:p>
    <w:p w14:paraId="3E154893" w14:textId="77777777" w:rsidR="00345E97" w:rsidRPr="00345E97" w:rsidRDefault="00345E97" w:rsidP="00345E97">
      <w:pPr>
        <w:ind w:left="-284" w:right="-567"/>
        <w:jc w:val="both"/>
        <w:rPr>
          <w:b/>
          <w:bCs/>
        </w:rPr>
      </w:pPr>
      <w:r w:rsidRPr="00345E97">
        <w:rPr>
          <w:b/>
          <w:bCs/>
        </w:rPr>
        <w:t>1. OBJETO</w:t>
      </w:r>
    </w:p>
    <w:p w14:paraId="518E0E56" w14:textId="77777777" w:rsidR="00345E97" w:rsidRPr="00345E97" w:rsidRDefault="00345E97" w:rsidP="00345E97">
      <w:pPr>
        <w:ind w:left="-284" w:right="-567"/>
        <w:jc w:val="both"/>
      </w:pPr>
      <w:r w:rsidRPr="00F003E1">
        <w:rPr>
          <w:b/>
        </w:rPr>
        <w:t>1.1.</w:t>
      </w:r>
      <w:r w:rsidRPr="00345E97">
        <w:t xml:space="preserve"> Contratação de empresa especializada para a </w:t>
      </w:r>
      <w:r w:rsidRPr="00345E97">
        <w:rPr>
          <w:bCs/>
        </w:rPr>
        <w:t>execução de fechamento do pavimento subsolo das dependências do CRAS</w:t>
      </w:r>
      <w:r w:rsidRPr="00345E97">
        <w:rPr>
          <w:b/>
        </w:rPr>
        <w:t xml:space="preserve"> - </w:t>
      </w:r>
      <w:r w:rsidRPr="00345E97">
        <w:t>Centro de Referência de Assistência Social, localizado na av. Santo Antônio, Centro, no município de Relvado/RS.</w:t>
      </w:r>
    </w:p>
    <w:p w14:paraId="51C8D866" w14:textId="77777777" w:rsidR="00345E97" w:rsidRPr="00345E97" w:rsidRDefault="00345E97" w:rsidP="00345E97">
      <w:pPr>
        <w:ind w:left="-284" w:right="-567"/>
        <w:jc w:val="both"/>
      </w:pPr>
      <w:r w:rsidRPr="00F003E1">
        <w:rPr>
          <w:b/>
        </w:rPr>
        <w:t>1.2.</w:t>
      </w:r>
      <w:r w:rsidRPr="00345E97">
        <w:t xml:space="preserve"> O objeto contratado compreende o fornecimento integral de </w:t>
      </w:r>
      <w:r w:rsidRPr="00345E97">
        <w:rPr>
          <w:bCs/>
        </w:rPr>
        <w:t>material e mão de obra</w:t>
      </w:r>
      <w:r w:rsidRPr="00345E97">
        <w:t>, de acordo com as especificações constantes no Projeto Básico, Memorial Descritivo, Planilha Orçamentária e Minuta de Contrato.</w:t>
      </w:r>
    </w:p>
    <w:p w14:paraId="512469B3" w14:textId="77777777" w:rsidR="00FF0204" w:rsidRPr="00FF0204" w:rsidRDefault="00FF0204" w:rsidP="00345E97">
      <w:pPr>
        <w:ind w:left="-284" w:right="-567"/>
        <w:jc w:val="both"/>
      </w:pPr>
    </w:p>
    <w:p w14:paraId="25937687" w14:textId="77777777" w:rsidR="00FF0204" w:rsidRPr="00FF0204" w:rsidRDefault="00FF0204" w:rsidP="00345E97">
      <w:pPr>
        <w:ind w:left="-284" w:right="-567"/>
        <w:jc w:val="both"/>
        <w:rPr>
          <w:b/>
          <w:bCs/>
        </w:rPr>
      </w:pPr>
      <w:r w:rsidRPr="00FF0204">
        <w:rPr>
          <w:b/>
          <w:bCs/>
        </w:rPr>
        <w:t>2. DEMONSTRAÇÃO DO ALINHAMENTO COM O PLANEJAMENTO</w:t>
      </w:r>
    </w:p>
    <w:p w14:paraId="2536DDFB" w14:textId="77777777" w:rsidR="00FF0204" w:rsidRDefault="00FF0204" w:rsidP="00345E97">
      <w:pPr>
        <w:ind w:left="-284" w:right="-567"/>
        <w:jc w:val="both"/>
      </w:pPr>
      <w:r w:rsidRPr="00F003E1">
        <w:rPr>
          <w:b/>
        </w:rPr>
        <w:t>2.1.</w:t>
      </w:r>
      <w:r w:rsidRPr="00FF0204">
        <w:t xml:space="preserve"> A demanda está estritamente alinhada com as metas da Secretaria Municipal de Assistência Social, focadas na otimização, readequação e manutenção dos espaços públicos prediais vinculados aos serviços socioassistenciais prestados à comunidade vulnerável do município.</w:t>
      </w:r>
    </w:p>
    <w:p w14:paraId="7CF7DD07" w14:textId="77777777" w:rsidR="00FF0204" w:rsidRPr="00FF0204" w:rsidRDefault="00FF0204" w:rsidP="00345E97">
      <w:pPr>
        <w:ind w:left="-284" w:right="-567"/>
        <w:jc w:val="both"/>
      </w:pPr>
    </w:p>
    <w:p w14:paraId="44EE9DDB" w14:textId="77777777" w:rsidR="00FF0204" w:rsidRPr="00FF0204" w:rsidRDefault="00FF0204" w:rsidP="00345E97">
      <w:pPr>
        <w:ind w:left="-284" w:right="-567"/>
        <w:jc w:val="both"/>
        <w:rPr>
          <w:b/>
          <w:bCs/>
        </w:rPr>
      </w:pPr>
      <w:r w:rsidRPr="00FF0204">
        <w:rPr>
          <w:b/>
          <w:bCs/>
        </w:rPr>
        <w:t>3. REQUISITOS DA CONTRATAÇÃO</w:t>
      </w:r>
    </w:p>
    <w:p w14:paraId="369D88CB" w14:textId="77777777" w:rsidR="00FF0204" w:rsidRDefault="00FF0204" w:rsidP="00345E97">
      <w:pPr>
        <w:ind w:left="-284" w:right="-567"/>
        <w:jc w:val="both"/>
      </w:pPr>
      <w:r w:rsidRPr="00F003E1">
        <w:rPr>
          <w:b/>
        </w:rPr>
        <w:t>3.1.</w:t>
      </w:r>
      <w:r w:rsidRPr="00FF0204">
        <w:t xml:space="preserve"> </w:t>
      </w:r>
      <w:r w:rsidRPr="00FF0204">
        <w:rPr>
          <w:rStyle w:val="Forte"/>
        </w:rPr>
        <w:t>Escopo Integral:</w:t>
      </w:r>
      <w:r w:rsidRPr="00FF0204">
        <w:t xml:space="preserve"> Fornecimento global de material de primeira qualidade e mão de obra qualificada, conforme especificações de engenharia.</w:t>
      </w:r>
    </w:p>
    <w:p w14:paraId="03F6DBF7" w14:textId="2D2BC755" w:rsidR="00FF0204" w:rsidRDefault="00FF0204" w:rsidP="00345E97">
      <w:pPr>
        <w:ind w:left="-284" w:right="-567"/>
        <w:jc w:val="both"/>
      </w:pPr>
      <w:r w:rsidRPr="00F003E1">
        <w:rPr>
          <w:b/>
        </w:rPr>
        <w:t>3.2.</w:t>
      </w:r>
      <w:r w:rsidRPr="00FF0204">
        <w:t xml:space="preserve"> Apresentação obrigatória de Anotação de Responsabilidade Técnica (ART) ou Registro de Responsabilidade Técnica (RRT) de execução da obra no prazo de até 5 (cinco) dias úteis após a assinatura do contrato.</w:t>
      </w:r>
    </w:p>
    <w:p w14:paraId="7F53206C" w14:textId="77777777" w:rsidR="00345E97" w:rsidRDefault="00FF0204" w:rsidP="00345E97">
      <w:pPr>
        <w:ind w:left="-284" w:right="-567"/>
        <w:jc w:val="both"/>
      </w:pPr>
      <w:r w:rsidRPr="00F003E1">
        <w:rPr>
          <w:b/>
        </w:rPr>
        <w:t>3.3.</w:t>
      </w:r>
      <w:r w:rsidRPr="00FF0204">
        <w:t xml:space="preserve"> Manutenção do canteiro de obras limpo, organizado, sinalizado e em estrita observância às normas vigentes de segurança do trabalho (MTE/ABNT).</w:t>
      </w:r>
    </w:p>
    <w:p w14:paraId="112AB2D4" w14:textId="08644C79" w:rsidR="00FF0204" w:rsidRDefault="00FF0204" w:rsidP="00345E97">
      <w:pPr>
        <w:ind w:left="-284" w:right="-567"/>
        <w:jc w:val="both"/>
      </w:pPr>
      <w:r w:rsidRPr="00F003E1">
        <w:rPr>
          <w:b/>
        </w:rPr>
        <w:t>3.4.</w:t>
      </w:r>
      <w:r w:rsidRPr="00FF0204">
        <w:t xml:space="preserve"> O objeto deverá ser executado de forma direta pela empresa contratada, sendo expressamente proibida a subcontratação total ou parcial.</w:t>
      </w:r>
    </w:p>
    <w:p w14:paraId="4BE7500D" w14:textId="77777777" w:rsidR="00FF0204" w:rsidRPr="00FF0204" w:rsidRDefault="00FF0204" w:rsidP="00345E97">
      <w:pPr>
        <w:ind w:left="-284" w:right="-567"/>
        <w:jc w:val="both"/>
      </w:pPr>
    </w:p>
    <w:p w14:paraId="2E1B2172" w14:textId="77777777" w:rsidR="00FF0204" w:rsidRPr="00FF0204" w:rsidRDefault="00FF0204" w:rsidP="00345E97">
      <w:pPr>
        <w:ind w:left="-284" w:right="-567"/>
        <w:jc w:val="both"/>
        <w:rPr>
          <w:b/>
          <w:bCs/>
        </w:rPr>
      </w:pPr>
      <w:r w:rsidRPr="00FF0204">
        <w:rPr>
          <w:b/>
          <w:bCs/>
        </w:rPr>
        <w:t>4. ESTIMATIVA DAS QUANTIDADES E MEMÓRIA DE CÁLCULO</w:t>
      </w:r>
    </w:p>
    <w:p w14:paraId="204D9113" w14:textId="77777777" w:rsidR="00FF0204" w:rsidRDefault="00FF0204" w:rsidP="00345E97">
      <w:pPr>
        <w:ind w:left="-284" w:right="-567"/>
        <w:jc w:val="both"/>
      </w:pPr>
      <w:r w:rsidRPr="00F003E1">
        <w:rPr>
          <w:b/>
        </w:rPr>
        <w:t>4.1.</w:t>
      </w:r>
      <w:r w:rsidRPr="00FF0204">
        <w:t xml:space="preserve"> As quantidades necessárias para o fechamento do subsolo foram devidamente levantadas pela equipe de engenharia do Município e constam de forma detalhada no Projeto Básico, Memorial Descritivo e Planilha Orçamentária.</w:t>
      </w:r>
    </w:p>
    <w:p w14:paraId="61DECF41" w14:textId="118DCC9B" w:rsidR="00FF0204" w:rsidRDefault="00FF0204" w:rsidP="00345E97">
      <w:pPr>
        <w:ind w:left="-284" w:right="-567"/>
        <w:jc w:val="both"/>
      </w:pPr>
      <w:r w:rsidRPr="00F003E1">
        <w:rPr>
          <w:b/>
        </w:rPr>
        <w:t>4.2.</w:t>
      </w:r>
      <w:r w:rsidRPr="00FF0204">
        <w:t xml:space="preserve"> A execução dar-se-á sob o regime de empreitada por preço global, e as medições ocorrerão de forma parcelada, com base no real percentual de evolução física e cronograma da obra.</w:t>
      </w:r>
    </w:p>
    <w:p w14:paraId="07EF2330" w14:textId="77777777" w:rsidR="00FF0204" w:rsidRPr="00FF0204" w:rsidRDefault="00FF0204" w:rsidP="00345E97">
      <w:pPr>
        <w:ind w:left="-284" w:right="-567"/>
        <w:jc w:val="both"/>
      </w:pPr>
    </w:p>
    <w:p w14:paraId="3BC1DD56" w14:textId="77777777" w:rsidR="00FF0204" w:rsidRPr="00FF0204" w:rsidRDefault="00FF0204" w:rsidP="00345E97">
      <w:pPr>
        <w:ind w:left="-284" w:right="-567"/>
        <w:jc w:val="both"/>
        <w:rPr>
          <w:b/>
          <w:bCs/>
        </w:rPr>
      </w:pPr>
      <w:r w:rsidRPr="00FF0204">
        <w:rPr>
          <w:b/>
          <w:bCs/>
        </w:rPr>
        <w:t>5. LEVANTAMENTO DE MERCADO E PROSPECÇÃO DE SOLUÇÕES</w:t>
      </w:r>
    </w:p>
    <w:p w14:paraId="1754F53A" w14:textId="77777777" w:rsidR="00FF0204" w:rsidRDefault="00FF0204" w:rsidP="00345E97">
      <w:pPr>
        <w:ind w:left="-284" w:right="-567"/>
        <w:jc w:val="both"/>
      </w:pPr>
      <w:r w:rsidRPr="00F003E1">
        <w:rPr>
          <w:b/>
        </w:rPr>
        <w:t>5.1.</w:t>
      </w:r>
      <w:r w:rsidRPr="00FF0204">
        <w:t xml:space="preserve"> Dentre as soluções avaliadas para o fechamento do espaço, a alvenaria/estrutura convencional, detalhada nas especificações técnicas da engenharia, mostrou-se a melhor alternativa técnica e econômica. Ela confere a solidez necessária contra intempéries e ações de vandalismo, além de apresentar menor custo de manutenção a longo prazo comparado a divisórias leves ou fechamentos provisórios.</w:t>
      </w:r>
    </w:p>
    <w:p w14:paraId="7C25A9D9" w14:textId="77777777" w:rsidR="00FF0204" w:rsidRPr="00FF0204" w:rsidRDefault="00FF0204" w:rsidP="00345E97">
      <w:pPr>
        <w:ind w:left="-284" w:right="-567"/>
        <w:jc w:val="both"/>
      </w:pPr>
    </w:p>
    <w:p w14:paraId="31506266" w14:textId="77777777" w:rsidR="00FF0204" w:rsidRPr="00FF0204" w:rsidRDefault="00FF0204" w:rsidP="00345E97">
      <w:pPr>
        <w:ind w:left="-284" w:right="-567"/>
        <w:jc w:val="both"/>
        <w:rPr>
          <w:b/>
          <w:bCs/>
        </w:rPr>
      </w:pPr>
      <w:r w:rsidRPr="00FF0204">
        <w:rPr>
          <w:b/>
          <w:bCs/>
        </w:rPr>
        <w:t>6. ESTIMATIVA DO PREÇO DA CONTRATAÇÃO</w:t>
      </w:r>
    </w:p>
    <w:p w14:paraId="73DBC2F6" w14:textId="1D755CDB" w:rsidR="00FF0204" w:rsidRDefault="00FF0204" w:rsidP="00345E97">
      <w:pPr>
        <w:ind w:left="-284" w:right="-567"/>
        <w:jc w:val="both"/>
      </w:pPr>
      <w:r w:rsidRPr="00F003E1">
        <w:rPr>
          <w:b/>
        </w:rPr>
        <w:t>6.1.</w:t>
      </w:r>
      <w:r w:rsidRPr="00FF0204">
        <w:t xml:space="preserve"> O valor total para a contratação é de </w:t>
      </w:r>
      <w:r w:rsidRPr="00FF0204">
        <w:rPr>
          <w:rStyle w:val="Forte"/>
        </w:rPr>
        <w:t>R$ 64.098,74 (sessenta e quatro mil, noventa e oito reais e setenta e quatro centavos)</w:t>
      </w:r>
      <w:r w:rsidRPr="00FF0204">
        <w:t>. O montante foi obtido mediante orçamento de referência baseado em tabelas de custos públicos e cotações de mercado locais vigentes.</w:t>
      </w:r>
    </w:p>
    <w:p w14:paraId="4BF1D9A0" w14:textId="77777777" w:rsidR="00FF0204" w:rsidRPr="00FF0204" w:rsidRDefault="00FF0204" w:rsidP="00345E97">
      <w:pPr>
        <w:ind w:left="-284" w:right="-567"/>
        <w:jc w:val="both"/>
      </w:pPr>
    </w:p>
    <w:p w14:paraId="50D34463" w14:textId="77777777" w:rsidR="00FF0204" w:rsidRPr="00FF0204" w:rsidRDefault="00FF0204" w:rsidP="00345E97">
      <w:pPr>
        <w:ind w:left="-284" w:right="-567"/>
        <w:jc w:val="both"/>
        <w:rPr>
          <w:b/>
          <w:bCs/>
        </w:rPr>
      </w:pPr>
      <w:r w:rsidRPr="00FF0204">
        <w:rPr>
          <w:b/>
          <w:bCs/>
        </w:rPr>
        <w:t>7. DESCRIÇÃO DA SOLUÇÃO COMO UM TODO</w:t>
      </w:r>
    </w:p>
    <w:p w14:paraId="53F36EE4" w14:textId="77777777" w:rsidR="00FF0204" w:rsidRDefault="00FF0204" w:rsidP="00345E97">
      <w:pPr>
        <w:ind w:left="-284" w:right="-567"/>
        <w:jc w:val="both"/>
      </w:pPr>
      <w:r w:rsidRPr="00F003E1">
        <w:rPr>
          <w:b/>
        </w:rPr>
        <w:t>7.1.</w:t>
      </w:r>
      <w:r w:rsidRPr="00FF0204">
        <w:t xml:space="preserve"> A solução consiste na contratação de empresa especializada sob o regime de empreitada por preço global, englobando todas as etapas de fornecimento de insumos, ferramentas, Equipamentos de Proteção Individual (EPIs) e pessoal capacitado para o completo fechamento físico do pavimento subsolo do CRAS, situado na Av. Santo Antônio, Centro, Relvado/RS.</w:t>
      </w:r>
    </w:p>
    <w:p w14:paraId="1836A944" w14:textId="77777777" w:rsidR="00FF0204" w:rsidRPr="00FF0204" w:rsidRDefault="00FF0204" w:rsidP="00345E97">
      <w:pPr>
        <w:ind w:left="-284" w:right="-567"/>
        <w:jc w:val="both"/>
      </w:pPr>
    </w:p>
    <w:p w14:paraId="3CF2145E" w14:textId="77777777" w:rsidR="00FF0204" w:rsidRPr="00FF0204" w:rsidRDefault="00FF0204" w:rsidP="00345E97">
      <w:pPr>
        <w:ind w:left="-284" w:right="-567"/>
        <w:jc w:val="both"/>
        <w:rPr>
          <w:b/>
          <w:bCs/>
        </w:rPr>
      </w:pPr>
      <w:r w:rsidRPr="00FF0204">
        <w:rPr>
          <w:b/>
          <w:bCs/>
        </w:rPr>
        <w:t>8. JUSTIFICATIVA PARA O NÃO PARCELAMENTO DA SOLUÇÃO</w:t>
      </w:r>
    </w:p>
    <w:p w14:paraId="2E043770" w14:textId="77777777" w:rsidR="00FF0204" w:rsidRDefault="00FF0204" w:rsidP="00345E97">
      <w:pPr>
        <w:ind w:left="-284" w:right="-567"/>
        <w:jc w:val="both"/>
      </w:pPr>
      <w:r w:rsidRPr="00F003E1">
        <w:rPr>
          <w:b/>
        </w:rPr>
        <w:t>8.1.</w:t>
      </w:r>
      <w:r w:rsidRPr="00FF0204">
        <w:t xml:space="preserve"> O objeto não será parcelado em lotes. Tratando-se de obra de engenharia de pequeno porte e curta duração (1 mês), a divisão do escopo comprometeria a coordenação técnica, a responsabilidade civil e a garantia global da estrutura, elevando o risco de incompatibilidade entre os serviços executados e prejuízos ao erário.</w:t>
      </w:r>
    </w:p>
    <w:p w14:paraId="6805C13C" w14:textId="77777777" w:rsidR="00FF0204" w:rsidRPr="00FF0204" w:rsidRDefault="00FF0204" w:rsidP="00345E97">
      <w:pPr>
        <w:ind w:left="-284" w:right="-567"/>
        <w:jc w:val="both"/>
      </w:pPr>
    </w:p>
    <w:p w14:paraId="72CF7CA1" w14:textId="77777777" w:rsidR="00FF0204" w:rsidRPr="00FF0204" w:rsidRDefault="00FF0204" w:rsidP="00345E97">
      <w:pPr>
        <w:ind w:left="-284" w:right="-567"/>
        <w:jc w:val="both"/>
        <w:rPr>
          <w:b/>
          <w:bCs/>
        </w:rPr>
      </w:pPr>
      <w:r w:rsidRPr="00FF0204">
        <w:rPr>
          <w:b/>
          <w:bCs/>
        </w:rPr>
        <w:t>9. RESULTADOS PRETENDIDOS</w:t>
      </w:r>
    </w:p>
    <w:p w14:paraId="0AD669A5" w14:textId="77777777" w:rsidR="00345E97" w:rsidRDefault="00FF0204" w:rsidP="00345E97">
      <w:pPr>
        <w:ind w:left="-284" w:right="-567"/>
        <w:jc w:val="both"/>
      </w:pPr>
      <w:r w:rsidRPr="00F003E1">
        <w:rPr>
          <w:b/>
        </w:rPr>
        <w:t xml:space="preserve">9.1. </w:t>
      </w:r>
      <w:r w:rsidRPr="00FF0204">
        <w:t>Garantir a segurança patrimonial das instalações físicas do CRAS;</w:t>
      </w:r>
    </w:p>
    <w:p w14:paraId="707895AE" w14:textId="77777777" w:rsidR="00345E97" w:rsidRDefault="00FF0204" w:rsidP="00345E97">
      <w:pPr>
        <w:ind w:left="-284" w:right="-567"/>
        <w:jc w:val="both"/>
      </w:pPr>
      <w:r w:rsidRPr="00F003E1">
        <w:rPr>
          <w:b/>
        </w:rPr>
        <w:t>9.2.</w:t>
      </w:r>
      <w:r w:rsidRPr="00FF0204">
        <w:t xml:space="preserve"> Otimizar e ampliar a área útil utilizável da edificação pública para fins administrativos ou logísticos;</w:t>
      </w:r>
    </w:p>
    <w:p w14:paraId="1CED2E7E" w14:textId="40174E92" w:rsidR="00FF0204" w:rsidRDefault="00FF0204" w:rsidP="00345E97">
      <w:pPr>
        <w:ind w:left="-284" w:right="-567"/>
        <w:jc w:val="both"/>
      </w:pPr>
      <w:r w:rsidRPr="00F003E1">
        <w:rPr>
          <w:b/>
        </w:rPr>
        <w:t>9.3.</w:t>
      </w:r>
      <w:r w:rsidRPr="00FF0204">
        <w:t xml:space="preserve"> Oferecer um espaço adequado, seguro, salubre e humanizado para os servidores e usuários do sistema assistencial municipal.</w:t>
      </w:r>
    </w:p>
    <w:p w14:paraId="3FD2FED4" w14:textId="77777777" w:rsidR="00FF0204" w:rsidRPr="00FF0204" w:rsidRDefault="00FF0204" w:rsidP="00345E97">
      <w:pPr>
        <w:ind w:left="-284" w:right="-567"/>
        <w:jc w:val="both"/>
      </w:pPr>
    </w:p>
    <w:p w14:paraId="521D50F1" w14:textId="77777777" w:rsidR="00FF0204" w:rsidRPr="00FF0204" w:rsidRDefault="00FF0204" w:rsidP="00345E97">
      <w:pPr>
        <w:ind w:left="-284" w:right="-567"/>
        <w:jc w:val="both"/>
        <w:rPr>
          <w:b/>
          <w:bCs/>
        </w:rPr>
      </w:pPr>
      <w:r w:rsidRPr="00FF0204">
        <w:rPr>
          <w:b/>
          <w:bCs/>
        </w:rPr>
        <w:t>10. PROVIDÊNCIAS PRÉVIAS AO CONTRATO</w:t>
      </w:r>
    </w:p>
    <w:p w14:paraId="592E1BE4" w14:textId="77777777" w:rsidR="00345E97" w:rsidRDefault="00FF0204" w:rsidP="00345E97">
      <w:pPr>
        <w:ind w:left="-284" w:right="-567"/>
        <w:jc w:val="both"/>
      </w:pPr>
      <w:r w:rsidRPr="00F003E1">
        <w:rPr>
          <w:b/>
        </w:rPr>
        <w:t>10.1.</w:t>
      </w:r>
      <w:r w:rsidRPr="00FF0204">
        <w:t xml:space="preserve"> Indicação formal da dotação orçamentária pelo setor financeiro municipal;</w:t>
      </w:r>
    </w:p>
    <w:p w14:paraId="6B8865CD" w14:textId="77777777" w:rsidR="00345E97" w:rsidRDefault="00FF0204" w:rsidP="00345E97">
      <w:pPr>
        <w:ind w:left="-284" w:right="-567"/>
        <w:jc w:val="both"/>
      </w:pPr>
      <w:r w:rsidRPr="00F003E1">
        <w:rPr>
          <w:b/>
        </w:rPr>
        <w:t>10.2.</w:t>
      </w:r>
      <w:r w:rsidRPr="00FF0204">
        <w:t xml:space="preserve"> Designação formal da equipe de fiscalização por meio de portaria municipal vigente;</w:t>
      </w:r>
    </w:p>
    <w:p w14:paraId="49B71E18" w14:textId="6E0D3CB3" w:rsidR="00FF0204" w:rsidRDefault="00FF0204" w:rsidP="00345E97">
      <w:pPr>
        <w:ind w:left="-284" w:right="-567"/>
        <w:jc w:val="both"/>
      </w:pPr>
      <w:r w:rsidRPr="00F003E1">
        <w:rPr>
          <w:b/>
        </w:rPr>
        <w:t>10.3.</w:t>
      </w:r>
      <w:r w:rsidRPr="00FF0204">
        <w:t xml:space="preserve"> Disponibilização completa dos anexos de engenharia (projetos, planilhas e memoriais) para acesso das empresas interessadas no processo de Dispensa de Licitação.</w:t>
      </w:r>
    </w:p>
    <w:p w14:paraId="1C86D14D" w14:textId="77777777" w:rsidR="00FF0204" w:rsidRPr="00FF0204" w:rsidRDefault="00FF0204" w:rsidP="00345E97">
      <w:pPr>
        <w:ind w:left="-284" w:right="-567"/>
        <w:jc w:val="both"/>
      </w:pPr>
    </w:p>
    <w:p w14:paraId="110A51D1" w14:textId="77777777" w:rsidR="00FF0204" w:rsidRPr="00FF0204" w:rsidRDefault="00FF0204" w:rsidP="00345E97">
      <w:pPr>
        <w:ind w:left="-284" w:right="-567"/>
        <w:jc w:val="both"/>
        <w:rPr>
          <w:b/>
          <w:bCs/>
        </w:rPr>
      </w:pPr>
      <w:r w:rsidRPr="00FF0204">
        <w:rPr>
          <w:b/>
          <w:bCs/>
        </w:rPr>
        <w:t>11. CONTRATAÇÕES CORRELATAS E/OU INTERDEPENDENTES</w:t>
      </w:r>
    </w:p>
    <w:p w14:paraId="53F18342" w14:textId="77777777" w:rsidR="00FF0204" w:rsidRDefault="00FF0204" w:rsidP="00345E97">
      <w:pPr>
        <w:ind w:left="-284" w:right="-567"/>
        <w:jc w:val="both"/>
      </w:pPr>
      <w:r w:rsidRPr="00F003E1">
        <w:rPr>
          <w:b/>
        </w:rPr>
        <w:t>11.1.</w:t>
      </w:r>
      <w:r w:rsidRPr="00FF0204">
        <w:t xml:space="preserve"> Não foram identificadas contratações correlatas ou interdependentes necessárias para o início ou conclusão imediata desta intervenção.</w:t>
      </w:r>
    </w:p>
    <w:p w14:paraId="7B1838FB" w14:textId="77777777" w:rsidR="00FF0204" w:rsidRPr="00FF0204" w:rsidRDefault="00FF0204" w:rsidP="00345E97">
      <w:pPr>
        <w:ind w:left="-284" w:right="-567"/>
        <w:jc w:val="both"/>
      </w:pPr>
    </w:p>
    <w:p w14:paraId="73456DFD" w14:textId="77777777" w:rsidR="00FF0204" w:rsidRPr="00FF0204" w:rsidRDefault="00FF0204" w:rsidP="00345E97">
      <w:pPr>
        <w:ind w:left="-284" w:right="-567"/>
        <w:jc w:val="both"/>
        <w:rPr>
          <w:b/>
          <w:bCs/>
        </w:rPr>
      </w:pPr>
      <w:r w:rsidRPr="00FF0204">
        <w:rPr>
          <w:b/>
          <w:bCs/>
        </w:rPr>
        <w:t>12. DIRETRIZES DE SUSTENTABILIDADE</w:t>
      </w:r>
    </w:p>
    <w:p w14:paraId="49997C25" w14:textId="77777777" w:rsidR="00FF0204" w:rsidRDefault="00FF0204" w:rsidP="00345E97">
      <w:pPr>
        <w:ind w:left="-284" w:right="-567"/>
        <w:jc w:val="both"/>
      </w:pPr>
      <w:r w:rsidRPr="00F003E1">
        <w:rPr>
          <w:b/>
        </w:rPr>
        <w:t>12.1.</w:t>
      </w:r>
      <w:r w:rsidRPr="00FF0204">
        <w:t xml:space="preserve"> A contratada deverá priorizar a destinação adequada de resíduos da construção civil (conforme resoluções do CONAMA), mitigando o desperdício de materiais e utilizando insumos que comprovem procedência legal e sustentável.</w:t>
      </w:r>
    </w:p>
    <w:p w14:paraId="6B4EF65C" w14:textId="77777777" w:rsidR="00FF0204" w:rsidRPr="00FF0204" w:rsidRDefault="00FF0204" w:rsidP="00345E97">
      <w:pPr>
        <w:ind w:left="-284" w:right="-567"/>
        <w:jc w:val="both"/>
      </w:pPr>
    </w:p>
    <w:p w14:paraId="203C6D63" w14:textId="77777777" w:rsidR="00FF0204" w:rsidRPr="00FF0204" w:rsidRDefault="00FF0204" w:rsidP="00345E97">
      <w:pPr>
        <w:ind w:left="-284" w:right="-567"/>
        <w:jc w:val="both"/>
        <w:rPr>
          <w:b/>
          <w:bCs/>
        </w:rPr>
      </w:pPr>
      <w:r w:rsidRPr="00FF0204">
        <w:rPr>
          <w:b/>
          <w:bCs/>
        </w:rPr>
        <w:t>13. POSSÍVEIS IMPACTOS AMBIENTAIS E MEDIDAS MITIGADORAS</w:t>
      </w:r>
    </w:p>
    <w:p w14:paraId="493D2F8E" w14:textId="77777777" w:rsidR="00FF0204" w:rsidRDefault="00FF0204" w:rsidP="00345E97">
      <w:pPr>
        <w:ind w:left="-284" w:right="-567"/>
        <w:jc w:val="both"/>
      </w:pPr>
      <w:r w:rsidRPr="00F003E1">
        <w:rPr>
          <w:b/>
        </w:rPr>
        <w:t>13.1.</w:t>
      </w:r>
      <w:r w:rsidRPr="00FF0204">
        <w:t xml:space="preserve"> Os impactos serão estritamente locais e temporários (geração de entulho e ruído). Como mitigação, a empresa contratada deverá realizar a limpeza contínua da obra e descartar os resíduos em bota-fora devidamente licenciado, respeitando os horários comerciais de trabalho para evitar perturbações excessivas na área central.</w:t>
      </w:r>
    </w:p>
    <w:p w14:paraId="4F4E06F4" w14:textId="77777777" w:rsidR="00FF0204" w:rsidRPr="00FF0204" w:rsidRDefault="00FF0204" w:rsidP="00345E97">
      <w:pPr>
        <w:ind w:left="-284" w:right="-567"/>
        <w:jc w:val="both"/>
      </w:pPr>
    </w:p>
    <w:p w14:paraId="4B562417" w14:textId="77777777" w:rsidR="00FF0204" w:rsidRPr="00FF0204" w:rsidRDefault="00FF0204" w:rsidP="00345E97">
      <w:pPr>
        <w:ind w:left="-284" w:right="-567"/>
        <w:jc w:val="both"/>
        <w:rPr>
          <w:b/>
          <w:bCs/>
        </w:rPr>
      </w:pPr>
      <w:r w:rsidRPr="00FF0204">
        <w:rPr>
          <w:b/>
          <w:bCs/>
        </w:rPr>
        <w:t>14. VIABILIDADE DA CONTRATAÇÃO E FUNDAMENTAÇÃO LEGAL</w:t>
      </w:r>
    </w:p>
    <w:p w14:paraId="46951137" w14:textId="77777777" w:rsidR="00FF0204" w:rsidRDefault="00FF0204" w:rsidP="00345E97">
      <w:pPr>
        <w:ind w:left="-284" w:right="-567"/>
        <w:jc w:val="both"/>
      </w:pPr>
      <w:r w:rsidRPr="00F003E1">
        <w:rPr>
          <w:b/>
        </w:rPr>
        <w:t>14.1.</w:t>
      </w:r>
      <w:r w:rsidRPr="00FF0204">
        <w:t xml:space="preserve"> A contratação é classificada como plenamente viável.</w:t>
      </w:r>
    </w:p>
    <w:p w14:paraId="2DE9510B" w14:textId="3A9AA0AD" w:rsidR="00FF0204" w:rsidRPr="00345E97" w:rsidRDefault="00FF0204" w:rsidP="00345E97">
      <w:pPr>
        <w:ind w:left="-284" w:right="-567"/>
        <w:jc w:val="both"/>
      </w:pPr>
      <w:r w:rsidRPr="00F003E1">
        <w:rPr>
          <w:b/>
        </w:rPr>
        <w:lastRenderedPageBreak/>
        <w:t xml:space="preserve">14.2. </w:t>
      </w:r>
      <w:r w:rsidRPr="00345E97">
        <w:rPr>
          <w:rStyle w:val="Forte"/>
          <w:b w:val="0"/>
        </w:rPr>
        <w:t>Fundamento Legal:</w:t>
      </w:r>
      <w:r w:rsidRPr="00345E97">
        <w:t xml:space="preserve"> Processo de Contratação Direta por Dispensa de Licitação, baseada no </w:t>
      </w:r>
      <w:r w:rsidRPr="00345E97">
        <w:rPr>
          <w:rStyle w:val="Forte"/>
          <w:b w:val="0"/>
        </w:rPr>
        <w:t>artigo 75, inciso I, da Lei Federal nº 14.133/2021</w:t>
      </w:r>
      <w:r w:rsidRPr="00345E97">
        <w:t xml:space="preserve">, atualizado pelo </w:t>
      </w:r>
      <w:r w:rsidRPr="00345E97">
        <w:rPr>
          <w:rStyle w:val="Forte"/>
          <w:b w:val="0"/>
        </w:rPr>
        <w:t>Decreto Federal nº 12.807/2025</w:t>
      </w:r>
      <w:r w:rsidRPr="00345E97">
        <w:t>, visto que o valor de R$ 64.098,74 enquadra-se no limite legal para obras e serviços de engenharia.</w:t>
      </w:r>
    </w:p>
    <w:p w14:paraId="42B36776" w14:textId="2E074C1F" w:rsidR="00FF0204" w:rsidRPr="00FF0204" w:rsidRDefault="00FF0204" w:rsidP="00345E97">
      <w:pPr>
        <w:ind w:left="-284" w:right="-567"/>
        <w:jc w:val="both"/>
      </w:pPr>
      <w:r w:rsidRPr="00F003E1">
        <w:rPr>
          <w:b/>
        </w:rPr>
        <w:t>14.3.</w:t>
      </w:r>
      <w:r w:rsidRPr="00345E97">
        <w:t xml:space="preserve"> </w:t>
      </w:r>
      <w:r w:rsidRPr="00345E97">
        <w:rPr>
          <w:rStyle w:val="Forte"/>
          <w:b w:val="0"/>
        </w:rPr>
        <w:t>Normas Locais:</w:t>
      </w:r>
      <w:r w:rsidRPr="00345E97">
        <w:t xml:space="preserve"> Submete</w:t>
      </w:r>
      <w:r w:rsidRPr="00FF0204">
        <w:t>-se subsidiaria</w:t>
      </w:r>
      <w:r w:rsidR="001F1AB3">
        <w:t>mente ao Decreto Municipal nº 28</w:t>
      </w:r>
      <w:r w:rsidRPr="00FF0204">
        <w:t>/2023 e observa as regras tributárias da Lei Municipal nº 1.833/2025 no que tange à retenção integral do ISS sobre o valor total da nota fiscal (serviço + material).</w:t>
      </w:r>
    </w:p>
    <w:p w14:paraId="7795034A" w14:textId="4E774B62" w:rsidR="00FF0204" w:rsidRPr="00FF0204" w:rsidRDefault="00FF0204" w:rsidP="00345E97">
      <w:pPr>
        <w:ind w:left="-284" w:right="-567"/>
        <w:jc w:val="both"/>
      </w:pPr>
    </w:p>
    <w:p w14:paraId="26DEC956" w14:textId="21070C3F" w:rsidR="00FF0204" w:rsidRPr="00FF0204" w:rsidRDefault="00345E97" w:rsidP="00345E97">
      <w:pPr>
        <w:ind w:left="-284" w:right="-567"/>
        <w:jc w:val="both"/>
        <w:rPr>
          <w:b/>
          <w:bCs/>
        </w:rPr>
      </w:pPr>
      <w:r>
        <w:rPr>
          <w:b/>
          <w:bCs/>
        </w:rPr>
        <w:t>15</w:t>
      </w:r>
      <w:r w:rsidR="00FF0204" w:rsidRPr="00FF0204">
        <w:rPr>
          <w:b/>
          <w:bCs/>
        </w:rPr>
        <w:t>. CONCLUSÃO DO ESTUDO</w:t>
      </w:r>
    </w:p>
    <w:p w14:paraId="5912F00D" w14:textId="4A5DB466" w:rsidR="00FF0204" w:rsidRPr="001F1AB3" w:rsidRDefault="00345E97" w:rsidP="00345E97">
      <w:pPr>
        <w:ind w:left="-284" w:right="-567"/>
        <w:jc w:val="both"/>
        <w:rPr>
          <w:b/>
        </w:rPr>
      </w:pPr>
      <w:r w:rsidRPr="00F003E1">
        <w:rPr>
          <w:b/>
        </w:rPr>
        <w:t>15</w:t>
      </w:r>
      <w:r w:rsidR="00FF0204" w:rsidRPr="00F003E1">
        <w:rPr>
          <w:b/>
        </w:rPr>
        <w:t>.1.</w:t>
      </w:r>
      <w:r w:rsidR="00FF0204" w:rsidRPr="00FF0204">
        <w:t xml:space="preserve"> Com base no levantamento das necessidades do Centro de Referência de Assistência Social (CRAS) </w:t>
      </w:r>
      <w:r w:rsidR="00FF0204" w:rsidRPr="009570AA">
        <w:t xml:space="preserve">e nos elementos técnicos e orçamentários coligidos pela equipe de engenharia do Município, </w:t>
      </w:r>
      <w:r w:rsidR="00FF0204" w:rsidRPr="001F1AB3">
        <w:rPr>
          <w:rStyle w:val="Forte"/>
          <w:b w:val="0"/>
        </w:rPr>
        <w:t>este Estudo Técnico Preliminar conclui pela total viabilidade técnica, jurídica e econômica da contratação</w:t>
      </w:r>
      <w:r w:rsidR="00FF0204" w:rsidRPr="001F1AB3">
        <w:rPr>
          <w:b/>
        </w:rPr>
        <w:t>.</w:t>
      </w:r>
    </w:p>
    <w:p w14:paraId="4BDEBDBC" w14:textId="5D8F2E1E" w:rsidR="00FF0204" w:rsidRPr="009570AA" w:rsidRDefault="00345E97" w:rsidP="00345E97">
      <w:pPr>
        <w:ind w:left="-284" w:right="-567"/>
        <w:jc w:val="both"/>
      </w:pPr>
      <w:bookmarkStart w:id="0" w:name="_GoBack"/>
      <w:r w:rsidRPr="00F003E1">
        <w:rPr>
          <w:b/>
        </w:rPr>
        <w:t>15</w:t>
      </w:r>
      <w:r w:rsidR="00FF0204" w:rsidRPr="00F003E1">
        <w:rPr>
          <w:b/>
        </w:rPr>
        <w:t>.2.</w:t>
      </w:r>
      <w:r w:rsidR="00FF0204" w:rsidRPr="009570AA">
        <w:t xml:space="preserve"> </w:t>
      </w:r>
      <w:bookmarkEnd w:id="0"/>
      <w:r w:rsidR="00FF0204" w:rsidRPr="009570AA">
        <w:t xml:space="preserve">A solução mapeada atende de forma integral e tempestiva ao interesse público, mitigando os riscos patrimoniais e garantindo a devida proteção e salubridade das dependências públicas. Dessa forma, esta equipe técnica </w:t>
      </w:r>
      <w:r w:rsidR="00FF0204" w:rsidRPr="001F1AB3">
        <w:rPr>
          <w:rStyle w:val="Forte"/>
          <w:b w:val="0"/>
        </w:rPr>
        <w:t>recomenda o prosseguimento do feito</w:t>
      </w:r>
      <w:r w:rsidR="00FF0204" w:rsidRPr="009570AA">
        <w:t xml:space="preserve"> por meio do procedimento de contratação direta por dispensa de licitação.</w:t>
      </w:r>
    </w:p>
    <w:p w14:paraId="14CDB39C" w14:textId="77777777" w:rsidR="001F1AB3" w:rsidRDefault="001F1AB3" w:rsidP="00345E97">
      <w:pPr>
        <w:ind w:left="-284" w:right="-567"/>
        <w:jc w:val="both"/>
        <w:rPr>
          <w:rStyle w:val="Forte"/>
        </w:rPr>
      </w:pPr>
    </w:p>
    <w:p w14:paraId="15850FB4" w14:textId="77777777" w:rsidR="001F1AB3" w:rsidRPr="001F1AB3" w:rsidRDefault="001F1AB3" w:rsidP="001F1AB3">
      <w:pPr>
        <w:ind w:left="-284" w:right="-569"/>
        <w:jc w:val="center"/>
        <w:rPr>
          <w:b/>
        </w:rPr>
      </w:pPr>
      <w:r w:rsidRPr="001F1AB3">
        <w:rPr>
          <w:b/>
          <w:bCs/>
          <w:sz w:val="22"/>
          <w:szCs w:val="22"/>
          <w:lang w:eastAsia="en-US"/>
        </w:rPr>
        <w:t>RELVADO, outubro de 2026.</w:t>
      </w:r>
      <w:r w:rsidRPr="001F1AB3">
        <w:rPr>
          <w:b/>
        </w:rPr>
        <w:t xml:space="preserve"> </w:t>
      </w:r>
    </w:p>
    <w:p w14:paraId="2CB83B11" w14:textId="77777777" w:rsidR="001F1AB3" w:rsidRPr="001F1AB3" w:rsidRDefault="001F1AB3" w:rsidP="001F1AB3">
      <w:pPr>
        <w:ind w:left="-284" w:right="-569"/>
        <w:jc w:val="center"/>
        <w:rPr>
          <w:b/>
        </w:rPr>
      </w:pPr>
    </w:p>
    <w:p w14:paraId="32BECA60" w14:textId="77777777" w:rsidR="001F1AB3" w:rsidRPr="001F1AB3" w:rsidRDefault="001F1AB3" w:rsidP="001F1AB3">
      <w:pPr>
        <w:ind w:left="-284" w:right="-569"/>
        <w:jc w:val="center"/>
        <w:rPr>
          <w:b/>
          <w:sz w:val="22"/>
          <w:szCs w:val="22"/>
        </w:rPr>
      </w:pPr>
      <w:r w:rsidRPr="001F1AB3">
        <w:rPr>
          <w:b/>
          <w:sz w:val="22"/>
          <w:szCs w:val="22"/>
        </w:rPr>
        <w:t>ENGENHEIRA JULIA GIORDANI BERTON</w:t>
      </w:r>
    </w:p>
    <w:p w14:paraId="5C669E7D" w14:textId="77777777" w:rsidR="001F1AB3" w:rsidRPr="001F1AB3" w:rsidRDefault="001F1AB3" w:rsidP="001F1AB3">
      <w:pPr>
        <w:ind w:left="-284" w:right="-569"/>
        <w:jc w:val="center"/>
        <w:rPr>
          <w:sz w:val="22"/>
          <w:szCs w:val="22"/>
        </w:rPr>
      </w:pPr>
      <w:r w:rsidRPr="001F1AB3">
        <w:rPr>
          <w:b/>
          <w:sz w:val="22"/>
          <w:szCs w:val="22"/>
        </w:rPr>
        <w:t>CREA/RS 240245</w:t>
      </w:r>
    </w:p>
    <w:p w14:paraId="67DB048A" w14:textId="77777777" w:rsidR="001F1AB3" w:rsidRPr="001F1AB3" w:rsidRDefault="001F1AB3" w:rsidP="001F1AB3">
      <w:pPr>
        <w:ind w:left="-284" w:right="-569"/>
        <w:jc w:val="center"/>
        <w:rPr>
          <w:sz w:val="22"/>
          <w:szCs w:val="22"/>
        </w:rPr>
      </w:pPr>
    </w:p>
    <w:p w14:paraId="584A07E2" w14:textId="77777777" w:rsidR="001F1AB3" w:rsidRPr="001F1AB3" w:rsidRDefault="001F1AB3" w:rsidP="001F1AB3">
      <w:pPr>
        <w:ind w:left="-284" w:right="-569"/>
        <w:jc w:val="center"/>
        <w:rPr>
          <w:b/>
        </w:rPr>
      </w:pPr>
      <w:r w:rsidRPr="001F1AB3">
        <w:rPr>
          <w:b/>
        </w:rPr>
        <w:t>CLENIR MARQUES MARTINI</w:t>
      </w:r>
    </w:p>
    <w:p w14:paraId="2B1D5C91" w14:textId="77777777" w:rsidR="001F1AB3" w:rsidRPr="001F1AB3" w:rsidRDefault="001F1AB3" w:rsidP="001F1AB3">
      <w:pPr>
        <w:ind w:left="-284" w:right="-569"/>
        <w:jc w:val="center"/>
        <w:rPr>
          <w:b/>
        </w:rPr>
      </w:pPr>
      <w:r w:rsidRPr="001F1AB3">
        <w:rPr>
          <w:b/>
        </w:rPr>
        <w:t>SECRETARIA ASSISTENCIA SOCIAL</w:t>
      </w:r>
    </w:p>
    <w:p w14:paraId="2074FCFF" w14:textId="77777777" w:rsidR="001F1AB3" w:rsidRPr="001F1AB3" w:rsidRDefault="001F1AB3" w:rsidP="001F1AB3">
      <w:pPr>
        <w:ind w:left="-284" w:right="-569"/>
        <w:jc w:val="center"/>
        <w:rPr>
          <w:b/>
        </w:rPr>
      </w:pPr>
    </w:p>
    <w:p w14:paraId="431A7FB4" w14:textId="77777777" w:rsidR="001F1AB3" w:rsidRPr="001F1AB3" w:rsidRDefault="001F1AB3" w:rsidP="001F1AB3">
      <w:pPr>
        <w:ind w:left="-284" w:right="-569"/>
        <w:jc w:val="center"/>
        <w:rPr>
          <w:b/>
        </w:rPr>
      </w:pPr>
    </w:p>
    <w:p w14:paraId="327033EE" w14:textId="77777777" w:rsidR="001F1AB3" w:rsidRPr="00FF0204" w:rsidRDefault="001F1AB3" w:rsidP="00345E97">
      <w:pPr>
        <w:ind w:left="-284" w:right="-567"/>
        <w:jc w:val="both"/>
      </w:pPr>
    </w:p>
    <w:sectPr w:rsidR="001F1AB3" w:rsidRPr="00FF0204" w:rsidSect="00AE49A5">
      <w:headerReference w:type="default" r:id="rId8"/>
      <w:footerReference w:type="default" r:id="rId9"/>
      <w:pgSz w:w="11906" w:h="16838" w:code="9"/>
      <w:pgMar w:top="1418" w:right="1416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C9B29B" w14:textId="77777777" w:rsidR="009E2C5D" w:rsidRDefault="009E2C5D">
      <w:r>
        <w:separator/>
      </w:r>
    </w:p>
  </w:endnote>
  <w:endnote w:type="continuationSeparator" w:id="0">
    <w:p w14:paraId="0B908D9E" w14:textId="77777777" w:rsidR="009E2C5D" w:rsidRDefault="009E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098EF280" w:rsidR="009E32BA" w:rsidRPr="001225A8" w:rsidRDefault="00A63B75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3751-0530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3677B5" w14:textId="77777777" w:rsidR="009E2C5D" w:rsidRDefault="009E2C5D">
      <w:r>
        <w:separator/>
      </w:r>
    </w:p>
  </w:footnote>
  <w:footnote w:type="continuationSeparator" w:id="0">
    <w:p w14:paraId="0B7A3133" w14:textId="77777777" w:rsidR="009E2C5D" w:rsidRDefault="009E2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20" name="Imagem 20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 w15:restartNumberingAfterBreak="0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2" w15:restartNumberingAfterBreak="0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693"/>
    <w:rsid w:val="000040F9"/>
    <w:rsid w:val="000046B0"/>
    <w:rsid w:val="00005D6B"/>
    <w:rsid w:val="00012A36"/>
    <w:rsid w:val="00015D4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67AD"/>
    <w:rsid w:val="00056D1F"/>
    <w:rsid w:val="00057AC8"/>
    <w:rsid w:val="0006314C"/>
    <w:rsid w:val="0006688F"/>
    <w:rsid w:val="00075A6B"/>
    <w:rsid w:val="000849B0"/>
    <w:rsid w:val="0009687A"/>
    <w:rsid w:val="00097D11"/>
    <w:rsid w:val="000A1E07"/>
    <w:rsid w:val="000A766E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D0094"/>
    <w:rsid w:val="001D0D59"/>
    <w:rsid w:val="001E57F5"/>
    <w:rsid w:val="001F1AB3"/>
    <w:rsid w:val="001F6FB2"/>
    <w:rsid w:val="00200202"/>
    <w:rsid w:val="00213333"/>
    <w:rsid w:val="00213A55"/>
    <w:rsid w:val="002148CD"/>
    <w:rsid w:val="0022154D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04B2"/>
    <w:rsid w:val="002E3482"/>
    <w:rsid w:val="002E665D"/>
    <w:rsid w:val="002F104C"/>
    <w:rsid w:val="002F33E1"/>
    <w:rsid w:val="002F44DD"/>
    <w:rsid w:val="002F46DF"/>
    <w:rsid w:val="002F52C7"/>
    <w:rsid w:val="003001B1"/>
    <w:rsid w:val="00303EAC"/>
    <w:rsid w:val="00311C36"/>
    <w:rsid w:val="00313DD0"/>
    <w:rsid w:val="0033112E"/>
    <w:rsid w:val="003324DD"/>
    <w:rsid w:val="003332D7"/>
    <w:rsid w:val="00335B20"/>
    <w:rsid w:val="00342FD0"/>
    <w:rsid w:val="00345154"/>
    <w:rsid w:val="00345E97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245A"/>
    <w:rsid w:val="00426C2E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8E0"/>
    <w:rsid w:val="004B561A"/>
    <w:rsid w:val="004C3D62"/>
    <w:rsid w:val="004E3809"/>
    <w:rsid w:val="004F0E0F"/>
    <w:rsid w:val="004F57D4"/>
    <w:rsid w:val="004F7A65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A2B5B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43C8"/>
    <w:rsid w:val="00717B16"/>
    <w:rsid w:val="0072706A"/>
    <w:rsid w:val="00727168"/>
    <w:rsid w:val="00730424"/>
    <w:rsid w:val="00744F35"/>
    <w:rsid w:val="00755F97"/>
    <w:rsid w:val="00761A7B"/>
    <w:rsid w:val="00763AD2"/>
    <w:rsid w:val="007676C5"/>
    <w:rsid w:val="00770045"/>
    <w:rsid w:val="00773987"/>
    <w:rsid w:val="007772CE"/>
    <w:rsid w:val="00783909"/>
    <w:rsid w:val="0078487D"/>
    <w:rsid w:val="00792323"/>
    <w:rsid w:val="007944E5"/>
    <w:rsid w:val="00796268"/>
    <w:rsid w:val="007A15AB"/>
    <w:rsid w:val="007A3413"/>
    <w:rsid w:val="007A3974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64D0E"/>
    <w:rsid w:val="0088272A"/>
    <w:rsid w:val="00884BE8"/>
    <w:rsid w:val="00893C81"/>
    <w:rsid w:val="008A0191"/>
    <w:rsid w:val="008A5FFB"/>
    <w:rsid w:val="008B20DE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9DF"/>
    <w:rsid w:val="009570AA"/>
    <w:rsid w:val="00960298"/>
    <w:rsid w:val="00964080"/>
    <w:rsid w:val="00964E1F"/>
    <w:rsid w:val="009732F8"/>
    <w:rsid w:val="00974F03"/>
    <w:rsid w:val="009811B2"/>
    <w:rsid w:val="0098595B"/>
    <w:rsid w:val="00997992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32BB9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3B75"/>
    <w:rsid w:val="00A66EC7"/>
    <w:rsid w:val="00A67900"/>
    <w:rsid w:val="00A71EE2"/>
    <w:rsid w:val="00A81A2B"/>
    <w:rsid w:val="00A82B35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9A5"/>
    <w:rsid w:val="00AE4FCB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3692"/>
    <w:rsid w:val="00C027D4"/>
    <w:rsid w:val="00C10EEC"/>
    <w:rsid w:val="00C2336D"/>
    <w:rsid w:val="00C26B8C"/>
    <w:rsid w:val="00C301FB"/>
    <w:rsid w:val="00C3461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C3AB6"/>
    <w:rsid w:val="00ED0E23"/>
    <w:rsid w:val="00ED67B9"/>
    <w:rsid w:val="00EE7081"/>
    <w:rsid w:val="00EF01FE"/>
    <w:rsid w:val="00EF093B"/>
    <w:rsid w:val="00EF0C81"/>
    <w:rsid w:val="00EF3AC0"/>
    <w:rsid w:val="00F003E1"/>
    <w:rsid w:val="00F02D47"/>
    <w:rsid w:val="00F0325D"/>
    <w:rsid w:val="00F1478D"/>
    <w:rsid w:val="00F148AC"/>
    <w:rsid w:val="00F158F1"/>
    <w:rsid w:val="00F15C58"/>
    <w:rsid w:val="00F2582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608F"/>
    <w:rsid w:val="00F96F6F"/>
    <w:rsid w:val="00FA2DF6"/>
    <w:rsid w:val="00FB0B7B"/>
    <w:rsid w:val="00FB2F7A"/>
    <w:rsid w:val="00FB69B7"/>
    <w:rsid w:val="00FE070C"/>
    <w:rsid w:val="00FF0204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uiPriority w:val="22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  <w:style w:type="character" w:customStyle="1" w:styleId="vndci">
    <w:name w:val="vndci"/>
    <w:basedOn w:val="Fontepargpadro"/>
    <w:rsid w:val="00FF0204"/>
  </w:style>
  <w:style w:type="character" w:styleId="nfase">
    <w:name w:val="Emphasis"/>
    <w:basedOn w:val="Fontepargpadro"/>
    <w:uiPriority w:val="20"/>
    <w:qFormat/>
    <w:rsid w:val="00FF020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12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23383">
              <w:marLeft w:val="-3"/>
              <w:marRight w:val="-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0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53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874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404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611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160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110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70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2307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9968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4185644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5229194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2365978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9004978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7741777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2313162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3972622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2541428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7199983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1315033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9653256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2557282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5031544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1738651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0442625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5779208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8735106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0814818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3772283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8068382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1934071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5780145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2506760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4785940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0624351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69755358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8063362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8414387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6303054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6680821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4622408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2895323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383580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7496079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4156776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8193263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5206080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675163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6283427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2614482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161200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3186979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16227349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2284739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896776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8295905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6685124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99912563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5307205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8491178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9247923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7806513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6524562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1492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2181830">
                                                              <w:marLeft w:val="0"/>
                                                              <w:marRight w:val="0"/>
                                                              <w:marTop w:val="180"/>
                                                              <w:marBottom w:val="24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4529366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45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266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267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1483197">
                                  <w:marLeft w:val="5908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16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39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591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2643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027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85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623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35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48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846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381769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2867652">
                                                      <w:marLeft w:val="0"/>
                                                      <w:marRight w:val="0"/>
                                                      <w:marTop w:val="36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0370050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34308366">
                                                      <w:marLeft w:val="0"/>
                                                      <w:marRight w:val="0"/>
                                                      <w:marTop w:val="36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1431859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350317">
                                                      <w:marLeft w:val="0"/>
                                                      <w:marRight w:val="0"/>
                                                      <w:marTop w:val="36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70170477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3263703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806063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3653903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18101474">
                                                      <w:marLeft w:val="0"/>
                                                      <w:marRight w:val="0"/>
                                                      <w:marTop w:val="36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0811453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0620475">
                                                      <w:marLeft w:val="0"/>
                                                      <w:marRight w:val="0"/>
                                                      <w:marTop w:val="36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69405082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5642303">
                                                      <w:marLeft w:val="0"/>
                                                      <w:marRight w:val="0"/>
                                                      <w:marTop w:val="36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7411020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47271395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8549938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630568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65738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325122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15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026272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4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85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515990">
                          <w:marLeft w:val="0"/>
                          <w:marRight w:val="0"/>
                          <w:marTop w:val="0"/>
                          <w:marBottom w:val="5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735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71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883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88208-B8A2-411C-B350-247652DE9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1005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7044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USUARIO</cp:lastModifiedBy>
  <cp:revision>17</cp:revision>
  <cp:lastPrinted>2024-06-04T13:47:00Z</cp:lastPrinted>
  <dcterms:created xsi:type="dcterms:W3CDTF">2025-03-31T10:49:00Z</dcterms:created>
  <dcterms:modified xsi:type="dcterms:W3CDTF">2026-10-26T12:41:00Z</dcterms:modified>
</cp:coreProperties>
</file>