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6809F" w14:textId="77777777" w:rsidR="00874093" w:rsidRPr="00B65C29" w:rsidRDefault="00874093" w:rsidP="00B65C29">
      <w:pPr>
        <w:ind w:right="-427"/>
        <w:jc w:val="both"/>
        <w:rPr>
          <w:b/>
          <w:sz w:val="22"/>
          <w:szCs w:val="22"/>
          <w:lang w:val="pt-PT"/>
        </w:rPr>
      </w:pPr>
    </w:p>
    <w:p w14:paraId="76B07997" w14:textId="77777777" w:rsidR="00874093" w:rsidRPr="00B65C29" w:rsidRDefault="00874093" w:rsidP="00B65C29">
      <w:pPr>
        <w:ind w:right="-427"/>
        <w:jc w:val="both"/>
        <w:rPr>
          <w:b/>
          <w:sz w:val="22"/>
          <w:szCs w:val="22"/>
          <w:lang w:val="pt-PT"/>
        </w:rPr>
      </w:pPr>
    </w:p>
    <w:p w14:paraId="0DA5DF69" w14:textId="28D10B6F" w:rsidR="007B5981" w:rsidRPr="00B65C29" w:rsidRDefault="007B5981" w:rsidP="00B65C29">
      <w:pPr>
        <w:ind w:right="-427"/>
        <w:jc w:val="both"/>
        <w:rPr>
          <w:b/>
          <w:sz w:val="22"/>
          <w:szCs w:val="22"/>
          <w:lang w:val="pt-PT"/>
        </w:rPr>
      </w:pPr>
      <w:r w:rsidRPr="00B65C29">
        <w:rPr>
          <w:b/>
          <w:sz w:val="22"/>
          <w:szCs w:val="22"/>
          <w:lang w:val="pt-PT"/>
        </w:rPr>
        <w:t>ESTUDO TÉCNICO PRELIMINAR</w:t>
      </w:r>
    </w:p>
    <w:p w14:paraId="2F7869B5" w14:textId="77777777" w:rsidR="007B5981" w:rsidRPr="00B65C29" w:rsidRDefault="007B5981" w:rsidP="00B65C29">
      <w:pPr>
        <w:ind w:right="-427"/>
        <w:jc w:val="both"/>
        <w:rPr>
          <w:b/>
          <w:sz w:val="22"/>
          <w:szCs w:val="22"/>
          <w:lang w:val="pt-PT"/>
        </w:rPr>
      </w:pPr>
    </w:p>
    <w:p w14:paraId="397BFED3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val="pt-PT"/>
        </w:rPr>
      </w:pPr>
    </w:p>
    <w:p w14:paraId="6E218B31" w14:textId="21B1BA64" w:rsidR="00B65C29" w:rsidRPr="00B65C29" w:rsidRDefault="00B65C29" w:rsidP="00B65C29">
      <w:pPr>
        <w:pStyle w:val="NormalWeb"/>
        <w:jc w:val="both"/>
        <w:rPr>
          <w:sz w:val="28"/>
          <w:szCs w:val="28"/>
        </w:rPr>
      </w:pPr>
      <w:r w:rsidRPr="00B65C29">
        <w:rPr>
          <w:sz w:val="28"/>
          <w:szCs w:val="28"/>
        </w:rPr>
        <w:t>A PRESENTE CONTRATAÇÃO TEM POR FINALIDADE ATENDER À NECESSIDADE DE ORNAMENTAÇÃO DOS ESPAÇOS PÚBLICOS DO MUNICÍPIO DE RELVADO/RS DURANTE AS FESTIVIDADES NATALINAS, MEDIANTE A AQUISIÇÃO DE 01 (UM) CONJUNTO DA SAGRADA FAMÍLIA, COM 1,50 M DE ALTURA, COMPOSTO POR 04 (QUATRO) PEÇAS.</w:t>
      </w:r>
    </w:p>
    <w:p w14:paraId="64EBB5B9" w14:textId="77777777" w:rsidR="007B5981" w:rsidRPr="00B65C29" w:rsidRDefault="007B5981" w:rsidP="00B65C29">
      <w:pPr>
        <w:ind w:right="-427"/>
        <w:jc w:val="both"/>
        <w:rPr>
          <w:sz w:val="28"/>
          <w:szCs w:val="28"/>
          <w:lang w:val="pt-PT"/>
        </w:rPr>
      </w:pPr>
    </w:p>
    <w:p w14:paraId="41A76894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val="pt-PT"/>
        </w:rPr>
      </w:pPr>
    </w:p>
    <w:p w14:paraId="4E63BE98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val="pt-PT"/>
        </w:rPr>
      </w:pPr>
    </w:p>
    <w:p w14:paraId="1A11FD90" w14:textId="77777777" w:rsidR="000037B9" w:rsidRPr="00B65C29" w:rsidRDefault="000037B9" w:rsidP="00B65C29">
      <w:pPr>
        <w:ind w:right="-1"/>
        <w:jc w:val="both"/>
        <w:rPr>
          <w:bCs/>
          <w:sz w:val="22"/>
          <w:szCs w:val="22"/>
        </w:rPr>
      </w:pPr>
    </w:p>
    <w:p w14:paraId="136460C7" w14:textId="77777777" w:rsidR="000037B9" w:rsidRPr="00B65C29" w:rsidRDefault="000037B9" w:rsidP="00B65C29">
      <w:pPr>
        <w:ind w:right="-1"/>
        <w:jc w:val="both"/>
        <w:rPr>
          <w:bCs/>
          <w:sz w:val="22"/>
          <w:szCs w:val="22"/>
        </w:rPr>
      </w:pPr>
    </w:p>
    <w:p w14:paraId="57CEE16F" w14:textId="65A826A4" w:rsidR="007B5981" w:rsidRPr="00B65C29" w:rsidRDefault="007B5981" w:rsidP="00B65C29">
      <w:pPr>
        <w:ind w:right="-427"/>
        <w:jc w:val="both"/>
        <w:rPr>
          <w:sz w:val="22"/>
          <w:szCs w:val="22"/>
          <w:lang w:val="pt-PT"/>
        </w:rPr>
      </w:pPr>
    </w:p>
    <w:p w14:paraId="7EDF3EEF" w14:textId="557E6377" w:rsidR="00E81E7F" w:rsidRPr="00B65C29" w:rsidRDefault="00E81E7F" w:rsidP="00B65C29">
      <w:pPr>
        <w:ind w:right="-427"/>
        <w:jc w:val="both"/>
        <w:rPr>
          <w:sz w:val="22"/>
          <w:szCs w:val="22"/>
          <w:lang w:val="pt-PT"/>
        </w:rPr>
      </w:pPr>
    </w:p>
    <w:p w14:paraId="6CBAA3D2" w14:textId="77777777" w:rsidR="00E81E7F" w:rsidRPr="00B65C29" w:rsidRDefault="00E81E7F" w:rsidP="00B65C29">
      <w:pPr>
        <w:ind w:right="-427"/>
        <w:jc w:val="both"/>
        <w:rPr>
          <w:sz w:val="22"/>
          <w:szCs w:val="22"/>
          <w:lang w:val="pt-PT"/>
        </w:rPr>
      </w:pPr>
    </w:p>
    <w:p w14:paraId="36AB4E4B" w14:textId="50E6BFF6" w:rsidR="007B5981" w:rsidRPr="00B65C29" w:rsidRDefault="008B22BF" w:rsidP="00B65C29">
      <w:pPr>
        <w:ind w:right="-427"/>
        <w:jc w:val="both"/>
        <w:rPr>
          <w:sz w:val="22"/>
          <w:szCs w:val="22"/>
          <w:lang w:val="pt-PT"/>
        </w:rPr>
      </w:pPr>
      <w:r w:rsidRPr="00B65C29">
        <w:rPr>
          <w:sz w:val="22"/>
          <w:szCs w:val="22"/>
          <w:lang w:val="pt-PT"/>
        </w:rPr>
        <w:t>RELVADO</w:t>
      </w:r>
      <w:r w:rsidR="007B5981" w:rsidRPr="00B65C29">
        <w:rPr>
          <w:sz w:val="22"/>
          <w:szCs w:val="22"/>
          <w:lang w:val="pt-PT"/>
        </w:rPr>
        <w:t xml:space="preserve">/RS, </w:t>
      </w:r>
      <w:r w:rsidR="00B65C29">
        <w:rPr>
          <w:sz w:val="22"/>
          <w:szCs w:val="22"/>
          <w:lang w:val="pt-PT"/>
        </w:rPr>
        <w:t>outubro</w:t>
      </w:r>
      <w:r w:rsidR="007B5981" w:rsidRPr="00B65C29">
        <w:rPr>
          <w:sz w:val="22"/>
          <w:szCs w:val="22"/>
          <w:lang w:val="pt-PT"/>
        </w:rPr>
        <w:t xml:space="preserve"> de 202</w:t>
      </w:r>
      <w:r w:rsidR="00774B16" w:rsidRPr="00B65C29">
        <w:rPr>
          <w:sz w:val="22"/>
          <w:szCs w:val="22"/>
          <w:lang w:val="pt-PT"/>
        </w:rPr>
        <w:t>6</w:t>
      </w:r>
      <w:r w:rsidR="0089366E" w:rsidRPr="00B65C29">
        <w:rPr>
          <w:sz w:val="22"/>
          <w:szCs w:val="22"/>
          <w:lang w:val="pt-PT"/>
        </w:rPr>
        <w:t>.</w:t>
      </w:r>
    </w:p>
    <w:p w14:paraId="64E76D75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val="pt-PT"/>
        </w:rPr>
      </w:pPr>
    </w:p>
    <w:p w14:paraId="1D5F1605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63DC8299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1D8B1E0C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7D0C6C80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60AB68E7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2AE4503E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74D7AE94" w14:textId="77777777" w:rsidR="00774B16" w:rsidRPr="00B65C29" w:rsidRDefault="00774B16" w:rsidP="00B65C29">
      <w:pPr>
        <w:ind w:right="-427"/>
        <w:jc w:val="both"/>
        <w:rPr>
          <w:sz w:val="22"/>
          <w:szCs w:val="22"/>
          <w:lang w:eastAsia="zh-CN"/>
        </w:rPr>
      </w:pPr>
    </w:p>
    <w:p w14:paraId="11516745" w14:textId="77777777" w:rsidR="00774B16" w:rsidRPr="00B65C29" w:rsidRDefault="00774B16" w:rsidP="00B65C29">
      <w:pPr>
        <w:ind w:right="-427"/>
        <w:jc w:val="both"/>
        <w:rPr>
          <w:sz w:val="22"/>
          <w:szCs w:val="22"/>
          <w:lang w:eastAsia="zh-CN"/>
        </w:rPr>
      </w:pPr>
    </w:p>
    <w:p w14:paraId="7AF36D26" w14:textId="77777777" w:rsidR="00774B16" w:rsidRPr="00B65C29" w:rsidRDefault="00774B16" w:rsidP="00B65C29">
      <w:pPr>
        <w:ind w:right="-427"/>
        <w:jc w:val="both"/>
        <w:rPr>
          <w:sz w:val="22"/>
          <w:szCs w:val="22"/>
          <w:lang w:eastAsia="zh-CN"/>
        </w:rPr>
      </w:pPr>
    </w:p>
    <w:p w14:paraId="67AF35A6" w14:textId="77777777" w:rsidR="00774B16" w:rsidRPr="00B65C29" w:rsidRDefault="00774B16" w:rsidP="00B65C29">
      <w:pPr>
        <w:ind w:right="-427"/>
        <w:jc w:val="both"/>
        <w:rPr>
          <w:sz w:val="22"/>
          <w:szCs w:val="22"/>
          <w:lang w:eastAsia="zh-CN"/>
        </w:rPr>
      </w:pPr>
    </w:p>
    <w:p w14:paraId="47AA2268" w14:textId="77777777" w:rsidR="00774B16" w:rsidRPr="00B65C29" w:rsidRDefault="00774B16" w:rsidP="00B65C29">
      <w:pPr>
        <w:ind w:right="-427"/>
        <w:jc w:val="both"/>
        <w:rPr>
          <w:sz w:val="22"/>
          <w:szCs w:val="22"/>
          <w:lang w:eastAsia="zh-CN"/>
        </w:rPr>
      </w:pPr>
    </w:p>
    <w:p w14:paraId="35CC7F43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633A6AFA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5326DF79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1557F8F4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013AF31A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4D8CE40B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31154B4C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18F664A0" w14:textId="77777777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3F7F0293" w14:textId="27E9342A" w:rsidR="007B5981" w:rsidRPr="00B65C29" w:rsidRDefault="007B5981" w:rsidP="00B65C29">
      <w:pPr>
        <w:ind w:right="-427"/>
        <w:jc w:val="both"/>
        <w:rPr>
          <w:sz w:val="22"/>
          <w:szCs w:val="22"/>
          <w:lang w:eastAsia="zh-CN"/>
        </w:rPr>
      </w:pPr>
    </w:p>
    <w:p w14:paraId="3882F085" w14:textId="1252002D" w:rsidR="00B65C29" w:rsidRPr="00B65C29" w:rsidRDefault="00B65C29" w:rsidP="00B65C29">
      <w:pPr>
        <w:ind w:right="-427"/>
        <w:jc w:val="both"/>
        <w:rPr>
          <w:sz w:val="22"/>
          <w:szCs w:val="22"/>
          <w:lang w:eastAsia="zh-CN"/>
        </w:rPr>
      </w:pPr>
    </w:p>
    <w:p w14:paraId="6EDD7A5D" w14:textId="41AC2E95" w:rsidR="00B65C29" w:rsidRPr="00B65C29" w:rsidRDefault="00B65C29" w:rsidP="00B65C29">
      <w:pPr>
        <w:ind w:right="-427"/>
        <w:jc w:val="both"/>
        <w:rPr>
          <w:sz w:val="22"/>
          <w:szCs w:val="22"/>
          <w:lang w:eastAsia="zh-CN"/>
        </w:rPr>
      </w:pPr>
    </w:p>
    <w:p w14:paraId="0583DA15" w14:textId="2E5203D7" w:rsidR="00B65C29" w:rsidRPr="00B65C29" w:rsidRDefault="00B65C29" w:rsidP="00B65C29">
      <w:pPr>
        <w:ind w:right="-427"/>
        <w:jc w:val="both"/>
        <w:rPr>
          <w:sz w:val="22"/>
          <w:szCs w:val="22"/>
          <w:lang w:eastAsia="zh-CN"/>
        </w:rPr>
      </w:pPr>
    </w:p>
    <w:p w14:paraId="1B6A0907" w14:textId="4DE914AE" w:rsidR="00B65C29" w:rsidRPr="00B65C29" w:rsidRDefault="00B65C29" w:rsidP="00B65C29">
      <w:pPr>
        <w:ind w:right="-427"/>
        <w:jc w:val="both"/>
        <w:rPr>
          <w:sz w:val="22"/>
          <w:szCs w:val="22"/>
          <w:lang w:eastAsia="zh-CN"/>
        </w:rPr>
      </w:pPr>
    </w:p>
    <w:p w14:paraId="01CB2777" w14:textId="69B5A1F2" w:rsidR="00B65C29" w:rsidRPr="00B65C29" w:rsidRDefault="00B65C29" w:rsidP="00B65C29">
      <w:pPr>
        <w:ind w:right="-427"/>
        <w:jc w:val="both"/>
        <w:rPr>
          <w:sz w:val="22"/>
          <w:szCs w:val="22"/>
          <w:lang w:eastAsia="zh-CN"/>
        </w:rPr>
      </w:pPr>
    </w:p>
    <w:p w14:paraId="7812B713" w14:textId="0897D876" w:rsidR="00B65C29" w:rsidRPr="00B65C29" w:rsidRDefault="00B65C29" w:rsidP="00B65C29">
      <w:pPr>
        <w:ind w:right="-427"/>
        <w:jc w:val="both"/>
        <w:rPr>
          <w:sz w:val="22"/>
          <w:szCs w:val="22"/>
          <w:lang w:eastAsia="zh-CN"/>
        </w:rPr>
      </w:pPr>
    </w:p>
    <w:p w14:paraId="24AFB26F" w14:textId="77777777" w:rsidR="00B65C29" w:rsidRPr="00B65C29" w:rsidRDefault="00B65C29" w:rsidP="00B65C29">
      <w:pPr>
        <w:pStyle w:val="NormalWeb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lastRenderedPageBreak/>
        <w:t>SECRETARIA MUNICIPAL DE OBRAS, DESENVOLVIMENTO URBANO, MEIO AMBIENTE E TRÂNSITO</w:t>
      </w:r>
    </w:p>
    <w:p w14:paraId="035D2245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1. DESCRIÇÃO DA NECESSIDADE DA CONTRATAÇÃO</w:t>
      </w:r>
    </w:p>
    <w:p w14:paraId="26F871A8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1.1.</w:t>
      </w:r>
      <w:r w:rsidRPr="00B65C29">
        <w:rPr>
          <w:sz w:val="22"/>
          <w:szCs w:val="22"/>
        </w:rPr>
        <w:t xml:space="preserve"> A presente contratação tem por finalidade atender à necessidade de ornamentação dos espaços públicos do Município de Relvado/RS durante as festividades natalinas, mediante a aquisição de 01 (um) conjunto da Sagrada Família, com 1,50 m de altura, composto por 04 (quatro) peças.</w:t>
      </w:r>
    </w:p>
    <w:p w14:paraId="242D038A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1.2.</w:t>
      </w:r>
      <w:r w:rsidRPr="00B65C29">
        <w:rPr>
          <w:sz w:val="22"/>
          <w:szCs w:val="22"/>
        </w:rPr>
        <w:t xml:space="preserve"> A decoração natalina representa uma importante manifestação cultural e tradicional da comunidade, contribuindo para o embelezamento dos espaços públicos, a valorização das festividades de final de ano e a promoção de um ambiente acolhedor aos munícipes e visitantes.</w:t>
      </w:r>
    </w:p>
    <w:p w14:paraId="6DED7FE0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1.3.</w:t>
      </w:r>
      <w:r w:rsidRPr="00B65C29">
        <w:rPr>
          <w:sz w:val="22"/>
          <w:szCs w:val="22"/>
        </w:rPr>
        <w:t xml:space="preserve"> A aquisição visa complementar a ornamentação natalina do Município, proporcionando maior atratividade aos espaços públicos e incentivando a participação da comunidade nas celebrações de Natal.</w:t>
      </w:r>
    </w:p>
    <w:p w14:paraId="4B4F9DCC" w14:textId="74923290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1.4.</w:t>
      </w:r>
      <w:r w:rsidRPr="00B65C29">
        <w:rPr>
          <w:sz w:val="22"/>
          <w:szCs w:val="22"/>
        </w:rPr>
        <w:t xml:space="preserve"> Dessa forma, a contratação busca atender ao interesse público, promovendo a valorização das tradições culturais e a adequada decoração dos espaços municipais.</w:t>
      </w:r>
    </w:p>
    <w:p w14:paraId="27AAAD6F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48658AD4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2. PREVISÃO NO PLANO DE CONTRATAÇÕES ANUAL</w:t>
      </w:r>
    </w:p>
    <w:p w14:paraId="7A8BBA2F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2.1.</w:t>
      </w:r>
      <w:r w:rsidRPr="00B65C29">
        <w:rPr>
          <w:sz w:val="22"/>
          <w:szCs w:val="22"/>
        </w:rPr>
        <w:t xml:space="preserve"> A contratação deverá observar o planejamento da Administração Municipal, bem como a disponibilidade orçamentária prevista para a manutenção e ornamentação natalina.</w:t>
      </w:r>
    </w:p>
    <w:p w14:paraId="5D728EBD" w14:textId="59CC3D2F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2.2.</w:t>
      </w:r>
      <w:r w:rsidRPr="00B65C29">
        <w:rPr>
          <w:sz w:val="22"/>
          <w:szCs w:val="22"/>
        </w:rPr>
        <w:t xml:space="preserve"> A compatibilidade da aquisição com o Plano de Contratações Anual, caso elaborado, deverá ser verificada nos autos do processo administrativo.</w:t>
      </w:r>
    </w:p>
    <w:p w14:paraId="0B542751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0EDAD7A2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3. REQUISITOS DA CONTRATAÇÃO</w:t>
      </w:r>
    </w:p>
    <w:p w14:paraId="7C8F15B3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3.1.</w:t>
      </w:r>
      <w:r w:rsidRPr="00B65C29">
        <w:rPr>
          <w:sz w:val="22"/>
          <w:szCs w:val="22"/>
        </w:rPr>
        <w:t xml:space="preserve"> A contratação deverá atender aos seguintes requisitos:</w:t>
      </w:r>
    </w:p>
    <w:p w14:paraId="1840688B" w14:textId="77777777" w:rsidR="00B65C29" w:rsidRPr="00B65C29" w:rsidRDefault="00B65C29" w:rsidP="00B65C2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Fornecimento de 01 (um) conjunto da Sagrada Família, com 1,50 m de altura, composto por 04 (quatro) peças;</w:t>
      </w:r>
    </w:p>
    <w:p w14:paraId="79F7615A" w14:textId="77777777" w:rsidR="00B65C29" w:rsidRPr="00B65C29" w:rsidRDefault="00B65C29" w:rsidP="00B65C2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Produto novo, em perfeitas condições de conservação e utilização;</w:t>
      </w:r>
    </w:p>
    <w:p w14:paraId="225EB721" w14:textId="77777777" w:rsidR="00B65C29" w:rsidRPr="00B65C29" w:rsidRDefault="00B65C29" w:rsidP="00B65C2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Características estéticas e estruturais adequadas à finalidade decorativa;</w:t>
      </w:r>
    </w:p>
    <w:p w14:paraId="26A4232A" w14:textId="77777777" w:rsidR="00B65C29" w:rsidRPr="00B65C29" w:rsidRDefault="00B65C29" w:rsidP="00B65C2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Entrega integral do objeto, conforme as condições estabelecidas pela Administração Municipal;</w:t>
      </w:r>
    </w:p>
    <w:p w14:paraId="01E5C240" w14:textId="77777777" w:rsidR="00B65C29" w:rsidRPr="00B65C29" w:rsidRDefault="00B65C29" w:rsidP="00B65C29">
      <w:pPr>
        <w:pStyle w:val="NormalWeb"/>
        <w:numPr>
          <w:ilvl w:val="0"/>
          <w:numId w:val="7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Atendimento às exigências de habilitação jurídica, regularidade fiscal e trabalhista aplicáveis.</w:t>
      </w:r>
    </w:p>
    <w:p w14:paraId="6659C95F" w14:textId="36750FD7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3.2.</w:t>
      </w:r>
      <w:r w:rsidRPr="00B65C29">
        <w:rPr>
          <w:sz w:val="22"/>
          <w:szCs w:val="22"/>
        </w:rPr>
        <w:t xml:space="preserve"> O objeto deverá apresentar qualidade e resistência compatíveis com a finalidade pretendida, garantindo condições adequadas de utilização na decoração natalina.</w:t>
      </w:r>
    </w:p>
    <w:p w14:paraId="43ED7489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1D8F1D3B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4. LEVANTAMENTO DE MERCADO</w:t>
      </w:r>
    </w:p>
    <w:p w14:paraId="16611124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4.1.</w:t>
      </w:r>
      <w:r w:rsidRPr="00B65C29">
        <w:rPr>
          <w:sz w:val="22"/>
          <w:szCs w:val="22"/>
        </w:rPr>
        <w:t xml:space="preserve"> Para atendimento da necessidade identificada, considera-se como solução a aquisição de um conjunto decorativo da Sagrada Família, destinado à ornamentação dos espaços públicos municipais.</w:t>
      </w:r>
    </w:p>
    <w:p w14:paraId="24DB481A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4.2.</w:t>
      </w:r>
      <w:r w:rsidRPr="00B65C29">
        <w:rPr>
          <w:sz w:val="22"/>
          <w:szCs w:val="22"/>
        </w:rPr>
        <w:t xml:space="preserve"> Conforme informado no Termo de Referência, foram realizadas cotações de preços junto a fornecedores, com o objetivo de identificar alternativas disponíveis no mercado e subsidiar a escolha da proposta mais vantajosa para a Administração.</w:t>
      </w:r>
    </w:p>
    <w:p w14:paraId="0B69E5DD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4.3.</w:t>
      </w:r>
      <w:r w:rsidRPr="00B65C29">
        <w:rPr>
          <w:sz w:val="22"/>
          <w:szCs w:val="22"/>
        </w:rPr>
        <w:t xml:space="preserve"> A aquisição direta do conjunto decorativo apresenta-se como alternativa adequada, considerando a finalidade pretendida e a possibilidade de utilização do material nas festividades natalinas.</w:t>
      </w:r>
    </w:p>
    <w:p w14:paraId="78A40FA5" w14:textId="079C85E9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4.4.</w:t>
      </w:r>
      <w:r w:rsidRPr="00B65C29">
        <w:rPr>
          <w:sz w:val="22"/>
          <w:szCs w:val="22"/>
        </w:rPr>
        <w:t xml:space="preserve"> A documentação das cotações deverá integrar o processo administrativo, permitindo verificar a compatibilidade dos preços praticados e a justificativa da solução escolhida.</w:t>
      </w:r>
    </w:p>
    <w:p w14:paraId="1ACA02D4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48F92E44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5. DESCRIÇÃO DA SOLUÇÃO COMO UM TODO</w:t>
      </w:r>
    </w:p>
    <w:p w14:paraId="1A70D453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5.1.</w:t>
      </w:r>
      <w:r w:rsidRPr="00B65C29">
        <w:rPr>
          <w:sz w:val="22"/>
          <w:szCs w:val="22"/>
        </w:rPr>
        <w:t xml:space="preserve"> A solução proposta consiste na aquisição de 01 (um) conjunto da Sagrada Família, com 1,50 m de altura, composto por 04 (quatro) peças, para utilização na decoração natalina do Município de Relvado/RS.</w:t>
      </w:r>
    </w:p>
    <w:p w14:paraId="758E4406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5.2.</w:t>
      </w:r>
      <w:r w:rsidRPr="00B65C29">
        <w:rPr>
          <w:sz w:val="22"/>
          <w:szCs w:val="22"/>
        </w:rPr>
        <w:t xml:space="preserve"> O fornecimento será realizado de forma integral, mediante entrega do objeto nas condições e no prazo estabelecidos pela Administração Municipal.</w:t>
      </w:r>
    </w:p>
    <w:p w14:paraId="6DD48C25" w14:textId="52DB47EC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5.3.</w:t>
      </w:r>
      <w:r w:rsidRPr="00B65C29">
        <w:rPr>
          <w:sz w:val="22"/>
          <w:szCs w:val="22"/>
        </w:rPr>
        <w:t xml:space="preserve"> Considerando tratar-se de aquisição com entrega imediata e integral, sem obrigações futuras decorrentes da contratação, inclusive quanto à assistência técnica, poderá ser dispensada a formalização do </w:t>
      </w:r>
      <w:r w:rsidRPr="00B65C29">
        <w:rPr>
          <w:sz w:val="22"/>
          <w:szCs w:val="22"/>
        </w:rPr>
        <w:lastRenderedPageBreak/>
        <w:t>instrumento contratual, mediante sua substituição por Nota de Empenho ou outro instrumento hábil, conforme previsto no art. 95, inciso II, da Lei Federal nº 14.133/2021.</w:t>
      </w:r>
    </w:p>
    <w:p w14:paraId="4162F875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0E114BEC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6. ESTIMATIVA DAS QUANTIDADES</w:t>
      </w:r>
    </w:p>
    <w:p w14:paraId="489A668A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6.1.</w:t>
      </w:r>
      <w:r w:rsidRPr="00B65C29">
        <w:rPr>
          <w:sz w:val="22"/>
          <w:szCs w:val="22"/>
        </w:rPr>
        <w:t xml:space="preserve"> A quantidade prevista foi definida considerando a necessidade de complementação da decoração natalina municipal.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7502"/>
        <w:gridCol w:w="1188"/>
      </w:tblGrid>
      <w:tr w:rsidR="00B65C29" w:rsidRPr="00B65C29" w14:paraId="659038BE" w14:textId="77777777" w:rsidTr="00B65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C92BF" w14:textId="77777777" w:rsidR="00B65C29" w:rsidRPr="00B65C29" w:rsidRDefault="00B65C29" w:rsidP="00B65C29">
            <w:pPr>
              <w:jc w:val="both"/>
              <w:rPr>
                <w:b/>
                <w:bCs/>
                <w:sz w:val="22"/>
                <w:szCs w:val="22"/>
              </w:rPr>
            </w:pPr>
            <w:r w:rsidRPr="00B65C29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0876A8B2" w14:textId="77777777" w:rsidR="00B65C29" w:rsidRPr="00B65C29" w:rsidRDefault="00B65C29" w:rsidP="00B65C29">
            <w:pPr>
              <w:jc w:val="both"/>
              <w:rPr>
                <w:b/>
                <w:bCs/>
                <w:sz w:val="22"/>
                <w:szCs w:val="22"/>
              </w:rPr>
            </w:pPr>
            <w:r w:rsidRPr="00B65C29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B325914" w14:textId="77777777" w:rsidR="00B65C29" w:rsidRPr="00B65C29" w:rsidRDefault="00B65C29" w:rsidP="00B65C29">
            <w:pPr>
              <w:jc w:val="both"/>
              <w:rPr>
                <w:b/>
                <w:bCs/>
                <w:sz w:val="22"/>
                <w:szCs w:val="22"/>
              </w:rPr>
            </w:pPr>
            <w:r w:rsidRPr="00B65C29">
              <w:rPr>
                <w:b/>
                <w:bCs/>
                <w:sz w:val="22"/>
                <w:szCs w:val="22"/>
              </w:rPr>
              <w:t>Quantidade</w:t>
            </w:r>
          </w:p>
        </w:tc>
      </w:tr>
      <w:tr w:rsidR="00B65C29" w:rsidRPr="00B65C29" w14:paraId="13AE4624" w14:textId="77777777" w:rsidTr="00B65C2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DC11D" w14:textId="77777777" w:rsidR="00B65C29" w:rsidRPr="00B65C29" w:rsidRDefault="00B65C29" w:rsidP="00B65C29">
            <w:pPr>
              <w:jc w:val="both"/>
              <w:rPr>
                <w:sz w:val="22"/>
                <w:szCs w:val="22"/>
              </w:rPr>
            </w:pPr>
            <w:r w:rsidRPr="00B65C29">
              <w:rPr>
                <w:sz w:val="22"/>
                <w:szCs w:val="22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1E466B8D" w14:textId="77777777" w:rsidR="00B65C29" w:rsidRPr="00B65C29" w:rsidRDefault="00B65C29" w:rsidP="00B65C29">
            <w:pPr>
              <w:jc w:val="both"/>
              <w:rPr>
                <w:sz w:val="22"/>
                <w:szCs w:val="22"/>
              </w:rPr>
            </w:pPr>
            <w:r w:rsidRPr="00B65C29">
              <w:rPr>
                <w:sz w:val="22"/>
                <w:szCs w:val="22"/>
              </w:rPr>
              <w:t>Conjunto da Sagrada Família, com 1,50 m de altura, composto por 04 (quatro) peças</w:t>
            </w:r>
          </w:p>
        </w:tc>
        <w:tc>
          <w:tcPr>
            <w:tcW w:w="0" w:type="auto"/>
            <w:vAlign w:val="center"/>
            <w:hideMark/>
          </w:tcPr>
          <w:p w14:paraId="0E98B6EC" w14:textId="77777777" w:rsidR="00B65C29" w:rsidRPr="00B65C29" w:rsidRDefault="00B65C29" w:rsidP="00B65C29">
            <w:pPr>
              <w:jc w:val="both"/>
              <w:rPr>
                <w:sz w:val="22"/>
                <w:szCs w:val="22"/>
              </w:rPr>
            </w:pPr>
            <w:r w:rsidRPr="00B65C29">
              <w:rPr>
                <w:sz w:val="22"/>
                <w:szCs w:val="22"/>
              </w:rPr>
              <w:t>01 conjunto</w:t>
            </w:r>
          </w:p>
        </w:tc>
      </w:tr>
    </w:tbl>
    <w:p w14:paraId="1FC594B8" w14:textId="0CE28489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6.2.</w:t>
      </w:r>
      <w:r w:rsidRPr="00B65C29">
        <w:rPr>
          <w:sz w:val="22"/>
          <w:szCs w:val="22"/>
        </w:rPr>
        <w:t xml:space="preserve"> A quantidade estimada é considerada suficiente para atender à demanda específica apresentada pela Secretaria Municipal requisitante.</w:t>
      </w:r>
    </w:p>
    <w:p w14:paraId="6903420D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79E70ED0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7. ESTIMATIVA DO VALOR DA CONTRATAÇÃO</w:t>
      </w:r>
    </w:p>
    <w:p w14:paraId="303035B4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7.1.</w:t>
      </w:r>
      <w:r w:rsidRPr="00B65C29">
        <w:rPr>
          <w:sz w:val="22"/>
          <w:szCs w:val="22"/>
        </w:rPr>
        <w:t xml:space="preserve"> O valor estimado para a presente contratação é de </w:t>
      </w:r>
      <w:r w:rsidRPr="00B65C29">
        <w:rPr>
          <w:rStyle w:val="Forte"/>
          <w:sz w:val="22"/>
          <w:szCs w:val="22"/>
        </w:rPr>
        <w:t>R$ 25.550,00 (vinte e cinco mil quinhentos e cinquenta reais)</w:t>
      </w:r>
      <w:r w:rsidRPr="00B65C29">
        <w:rPr>
          <w:sz w:val="22"/>
          <w:szCs w:val="22"/>
        </w:rPr>
        <w:t>.</w:t>
      </w:r>
    </w:p>
    <w:p w14:paraId="448902D9" w14:textId="3D09D519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7.2.</w:t>
      </w:r>
      <w:r w:rsidRPr="00B65C29">
        <w:rPr>
          <w:sz w:val="22"/>
          <w:szCs w:val="22"/>
        </w:rPr>
        <w:t xml:space="preserve"> A estimativa deverá estar fundamentada nas pesquisas de preços realizadas, acompanhadas da documentação comprobatória, observando-se os parâmetros estabelecidos no art. 23 da Lei Federal nº 14.133/2021.</w:t>
      </w:r>
    </w:p>
    <w:p w14:paraId="3D40FAE5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573F0B1C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8. JUSTIFICATIVA PARA O PARCELAMENTO OU NÃO DA CONTRATAÇÃO</w:t>
      </w:r>
    </w:p>
    <w:p w14:paraId="289A0791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8.1.</w:t>
      </w:r>
      <w:r w:rsidRPr="00B65C29">
        <w:rPr>
          <w:sz w:val="22"/>
          <w:szCs w:val="22"/>
        </w:rPr>
        <w:t xml:space="preserve"> Não se recomenda o parcelamento da contratação, tendo em vista que o objeto consiste em um conjunto decorativo composto por quatro peças, cuja aquisição integral visa preservar a padronização estética, a harmonia visual e a finalidade da ornamentação natalina.</w:t>
      </w:r>
    </w:p>
    <w:p w14:paraId="382109B6" w14:textId="00E602BB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8.2.</w:t>
      </w:r>
      <w:r w:rsidRPr="00B65C29">
        <w:rPr>
          <w:sz w:val="22"/>
          <w:szCs w:val="22"/>
        </w:rPr>
        <w:t xml:space="preserve"> A aquisição conjunta também favorece a uniformidade das características do produto e simplifica o recebimento pela Administração Municipal.</w:t>
      </w:r>
    </w:p>
    <w:p w14:paraId="130363C1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667E6242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9. CONTRATAÇÕES CORRELATAS E/OU INTERDEPENDENTES</w:t>
      </w:r>
    </w:p>
    <w:p w14:paraId="198C6156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9.1.</w:t>
      </w:r>
      <w:r w:rsidRPr="00B65C29">
        <w:rPr>
          <w:sz w:val="22"/>
          <w:szCs w:val="22"/>
        </w:rPr>
        <w:t xml:space="preserve"> Não foram identificadas contratações interdependentes indispensáveis à aquisição do objeto, uma vez que o fornecimento do conjunto decorativo poderá ocorrer de maneira independente.</w:t>
      </w:r>
    </w:p>
    <w:p w14:paraId="397ECE2D" w14:textId="04168FDA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9.2.</w:t>
      </w:r>
      <w:r w:rsidRPr="00B65C29">
        <w:rPr>
          <w:sz w:val="22"/>
          <w:szCs w:val="22"/>
        </w:rPr>
        <w:t xml:space="preserve"> A utilização do objeto poderá integrar as demais ações de ornamentação natalina promovidas pelo Município.</w:t>
      </w:r>
    </w:p>
    <w:p w14:paraId="709947AA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50B85516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10. DEMONSTRATIVO DOS RESULTADOS PRETENDIDOS</w:t>
      </w:r>
    </w:p>
    <w:p w14:paraId="4AA5046F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10.1.</w:t>
      </w:r>
      <w:r w:rsidRPr="00B65C29">
        <w:rPr>
          <w:sz w:val="22"/>
          <w:szCs w:val="22"/>
        </w:rPr>
        <w:t xml:space="preserve"> Com a presente contratação, a Administração Municipal pretende alcançar os seguintes resultados:</w:t>
      </w:r>
    </w:p>
    <w:p w14:paraId="37A7EF31" w14:textId="77777777" w:rsidR="00B65C29" w:rsidRPr="00B65C29" w:rsidRDefault="00B65C29" w:rsidP="00B65C2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Complementar e valorizar a decoração natalina dos espaços públicos;</w:t>
      </w:r>
    </w:p>
    <w:p w14:paraId="408FEE9C" w14:textId="77777777" w:rsidR="00B65C29" w:rsidRPr="00B65C29" w:rsidRDefault="00B65C29" w:rsidP="00B65C2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Proporcionar um ambiente acolhedor e visualmente atrativo durante as festividades;</w:t>
      </w:r>
    </w:p>
    <w:p w14:paraId="6CC1BF45" w14:textId="77777777" w:rsidR="00B65C29" w:rsidRPr="00B65C29" w:rsidRDefault="00B65C29" w:rsidP="00B65C2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Incentivar a participação da comunidade nas celebrações natalinas;</w:t>
      </w:r>
    </w:p>
    <w:p w14:paraId="5FD3A9C8" w14:textId="77777777" w:rsidR="00B65C29" w:rsidRPr="00B65C29" w:rsidRDefault="00B65C29" w:rsidP="00B65C2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Valorizar as tradições culturais e festivas do Município;</w:t>
      </w:r>
    </w:p>
    <w:p w14:paraId="56255744" w14:textId="435F466C" w:rsidR="00B65C29" w:rsidRDefault="00B65C29" w:rsidP="00B65C29">
      <w:pPr>
        <w:pStyle w:val="NormalWeb"/>
        <w:numPr>
          <w:ilvl w:val="0"/>
          <w:numId w:val="8"/>
        </w:numPr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sz w:val="22"/>
          <w:szCs w:val="22"/>
        </w:rPr>
        <w:t>Adquirir material decorativo adequado às necessidades da Administração, observando a economicidade e a eficiência na aplicação dos recursos públicos.</w:t>
      </w:r>
    </w:p>
    <w:p w14:paraId="391D70A1" w14:textId="77777777" w:rsidR="00B65C29" w:rsidRPr="00B65C29" w:rsidRDefault="00B65C29" w:rsidP="00B65C29">
      <w:pPr>
        <w:pStyle w:val="NormalWeb"/>
        <w:spacing w:before="0" w:beforeAutospacing="0" w:after="0" w:afterAutospacing="0"/>
        <w:ind w:left="720"/>
        <w:jc w:val="both"/>
        <w:rPr>
          <w:sz w:val="22"/>
          <w:szCs w:val="22"/>
        </w:rPr>
      </w:pPr>
    </w:p>
    <w:p w14:paraId="71919DF9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11. PROVIDÊNCIAS PRÉVIAS À CONTRATAÇÃO</w:t>
      </w:r>
    </w:p>
    <w:p w14:paraId="7A66443A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11.1.</w:t>
      </w:r>
      <w:r w:rsidRPr="00B65C29">
        <w:rPr>
          <w:sz w:val="22"/>
          <w:szCs w:val="22"/>
        </w:rPr>
        <w:t xml:space="preserve"> A Administração Municipal deverá adotar as providências necessárias à formalização do procedimento de contratação direta, incluindo a verificação da documentação de habilitação, justificativa do preço, disponibilidade orçamentária e autorização da autoridade competente.</w:t>
      </w:r>
    </w:p>
    <w:p w14:paraId="40545F21" w14:textId="3976B0B2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11.2.</w:t>
      </w:r>
      <w:r w:rsidRPr="00B65C29">
        <w:rPr>
          <w:sz w:val="22"/>
          <w:szCs w:val="22"/>
        </w:rPr>
        <w:t xml:space="preserve"> Caberá à Secretaria Municipal requisitante acompanhar o fornecimento, verificar a conformidade do objeto entregue e realizar o respectivo recebimento.</w:t>
      </w:r>
    </w:p>
    <w:p w14:paraId="19657F33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7FD24AC7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12. POSSÍVEIS IMPACTOS AMBIENTAIS</w:t>
      </w:r>
    </w:p>
    <w:p w14:paraId="418BB3AC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12.1.</w:t>
      </w:r>
      <w:r w:rsidRPr="00B65C29">
        <w:rPr>
          <w:sz w:val="22"/>
          <w:szCs w:val="22"/>
        </w:rPr>
        <w:t xml:space="preserve"> A aquisição não apresenta, em princípio, impactos ambientais significativos, considerando a natureza do objeto e sua finalidade decorativa.</w:t>
      </w:r>
    </w:p>
    <w:p w14:paraId="27789F3C" w14:textId="65CD7588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lastRenderedPageBreak/>
        <w:t>12.2.</w:t>
      </w:r>
      <w:r w:rsidRPr="00B65C29">
        <w:rPr>
          <w:sz w:val="22"/>
          <w:szCs w:val="22"/>
        </w:rPr>
        <w:t xml:space="preserve"> Recomenda-se a adoção de medidas de conservação e armazenamento adequado das peças, visando prolongar sua vida útil e possibilitar sua reutilização em futuras festividades natalinas, reduzindo a necessidade de novas aquisições e a geração de resíduos.</w:t>
      </w:r>
    </w:p>
    <w:p w14:paraId="1622D07B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59817ACA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13. VIABILIDADE DA CONTRATAÇÃO</w:t>
      </w:r>
    </w:p>
    <w:p w14:paraId="575087D9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13.1.</w:t>
      </w:r>
      <w:r w:rsidRPr="00B65C29">
        <w:rPr>
          <w:sz w:val="22"/>
          <w:szCs w:val="22"/>
        </w:rPr>
        <w:t xml:space="preserve"> Diante da necessidade identificada, das características do objeto e da finalidade pública pretendida, considera-se tecnicamente viável a aquisição do conjunto da Sagrada Família para composição da decoração natalina do Município de Relvado/RS.</w:t>
      </w:r>
    </w:p>
    <w:p w14:paraId="47788253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13.2.</w:t>
      </w:r>
      <w:r w:rsidRPr="00B65C29">
        <w:rPr>
          <w:sz w:val="22"/>
          <w:szCs w:val="22"/>
        </w:rPr>
        <w:t xml:space="preserve"> A contratação poderá ser realizada mediante procedimento de Dispensa de Licitação, com fundamento no art. 75, inciso II, da Lei Federal nº 14.133/2021, desde que observados o limite legal vigente, os requisitos previstos no art. 72 e as demais condições aplicáveis à contratação direta.</w:t>
      </w:r>
    </w:p>
    <w:p w14:paraId="752C729B" w14:textId="50A4ABA4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13.3.</w:t>
      </w:r>
      <w:r w:rsidRPr="00B65C29">
        <w:rPr>
          <w:sz w:val="22"/>
          <w:szCs w:val="22"/>
        </w:rPr>
        <w:t xml:space="preserve"> A viabilidade econômica fica condicionada à comprovação da compatibilidade do valor estimado com os preços praticados no mercado, conforme documentação integrante do processo administrativo.</w:t>
      </w:r>
    </w:p>
    <w:p w14:paraId="58598BD1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453596F3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14. CONCLUSÃO</w:t>
      </w:r>
    </w:p>
    <w:p w14:paraId="33ECBED2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14.1.</w:t>
      </w:r>
      <w:r w:rsidRPr="00B65C29">
        <w:rPr>
          <w:sz w:val="22"/>
          <w:szCs w:val="22"/>
        </w:rPr>
        <w:t xml:space="preserve"> Considerando os elementos apresentados neste Estudo Técnico Preliminar, conclui-se que a aquisição de 01 (um) conjunto da Sagrada Família, com 1,50 m de altura, composto por 04 (quatro) peças, constitui solução adequada para atender à necessidade de ornamentação natalina do Município de Relvado/RS.</w:t>
      </w:r>
    </w:p>
    <w:p w14:paraId="1C615043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14.2.</w:t>
      </w:r>
      <w:r w:rsidRPr="00B65C29">
        <w:rPr>
          <w:sz w:val="22"/>
          <w:szCs w:val="22"/>
        </w:rPr>
        <w:t xml:space="preserve"> A contratação visa proporcionar melhores condições de ambientação dos espaços públicos, valorizar as tradições culturais e promover a integração da comunidade durante as festividades natalinas.</w:t>
      </w:r>
    </w:p>
    <w:p w14:paraId="5C50E93D" w14:textId="7E55B793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r w:rsidRPr="00B65C29">
        <w:rPr>
          <w:rStyle w:val="Forte"/>
          <w:sz w:val="22"/>
          <w:szCs w:val="22"/>
        </w:rPr>
        <w:t>14.3.</w:t>
      </w:r>
      <w:r w:rsidRPr="00B65C29">
        <w:rPr>
          <w:sz w:val="22"/>
          <w:szCs w:val="22"/>
        </w:rPr>
        <w:t xml:space="preserve"> Dessa forma, manifesta-se favoravelmente ao prosseguimento do procedimento administrativo, condicionando-se a contratação à comprovação da </w:t>
      </w:r>
      <w:proofErr w:type="spellStart"/>
      <w:r w:rsidRPr="00B65C29">
        <w:rPr>
          <w:sz w:val="22"/>
          <w:szCs w:val="22"/>
        </w:rPr>
        <w:t>vantajosidade</w:t>
      </w:r>
      <w:proofErr w:type="spellEnd"/>
      <w:r w:rsidRPr="00B65C29">
        <w:rPr>
          <w:sz w:val="22"/>
          <w:szCs w:val="22"/>
        </w:rPr>
        <w:t xml:space="preserve"> econômica, da disponibilidade orçamentária e do atendimento aos demais requisitos legais.</w:t>
      </w:r>
    </w:p>
    <w:p w14:paraId="39707CC3" w14:textId="2B6F1025" w:rsid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</w:p>
    <w:p w14:paraId="5ECB23F8" w14:textId="77777777" w:rsidR="00B65C29" w:rsidRPr="00B65C29" w:rsidRDefault="00B65C29" w:rsidP="00B65C29">
      <w:pPr>
        <w:pStyle w:val="NormalWeb"/>
        <w:spacing w:before="0" w:beforeAutospacing="0" w:after="0" w:afterAutospacing="0"/>
        <w:jc w:val="both"/>
        <w:rPr>
          <w:sz w:val="22"/>
          <w:szCs w:val="22"/>
        </w:rPr>
      </w:pPr>
      <w:bookmarkStart w:id="0" w:name="_GoBack"/>
      <w:bookmarkEnd w:id="0"/>
    </w:p>
    <w:p w14:paraId="1FA6ACEF" w14:textId="2AC0368A" w:rsidR="00B65C29" w:rsidRDefault="00B65C29" w:rsidP="00B65C29">
      <w:pPr>
        <w:ind w:right="-427"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ONEI GIACOMOLLI</w:t>
      </w:r>
    </w:p>
    <w:p w14:paraId="2AF90EF8" w14:textId="34D4BC15" w:rsidR="00B65C29" w:rsidRDefault="00B65C29" w:rsidP="00B65C29">
      <w:pPr>
        <w:ind w:right="-427"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>Secretário Municipal</w:t>
      </w:r>
    </w:p>
    <w:p w14:paraId="60405176" w14:textId="64569084" w:rsidR="00B65C29" w:rsidRPr="00B65C29" w:rsidRDefault="00B65C29" w:rsidP="00B65C29">
      <w:pPr>
        <w:ind w:right="-427"/>
        <w:jc w:val="center"/>
        <w:rPr>
          <w:sz w:val="22"/>
          <w:szCs w:val="22"/>
          <w:lang w:eastAsia="zh-CN"/>
        </w:rPr>
      </w:pPr>
      <w:r>
        <w:rPr>
          <w:sz w:val="22"/>
          <w:szCs w:val="22"/>
          <w:lang w:eastAsia="zh-CN"/>
        </w:rPr>
        <w:t xml:space="preserve">Sec. Obras, Des. Urbano, Meio </w:t>
      </w:r>
      <w:proofErr w:type="spellStart"/>
      <w:r>
        <w:rPr>
          <w:sz w:val="22"/>
          <w:szCs w:val="22"/>
          <w:lang w:eastAsia="zh-CN"/>
        </w:rPr>
        <w:t>Amb</w:t>
      </w:r>
      <w:proofErr w:type="spellEnd"/>
      <w:r>
        <w:rPr>
          <w:sz w:val="22"/>
          <w:szCs w:val="22"/>
          <w:lang w:eastAsia="zh-CN"/>
        </w:rPr>
        <w:t>. e Trânsito</w:t>
      </w:r>
    </w:p>
    <w:sectPr w:rsidR="00B65C29" w:rsidRPr="00B65C29" w:rsidSect="00B65C29">
      <w:headerReference w:type="default" r:id="rId8"/>
      <w:footerReference w:type="default" r:id="rId9"/>
      <w:pgSz w:w="11906" w:h="16838" w:code="9"/>
      <w:pgMar w:top="1418" w:right="1133" w:bottom="1702" w:left="1418" w:header="567" w:footer="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3A970C" w14:textId="77777777" w:rsidR="002E73E2" w:rsidRDefault="002E73E2">
      <w:r>
        <w:separator/>
      </w:r>
    </w:p>
  </w:endnote>
  <w:endnote w:type="continuationSeparator" w:id="0">
    <w:p w14:paraId="513F2479" w14:textId="77777777" w:rsidR="002E73E2" w:rsidRDefault="002E7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1640C58D" w:rsidR="009E32BA" w:rsidRPr="001225A8" w:rsidRDefault="00D752FD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DE14A9">
      <w:rPr>
        <w:rFonts w:ascii="Verdana" w:hAnsi="Verdana"/>
        <w:sz w:val="20"/>
        <w:szCs w:val="20"/>
      </w:rPr>
      <w:t>3751 0530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75CC04" w14:textId="77777777" w:rsidR="002E73E2" w:rsidRDefault="002E73E2">
      <w:r>
        <w:separator/>
      </w:r>
    </w:p>
  </w:footnote>
  <w:footnote w:type="continuationSeparator" w:id="0">
    <w:p w14:paraId="21307C6B" w14:textId="77777777" w:rsidR="002E73E2" w:rsidRDefault="002E73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9" name="Imagem 9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D7602"/>
    <w:multiLevelType w:val="multilevel"/>
    <w:tmpl w:val="F86CF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 w15:restartNumberingAfterBreak="0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3" w15:restartNumberingAfterBreak="0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B0A74AB"/>
    <w:multiLevelType w:val="multilevel"/>
    <w:tmpl w:val="312010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541B507F"/>
    <w:multiLevelType w:val="multilevel"/>
    <w:tmpl w:val="C0841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693"/>
    <w:rsid w:val="000037B9"/>
    <w:rsid w:val="000040F9"/>
    <w:rsid w:val="000046B0"/>
    <w:rsid w:val="00005D6B"/>
    <w:rsid w:val="00012A36"/>
    <w:rsid w:val="00015D4B"/>
    <w:rsid w:val="00016F3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406B"/>
    <w:rsid w:val="000567AD"/>
    <w:rsid w:val="00057AC8"/>
    <w:rsid w:val="0006314C"/>
    <w:rsid w:val="00075A6B"/>
    <w:rsid w:val="000849B0"/>
    <w:rsid w:val="0009687A"/>
    <w:rsid w:val="00097D11"/>
    <w:rsid w:val="000A1E07"/>
    <w:rsid w:val="000A766E"/>
    <w:rsid w:val="000C445F"/>
    <w:rsid w:val="000C5B6E"/>
    <w:rsid w:val="000C7BD6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66E57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7743C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1EFF"/>
    <w:rsid w:val="002E665D"/>
    <w:rsid w:val="002E73E2"/>
    <w:rsid w:val="002F104C"/>
    <w:rsid w:val="002F33E1"/>
    <w:rsid w:val="002F46DF"/>
    <w:rsid w:val="002F52C7"/>
    <w:rsid w:val="003001B1"/>
    <w:rsid w:val="00303EAC"/>
    <w:rsid w:val="003114AB"/>
    <w:rsid w:val="00311C36"/>
    <w:rsid w:val="00313DD0"/>
    <w:rsid w:val="0033112E"/>
    <w:rsid w:val="003324DD"/>
    <w:rsid w:val="003332D7"/>
    <w:rsid w:val="0033477C"/>
    <w:rsid w:val="00335B20"/>
    <w:rsid w:val="00342FD0"/>
    <w:rsid w:val="00345154"/>
    <w:rsid w:val="00353D7B"/>
    <w:rsid w:val="00356A23"/>
    <w:rsid w:val="0036141A"/>
    <w:rsid w:val="003647EA"/>
    <w:rsid w:val="00364976"/>
    <w:rsid w:val="00370AED"/>
    <w:rsid w:val="00377031"/>
    <w:rsid w:val="0039416C"/>
    <w:rsid w:val="003A179E"/>
    <w:rsid w:val="003A47BA"/>
    <w:rsid w:val="003B0C45"/>
    <w:rsid w:val="003D1DC3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01AB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E0801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645C"/>
    <w:rsid w:val="005871E7"/>
    <w:rsid w:val="00596476"/>
    <w:rsid w:val="005A08BC"/>
    <w:rsid w:val="005B0BD1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110A"/>
    <w:rsid w:val="00603C9B"/>
    <w:rsid w:val="006055CA"/>
    <w:rsid w:val="00612D6B"/>
    <w:rsid w:val="006168D4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44F35"/>
    <w:rsid w:val="00755F97"/>
    <w:rsid w:val="00761A7B"/>
    <w:rsid w:val="00763AD2"/>
    <w:rsid w:val="007676C5"/>
    <w:rsid w:val="007679B5"/>
    <w:rsid w:val="00770045"/>
    <w:rsid w:val="00773987"/>
    <w:rsid w:val="00774B16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A4E7C"/>
    <w:rsid w:val="007B5981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12AD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74093"/>
    <w:rsid w:val="0088272A"/>
    <w:rsid w:val="00884BE8"/>
    <w:rsid w:val="0089366E"/>
    <w:rsid w:val="00893C81"/>
    <w:rsid w:val="008A0191"/>
    <w:rsid w:val="008A5FFB"/>
    <w:rsid w:val="008B20DE"/>
    <w:rsid w:val="008B22BF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2B0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A745C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06EDD"/>
    <w:rsid w:val="00A11145"/>
    <w:rsid w:val="00A11CEE"/>
    <w:rsid w:val="00A219EB"/>
    <w:rsid w:val="00A22372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6EC7"/>
    <w:rsid w:val="00A67900"/>
    <w:rsid w:val="00A71EE2"/>
    <w:rsid w:val="00A81A2B"/>
    <w:rsid w:val="00A82B35"/>
    <w:rsid w:val="00A85AEA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65C29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2C23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8599F"/>
    <w:rsid w:val="00D927BF"/>
    <w:rsid w:val="00D9423A"/>
    <w:rsid w:val="00DA2B1F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14A9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127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1E7F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4DC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322B6-21EC-4F12-B4C9-B721C15EC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1192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35</cp:revision>
  <cp:lastPrinted>2024-06-04T13:47:00Z</cp:lastPrinted>
  <dcterms:created xsi:type="dcterms:W3CDTF">2025-04-02T11:34:00Z</dcterms:created>
  <dcterms:modified xsi:type="dcterms:W3CDTF">2026-10-23T17:59:00Z</dcterms:modified>
</cp:coreProperties>
</file>