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6605A" w14:textId="6842D144" w:rsidR="00D557D1" w:rsidRDefault="00D557D1" w:rsidP="008523D7">
      <w:pPr>
        <w:ind w:hanging="1"/>
        <w:jc w:val="center"/>
        <w:rPr>
          <w:rFonts w:ascii="Times New Roman" w:hAnsi="Times New Roman" w:cs="Times New Roman"/>
          <w:b/>
          <w:bCs/>
          <w:u w:val="single"/>
        </w:rPr>
      </w:pPr>
      <w:r w:rsidRPr="008523D7">
        <w:rPr>
          <w:rFonts w:ascii="Times New Roman" w:hAnsi="Times New Roman" w:cs="Times New Roman"/>
          <w:b/>
          <w:bCs/>
          <w:u w:val="single"/>
        </w:rPr>
        <w:t>TERMO DE RETIFICAÇÃO E RATIFICAÇÃO</w:t>
      </w:r>
    </w:p>
    <w:p w14:paraId="0AB31FAE" w14:textId="5DDE283A" w:rsidR="008523D7" w:rsidRDefault="00D557D1" w:rsidP="008523D7">
      <w:pPr>
        <w:ind w:left="3969" w:hanging="1"/>
        <w:jc w:val="both"/>
        <w:rPr>
          <w:rFonts w:ascii="Times New Roman" w:hAnsi="Times New Roman" w:cs="Times New Roman"/>
        </w:rPr>
      </w:pPr>
      <w:r w:rsidRPr="008523D7">
        <w:rPr>
          <w:rFonts w:ascii="Times New Roman" w:hAnsi="Times New Roman" w:cs="Times New Roman"/>
        </w:rPr>
        <w:t>EDITAL DE CHAMAMENTO PÚBLICO Nº 00</w:t>
      </w:r>
      <w:r w:rsidR="008523D7">
        <w:rPr>
          <w:rFonts w:ascii="Times New Roman" w:hAnsi="Times New Roman" w:cs="Times New Roman"/>
        </w:rPr>
        <w:t>4</w:t>
      </w:r>
      <w:r w:rsidRPr="008523D7">
        <w:rPr>
          <w:rFonts w:ascii="Times New Roman" w:hAnsi="Times New Roman" w:cs="Times New Roman"/>
        </w:rPr>
        <w:t>/2025</w:t>
      </w:r>
      <w:r w:rsidR="00490B39" w:rsidRPr="008523D7">
        <w:rPr>
          <w:rFonts w:ascii="Times New Roman" w:hAnsi="Times New Roman" w:cs="Times New Roman"/>
        </w:rPr>
        <w:t xml:space="preserve"> C</w:t>
      </w:r>
      <w:r w:rsidRPr="008523D7">
        <w:rPr>
          <w:rFonts w:ascii="Times New Roman" w:hAnsi="Times New Roman" w:cs="Times New Roman"/>
        </w:rPr>
        <w:t xml:space="preserve">REDENCIAMENTO DE </w:t>
      </w:r>
      <w:r w:rsidR="008523D7" w:rsidRPr="008523D7">
        <w:rPr>
          <w:rFonts w:ascii="Times New Roman" w:hAnsi="Times New Roman" w:cs="Times New Roman"/>
        </w:rPr>
        <w:t>LEILOEIROS OFICIAIS</w:t>
      </w:r>
      <w:r w:rsidR="008523D7">
        <w:rPr>
          <w:rFonts w:ascii="Times New Roman" w:hAnsi="Times New Roman" w:cs="Times New Roman"/>
        </w:rPr>
        <w:t>.</w:t>
      </w:r>
    </w:p>
    <w:p w14:paraId="5174CE6E" w14:textId="15A7E98F" w:rsidR="00D557D1" w:rsidRPr="008523D7" w:rsidRDefault="00D557D1" w:rsidP="008523D7">
      <w:pPr>
        <w:ind w:firstLine="1134"/>
        <w:jc w:val="both"/>
        <w:rPr>
          <w:rFonts w:ascii="Times New Roman" w:hAnsi="Times New Roman" w:cs="Times New Roman"/>
        </w:rPr>
      </w:pPr>
      <w:r w:rsidRPr="008523D7">
        <w:rPr>
          <w:rFonts w:ascii="Times New Roman" w:hAnsi="Times New Roman" w:cs="Times New Roman"/>
        </w:rPr>
        <w:t xml:space="preserve">O </w:t>
      </w:r>
      <w:r w:rsidRPr="008523D7">
        <w:rPr>
          <w:rFonts w:ascii="Times New Roman" w:hAnsi="Times New Roman" w:cs="Times New Roman"/>
          <w:b/>
          <w:bCs/>
        </w:rPr>
        <w:t>MUNICÍPIO DE CAMARGO,</w:t>
      </w:r>
      <w:r w:rsidRPr="008523D7">
        <w:rPr>
          <w:rFonts w:ascii="Times New Roman" w:hAnsi="Times New Roman" w:cs="Times New Roman"/>
        </w:rPr>
        <w:t xml:space="preserve"> por sua Prefeita Municipal, resolve, através do presente </w:t>
      </w:r>
      <w:r w:rsidRPr="008523D7">
        <w:rPr>
          <w:rFonts w:ascii="Times New Roman" w:hAnsi="Times New Roman" w:cs="Times New Roman"/>
          <w:b/>
          <w:bCs/>
        </w:rPr>
        <w:t>TERMO DE RETIFICAÇÃO E RATIFICA</w:t>
      </w:r>
      <w:r w:rsidR="00CB0736" w:rsidRPr="008523D7">
        <w:rPr>
          <w:rFonts w:ascii="Times New Roman" w:hAnsi="Times New Roman" w:cs="Times New Roman"/>
          <w:b/>
          <w:bCs/>
        </w:rPr>
        <w:t>ÇÃO</w:t>
      </w:r>
      <w:r w:rsidRPr="008523D7">
        <w:rPr>
          <w:rFonts w:ascii="Times New Roman" w:hAnsi="Times New Roman" w:cs="Times New Roman"/>
          <w:b/>
          <w:bCs/>
        </w:rPr>
        <w:t>,</w:t>
      </w:r>
      <w:r w:rsidRPr="008523D7">
        <w:rPr>
          <w:rFonts w:ascii="Times New Roman" w:hAnsi="Times New Roman" w:cs="Times New Roman"/>
        </w:rPr>
        <w:t xml:space="preserve"> o seguinte:</w:t>
      </w:r>
    </w:p>
    <w:p w14:paraId="119AD2EC" w14:textId="669D6FEC" w:rsidR="008E2FEB" w:rsidRPr="00886121" w:rsidRDefault="008E2FEB" w:rsidP="008E2FEB">
      <w:pPr>
        <w:ind w:firstLine="1134"/>
        <w:jc w:val="both"/>
        <w:rPr>
          <w:rFonts w:ascii="Times New Roman" w:hAnsi="Times New Roman" w:cs="Times New Roman"/>
        </w:rPr>
      </w:pPr>
      <w:r w:rsidRPr="00886121">
        <w:rPr>
          <w:rFonts w:ascii="Times New Roman" w:hAnsi="Times New Roman" w:cs="Times New Roman"/>
        </w:rPr>
        <w:t xml:space="preserve">1) Fica retificado o item 3.2. do Edital, que passa a vigorar com a seguinte redação: </w:t>
      </w:r>
    </w:p>
    <w:p w14:paraId="7E58968C" w14:textId="77777777" w:rsidR="00726F5C" w:rsidRPr="00886121" w:rsidRDefault="008E2FEB" w:rsidP="00726F5C">
      <w:pPr>
        <w:pStyle w:val="western"/>
        <w:spacing w:before="0" w:after="0"/>
        <w:ind w:left="1701"/>
        <w:jc w:val="both"/>
        <w:rPr>
          <w:i/>
          <w:iCs/>
          <w:sz w:val="24"/>
          <w:szCs w:val="24"/>
        </w:rPr>
      </w:pPr>
      <w:r w:rsidRPr="00886121">
        <w:rPr>
          <w:i/>
          <w:iCs/>
          <w:sz w:val="24"/>
          <w:szCs w:val="24"/>
        </w:rPr>
        <w:t>3.2 O envelope deverá</w:t>
      </w:r>
      <w:r w:rsidR="00726F5C" w:rsidRPr="00886121">
        <w:rPr>
          <w:i/>
          <w:iCs/>
          <w:sz w:val="24"/>
          <w:szCs w:val="24"/>
        </w:rPr>
        <w:t xml:space="preserve"> ser protocolado fisicamente no setor de protocolos do Município, localizado no Gabinete da Prefeita Municipal, durante o horário de expediente, e </w:t>
      </w:r>
      <w:r w:rsidRPr="00886121">
        <w:rPr>
          <w:i/>
          <w:iCs/>
          <w:sz w:val="24"/>
          <w:szCs w:val="24"/>
        </w:rPr>
        <w:t>conter</w:t>
      </w:r>
      <w:r w:rsidR="00726F5C" w:rsidRPr="00886121">
        <w:rPr>
          <w:i/>
          <w:iCs/>
          <w:sz w:val="24"/>
          <w:szCs w:val="24"/>
        </w:rPr>
        <w:t xml:space="preserve"> as seguintes informações do lado de fora:</w:t>
      </w:r>
    </w:p>
    <w:p w14:paraId="24069E1E" w14:textId="77777777" w:rsidR="00726F5C" w:rsidRPr="00886121" w:rsidRDefault="00726F5C" w:rsidP="00726F5C">
      <w:pPr>
        <w:pStyle w:val="western"/>
        <w:spacing w:before="0" w:after="0"/>
        <w:ind w:left="1701"/>
        <w:jc w:val="both"/>
        <w:rPr>
          <w:i/>
          <w:iCs/>
          <w:sz w:val="24"/>
          <w:szCs w:val="24"/>
        </w:rPr>
      </w:pPr>
      <w:r w:rsidRPr="00886121">
        <w:rPr>
          <w:i/>
          <w:iCs/>
          <w:sz w:val="24"/>
          <w:szCs w:val="24"/>
        </w:rPr>
        <w:t>a) Nome completo do requerente</w:t>
      </w:r>
    </w:p>
    <w:p w14:paraId="5F14664A" w14:textId="77777777" w:rsidR="00726F5C" w:rsidRPr="00886121" w:rsidRDefault="00726F5C" w:rsidP="00726F5C">
      <w:pPr>
        <w:pStyle w:val="western"/>
        <w:spacing w:before="0" w:after="0"/>
        <w:ind w:left="1701"/>
        <w:jc w:val="both"/>
        <w:rPr>
          <w:i/>
          <w:iCs/>
          <w:sz w:val="24"/>
          <w:szCs w:val="24"/>
        </w:rPr>
      </w:pPr>
      <w:r w:rsidRPr="00886121">
        <w:rPr>
          <w:i/>
          <w:iCs/>
          <w:sz w:val="24"/>
          <w:szCs w:val="24"/>
        </w:rPr>
        <w:t>b) Número do CPF</w:t>
      </w:r>
    </w:p>
    <w:p w14:paraId="22FF223F" w14:textId="77777777" w:rsidR="00726F5C" w:rsidRPr="00886121" w:rsidRDefault="00726F5C" w:rsidP="00726F5C">
      <w:pPr>
        <w:pStyle w:val="western"/>
        <w:spacing w:before="0" w:after="0"/>
        <w:ind w:left="1701"/>
        <w:jc w:val="both"/>
        <w:rPr>
          <w:i/>
          <w:iCs/>
          <w:sz w:val="24"/>
          <w:szCs w:val="24"/>
        </w:rPr>
      </w:pPr>
      <w:r w:rsidRPr="00886121">
        <w:rPr>
          <w:i/>
          <w:iCs/>
          <w:sz w:val="24"/>
          <w:szCs w:val="24"/>
        </w:rPr>
        <w:t>c) Número de telefone para contato</w:t>
      </w:r>
    </w:p>
    <w:p w14:paraId="7C358D67" w14:textId="77777777" w:rsidR="00726F5C" w:rsidRPr="00886121" w:rsidRDefault="00726F5C" w:rsidP="00726F5C">
      <w:pPr>
        <w:pStyle w:val="western"/>
        <w:spacing w:before="0" w:after="0"/>
        <w:ind w:left="1701"/>
        <w:jc w:val="both"/>
        <w:rPr>
          <w:i/>
          <w:iCs/>
          <w:sz w:val="24"/>
          <w:szCs w:val="24"/>
        </w:rPr>
      </w:pPr>
      <w:r w:rsidRPr="00886121">
        <w:rPr>
          <w:i/>
          <w:iCs/>
          <w:sz w:val="24"/>
          <w:szCs w:val="24"/>
        </w:rPr>
        <w:t>d) Endereço completo</w:t>
      </w:r>
    </w:p>
    <w:p w14:paraId="61DEAA85" w14:textId="49A4CBEB" w:rsidR="00726F5C" w:rsidRPr="00886121" w:rsidRDefault="00726F5C" w:rsidP="00726F5C">
      <w:pPr>
        <w:pStyle w:val="western"/>
        <w:spacing w:before="0" w:after="0"/>
        <w:ind w:left="1701"/>
        <w:jc w:val="both"/>
        <w:rPr>
          <w:i/>
          <w:iCs/>
          <w:sz w:val="24"/>
          <w:szCs w:val="24"/>
        </w:rPr>
      </w:pPr>
      <w:r w:rsidRPr="00886121">
        <w:rPr>
          <w:i/>
          <w:iCs/>
          <w:sz w:val="24"/>
          <w:szCs w:val="24"/>
        </w:rPr>
        <w:t>e) Finalidade expressa do protocolo, com a seguinte redação: “Chamamento Público nº 04/2025 – Credenciamento de Leiloeiro Oficial”</w:t>
      </w:r>
    </w:p>
    <w:p w14:paraId="0E022FD0" w14:textId="77777777" w:rsidR="008E2FEB" w:rsidRPr="00886121" w:rsidRDefault="008E2FEB" w:rsidP="008E2FEB">
      <w:pPr>
        <w:pStyle w:val="western"/>
        <w:spacing w:after="0"/>
        <w:jc w:val="both"/>
        <w:rPr>
          <w:sz w:val="24"/>
          <w:szCs w:val="24"/>
        </w:rPr>
      </w:pPr>
    </w:p>
    <w:p w14:paraId="79E86831" w14:textId="6599B254" w:rsidR="00D557D1" w:rsidRPr="00886121" w:rsidRDefault="008E2FEB" w:rsidP="008523D7">
      <w:pPr>
        <w:ind w:firstLine="1134"/>
        <w:jc w:val="both"/>
        <w:rPr>
          <w:rFonts w:ascii="Times New Roman" w:hAnsi="Times New Roman" w:cs="Times New Roman"/>
        </w:rPr>
      </w:pPr>
      <w:r w:rsidRPr="00886121">
        <w:rPr>
          <w:rFonts w:ascii="Times New Roman" w:hAnsi="Times New Roman" w:cs="Times New Roman"/>
        </w:rPr>
        <w:t>2</w:t>
      </w:r>
      <w:r w:rsidR="00490B39" w:rsidRPr="00886121">
        <w:rPr>
          <w:rFonts w:ascii="Times New Roman" w:hAnsi="Times New Roman" w:cs="Times New Roman"/>
        </w:rPr>
        <w:t xml:space="preserve">) </w:t>
      </w:r>
      <w:r w:rsidR="00D557D1" w:rsidRPr="00886121">
        <w:rPr>
          <w:rFonts w:ascii="Times New Roman" w:hAnsi="Times New Roman" w:cs="Times New Roman"/>
        </w:rPr>
        <w:t xml:space="preserve">Fica retificado o item </w:t>
      </w:r>
      <w:r w:rsidR="008523D7" w:rsidRPr="00886121">
        <w:rPr>
          <w:rFonts w:ascii="Times New Roman" w:hAnsi="Times New Roman" w:cs="Times New Roman"/>
        </w:rPr>
        <w:t>3.3</w:t>
      </w:r>
      <w:r w:rsidR="00CB0736" w:rsidRPr="00886121">
        <w:rPr>
          <w:rFonts w:ascii="Times New Roman" w:hAnsi="Times New Roman" w:cs="Times New Roman"/>
        </w:rPr>
        <w:t>.</w:t>
      </w:r>
      <w:r w:rsidR="00D557D1" w:rsidRPr="00886121">
        <w:rPr>
          <w:rFonts w:ascii="Times New Roman" w:hAnsi="Times New Roman" w:cs="Times New Roman"/>
        </w:rPr>
        <w:t xml:space="preserve"> </w:t>
      </w:r>
      <w:r w:rsidRPr="00886121">
        <w:rPr>
          <w:rFonts w:ascii="Times New Roman" w:hAnsi="Times New Roman" w:cs="Times New Roman"/>
        </w:rPr>
        <w:t xml:space="preserve">e inseridos os itens 3.3.1, 3.3.2, 3.3.3. </w:t>
      </w:r>
      <w:r w:rsidR="00D557D1" w:rsidRPr="00886121">
        <w:rPr>
          <w:rFonts w:ascii="Times New Roman" w:hAnsi="Times New Roman" w:cs="Times New Roman"/>
        </w:rPr>
        <w:t>do Edital, que passa a vigorar com a seguinte redação:</w:t>
      </w:r>
    </w:p>
    <w:p w14:paraId="294812BB" w14:textId="75630230" w:rsidR="00D557D1" w:rsidRPr="00886121" w:rsidRDefault="008523D7" w:rsidP="008E2FEB">
      <w:pPr>
        <w:pStyle w:val="NormalWeb"/>
        <w:shd w:val="clear" w:color="auto" w:fill="FFFFFF"/>
        <w:spacing w:before="0" w:after="0"/>
        <w:ind w:left="1701"/>
        <w:jc w:val="both"/>
        <w:rPr>
          <w:i/>
          <w:iCs/>
        </w:rPr>
      </w:pPr>
      <w:r w:rsidRPr="00886121">
        <w:rPr>
          <w:i/>
          <w:iCs/>
        </w:rPr>
        <w:t>3.3</w:t>
      </w:r>
      <w:r w:rsidR="00CB0736" w:rsidRPr="00886121">
        <w:rPr>
          <w:i/>
          <w:iCs/>
        </w:rPr>
        <w:t>.</w:t>
      </w:r>
      <w:r w:rsidR="00D557D1" w:rsidRPr="00886121">
        <w:rPr>
          <w:i/>
          <w:iCs/>
        </w:rPr>
        <w:t xml:space="preserve"> </w:t>
      </w:r>
      <w:r w:rsidR="008E2FEB" w:rsidRPr="00886121">
        <w:rPr>
          <w:i/>
          <w:iCs/>
        </w:rPr>
        <w:t xml:space="preserve">Será permitido o envio eletrônico </w:t>
      </w:r>
      <w:r w:rsidR="005C7AFD">
        <w:rPr>
          <w:i/>
          <w:iCs/>
        </w:rPr>
        <w:t xml:space="preserve">e por correspondência </w:t>
      </w:r>
      <w:r w:rsidR="008E2FEB" w:rsidRPr="00886121">
        <w:rPr>
          <w:i/>
          <w:iCs/>
        </w:rPr>
        <w:t xml:space="preserve">de requerimentos e documentos destinados ao credenciamento, como alternativa ao protocolo físico. </w:t>
      </w:r>
      <w:r w:rsidRPr="00886121">
        <w:rPr>
          <w:i/>
          <w:iCs/>
        </w:rPr>
        <w:t xml:space="preserve"> </w:t>
      </w:r>
    </w:p>
    <w:p w14:paraId="2E58E9F1" w14:textId="7C1A9725" w:rsidR="005C7AFD" w:rsidRPr="005C7AFD" w:rsidRDefault="005C7AFD" w:rsidP="005C7AFD">
      <w:pPr>
        <w:pStyle w:val="NormalWeb"/>
        <w:shd w:val="clear" w:color="auto" w:fill="FFFFFF"/>
        <w:spacing w:before="0" w:after="0"/>
        <w:ind w:left="1701"/>
        <w:jc w:val="both"/>
        <w:rPr>
          <w:rStyle w:val="Forte"/>
          <w:i/>
          <w:iCs/>
        </w:rPr>
      </w:pPr>
      <w:r w:rsidRPr="00886121">
        <w:rPr>
          <w:rStyle w:val="Forte"/>
          <w:rFonts w:eastAsiaTheme="majorEastAsia"/>
          <w:b w:val="0"/>
          <w:bCs w:val="0"/>
          <w:i/>
          <w:iCs/>
        </w:rPr>
        <w:t>3.3.</w:t>
      </w:r>
      <w:r>
        <w:rPr>
          <w:rStyle w:val="Forte"/>
          <w:rFonts w:eastAsiaTheme="majorEastAsia"/>
          <w:b w:val="0"/>
          <w:bCs w:val="0"/>
          <w:i/>
          <w:iCs/>
        </w:rPr>
        <w:t>1</w:t>
      </w:r>
      <w:r w:rsidRPr="00886121">
        <w:rPr>
          <w:i/>
          <w:iCs/>
        </w:rPr>
        <w:t> As requisições de credenciamento e os respectivos documentos devem ser obrigatoriamente enviados para o e-mail adm@pmcamargo.com.br.</w:t>
      </w:r>
    </w:p>
    <w:p w14:paraId="513A8EFC" w14:textId="6B7569FB" w:rsidR="008E2FEB" w:rsidRPr="00886121" w:rsidRDefault="008E2FEB" w:rsidP="008E2FEB">
      <w:pPr>
        <w:pStyle w:val="NormalWeb"/>
        <w:shd w:val="clear" w:color="auto" w:fill="FFFFFF"/>
        <w:spacing w:before="0" w:after="0"/>
        <w:ind w:left="1701"/>
        <w:jc w:val="both"/>
        <w:rPr>
          <w:rStyle w:val="Forte"/>
          <w:rFonts w:eastAsiaTheme="majorEastAsia"/>
          <w:b w:val="0"/>
          <w:bCs w:val="0"/>
          <w:i/>
          <w:iCs/>
        </w:rPr>
      </w:pPr>
      <w:r w:rsidRPr="00886121">
        <w:rPr>
          <w:rStyle w:val="Forte"/>
          <w:rFonts w:eastAsiaTheme="majorEastAsia"/>
          <w:b w:val="0"/>
          <w:bCs w:val="0"/>
          <w:i/>
          <w:iCs/>
        </w:rPr>
        <w:t>3.3.</w:t>
      </w:r>
      <w:r w:rsidR="005C7AFD">
        <w:rPr>
          <w:rStyle w:val="Forte"/>
          <w:rFonts w:eastAsiaTheme="majorEastAsia"/>
          <w:b w:val="0"/>
          <w:bCs w:val="0"/>
          <w:i/>
          <w:iCs/>
        </w:rPr>
        <w:t>2</w:t>
      </w:r>
      <w:r w:rsidRPr="00886121">
        <w:rPr>
          <w:i/>
          <w:iCs/>
        </w:rPr>
        <w:t> Para fins de validade e definição da ordem de habilitação, será considerada </w:t>
      </w:r>
      <w:r w:rsidRPr="00886121">
        <w:rPr>
          <w:rStyle w:val="Forte"/>
          <w:rFonts w:eastAsiaTheme="majorEastAsia"/>
          <w:b w:val="0"/>
          <w:bCs w:val="0"/>
          <w:i/>
          <w:iCs/>
        </w:rPr>
        <w:t>a data e o horário do protocolo junto à Municipalidade.</w:t>
      </w:r>
    </w:p>
    <w:p w14:paraId="421CA8B0" w14:textId="04850144" w:rsidR="008E2FEB" w:rsidRDefault="008E2FEB" w:rsidP="008E2FEB">
      <w:pPr>
        <w:pStyle w:val="NormalWeb"/>
        <w:shd w:val="clear" w:color="auto" w:fill="FFFFFF"/>
        <w:spacing w:before="0" w:after="0"/>
        <w:ind w:left="1701"/>
        <w:jc w:val="both"/>
        <w:rPr>
          <w:i/>
          <w:iCs/>
        </w:rPr>
      </w:pPr>
      <w:r w:rsidRPr="00886121">
        <w:rPr>
          <w:rStyle w:val="Forte"/>
          <w:rFonts w:eastAsiaTheme="majorEastAsia"/>
          <w:b w:val="0"/>
          <w:bCs w:val="0"/>
          <w:i/>
          <w:iCs/>
        </w:rPr>
        <w:t>3.3.</w:t>
      </w:r>
      <w:r w:rsidR="005C7AFD">
        <w:rPr>
          <w:rStyle w:val="Forte"/>
          <w:rFonts w:eastAsiaTheme="majorEastAsia"/>
          <w:b w:val="0"/>
          <w:bCs w:val="0"/>
          <w:i/>
          <w:iCs/>
        </w:rPr>
        <w:t>3</w:t>
      </w:r>
      <w:r w:rsidRPr="00886121">
        <w:rPr>
          <w:i/>
          <w:iCs/>
        </w:rPr>
        <w:t> Após o recebimento</w:t>
      </w:r>
      <w:r w:rsidR="005C7AFD">
        <w:rPr>
          <w:i/>
          <w:iCs/>
        </w:rPr>
        <w:t xml:space="preserve"> dos documentos por e-mail</w:t>
      </w:r>
      <w:r w:rsidRPr="00886121">
        <w:rPr>
          <w:i/>
          <w:iCs/>
        </w:rPr>
        <w:t>, os documentos serão </w:t>
      </w:r>
      <w:r w:rsidRPr="00886121">
        <w:rPr>
          <w:rStyle w:val="Forte"/>
          <w:rFonts w:eastAsiaTheme="majorEastAsia"/>
          <w:b w:val="0"/>
          <w:bCs w:val="0"/>
          <w:i/>
          <w:iCs/>
        </w:rPr>
        <w:t>impressos e protocolados junto ao Gabinete</w:t>
      </w:r>
      <w:r w:rsidRPr="00886121">
        <w:rPr>
          <w:b/>
          <w:bCs/>
          <w:i/>
          <w:iCs/>
        </w:rPr>
        <w:t>, </w:t>
      </w:r>
      <w:r w:rsidRPr="00886121">
        <w:rPr>
          <w:rStyle w:val="Forte"/>
          <w:rFonts w:eastAsiaTheme="majorEastAsia"/>
          <w:b w:val="0"/>
          <w:bCs w:val="0"/>
          <w:i/>
          <w:iCs/>
        </w:rPr>
        <w:t>respeitando rigorosamente a ordem cronológica de chegada dos e-mails</w:t>
      </w:r>
      <w:r w:rsidRPr="00886121">
        <w:rPr>
          <w:b/>
          <w:bCs/>
          <w:i/>
          <w:iCs/>
        </w:rPr>
        <w:t> </w:t>
      </w:r>
      <w:r w:rsidRPr="00886121">
        <w:rPr>
          <w:i/>
          <w:iCs/>
        </w:rPr>
        <w:t>e observando o horário de expediente vigente.</w:t>
      </w:r>
    </w:p>
    <w:p w14:paraId="6BCF10EA" w14:textId="49C82A9F" w:rsidR="005C7AFD" w:rsidRPr="00886121" w:rsidRDefault="005C7AFD" w:rsidP="005C7AFD">
      <w:pPr>
        <w:pStyle w:val="NormalWeb"/>
        <w:shd w:val="clear" w:color="auto" w:fill="FFFFFF"/>
        <w:ind w:left="1701"/>
        <w:jc w:val="both"/>
        <w:rPr>
          <w:i/>
          <w:iCs/>
        </w:rPr>
      </w:pPr>
      <w:r>
        <w:rPr>
          <w:rStyle w:val="Forte"/>
          <w:rFonts w:eastAsiaTheme="majorEastAsia"/>
          <w:b w:val="0"/>
          <w:bCs w:val="0"/>
          <w:i/>
          <w:iCs/>
        </w:rPr>
        <w:t xml:space="preserve">3.3.4 Após o recebimento dos documentos por correspondencia, serão protocolado junto ao Gabinete conforme ordem cronológica de recebimento.  </w:t>
      </w:r>
    </w:p>
    <w:p w14:paraId="4356C624" w14:textId="1A97A25C" w:rsidR="00490B39" w:rsidRPr="008523D7" w:rsidRDefault="00726F5C" w:rsidP="008523D7">
      <w:pPr>
        <w:ind w:firstLine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</w:t>
      </w:r>
      <w:r w:rsidR="00490B39" w:rsidRPr="008523D7">
        <w:rPr>
          <w:rFonts w:ascii="Times New Roman" w:hAnsi="Times New Roman" w:cs="Times New Roman"/>
        </w:rPr>
        <w:t>Os demais termos do edital são ratificados.</w:t>
      </w:r>
    </w:p>
    <w:p w14:paraId="52FFD7E6" w14:textId="68434810" w:rsidR="00490B39" w:rsidRPr="008523D7" w:rsidRDefault="00490B39" w:rsidP="008523D7">
      <w:pPr>
        <w:ind w:firstLine="1134"/>
        <w:jc w:val="both"/>
        <w:rPr>
          <w:rFonts w:ascii="Times New Roman" w:hAnsi="Times New Roman" w:cs="Times New Roman"/>
        </w:rPr>
      </w:pPr>
      <w:r w:rsidRPr="008523D7">
        <w:rPr>
          <w:rFonts w:ascii="Times New Roman" w:hAnsi="Times New Roman" w:cs="Times New Roman"/>
        </w:rPr>
        <w:t>Gabinete da Prefeita Municipal de Camargo,</w:t>
      </w:r>
      <w:r w:rsidR="00B9206C">
        <w:rPr>
          <w:rFonts w:ascii="Times New Roman" w:hAnsi="Times New Roman" w:cs="Times New Roman"/>
        </w:rPr>
        <w:t xml:space="preserve"> </w:t>
      </w:r>
      <w:r w:rsidRPr="008523D7">
        <w:rPr>
          <w:rFonts w:ascii="Times New Roman" w:hAnsi="Times New Roman" w:cs="Times New Roman"/>
        </w:rPr>
        <w:t>aos 2</w:t>
      </w:r>
      <w:r w:rsidR="00B9206C">
        <w:rPr>
          <w:rFonts w:ascii="Times New Roman" w:hAnsi="Times New Roman" w:cs="Times New Roman"/>
        </w:rPr>
        <w:t>6</w:t>
      </w:r>
      <w:r w:rsidRPr="008523D7">
        <w:rPr>
          <w:rFonts w:ascii="Times New Roman" w:hAnsi="Times New Roman" w:cs="Times New Roman"/>
        </w:rPr>
        <w:t xml:space="preserve"> dias do mês de </w:t>
      </w:r>
      <w:r w:rsidR="00B9206C">
        <w:rPr>
          <w:rFonts w:ascii="Times New Roman" w:hAnsi="Times New Roman" w:cs="Times New Roman"/>
        </w:rPr>
        <w:t>junho</w:t>
      </w:r>
      <w:r w:rsidRPr="008523D7">
        <w:rPr>
          <w:rFonts w:ascii="Times New Roman" w:hAnsi="Times New Roman" w:cs="Times New Roman"/>
        </w:rPr>
        <w:t xml:space="preserve"> de 2025.</w:t>
      </w:r>
    </w:p>
    <w:p w14:paraId="3AC0E816" w14:textId="77777777" w:rsidR="005C7AFD" w:rsidRPr="008523D7" w:rsidRDefault="005C7AFD" w:rsidP="00490B39">
      <w:pPr>
        <w:ind w:firstLine="2835"/>
        <w:jc w:val="both"/>
        <w:rPr>
          <w:rFonts w:ascii="Times New Roman" w:hAnsi="Times New Roman" w:cs="Times New Roman"/>
        </w:rPr>
      </w:pPr>
    </w:p>
    <w:p w14:paraId="78745B5E" w14:textId="14148E67" w:rsidR="00490B39" w:rsidRPr="008523D7" w:rsidRDefault="005C7AFD" w:rsidP="00CB0736">
      <w:pPr>
        <w:spacing w:after="0"/>
        <w:ind w:firstLine="2835"/>
        <w:jc w:val="both"/>
        <w:rPr>
          <w:rFonts w:ascii="Times New Roman" w:hAnsi="Times New Roman" w:cs="Times New Roman"/>
        </w:rPr>
      </w:pPr>
      <w:r w:rsidRPr="008523D7">
        <w:rPr>
          <w:rFonts w:ascii="Times New Roman" w:hAnsi="Times New Roman" w:cs="Times New Roman"/>
        </w:rPr>
        <w:t>JEANICE DE FREITAS FERNANDES</w:t>
      </w:r>
    </w:p>
    <w:p w14:paraId="352B6764" w14:textId="4A56A609" w:rsidR="00D557D1" w:rsidRPr="008523D7" w:rsidRDefault="005C7AFD" w:rsidP="00B9206C">
      <w:pPr>
        <w:spacing w:after="0"/>
        <w:ind w:firstLine="28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Pr="008523D7">
        <w:rPr>
          <w:rFonts w:ascii="Times New Roman" w:hAnsi="Times New Roman" w:cs="Times New Roman"/>
        </w:rPr>
        <w:t>PREFEITA MUNICIPAL</w:t>
      </w:r>
    </w:p>
    <w:sectPr w:rsidR="00D557D1" w:rsidRPr="008523D7" w:rsidSect="00B9206C">
      <w:pgSz w:w="11906" w:h="16838"/>
      <w:pgMar w:top="1701" w:right="851" w:bottom="1418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ED466" w14:textId="77777777" w:rsidR="00F119AA" w:rsidRDefault="00F119AA" w:rsidP="00F119AA">
      <w:pPr>
        <w:spacing w:after="0" w:line="240" w:lineRule="auto"/>
      </w:pPr>
      <w:r>
        <w:separator/>
      </w:r>
    </w:p>
  </w:endnote>
  <w:endnote w:type="continuationSeparator" w:id="0">
    <w:p w14:paraId="6280240B" w14:textId="77777777" w:rsidR="00F119AA" w:rsidRDefault="00F119AA" w:rsidP="00F119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D33D8" w14:textId="77777777" w:rsidR="00F119AA" w:rsidRDefault="00F119AA" w:rsidP="00F119AA">
      <w:pPr>
        <w:spacing w:after="0" w:line="240" w:lineRule="auto"/>
      </w:pPr>
      <w:r>
        <w:separator/>
      </w:r>
    </w:p>
  </w:footnote>
  <w:footnote w:type="continuationSeparator" w:id="0">
    <w:p w14:paraId="34D3C79C" w14:textId="77777777" w:rsidR="00F119AA" w:rsidRDefault="00F119AA" w:rsidP="00F119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7D1"/>
    <w:rsid w:val="00003DAE"/>
    <w:rsid w:val="00490B39"/>
    <w:rsid w:val="00587D43"/>
    <w:rsid w:val="005C7AFD"/>
    <w:rsid w:val="00726F5C"/>
    <w:rsid w:val="007E3D0C"/>
    <w:rsid w:val="008523D7"/>
    <w:rsid w:val="00886121"/>
    <w:rsid w:val="008E2FEB"/>
    <w:rsid w:val="00A463B2"/>
    <w:rsid w:val="00B9206C"/>
    <w:rsid w:val="00CB0736"/>
    <w:rsid w:val="00D557D1"/>
    <w:rsid w:val="00DC58CA"/>
    <w:rsid w:val="00DD1D28"/>
    <w:rsid w:val="00DD5F06"/>
    <w:rsid w:val="00E25DA5"/>
    <w:rsid w:val="00F11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F24C6D1"/>
  <w15:chartTrackingRefBased/>
  <w15:docId w15:val="{7370C05E-88B4-4296-8BB6-149A09B67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557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557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57D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557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557D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557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557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557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557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557D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557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57D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557D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557D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557D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57D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57D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57D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557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557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557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557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557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557D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557D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557D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557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557D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557D1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119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119AA"/>
  </w:style>
  <w:style w:type="paragraph" w:styleId="Rodap">
    <w:name w:val="footer"/>
    <w:basedOn w:val="Normal"/>
    <w:link w:val="RodapChar"/>
    <w:uiPriority w:val="99"/>
    <w:unhideWhenUsed/>
    <w:rsid w:val="00F119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19AA"/>
  </w:style>
  <w:style w:type="paragraph" w:styleId="NormalWeb">
    <w:name w:val="Normal (Web)"/>
    <w:basedOn w:val="Normal"/>
    <w:uiPriority w:val="99"/>
    <w:unhideWhenUsed/>
    <w:rsid w:val="008E2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8E2FEB"/>
    <w:rPr>
      <w:b/>
      <w:bCs/>
    </w:rPr>
  </w:style>
  <w:style w:type="paragraph" w:customStyle="1" w:styleId="western">
    <w:name w:val="western"/>
    <w:basedOn w:val="Normal"/>
    <w:rsid w:val="008E2FEB"/>
    <w:pPr>
      <w:suppressAutoHyphens/>
      <w:autoSpaceDN w:val="0"/>
      <w:spacing w:before="100" w:after="119" w:line="288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7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298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Vezaro</dc:creator>
  <cp:keywords/>
  <dc:description/>
  <cp:lastModifiedBy>Acer</cp:lastModifiedBy>
  <cp:revision>9</cp:revision>
  <cp:lastPrinted>2025-06-26T18:59:00Z</cp:lastPrinted>
  <dcterms:created xsi:type="dcterms:W3CDTF">2025-06-25T13:55:00Z</dcterms:created>
  <dcterms:modified xsi:type="dcterms:W3CDTF">2025-06-26T18:59:00Z</dcterms:modified>
</cp:coreProperties>
</file>