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262C0A" w14:textId="2F2233BA" w:rsidR="005768A7" w:rsidRDefault="002730A0" w:rsidP="0053032C">
      <w:pPr>
        <w:pStyle w:val="Nivel4"/>
        <w:numPr>
          <w:ilvl w:val="0"/>
          <w:numId w:val="0"/>
        </w:numPr>
        <w:ind w:left="1559" w:firstLine="565"/>
        <w:rPr>
          <w:b/>
          <w:bCs/>
        </w:rPr>
      </w:pPr>
      <w:r w:rsidRPr="00835E59">
        <w:rPr>
          <w:b/>
          <w:bCs/>
        </w:rPr>
        <w:t xml:space="preserve">EDITAL DE </w:t>
      </w:r>
      <w:r w:rsidR="00A665A7" w:rsidRPr="00835E59">
        <w:rPr>
          <w:b/>
          <w:bCs/>
        </w:rPr>
        <w:t>CONCORRÊNCIA ELE</w:t>
      </w:r>
      <w:r w:rsidRPr="00835E59">
        <w:rPr>
          <w:b/>
          <w:bCs/>
        </w:rPr>
        <w:t>TRÔNIC</w:t>
      </w:r>
      <w:r w:rsidR="00A665A7" w:rsidRPr="00835E59">
        <w:rPr>
          <w:b/>
          <w:bCs/>
        </w:rPr>
        <w:t>A</w:t>
      </w:r>
      <w:r w:rsidRPr="00835E59">
        <w:rPr>
          <w:b/>
          <w:bCs/>
        </w:rPr>
        <w:t xml:space="preserve"> </w:t>
      </w:r>
      <w:r w:rsidRPr="00D01A50">
        <w:rPr>
          <w:b/>
          <w:bCs/>
        </w:rPr>
        <w:t>Nº 0</w:t>
      </w:r>
      <w:r w:rsidR="0053032C">
        <w:rPr>
          <w:b/>
          <w:bCs/>
        </w:rPr>
        <w:t>1</w:t>
      </w:r>
      <w:r w:rsidRPr="00D01A50">
        <w:rPr>
          <w:b/>
          <w:bCs/>
        </w:rPr>
        <w:t>/202</w:t>
      </w:r>
      <w:r w:rsidR="0053032C">
        <w:rPr>
          <w:b/>
          <w:bCs/>
        </w:rPr>
        <w:t>6</w:t>
      </w:r>
    </w:p>
    <w:p w14:paraId="18F6BB5B" w14:textId="77777777" w:rsidR="0053032C" w:rsidRDefault="0053032C" w:rsidP="0053032C">
      <w:pPr>
        <w:pStyle w:val="Nivel4"/>
        <w:numPr>
          <w:ilvl w:val="0"/>
          <w:numId w:val="0"/>
        </w:numPr>
        <w:ind w:left="1559" w:firstLine="565"/>
        <w:rPr>
          <w:b/>
          <w:bCs/>
          <w:sz w:val="20"/>
        </w:rPr>
      </w:pPr>
    </w:p>
    <w:p w14:paraId="1C651C2B" w14:textId="0EBC59C9" w:rsidR="005768A7" w:rsidRPr="0030455C" w:rsidRDefault="005768A7" w:rsidP="005768A7">
      <w:pPr>
        <w:autoSpaceDE w:val="0"/>
        <w:autoSpaceDN w:val="0"/>
        <w:adjustRightInd w:val="0"/>
        <w:spacing w:after="0" w:line="240" w:lineRule="auto"/>
        <w:jc w:val="both"/>
        <w:rPr>
          <w:rFonts w:ascii="Arial" w:hAnsi="Arial" w:cs="Arial"/>
          <w:b/>
          <w:bCs/>
          <w:sz w:val="20"/>
          <w:szCs w:val="20"/>
        </w:rPr>
      </w:pPr>
      <w:r w:rsidRPr="0030455C">
        <w:rPr>
          <w:rFonts w:ascii="Arial" w:hAnsi="Arial" w:cs="Arial"/>
          <w:b/>
          <w:bCs/>
          <w:sz w:val="20"/>
          <w:szCs w:val="20"/>
        </w:rPr>
        <w:t xml:space="preserve">SECRETARIA MUNICIPAL </w:t>
      </w:r>
      <w:r w:rsidR="005B58A7">
        <w:rPr>
          <w:rFonts w:ascii="Arial" w:hAnsi="Arial" w:cs="Arial"/>
          <w:b/>
          <w:bCs/>
          <w:sz w:val="20"/>
          <w:szCs w:val="20"/>
        </w:rPr>
        <w:t xml:space="preserve">DA </w:t>
      </w:r>
      <w:r w:rsidR="005B58A7" w:rsidRPr="005B58A7">
        <w:rPr>
          <w:rFonts w:ascii="Arial" w:hAnsi="Arial" w:cs="Arial"/>
          <w:b/>
          <w:bCs/>
          <w:sz w:val="20"/>
          <w:szCs w:val="20"/>
        </w:rPr>
        <w:t>CIDADE, INDÚSTRIA, COMÉRCIO E SERVIÇOS</w:t>
      </w:r>
    </w:p>
    <w:p w14:paraId="6DF65F55" w14:textId="52EFA4AF" w:rsidR="005768A7" w:rsidRPr="00DD3C77" w:rsidRDefault="004C0327" w:rsidP="005768A7">
      <w:pPr>
        <w:spacing w:after="0"/>
        <w:jc w:val="both"/>
        <w:rPr>
          <w:rFonts w:ascii="Arial" w:hAnsi="Arial" w:cs="Arial"/>
          <w:b/>
          <w:bCs/>
          <w:sz w:val="20"/>
          <w:szCs w:val="20"/>
        </w:rPr>
      </w:pPr>
      <w:r w:rsidRPr="00DD3C77">
        <w:rPr>
          <w:rFonts w:ascii="Arial" w:hAnsi="Arial" w:cs="Arial"/>
          <w:b/>
          <w:bCs/>
          <w:sz w:val="20"/>
          <w:szCs w:val="20"/>
        </w:rPr>
        <w:t xml:space="preserve">EDITAL DE CONCORRÊNCIA ELETRÔNICA Nº </w:t>
      </w:r>
      <w:r w:rsidR="0053032C" w:rsidRPr="00DD3C77">
        <w:rPr>
          <w:rFonts w:ascii="Arial" w:hAnsi="Arial" w:cs="Arial"/>
          <w:b/>
          <w:bCs/>
          <w:sz w:val="20"/>
          <w:szCs w:val="20"/>
        </w:rPr>
        <w:t>01</w:t>
      </w:r>
      <w:r w:rsidRPr="00DD3C77">
        <w:rPr>
          <w:rFonts w:ascii="Arial" w:hAnsi="Arial" w:cs="Arial"/>
          <w:b/>
          <w:bCs/>
          <w:sz w:val="20"/>
          <w:szCs w:val="20"/>
        </w:rPr>
        <w:t>/202</w:t>
      </w:r>
      <w:r w:rsidR="0053032C" w:rsidRPr="00DD3C77">
        <w:rPr>
          <w:rFonts w:ascii="Arial" w:hAnsi="Arial" w:cs="Arial"/>
          <w:b/>
          <w:bCs/>
          <w:sz w:val="20"/>
          <w:szCs w:val="20"/>
        </w:rPr>
        <w:t>6</w:t>
      </w:r>
      <w:r w:rsidRPr="00DD3C77">
        <w:rPr>
          <w:rFonts w:ascii="Arial" w:hAnsi="Arial" w:cs="Arial"/>
          <w:b/>
          <w:bCs/>
          <w:sz w:val="20"/>
          <w:szCs w:val="20"/>
        </w:rPr>
        <w:t xml:space="preserve"> </w:t>
      </w:r>
    </w:p>
    <w:p w14:paraId="1FB4252F" w14:textId="12EEC0D7" w:rsidR="005768A7" w:rsidRPr="00DD3C77" w:rsidRDefault="005768A7" w:rsidP="005768A7">
      <w:pPr>
        <w:pStyle w:val="Default"/>
        <w:spacing w:line="276" w:lineRule="auto"/>
        <w:jc w:val="both"/>
        <w:rPr>
          <w:b/>
          <w:bCs/>
          <w:color w:val="auto"/>
          <w:sz w:val="20"/>
          <w:szCs w:val="20"/>
        </w:rPr>
      </w:pPr>
      <w:bookmarkStart w:id="0" w:name="_Hlk165011482"/>
      <w:r w:rsidRPr="00DD3C77">
        <w:rPr>
          <w:b/>
          <w:bCs/>
          <w:color w:val="auto"/>
          <w:sz w:val="20"/>
          <w:szCs w:val="20"/>
        </w:rPr>
        <w:t xml:space="preserve">DATA DE INÍCIO DAS PROPOSTAS: Das </w:t>
      </w:r>
      <w:r w:rsidR="00D3294C" w:rsidRPr="00DD3C77">
        <w:rPr>
          <w:b/>
          <w:bCs/>
          <w:color w:val="auto"/>
          <w:sz w:val="20"/>
          <w:szCs w:val="20"/>
        </w:rPr>
        <w:t>11</w:t>
      </w:r>
      <w:r w:rsidRPr="00DD3C77">
        <w:rPr>
          <w:b/>
          <w:bCs/>
          <w:color w:val="auto"/>
          <w:sz w:val="20"/>
          <w:szCs w:val="20"/>
        </w:rPr>
        <w:t xml:space="preserve">h00min do dia </w:t>
      </w:r>
      <w:r w:rsidR="00D3294C" w:rsidRPr="00DD3C77">
        <w:rPr>
          <w:b/>
          <w:bCs/>
          <w:color w:val="auto"/>
          <w:sz w:val="20"/>
          <w:szCs w:val="20"/>
        </w:rPr>
        <w:t>15/01</w:t>
      </w:r>
      <w:r w:rsidRPr="00DD3C77">
        <w:rPr>
          <w:b/>
          <w:bCs/>
          <w:color w:val="auto"/>
          <w:sz w:val="20"/>
          <w:szCs w:val="20"/>
        </w:rPr>
        <w:t>/202</w:t>
      </w:r>
      <w:r w:rsidR="0053032C" w:rsidRPr="00DD3C77">
        <w:rPr>
          <w:b/>
          <w:bCs/>
          <w:color w:val="auto"/>
          <w:sz w:val="20"/>
          <w:szCs w:val="20"/>
        </w:rPr>
        <w:t>6</w:t>
      </w:r>
    </w:p>
    <w:p w14:paraId="5D0345BA" w14:textId="3F1CCFA8" w:rsidR="005768A7" w:rsidRPr="00DD3C77" w:rsidRDefault="005768A7" w:rsidP="005768A7">
      <w:pPr>
        <w:pStyle w:val="Default"/>
        <w:spacing w:line="276" w:lineRule="auto"/>
        <w:jc w:val="both"/>
        <w:rPr>
          <w:b/>
          <w:bCs/>
          <w:color w:val="auto"/>
          <w:sz w:val="20"/>
          <w:szCs w:val="20"/>
        </w:rPr>
      </w:pPr>
      <w:r w:rsidRPr="00DD3C77">
        <w:rPr>
          <w:b/>
          <w:bCs/>
          <w:color w:val="auto"/>
          <w:sz w:val="20"/>
          <w:szCs w:val="20"/>
        </w:rPr>
        <w:t>DATA FINAL DAS PROPOSTAS: às 0</w:t>
      </w:r>
      <w:r w:rsidR="00D3294C" w:rsidRPr="00DD3C77">
        <w:rPr>
          <w:b/>
          <w:bCs/>
          <w:color w:val="auto"/>
          <w:sz w:val="20"/>
          <w:szCs w:val="20"/>
        </w:rPr>
        <w:t>8</w:t>
      </w:r>
      <w:r w:rsidRPr="00DD3C77">
        <w:rPr>
          <w:b/>
          <w:bCs/>
          <w:color w:val="auto"/>
          <w:sz w:val="20"/>
          <w:szCs w:val="20"/>
        </w:rPr>
        <w:t xml:space="preserve">h00min do dia </w:t>
      </w:r>
      <w:r w:rsidR="00541EC1" w:rsidRPr="00DD3C77">
        <w:rPr>
          <w:b/>
          <w:bCs/>
          <w:color w:val="auto"/>
          <w:sz w:val="20"/>
          <w:szCs w:val="20"/>
        </w:rPr>
        <w:t>29/01</w:t>
      </w:r>
      <w:r w:rsidRPr="00DD3C77">
        <w:rPr>
          <w:b/>
          <w:bCs/>
          <w:color w:val="auto"/>
          <w:sz w:val="20"/>
          <w:szCs w:val="20"/>
        </w:rPr>
        <w:t>/202</w:t>
      </w:r>
      <w:r w:rsidR="0053032C" w:rsidRPr="00DD3C77">
        <w:rPr>
          <w:b/>
          <w:bCs/>
          <w:color w:val="auto"/>
          <w:sz w:val="20"/>
          <w:szCs w:val="20"/>
        </w:rPr>
        <w:t>6</w:t>
      </w:r>
      <w:r w:rsidRPr="00DD3C77">
        <w:rPr>
          <w:b/>
          <w:bCs/>
          <w:color w:val="auto"/>
          <w:sz w:val="20"/>
          <w:szCs w:val="20"/>
        </w:rPr>
        <w:t xml:space="preserve">. </w:t>
      </w:r>
    </w:p>
    <w:p w14:paraId="6196DF9D" w14:textId="2FC2F886" w:rsidR="005768A7" w:rsidRPr="00DD3C77" w:rsidRDefault="005768A7" w:rsidP="005768A7">
      <w:pPr>
        <w:pStyle w:val="Default"/>
        <w:spacing w:line="276" w:lineRule="auto"/>
        <w:jc w:val="both"/>
        <w:rPr>
          <w:b/>
          <w:bCs/>
          <w:color w:val="auto"/>
          <w:sz w:val="20"/>
          <w:szCs w:val="20"/>
        </w:rPr>
      </w:pPr>
      <w:r w:rsidRPr="00DD3C77">
        <w:rPr>
          <w:b/>
          <w:bCs/>
          <w:color w:val="auto"/>
          <w:sz w:val="20"/>
          <w:szCs w:val="20"/>
        </w:rPr>
        <w:t>DATA DE ABERTURA DAS PROPOSTAS: às 0</w:t>
      </w:r>
      <w:r w:rsidR="00D3294C" w:rsidRPr="00DD3C77">
        <w:rPr>
          <w:b/>
          <w:bCs/>
          <w:color w:val="auto"/>
          <w:sz w:val="20"/>
          <w:szCs w:val="20"/>
        </w:rPr>
        <w:t>8</w:t>
      </w:r>
      <w:r w:rsidRPr="00DD3C77">
        <w:rPr>
          <w:b/>
          <w:bCs/>
          <w:color w:val="auto"/>
          <w:sz w:val="20"/>
          <w:szCs w:val="20"/>
        </w:rPr>
        <w:t xml:space="preserve">h01min do dia </w:t>
      </w:r>
      <w:r w:rsidR="00541EC1" w:rsidRPr="00DD3C77">
        <w:rPr>
          <w:b/>
          <w:bCs/>
          <w:color w:val="auto"/>
          <w:sz w:val="20"/>
          <w:szCs w:val="20"/>
        </w:rPr>
        <w:t>29/01/</w:t>
      </w:r>
      <w:r w:rsidRPr="00DD3C77">
        <w:rPr>
          <w:b/>
          <w:bCs/>
          <w:color w:val="auto"/>
          <w:sz w:val="20"/>
          <w:szCs w:val="20"/>
        </w:rPr>
        <w:t>202</w:t>
      </w:r>
      <w:r w:rsidR="0053032C" w:rsidRPr="00DD3C77">
        <w:rPr>
          <w:b/>
          <w:bCs/>
          <w:color w:val="auto"/>
          <w:sz w:val="20"/>
          <w:szCs w:val="20"/>
        </w:rPr>
        <w:t>6</w:t>
      </w:r>
      <w:r w:rsidRPr="00DD3C77">
        <w:rPr>
          <w:b/>
          <w:bCs/>
          <w:color w:val="auto"/>
          <w:sz w:val="20"/>
          <w:szCs w:val="20"/>
        </w:rPr>
        <w:t xml:space="preserve">. </w:t>
      </w:r>
    </w:p>
    <w:bookmarkEnd w:id="0"/>
    <w:p w14:paraId="740D6B37" w14:textId="77777777" w:rsidR="005768A7" w:rsidRPr="00DD3C77" w:rsidRDefault="005768A7" w:rsidP="005768A7">
      <w:pPr>
        <w:pStyle w:val="Default"/>
        <w:spacing w:line="276" w:lineRule="auto"/>
        <w:jc w:val="both"/>
        <w:rPr>
          <w:b/>
          <w:bCs/>
          <w:color w:val="auto"/>
          <w:sz w:val="20"/>
          <w:szCs w:val="20"/>
        </w:rPr>
      </w:pPr>
      <w:r w:rsidRPr="00DD3C77">
        <w:rPr>
          <w:b/>
          <w:bCs/>
          <w:color w:val="auto"/>
          <w:sz w:val="20"/>
          <w:szCs w:val="20"/>
        </w:rPr>
        <w:t xml:space="preserve">REFERÊNCIA DE TEMPO: horário de Brasília (DF). </w:t>
      </w:r>
    </w:p>
    <w:p w14:paraId="41D70D60" w14:textId="77777777" w:rsidR="005768A7" w:rsidRPr="00DD3C77" w:rsidRDefault="005768A7" w:rsidP="005768A7">
      <w:pPr>
        <w:pStyle w:val="Default"/>
        <w:spacing w:line="276" w:lineRule="auto"/>
        <w:jc w:val="both"/>
        <w:rPr>
          <w:b/>
          <w:bCs/>
          <w:i/>
          <w:iCs/>
          <w:color w:val="auto"/>
          <w:sz w:val="20"/>
          <w:szCs w:val="20"/>
          <w:u w:val="single"/>
        </w:rPr>
      </w:pPr>
      <w:r w:rsidRPr="00DD3C77">
        <w:rPr>
          <w:b/>
          <w:bCs/>
          <w:color w:val="auto"/>
          <w:sz w:val="20"/>
          <w:szCs w:val="20"/>
        </w:rPr>
        <w:t>LOCAL: Portal de Compras Públicas – PCP</w:t>
      </w:r>
      <w:r w:rsidRPr="00DD3C77">
        <w:rPr>
          <w:b/>
          <w:bCs/>
          <w:sz w:val="20"/>
          <w:szCs w:val="20"/>
        </w:rPr>
        <w:t xml:space="preserve">: </w:t>
      </w:r>
      <w:hyperlink r:id="rId8" w:history="1">
        <w:r w:rsidRPr="00DD3C77">
          <w:rPr>
            <w:rStyle w:val="Hyperlink"/>
            <w:b/>
            <w:bCs/>
            <w:sz w:val="20"/>
            <w:szCs w:val="20"/>
          </w:rPr>
          <w:t>www.portaldecompraspublicas.com.br</w:t>
        </w:r>
      </w:hyperlink>
    </w:p>
    <w:p w14:paraId="7228E108" w14:textId="18514CD4" w:rsidR="005768A7" w:rsidRPr="00DD3C77" w:rsidRDefault="005768A7" w:rsidP="005768A7">
      <w:pPr>
        <w:pStyle w:val="Default"/>
        <w:spacing w:line="276" w:lineRule="auto"/>
        <w:jc w:val="both"/>
        <w:rPr>
          <w:b/>
          <w:bCs/>
          <w:color w:val="auto"/>
          <w:sz w:val="20"/>
          <w:szCs w:val="20"/>
        </w:rPr>
      </w:pPr>
      <w:r w:rsidRPr="00DD3C77">
        <w:rPr>
          <w:b/>
          <w:bCs/>
          <w:color w:val="auto"/>
          <w:sz w:val="20"/>
          <w:szCs w:val="20"/>
        </w:rPr>
        <w:t xml:space="preserve">CRITÉRIO DE JULGAMENTO: Menor Preço </w:t>
      </w:r>
      <w:r w:rsidR="006C473A" w:rsidRPr="00DD3C77">
        <w:rPr>
          <w:b/>
          <w:bCs/>
          <w:color w:val="auto"/>
          <w:sz w:val="20"/>
          <w:szCs w:val="20"/>
        </w:rPr>
        <w:t>global</w:t>
      </w:r>
    </w:p>
    <w:p w14:paraId="254DE2D9" w14:textId="77777777" w:rsidR="005768A7" w:rsidRDefault="005768A7" w:rsidP="005768A7">
      <w:pPr>
        <w:pStyle w:val="Default"/>
        <w:spacing w:line="276" w:lineRule="auto"/>
        <w:jc w:val="both"/>
        <w:rPr>
          <w:b/>
          <w:bCs/>
          <w:color w:val="auto"/>
          <w:sz w:val="20"/>
          <w:szCs w:val="20"/>
        </w:rPr>
      </w:pPr>
      <w:r w:rsidRPr="00DD3C77">
        <w:rPr>
          <w:b/>
          <w:bCs/>
          <w:color w:val="auto"/>
          <w:sz w:val="20"/>
          <w:szCs w:val="20"/>
        </w:rPr>
        <w:t>MODO DE DISPUTA: Aberto/fechado</w:t>
      </w:r>
    </w:p>
    <w:p w14:paraId="0ECC6836" w14:textId="77777777" w:rsidR="005768A7" w:rsidRDefault="005768A7" w:rsidP="002730A0">
      <w:pPr>
        <w:pStyle w:val="Corpodetexto"/>
        <w:spacing w:after="0" w:line="276" w:lineRule="auto"/>
        <w:jc w:val="center"/>
        <w:rPr>
          <w:rFonts w:cs="Arial"/>
          <w:b/>
          <w:bCs/>
          <w:szCs w:val="22"/>
        </w:rPr>
      </w:pPr>
    </w:p>
    <w:p w14:paraId="27853B7F" w14:textId="59C8BBF3" w:rsidR="00C31150" w:rsidRPr="00572322" w:rsidRDefault="00572322" w:rsidP="00C1230B">
      <w:pPr>
        <w:pStyle w:val="Corpodetexto"/>
        <w:numPr>
          <w:ilvl w:val="0"/>
          <w:numId w:val="3"/>
        </w:numPr>
        <w:spacing w:after="0" w:line="276" w:lineRule="auto"/>
        <w:ind w:left="0" w:firstLine="0"/>
        <w:jc w:val="both"/>
        <w:rPr>
          <w:rFonts w:cs="Arial"/>
          <w:b/>
          <w:bCs/>
          <w:szCs w:val="22"/>
        </w:rPr>
      </w:pPr>
      <w:r w:rsidRPr="00572322">
        <w:rPr>
          <w:rFonts w:cs="Arial"/>
          <w:b/>
          <w:bCs/>
          <w:szCs w:val="22"/>
        </w:rPr>
        <w:t>DISPOSIÇÕES INICIAIS:</w:t>
      </w:r>
    </w:p>
    <w:p w14:paraId="6966A289" w14:textId="77777777" w:rsidR="00572322" w:rsidRPr="00EE6D29" w:rsidRDefault="00572322" w:rsidP="00C55A5F">
      <w:pPr>
        <w:pStyle w:val="Corpodetexto"/>
        <w:spacing w:after="0" w:line="276" w:lineRule="auto"/>
        <w:jc w:val="both"/>
        <w:rPr>
          <w:rFonts w:cs="Arial"/>
          <w:szCs w:val="22"/>
        </w:rPr>
      </w:pPr>
    </w:p>
    <w:p w14:paraId="0F9DAC7A" w14:textId="30C37237" w:rsidR="00C31150" w:rsidRPr="00EE6D29" w:rsidRDefault="00572322" w:rsidP="00572322">
      <w:pPr>
        <w:pStyle w:val="Corpodetexto"/>
        <w:spacing w:after="0" w:line="276" w:lineRule="auto"/>
        <w:jc w:val="both"/>
        <w:rPr>
          <w:rFonts w:cs="Arial"/>
          <w:szCs w:val="22"/>
        </w:rPr>
      </w:pPr>
      <w:r w:rsidRPr="00572322">
        <w:rPr>
          <w:rFonts w:cs="Arial"/>
          <w:b/>
          <w:bCs/>
          <w:szCs w:val="22"/>
        </w:rPr>
        <w:t>1.1</w:t>
      </w:r>
      <w:r>
        <w:rPr>
          <w:rFonts w:cs="Arial"/>
          <w:szCs w:val="22"/>
        </w:rPr>
        <w:t xml:space="preserve"> </w:t>
      </w:r>
      <w:r>
        <w:rPr>
          <w:rFonts w:cs="Arial"/>
          <w:szCs w:val="22"/>
        </w:rPr>
        <w:tab/>
      </w:r>
      <w:r w:rsidR="00C31150" w:rsidRPr="00EE6D29">
        <w:rPr>
          <w:rFonts w:cs="Arial"/>
          <w:szCs w:val="22"/>
        </w:rPr>
        <w:t xml:space="preserve">O </w:t>
      </w:r>
      <w:r w:rsidR="00C31150" w:rsidRPr="00EE6D29">
        <w:rPr>
          <w:rFonts w:cs="Arial"/>
          <w:b/>
          <w:bCs/>
          <w:szCs w:val="22"/>
        </w:rPr>
        <w:t>MUNICÍPIO DE CAMARGO</w:t>
      </w:r>
      <w:r w:rsidR="00C31150" w:rsidRPr="00EE6D29">
        <w:rPr>
          <w:rFonts w:cs="Arial"/>
          <w:szCs w:val="22"/>
        </w:rPr>
        <w:t>, situado no Estado do Rio Grande do Sul, através da Prefeita Municipal Senhora</w:t>
      </w:r>
      <w:r w:rsidR="00CE15ED">
        <w:rPr>
          <w:rFonts w:cs="Arial"/>
          <w:szCs w:val="22"/>
        </w:rPr>
        <w:t xml:space="preserve"> </w:t>
      </w:r>
      <w:r w:rsidR="00CE15ED" w:rsidRPr="00CE15ED">
        <w:rPr>
          <w:rFonts w:cs="Arial"/>
          <w:szCs w:val="22"/>
        </w:rPr>
        <w:t>Jeanice De Freitas Fernandes</w:t>
      </w:r>
      <w:r w:rsidR="00CE15ED">
        <w:rPr>
          <w:rFonts w:cs="Arial"/>
          <w:szCs w:val="22"/>
        </w:rPr>
        <w:t xml:space="preserve">, </w:t>
      </w:r>
      <w:r w:rsidR="00C31150" w:rsidRPr="00EE6D29">
        <w:rPr>
          <w:rFonts w:cs="Arial"/>
          <w:szCs w:val="22"/>
        </w:rPr>
        <w:t xml:space="preserve">no uso de suas atribuições legais, por meio da Secretaria Municipal da Administração, Departamento de Compras e Licitações, realizará licitação, na modalidade </w:t>
      </w:r>
      <w:r w:rsidR="00A665A7">
        <w:rPr>
          <w:rFonts w:cs="Arial"/>
          <w:b/>
          <w:bCs/>
          <w:szCs w:val="22"/>
        </w:rPr>
        <w:t>CONCORRÊNCIA</w:t>
      </w:r>
      <w:r w:rsidR="00C31150" w:rsidRPr="00EE6D29">
        <w:rPr>
          <w:rFonts w:cs="Arial"/>
          <w:szCs w:val="22"/>
        </w:rPr>
        <w:t xml:space="preserve">, na forma </w:t>
      </w:r>
      <w:r w:rsidR="00C31150" w:rsidRPr="00EE6D29">
        <w:rPr>
          <w:rFonts w:cs="Arial"/>
          <w:b/>
          <w:bCs/>
          <w:szCs w:val="22"/>
        </w:rPr>
        <w:t>ELETRÔNICA</w:t>
      </w:r>
      <w:r w:rsidR="00C31150" w:rsidRPr="00EE6D29">
        <w:rPr>
          <w:rFonts w:cs="Arial"/>
          <w:szCs w:val="22"/>
        </w:rPr>
        <w:t xml:space="preserve">, nos termos da Lei nº 14.133, de 2021 de 1º de abril de 2021, </w:t>
      </w:r>
      <w:r w:rsidR="00E30BDC">
        <w:rPr>
          <w:rFonts w:cs="Arial"/>
          <w:szCs w:val="22"/>
        </w:rPr>
        <w:t>Lei Complementar n.º 123/06</w:t>
      </w:r>
      <w:r w:rsidR="00C31150" w:rsidRPr="00EE6D29">
        <w:rPr>
          <w:rFonts w:cs="Arial"/>
          <w:szCs w:val="22"/>
        </w:rPr>
        <w:t xml:space="preserve">, </w:t>
      </w:r>
      <w:r w:rsidR="00C55A5F" w:rsidRPr="00EE6D29">
        <w:rPr>
          <w:rFonts w:cs="Arial"/>
          <w:szCs w:val="22"/>
        </w:rPr>
        <w:t xml:space="preserve">e </w:t>
      </w:r>
      <w:r w:rsidR="00C31150" w:rsidRPr="00EE6D29">
        <w:rPr>
          <w:rFonts w:cs="Arial"/>
          <w:color w:val="000000"/>
          <w:szCs w:val="22"/>
        </w:rPr>
        <w:t>demais legislações aplicáveis e, ainda, de acordo com as condições estabelecidas neste Edital</w:t>
      </w:r>
    </w:p>
    <w:p w14:paraId="478643F7" w14:textId="77777777" w:rsidR="00C31150" w:rsidRPr="00EE6D29" w:rsidRDefault="00C31150" w:rsidP="007C2A1B">
      <w:pPr>
        <w:pStyle w:val="Corpodetexto"/>
        <w:spacing w:after="0" w:line="276" w:lineRule="auto"/>
        <w:jc w:val="center"/>
        <w:rPr>
          <w:rFonts w:cs="Arial"/>
          <w:szCs w:val="22"/>
        </w:rPr>
      </w:pPr>
    </w:p>
    <w:p w14:paraId="221401A9" w14:textId="2AC9996D" w:rsidR="00C55A5F" w:rsidRDefault="00572322" w:rsidP="00572322">
      <w:pPr>
        <w:pStyle w:val="Corpodetexto"/>
        <w:spacing w:after="0" w:line="276" w:lineRule="auto"/>
        <w:jc w:val="both"/>
        <w:rPr>
          <w:rFonts w:cs="Arial"/>
          <w:szCs w:val="22"/>
        </w:rPr>
      </w:pPr>
      <w:r>
        <w:rPr>
          <w:rFonts w:cs="Arial"/>
          <w:szCs w:val="22"/>
        </w:rPr>
        <w:t xml:space="preserve">1.2. </w:t>
      </w:r>
      <w:r w:rsidR="00C55A5F" w:rsidRPr="00EE6D29">
        <w:rPr>
          <w:rFonts w:cs="Arial"/>
          <w:szCs w:val="22"/>
        </w:rPr>
        <w:t>A sessão virtual d</w:t>
      </w:r>
      <w:r w:rsidR="00191836">
        <w:rPr>
          <w:rFonts w:cs="Arial"/>
          <w:szCs w:val="22"/>
        </w:rPr>
        <w:t xml:space="preserve">a concorrência eletrônica </w:t>
      </w:r>
      <w:r w:rsidR="00C55A5F" w:rsidRPr="00EE6D29">
        <w:rPr>
          <w:rFonts w:cs="Arial"/>
          <w:szCs w:val="22"/>
        </w:rPr>
        <w:t xml:space="preserve">será realizada no seguinte endereço: </w:t>
      </w:r>
      <w:hyperlink r:id="rId9" w:history="1">
        <w:r w:rsidR="00C55A5F" w:rsidRPr="00EE6D29">
          <w:rPr>
            <w:rStyle w:val="Hyperlink"/>
            <w:rFonts w:cs="Arial"/>
            <w:b/>
            <w:bCs/>
            <w:szCs w:val="22"/>
          </w:rPr>
          <w:t>www.portaldecompraspublicas.com.br</w:t>
        </w:r>
      </w:hyperlink>
      <w:r w:rsidR="00C55A5F" w:rsidRPr="00EE6D29">
        <w:rPr>
          <w:rFonts w:cs="Arial"/>
          <w:szCs w:val="22"/>
        </w:rPr>
        <w:t xml:space="preserve">, no </w:t>
      </w:r>
      <w:r w:rsidR="00C55A5F" w:rsidRPr="00DD3C77">
        <w:rPr>
          <w:rFonts w:cs="Arial"/>
          <w:szCs w:val="22"/>
        </w:rPr>
        <w:t xml:space="preserve">dia </w:t>
      </w:r>
      <w:r w:rsidR="00552471" w:rsidRPr="00DD3C77">
        <w:rPr>
          <w:rFonts w:cs="Arial"/>
          <w:b/>
          <w:bCs/>
          <w:szCs w:val="22"/>
        </w:rPr>
        <w:t xml:space="preserve">29 </w:t>
      </w:r>
      <w:r w:rsidR="00C55A5F" w:rsidRPr="00DD3C77">
        <w:rPr>
          <w:rFonts w:cs="Arial"/>
          <w:b/>
          <w:bCs/>
          <w:szCs w:val="22"/>
        </w:rPr>
        <w:t xml:space="preserve">de </w:t>
      </w:r>
      <w:r w:rsidR="0053032C" w:rsidRPr="00DD3C77">
        <w:rPr>
          <w:rFonts w:cs="Arial"/>
          <w:b/>
          <w:bCs/>
          <w:szCs w:val="22"/>
        </w:rPr>
        <w:t xml:space="preserve">janeiro </w:t>
      </w:r>
      <w:r w:rsidR="00C55A5F" w:rsidRPr="00DD3C77">
        <w:rPr>
          <w:rFonts w:cs="Arial"/>
          <w:b/>
          <w:bCs/>
          <w:szCs w:val="22"/>
        </w:rPr>
        <w:t>de 202</w:t>
      </w:r>
      <w:r w:rsidR="0053032C" w:rsidRPr="00DD3C77">
        <w:rPr>
          <w:rFonts w:cs="Arial"/>
          <w:b/>
          <w:bCs/>
          <w:szCs w:val="22"/>
        </w:rPr>
        <w:t>6</w:t>
      </w:r>
      <w:r w:rsidR="00C55A5F" w:rsidRPr="00DD3C77">
        <w:rPr>
          <w:rFonts w:cs="Arial"/>
          <w:b/>
          <w:bCs/>
          <w:szCs w:val="22"/>
        </w:rPr>
        <w:t xml:space="preserve">, às </w:t>
      </w:r>
      <w:r w:rsidR="00552471" w:rsidRPr="00DD3C77">
        <w:rPr>
          <w:rFonts w:cs="Arial"/>
          <w:b/>
          <w:bCs/>
          <w:szCs w:val="22"/>
        </w:rPr>
        <w:t>8</w:t>
      </w:r>
      <w:r w:rsidR="00C55A5F" w:rsidRPr="00DD3C77">
        <w:rPr>
          <w:rFonts w:cs="Arial"/>
          <w:b/>
          <w:bCs/>
          <w:szCs w:val="22"/>
        </w:rPr>
        <w:t>h</w:t>
      </w:r>
      <w:r w:rsidR="00552471" w:rsidRPr="00DD3C77">
        <w:rPr>
          <w:rFonts w:cs="Arial"/>
          <w:b/>
          <w:bCs/>
          <w:szCs w:val="22"/>
        </w:rPr>
        <w:t>01min</w:t>
      </w:r>
      <w:r w:rsidR="00C55A5F" w:rsidRPr="00DD3C77">
        <w:rPr>
          <w:rFonts w:cs="Arial"/>
          <w:b/>
          <w:bCs/>
          <w:szCs w:val="22"/>
        </w:rPr>
        <w:t>,</w:t>
      </w:r>
      <w:r w:rsidR="00C55A5F" w:rsidRPr="00EE6D29">
        <w:rPr>
          <w:rFonts w:cs="Arial"/>
          <w:szCs w:val="22"/>
        </w:rPr>
        <w:t xml:space="preserve"> sendo que todas as referências de tempo observam o horário de Brasília.</w:t>
      </w:r>
    </w:p>
    <w:p w14:paraId="0BBD31E0" w14:textId="77777777" w:rsidR="00572322" w:rsidRDefault="00572322" w:rsidP="00C55A5F">
      <w:pPr>
        <w:pStyle w:val="Corpodetexto"/>
        <w:spacing w:after="0" w:line="276" w:lineRule="auto"/>
        <w:ind w:firstLine="708"/>
        <w:jc w:val="both"/>
        <w:rPr>
          <w:rFonts w:cs="Arial"/>
          <w:szCs w:val="22"/>
        </w:rPr>
      </w:pPr>
    </w:p>
    <w:p w14:paraId="1BD647C9" w14:textId="5873D81A" w:rsidR="00572322" w:rsidRPr="001879FC" w:rsidRDefault="00572322" w:rsidP="00572322">
      <w:pPr>
        <w:pStyle w:val="Default"/>
        <w:spacing w:line="276" w:lineRule="auto"/>
        <w:jc w:val="both"/>
        <w:rPr>
          <w:rFonts w:eastAsia="Times New Roman"/>
          <w:sz w:val="22"/>
          <w:szCs w:val="22"/>
          <w:lang w:eastAsia="pt-BR"/>
        </w:rPr>
      </w:pPr>
      <w:r w:rsidRPr="00E474ED">
        <w:rPr>
          <w:b/>
          <w:bCs/>
          <w:sz w:val="22"/>
          <w:szCs w:val="22"/>
          <w:lang w:eastAsia="pt-BR"/>
        </w:rPr>
        <w:t>1.</w:t>
      </w:r>
      <w:r>
        <w:rPr>
          <w:b/>
          <w:bCs/>
          <w:sz w:val="22"/>
          <w:szCs w:val="22"/>
          <w:lang w:eastAsia="pt-BR"/>
        </w:rPr>
        <w:t>3</w:t>
      </w:r>
      <w:r w:rsidRPr="001879FC">
        <w:rPr>
          <w:sz w:val="22"/>
          <w:szCs w:val="22"/>
          <w:lang w:eastAsia="pt-BR"/>
        </w:rPr>
        <w:t xml:space="preserve"> – A presente licitação se rege por toda a legislação aplicável à espécie, especialmente pelas normas de caráter geral da Lei Federal nº 14.133/2021, pela </w:t>
      </w:r>
      <w:r w:rsidRPr="001879FC">
        <w:rPr>
          <w:rFonts w:eastAsia="Times New Roman"/>
          <w:sz w:val="22"/>
          <w:szCs w:val="22"/>
          <w:lang w:eastAsia="pt-BR"/>
        </w:rPr>
        <w:t xml:space="preserve">Lei Complementar Federal nº 123/2006 – Estatuto Nacional da Microempresa e da Empresa de Pequeno Porte, pela Lei Complementar Federal nº 101/2000 – Lei de Responsabilidade Fiscal, e pelo Código de Defesa do Consumidor, instituído pela Lei Federal nº 8.078/90, bem como pelos preceitos de Direito Público, pelas disposições deste Edital e de seus Anexos, normas que as licitantes declaram conhecer e a elas se sujeitarem incondicional e irrestritamente. </w:t>
      </w:r>
    </w:p>
    <w:p w14:paraId="068CA85D" w14:textId="1071E07C" w:rsidR="00572322" w:rsidRDefault="00572322" w:rsidP="00572322">
      <w:pPr>
        <w:autoSpaceDE w:val="0"/>
        <w:autoSpaceDN w:val="0"/>
        <w:adjustRightInd w:val="0"/>
        <w:jc w:val="both"/>
        <w:rPr>
          <w:rFonts w:ascii="Arial" w:eastAsia="Times New Roman" w:hAnsi="Arial" w:cs="Arial"/>
          <w:color w:val="000000"/>
          <w:lang w:eastAsia="pt-BR"/>
        </w:rPr>
      </w:pPr>
      <w:r w:rsidRPr="00572322">
        <w:rPr>
          <w:rFonts w:ascii="Arial" w:eastAsia="Times New Roman" w:hAnsi="Arial" w:cs="Arial"/>
          <w:b/>
          <w:bCs/>
          <w:color w:val="000000"/>
          <w:lang w:eastAsia="pt-BR"/>
        </w:rPr>
        <w:t>1.4</w:t>
      </w:r>
      <w:r w:rsidRPr="00572322">
        <w:rPr>
          <w:rFonts w:ascii="Arial" w:eastAsia="Times New Roman" w:hAnsi="Arial" w:cs="Arial"/>
          <w:color w:val="000000"/>
          <w:lang w:eastAsia="pt-BR"/>
        </w:rPr>
        <w:t xml:space="preserve"> – As retificações do Edital obrigarão todas as licitantes e serão divulgadas pelos mesmos meios de divulgação do Edital. </w:t>
      </w:r>
    </w:p>
    <w:p w14:paraId="52911A35" w14:textId="52A04B1C" w:rsidR="00C55A5F" w:rsidRDefault="007C2A1B" w:rsidP="00C1230B">
      <w:pPr>
        <w:pStyle w:val="PargrafodaLista"/>
        <w:numPr>
          <w:ilvl w:val="0"/>
          <w:numId w:val="4"/>
        </w:numPr>
        <w:ind w:left="0" w:firstLine="0"/>
        <w:jc w:val="both"/>
        <w:rPr>
          <w:rFonts w:cs="Arial"/>
        </w:rPr>
      </w:pPr>
      <w:bookmarkStart w:id="1" w:name="_Hlk108091216"/>
      <w:r w:rsidRPr="00A94284">
        <w:rPr>
          <w:rFonts w:cs="Arial"/>
          <w:b/>
        </w:rPr>
        <w:t>DO OBJETO:</w:t>
      </w:r>
      <w:r w:rsidRPr="00A94284">
        <w:rPr>
          <w:rFonts w:cs="Arial"/>
        </w:rPr>
        <w:t xml:space="preserve"> </w:t>
      </w:r>
    </w:p>
    <w:p w14:paraId="1BA3AD82" w14:textId="312CD2FC" w:rsidR="00A665A7" w:rsidRDefault="0003037E" w:rsidP="0030455C">
      <w:pPr>
        <w:pStyle w:val="Corpodetexto"/>
        <w:spacing w:after="0" w:line="276" w:lineRule="auto"/>
        <w:jc w:val="both"/>
        <w:rPr>
          <w:rFonts w:cs="Arial"/>
          <w:szCs w:val="22"/>
        </w:rPr>
      </w:pPr>
      <w:r w:rsidRPr="0003037E">
        <w:rPr>
          <w:rFonts w:cs="Arial"/>
          <w:b/>
          <w:bCs/>
        </w:rPr>
        <w:t>2.1</w:t>
      </w:r>
      <w:r>
        <w:rPr>
          <w:rFonts w:cs="Arial"/>
        </w:rPr>
        <w:t xml:space="preserve"> </w:t>
      </w:r>
      <w:r w:rsidR="00A665A7">
        <w:rPr>
          <w:rFonts w:cs="Arial"/>
          <w:b/>
          <w:bCs/>
          <w:szCs w:val="22"/>
          <w:lang w:eastAsia="pt-BR"/>
        </w:rPr>
        <w:t xml:space="preserve">Edital de concorrência eletrônica objetivando </w:t>
      </w:r>
      <w:r w:rsidR="00A665A7" w:rsidRPr="004C1C70">
        <w:rPr>
          <w:rFonts w:cs="Arial"/>
          <w:szCs w:val="22"/>
          <w:lang w:eastAsia="pt-BR"/>
        </w:rPr>
        <w:t xml:space="preserve">contratação de empresa especializada, sob regime de empreitada global, compreendendo o fornecimento de material e mão-de-obra para </w:t>
      </w:r>
      <w:r w:rsidR="00A665A7">
        <w:rPr>
          <w:rFonts w:cs="Arial"/>
          <w:szCs w:val="22"/>
          <w:lang w:eastAsia="pt-BR"/>
        </w:rPr>
        <w:t xml:space="preserve">execução </w:t>
      </w:r>
      <w:r w:rsidR="005B58A7">
        <w:rPr>
          <w:rFonts w:cs="Arial"/>
          <w:szCs w:val="22"/>
          <w:lang w:eastAsia="pt-BR"/>
        </w:rPr>
        <w:t>da obra</w:t>
      </w:r>
      <w:r w:rsidR="00A665A7">
        <w:rPr>
          <w:rFonts w:cs="Arial"/>
          <w:szCs w:val="22"/>
          <w:lang w:eastAsia="pt-BR"/>
        </w:rPr>
        <w:t xml:space="preserve"> de </w:t>
      </w:r>
      <w:r w:rsidR="00BA6DD8">
        <w:rPr>
          <w:rFonts w:cs="Arial"/>
          <w:szCs w:val="22"/>
          <w:lang w:eastAsia="pt-BR"/>
        </w:rPr>
        <w:t xml:space="preserve">construção de sanitários no parque municipal de </w:t>
      </w:r>
      <w:r w:rsidR="009F108E">
        <w:rPr>
          <w:rFonts w:cs="Arial"/>
          <w:szCs w:val="22"/>
          <w:lang w:eastAsia="pt-BR"/>
        </w:rPr>
        <w:t xml:space="preserve">rodeios </w:t>
      </w:r>
      <w:r w:rsidR="00A665A7" w:rsidRPr="004C1C70">
        <w:rPr>
          <w:rFonts w:cs="Arial"/>
          <w:b/>
          <w:bCs/>
          <w:szCs w:val="22"/>
          <w:lang w:eastAsia="pt-BR"/>
        </w:rPr>
        <w:t>no Município de Camargo/RS</w:t>
      </w:r>
      <w:r w:rsidR="00A665A7" w:rsidRPr="004C1C70">
        <w:rPr>
          <w:rFonts w:cs="Arial"/>
          <w:szCs w:val="22"/>
          <w:lang w:eastAsia="pt-BR"/>
        </w:rPr>
        <w:t xml:space="preserve">, no âmbito do </w:t>
      </w:r>
      <w:r w:rsidR="00A665A7" w:rsidRPr="00A3185C">
        <w:rPr>
          <w:rFonts w:cs="Arial"/>
          <w:b/>
          <w:bCs/>
          <w:szCs w:val="22"/>
          <w:lang w:eastAsia="pt-BR"/>
        </w:rPr>
        <w:t xml:space="preserve">Programa </w:t>
      </w:r>
      <w:r w:rsidR="00A3185C" w:rsidRPr="00A3185C">
        <w:rPr>
          <w:rFonts w:cs="Arial"/>
          <w:b/>
          <w:bCs/>
          <w:szCs w:val="22"/>
          <w:lang w:eastAsia="pt-BR"/>
        </w:rPr>
        <w:t>da Consulta Popular, através da</w:t>
      </w:r>
      <w:r w:rsidR="00A665A7" w:rsidRPr="00A3185C">
        <w:rPr>
          <w:rFonts w:cs="Arial"/>
          <w:szCs w:val="22"/>
          <w:lang w:eastAsia="pt-BR"/>
        </w:rPr>
        <w:t xml:space="preserve"> </w:t>
      </w:r>
      <w:r w:rsidR="00A665A7" w:rsidRPr="00A3185C">
        <w:rPr>
          <w:rFonts w:cs="Arial"/>
          <w:b/>
          <w:bCs/>
          <w:szCs w:val="22"/>
          <w:lang w:eastAsia="pt-BR"/>
        </w:rPr>
        <w:t>Secretaria de Esporte e Lazer do Estado do Rio Grande do Sul</w:t>
      </w:r>
      <w:r w:rsidR="00A665A7" w:rsidRPr="00A3185C">
        <w:rPr>
          <w:rFonts w:cs="Arial"/>
          <w:szCs w:val="22"/>
          <w:lang w:eastAsia="pt-BR"/>
        </w:rPr>
        <w:t xml:space="preserve"> – </w:t>
      </w:r>
      <w:r w:rsidR="00A665A7" w:rsidRPr="00A3185C">
        <w:rPr>
          <w:rFonts w:cs="Arial"/>
          <w:b/>
          <w:bCs/>
          <w:szCs w:val="22"/>
          <w:lang w:eastAsia="pt-BR"/>
        </w:rPr>
        <w:t xml:space="preserve">Convênio FPE n.º </w:t>
      </w:r>
      <w:r w:rsidR="00A3185C" w:rsidRPr="00A3185C">
        <w:rPr>
          <w:rFonts w:cs="Arial"/>
          <w:b/>
          <w:bCs/>
          <w:szCs w:val="22"/>
          <w:lang w:eastAsia="pt-BR"/>
        </w:rPr>
        <w:t>1.840/2025</w:t>
      </w:r>
      <w:r w:rsidR="00191836">
        <w:rPr>
          <w:rFonts w:cs="Arial"/>
          <w:b/>
          <w:bCs/>
          <w:szCs w:val="22"/>
          <w:lang w:eastAsia="pt-BR"/>
        </w:rPr>
        <w:t xml:space="preserve">, </w:t>
      </w:r>
      <w:r w:rsidR="00191836" w:rsidRPr="00F272ED">
        <w:rPr>
          <w:rFonts w:cs="Arial"/>
          <w:szCs w:val="22"/>
        </w:rPr>
        <w:t>conforme especificações técnicas, projetos, memorial descritivo, planilha orçamentária, cronograma de execução e condições estabelecidas neste Edital, e demais anexos</w:t>
      </w:r>
      <w:r w:rsidR="00191836">
        <w:rPr>
          <w:rFonts w:cs="Arial"/>
          <w:szCs w:val="22"/>
        </w:rPr>
        <w:t>.</w:t>
      </w:r>
    </w:p>
    <w:p w14:paraId="01DD4A7D" w14:textId="727D1959" w:rsidR="00A665A7" w:rsidRDefault="0033144E" w:rsidP="0030455C">
      <w:pPr>
        <w:pStyle w:val="Corpodetexto"/>
        <w:spacing w:after="0" w:line="276" w:lineRule="auto"/>
        <w:jc w:val="both"/>
        <w:rPr>
          <w:rFonts w:cs="Arial"/>
          <w:szCs w:val="22"/>
        </w:rPr>
      </w:pPr>
      <w:r w:rsidRPr="0033144E">
        <w:rPr>
          <w:rFonts w:cs="Arial"/>
          <w:b/>
          <w:bCs/>
          <w:szCs w:val="22"/>
        </w:rPr>
        <w:t>2.1.1.</w:t>
      </w:r>
      <w:r w:rsidRPr="0033144E">
        <w:rPr>
          <w:rFonts w:cs="Arial"/>
          <w:szCs w:val="22"/>
        </w:rPr>
        <w:t xml:space="preserve"> O presente edital seguirá o rito procedimental comum, previsto no artigo 17 da Lei Federal nº 14.133/2021.</w:t>
      </w:r>
    </w:p>
    <w:p w14:paraId="244D7F0A" w14:textId="77777777" w:rsidR="0033144E" w:rsidRDefault="0033144E" w:rsidP="0030455C">
      <w:pPr>
        <w:pStyle w:val="Corpodetexto"/>
        <w:spacing w:after="0" w:line="276" w:lineRule="auto"/>
        <w:jc w:val="both"/>
        <w:rPr>
          <w:rFonts w:cs="Arial"/>
        </w:rPr>
      </w:pPr>
    </w:p>
    <w:p w14:paraId="4F8D5400" w14:textId="24CDCC42" w:rsidR="00191836" w:rsidRPr="00191836" w:rsidRDefault="00191836" w:rsidP="00191836">
      <w:pPr>
        <w:jc w:val="both"/>
        <w:rPr>
          <w:rFonts w:ascii="Arial" w:eastAsia="ArialMT" w:hAnsi="Arial" w:cs="Arial"/>
          <w:b/>
        </w:rPr>
      </w:pPr>
      <w:r w:rsidRPr="00191836">
        <w:rPr>
          <w:rFonts w:ascii="Arial" w:hAnsi="Arial" w:cs="Arial"/>
          <w:b/>
          <w:bCs/>
          <w:color w:val="000000"/>
          <w:lang w:eastAsia="pt-BR"/>
        </w:rPr>
        <w:lastRenderedPageBreak/>
        <w:t>2.2</w:t>
      </w:r>
      <w:r w:rsidRPr="00191836">
        <w:rPr>
          <w:rFonts w:ascii="Arial" w:hAnsi="Arial" w:cs="Arial"/>
          <w:color w:val="000000"/>
          <w:lang w:eastAsia="pt-BR"/>
        </w:rPr>
        <w:t xml:space="preserve"> </w:t>
      </w:r>
      <w:r w:rsidRPr="00191836">
        <w:rPr>
          <w:rFonts w:ascii="Arial" w:hAnsi="Arial" w:cs="Arial"/>
        </w:rPr>
        <w:t xml:space="preserve">A empresa licitante deverá executar a obra conforme </w:t>
      </w:r>
      <w:r w:rsidRPr="00191836">
        <w:rPr>
          <w:rFonts w:ascii="Arial" w:eastAsia="ArialMT" w:hAnsi="Arial" w:cs="Arial"/>
          <w:b/>
        </w:rPr>
        <w:t>descrição dos trabalhos, modo de execução dos serviços, qualidade e quantidade de materiais empregados constantes nos documentos vinculados ao presente instrumento e correspondem a: Memorial Descritivo, Planilha Orçamentária, Projetos, Plantas e Cronograma Físico-Financeiro.</w:t>
      </w:r>
    </w:p>
    <w:p w14:paraId="384F13CF" w14:textId="299EE08A" w:rsidR="00A665A7" w:rsidRDefault="00191836" w:rsidP="0030455C">
      <w:pPr>
        <w:pStyle w:val="Corpodetexto"/>
        <w:spacing w:after="0" w:line="276" w:lineRule="auto"/>
        <w:jc w:val="both"/>
        <w:rPr>
          <w:rFonts w:cs="Arial"/>
        </w:rPr>
      </w:pPr>
      <w:r>
        <w:rPr>
          <w:rFonts w:eastAsia="ArialMT" w:cs="Arial"/>
          <w:b/>
          <w:szCs w:val="22"/>
        </w:rPr>
        <w:t>2.3</w:t>
      </w:r>
      <w:r w:rsidRPr="00697311">
        <w:rPr>
          <w:rFonts w:eastAsia="ArialMT" w:cs="Arial"/>
          <w:bCs/>
          <w:szCs w:val="22"/>
        </w:rPr>
        <w:t xml:space="preserve"> -</w:t>
      </w:r>
      <w:r>
        <w:rPr>
          <w:rFonts w:eastAsia="ArialMT" w:cs="Arial"/>
          <w:b/>
          <w:szCs w:val="22"/>
        </w:rPr>
        <w:t xml:space="preserve"> </w:t>
      </w:r>
      <w:r w:rsidRPr="00D07AAD">
        <w:rPr>
          <w:rFonts w:cs="Arial"/>
          <w:color w:val="000000"/>
          <w:szCs w:val="22"/>
          <w:lang w:eastAsia="pt-BR"/>
        </w:rPr>
        <w:t>Para garantir a qualificação técnica e a execução eficiente do contrato, somente poderão participar desta concorrência empresas cujo objeto social seja pertinente e compatível com o objeto desta licitação. Essa exigência está amparada pela Lei nº 14.133/2021 e visa assegurar o cumprimento dos princípios da eficiência, competitividade e legalidade, promovendo uma seleção de licitantes com experiência e capacidade técnica adequada para atender ao interesse público</w:t>
      </w:r>
      <w:r>
        <w:rPr>
          <w:rFonts w:cs="Arial"/>
          <w:color w:val="000000"/>
          <w:szCs w:val="22"/>
          <w:lang w:eastAsia="pt-BR"/>
        </w:rPr>
        <w:t xml:space="preserve">. </w:t>
      </w:r>
    </w:p>
    <w:p w14:paraId="2C3F15FB" w14:textId="77777777" w:rsidR="00EE6D29" w:rsidRPr="00EE6D29" w:rsidRDefault="00EE6D29" w:rsidP="00EE6D29">
      <w:pPr>
        <w:pStyle w:val="PargrafodaLista"/>
        <w:spacing w:line="276" w:lineRule="auto"/>
        <w:ind w:left="360"/>
        <w:jc w:val="both"/>
        <w:rPr>
          <w:rFonts w:cs="Arial"/>
          <w:szCs w:val="22"/>
        </w:rPr>
      </w:pPr>
    </w:p>
    <w:bookmarkEnd w:id="1"/>
    <w:p w14:paraId="0FC6EC74" w14:textId="5236232C" w:rsidR="007C2A1B" w:rsidRDefault="007C2A1B" w:rsidP="00C1230B">
      <w:pPr>
        <w:pStyle w:val="PargrafodaLista"/>
        <w:numPr>
          <w:ilvl w:val="0"/>
          <w:numId w:val="4"/>
        </w:numPr>
        <w:ind w:left="0" w:firstLine="0"/>
        <w:jc w:val="both"/>
        <w:rPr>
          <w:rFonts w:cs="Arial"/>
          <w:b/>
        </w:rPr>
      </w:pPr>
      <w:r w:rsidRPr="00A94284">
        <w:rPr>
          <w:rFonts w:cs="Arial"/>
          <w:b/>
        </w:rPr>
        <w:t xml:space="preserve">CREDENCIAMENTO </w:t>
      </w:r>
      <w:r w:rsidR="00191836" w:rsidRPr="00191836">
        <w:rPr>
          <w:rFonts w:cs="Arial"/>
          <w:b/>
        </w:rPr>
        <w:t>NO PORTAL DE COMPRAS PÚBLICAS</w:t>
      </w:r>
    </w:p>
    <w:p w14:paraId="2830EC1E" w14:textId="77CEE95A" w:rsidR="00262A8A" w:rsidRPr="00262A8A" w:rsidRDefault="00262A8A" w:rsidP="00262A8A">
      <w:pPr>
        <w:spacing w:after="0"/>
        <w:jc w:val="both"/>
        <w:rPr>
          <w:rFonts w:ascii="Arial" w:hAnsi="Arial" w:cs="Arial"/>
          <w:bCs/>
        </w:rPr>
      </w:pPr>
      <w:r>
        <w:rPr>
          <w:rFonts w:ascii="Arial" w:hAnsi="Arial" w:cs="Arial"/>
          <w:b/>
        </w:rPr>
        <w:t>3</w:t>
      </w:r>
      <w:r w:rsidRPr="00262A8A">
        <w:rPr>
          <w:rFonts w:ascii="Arial" w:hAnsi="Arial" w:cs="Arial"/>
          <w:b/>
        </w:rPr>
        <w:t>.1.</w:t>
      </w:r>
      <w:r w:rsidRPr="00262A8A">
        <w:rPr>
          <w:rFonts w:ascii="Arial" w:hAnsi="Arial" w:cs="Arial"/>
          <w:bCs/>
        </w:rPr>
        <w:t xml:space="preserve"> O Credenciamento é o nível básico do Registro Cadastral no </w:t>
      </w:r>
      <w:r w:rsidRPr="00262A8A">
        <w:rPr>
          <w:rFonts w:ascii="Arial" w:hAnsi="Arial" w:cs="Arial"/>
          <w:b/>
        </w:rPr>
        <w:t>PORTAL DE COMPRAS PÚBLICAS</w:t>
      </w:r>
      <w:r w:rsidRPr="00262A8A">
        <w:rPr>
          <w:rFonts w:ascii="Arial" w:hAnsi="Arial" w:cs="Arial"/>
          <w:bCs/>
        </w:rPr>
        <w:t xml:space="preserve"> que permite a participação dos interessados na modalidade licitatória </w:t>
      </w:r>
      <w:r w:rsidR="0033144E">
        <w:rPr>
          <w:rFonts w:ascii="Arial" w:hAnsi="Arial" w:cs="Arial"/>
          <w:bCs/>
        </w:rPr>
        <w:t>concorrência</w:t>
      </w:r>
      <w:r w:rsidRPr="00262A8A">
        <w:rPr>
          <w:rFonts w:ascii="Arial" w:hAnsi="Arial" w:cs="Arial"/>
          <w:bCs/>
        </w:rPr>
        <w:t>, em sua forma Eletrônica.</w:t>
      </w:r>
    </w:p>
    <w:p w14:paraId="40CFEF00" w14:textId="64C3EB50" w:rsidR="00262A8A" w:rsidRPr="00262A8A" w:rsidRDefault="00262A8A" w:rsidP="00262A8A">
      <w:pPr>
        <w:spacing w:after="0"/>
        <w:jc w:val="both"/>
        <w:rPr>
          <w:rFonts w:ascii="Arial" w:hAnsi="Arial" w:cs="Arial"/>
          <w:bCs/>
        </w:rPr>
      </w:pPr>
      <w:r>
        <w:rPr>
          <w:rFonts w:ascii="Arial" w:hAnsi="Arial" w:cs="Arial"/>
          <w:b/>
        </w:rPr>
        <w:t>3</w:t>
      </w:r>
      <w:r w:rsidRPr="00262A8A">
        <w:rPr>
          <w:rFonts w:ascii="Arial" w:hAnsi="Arial" w:cs="Arial"/>
          <w:b/>
        </w:rPr>
        <w:t>.2.</w:t>
      </w:r>
      <w:r w:rsidRPr="00262A8A">
        <w:rPr>
          <w:rFonts w:ascii="Arial" w:hAnsi="Arial" w:cs="Arial"/>
          <w:bCs/>
        </w:rPr>
        <w:t xml:space="preserve"> O cadastro deverá ser feito no Portal de Compras Públicas, no sítio </w:t>
      </w:r>
      <w:hyperlink r:id="rId10" w:history="1">
        <w:r w:rsidRPr="00262A8A">
          <w:rPr>
            <w:rStyle w:val="Hyperlink"/>
            <w:rFonts w:ascii="Arial" w:hAnsi="Arial" w:cs="Arial"/>
            <w:bCs/>
          </w:rPr>
          <w:t>www.portaldecompraspublicas.com.br</w:t>
        </w:r>
      </w:hyperlink>
      <w:r w:rsidRPr="00262A8A">
        <w:rPr>
          <w:rFonts w:ascii="Arial" w:hAnsi="Arial" w:cs="Arial"/>
          <w:bCs/>
        </w:rPr>
        <w:t xml:space="preserve"> </w:t>
      </w:r>
    </w:p>
    <w:p w14:paraId="2E01ED4D" w14:textId="37BB4C33" w:rsidR="00262A8A" w:rsidRPr="00262A8A" w:rsidRDefault="00262A8A" w:rsidP="00262A8A">
      <w:pPr>
        <w:spacing w:after="0"/>
        <w:jc w:val="both"/>
        <w:rPr>
          <w:rFonts w:ascii="Arial" w:hAnsi="Arial" w:cs="Arial"/>
          <w:bCs/>
        </w:rPr>
      </w:pPr>
      <w:r>
        <w:rPr>
          <w:rFonts w:ascii="Arial" w:hAnsi="Arial" w:cs="Arial"/>
          <w:b/>
        </w:rPr>
        <w:t>3</w:t>
      </w:r>
      <w:r w:rsidRPr="00262A8A">
        <w:rPr>
          <w:rFonts w:ascii="Arial" w:hAnsi="Arial" w:cs="Arial"/>
          <w:b/>
        </w:rPr>
        <w:t>.3</w:t>
      </w:r>
      <w:r w:rsidRPr="00262A8A">
        <w:rPr>
          <w:rFonts w:ascii="Arial" w:hAnsi="Arial" w:cs="Arial"/>
          <w:bCs/>
        </w:rPr>
        <w:t>. O credenciamento junto ao provedor do sistema implica a responsabilidade do licitante ou de seu representante legal e a presunção de sua capacidade técnica para realização das transações inerentes a est</w:t>
      </w:r>
      <w:r w:rsidR="004C0327">
        <w:rPr>
          <w:rFonts w:ascii="Arial" w:hAnsi="Arial" w:cs="Arial"/>
          <w:bCs/>
        </w:rPr>
        <w:t>a concorrência</w:t>
      </w:r>
      <w:r w:rsidRPr="00262A8A">
        <w:rPr>
          <w:rFonts w:ascii="Arial" w:hAnsi="Arial" w:cs="Arial"/>
          <w:bCs/>
        </w:rPr>
        <w:t xml:space="preserve">. </w:t>
      </w:r>
    </w:p>
    <w:p w14:paraId="6E2DC0A4" w14:textId="1965E676" w:rsidR="00262A8A" w:rsidRPr="00262A8A" w:rsidRDefault="00262A8A" w:rsidP="00262A8A">
      <w:pPr>
        <w:spacing w:after="0"/>
        <w:jc w:val="both"/>
        <w:rPr>
          <w:rFonts w:ascii="Arial" w:hAnsi="Arial" w:cs="Arial"/>
          <w:bCs/>
        </w:rPr>
      </w:pPr>
      <w:r>
        <w:rPr>
          <w:rFonts w:ascii="Arial" w:hAnsi="Arial" w:cs="Arial"/>
          <w:b/>
        </w:rPr>
        <w:t>3</w:t>
      </w:r>
      <w:r w:rsidRPr="00262A8A">
        <w:rPr>
          <w:rFonts w:ascii="Arial" w:hAnsi="Arial" w:cs="Arial"/>
          <w:b/>
        </w:rPr>
        <w:t>.4</w:t>
      </w:r>
      <w:r w:rsidRPr="00262A8A">
        <w:rPr>
          <w:rFonts w:ascii="Arial" w:hAnsi="Arial" w:cs="Arial"/>
          <w:bCs/>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BDB5227" w14:textId="3EDDE1DD" w:rsidR="00262A8A" w:rsidRDefault="00262A8A" w:rsidP="00262A8A">
      <w:pPr>
        <w:spacing w:after="0"/>
        <w:jc w:val="both"/>
        <w:rPr>
          <w:rFonts w:ascii="Arial" w:hAnsi="Arial" w:cs="Arial"/>
          <w:bCs/>
        </w:rPr>
      </w:pPr>
      <w:r>
        <w:rPr>
          <w:rFonts w:ascii="Arial" w:hAnsi="Arial" w:cs="Arial"/>
          <w:b/>
        </w:rPr>
        <w:t>3</w:t>
      </w:r>
      <w:r w:rsidRPr="00262A8A">
        <w:rPr>
          <w:rFonts w:ascii="Arial" w:hAnsi="Arial" w:cs="Arial"/>
          <w:b/>
        </w:rPr>
        <w:t>.5</w:t>
      </w:r>
      <w:r w:rsidRPr="00262A8A">
        <w:rPr>
          <w:rFonts w:ascii="Arial" w:hAnsi="Arial" w:cs="Arial"/>
          <w:bCs/>
        </w:rPr>
        <w:t>. 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14:paraId="573AE60E" w14:textId="77777777" w:rsidR="00262A8A" w:rsidRDefault="00262A8A" w:rsidP="00262A8A">
      <w:pPr>
        <w:spacing w:after="0"/>
        <w:jc w:val="both"/>
        <w:rPr>
          <w:rFonts w:ascii="Arial" w:hAnsi="Arial" w:cs="Arial"/>
          <w:bCs/>
        </w:rPr>
      </w:pPr>
    </w:p>
    <w:p w14:paraId="40A3A5D6" w14:textId="444F4DFC" w:rsidR="00262A8A" w:rsidRPr="00DA4791" w:rsidRDefault="00262A8A" w:rsidP="00262A8A">
      <w:pPr>
        <w:spacing w:after="0"/>
        <w:jc w:val="both"/>
        <w:rPr>
          <w:rFonts w:ascii="Arial" w:hAnsi="Arial" w:cs="Arial"/>
          <w:b/>
        </w:rPr>
      </w:pPr>
      <w:r w:rsidRPr="00DA4791">
        <w:rPr>
          <w:rFonts w:ascii="Arial" w:hAnsi="Arial" w:cs="Arial"/>
          <w:b/>
        </w:rPr>
        <w:t xml:space="preserve">4. </w:t>
      </w:r>
      <w:r w:rsidR="0033144E" w:rsidRPr="0033144E">
        <w:rPr>
          <w:rFonts w:ascii="Arial" w:hAnsi="Arial" w:cs="Arial"/>
          <w:b/>
        </w:rPr>
        <w:t>CONDIÇÕES DE PARTICIPAÇÃO</w:t>
      </w:r>
    </w:p>
    <w:p w14:paraId="2B4EB9F6" w14:textId="63591C3C" w:rsidR="0033144E" w:rsidRDefault="00262A8A" w:rsidP="00262A8A">
      <w:pPr>
        <w:spacing w:after="0"/>
        <w:jc w:val="both"/>
        <w:rPr>
          <w:rFonts w:ascii="Arial" w:hAnsi="Arial" w:cs="Arial"/>
          <w:bCs/>
        </w:rPr>
      </w:pPr>
      <w:r w:rsidRPr="00DA4791">
        <w:rPr>
          <w:rFonts w:ascii="Arial" w:hAnsi="Arial" w:cs="Arial"/>
          <w:b/>
        </w:rPr>
        <w:t>4.1</w:t>
      </w:r>
      <w:r w:rsidRPr="00262A8A">
        <w:rPr>
          <w:rFonts w:ascii="Arial" w:hAnsi="Arial" w:cs="Arial"/>
          <w:bCs/>
        </w:rPr>
        <w:t xml:space="preserve">. </w:t>
      </w:r>
      <w:r w:rsidR="0033144E" w:rsidRPr="0033144E">
        <w:rPr>
          <w:rFonts w:ascii="Arial" w:hAnsi="Arial" w:cs="Arial"/>
          <w:bCs/>
        </w:rPr>
        <w:t>Poderão participar desta licitação pessoas jurídicas cujo ramo de atividade seja compatível com o objeto desta licitação, que satisfaçam integralmente as condições e exigências deste Edital e seus anexos e que estejam com Credenciamento regular no PORTAL DE COMPRAS PÚBLICAS.</w:t>
      </w:r>
    </w:p>
    <w:p w14:paraId="038A57BE" w14:textId="106569F2" w:rsidR="0033144E" w:rsidRDefault="0033144E" w:rsidP="00262A8A">
      <w:pPr>
        <w:spacing w:after="0"/>
        <w:jc w:val="both"/>
        <w:rPr>
          <w:rFonts w:ascii="Arial" w:hAnsi="Arial" w:cs="Arial"/>
          <w:bCs/>
        </w:rPr>
      </w:pPr>
      <w:r w:rsidRPr="0033144E">
        <w:rPr>
          <w:rFonts w:ascii="Arial" w:hAnsi="Arial" w:cs="Arial"/>
          <w:b/>
        </w:rPr>
        <w:t>4.2.</w:t>
      </w:r>
      <w:r>
        <w:rPr>
          <w:rFonts w:ascii="Arial" w:hAnsi="Arial" w:cs="Arial"/>
          <w:bCs/>
        </w:rPr>
        <w:t xml:space="preserve"> </w:t>
      </w:r>
      <w:r w:rsidRPr="0033144E">
        <w:rPr>
          <w:rFonts w:ascii="Arial" w:hAnsi="Arial" w:cs="Arial"/>
          <w:bCs/>
        </w:rPr>
        <w:t>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w:t>
      </w:r>
    </w:p>
    <w:p w14:paraId="69EEDA3A" w14:textId="5E77E064" w:rsidR="0033144E" w:rsidRDefault="0033144E" w:rsidP="00262A8A">
      <w:pPr>
        <w:spacing w:after="0"/>
        <w:jc w:val="both"/>
        <w:rPr>
          <w:rFonts w:ascii="Arial" w:hAnsi="Arial" w:cs="Arial"/>
          <w:bCs/>
        </w:rPr>
      </w:pPr>
      <w:r w:rsidRPr="0033144E">
        <w:rPr>
          <w:rFonts w:ascii="Arial" w:hAnsi="Arial" w:cs="Arial"/>
          <w:b/>
        </w:rPr>
        <w:t>4.3.</w:t>
      </w:r>
      <w:r>
        <w:rPr>
          <w:rFonts w:ascii="Arial" w:hAnsi="Arial" w:cs="Arial"/>
          <w:bCs/>
        </w:rPr>
        <w:t xml:space="preserve"> </w:t>
      </w:r>
      <w:r w:rsidRPr="0033144E">
        <w:rPr>
          <w:rFonts w:ascii="Arial" w:hAnsi="Arial" w:cs="Arial"/>
          <w:bCs/>
        </w:rPr>
        <w:t>Os profissionais organizados sob a forma de cooperativa poderão participar de licitação quando: I. a constituição e o funcionamento da cooperativa observarem as regras estabelecidas na legislação aplicável, em especial a Lei nº 5.764, de 16 de dezembro de 1971, a Lei nº 12.690, de 19 de julho de 2012, e a Lei Complementar nº 130, de 17 de abril de 2009;</w:t>
      </w:r>
    </w:p>
    <w:p w14:paraId="018B3292" w14:textId="77777777" w:rsidR="0033144E" w:rsidRDefault="0033144E" w:rsidP="00262A8A">
      <w:pPr>
        <w:spacing w:after="0"/>
        <w:jc w:val="both"/>
        <w:rPr>
          <w:rFonts w:ascii="Arial" w:hAnsi="Arial" w:cs="Arial"/>
          <w:bCs/>
        </w:rPr>
      </w:pPr>
      <w:r w:rsidRPr="0033144E">
        <w:rPr>
          <w:rFonts w:ascii="Arial" w:hAnsi="Arial" w:cs="Arial"/>
          <w:bCs/>
        </w:rPr>
        <w:t xml:space="preserve">II. a cooperativa apresentar demonstrativo de atuação em regime cooperado, com repartição de receitas e despesas entre os cooperados; </w:t>
      </w:r>
    </w:p>
    <w:p w14:paraId="32D3AB6A" w14:textId="77777777" w:rsidR="0033144E" w:rsidRDefault="0033144E" w:rsidP="00262A8A">
      <w:pPr>
        <w:spacing w:after="0"/>
        <w:jc w:val="both"/>
        <w:rPr>
          <w:rFonts w:ascii="Arial" w:hAnsi="Arial" w:cs="Arial"/>
          <w:bCs/>
        </w:rPr>
      </w:pPr>
      <w:r w:rsidRPr="0033144E">
        <w:rPr>
          <w:rFonts w:ascii="Arial" w:hAnsi="Arial" w:cs="Arial"/>
          <w:bCs/>
        </w:rPr>
        <w:t>III.</w:t>
      </w:r>
      <w:r>
        <w:rPr>
          <w:rFonts w:ascii="Arial" w:hAnsi="Arial" w:cs="Arial"/>
          <w:bCs/>
        </w:rPr>
        <w:t xml:space="preserve"> Q</w:t>
      </w:r>
      <w:r w:rsidRPr="0033144E">
        <w:rPr>
          <w:rFonts w:ascii="Arial" w:hAnsi="Arial" w:cs="Arial"/>
          <w:bCs/>
        </w:rPr>
        <w:t xml:space="preserve">ualquer cooperado, com igual qualificação, for capaz de executar o objeto contratado, vedado à Administração indicar nominalmente pessoas; </w:t>
      </w:r>
    </w:p>
    <w:p w14:paraId="0ACA98D7" w14:textId="77777777" w:rsidR="0033144E" w:rsidRDefault="0033144E" w:rsidP="00262A8A">
      <w:pPr>
        <w:spacing w:after="0"/>
        <w:jc w:val="both"/>
        <w:rPr>
          <w:rFonts w:ascii="Arial" w:hAnsi="Arial" w:cs="Arial"/>
          <w:bCs/>
        </w:rPr>
      </w:pPr>
      <w:r w:rsidRPr="0033144E">
        <w:rPr>
          <w:rFonts w:ascii="Arial" w:hAnsi="Arial" w:cs="Arial"/>
          <w:bCs/>
        </w:rPr>
        <w:lastRenderedPageBreak/>
        <w:t xml:space="preserve">IV. </w:t>
      </w:r>
      <w:r>
        <w:rPr>
          <w:rFonts w:ascii="Arial" w:hAnsi="Arial" w:cs="Arial"/>
          <w:bCs/>
        </w:rPr>
        <w:t>O</w:t>
      </w:r>
      <w:r w:rsidRPr="0033144E">
        <w:rPr>
          <w:rFonts w:ascii="Arial" w:hAnsi="Arial" w:cs="Arial"/>
          <w:bCs/>
        </w:rPr>
        <w:t xml:space="preserve"> objeto da licitação referir-se, em se tratando de cooperativas enquadradas na Lei nº 12.690, de 19 de julho de 2012, a serviços especializados constantes do objeto social da cooperativa, a serem executados de forma complementar à sua atuação. </w:t>
      </w:r>
    </w:p>
    <w:p w14:paraId="6278A108" w14:textId="1A29AB16" w:rsidR="0033144E" w:rsidRDefault="0033144E" w:rsidP="00262A8A">
      <w:pPr>
        <w:spacing w:after="0"/>
        <w:jc w:val="both"/>
        <w:rPr>
          <w:rFonts w:ascii="Arial" w:hAnsi="Arial" w:cs="Arial"/>
          <w:bCs/>
        </w:rPr>
      </w:pPr>
      <w:r w:rsidRPr="0033144E">
        <w:rPr>
          <w:rFonts w:ascii="Arial" w:hAnsi="Arial" w:cs="Arial"/>
          <w:b/>
        </w:rPr>
        <w:t>4.4.</w:t>
      </w:r>
      <w:r w:rsidRPr="0033144E">
        <w:rPr>
          <w:rFonts w:ascii="Arial" w:hAnsi="Arial" w:cs="Arial"/>
          <w:bCs/>
        </w:rPr>
        <w:t xml:space="preserve"> A pessoa jurídica poderá participar da licitação em consórcio, observadas as regras do art. 15 da Lei nº 14.133/2021.</w:t>
      </w:r>
    </w:p>
    <w:p w14:paraId="55B3FA00" w14:textId="77777777" w:rsidR="0033144E" w:rsidRDefault="0033144E" w:rsidP="00262A8A">
      <w:pPr>
        <w:spacing w:after="0"/>
        <w:jc w:val="both"/>
        <w:rPr>
          <w:rFonts w:ascii="Arial" w:hAnsi="Arial" w:cs="Arial"/>
          <w:bCs/>
        </w:rPr>
      </w:pPr>
    </w:p>
    <w:p w14:paraId="53F6D8D9" w14:textId="4B9371DC" w:rsidR="00C74724" w:rsidRPr="00C74724" w:rsidRDefault="00C74724" w:rsidP="00262A8A">
      <w:pPr>
        <w:spacing w:after="0"/>
        <w:jc w:val="both"/>
        <w:rPr>
          <w:rFonts w:ascii="Arial" w:hAnsi="Arial" w:cs="Arial"/>
          <w:b/>
        </w:rPr>
      </w:pPr>
      <w:r w:rsidRPr="00C74724">
        <w:rPr>
          <w:rFonts w:ascii="Arial" w:hAnsi="Arial" w:cs="Arial"/>
          <w:b/>
        </w:rPr>
        <w:t>4.5</w:t>
      </w:r>
      <w:r w:rsidR="0033144E" w:rsidRPr="00C74724">
        <w:rPr>
          <w:rFonts w:ascii="Arial" w:hAnsi="Arial" w:cs="Arial"/>
          <w:b/>
        </w:rPr>
        <w:t xml:space="preserve">. NÃO PODERÃO PARTICIPAR DESTA LICITAÇÃO: </w:t>
      </w:r>
    </w:p>
    <w:p w14:paraId="095BD078" w14:textId="1AACD292" w:rsidR="00C74724" w:rsidRDefault="00C74724" w:rsidP="00262A8A">
      <w:pPr>
        <w:spacing w:after="0"/>
        <w:jc w:val="both"/>
        <w:rPr>
          <w:rFonts w:ascii="Arial" w:hAnsi="Arial" w:cs="Arial"/>
          <w:bCs/>
        </w:rPr>
      </w:pPr>
      <w:r w:rsidRPr="00C74724">
        <w:rPr>
          <w:rFonts w:ascii="Arial" w:hAnsi="Arial" w:cs="Arial"/>
          <w:b/>
        </w:rPr>
        <w:t>4.5.1</w:t>
      </w:r>
      <w:r w:rsidR="0033144E" w:rsidRPr="00C74724">
        <w:rPr>
          <w:rFonts w:ascii="Arial" w:hAnsi="Arial" w:cs="Arial"/>
          <w:b/>
        </w:rPr>
        <w:t>.</w:t>
      </w:r>
      <w:r w:rsidR="0033144E" w:rsidRPr="0033144E">
        <w:rPr>
          <w:rFonts w:ascii="Arial" w:hAnsi="Arial" w:cs="Arial"/>
          <w:bCs/>
        </w:rPr>
        <w:t xml:space="preserve"> Proibidos de participar de licitações e celebrar contratos administrativos, na forma da legislação vigente; </w:t>
      </w:r>
    </w:p>
    <w:p w14:paraId="565695E1" w14:textId="4A249A4E" w:rsidR="00C74724" w:rsidRDefault="00C74724" w:rsidP="00262A8A">
      <w:pPr>
        <w:spacing w:after="0"/>
        <w:jc w:val="both"/>
        <w:rPr>
          <w:rFonts w:ascii="Arial" w:hAnsi="Arial" w:cs="Arial"/>
          <w:bCs/>
        </w:rPr>
      </w:pPr>
      <w:r w:rsidRPr="00C74724">
        <w:rPr>
          <w:rFonts w:ascii="Arial" w:hAnsi="Arial" w:cs="Arial"/>
          <w:b/>
        </w:rPr>
        <w:t>4.5.</w:t>
      </w:r>
      <w:r w:rsidR="0033144E" w:rsidRPr="00C74724">
        <w:rPr>
          <w:rFonts w:ascii="Arial" w:hAnsi="Arial" w:cs="Arial"/>
          <w:b/>
        </w:rPr>
        <w:t>2.</w:t>
      </w:r>
      <w:r w:rsidR="0033144E" w:rsidRPr="0033144E">
        <w:rPr>
          <w:rFonts w:ascii="Arial" w:hAnsi="Arial" w:cs="Arial"/>
          <w:bCs/>
        </w:rPr>
        <w:t xml:space="preserve"> Que não atendam às condições deste Edital e seu(s) anexo(s); </w:t>
      </w:r>
    </w:p>
    <w:p w14:paraId="48F9821F" w14:textId="20509723" w:rsidR="00C74724" w:rsidRDefault="00C74724" w:rsidP="00262A8A">
      <w:pPr>
        <w:spacing w:after="0"/>
        <w:jc w:val="both"/>
        <w:rPr>
          <w:rFonts w:ascii="Arial" w:hAnsi="Arial" w:cs="Arial"/>
          <w:bCs/>
        </w:rPr>
      </w:pPr>
      <w:r w:rsidRPr="00C74724">
        <w:rPr>
          <w:rFonts w:ascii="Arial" w:hAnsi="Arial" w:cs="Arial"/>
          <w:b/>
        </w:rPr>
        <w:t>4.5.</w:t>
      </w:r>
      <w:r w:rsidR="0033144E" w:rsidRPr="00C74724">
        <w:rPr>
          <w:rFonts w:ascii="Arial" w:hAnsi="Arial" w:cs="Arial"/>
          <w:b/>
        </w:rPr>
        <w:t>3.</w:t>
      </w:r>
      <w:r w:rsidR="0033144E" w:rsidRPr="0033144E">
        <w:rPr>
          <w:rFonts w:ascii="Arial" w:hAnsi="Arial" w:cs="Arial"/>
          <w:bCs/>
        </w:rPr>
        <w:t xml:space="preserve"> Estrangeiros que não tenham representação legal no Brasil com poderes expressos para receber citação e responder administrativa ou judicialmente; </w:t>
      </w:r>
    </w:p>
    <w:p w14:paraId="2938789D" w14:textId="77777777" w:rsidR="00C74724" w:rsidRDefault="00C74724" w:rsidP="00262A8A">
      <w:pPr>
        <w:spacing w:after="0"/>
        <w:jc w:val="both"/>
        <w:rPr>
          <w:rFonts w:ascii="Arial" w:hAnsi="Arial" w:cs="Arial"/>
          <w:bCs/>
        </w:rPr>
      </w:pPr>
      <w:r w:rsidRPr="00C74724">
        <w:rPr>
          <w:rFonts w:ascii="Arial" w:hAnsi="Arial" w:cs="Arial"/>
          <w:b/>
        </w:rPr>
        <w:t>4.5</w:t>
      </w:r>
      <w:r w:rsidR="0033144E" w:rsidRPr="00C74724">
        <w:rPr>
          <w:rFonts w:ascii="Arial" w:hAnsi="Arial" w:cs="Arial"/>
          <w:b/>
        </w:rPr>
        <w:t>.4.</w:t>
      </w:r>
      <w:r w:rsidR="0033144E" w:rsidRPr="0033144E">
        <w:rPr>
          <w:rFonts w:ascii="Arial" w:hAnsi="Arial" w:cs="Arial"/>
          <w:bCs/>
        </w:rPr>
        <w:t xml:space="preserve"> Que se enquadrem nas vedações previstas nos artigos 9º e 14 da Lei nº 14.133/2021; </w:t>
      </w:r>
    </w:p>
    <w:p w14:paraId="0CEE9A0D" w14:textId="77777777" w:rsidR="00C74724" w:rsidRDefault="00C74724" w:rsidP="00262A8A">
      <w:pPr>
        <w:spacing w:after="0"/>
        <w:jc w:val="both"/>
        <w:rPr>
          <w:rFonts w:ascii="Arial" w:hAnsi="Arial" w:cs="Arial"/>
          <w:bCs/>
        </w:rPr>
      </w:pPr>
      <w:r w:rsidRPr="00C74724">
        <w:rPr>
          <w:rFonts w:ascii="Arial" w:hAnsi="Arial" w:cs="Arial"/>
          <w:b/>
        </w:rPr>
        <w:t>4.5</w:t>
      </w:r>
      <w:r w:rsidR="0033144E" w:rsidRPr="00C74724">
        <w:rPr>
          <w:rFonts w:ascii="Arial" w:hAnsi="Arial" w:cs="Arial"/>
          <w:b/>
        </w:rPr>
        <w:t>.5.</w:t>
      </w:r>
      <w:r w:rsidR="0033144E" w:rsidRPr="0033144E">
        <w:rPr>
          <w:rFonts w:ascii="Arial" w:hAnsi="Arial" w:cs="Arial"/>
          <w:bCs/>
        </w:rPr>
        <w:t xml:space="preserve"> Que estejam sob falência, concurso de credores, concordata ou em processo de dissolução ou liquidação; </w:t>
      </w:r>
    </w:p>
    <w:p w14:paraId="0A0F9623" w14:textId="78D1F246" w:rsidR="00C74724" w:rsidRDefault="00C74724" w:rsidP="00262A8A">
      <w:pPr>
        <w:spacing w:after="0"/>
        <w:jc w:val="both"/>
        <w:rPr>
          <w:rFonts w:ascii="Arial" w:hAnsi="Arial" w:cs="Arial"/>
          <w:bCs/>
        </w:rPr>
      </w:pPr>
      <w:r w:rsidRPr="00C74724">
        <w:rPr>
          <w:rFonts w:ascii="Arial" w:hAnsi="Arial" w:cs="Arial"/>
          <w:b/>
        </w:rPr>
        <w:t>4.5.</w:t>
      </w:r>
      <w:r w:rsidR="0033144E" w:rsidRPr="00C74724">
        <w:rPr>
          <w:rFonts w:ascii="Arial" w:hAnsi="Arial" w:cs="Arial"/>
          <w:b/>
        </w:rPr>
        <w:t>6.</w:t>
      </w:r>
      <w:r w:rsidR="0033144E" w:rsidRPr="0033144E">
        <w:rPr>
          <w:rFonts w:ascii="Arial" w:hAnsi="Arial" w:cs="Arial"/>
          <w:bCs/>
        </w:rPr>
        <w:t xml:space="preserve"> Organizações da Sociedade Civil de Interesse Público - OSCIP, atuando nessa condição (Acórdão nº 746/2014- TCU-Plenário). </w:t>
      </w:r>
    </w:p>
    <w:p w14:paraId="6AED6B93" w14:textId="3A12354F" w:rsidR="00C74724" w:rsidRDefault="00C74724" w:rsidP="00262A8A">
      <w:pPr>
        <w:spacing w:after="0"/>
        <w:jc w:val="both"/>
        <w:rPr>
          <w:rFonts w:ascii="Arial" w:hAnsi="Arial" w:cs="Arial"/>
          <w:bCs/>
        </w:rPr>
      </w:pPr>
      <w:r w:rsidRPr="00C74724">
        <w:rPr>
          <w:rFonts w:ascii="Arial" w:hAnsi="Arial" w:cs="Arial"/>
          <w:b/>
        </w:rPr>
        <w:t>4.5</w:t>
      </w:r>
      <w:r w:rsidR="0033144E" w:rsidRPr="00C74724">
        <w:rPr>
          <w:rFonts w:ascii="Arial" w:hAnsi="Arial" w:cs="Arial"/>
          <w:b/>
        </w:rPr>
        <w:t>.7.</w:t>
      </w:r>
      <w:r w:rsidR="0033144E" w:rsidRPr="0033144E">
        <w:rPr>
          <w:rFonts w:ascii="Arial" w:hAnsi="Arial" w:cs="Arial"/>
          <w:bCs/>
        </w:rPr>
        <w:t xml:space="preserve"> Que não atuam em ramo de atividade compatível com o objeto da licitação; </w:t>
      </w:r>
    </w:p>
    <w:p w14:paraId="3B77D83F" w14:textId="0717A06F" w:rsidR="00C74724" w:rsidRDefault="00C74724" w:rsidP="00262A8A">
      <w:pPr>
        <w:spacing w:after="0"/>
        <w:jc w:val="both"/>
        <w:rPr>
          <w:rFonts w:ascii="Arial" w:hAnsi="Arial" w:cs="Arial"/>
          <w:bCs/>
        </w:rPr>
      </w:pPr>
      <w:r w:rsidRPr="00C74724">
        <w:rPr>
          <w:rFonts w:ascii="Arial" w:hAnsi="Arial" w:cs="Arial"/>
          <w:b/>
        </w:rPr>
        <w:t>4.5</w:t>
      </w:r>
      <w:r w:rsidR="0033144E" w:rsidRPr="00C74724">
        <w:rPr>
          <w:rFonts w:ascii="Arial" w:hAnsi="Arial" w:cs="Arial"/>
          <w:b/>
        </w:rPr>
        <w:t>.8.</w:t>
      </w:r>
      <w:r w:rsidR="0033144E" w:rsidRPr="0033144E">
        <w:rPr>
          <w:rFonts w:ascii="Arial" w:hAnsi="Arial" w:cs="Arial"/>
          <w:bCs/>
        </w:rPr>
        <w:t xml:space="preserve"> Autor do anteprojeto, do projeto básico ou do projeto executivo, pessoa física ou jurídica;</w:t>
      </w:r>
    </w:p>
    <w:p w14:paraId="12E2A15C" w14:textId="061430D8" w:rsidR="00C74724" w:rsidRDefault="00C74724" w:rsidP="00262A8A">
      <w:pPr>
        <w:spacing w:after="0"/>
        <w:jc w:val="both"/>
        <w:rPr>
          <w:rFonts w:ascii="Arial" w:hAnsi="Arial" w:cs="Arial"/>
          <w:bCs/>
        </w:rPr>
      </w:pPr>
      <w:r w:rsidRPr="00C74724">
        <w:rPr>
          <w:rFonts w:ascii="Arial" w:hAnsi="Arial" w:cs="Arial"/>
          <w:b/>
        </w:rPr>
        <w:t>4.5.9</w:t>
      </w:r>
      <w:r w:rsidR="0033144E" w:rsidRPr="00C74724">
        <w:rPr>
          <w:rFonts w:ascii="Arial" w:hAnsi="Arial" w:cs="Arial"/>
          <w:b/>
        </w:rPr>
        <w:t>.</w:t>
      </w:r>
      <w:r w:rsidR="0033144E" w:rsidRPr="0033144E">
        <w:rPr>
          <w:rFonts w:ascii="Arial" w:hAnsi="Arial" w:cs="Arial"/>
          <w:bCs/>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w:t>
      </w:r>
    </w:p>
    <w:p w14:paraId="2814A66F" w14:textId="33EADCC3" w:rsidR="00C74724" w:rsidRDefault="00C74724" w:rsidP="00262A8A">
      <w:pPr>
        <w:spacing w:after="0"/>
        <w:jc w:val="both"/>
        <w:rPr>
          <w:rFonts w:ascii="Arial" w:hAnsi="Arial" w:cs="Arial"/>
          <w:bCs/>
        </w:rPr>
      </w:pPr>
      <w:r w:rsidRPr="00C74724">
        <w:rPr>
          <w:rFonts w:ascii="Arial" w:hAnsi="Arial" w:cs="Arial"/>
          <w:b/>
        </w:rPr>
        <w:t>4.5</w:t>
      </w:r>
      <w:r w:rsidR="0033144E" w:rsidRPr="00C74724">
        <w:rPr>
          <w:rFonts w:ascii="Arial" w:hAnsi="Arial" w:cs="Arial"/>
          <w:b/>
        </w:rPr>
        <w:t>.10.</w:t>
      </w:r>
      <w:r w:rsidR="0033144E" w:rsidRPr="0033144E">
        <w:rPr>
          <w:rFonts w:ascii="Arial" w:hAnsi="Arial" w:cs="Arial"/>
          <w:bCs/>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49AA95E" w14:textId="239879C2" w:rsidR="00C74724" w:rsidRDefault="00C74724" w:rsidP="00262A8A">
      <w:pPr>
        <w:spacing w:after="0"/>
        <w:jc w:val="both"/>
        <w:rPr>
          <w:rFonts w:ascii="Arial" w:hAnsi="Arial" w:cs="Arial"/>
          <w:bCs/>
        </w:rPr>
      </w:pPr>
      <w:r w:rsidRPr="00C74724">
        <w:rPr>
          <w:rFonts w:ascii="Arial" w:hAnsi="Arial" w:cs="Arial"/>
          <w:b/>
        </w:rPr>
        <w:t>4.5.11.</w:t>
      </w:r>
      <w:r w:rsidR="0033144E" w:rsidRPr="0033144E">
        <w:rPr>
          <w:rFonts w:ascii="Arial" w:hAnsi="Arial" w:cs="Arial"/>
          <w:bCs/>
        </w:rPr>
        <w:t xml:space="preserve"> Empresas controladoras, controladas ou coligadas, nos termos da Lei nº 6.404, de 15 de dezembro de 1976, concorrendo entre si. </w:t>
      </w:r>
    </w:p>
    <w:p w14:paraId="75926C20" w14:textId="42BC963A" w:rsidR="00C74724" w:rsidRDefault="00C74724" w:rsidP="00262A8A">
      <w:pPr>
        <w:spacing w:after="0"/>
        <w:jc w:val="both"/>
        <w:rPr>
          <w:rFonts w:ascii="Arial" w:hAnsi="Arial" w:cs="Arial"/>
          <w:bCs/>
        </w:rPr>
      </w:pPr>
      <w:r w:rsidRPr="00C74724">
        <w:rPr>
          <w:rFonts w:ascii="Arial" w:hAnsi="Arial" w:cs="Arial"/>
          <w:b/>
        </w:rPr>
        <w:t>4.5</w:t>
      </w:r>
      <w:r w:rsidR="0033144E" w:rsidRPr="00C74724">
        <w:rPr>
          <w:rFonts w:ascii="Arial" w:hAnsi="Arial" w:cs="Arial"/>
          <w:b/>
        </w:rPr>
        <w:t>.12.</w:t>
      </w:r>
      <w:r w:rsidR="0033144E" w:rsidRPr="0033144E">
        <w:rPr>
          <w:rFonts w:ascii="Arial" w:hAnsi="Arial" w:cs="Arial"/>
          <w:bCs/>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0F1128E0" w14:textId="5FEC24F9" w:rsidR="00C74724" w:rsidRDefault="00C74724" w:rsidP="00262A8A">
      <w:pPr>
        <w:spacing w:after="0"/>
        <w:jc w:val="both"/>
        <w:rPr>
          <w:rFonts w:ascii="Arial" w:hAnsi="Arial" w:cs="Arial"/>
          <w:bCs/>
        </w:rPr>
      </w:pPr>
      <w:r w:rsidRPr="00C74724">
        <w:rPr>
          <w:rFonts w:ascii="Arial" w:hAnsi="Arial" w:cs="Arial"/>
          <w:b/>
        </w:rPr>
        <w:t>4.5</w:t>
      </w:r>
      <w:r w:rsidR="0033144E" w:rsidRPr="00C74724">
        <w:rPr>
          <w:rFonts w:ascii="Arial" w:hAnsi="Arial" w:cs="Arial"/>
          <w:b/>
        </w:rPr>
        <w:t>.13.</w:t>
      </w:r>
      <w:r w:rsidR="0033144E" w:rsidRPr="0033144E">
        <w:rPr>
          <w:rFonts w:ascii="Arial" w:hAnsi="Arial" w:cs="Arial"/>
          <w:bCs/>
        </w:rPr>
        <w:t xml:space="preserve"> Agente público do órgão ou entidade licitante. </w:t>
      </w:r>
    </w:p>
    <w:p w14:paraId="332B154E" w14:textId="1122F8A4" w:rsidR="00C74724" w:rsidRDefault="00C74724" w:rsidP="00262A8A">
      <w:pPr>
        <w:spacing w:after="0"/>
        <w:jc w:val="both"/>
        <w:rPr>
          <w:rFonts w:ascii="Arial" w:hAnsi="Arial" w:cs="Arial"/>
          <w:bCs/>
        </w:rPr>
      </w:pPr>
      <w:r w:rsidRPr="00C74724">
        <w:rPr>
          <w:rFonts w:ascii="Arial" w:hAnsi="Arial" w:cs="Arial"/>
          <w:b/>
        </w:rPr>
        <w:t>4.5</w:t>
      </w:r>
      <w:r w:rsidR="0033144E" w:rsidRPr="00C74724">
        <w:rPr>
          <w:rFonts w:ascii="Arial" w:hAnsi="Arial" w:cs="Arial"/>
          <w:b/>
        </w:rPr>
        <w:t>.14.</w:t>
      </w:r>
      <w:r w:rsidR="0033144E" w:rsidRPr="0033144E">
        <w:rPr>
          <w:rFonts w:ascii="Arial" w:hAnsi="Arial" w:cs="Arial"/>
          <w:bCs/>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estendendo-se a terceiro que auxilie a condução da contratação na qualidade de integrante de equipe de apoio, profissional especializado ou funcionário ou representante de empresa que preste assessoria técnica. </w:t>
      </w:r>
    </w:p>
    <w:p w14:paraId="3AA0B39F" w14:textId="1BE341CF" w:rsidR="00C74724" w:rsidRDefault="00C74724" w:rsidP="00262A8A">
      <w:pPr>
        <w:spacing w:after="0"/>
        <w:jc w:val="both"/>
        <w:rPr>
          <w:rFonts w:ascii="Arial" w:hAnsi="Arial" w:cs="Arial"/>
          <w:bCs/>
        </w:rPr>
      </w:pPr>
      <w:r w:rsidRPr="00C74724">
        <w:rPr>
          <w:rFonts w:ascii="Arial" w:hAnsi="Arial" w:cs="Arial"/>
          <w:b/>
        </w:rPr>
        <w:t>4.6</w:t>
      </w:r>
      <w:r w:rsidR="0033144E" w:rsidRPr="00C74724">
        <w:rPr>
          <w:rFonts w:ascii="Arial" w:hAnsi="Arial" w:cs="Arial"/>
          <w:b/>
        </w:rPr>
        <w:t>.</w:t>
      </w:r>
      <w:r w:rsidR="0033144E" w:rsidRPr="0033144E">
        <w:rPr>
          <w:rFonts w:ascii="Arial" w:hAnsi="Arial" w:cs="Arial"/>
          <w:bCs/>
        </w:rPr>
        <w:t xml:space="preserve"> O impedimento de que trata o </w:t>
      </w:r>
      <w:r w:rsidR="0033144E" w:rsidRPr="00C74724">
        <w:rPr>
          <w:rFonts w:ascii="Arial" w:hAnsi="Arial" w:cs="Arial"/>
          <w:bCs/>
        </w:rPr>
        <w:t xml:space="preserve">item </w:t>
      </w:r>
      <w:r w:rsidRPr="00C74724">
        <w:rPr>
          <w:rFonts w:ascii="Arial" w:hAnsi="Arial" w:cs="Arial"/>
          <w:bCs/>
        </w:rPr>
        <w:t>4.5</w:t>
      </w:r>
      <w:r w:rsidR="0033144E" w:rsidRPr="00C74724">
        <w:rPr>
          <w:rFonts w:ascii="Arial" w:hAnsi="Arial" w:cs="Arial"/>
          <w:bCs/>
        </w:rPr>
        <w:t>.12</w:t>
      </w:r>
      <w:r w:rsidR="0033144E" w:rsidRPr="0033144E">
        <w:rPr>
          <w:rFonts w:ascii="Arial" w:hAnsi="Arial" w:cs="Arial"/>
          <w:bCs/>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567F5FE2" w14:textId="77777777" w:rsidR="00364ACB" w:rsidRDefault="00C74724" w:rsidP="00262A8A">
      <w:pPr>
        <w:spacing w:after="0"/>
        <w:jc w:val="both"/>
        <w:rPr>
          <w:rFonts w:ascii="Arial" w:hAnsi="Arial" w:cs="Arial"/>
          <w:bCs/>
        </w:rPr>
      </w:pPr>
      <w:r w:rsidRPr="00364ACB">
        <w:rPr>
          <w:rFonts w:ascii="Arial" w:hAnsi="Arial" w:cs="Arial"/>
          <w:b/>
        </w:rPr>
        <w:t>4.7</w:t>
      </w:r>
      <w:r w:rsidR="0033144E" w:rsidRPr="00364ACB">
        <w:rPr>
          <w:rFonts w:ascii="Arial" w:hAnsi="Arial" w:cs="Arial"/>
          <w:b/>
        </w:rPr>
        <w:t>.</w:t>
      </w:r>
      <w:r w:rsidR="0033144E" w:rsidRPr="0033144E">
        <w:rPr>
          <w:rFonts w:ascii="Arial" w:hAnsi="Arial" w:cs="Arial"/>
          <w:bCs/>
        </w:rPr>
        <w:t xml:space="preserve"> O autor dos projetos e a empresa a que se referem os itens </w:t>
      </w:r>
      <w:r>
        <w:rPr>
          <w:rFonts w:ascii="Arial" w:hAnsi="Arial" w:cs="Arial"/>
          <w:bCs/>
        </w:rPr>
        <w:t>4.5</w:t>
      </w:r>
      <w:r w:rsidR="0033144E" w:rsidRPr="0033144E">
        <w:rPr>
          <w:rFonts w:ascii="Arial" w:hAnsi="Arial" w:cs="Arial"/>
          <w:bCs/>
        </w:rPr>
        <w:t xml:space="preserve">.8 e </w:t>
      </w:r>
      <w:r>
        <w:rPr>
          <w:rFonts w:ascii="Arial" w:hAnsi="Arial" w:cs="Arial"/>
          <w:bCs/>
        </w:rPr>
        <w:t>4.5</w:t>
      </w:r>
      <w:r w:rsidR="0033144E" w:rsidRPr="0033144E">
        <w:rPr>
          <w:rFonts w:ascii="Arial" w:hAnsi="Arial" w:cs="Arial"/>
          <w:bCs/>
        </w:rPr>
        <w:t xml:space="preserve">.9 poderão participar no apoio das atividades de planejamento da contratação, de execução da licitação ou de gestão do contrato, desde que sob supervisão exclusiva de agentes públicos do órgão ou entidade. </w:t>
      </w:r>
    </w:p>
    <w:p w14:paraId="158DAD96" w14:textId="142E6DBB" w:rsidR="0033144E" w:rsidRDefault="00364ACB" w:rsidP="00262A8A">
      <w:pPr>
        <w:spacing w:after="0"/>
        <w:jc w:val="both"/>
        <w:rPr>
          <w:rFonts w:ascii="Arial" w:hAnsi="Arial" w:cs="Arial"/>
          <w:bCs/>
        </w:rPr>
      </w:pPr>
      <w:r w:rsidRPr="00364ACB">
        <w:rPr>
          <w:rFonts w:ascii="Arial" w:hAnsi="Arial" w:cs="Arial"/>
          <w:b/>
        </w:rPr>
        <w:lastRenderedPageBreak/>
        <w:t>4.8</w:t>
      </w:r>
      <w:r w:rsidR="0033144E" w:rsidRPr="00364ACB">
        <w:rPr>
          <w:rFonts w:ascii="Arial" w:hAnsi="Arial" w:cs="Arial"/>
          <w:b/>
        </w:rPr>
        <w:t>.</w:t>
      </w:r>
      <w:r w:rsidR="0033144E" w:rsidRPr="0033144E">
        <w:rPr>
          <w:rFonts w:ascii="Arial" w:hAnsi="Arial" w:cs="Arial"/>
          <w:bCs/>
        </w:rPr>
        <w:t xml:space="preserve"> Equiparam-se aos autores do projeto as empresas integrantes do mesmo grupo econômico.</w:t>
      </w:r>
    </w:p>
    <w:p w14:paraId="195843B6" w14:textId="7204ADF2" w:rsidR="00DA4791" w:rsidRDefault="00364ACB" w:rsidP="00262A8A">
      <w:pPr>
        <w:spacing w:after="0"/>
        <w:jc w:val="both"/>
        <w:rPr>
          <w:rFonts w:ascii="Arial" w:hAnsi="Arial" w:cs="Arial"/>
          <w:b/>
        </w:rPr>
      </w:pPr>
      <w:r w:rsidRPr="00364ACB">
        <w:rPr>
          <w:rFonts w:ascii="Arial" w:hAnsi="Arial" w:cs="Arial"/>
          <w:b/>
        </w:rPr>
        <w:t>4.9. COMO CONDIÇÃO PARA PARTICIPAÇÃO NA CONCORRÊNCIA, A LICITANTE ASSINALARÁ EM CAMPO PRÓPRIO DO SISTEMA ELETRÔNICO, AS SEGUINTES DECLARAÇÕES:</w:t>
      </w:r>
    </w:p>
    <w:p w14:paraId="5E412DA8" w14:textId="46CEBC85" w:rsidR="00A3185C" w:rsidRDefault="00A3185C" w:rsidP="00A3185C">
      <w:pPr>
        <w:spacing w:after="0"/>
        <w:jc w:val="both"/>
        <w:rPr>
          <w:rFonts w:ascii="Arial" w:hAnsi="Arial" w:cs="Arial"/>
          <w:bCs/>
        </w:rPr>
      </w:pPr>
      <w:r w:rsidRPr="00DA4791">
        <w:rPr>
          <w:rFonts w:ascii="Arial" w:hAnsi="Arial" w:cs="Arial"/>
          <w:b/>
        </w:rPr>
        <w:t>4.</w:t>
      </w:r>
      <w:r>
        <w:rPr>
          <w:rFonts w:ascii="Arial" w:hAnsi="Arial" w:cs="Arial"/>
          <w:b/>
        </w:rPr>
        <w:t>9</w:t>
      </w:r>
      <w:r w:rsidRPr="00DA4791">
        <w:rPr>
          <w:rFonts w:ascii="Arial" w:hAnsi="Arial" w:cs="Arial"/>
          <w:b/>
        </w:rPr>
        <w:t>.1.</w:t>
      </w:r>
      <w:r w:rsidRPr="00DA4791">
        <w:rPr>
          <w:rFonts w:ascii="Arial" w:hAnsi="Arial" w:cs="Arial"/>
          <w:bCs/>
        </w:rPr>
        <w:t xml:space="preserve"> Declaração, sob as penas da Lei, que não ultrapassou o limite de faturamento e cumpre os requisitos estabelecidos no artigo 3° da Lei Complementar nº 123, de 2006, estando apto a usufruir do tratamento favorecido estabelecido em seus arts. 42 a 49 da referida Lei, observado o disposto nos §§ 1º ao 3º do art. 4º, da Lei nº 14.133, de 2021. </w:t>
      </w:r>
    </w:p>
    <w:p w14:paraId="05816EB6" w14:textId="140B0412" w:rsidR="00A3185C" w:rsidRDefault="00A3185C" w:rsidP="00A3185C">
      <w:pPr>
        <w:spacing w:after="0"/>
        <w:jc w:val="both"/>
        <w:rPr>
          <w:rFonts w:ascii="Arial" w:eastAsia="Arial" w:hAnsi="Arial" w:cs="Arial"/>
          <w:i/>
          <w:sz w:val="21"/>
          <w:szCs w:val="21"/>
          <w:u w:val="single"/>
        </w:rPr>
      </w:pPr>
      <w:r w:rsidRPr="008E4D93">
        <w:rPr>
          <w:rFonts w:ascii="Arial" w:hAnsi="Arial" w:cs="Arial"/>
          <w:b/>
        </w:rPr>
        <w:t>4.</w:t>
      </w:r>
      <w:r>
        <w:rPr>
          <w:rFonts w:ascii="Arial" w:hAnsi="Arial" w:cs="Arial"/>
          <w:b/>
        </w:rPr>
        <w:t>9</w:t>
      </w:r>
      <w:r w:rsidRPr="008E4D93">
        <w:rPr>
          <w:rFonts w:ascii="Arial" w:hAnsi="Arial" w:cs="Arial"/>
          <w:b/>
        </w:rPr>
        <w:t>.1.1.</w:t>
      </w:r>
      <w:r w:rsidRPr="008E4D93">
        <w:rPr>
          <w:rFonts w:ascii="Arial" w:hAnsi="Arial" w:cs="Arial"/>
          <w:bCs/>
        </w:rPr>
        <w:t xml:space="preserve"> </w:t>
      </w:r>
      <w:r>
        <w:rPr>
          <w:rFonts w:ascii="Arial" w:eastAsia="Arial" w:hAnsi="Arial" w:cs="Arial"/>
          <w:i/>
          <w:sz w:val="21"/>
          <w:szCs w:val="21"/>
          <w:u w:val="single"/>
        </w:rPr>
        <w:t>A assinalação do campo “não” apenas produzirá o efeito de a licitante não ter direito ao tratamento favorecido previsto na Lei Complementar nº 123, de 2006, mesmo que seja qualificada como microempresa ou empresa de pequeno porte;</w:t>
      </w:r>
    </w:p>
    <w:p w14:paraId="7CF6D7DF" w14:textId="7B615899" w:rsidR="000B331A" w:rsidRPr="00CB0ECB" w:rsidRDefault="000B331A" w:rsidP="000B331A">
      <w:pPr>
        <w:spacing w:after="0"/>
        <w:jc w:val="both"/>
        <w:rPr>
          <w:rFonts w:ascii="Arial" w:hAnsi="Arial" w:cs="Arial"/>
        </w:rPr>
      </w:pPr>
      <w:r>
        <w:rPr>
          <w:rFonts w:ascii="Arial" w:hAnsi="Arial" w:cs="Arial"/>
          <w:b/>
        </w:rPr>
        <w:t>4</w:t>
      </w:r>
      <w:r w:rsidRPr="00DA4791">
        <w:rPr>
          <w:rFonts w:ascii="Arial" w:hAnsi="Arial" w:cs="Arial"/>
          <w:b/>
        </w:rPr>
        <w:t>.</w:t>
      </w:r>
      <w:r>
        <w:rPr>
          <w:rFonts w:ascii="Arial" w:hAnsi="Arial" w:cs="Arial"/>
          <w:b/>
        </w:rPr>
        <w:t>9</w:t>
      </w:r>
      <w:r w:rsidRPr="00DA4791">
        <w:rPr>
          <w:rFonts w:ascii="Arial" w:hAnsi="Arial" w:cs="Arial"/>
          <w:b/>
        </w:rPr>
        <w:t>.2</w:t>
      </w:r>
      <w:r w:rsidRPr="00DA4791">
        <w:rPr>
          <w:rFonts w:ascii="Arial" w:hAnsi="Arial" w:cs="Arial"/>
          <w:bCs/>
        </w:rPr>
        <w:t>. Que está ciente e concorda com as condições contidas no Edital e seus anexos</w:t>
      </w:r>
      <w:r>
        <w:rPr>
          <w:rFonts w:ascii="Arial" w:hAnsi="Arial" w:cs="Arial"/>
          <w:bCs/>
        </w:rPr>
        <w:t>,</w:t>
      </w:r>
      <w:r w:rsidRPr="00CB0ECB">
        <w:rPr>
          <w:rFonts w:ascii="Arial" w:hAnsi="Arial" w:cs="Arial"/>
          <w:b/>
          <w:bCs/>
        </w:rPr>
        <w:t xml:space="preserve"> </w:t>
      </w:r>
      <w:r w:rsidRPr="00CB0ECB">
        <w:rPr>
          <w:rFonts w:ascii="Arial" w:hAnsi="Arial" w:cs="Arial"/>
        </w:rPr>
        <w:t xml:space="preserve">bem como de que cumpro plenamente os requisitos de habilitação definidos no edital; </w:t>
      </w:r>
    </w:p>
    <w:p w14:paraId="24C47CDA" w14:textId="30481327" w:rsidR="000B331A" w:rsidRPr="00CB0ECB" w:rsidRDefault="000B331A" w:rsidP="000B331A">
      <w:pPr>
        <w:spacing w:after="0"/>
        <w:jc w:val="both"/>
        <w:rPr>
          <w:rFonts w:ascii="Arial" w:hAnsi="Arial" w:cs="Arial"/>
        </w:rPr>
      </w:pPr>
      <w:r w:rsidRPr="00DA4791">
        <w:rPr>
          <w:rFonts w:ascii="Arial" w:hAnsi="Arial" w:cs="Arial"/>
          <w:b/>
        </w:rPr>
        <w:t>4.</w:t>
      </w:r>
      <w:r>
        <w:rPr>
          <w:rFonts w:ascii="Arial" w:hAnsi="Arial" w:cs="Arial"/>
          <w:b/>
        </w:rPr>
        <w:t>9</w:t>
      </w:r>
      <w:r w:rsidRPr="00DA4791">
        <w:rPr>
          <w:rFonts w:ascii="Arial" w:hAnsi="Arial" w:cs="Arial"/>
          <w:b/>
        </w:rPr>
        <w:t>.3.</w:t>
      </w:r>
      <w:r w:rsidRPr="00DA4791">
        <w:rPr>
          <w:rFonts w:ascii="Arial" w:hAnsi="Arial" w:cs="Arial"/>
          <w:bCs/>
        </w:rPr>
        <w:t xml:space="preserve"> </w:t>
      </w:r>
      <w:r w:rsidRPr="00CB0ECB">
        <w:rPr>
          <w:rFonts w:ascii="Arial" w:hAnsi="Arial" w:cs="Arial"/>
        </w:rPr>
        <w:t>Declaro cumprir as exigências de reserva de cargos para pessoa com deficiência e para reabilitado da Previdência Social, previstas em lei e em outras normas específicas.</w:t>
      </w:r>
    </w:p>
    <w:p w14:paraId="20F66DF8" w14:textId="7FF37526" w:rsidR="000B331A" w:rsidRDefault="000B331A" w:rsidP="000B331A">
      <w:pPr>
        <w:spacing w:after="0"/>
        <w:jc w:val="both"/>
        <w:rPr>
          <w:rFonts w:ascii="Arial" w:hAnsi="Arial" w:cs="Arial"/>
        </w:rPr>
      </w:pPr>
      <w:r w:rsidRPr="00DA4791">
        <w:rPr>
          <w:rFonts w:ascii="Arial" w:hAnsi="Arial" w:cs="Arial"/>
          <w:b/>
        </w:rPr>
        <w:t>4.</w:t>
      </w:r>
      <w:r>
        <w:rPr>
          <w:rFonts w:ascii="Arial" w:hAnsi="Arial" w:cs="Arial"/>
          <w:b/>
        </w:rPr>
        <w:t>9</w:t>
      </w:r>
      <w:r w:rsidRPr="00DA4791">
        <w:rPr>
          <w:rFonts w:ascii="Arial" w:hAnsi="Arial" w:cs="Arial"/>
          <w:b/>
        </w:rPr>
        <w:t>.4.</w:t>
      </w:r>
      <w:r w:rsidRPr="00DA4791">
        <w:rPr>
          <w:rFonts w:ascii="Arial" w:hAnsi="Arial" w:cs="Arial"/>
          <w:bCs/>
        </w:rPr>
        <w:t xml:space="preserve"> </w:t>
      </w:r>
      <w:r w:rsidRPr="00CB0ECB">
        <w:rPr>
          <w:rFonts w:ascii="Arial" w:hAnsi="Arial" w:cs="Arial"/>
        </w:rPr>
        <w:t>Sob pena de desclassificação, declaro que minhas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Pr>
          <w:rFonts w:ascii="Arial" w:hAnsi="Arial" w:cs="Arial"/>
        </w:rPr>
        <w:t>.</w:t>
      </w:r>
    </w:p>
    <w:p w14:paraId="28E59478" w14:textId="35F103B8" w:rsidR="000B331A" w:rsidRPr="00CB0ECB" w:rsidRDefault="000B331A" w:rsidP="000B331A">
      <w:pPr>
        <w:spacing w:after="0"/>
        <w:jc w:val="both"/>
        <w:rPr>
          <w:rFonts w:ascii="Arial" w:hAnsi="Arial" w:cs="Arial"/>
          <w:bCs/>
        </w:rPr>
      </w:pPr>
      <w:r>
        <w:rPr>
          <w:rFonts w:ascii="Arial" w:hAnsi="Arial" w:cs="Arial"/>
          <w:b/>
          <w:bCs/>
        </w:rPr>
        <w:t xml:space="preserve">4.9.5. </w:t>
      </w:r>
      <w:r w:rsidRPr="00CB0ECB">
        <w:rPr>
          <w:rFonts w:ascii="Arial" w:hAnsi="Arial" w:cs="Arial"/>
        </w:rPr>
        <w:t>Declaro para fins do inciso XXXIII do artigo 7° da Constituição Federal, com redação dada pela Emenda Constitucional, nº 20/98, que não emprega menores de dezoito anos em trabalho noturno, perigoso ou insalubre e de que qualquer trabalho a menores de 16 anos.</w:t>
      </w:r>
    </w:p>
    <w:p w14:paraId="0A7D7D1D" w14:textId="7CF7DD46" w:rsidR="000B331A" w:rsidRPr="00CB0ECB" w:rsidRDefault="000B331A" w:rsidP="000B331A">
      <w:pPr>
        <w:spacing w:after="0"/>
        <w:jc w:val="both"/>
        <w:rPr>
          <w:rFonts w:ascii="Arial" w:hAnsi="Arial" w:cs="Arial"/>
          <w:bCs/>
        </w:rPr>
      </w:pPr>
      <w:r>
        <w:rPr>
          <w:rFonts w:ascii="Arial" w:hAnsi="Arial" w:cs="Arial"/>
          <w:b/>
          <w:bCs/>
        </w:rPr>
        <w:t xml:space="preserve">4.9.6. </w:t>
      </w:r>
      <w:r w:rsidRPr="00CB0ECB">
        <w:rPr>
          <w:rFonts w:ascii="Arial" w:hAnsi="Arial" w:cs="Arial"/>
        </w:rPr>
        <w:t>Declaro não possuir em sua cadeia produtiva, empregados executando trabalho degradante ou forçado, nos termos do inciso III e IV do art.1º e no inciso III do art.5º da Constituição Federal.</w:t>
      </w:r>
    </w:p>
    <w:p w14:paraId="0B3579E3" w14:textId="6BCAEB95" w:rsidR="000B331A" w:rsidRPr="00CB0ECB" w:rsidRDefault="000B331A" w:rsidP="000B331A">
      <w:pPr>
        <w:spacing w:after="0"/>
        <w:jc w:val="both"/>
        <w:rPr>
          <w:rFonts w:ascii="Arial" w:hAnsi="Arial" w:cs="Arial"/>
        </w:rPr>
      </w:pPr>
      <w:r w:rsidRPr="00CB0ECB">
        <w:rPr>
          <w:rFonts w:ascii="Arial" w:hAnsi="Arial" w:cs="Arial"/>
          <w:b/>
          <w:bCs/>
        </w:rPr>
        <w:t>4.</w:t>
      </w:r>
      <w:r>
        <w:rPr>
          <w:rFonts w:ascii="Arial" w:hAnsi="Arial" w:cs="Arial"/>
          <w:b/>
          <w:bCs/>
        </w:rPr>
        <w:t>9</w:t>
      </w:r>
      <w:r w:rsidRPr="00CB0ECB">
        <w:rPr>
          <w:rFonts w:ascii="Arial" w:hAnsi="Arial" w:cs="Arial"/>
          <w:b/>
          <w:bCs/>
        </w:rPr>
        <w:t>.7.</w:t>
      </w:r>
      <w:r>
        <w:rPr>
          <w:rFonts w:ascii="Arial" w:hAnsi="Arial" w:cs="Arial"/>
        </w:rPr>
        <w:t xml:space="preserve"> </w:t>
      </w:r>
      <w:r w:rsidRPr="00CB0ECB">
        <w:rPr>
          <w:rFonts w:ascii="Arial" w:hAnsi="Arial" w:cs="Arial"/>
        </w:rPr>
        <w:t>Declaro que, conforme disposto no art. 93 da Lei nº 8.213, de 24 de julho de 1991, estou ciente do cumprimento da reserva de cargos prevista em lei para pessoa com deficiência ou para reabilitado da Previdência Social e que, se aplicado ao número de funcionários da minha empresa, atendo às regras de acessibilidade previstas na legislação.</w:t>
      </w:r>
    </w:p>
    <w:p w14:paraId="1D919D5C" w14:textId="7B9A7CA9" w:rsidR="000B331A" w:rsidRPr="00CB0ECB" w:rsidRDefault="000B331A" w:rsidP="000B331A">
      <w:pPr>
        <w:spacing w:after="0"/>
        <w:jc w:val="both"/>
        <w:rPr>
          <w:rFonts w:ascii="Arial" w:hAnsi="Arial" w:cs="Arial"/>
        </w:rPr>
      </w:pPr>
      <w:r w:rsidRPr="00CB0ECB">
        <w:rPr>
          <w:rFonts w:ascii="Arial" w:hAnsi="Arial" w:cs="Arial"/>
          <w:b/>
          <w:bCs/>
        </w:rPr>
        <w:t>4.</w:t>
      </w:r>
      <w:r>
        <w:rPr>
          <w:rFonts w:ascii="Arial" w:hAnsi="Arial" w:cs="Arial"/>
          <w:b/>
          <w:bCs/>
        </w:rPr>
        <w:t>9</w:t>
      </w:r>
      <w:r w:rsidRPr="00CB0ECB">
        <w:rPr>
          <w:rFonts w:ascii="Arial" w:hAnsi="Arial" w:cs="Arial"/>
          <w:b/>
          <w:bCs/>
        </w:rPr>
        <w:t>.</w:t>
      </w:r>
      <w:r>
        <w:rPr>
          <w:rFonts w:ascii="Arial" w:hAnsi="Arial" w:cs="Arial"/>
          <w:b/>
          <w:bCs/>
        </w:rPr>
        <w:t>8</w:t>
      </w:r>
      <w:r w:rsidRPr="00CB0ECB">
        <w:rPr>
          <w:rFonts w:ascii="Arial" w:hAnsi="Arial" w:cs="Arial"/>
          <w:b/>
          <w:bCs/>
        </w:rPr>
        <w:t xml:space="preserve">. </w:t>
      </w:r>
      <w:r w:rsidRPr="00CB0ECB">
        <w:rPr>
          <w:rFonts w:ascii="Arial" w:hAnsi="Arial" w:cs="Arial"/>
        </w:rPr>
        <w:t>Declaro sob as penas da lei, que até a presente data inexistem fatos impeditivos para sua habilitação no presente processo licitatório, ciente da obrigatoriedade de declarar ocorrências posteriores.</w:t>
      </w:r>
    </w:p>
    <w:p w14:paraId="28674DB6" w14:textId="1A7A3240" w:rsidR="000B331A" w:rsidRDefault="000B331A" w:rsidP="00A3185C">
      <w:pPr>
        <w:spacing w:after="0"/>
        <w:jc w:val="both"/>
        <w:rPr>
          <w:rFonts w:ascii="Arial" w:eastAsia="Arial" w:hAnsi="Arial" w:cs="Arial"/>
          <w:i/>
          <w:sz w:val="21"/>
          <w:szCs w:val="21"/>
          <w:u w:val="single"/>
        </w:rPr>
      </w:pPr>
      <w:r w:rsidRPr="00DA4791">
        <w:rPr>
          <w:rFonts w:ascii="Arial" w:hAnsi="Arial" w:cs="Arial"/>
          <w:b/>
        </w:rPr>
        <w:t>4.</w:t>
      </w:r>
      <w:r>
        <w:rPr>
          <w:rFonts w:ascii="Arial" w:hAnsi="Arial" w:cs="Arial"/>
          <w:b/>
        </w:rPr>
        <w:t>10</w:t>
      </w:r>
      <w:r w:rsidRPr="00DA4791">
        <w:rPr>
          <w:rFonts w:ascii="Arial" w:hAnsi="Arial" w:cs="Arial"/>
          <w:b/>
        </w:rPr>
        <w:t>.</w:t>
      </w:r>
      <w:r w:rsidRPr="00DA4791">
        <w:rPr>
          <w:rFonts w:ascii="Arial" w:hAnsi="Arial" w:cs="Arial"/>
          <w:bCs/>
        </w:rPr>
        <w:t xml:space="preserve"> A declaração falsa relativa ao cumprimento de qualquer condição sujeitará o licitante às sanções previstas em lei e neste Edital.</w:t>
      </w:r>
    </w:p>
    <w:p w14:paraId="376EC618" w14:textId="2EF28976" w:rsidR="00364ACB" w:rsidRPr="00364ACB" w:rsidRDefault="00364ACB" w:rsidP="00262A8A">
      <w:pPr>
        <w:spacing w:after="0"/>
        <w:jc w:val="both"/>
        <w:rPr>
          <w:rFonts w:ascii="Arial" w:hAnsi="Arial" w:cs="Arial"/>
          <w:bCs/>
        </w:rPr>
      </w:pPr>
      <w:r w:rsidRPr="00364ACB">
        <w:rPr>
          <w:rFonts w:ascii="Arial" w:hAnsi="Arial" w:cs="Arial"/>
          <w:b/>
        </w:rPr>
        <w:t>4.11</w:t>
      </w:r>
      <w:r w:rsidRPr="00A3185C">
        <w:rPr>
          <w:rFonts w:ascii="Arial" w:hAnsi="Arial" w:cs="Arial"/>
          <w:b/>
        </w:rPr>
        <w:t>.</w:t>
      </w:r>
      <w:r w:rsidRPr="00A3185C">
        <w:rPr>
          <w:rFonts w:ascii="Arial" w:hAnsi="Arial" w:cs="Arial"/>
          <w:bCs/>
        </w:rPr>
        <w:t xml:space="preserve"> A participação na presente licitação implica aceitação plena das condições expressas neste edital e seus anexos.</w:t>
      </w:r>
    </w:p>
    <w:p w14:paraId="4136901A" w14:textId="77777777" w:rsidR="00364ACB" w:rsidRDefault="00364ACB" w:rsidP="00262A8A">
      <w:pPr>
        <w:spacing w:after="0"/>
        <w:jc w:val="both"/>
        <w:rPr>
          <w:rFonts w:ascii="Arial" w:hAnsi="Arial" w:cs="Arial"/>
          <w:b/>
        </w:rPr>
      </w:pPr>
    </w:p>
    <w:p w14:paraId="0A6DD17E" w14:textId="0CC34BF0" w:rsidR="00DA4791" w:rsidRDefault="00DA4791" w:rsidP="00DA4791">
      <w:pPr>
        <w:spacing w:after="0"/>
        <w:jc w:val="both"/>
        <w:rPr>
          <w:rFonts w:ascii="Arial" w:hAnsi="Arial" w:cs="Arial"/>
          <w:b/>
        </w:rPr>
      </w:pPr>
      <w:r>
        <w:rPr>
          <w:rFonts w:ascii="Arial" w:hAnsi="Arial" w:cs="Arial"/>
          <w:b/>
        </w:rPr>
        <w:t>5</w:t>
      </w:r>
      <w:r w:rsidRPr="00DA4791">
        <w:rPr>
          <w:rFonts w:ascii="Arial" w:hAnsi="Arial" w:cs="Arial"/>
          <w:b/>
        </w:rPr>
        <w:t>. DA APRESENTAÇÃO DA PROPOSTA</w:t>
      </w:r>
    </w:p>
    <w:p w14:paraId="1336E482" w14:textId="77777777" w:rsidR="00364ACB" w:rsidRDefault="00364ACB" w:rsidP="00DA4791">
      <w:pPr>
        <w:spacing w:after="0"/>
        <w:jc w:val="both"/>
        <w:rPr>
          <w:rFonts w:ascii="Arial" w:hAnsi="Arial" w:cs="Arial"/>
          <w:b/>
        </w:rPr>
      </w:pPr>
    </w:p>
    <w:p w14:paraId="47E240FD" w14:textId="6111E6DD" w:rsidR="00364ACB" w:rsidRPr="00364ACB" w:rsidRDefault="00364ACB" w:rsidP="00DA4791">
      <w:pPr>
        <w:spacing w:after="0"/>
        <w:jc w:val="both"/>
        <w:rPr>
          <w:rFonts w:ascii="Arial" w:hAnsi="Arial" w:cs="Arial"/>
          <w:bCs/>
        </w:rPr>
      </w:pPr>
      <w:r w:rsidRPr="00364ACB">
        <w:rPr>
          <w:rFonts w:ascii="Arial" w:hAnsi="Arial" w:cs="Arial"/>
          <w:b/>
        </w:rPr>
        <w:t>5.1.</w:t>
      </w:r>
      <w:r w:rsidRPr="00364ACB">
        <w:rPr>
          <w:rFonts w:ascii="Arial" w:hAnsi="Arial" w:cs="Arial"/>
          <w:bCs/>
        </w:rPr>
        <w:t xml:space="preserve"> Os licitantes, por meio do sistema eletrônico, preencherão a proposta com a descrição do objeto e o valor global ofertado para a execução do objeto até a data e o horário estabelecidos para abertura da sessão pública, quando, então, encerrar-se-á automaticamente a etapa de envio da proposta. </w:t>
      </w:r>
    </w:p>
    <w:p w14:paraId="3D5FC638" w14:textId="462B86FE" w:rsidR="00364ACB" w:rsidRPr="00364ACB" w:rsidRDefault="00364ACB" w:rsidP="00DA4791">
      <w:pPr>
        <w:spacing w:after="0"/>
        <w:jc w:val="both"/>
        <w:rPr>
          <w:rFonts w:ascii="Arial" w:hAnsi="Arial" w:cs="Arial"/>
          <w:bCs/>
        </w:rPr>
      </w:pPr>
      <w:r w:rsidRPr="00364ACB">
        <w:rPr>
          <w:rFonts w:ascii="Arial" w:hAnsi="Arial" w:cs="Arial"/>
          <w:b/>
        </w:rPr>
        <w:t>5.2.</w:t>
      </w:r>
      <w:r w:rsidRPr="00364ACB">
        <w:rPr>
          <w:rFonts w:ascii="Arial" w:hAnsi="Arial" w:cs="Arial"/>
          <w:bCs/>
        </w:rPr>
        <w:t xml:space="preserve"> O envio da proposta ocorrerá por meio de chave de acesso e senha</w:t>
      </w:r>
      <w:r>
        <w:rPr>
          <w:rFonts w:ascii="Arial" w:hAnsi="Arial" w:cs="Arial"/>
          <w:bCs/>
        </w:rPr>
        <w:t>, com preenchimento das informações diretamente no sistema</w:t>
      </w:r>
      <w:r w:rsidRPr="00364ACB">
        <w:rPr>
          <w:rFonts w:ascii="Arial" w:hAnsi="Arial" w:cs="Arial"/>
          <w:bCs/>
        </w:rPr>
        <w:t xml:space="preserve">. </w:t>
      </w:r>
    </w:p>
    <w:p w14:paraId="36F5A90B" w14:textId="1226B9EF" w:rsidR="00364ACB" w:rsidRPr="00364ACB" w:rsidRDefault="00364ACB" w:rsidP="00DA4791">
      <w:pPr>
        <w:spacing w:after="0"/>
        <w:jc w:val="both"/>
        <w:rPr>
          <w:rFonts w:ascii="Arial" w:hAnsi="Arial" w:cs="Arial"/>
          <w:bCs/>
        </w:rPr>
      </w:pPr>
      <w:r w:rsidRPr="00364ACB">
        <w:rPr>
          <w:rFonts w:ascii="Arial" w:hAnsi="Arial" w:cs="Arial"/>
          <w:b/>
        </w:rPr>
        <w:t>5.3.</w:t>
      </w:r>
      <w:r w:rsidRPr="00364ACB">
        <w:rPr>
          <w:rFonts w:ascii="Arial" w:hAnsi="Arial" w:cs="Arial"/>
          <w:bCs/>
        </w:rPr>
        <w:t xml:space="preserve"> Caberá ao licitante acompanhar as operações no sistema eletrônico durante a sessão pública do certame, ficando responsável pelo ônus decorrente da perda de negócios, diante da inobservância de quaisquer mensagens emitidas pelo sistema ou de sua desconexão.</w:t>
      </w:r>
    </w:p>
    <w:p w14:paraId="05F94994" w14:textId="0F0CFC79" w:rsidR="00364ACB" w:rsidRPr="00364ACB" w:rsidRDefault="00364ACB" w:rsidP="00DA4791">
      <w:pPr>
        <w:spacing w:after="0"/>
        <w:jc w:val="both"/>
        <w:rPr>
          <w:rFonts w:ascii="Arial" w:hAnsi="Arial" w:cs="Arial"/>
          <w:bCs/>
        </w:rPr>
      </w:pPr>
      <w:r w:rsidRPr="00364ACB">
        <w:rPr>
          <w:rFonts w:ascii="Arial" w:hAnsi="Arial" w:cs="Arial"/>
          <w:b/>
        </w:rPr>
        <w:lastRenderedPageBreak/>
        <w:t>5.4.</w:t>
      </w:r>
      <w:r w:rsidRPr="00364ACB">
        <w:rPr>
          <w:rFonts w:ascii="Arial" w:hAnsi="Arial" w:cs="Arial"/>
          <w:bCs/>
        </w:rPr>
        <w:t xml:space="preserve"> Até a abertura da sessão pública, os licitantes poderão retirar ou substituir a proposta anteriormente inserida no sistema. Após o início da sessão pública, não caberá desistência da proposta e/ou do lance ofertado. </w:t>
      </w:r>
    </w:p>
    <w:p w14:paraId="5895F55F" w14:textId="7585A179" w:rsidR="00364ACB" w:rsidRPr="00364ACB" w:rsidRDefault="00364ACB" w:rsidP="00DA4791">
      <w:pPr>
        <w:spacing w:after="0"/>
        <w:jc w:val="both"/>
        <w:rPr>
          <w:rFonts w:ascii="Arial" w:hAnsi="Arial" w:cs="Arial"/>
          <w:bCs/>
        </w:rPr>
      </w:pPr>
      <w:r w:rsidRPr="00364ACB">
        <w:rPr>
          <w:rFonts w:ascii="Arial" w:hAnsi="Arial" w:cs="Arial"/>
          <w:b/>
        </w:rPr>
        <w:t>5.5.</w:t>
      </w:r>
      <w:r w:rsidRPr="00364ACB">
        <w:rPr>
          <w:rFonts w:ascii="Arial" w:hAnsi="Arial" w:cs="Arial"/>
          <w:bCs/>
        </w:rPr>
        <w:t xml:space="preserve"> Não haverá ordem de classificação na etapa de apresentação da proposta pelo licitante, o que ocorrerá somente após os procedimentos de abertura da sessão pública e da fase de envio de lances.</w:t>
      </w:r>
    </w:p>
    <w:p w14:paraId="49BA2BB9" w14:textId="21C68190" w:rsidR="00364ACB" w:rsidRPr="00364ACB" w:rsidRDefault="00364ACB" w:rsidP="00DA4791">
      <w:pPr>
        <w:spacing w:after="0"/>
        <w:jc w:val="both"/>
        <w:rPr>
          <w:rFonts w:ascii="Arial" w:hAnsi="Arial" w:cs="Arial"/>
          <w:bCs/>
        </w:rPr>
      </w:pPr>
      <w:r w:rsidRPr="00364ACB">
        <w:rPr>
          <w:rFonts w:ascii="Arial" w:hAnsi="Arial" w:cs="Arial"/>
          <w:b/>
        </w:rPr>
        <w:t>5.6.</w:t>
      </w:r>
      <w:r w:rsidRPr="00364ACB">
        <w:rPr>
          <w:rFonts w:ascii="Arial" w:hAnsi="Arial" w:cs="Arial"/>
          <w:bCs/>
        </w:rPr>
        <w:t xml:space="preserve"> Serão disponibilizados para acesso público os documentos que compõem a proposta dos licitantes convocados para apresentação de propostas, após a fase de envio de lances. </w:t>
      </w:r>
    </w:p>
    <w:p w14:paraId="72B240F9" w14:textId="6220DE6F" w:rsidR="00364ACB" w:rsidRPr="00364ACB" w:rsidRDefault="00364ACB" w:rsidP="00DA4791">
      <w:pPr>
        <w:spacing w:after="0"/>
        <w:jc w:val="both"/>
        <w:rPr>
          <w:rFonts w:ascii="Arial" w:hAnsi="Arial" w:cs="Arial"/>
          <w:bCs/>
        </w:rPr>
      </w:pPr>
      <w:r w:rsidRPr="00364ACB">
        <w:rPr>
          <w:rFonts w:ascii="Arial" w:hAnsi="Arial" w:cs="Arial"/>
          <w:b/>
        </w:rPr>
        <w:t>5.7.</w:t>
      </w:r>
      <w:r w:rsidRPr="00364ACB">
        <w:rPr>
          <w:rFonts w:ascii="Arial" w:hAnsi="Arial" w:cs="Arial"/>
          <w:bCs/>
        </w:rPr>
        <w:t xml:space="preserve"> </w:t>
      </w:r>
      <w:r w:rsidRPr="00364ACB">
        <w:rPr>
          <w:rFonts w:ascii="Arial" w:hAnsi="Arial" w:cs="Arial"/>
          <w:b/>
        </w:rPr>
        <w:t>O documento da proposta readequada será solicitado pelo Agente de Contratação após a Fase de Negociação.</w:t>
      </w:r>
    </w:p>
    <w:p w14:paraId="697A3D2A" w14:textId="77777777" w:rsidR="00364ACB" w:rsidRPr="00DA4791" w:rsidRDefault="00364ACB" w:rsidP="00DA4791">
      <w:pPr>
        <w:spacing w:after="0"/>
        <w:jc w:val="both"/>
        <w:rPr>
          <w:rFonts w:ascii="Arial" w:hAnsi="Arial" w:cs="Arial"/>
          <w:b/>
        </w:rPr>
      </w:pPr>
    </w:p>
    <w:p w14:paraId="425F15B6" w14:textId="336F4074" w:rsidR="00DA4791" w:rsidRDefault="00DA4791" w:rsidP="00DA4791">
      <w:pPr>
        <w:spacing w:after="0"/>
        <w:jc w:val="both"/>
        <w:rPr>
          <w:rFonts w:ascii="Arial" w:hAnsi="Arial" w:cs="Arial"/>
          <w:b/>
        </w:rPr>
      </w:pPr>
      <w:r w:rsidRPr="00DA4791">
        <w:rPr>
          <w:rFonts w:ascii="Arial" w:hAnsi="Arial" w:cs="Arial"/>
          <w:b/>
        </w:rPr>
        <w:t>6. DO PREENCHIMENTO DA PROPOSTA</w:t>
      </w:r>
    </w:p>
    <w:p w14:paraId="57E76C46" w14:textId="77777777" w:rsidR="00364ACB" w:rsidRDefault="00364ACB" w:rsidP="00DA4791">
      <w:pPr>
        <w:spacing w:after="0"/>
        <w:jc w:val="both"/>
        <w:rPr>
          <w:rFonts w:ascii="Arial" w:hAnsi="Arial" w:cs="Arial"/>
          <w:b/>
        </w:rPr>
      </w:pPr>
      <w:r>
        <w:rPr>
          <w:rFonts w:ascii="Arial" w:hAnsi="Arial" w:cs="Arial"/>
          <w:b/>
        </w:rPr>
        <w:t>6</w:t>
      </w:r>
      <w:r w:rsidRPr="00364ACB">
        <w:rPr>
          <w:rFonts w:ascii="Arial" w:hAnsi="Arial" w:cs="Arial"/>
          <w:b/>
        </w:rPr>
        <w:t xml:space="preserve">.1. </w:t>
      </w:r>
      <w:r w:rsidRPr="00364ACB">
        <w:rPr>
          <w:rFonts w:ascii="Arial" w:hAnsi="Arial" w:cs="Arial"/>
          <w:bCs/>
        </w:rPr>
        <w:t>O licitante deverá enviar sua proposta mediante o preenchimento, no sistema eletrônico, dos seguintes campos:</w:t>
      </w:r>
      <w:r w:rsidRPr="00364ACB">
        <w:rPr>
          <w:rFonts w:ascii="Arial" w:hAnsi="Arial" w:cs="Arial"/>
          <w:b/>
        </w:rPr>
        <w:t xml:space="preserve"> </w:t>
      </w:r>
    </w:p>
    <w:p w14:paraId="7C26F709" w14:textId="5FFF2C4D" w:rsidR="00364ACB" w:rsidRDefault="00364ACB" w:rsidP="00DA4791">
      <w:pPr>
        <w:spacing w:after="0"/>
        <w:jc w:val="both"/>
        <w:rPr>
          <w:rFonts w:ascii="Arial" w:hAnsi="Arial" w:cs="Arial"/>
          <w:b/>
        </w:rPr>
      </w:pPr>
      <w:r>
        <w:rPr>
          <w:rFonts w:ascii="Arial" w:hAnsi="Arial" w:cs="Arial"/>
          <w:b/>
        </w:rPr>
        <w:t>6</w:t>
      </w:r>
      <w:r w:rsidRPr="00364ACB">
        <w:rPr>
          <w:rFonts w:ascii="Arial" w:hAnsi="Arial" w:cs="Arial"/>
          <w:b/>
        </w:rPr>
        <w:t xml:space="preserve">.1.1. </w:t>
      </w:r>
      <w:r w:rsidRPr="00364ACB">
        <w:rPr>
          <w:rFonts w:ascii="Arial" w:hAnsi="Arial" w:cs="Arial"/>
          <w:bCs/>
        </w:rPr>
        <w:t>Valor global para a execução da obra, indicado em moeda nacional. No referido preço deverão estar incluídos todos os custos com material, mão-de-obra, inclusive o BDI (impostos, taxas, tarifas, contribuições sociais, encargos trabalhistas, previdenciárias, fiscais e comerciais de qualquer espécie, que eventualmente incidam sobre a operação, lucro do empreendimento, ou, ainda, despesas com seguros, transporte, frete, cargas e descargas, ferramentas, maquinário, equipamentos, sinalização, etc.) ou quaisquer outras, que correrão por conta do licitante.</w:t>
      </w:r>
    </w:p>
    <w:p w14:paraId="2BBFDB82" w14:textId="02EBBD8D" w:rsidR="00364ACB" w:rsidRDefault="00213265" w:rsidP="00DA4791">
      <w:pPr>
        <w:spacing w:after="0"/>
        <w:jc w:val="both"/>
        <w:rPr>
          <w:rFonts w:ascii="Arial" w:hAnsi="Arial" w:cs="Arial"/>
          <w:b/>
        </w:rPr>
      </w:pPr>
      <w:r w:rsidRPr="00213265">
        <w:rPr>
          <w:rFonts w:ascii="Arial" w:hAnsi="Arial" w:cs="Arial"/>
          <w:b/>
        </w:rPr>
        <w:t>Observação1: Serão considerados, para fins de julgamento, os valores constantes no preço até, no máximo, 02 (duas) casas decimais após a vírgula, sendo desprezadas as demais, se houver, também em eventual contratação</w:t>
      </w:r>
      <w:r>
        <w:rPr>
          <w:rFonts w:ascii="Arial" w:hAnsi="Arial" w:cs="Arial"/>
          <w:b/>
        </w:rPr>
        <w:t>.</w:t>
      </w:r>
    </w:p>
    <w:p w14:paraId="7F2DBD1F" w14:textId="5CC72167" w:rsidR="00213265" w:rsidRDefault="00213265" w:rsidP="00DA4791">
      <w:pPr>
        <w:spacing w:after="0"/>
        <w:jc w:val="both"/>
        <w:rPr>
          <w:rFonts w:ascii="Arial" w:hAnsi="Arial" w:cs="Arial"/>
          <w:b/>
        </w:rPr>
      </w:pPr>
      <w:r>
        <w:rPr>
          <w:rFonts w:ascii="Arial" w:hAnsi="Arial" w:cs="Arial"/>
          <w:b/>
        </w:rPr>
        <w:t>6</w:t>
      </w:r>
      <w:r w:rsidRPr="00213265">
        <w:rPr>
          <w:rFonts w:ascii="Arial" w:hAnsi="Arial" w:cs="Arial"/>
          <w:b/>
        </w:rPr>
        <w:t xml:space="preserve">.1.2. </w:t>
      </w:r>
      <w:r w:rsidRPr="00213265">
        <w:rPr>
          <w:rFonts w:ascii="Arial" w:hAnsi="Arial" w:cs="Arial"/>
          <w:bCs/>
        </w:rPr>
        <w:t>Marca de cada item ofertado</w:t>
      </w:r>
      <w:r w:rsidR="00A721F1">
        <w:rPr>
          <w:rFonts w:ascii="Arial" w:hAnsi="Arial" w:cs="Arial"/>
          <w:bCs/>
        </w:rPr>
        <w:t>, quando couber</w:t>
      </w:r>
      <w:r w:rsidRPr="00213265">
        <w:rPr>
          <w:rFonts w:ascii="Arial" w:hAnsi="Arial" w:cs="Arial"/>
          <w:bCs/>
        </w:rPr>
        <w:t>;</w:t>
      </w:r>
      <w:r w:rsidRPr="00213265">
        <w:rPr>
          <w:rFonts w:ascii="Arial" w:hAnsi="Arial" w:cs="Arial"/>
          <w:b/>
        </w:rPr>
        <w:t xml:space="preserve"> </w:t>
      </w:r>
    </w:p>
    <w:p w14:paraId="703CF1B6" w14:textId="7184AD99" w:rsidR="00213265" w:rsidRDefault="00213265" w:rsidP="00DA4791">
      <w:pPr>
        <w:spacing w:after="0"/>
        <w:jc w:val="both"/>
        <w:rPr>
          <w:rFonts w:ascii="Arial" w:hAnsi="Arial" w:cs="Arial"/>
          <w:b/>
        </w:rPr>
      </w:pPr>
      <w:r>
        <w:rPr>
          <w:rFonts w:ascii="Arial" w:hAnsi="Arial" w:cs="Arial"/>
          <w:b/>
        </w:rPr>
        <w:t>6</w:t>
      </w:r>
      <w:r w:rsidRPr="00213265">
        <w:rPr>
          <w:rFonts w:ascii="Arial" w:hAnsi="Arial" w:cs="Arial"/>
          <w:b/>
        </w:rPr>
        <w:t xml:space="preserve">.1.3. </w:t>
      </w:r>
      <w:r w:rsidRPr="00213265">
        <w:rPr>
          <w:rFonts w:ascii="Arial" w:hAnsi="Arial" w:cs="Arial"/>
          <w:bCs/>
        </w:rPr>
        <w:t>Fabricante de cada item ofertado</w:t>
      </w:r>
      <w:r w:rsidR="00A721F1">
        <w:rPr>
          <w:rFonts w:ascii="Arial" w:hAnsi="Arial" w:cs="Arial"/>
          <w:bCs/>
        </w:rPr>
        <w:t>, quando souber</w:t>
      </w:r>
      <w:r w:rsidRPr="00213265">
        <w:rPr>
          <w:rFonts w:ascii="Arial" w:hAnsi="Arial" w:cs="Arial"/>
          <w:bCs/>
        </w:rPr>
        <w:t>;</w:t>
      </w:r>
      <w:r w:rsidRPr="00213265">
        <w:rPr>
          <w:rFonts w:ascii="Arial" w:hAnsi="Arial" w:cs="Arial"/>
          <w:b/>
        </w:rPr>
        <w:t xml:space="preserve"> </w:t>
      </w:r>
    </w:p>
    <w:p w14:paraId="52211AA7" w14:textId="77777777" w:rsidR="00213265" w:rsidRDefault="00213265" w:rsidP="00DA4791">
      <w:pPr>
        <w:spacing w:after="0"/>
        <w:jc w:val="both"/>
        <w:rPr>
          <w:rFonts w:ascii="Arial" w:hAnsi="Arial" w:cs="Arial"/>
          <w:b/>
        </w:rPr>
      </w:pPr>
      <w:r>
        <w:rPr>
          <w:rFonts w:ascii="Arial" w:hAnsi="Arial" w:cs="Arial"/>
          <w:b/>
        </w:rPr>
        <w:t>6</w:t>
      </w:r>
      <w:r w:rsidRPr="00213265">
        <w:rPr>
          <w:rFonts w:ascii="Arial" w:hAnsi="Arial" w:cs="Arial"/>
          <w:b/>
        </w:rPr>
        <w:t xml:space="preserve">.1.4. </w:t>
      </w:r>
      <w:r w:rsidRPr="00213265">
        <w:rPr>
          <w:rFonts w:ascii="Arial" w:hAnsi="Arial" w:cs="Arial"/>
          <w:bCs/>
        </w:rPr>
        <w:t>Descrição detalhada do item, de acordo com o objeto do edital.</w:t>
      </w:r>
      <w:r w:rsidRPr="00213265">
        <w:rPr>
          <w:rFonts w:ascii="Arial" w:hAnsi="Arial" w:cs="Arial"/>
          <w:b/>
        </w:rPr>
        <w:t xml:space="preserve"> </w:t>
      </w:r>
    </w:p>
    <w:p w14:paraId="6A494BC6" w14:textId="77777777" w:rsidR="00213265" w:rsidRDefault="00213265" w:rsidP="00DA4791">
      <w:pPr>
        <w:spacing w:after="0"/>
        <w:jc w:val="both"/>
        <w:rPr>
          <w:rFonts w:ascii="Arial" w:hAnsi="Arial" w:cs="Arial"/>
          <w:b/>
        </w:rPr>
      </w:pPr>
      <w:r w:rsidRPr="00213265">
        <w:rPr>
          <w:rFonts w:ascii="Arial" w:hAnsi="Arial" w:cs="Arial"/>
          <w:b/>
        </w:rPr>
        <w:t xml:space="preserve">Observação2: No caso de obras, serviços comuns e serviços de engenharia, os campos “marca” e “fabricante” podem ser preenchidos com a palavra “obra” ou “marca própria” a fim de não identificar de alguma forma o licitante. </w:t>
      </w:r>
    </w:p>
    <w:p w14:paraId="295E4950" w14:textId="77777777" w:rsidR="00213265" w:rsidRDefault="00213265" w:rsidP="00DA4791">
      <w:pPr>
        <w:spacing w:after="0"/>
        <w:jc w:val="both"/>
        <w:rPr>
          <w:rFonts w:ascii="Arial" w:hAnsi="Arial" w:cs="Arial"/>
          <w:b/>
        </w:rPr>
      </w:pPr>
      <w:r>
        <w:rPr>
          <w:rFonts w:ascii="Arial" w:hAnsi="Arial" w:cs="Arial"/>
          <w:b/>
        </w:rPr>
        <w:t>6</w:t>
      </w:r>
      <w:r w:rsidRPr="00213265">
        <w:rPr>
          <w:rFonts w:ascii="Arial" w:hAnsi="Arial" w:cs="Arial"/>
          <w:b/>
        </w:rPr>
        <w:t xml:space="preserve">.2. </w:t>
      </w:r>
      <w:r w:rsidRPr="00213265">
        <w:rPr>
          <w:rFonts w:ascii="Arial" w:hAnsi="Arial" w:cs="Arial"/>
          <w:bCs/>
        </w:rPr>
        <w:t>Todas as especificações do objeto contidas na proposta vinculam a Contratada.</w:t>
      </w:r>
      <w:r w:rsidRPr="00213265">
        <w:rPr>
          <w:rFonts w:ascii="Arial" w:hAnsi="Arial" w:cs="Arial"/>
          <w:b/>
        </w:rPr>
        <w:t xml:space="preserve"> </w:t>
      </w:r>
    </w:p>
    <w:p w14:paraId="7D187F09" w14:textId="77777777" w:rsidR="00213265" w:rsidRDefault="00213265" w:rsidP="00DA4791">
      <w:pPr>
        <w:spacing w:after="0"/>
        <w:jc w:val="both"/>
        <w:rPr>
          <w:rFonts w:ascii="Arial" w:hAnsi="Arial" w:cs="Arial"/>
          <w:b/>
        </w:rPr>
      </w:pPr>
      <w:r>
        <w:rPr>
          <w:rFonts w:ascii="Arial" w:hAnsi="Arial" w:cs="Arial"/>
          <w:b/>
        </w:rPr>
        <w:t>6</w:t>
      </w:r>
      <w:r w:rsidRPr="00213265">
        <w:rPr>
          <w:rFonts w:ascii="Arial" w:hAnsi="Arial" w:cs="Arial"/>
          <w:b/>
        </w:rPr>
        <w:t xml:space="preserve">.3. </w:t>
      </w:r>
      <w:r w:rsidRPr="00213265">
        <w:rPr>
          <w:rFonts w:ascii="Arial" w:hAnsi="Arial" w:cs="Arial"/>
          <w:bCs/>
        </w:rPr>
        <w:t>O preço ofertado, tanto na proposta inicial, quanto na etapa de lances, será de exclusiva responsabilidade do licitante, não lhe assistindo o direito de pleitear qualquer alteração, sob alegação de erro, omissão ou qualquer outro pretexto.</w:t>
      </w:r>
      <w:r w:rsidRPr="00213265">
        <w:rPr>
          <w:rFonts w:ascii="Arial" w:hAnsi="Arial" w:cs="Arial"/>
          <w:b/>
        </w:rPr>
        <w:t xml:space="preserve"> </w:t>
      </w:r>
    </w:p>
    <w:p w14:paraId="699BF68B" w14:textId="77777777" w:rsidR="00213265" w:rsidRDefault="00213265" w:rsidP="00DA4791">
      <w:pPr>
        <w:spacing w:after="0"/>
        <w:jc w:val="both"/>
        <w:rPr>
          <w:rFonts w:ascii="Arial" w:hAnsi="Arial" w:cs="Arial"/>
          <w:b/>
        </w:rPr>
      </w:pPr>
      <w:r>
        <w:rPr>
          <w:rFonts w:ascii="Arial" w:hAnsi="Arial" w:cs="Arial"/>
          <w:b/>
        </w:rPr>
        <w:t>6</w:t>
      </w:r>
      <w:r w:rsidRPr="00213265">
        <w:rPr>
          <w:rFonts w:ascii="Arial" w:hAnsi="Arial" w:cs="Arial"/>
          <w:b/>
        </w:rPr>
        <w:t xml:space="preserve">.4. </w:t>
      </w:r>
      <w:r w:rsidRPr="00213265">
        <w:rPr>
          <w:rFonts w:ascii="Arial" w:hAnsi="Arial" w:cs="Arial"/>
          <w:bCs/>
        </w:rPr>
        <w:t>O prazo de validade da proposta não será inferior a 60 (sessenta) dias, a contar da data de sua apresentação.</w:t>
      </w:r>
      <w:r w:rsidRPr="00213265">
        <w:rPr>
          <w:rFonts w:ascii="Arial" w:hAnsi="Arial" w:cs="Arial"/>
          <w:b/>
        </w:rPr>
        <w:t xml:space="preserve"> </w:t>
      </w:r>
    </w:p>
    <w:p w14:paraId="239A30A3" w14:textId="77777777" w:rsidR="00213265" w:rsidRDefault="00213265" w:rsidP="00DA4791">
      <w:pPr>
        <w:spacing w:after="0"/>
        <w:jc w:val="both"/>
        <w:rPr>
          <w:rFonts w:ascii="Arial" w:hAnsi="Arial" w:cs="Arial"/>
          <w:b/>
        </w:rPr>
      </w:pPr>
      <w:r>
        <w:rPr>
          <w:rFonts w:ascii="Arial" w:hAnsi="Arial" w:cs="Arial"/>
          <w:b/>
        </w:rPr>
        <w:t>6</w:t>
      </w:r>
      <w:r w:rsidRPr="00213265">
        <w:rPr>
          <w:rFonts w:ascii="Arial" w:hAnsi="Arial" w:cs="Arial"/>
          <w:b/>
        </w:rPr>
        <w:t xml:space="preserve">.5. </w:t>
      </w:r>
      <w:r w:rsidRPr="00213265">
        <w:rPr>
          <w:rFonts w:ascii="Arial" w:hAnsi="Arial" w:cs="Arial"/>
          <w:bCs/>
        </w:rPr>
        <w:t>Nos valores propostos deverão estar incluídos todos os custos operacionais, encargos previdenciários, trabalhistas, tributários, comerciais e quaisquer outros que incidam direta ou indiretamente na execução do objeto.</w:t>
      </w:r>
      <w:r w:rsidRPr="00213265">
        <w:rPr>
          <w:rFonts w:ascii="Arial" w:hAnsi="Arial" w:cs="Arial"/>
          <w:b/>
        </w:rPr>
        <w:t xml:space="preserve"> </w:t>
      </w:r>
    </w:p>
    <w:p w14:paraId="7DE00256" w14:textId="16ED95B4" w:rsidR="00213265" w:rsidRPr="00213265" w:rsidRDefault="00213265" w:rsidP="00DA4791">
      <w:pPr>
        <w:spacing w:after="0"/>
        <w:jc w:val="both"/>
        <w:rPr>
          <w:rFonts w:ascii="Arial" w:hAnsi="Arial" w:cs="Arial"/>
          <w:bCs/>
        </w:rPr>
      </w:pPr>
      <w:r w:rsidRPr="00D75822">
        <w:rPr>
          <w:rFonts w:ascii="Arial" w:hAnsi="Arial" w:cs="Arial"/>
          <w:b/>
        </w:rPr>
        <w:t xml:space="preserve">6.6. </w:t>
      </w:r>
      <w:r w:rsidRPr="00D75822">
        <w:rPr>
          <w:rFonts w:ascii="Arial" w:hAnsi="Arial" w:cs="Arial"/>
          <w:bCs/>
        </w:rPr>
        <w:t xml:space="preserve">O preço global estimado pela Administração para o objeto a ser contratado </w:t>
      </w:r>
      <w:r w:rsidRPr="00F51620">
        <w:rPr>
          <w:rFonts w:ascii="Arial" w:hAnsi="Arial" w:cs="Arial"/>
          <w:b/>
        </w:rPr>
        <w:t xml:space="preserve">é de R$ </w:t>
      </w:r>
      <w:r w:rsidR="0055234C" w:rsidRPr="00F51620">
        <w:rPr>
          <w:rFonts w:ascii="Arial" w:hAnsi="Arial" w:cs="Arial"/>
          <w:b/>
        </w:rPr>
        <w:t>398.945,44</w:t>
      </w:r>
      <w:r w:rsidRPr="00D75822">
        <w:rPr>
          <w:rFonts w:ascii="Arial" w:hAnsi="Arial" w:cs="Arial"/>
          <w:bCs/>
        </w:rPr>
        <w:t xml:space="preserve"> (trezentos e </w:t>
      </w:r>
      <w:r w:rsidR="0055234C">
        <w:rPr>
          <w:rFonts w:ascii="Arial" w:hAnsi="Arial" w:cs="Arial"/>
          <w:bCs/>
        </w:rPr>
        <w:t>noventa e oito mil novecentos e quarenta e cinco reais e quarenta e quatro centavos</w:t>
      </w:r>
      <w:r w:rsidRPr="00D75822">
        <w:rPr>
          <w:rFonts w:ascii="Arial" w:hAnsi="Arial" w:cs="Arial"/>
          <w:bCs/>
        </w:rPr>
        <w:t xml:space="preserve">) conforme valores constantes na Planilha Orçamentária </w:t>
      </w:r>
      <w:r w:rsidRPr="00B7311F">
        <w:rPr>
          <w:rFonts w:ascii="Arial" w:hAnsi="Arial" w:cs="Arial"/>
          <w:bCs/>
        </w:rPr>
        <w:t xml:space="preserve">(Anexo </w:t>
      </w:r>
      <w:r w:rsidR="00B7311F" w:rsidRPr="00B7311F">
        <w:rPr>
          <w:rFonts w:ascii="Arial" w:hAnsi="Arial" w:cs="Arial"/>
          <w:bCs/>
        </w:rPr>
        <w:t>II</w:t>
      </w:r>
      <w:r w:rsidRPr="00B7311F">
        <w:rPr>
          <w:rFonts w:ascii="Arial" w:hAnsi="Arial" w:cs="Arial"/>
          <w:bCs/>
        </w:rPr>
        <w:t xml:space="preserve"> deste Edital).</w:t>
      </w:r>
      <w:r w:rsidRPr="00213265">
        <w:rPr>
          <w:rFonts w:ascii="Arial" w:hAnsi="Arial" w:cs="Arial"/>
          <w:bCs/>
        </w:rPr>
        <w:t xml:space="preserve"> </w:t>
      </w:r>
    </w:p>
    <w:p w14:paraId="2BC4DD8A" w14:textId="1E16DCBE" w:rsidR="00213265" w:rsidRDefault="00213265" w:rsidP="00DA4791">
      <w:pPr>
        <w:spacing w:after="0"/>
        <w:jc w:val="both"/>
        <w:rPr>
          <w:rFonts w:ascii="Arial" w:hAnsi="Arial" w:cs="Arial"/>
          <w:bCs/>
        </w:rPr>
      </w:pPr>
      <w:r>
        <w:rPr>
          <w:rFonts w:ascii="Arial" w:hAnsi="Arial" w:cs="Arial"/>
          <w:b/>
        </w:rPr>
        <w:t>6</w:t>
      </w:r>
      <w:r w:rsidRPr="00213265">
        <w:rPr>
          <w:rFonts w:ascii="Arial" w:hAnsi="Arial" w:cs="Arial"/>
          <w:b/>
        </w:rPr>
        <w:t xml:space="preserve">.7. </w:t>
      </w:r>
      <w:r w:rsidRPr="00213265">
        <w:rPr>
          <w:rFonts w:ascii="Arial" w:hAnsi="Arial" w:cs="Arial"/>
          <w:bCs/>
        </w:rPr>
        <w:t xml:space="preserve">Nos termos do parágrafo 4º do artigo 59 da Lei Federal n° 14.133/2021, será considerada </w:t>
      </w:r>
      <w:r w:rsidR="000516C9">
        <w:rPr>
          <w:rFonts w:ascii="Arial" w:hAnsi="Arial" w:cs="Arial"/>
          <w:bCs/>
        </w:rPr>
        <w:t xml:space="preserve">indicio de </w:t>
      </w:r>
      <w:r w:rsidRPr="00213265">
        <w:rPr>
          <w:rFonts w:ascii="Arial" w:hAnsi="Arial" w:cs="Arial"/>
          <w:bCs/>
        </w:rPr>
        <w:t>inexequ</w:t>
      </w:r>
      <w:r w:rsidR="000516C9">
        <w:rPr>
          <w:rFonts w:ascii="Arial" w:hAnsi="Arial" w:cs="Arial"/>
          <w:bCs/>
        </w:rPr>
        <w:t>ibilidade</w:t>
      </w:r>
      <w:r w:rsidRPr="00213265">
        <w:rPr>
          <w:rFonts w:ascii="Arial" w:hAnsi="Arial" w:cs="Arial"/>
          <w:bCs/>
        </w:rPr>
        <w:t xml:space="preserve"> a proposta cujo preço global for inferior a 75% (setenta e cinco por cento) do preço global estimado pela Administração.</w:t>
      </w:r>
    </w:p>
    <w:p w14:paraId="25BF7B3B" w14:textId="0154225E" w:rsidR="000516C9" w:rsidRDefault="000516C9" w:rsidP="000516C9">
      <w:pPr>
        <w:spacing w:after="0"/>
        <w:jc w:val="both"/>
        <w:rPr>
          <w:rFonts w:ascii="Arial" w:hAnsi="Arial" w:cs="Arial"/>
          <w:bCs/>
        </w:rPr>
      </w:pPr>
      <w:r w:rsidRPr="000516C9">
        <w:rPr>
          <w:rFonts w:ascii="Arial" w:hAnsi="Arial" w:cs="Arial"/>
          <w:b/>
        </w:rPr>
        <w:t>6.8.</w:t>
      </w:r>
      <w:r>
        <w:rPr>
          <w:rFonts w:ascii="Arial" w:hAnsi="Arial" w:cs="Arial"/>
          <w:bCs/>
        </w:rPr>
        <w:t xml:space="preserve"> </w:t>
      </w:r>
      <w:r w:rsidRPr="000516C9">
        <w:rPr>
          <w:rFonts w:ascii="Arial" w:hAnsi="Arial" w:cs="Arial"/>
          <w:bCs/>
        </w:rPr>
        <w:t>Se houver indícios de inexequibilidade da proposta de preço, ou em caso da necessidade de esclarecimentos complementares, poderão ser efetuadas diligências, para que a empresa comprove a exequibilidade da proposta.</w:t>
      </w:r>
    </w:p>
    <w:p w14:paraId="084C0145" w14:textId="77777777" w:rsidR="00DA7E5E" w:rsidRDefault="00DA7E5E" w:rsidP="000516C9">
      <w:pPr>
        <w:spacing w:after="0"/>
        <w:jc w:val="both"/>
        <w:rPr>
          <w:rFonts w:ascii="Arial" w:hAnsi="Arial" w:cs="Arial"/>
          <w:bCs/>
        </w:rPr>
      </w:pPr>
    </w:p>
    <w:p w14:paraId="3CDB181B" w14:textId="3BF7EEEB" w:rsidR="00DA7E5E" w:rsidRDefault="00DA7E5E" w:rsidP="00DA7E5E">
      <w:pPr>
        <w:autoSpaceDE w:val="0"/>
        <w:autoSpaceDN w:val="0"/>
        <w:adjustRightInd w:val="0"/>
        <w:jc w:val="both"/>
        <w:rPr>
          <w:rFonts w:ascii="Arial" w:hAnsi="Arial" w:cs="Arial"/>
          <w:b/>
          <w:bCs/>
          <w:color w:val="000000"/>
          <w:lang w:eastAsia="pt-BR"/>
        </w:rPr>
      </w:pPr>
      <w:r>
        <w:rPr>
          <w:rFonts w:ascii="Arial" w:hAnsi="Arial" w:cs="Arial"/>
          <w:b/>
          <w:bCs/>
          <w:color w:val="000000"/>
          <w:lang w:eastAsia="pt-BR"/>
        </w:rPr>
        <w:lastRenderedPageBreak/>
        <w:t>6.9</w:t>
      </w:r>
      <w:r w:rsidRPr="002A73FC">
        <w:rPr>
          <w:rFonts w:ascii="Arial" w:hAnsi="Arial" w:cs="Arial"/>
          <w:b/>
          <w:bCs/>
          <w:color w:val="000000"/>
          <w:lang w:eastAsia="pt-BR"/>
        </w:rPr>
        <w:t xml:space="preserve"> – DA GARANTIA DE PROPOSTA</w:t>
      </w:r>
    </w:p>
    <w:p w14:paraId="3C38A9DD" w14:textId="6E1E149B" w:rsidR="00DA7E5E" w:rsidRPr="002A73FC" w:rsidRDefault="00DA7E5E" w:rsidP="00F63F15">
      <w:pPr>
        <w:autoSpaceDE w:val="0"/>
        <w:autoSpaceDN w:val="0"/>
        <w:adjustRightInd w:val="0"/>
        <w:spacing w:after="0"/>
        <w:jc w:val="both"/>
        <w:rPr>
          <w:rFonts w:ascii="Arial" w:hAnsi="Arial" w:cs="Arial"/>
          <w:b/>
          <w:bCs/>
          <w:color w:val="000000"/>
          <w:lang w:eastAsia="pt-BR"/>
        </w:rPr>
      </w:pPr>
      <w:r>
        <w:rPr>
          <w:rFonts w:ascii="Arial" w:hAnsi="Arial" w:cs="Arial"/>
          <w:b/>
          <w:bCs/>
          <w:color w:val="000000"/>
          <w:lang w:eastAsia="pt-BR"/>
        </w:rPr>
        <w:t>6.9.</w:t>
      </w:r>
      <w:r w:rsidRPr="00DB5C90">
        <w:rPr>
          <w:rFonts w:ascii="Arial" w:hAnsi="Arial" w:cs="Arial"/>
          <w:b/>
          <w:bCs/>
          <w:color w:val="000000"/>
          <w:lang w:eastAsia="pt-BR"/>
        </w:rPr>
        <w:t xml:space="preserve">1 </w:t>
      </w:r>
      <w:r w:rsidRPr="00DB5C90">
        <w:rPr>
          <w:rFonts w:ascii="Arial" w:hAnsi="Arial" w:cs="Arial"/>
          <w:color w:val="000000"/>
          <w:lang w:eastAsia="pt-BR"/>
        </w:rPr>
        <w:t xml:space="preserve">Conforme faculta a Lei nº 14.133/2021 em seu Art. 58 §1º, as licitantes deverão, no momento da apresentação da proposta, comprovar o </w:t>
      </w:r>
      <w:r w:rsidRPr="00DB5C90">
        <w:rPr>
          <w:rFonts w:ascii="Arial" w:hAnsi="Arial" w:cs="Arial"/>
          <w:b/>
          <w:bCs/>
          <w:color w:val="000000"/>
          <w:lang w:eastAsia="pt-BR"/>
        </w:rPr>
        <w:t xml:space="preserve">recolhimento de </w:t>
      </w:r>
      <w:r>
        <w:rPr>
          <w:rFonts w:ascii="Arial" w:hAnsi="Arial" w:cs="Arial"/>
          <w:b/>
          <w:bCs/>
          <w:color w:val="000000"/>
          <w:lang w:eastAsia="pt-BR"/>
        </w:rPr>
        <w:t>1</w:t>
      </w:r>
      <w:r w:rsidRPr="00DB5C90">
        <w:rPr>
          <w:rFonts w:ascii="Arial" w:hAnsi="Arial" w:cs="Arial"/>
          <w:b/>
          <w:bCs/>
          <w:color w:val="000000"/>
          <w:lang w:eastAsia="pt-BR"/>
        </w:rPr>
        <w:t>% (</w:t>
      </w:r>
      <w:r>
        <w:rPr>
          <w:rFonts w:ascii="Arial" w:hAnsi="Arial" w:cs="Arial"/>
          <w:b/>
          <w:bCs/>
          <w:color w:val="000000"/>
          <w:lang w:eastAsia="pt-BR"/>
        </w:rPr>
        <w:t>um</w:t>
      </w:r>
      <w:r w:rsidRPr="00DB5C90">
        <w:rPr>
          <w:rFonts w:ascii="Arial" w:hAnsi="Arial" w:cs="Arial"/>
          <w:b/>
          <w:bCs/>
          <w:color w:val="000000"/>
          <w:lang w:eastAsia="pt-BR"/>
        </w:rPr>
        <w:t xml:space="preserve"> por cento) do valor estimado</w:t>
      </w:r>
      <w:r w:rsidRPr="00DB5C90">
        <w:rPr>
          <w:rFonts w:ascii="Arial" w:hAnsi="Arial" w:cs="Arial"/>
          <w:color w:val="000000"/>
          <w:lang w:eastAsia="pt-BR"/>
        </w:rPr>
        <w:t xml:space="preserve"> para a contratação, a título de </w:t>
      </w:r>
      <w:r w:rsidRPr="0055234C">
        <w:rPr>
          <w:rFonts w:ascii="Arial" w:hAnsi="Arial" w:cs="Arial"/>
          <w:b/>
          <w:bCs/>
          <w:color w:val="000000"/>
          <w:u w:val="single"/>
          <w:lang w:eastAsia="pt-BR"/>
        </w:rPr>
        <w:t>garantia de proposta</w:t>
      </w:r>
      <w:r w:rsidRPr="00DB5C90">
        <w:rPr>
          <w:rFonts w:ascii="Arial" w:hAnsi="Arial" w:cs="Arial"/>
          <w:color w:val="000000"/>
          <w:lang w:eastAsia="pt-BR"/>
        </w:rPr>
        <w:t xml:space="preserve">, como requisito de pré-habilitação, </w:t>
      </w:r>
      <w:r w:rsidRPr="00827681">
        <w:rPr>
          <w:rFonts w:ascii="Arial" w:hAnsi="Arial" w:cs="Arial"/>
          <w:color w:val="000000"/>
          <w:lang w:eastAsia="pt-BR"/>
        </w:rPr>
        <w:t xml:space="preserve">ou seja, junto com a proposta final ajustada deverá ser apresentada </w:t>
      </w:r>
      <w:r w:rsidR="00827681">
        <w:rPr>
          <w:rFonts w:ascii="Arial" w:hAnsi="Arial" w:cs="Arial"/>
          <w:color w:val="000000"/>
          <w:lang w:eastAsia="pt-BR"/>
        </w:rPr>
        <w:t>a comprovação do recolhimento d</w:t>
      </w:r>
      <w:r w:rsidRPr="00827681">
        <w:rPr>
          <w:rFonts w:ascii="Arial" w:hAnsi="Arial" w:cs="Arial"/>
          <w:color w:val="000000"/>
          <w:lang w:eastAsia="pt-BR"/>
        </w:rPr>
        <w:t>a garantia da mesma</w:t>
      </w:r>
      <w:r w:rsidRPr="00827681">
        <w:rPr>
          <w:rFonts w:ascii="Arial" w:hAnsi="Arial" w:cs="Arial"/>
          <w:b/>
          <w:bCs/>
          <w:color w:val="000000"/>
          <w:lang w:eastAsia="pt-BR"/>
        </w:rPr>
        <w:t xml:space="preserve">. </w:t>
      </w:r>
    </w:p>
    <w:p w14:paraId="64D945E5" w14:textId="39B40C04" w:rsidR="00DA7E5E" w:rsidRPr="002A73FC" w:rsidRDefault="00DA7E5E" w:rsidP="00F63F15">
      <w:pPr>
        <w:autoSpaceDE w:val="0"/>
        <w:autoSpaceDN w:val="0"/>
        <w:adjustRightInd w:val="0"/>
        <w:spacing w:after="0"/>
        <w:jc w:val="both"/>
        <w:rPr>
          <w:rFonts w:ascii="Arial" w:hAnsi="Arial" w:cs="Arial"/>
          <w:b/>
          <w:bCs/>
          <w:color w:val="000000"/>
          <w:lang w:eastAsia="pt-BR"/>
        </w:rPr>
      </w:pPr>
      <w:r>
        <w:rPr>
          <w:rFonts w:ascii="Arial" w:hAnsi="Arial" w:cs="Arial"/>
          <w:b/>
          <w:bCs/>
          <w:color w:val="000000"/>
          <w:lang w:eastAsia="pt-BR"/>
        </w:rPr>
        <w:t>6.9.2</w:t>
      </w:r>
      <w:r w:rsidRPr="002A73FC">
        <w:rPr>
          <w:rFonts w:ascii="Arial" w:hAnsi="Arial" w:cs="Arial"/>
          <w:b/>
          <w:bCs/>
          <w:color w:val="000000"/>
          <w:lang w:eastAsia="pt-BR"/>
        </w:rPr>
        <w:t xml:space="preserve"> </w:t>
      </w:r>
      <w:r w:rsidRPr="002A73FC">
        <w:rPr>
          <w:rFonts w:ascii="Arial" w:hAnsi="Arial" w:cs="Arial"/>
          <w:color w:val="000000"/>
          <w:lang w:eastAsia="pt-BR"/>
        </w:rPr>
        <w:t>A garantia de proposta será devolvida aos licitantes no prazo de 10 (dez) dias úteis, contado da assinatura do contrato ou da data em que for declarada fracassada a licitação.</w:t>
      </w:r>
      <w:r w:rsidRPr="002A73FC">
        <w:rPr>
          <w:rFonts w:ascii="Arial" w:hAnsi="Arial" w:cs="Arial"/>
          <w:b/>
          <w:bCs/>
          <w:color w:val="000000"/>
          <w:lang w:eastAsia="pt-BR"/>
        </w:rPr>
        <w:t xml:space="preserve"> </w:t>
      </w:r>
    </w:p>
    <w:p w14:paraId="7E5B4E62" w14:textId="1C352E35" w:rsidR="00DA7E5E" w:rsidRPr="002A73FC" w:rsidRDefault="00DA7E5E" w:rsidP="00F63F15">
      <w:pPr>
        <w:autoSpaceDE w:val="0"/>
        <w:autoSpaceDN w:val="0"/>
        <w:adjustRightInd w:val="0"/>
        <w:spacing w:after="0"/>
        <w:jc w:val="both"/>
        <w:rPr>
          <w:rFonts w:ascii="Arial" w:hAnsi="Arial" w:cs="Arial"/>
          <w:b/>
          <w:bCs/>
          <w:color w:val="000000"/>
          <w:lang w:eastAsia="pt-BR"/>
        </w:rPr>
      </w:pPr>
      <w:r>
        <w:rPr>
          <w:rFonts w:ascii="Arial" w:hAnsi="Arial" w:cs="Arial"/>
          <w:b/>
          <w:bCs/>
          <w:color w:val="000000"/>
          <w:lang w:eastAsia="pt-BR"/>
        </w:rPr>
        <w:t>6.9.3</w:t>
      </w:r>
      <w:r w:rsidRPr="002A73FC">
        <w:rPr>
          <w:rFonts w:ascii="Arial" w:hAnsi="Arial" w:cs="Arial"/>
          <w:b/>
          <w:bCs/>
          <w:color w:val="000000"/>
          <w:lang w:eastAsia="pt-BR"/>
        </w:rPr>
        <w:t xml:space="preserve"> </w:t>
      </w:r>
      <w:r w:rsidRPr="002A73FC">
        <w:rPr>
          <w:rFonts w:ascii="Arial" w:hAnsi="Arial" w:cs="Arial"/>
          <w:color w:val="000000"/>
          <w:lang w:eastAsia="pt-BR"/>
        </w:rPr>
        <w:t>Implicará execução do valor integral da garantia de proposta a recusa em assinar o contrato ou a não apresentação dos documentos para a contratação.</w:t>
      </w:r>
    </w:p>
    <w:p w14:paraId="0FDB10E6" w14:textId="0D61CBE1" w:rsidR="00DA7E5E" w:rsidRPr="002A73FC" w:rsidRDefault="00DA7E5E" w:rsidP="00F63F15">
      <w:pPr>
        <w:autoSpaceDE w:val="0"/>
        <w:autoSpaceDN w:val="0"/>
        <w:adjustRightInd w:val="0"/>
        <w:spacing w:after="0"/>
        <w:jc w:val="both"/>
        <w:rPr>
          <w:rFonts w:ascii="Arial" w:hAnsi="Arial" w:cs="Arial"/>
          <w:b/>
          <w:bCs/>
          <w:color w:val="000000"/>
          <w:lang w:eastAsia="pt-BR"/>
        </w:rPr>
      </w:pPr>
      <w:r>
        <w:rPr>
          <w:rFonts w:ascii="Arial" w:hAnsi="Arial" w:cs="Arial"/>
          <w:b/>
          <w:bCs/>
          <w:color w:val="000000"/>
          <w:lang w:eastAsia="pt-BR"/>
        </w:rPr>
        <w:t>6.9.4</w:t>
      </w:r>
      <w:r w:rsidRPr="002A73FC">
        <w:rPr>
          <w:rFonts w:ascii="Arial" w:hAnsi="Arial" w:cs="Arial"/>
          <w:b/>
          <w:bCs/>
          <w:color w:val="000000"/>
          <w:lang w:eastAsia="pt-BR"/>
        </w:rPr>
        <w:t xml:space="preserve"> </w:t>
      </w:r>
      <w:r w:rsidRPr="002A73FC">
        <w:rPr>
          <w:rFonts w:ascii="Arial" w:hAnsi="Arial" w:cs="Arial"/>
          <w:color w:val="000000"/>
          <w:lang w:eastAsia="pt-BR"/>
        </w:rPr>
        <w:t>A garantia de proposta poderá ser prestada nas modalidades de que trata o § 1º do art. 96 da Lei 14.133/2021.</w:t>
      </w:r>
      <w:r w:rsidRPr="002A73FC">
        <w:rPr>
          <w:rFonts w:ascii="Arial" w:hAnsi="Arial" w:cs="Arial"/>
          <w:b/>
          <w:bCs/>
          <w:color w:val="000000"/>
          <w:lang w:eastAsia="pt-BR"/>
        </w:rPr>
        <w:t xml:space="preserve"> </w:t>
      </w:r>
    </w:p>
    <w:p w14:paraId="6223EE71" w14:textId="77777777" w:rsidR="00DA7E5E" w:rsidRPr="002A73FC" w:rsidRDefault="00DA7E5E" w:rsidP="00F63F15">
      <w:pPr>
        <w:autoSpaceDE w:val="0"/>
        <w:autoSpaceDN w:val="0"/>
        <w:adjustRightInd w:val="0"/>
        <w:spacing w:after="0"/>
        <w:jc w:val="both"/>
        <w:rPr>
          <w:rFonts w:ascii="Arial" w:hAnsi="Arial" w:cs="Arial"/>
          <w:b/>
          <w:bCs/>
          <w:color w:val="000000"/>
          <w:lang w:eastAsia="pt-BR"/>
        </w:rPr>
      </w:pPr>
      <w:r w:rsidRPr="002A73FC">
        <w:rPr>
          <w:rFonts w:ascii="Arial" w:hAnsi="Arial" w:cs="Arial"/>
          <w:b/>
          <w:bCs/>
          <w:color w:val="000000"/>
          <w:lang w:eastAsia="pt-BR"/>
        </w:rPr>
        <w:t xml:space="preserve">I - </w:t>
      </w:r>
      <w:r w:rsidRPr="002A73FC">
        <w:rPr>
          <w:rFonts w:ascii="Arial" w:hAnsi="Arial" w:cs="Arial"/>
          <w:color w:val="000000"/>
          <w:lang w:eastAsia="pt-BR"/>
        </w:rPr>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r w:rsidRPr="002A73FC">
        <w:rPr>
          <w:rFonts w:ascii="Arial" w:hAnsi="Arial" w:cs="Arial"/>
          <w:b/>
          <w:bCs/>
          <w:color w:val="000000"/>
          <w:lang w:eastAsia="pt-BR"/>
        </w:rPr>
        <w:t xml:space="preserve"> </w:t>
      </w:r>
    </w:p>
    <w:p w14:paraId="177F494F" w14:textId="77777777" w:rsidR="00DA7E5E" w:rsidRPr="002A73FC" w:rsidRDefault="00DA7E5E" w:rsidP="00F63F15">
      <w:pPr>
        <w:autoSpaceDE w:val="0"/>
        <w:autoSpaceDN w:val="0"/>
        <w:adjustRightInd w:val="0"/>
        <w:spacing w:after="0"/>
        <w:jc w:val="both"/>
        <w:rPr>
          <w:rFonts w:ascii="Arial" w:hAnsi="Arial" w:cs="Arial"/>
          <w:b/>
          <w:bCs/>
          <w:color w:val="000000"/>
          <w:lang w:eastAsia="pt-BR"/>
        </w:rPr>
      </w:pPr>
      <w:r w:rsidRPr="002A73FC">
        <w:rPr>
          <w:rFonts w:ascii="Arial" w:hAnsi="Arial" w:cs="Arial"/>
          <w:b/>
          <w:bCs/>
          <w:color w:val="000000"/>
          <w:lang w:eastAsia="pt-BR"/>
        </w:rPr>
        <w:t xml:space="preserve">II - </w:t>
      </w:r>
      <w:r w:rsidRPr="002A73FC">
        <w:rPr>
          <w:rFonts w:ascii="Arial" w:hAnsi="Arial" w:cs="Arial"/>
          <w:color w:val="000000"/>
          <w:lang w:eastAsia="pt-BR"/>
        </w:rPr>
        <w:t>Seguro-garantia, neste caso, deverá ser apresentado o comprovante de pagamento do seguro;</w:t>
      </w:r>
      <w:r w:rsidRPr="002A73FC">
        <w:rPr>
          <w:rFonts w:ascii="Arial" w:hAnsi="Arial" w:cs="Arial"/>
          <w:b/>
          <w:bCs/>
          <w:color w:val="000000"/>
          <w:lang w:eastAsia="pt-BR"/>
        </w:rPr>
        <w:t xml:space="preserve"> </w:t>
      </w:r>
    </w:p>
    <w:p w14:paraId="092C1087" w14:textId="77777777" w:rsidR="00DA7E5E" w:rsidRPr="002A73FC" w:rsidRDefault="00DA7E5E" w:rsidP="00F63F15">
      <w:pPr>
        <w:autoSpaceDE w:val="0"/>
        <w:autoSpaceDN w:val="0"/>
        <w:adjustRightInd w:val="0"/>
        <w:spacing w:after="0"/>
        <w:jc w:val="both"/>
        <w:rPr>
          <w:rFonts w:ascii="Arial" w:hAnsi="Arial" w:cs="Arial"/>
          <w:b/>
          <w:bCs/>
          <w:color w:val="000000"/>
          <w:lang w:eastAsia="pt-BR"/>
        </w:rPr>
      </w:pPr>
      <w:r w:rsidRPr="002A73FC">
        <w:rPr>
          <w:rFonts w:ascii="Arial" w:hAnsi="Arial" w:cs="Arial"/>
          <w:b/>
          <w:bCs/>
          <w:color w:val="000000"/>
          <w:lang w:eastAsia="pt-BR"/>
        </w:rPr>
        <w:t xml:space="preserve">III - </w:t>
      </w:r>
      <w:r w:rsidRPr="002A73FC">
        <w:rPr>
          <w:rFonts w:ascii="Arial" w:hAnsi="Arial" w:cs="Arial"/>
          <w:color w:val="000000"/>
          <w:lang w:eastAsia="pt-BR"/>
        </w:rPr>
        <w:t>Fiança bancária emitida por banco ou instituição financeira devidamente autorizada a operar no País pelo Banco Central do Brasil.</w:t>
      </w:r>
      <w:r w:rsidRPr="002A73FC">
        <w:rPr>
          <w:rFonts w:ascii="Arial" w:hAnsi="Arial" w:cs="Arial"/>
          <w:b/>
          <w:bCs/>
          <w:color w:val="000000"/>
          <w:lang w:eastAsia="pt-BR"/>
        </w:rPr>
        <w:t xml:space="preserve"> </w:t>
      </w:r>
    </w:p>
    <w:p w14:paraId="7A82C0B0" w14:textId="66A92803" w:rsidR="00DA7E5E" w:rsidRDefault="00DA7E5E" w:rsidP="00F63F15">
      <w:pPr>
        <w:spacing w:after="0"/>
        <w:jc w:val="both"/>
        <w:rPr>
          <w:rFonts w:ascii="Arial" w:hAnsi="Arial" w:cs="Arial"/>
          <w:bCs/>
        </w:rPr>
      </w:pPr>
      <w:r>
        <w:rPr>
          <w:rFonts w:ascii="Arial" w:hAnsi="Arial" w:cs="Arial"/>
          <w:b/>
          <w:bCs/>
          <w:color w:val="000000"/>
          <w:lang w:eastAsia="pt-BR"/>
        </w:rPr>
        <w:t>6.9.</w:t>
      </w:r>
      <w:r>
        <w:rPr>
          <w:rFonts w:ascii="Arial" w:hAnsi="Arial" w:cs="Arial"/>
          <w:b/>
          <w:bCs/>
        </w:rPr>
        <w:t>5</w:t>
      </w:r>
      <w:r w:rsidRPr="002A73FC">
        <w:rPr>
          <w:rFonts w:ascii="Arial" w:hAnsi="Arial" w:cs="Arial"/>
          <w:b/>
          <w:bCs/>
        </w:rPr>
        <w:t xml:space="preserve"> </w:t>
      </w:r>
      <w:r w:rsidRPr="002A73FC">
        <w:rPr>
          <w:rFonts w:ascii="Arial" w:hAnsi="Arial" w:cs="Arial"/>
          <w:bCs/>
        </w:rPr>
        <w:t xml:space="preserve">No caso de caução em dinheiro, o valor deverá ser recolhido por meio de guia específica de pagamento, a ser expedida mediante solicitação junto ao Setor de Tesouraria. O pedido poderá ser feito pelos telefones (54) 3529-0151 ou (54) 3529-0150, ou ainda pelo e-mail: </w:t>
      </w:r>
      <w:hyperlink r:id="rId11" w:history="1">
        <w:r w:rsidRPr="00460AB3">
          <w:rPr>
            <w:rStyle w:val="Hyperlink"/>
            <w:rFonts w:ascii="Arial" w:hAnsi="Arial" w:cs="Arial"/>
            <w:bCs/>
          </w:rPr>
          <w:t>auditorfiscal@pmcamargo.com.br</w:t>
        </w:r>
      </w:hyperlink>
      <w:r w:rsidRPr="002A73FC">
        <w:rPr>
          <w:rFonts w:ascii="Arial" w:hAnsi="Arial" w:cs="Arial"/>
          <w:bCs/>
        </w:rPr>
        <w:t>.</w:t>
      </w:r>
    </w:p>
    <w:p w14:paraId="3999DAE1" w14:textId="3029FB9E" w:rsidR="00DA7E5E" w:rsidRDefault="00DA7E5E" w:rsidP="000516C9">
      <w:pPr>
        <w:spacing w:after="0"/>
        <w:jc w:val="both"/>
        <w:rPr>
          <w:rFonts w:ascii="Arial" w:hAnsi="Arial" w:cs="Arial"/>
          <w:bCs/>
        </w:rPr>
      </w:pPr>
      <w:r w:rsidRPr="00827681">
        <w:rPr>
          <w:rFonts w:ascii="Arial" w:hAnsi="Arial" w:cs="Arial"/>
          <w:b/>
          <w:bCs/>
          <w:color w:val="000000"/>
          <w:lang w:eastAsia="pt-BR"/>
        </w:rPr>
        <w:t>6.9.</w:t>
      </w:r>
      <w:r w:rsidRPr="00827681">
        <w:rPr>
          <w:rFonts w:ascii="Arial" w:hAnsi="Arial" w:cs="Arial"/>
          <w:b/>
        </w:rPr>
        <w:t>6.</w:t>
      </w:r>
      <w:r w:rsidRPr="00827681">
        <w:rPr>
          <w:rFonts w:ascii="Arial" w:hAnsi="Arial" w:cs="Arial"/>
          <w:bCs/>
        </w:rPr>
        <w:t xml:space="preserve"> </w:t>
      </w:r>
      <w:r w:rsidRPr="00827681">
        <w:rPr>
          <w:rFonts w:ascii="Arial" w:hAnsi="Arial" w:cs="Arial"/>
          <w:b/>
          <w:u w:val="single"/>
        </w:rPr>
        <w:t>O recolhimento da garantia da proposta deverá ser realizado antes do horário de abertura da sessão pública.</w:t>
      </w:r>
      <w:r w:rsidRPr="00827681">
        <w:rPr>
          <w:rFonts w:ascii="Arial" w:hAnsi="Arial" w:cs="Arial"/>
          <w:bCs/>
        </w:rPr>
        <w:t xml:space="preserve"> </w:t>
      </w:r>
      <w:r w:rsidRPr="00416F06">
        <w:rPr>
          <w:rFonts w:ascii="Arial" w:hAnsi="Arial" w:cs="Arial"/>
          <w:bCs/>
          <w:highlight w:val="yellow"/>
        </w:rPr>
        <w:t xml:space="preserve"> </w:t>
      </w:r>
    </w:p>
    <w:p w14:paraId="22157E90" w14:textId="77777777" w:rsidR="00213265" w:rsidRDefault="00213265" w:rsidP="002A6E77">
      <w:pPr>
        <w:spacing w:after="0"/>
        <w:jc w:val="both"/>
        <w:rPr>
          <w:rFonts w:ascii="Arial" w:hAnsi="Arial" w:cs="Arial"/>
          <w:b/>
        </w:rPr>
      </w:pPr>
    </w:p>
    <w:p w14:paraId="39E1098B" w14:textId="78D46C40" w:rsidR="002A6E77" w:rsidRDefault="00DA7E5E" w:rsidP="002A6E77">
      <w:pPr>
        <w:spacing w:after="0"/>
        <w:jc w:val="both"/>
        <w:rPr>
          <w:rFonts w:ascii="Arial" w:hAnsi="Arial" w:cs="Arial"/>
          <w:b/>
        </w:rPr>
      </w:pPr>
      <w:r>
        <w:rPr>
          <w:rFonts w:ascii="Arial" w:hAnsi="Arial" w:cs="Arial"/>
          <w:b/>
        </w:rPr>
        <w:t>7</w:t>
      </w:r>
      <w:r w:rsidR="002A6E77" w:rsidRPr="002A6E77">
        <w:rPr>
          <w:rFonts w:ascii="Arial" w:hAnsi="Arial" w:cs="Arial"/>
          <w:b/>
        </w:rPr>
        <w:t>. DA ABERTURA DA SESSÃO, CLASSIFICAÇÃO DAS PROPOSTAS E FORMULAÇÃO DE LANCES</w:t>
      </w:r>
    </w:p>
    <w:p w14:paraId="4860FE80" w14:textId="12D1BFDC" w:rsidR="00213265" w:rsidRDefault="00DA7E5E" w:rsidP="002A6E77">
      <w:pPr>
        <w:spacing w:after="0"/>
        <w:jc w:val="both"/>
        <w:rPr>
          <w:rFonts w:ascii="Arial" w:hAnsi="Arial" w:cs="Arial"/>
          <w:b/>
        </w:rPr>
      </w:pPr>
      <w:r>
        <w:rPr>
          <w:rFonts w:ascii="Arial" w:hAnsi="Arial" w:cs="Arial"/>
          <w:b/>
        </w:rPr>
        <w:t>7</w:t>
      </w:r>
      <w:r w:rsidR="00213265" w:rsidRPr="00213265">
        <w:rPr>
          <w:rFonts w:ascii="Arial" w:hAnsi="Arial" w:cs="Arial"/>
          <w:b/>
        </w:rPr>
        <w:t xml:space="preserve">.1. </w:t>
      </w:r>
      <w:r w:rsidR="00213265" w:rsidRPr="00213265">
        <w:rPr>
          <w:rFonts w:ascii="Arial" w:hAnsi="Arial" w:cs="Arial"/>
          <w:bCs/>
        </w:rPr>
        <w:t>A abertura da presente licitação dar-se-á em sessão pública, por meio de sistema eletrônico, na data, horário e local indicados neste Edital.</w:t>
      </w:r>
    </w:p>
    <w:p w14:paraId="1ACF00DC" w14:textId="64CCC4F5" w:rsidR="00213265" w:rsidRDefault="00DA7E5E" w:rsidP="002A6E77">
      <w:pPr>
        <w:spacing w:after="0"/>
        <w:jc w:val="both"/>
        <w:rPr>
          <w:rFonts w:ascii="Arial" w:hAnsi="Arial" w:cs="Arial"/>
          <w:b/>
        </w:rPr>
      </w:pPr>
      <w:r>
        <w:rPr>
          <w:rFonts w:ascii="Arial" w:hAnsi="Arial" w:cs="Arial"/>
          <w:b/>
        </w:rPr>
        <w:t>7</w:t>
      </w:r>
      <w:r w:rsidR="00213265" w:rsidRPr="00213265">
        <w:rPr>
          <w:rFonts w:ascii="Arial" w:hAnsi="Arial" w:cs="Arial"/>
          <w:b/>
        </w:rPr>
        <w:t xml:space="preserve">.2. </w:t>
      </w:r>
      <w:r w:rsidR="00213265" w:rsidRPr="00FE7A39">
        <w:rPr>
          <w:rFonts w:ascii="Arial" w:hAnsi="Arial" w:cs="Arial"/>
          <w:bCs/>
        </w:rPr>
        <w:t>O Agente de Contratação verificará as propostas apresentadas, desclassificando, desde logo, aquelas que não estejam em conformidade com os requisitos estabelecidos neste Edital, contenham vícios insanáveis ou forem manifestamente inexequíveis, conforme art. 59 da Lei nº 14.133/2021.</w:t>
      </w:r>
      <w:r w:rsidR="00213265" w:rsidRPr="00213265">
        <w:rPr>
          <w:rFonts w:ascii="Arial" w:hAnsi="Arial" w:cs="Arial"/>
          <w:b/>
        </w:rPr>
        <w:t xml:space="preserve"> </w:t>
      </w:r>
    </w:p>
    <w:p w14:paraId="23A1A273" w14:textId="6641B60B" w:rsidR="00213265" w:rsidRDefault="00DA7E5E" w:rsidP="002A6E77">
      <w:pPr>
        <w:spacing w:after="0"/>
        <w:jc w:val="both"/>
        <w:rPr>
          <w:rFonts w:ascii="Arial" w:hAnsi="Arial" w:cs="Arial"/>
          <w:b/>
        </w:rPr>
      </w:pPr>
      <w:r>
        <w:rPr>
          <w:rFonts w:ascii="Arial" w:hAnsi="Arial" w:cs="Arial"/>
          <w:b/>
        </w:rPr>
        <w:t>7</w:t>
      </w:r>
      <w:r w:rsidR="00213265" w:rsidRPr="00213265">
        <w:rPr>
          <w:rFonts w:ascii="Arial" w:hAnsi="Arial" w:cs="Arial"/>
          <w:b/>
        </w:rPr>
        <w:t xml:space="preserve">.2.1. </w:t>
      </w:r>
      <w:r w:rsidR="00213265" w:rsidRPr="00FE7A39">
        <w:rPr>
          <w:rFonts w:ascii="Arial" w:hAnsi="Arial" w:cs="Arial"/>
          <w:bCs/>
        </w:rPr>
        <w:t>Também será desclassificada a proposta que identifique o licitante.</w:t>
      </w:r>
      <w:r w:rsidR="00213265" w:rsidRPr="00213265">
        <w:rPr>
          <w:rFonts w:ascii="Arial" w:hAnsi="Arial" w:cs="Arial"/>
          <w:b/>
        </w:rPr>
        <w:t xml:space="preserve"> </w:t>
      </w:r>
    </w:p>
    <w:p w14:paraId="16B2A918" w14:textId="2EDBF9EC" w:rsidR="00213265" w:rsidRPr="00FE7A39" w:rsidRDefault="00DA7E5E" w:rsidP="002A6E77">
      <w:pPr>
        <w:spacing w:after="0"/>
        <w:jc w:val="both"/>
        <w:rPr>
          <w:rFonts w:ascii="Arial" w:hAnsi="Arial" w:cs="Arial"/>
          <w:bCs/>
        </w:rPr>
      </w:pPr>
      <w:r>
        <w:rPr>
          <w:rFonts w:ascii="Arial" w:hAnsi="Arial" w:cs="Arial"/>
          <w:b/>
        </w:rPr>
        <w:t>7</w:t>
      </w:r>
      <w:r w:rsidR="00213265" w:rsidRPr="00213265">
        <w:rPr>
          <w:rFonts w:ascii="Arial" w:hAnsi="Arial" w:cs="Arial"/>
          <w:b/>
        </w:rPr>
        <w:t xml:space="preserve">.2.2. </w:t>
      </w:r>
      <w:r w:rsidR="00213265" w:rsidRPr="00FE7A39">
        <w:rPr>
          <w:rFonts w:ascii="Arial" w:hAnsi="Arial" w:cs="Arial"/>
          <w:bCs/>
        </w:rPr>
        <w:t xml:space="preserve">A desclassificação será sempre fundamentada e registrada no sistema, com acompanhamento em tempo real por todos os participantes. </w:t>
      </w:r>
    </w:p>
    <w:p w14:paraId="2BF49598" w14:textId="1A3764C8" w:rsidR="00213265" w:rsidRDefault="00DA7E5E" w:rsidP="002A6E77">
      <w:pPr>
        <w:spacing w:after="0"/>
        <w:jc w:val="both"/>
        <w:rPr>
          <w:rFonts w:ascii="Arial" w:hAnsi="Arial" w:cs="Arial"/>
          <w:b/>
        </w:rPr>
      </w:pPr>
      <w:r>
        <w:rPr>
          <w:rFonts w:ascii="Arial" w:hAnsi="Arial" w:cs="Arial"/>
          <w:b/>
        </w:rPr>
        <w:t>7</w:t>
      </w:r>
      <w:r w:rsidR="00213265" w:rsidRPr="00213265">
        <w:rPr>
          <w:rFonts w:ascii="Arial" w:hAnsi="Arial" w:cs="Arial"/>
          <w:b/>
        </w:rPr>
        <w:t xml:space="preserve">.2.3. </w:t>
      </w:r>
      <w:r w:rsidR="00213265" w:rsidRPr="00FE7A39">
        <w:rPr>
          <w:rFonts w:ascii="Arial" w:hAnsi="Arial" w:cs="Arial"/>
          <w:bCs/>
        </w:rPr>
        <w:t>A não desclassificação da proposta não impede o seu julgamento definitivo em sentido contrário, levado a efeito na fase de aceitação.</w:t>
      </w:r>
      <w:r w:rsidR="00213265" w:rsidRPr="00213265">
        <w:rPr>
          <w:rFonts w:ascii="Arial" w:hAnsi="Arial" w:cs="Arial"/>
          <w:b/>
        </w:rPr>
        <w:t xml:space="preserve"> </w:t>
      </w:r>
    </w:p>
    <w:p w14:paraId="00C84CF0" w14:textId="66F8982D" w:rsidR="00213265" w:rsidRDefault="00DA7E5E" w:rsidP="002A6E77">
      <w:pPr>
        <w:spacing w:after="0"/>
        <w:jc w:val="both"/>
        <w:rPr>
          <w:rFonts w:ascii="Arial" w:hAnsi="Arial" w:cs="Arial"/>
          <w:b/>
        </w:rPr>
      </w:pPr>
      <w:r>
        <w:rPr>
          <w:rFonts w:ascii="Arial" w:hAnsi="Arial" w:cs="Arial"/>
          <w:b/>
        </w:rPr>
        <w:t>7</w:t>
      </w:r>
      <w:r w:rsidR="00213265" w:rsidRPr="00213265">
        <w:rPr>
          <w:rFonts w:ascii="Arial" w:hAnsi="Arial" w:cs="Arial"/>
          <w:b/>
        </w:rPr>
        <w:t xml:space="preserve">.3. </w:t>
      </w:r>
      <w:r w:rsidR="00213265" w:rsidRPr="00FE7A39">
        <w:rPr>
          <w:rFonts w:ascii="Arial" w:hAnsi="Arial" w:cs="Arial"/>
          <w:bCs/>
        </w:rPr>
        <w:t>O sistema ordenará automaticamente as propostas classificadas, considerando o critério de julgamento de MENOR PREÇO GLOBAL, sendo que somente estas participarão da fase competitiva (fase de lances).</w:t>
      </w:r>
      <w:r w:rsidR="00213265" w:rsidRPr="00213265">
        <w:rPr>
          <w:rFonts w:ascii="Arial" w:hAnsi="Arial" w:cs="Arial"/>
          <w:b/>
        </w:rPr>
        <w:t xml:space="preserve"> </w:t>
      </w:r>
    </w:p>
    <w:p w14:paraId="65D50958" w14:textId="241B083F" w:rsidR="00FE7A39" w:rsidRDefault="00DA7E5E" w:rsidP="002A6E77">
      <w:pPr>
        <w:spacing w:after="0"/>
        <w:jc w:val="both"/>
        <w:rPr>
          <w:rFonts w:ascii="Arial" w:hAnsi="Arial" w:cs="Arial"/>
          <w:b/>
        </w:rPr>
      </w:pPr>
      <w:r>
        <w:rPr>
          <w:rFonts w:ascii="Arial" w:hAnsi="Arial" w:cs="Arial"/>
          <w:b/>
        </w:rPr>
        <w:t>7</w:t>
      </w:r>
      <w:r w:rsidR="00213265" w:rsidRPr="00213265">
        <w:rPr>
          <w:rFonts w:ascii="Arial" w:hAnsi="Arial" w:cs="Arial"/>
          <w:b/>
        </w:rPr>
        <w:t xml:space="preserve">.4. </w:t>
      </w:r>
      <w:r w:rsidR="00213265" w:rsidRPr="00FE7A39">
        <w:rPr>
          <w:rFonts w:ascii="Arial" w:hAnsi="Arial" w:cs="Arial"/>
          <w:bCs/>
        </w:rPr>
        <w:t>O sistema disponibilizará campo próprio para troca de mensagens entre o Agente de Contratação e os licitantes.</w:t>
      </w:r>
      <w:r w:rsidR="00213265" w:rsidRPr="00213265">
        <w:rPr>
          <w:rFonts w:ascii="Arial" w:hAnsi="Arial" w:cs="Arial"/>
          <w:b/>
        </w:rPr>
        <w:t xml:space="preserve"> </w:t>
      </w:r>
    </w:p>
    <w:p w14:paraId="63845B0E" w14:textId="072B1D93" w:rsidR="00213265" w:rsidRDefault="00DA7E5E" w:rsidP="002A6E77">
      <w:pPr>
        <w:spacing w:after="0"/>
        <w:jc w:val="both"/>
        <w:rPr>
          <w:rFonts w:ascii="Arial" w:hAnsi="Arial" w:cs="Arial"/>
          <w:b/>
        </w:rPr>
      </w:pPr>
      <w:r>
        <w:rPr>
          <w:rFonts w:ascii="Arial" w:hAnsi="Arial" w:cs="Arial"/>
          <w:b/>
        </w:rPr>
        <w:t>7</w:t>
      </w:r>
      <w:r w:rsidR="00213265" w:rsidRPr="00213265">
        <w:rPr>
          <w:rFonts w:ascii="Arial" w:hAnsi="Arial" w:cs="Arial"/>
          <w:b/>
        </w:rPr>
        <w:t xml:space="preserve">.5. </w:t>
      </w:r>
      <w:r w:rsidR="00213265" w:rsidRPr="009F3EDA">
        <w:rPr>
          <w:rFonts w:ascii="Arial" w:hAnsi="Arial" w:cs="Arial"/>
          <w:bCs/>
        </w:rPr>
        <w:t>Iniciada a etapa competitiva, os licitantes deverão encaminhar lances exclusivamente por meio do sistema eletrônico, em campo próprio, sendo imediatamente informados do seu recebimento e do valor consignado no registro.</w:t>
      </w:r>
      <w:r w:rsidR="00213265" w:rsidRPr="00213265">
        <w:rPr>
          <w:rFonts w:ascii="Arial" w:hAnsi="Arial" w:cs="Arial"/>
          <w:b/>
        </w:rPr>
        <w:t xml:space="preserve"> </w:t>
      </w:r>
    </w:p>
    <w:p w14:paraId="67E53463" w14:textId="3637E596" w:rsidR="00213265" w:rsidRDefault="00DA7E5E" w:rsidP="002A6E77">
      <w:pPr>
        <w:spacing w:after="0"/>
        <w:jc w:val="both"/>
        <w:rPr>
          <w:rFonts w:ascii="Arial" w:hAnsi="Arial" w:cs="Arial"/>
          <w:b/>
        </w:rPr>
      </w:pPr>
      <w:r>
        <w:rPr>
          <w:rFonts w:ascii="Arial" w:hAnsi="Arial" w:cs="Arial"/>
          <w:b/>
        </w:rPr>
        <w:t>7</w:t>
      </w:r>
      <w:r w:rsidR="00213265" w:rsidRPr="00213265">
        <w:rPr>
          <w:rFonts w:ascii="Arial" w:hAnsi="Arial" w:cs="Arial"/>
          <w:b/>
        </w:rPr>
        <w:t>.5.1.</w:t>
      </w:r>
      <w:r w:rsidR="00213265" w:rsidRPr="009F3EDA">
        <w:rPr>
          <w:rFonts w:ascii="Arial" w:hAnsi="Arial" w:cs="Arial"/>
          <w:bCs/>
        </w:rPr>
        <w:t xml:space="preserve">O lance deverá ser ofertado de acordo com o tipo de licitação indicada no preâmbulo deste edital. </w:t>
      </w:r>
    </w:p>
    <w:p w14:paraId="272390C9" w14:textId="623ECEE2" w:rsidR="00213265" w:rsidRDefault="00DA7E5E" w:rsidP="002A6E77">
      <w:pPr>
        <w:spacing w:after="0"/>
        <w:jc w:val="both"/>
        <w:rPr>
          <w:rFonts w:ascii="Arial" w:hAnsi="Arial" w:cs="Arial"/>
          <w:b/>
        </w:rPr>
      </w:pPr>
      <w:r>
        <w:rPr>
          <w:rFonts w:ascii="Arial" w:hAnsi="Arial" w:cs="Arial"/>
          <w:b/>
        </w:rPr>
        <w:lastRenderedPageBreak/>
        <w:t>7</w:t>
      </w:r>
      <w:r w:rsidR="00213265" w:rsidRPr="00213265">
        <w:rPr>
          <w:rFonts w:ascii="Arial" w:hAnsi="Arial" w:cs="Arial"/>
          <w:b/>
        </w:rPr>
        <w:t xml:space="preserve">.6. </w:t>
      </w:r>
      <w:r w:rsidR="00213265" w:rsidRPr="009F3EDA">
        <w:rPr>
          <w:rFonts w:ascii="Arial" w:hAnsi="Arial" w:cs="Arial"/>
          <w:bCs/>
        </w:rPr>
        <w:t>Os licitantes poderão oferecer lances sucessivos, observando o horário fixado para abertura da sessão e as regras estabelecidas no Edital.</w:t>
      </w:r>
      <w:r w:rsidR="00213265" w:rsidRPr="00213265">
        <w:rPr>
          <w:rFonts w:ascii="Arial" w:hAnsi="Arial" w:cs="Arial"/>
          <w:b/>
        </w:rPr>
        <w:t xml:space="preserve"> </w:t>
      </w:r>
    </w:p>
    <w:p w14:paraId="68AD86FA" w14:textId="77777777" w:rsidR="00046AC9" w:rsidRDefault="00046AC9" w:rsidP="00046AC9">
      <w:pPr>
        <w:spacing w:after="0"/>
        <w:jc w:val="both"/>
        <w:rPr>
          <w:rFonts w:ascii="Arial" w:hAnsi="Arial" w:cs="Arial"/>
          <w:b/>
        </w:rPr>
      </w:pPr>
    </w:p>
    <w:p w14:paraId="0BA497F7" w14:textId="49840480" w:rsidR="00046AC9" w:rsidRPr="00046AC9" w:rsidRDefault="00046AC9" w:rsidP="00046AC9">
      <w:pPr>
        <w:spacing w:after="0"/>
        <w:jc w:val="both"/>
        <w:rPr>
          <w:rFonts w:ascii="Arial" w:hAnsi="Arial" w:cs="Arial"/>
          <w:bCs/>
        </w:rPr>
      </w:pPr>
      <w:r w:rsidRPr="00046AC9">
        <w:rPr>
          <w:rFonts w:ascii="Arial" w:hAnsi="Arial" w:cs="Arial"/>
          <w:b/>
        </w:rPr>
        <w:t xml:space="preserve">7.7. </w:t>
      </w:r>
      <w:r w:rsidRPr="00046AC9">
        <w:rPr>
          <w:rFonts w:ascii="Arial" w:hAnsi="Arial" w:cs="Arial"/>
          <w:bCs/>
        </w:rPr>
        <w:t>O licitante somente poderá ofertar lance em valor inferior ao último por ele apresentado e devidamente registrado pelo sistema eletrônico.</w:t>
      </w:r>
    </w:p>
    <w:p w14:paraId="44669CEC" w14:textId="77777777" w:rsidR="00046AC9" w:rsidRPr="00046AC9" w:rsidRDefault="00046AC9" w:rsidP="00046AC9">
      <w:pPr>
        <w:spacing w:after="0"/>
        <w:jc w:val="both"/>
        <w:rPr>
          <w:rFonts w:ascii="Arial" w:hAnsi="Arial" w:cs="Arial"/>
          <w:b/>
        </w:rPr>
      </w:pPr>
    </w:p>
    <w:p w14:paraId="2F9EDA6F" w14:textId="77777777" w:rsidR="00046AC9" w:rsidRPr="00046AC9" w:rsidRDefault="00046AC9" w:rsidP="00046AC9">
      <w:pPr>
        <w:spacing w:after="0"/>
        <w:jc w:val="both"/>
        <w:rPr>
          <w:rFonts w:ascii="Arial" w:hAnsi="Arial" w:cs="Arial"/>
          <w:bCs/>
        </w:rPr>
      </w:pPr>
      <w:r w:rsidRPr="00046AC9">
        <w:rPr>
          <w:rFonts w:ascii="Arial" w:hAnsi="Arial" w:cs="Arial"/>
          <w:b/>
        </w:rPr>
        <w:t xml:space="preserve">7.8. </w:t>
      </w:r>
      <w:r w:rsidRPr="00046AC9">
        <w:rPr>
          <w:rFonts w:ascii="Arial" w:hAnsi="Arial" w:cs="Arial"/>
          <w:bCs/>
        </w:rPr>
        <w:t>O intervalo mínimo entre os lances enviados pelo mesmo licitante será de vinte (20) segundos, e o intervalo mínimo entre lances será de três (3) segundos, sob pena de os respectivos lances serem automaticamente descartados pelo sistema.</w:t>
      </w:r>
    </w:p>
    <w:p w14:paraId="7C2E9FD9" w14:textId="77777777" w:rsidR="00046AC9" w:rsidRPr="00046AC9" w:rsidRDefault="00046AC9" w:rsidP="00046AC9">
      <w:pPr>
        <w:spacing w:after="0"/>
        <w:jc w:val="both"/>
        <w:rPr>
          <w:rFonts w:ascii="Arial" w:hAnsi="Arial" w:cs="Arial"/>
          <w:bCs/>
        </w:rPr>
      </w:pPr>
    </w:p>
    <w:p w14:paraId="23B74BA2" w14:textId="22B7365C" w:rsidR="00046AC9" w:rsidRPr="00046AC9" w:rsidRDefault="00046AC9" w:rsidP="00046AC9">
      <w:pPr>
        <w:spacing w:after="0"/>
        <w:jc w:val="both"/>
        <w:rPr>
          <w:rFonts w:ascii="Arial" w:hAnsi="Arial" w:cs="Arial"/>
          <w:bCs/>
        </w:rPr>
      </w:pPr>
      <w:r w:rsidRPr="00046AC9">
        <w:rPr>
          <w:rFonts w:ascii="Arial" w:hAnsi="Arial" w:cs="Arial"/>
          <w:b/>
        </w:rPr>
        <w:t xml:space="preserve">7.9. </w:t>
      </w:r>
      <w:r w:rsidRPr="00046AC9">
        <w:rPr>
          <w:rFonts w:ascii="Arial" w:hAnsi="Arial" w:cs="Arial"/>
          <w:bCs/>
        </w:rPr>
        <w:t>Será adotado, na presente Concorrência Eletrônica, o modo de disputa</w:t>
      </w:r>
      <w:r w:rsidRPr="00046AC9">
        <w:rPr>
          <w:rFonts w:ascii="Arial" w:hAnsi="Arial" w:cs="Arial"/>
          <w:b/>
        </w:rPr>
        <w:t xml:space="preserve"> “ABERTO E FECHADO”</w:t>
      </w:r>
      <w:r w:rsidRPr="00046AC9">
        <w:rPr>
          <w:rFonts w:ascii="Arial" w:hAnsi="Arial" w:cs="Arial"/>
          <w:bCs/>
        </w:rPr>
        <w:t>, no qual os licitantes apresentarão lances públicos e sucessivos, seguidos de lance final fechado.</w:t>
      </w:r>
    </w:p>
    <w:p w14:paraId="49DD4CCF" w14:textId="77777777" w:rsidR="00046AC9" w:rsidRPr="00046AC9" w:rsidRDefault="00046AC9" w:rsidP="00046AC9">
      <w:pPr>
        <w:spacing w:after="0"/>
        <w:jc w:val="both"/>
        <w:rPr>
          <w:rFonts w:ascii="Arial" w:hAnsi="Arial" w:cs="Arial"/>
          <w:b/>
        </w:rPr>
      </w:pPr>
    </w:p>
    <w:p w14:paraId="49D87B90" w14:textId="77777777" w:rsidR="00046AC9" w:rsidRPr="00046AC9" w:rsidRDefault="00046AC9" w:rsidP="00046AC9">
      <w:pPr>
        <w:spacing w:after="0"/>
        <w:jc w:val="both"/>
        <w:rPr>
          <w:rFonts w:ascii="Arial" w:hAnsi="Arial" w:cs="Arial"/>
          <w:bCs/>
        </w:rPr>
      </w:pPr>
      <w:r w:rsidRPr="00046AC9">
        <w:rPr>
          <w:rFonts w:ascii="Arial" w:hAnsi="Arial" w:cs="Arial"/>
          <w:b/>
        </w:rPr>
        <w:t xml:space="preserve">7.9.1. </w:t>
      </w:r>
      <w:r w:rsidRPr="00046AC9">
        <w:rPr>
          <w:rFonts w:ascii="Arial" w:hAnsi="Arial" w:cs="Arial"/>
          <w:bCs/>
        </w:rPr>
        <w:t>A etapa de envio de lances da sessão pública terá duração de 15 (quinze) minutos. Encerrado esse prazo, o sistema emitirá aviso de fechamento iminente do período de lances e, transcorrido intervalo aleatório de até 10 (dez) minutos, automaticamente determinado pelo sistema, a recepção de lances será encerrada.</w:t>
      </w:r>
    </w:p>
    <w:p w14:paraId="11091F67" w14:textId="77777777" w:rsidR="00046AC9" w:rsidRPr="00046AC9" w:rsidRDefault="00046AC9" w:rsidP="00046AC9">
      <w:pPr>
        <w:spacing w:after="0"/>
        <w:jc w:val="both"/>
        <w:rPr>
          <w:rFonts w:ascii="Arial" w:hAnsi="Arial" w:cs="Arial"/>
          <w:bCs/>
        </w:rPr>
      </w:pPr>
    </w:p>
    <w:p w14:paraId="26066EF6" w14:textId="77777777" w:rsidR="00046AC9" w:rsidRPr="00046AC9" w:rsidRDefault="00046AC9" w:rsidP="00046AC9">
      <w:pPr>
        <w:spacing w:after="0"/>
        <w:jc w:val="both"/>
        <w:rPr>
          <w:rFonts w:ascii="Arial" w:hAnsi="Arial" w:cs="Arial"/>
          <w:bCs/>
        </w:rPr>
      </w:pPr>
      <w:r w:rsidRPr="00046AC9">
        <w:rPr>
          <w:rFonts w:ascii="Arial" w:hAnsi="Arial" w:cs="Arial"/>
          <w:b/>
        </w:rPr>
        <w:t xml:space="preserve">7.9.2. </w:t>
      </w:r>
      <w:r w:rsidRPr="00046AC9">
        <w:rPr>
          <w:rFonts w:ascii="Arial" w:hAnsi="Arial" w:cs="Arial"/>
          <w:bCs/>
        </w:rPr>
        <w:t>Em seguida, o sistema abrirá a oportunidade para que o autor da proposta de menor valor e os autores das propostas com valores até 10% (dez por cento) superiores àquela possam ofertar lance final e fechado, no prazo de até 05 (cinco) minutos, o qual permanecerá sigiloso até o encerramento desse prazo.</w:t>
      </w:r>
    </w:p>
    <w:p w14:paraId="5FDBA437" w14:textId="77777777" w:rsidR="00046AC9" w:rsidRPr="00046AC9" w:rsidRDefault="00046AC9" w:rsidP="00046AC9">
      <w:pPr>
        <w:spacing w:after="0"/>
        <w:jc w:val="both"/>
        <w:rPr>
          <w:rFonts w:ascii="Arial" w:hAnsi="Arial" w:cs="Arial"/>
          <w:bCs/>
        </w:rPr>
      </w:pPr>
    </w:p>
    <w:p w14:paraId="0837AB73" w14:textId="77777777" w:rsidR="00046AC9" w:rsidRPr="00046AC9" w:rsidRDefault="00046AC9" w:rsidP="00046AC9">
      <w:pPr>
        <w:spacing w:after="0"/>
        <w:jc w:val="both"/>
        <w:rPr>
          <w:rFonts w:ascii="Arial" w:hAnsi="Arial" w:cs="Arial"/>
          <w:bCs/>
        </w:rPr>
      </w:pPr>
      <w:r w:rsidRPr="00046AC9">
        <w:rPr>
          <w:rFonts w:ascii="Arial" w:hAnsi="Arial" w:cs="Arial"/>
          <w:b/>
        </w:rPr>
        <w:t xml:space="preserve">7.9.3. </w:t>
      </w:r>
      <w:r w:rsidRPr="00046AC9">
        <w:rPr>
          <w:rFonts w:ascii="Arial" w:hAnsi="Arial" w:cs="Arial"/>
          <w:bCs/>
        </w:rPr>
        <w:t>Na hipótese de inexistirem, no mínimo, 03 (três) propostas nas condições previstas no subitem anterior, os autores dos melhores lances subsequentes, na ordem de classificação, até o máximo de 03 (três), poderão apresentar lance final e fechado, no prazo de até 05 (cinco) minutos, mantido o sigilo até o encerramento do prazo.</w:t>
      </w:r>
    </w:p>
    <w:p w14:paraId="5AB9099B" w14:textId="77777777" w:rsidR="00046AC9" w:rsidRPr="00046AC9" w:rsidRDefault="00046AC9" w:rsidP="00046AC9">
      <w:pPr>
        <w:spacing w:after="0"/>
        <w:jc w:val="both"/>
        <w:rPr>
          <w:rFonts w:ascii="Arial" w:hAnsi="Arial" w:cs="Arial"/>
          <w:b/>
        </w:rPr>
      </w:pPr>
    </w:p>
    <w:p w14:paraId="07B26D4F" w14:textId="77777777" w:rsidR="00046AC9" w:rsidRPr="00046AC9" w:rsidRDefault="00046AC9" w:rsidP="00046AC9">
      <w:pPr>
        <w:spacing w:after="0"/>
        <w:jc w:val="both"/>
        <w:rPr>
          <w:rFonts w:ascii="Arial" w:hAnsi="Arial" w:cs="Arial"/>
          <w:bCs/>
        </w:rPr>
      </w:pPr>
      <w:r w:rsidRPr="00046AC9">
        <w:rPr>
          <w:rFonts w:ascii="Arial" w:hAnsi="Arial" w:cs="Arial"/>
          <w:b/>
        </w:rPr>
        <w:t xml:space="preserve">7.9.4. </w:t>
      </w:r>
      <w:r w:rsidRPr="00046AC9">
        <w:rPr>
          <w:rFonts w:ascii="Arial" w:hAnsi="Arial" w:cs="Arial"/>
          <w:bCs/>
        </w:rPr>
        <w:t>Na ausência de apresentação de lance final e fechado, poderá haver o reinício da etapa fechada, possibilitando que os demais licitantes, até o limite de 03 (três), observada a ordem de classificação, apresentem lance final e fechado, no prazo de até 05 (cinco) minutos, mantido o sigilo até o encerramento do prazo.</w:t>
      </w:r>
    </w:p>
    <w:p w14:paraId="631815B0" w14:textId="77777777" w:rsidR="00046AC9" w:rsidRPr="00046AC9" w:rsidRDefault="00046AC9" w:rsidP="00046AC9">
      <w:pPr>
        <w:spacing w:after="0"/>
        <w:jc w:val="both"/>
        <w:rPr>
          <w:rFonts w:ascii="Arial" w:hAnsi="Arial" w:cs="Arial"/>
          <w:b/>
        </w:rPr>
      </w:pPr>
    </w:p>
    <w:p w14:paraId="2E04DE4D" w14:textId="77777777" w:rsidR="00046AC9" w:rsidRPr="00046AC9" w:rsidRDefault="00046AC9" w:rsidP="00046AC9">
      <w:pPr>
        <w:spacing w:after="0"/>
        <w:jc w:val="both"/>
        <w:rPr>
          <w:rFonts w:ascii="Arial" w:hAnsi="Arial" w:cs="Arial"/>
          <w:bCs/>
        </w:rPr>
      </w:pPr>
      <w:r w:rsidRPr="00046AC9">
        <w:rPr>
          <w:rFonts w:ascii="Arial" w:hAnsi="Arial" w:cs="Arial"/>
          <w:b/>
        </w:rPr>
        <w:t xml:space="preserve">7.10. </w:t>
      </w:r>
      <w:r w:rsidRPr="00046AC9">
        <w:rPr>
          <w:rFonts w:ascii="Arial" w:hAnsi="Arial" w:cs="Arial"/>
          <w:bCs/>
        </w:rPr>
        <w:t>Encerrados os prazos estabelecidos, o sistema ordenará e divulgará os lances em ordem crescente de vantajosidade.</w:t>
      </w:r>
    </w:p>
    <w:p w14:paraId="0BD0EFE4" w14:textId="77777777" w:rsidR="00046AC9" w:rsidRPr="00046AC9" w:rsidRDefault="00046AC9" w:rsidP="00046AC9">
      <w:pPr>
        <w:spacing w:after="0"/>
        <w:jc w:val="both"/>
        <w:rPr>
          <w:rFonts w:ascii="Arial" w:hAnsi="Arial" w:cs="Arial"/>
          <w:b/>
        </w:rPr>
      </w:pPr>
    </w:p>
    <w:p w14:paraId="698FAEFB" w14:textId="77777777" w:rsidR="00046AC9" w:rsidRPr="00046AC9" w:rsidRDefault="00046AC9" w:rsidP="00046AC9">
      <w:pPr>
        <w:spacing w:after="0"/>
        <w:jc w:val="both"/>
        <w:rPr>
          <w:rFonts w:ascii="Arial" w:hAnsi="Arial" w:cs="Arial"/>
          <w:bCs/>
        </w:rPr>
      </w:pPr>
      <w:r w:rsidRPr="00046AC9">
        <w:rPr>
          <w:rFonts w:ascii="Arial" w:hAnsi="Arial" w:cs="Arial"/>
          <w:b/>
        </w:rPr>
        <w:t xml:space="preserve">7.11. </w:t>
      </w:r>
      <w:r w:rsidRPr="00046AC9">
        <w:rPr>
          <w:rFonts w:ascii="Arial" w:hAnsi="Arial" w:cs="Arial"/>
          <w:bCs/>
        </w:rPr>
        <w:t>Caso nenhum licitante apresente lance na etapa competitiva, permanecerão válidos os preços apresentados e classificados na fase de propostas.</w:t>
      </w:r>
    </w:p>
    <w:p w14:paraId="4838B304" w14:textId="77777777" w:rsidR="00046AC9" w:rsidRPr="00046AC9" w:rsidRDefault="00046AC9" w:rsidP="00046AC9">
      <w:pPr>
        <w:spacing w:after="0"/>
        <w:jc w:val="both"/>
        <w:rPr>
          <w:rFonts w:ascii="Arial" w:hAnsi="Arial" w:cs="Arial"/>
          <w:bCs/>
        </w:rPr>
      </w:pPr>
    </w:p>
    <w:p w14:paraId="42388681" w14:textId="77777777" w:rsidR="00046AC9" w:rsidRPr="00046AC9" w:rsidRDefault="00046AC9" w:rsidP="00046AC9">
      <w:pPr>
        <w:spacing w:after="0"/>
        <w:jc w:val="both"/>
        <w:rPr>
          <w:rFonts w:ascii="Arial" w:hAnsi="Arial" w:cs="Arial"/>
          <w:bCs/>
        </w:rPr>
      </w:pPr>
      <w:r w:rsidRPr="00046AC9">
        <w:rPr>
          <w:rFonts w:ascii="Arial" w:hAnsi="Arial" w:cs="Arial"/>
          <w:b/>
        </w:rPr>
        <w:t xml:space="preserve">7.12. </w:t>
      </w:r>
      <w:r w:rsidRPr="00046AC9">
        <w:rPr>
          <w:rFonts w:ascii="Arial" w:hAnsi="Arial" w:cs="Arial"/>
          <w:bCs/>
        </w:rPr>
        <w:t>Durante a fase de lances, não serão aceitos dois ou mais lances de mesmo valor, prevalecendo aquele que for recebido e registrado primeiro pelo sistema, exceto na hipótese de lance final fechado.</w:t>
      </w:r>
    </w:p>
    <w:p w14:paraId="0D8CEBD7" w14:textId="77777777" w:rsidR="00046AC9" w:rsidRPr="00046AC9" w:rsidRDefault="00046AC9" w:rsidP="00046AC9">
      <w:pPr>
        <w:spacing w:after="0"/>
        <w:jc w:val="both"/>
        <w:rPr>
          <w:rFonts w:ascii="Arial" w:hAnsi="Arial" w:cs="Arial"/>
          <w:b/>
        </w:rPr>
      </w:pPr>
    </w:p>
    <w:p w14:paraId="72405CF0" w14:textId="77777777" w:rsidR="00046AC9" w:rsidRPr="00046AC9" w:rsidRDefault="00046AC9" w:rsidP="00046AC9">
      <w:pPr>
        <w:spacing w:after="0"/>
        <w:jc w:val="both"/>
        <w:rPr>
          <w:rFonts w:ascii="Arial" w:hAnsi="Arial" w:cs="Arial"/>
          <w:b/>
        </w:rPr>
      </w:pPr>
      <w:r w:rsidRPr="00046AC9">
        <w:rPr>
          <w:rFonts w:ascii="Arial" w:hAnsi="Arial" w:cs="Arial"/>
          <w:b/>
        </w:rPr>
        <w:t xml:space="preserve">7.13. </w:t>
      </w:r>
      <w:r w:rsidRPr="00046AC9">
        <w:rPr>
          <w:rFonts w:ascii="Arial" w:hAnsi="Arial" w:cs="Arial"/>
          <w:bCs/>
        </w:rPr>
        <w:t>Somente haverá empate entre propostas de mesmo valor não seguidas de lances ou entre lances finais apresentados na fase fechada.</w:t>
      </w:r>
    </w:p>
    <w:p w14:paraId="2A3A481E" w14:textId="77777777" w:rsidR="00046AC9" w:rsidRPr="00046AC9" w:rsidRDefault="00046AC9" w:rsidP="00046AC9">
      <w:pPr>
        <w:spacing w:after="0"/>
        <w:jc w:val="both"/>
        <w:rPr>
          <w:rFonts w:ascii="Arial" w:hAnsi="Arial" w:cs="Arial"/>
          <w:b/>
        </w:rPr>
      </w:pPr>
    </w:p>
    <w:p w14:paraId="18ED7427" w14:textId="77777777" w:rsidR="00046AC9" w:rsidRPr="00046AC9" w:rsidRDefault="00046AC9" w:rsidP="00046AC9">
      <w:pPr>
        <w:spacing w:after="0"/>
        <w:jc w:val="both"/>
        <w:rPr>
          <w:rFonts w:ascii="Arial" w:hAnsi="Arial" w:cs="Arial"/>
          <w:bCs/>
        </w:rPr>
      </w:pPr>
      <w:r w:rsidRPr="00046AC9">
        <w:rPr>
          <w:rFonts w:ascii="Arial" w:hAnsi="Arial" w:cs="Arial"/>
          <w:b/>
        </w:rPr>
        <w:t>7.14</w:t>
      </w:r>
      <w:r w:rsidRPr="00046AC9">
        <w:rPr>
          <w:rFonts w:ascii="Arial" w:hAnsi="Arial" w:cs="Arial"/>
          <w:bCs/>
        </w:rPr>
        <w:t>. Em caso de empate entre propostas ou lances, serão aplicados os critérios previstos no art. 60 da Lei Federal nº 14.133, de 1º de abril de 2021, observada a ordem legalmente estabelecida.</w:t>
      </w:r>
    </w:p>
    <w:p w14:paraId="688DBA0E" w14:textId="77777777" w:rsidR="00046AC9" w:rsidRPr="00046AC9" w:rsidRDefault="00046AC9" w:rsidP="00046AC9">
      <w:pPr>
        <w:spacing w:after="0"/>
        <w:jc w:val="both"/>
        <w:rPr>
          <w:rFonts w:ascii="Arial" w:hAnsi="Arial" w:cs="Arial"/>
          <w:bCs/>
        </w:rPr>
      </w:pPr>
    </w:p>
    <w:p w14:paraId="2027ACA4" w14:textId="77777777" w:rsidR="00046AC9" w:rsidRPr="00046AC9" w:rsidRDefault="00046AC9" w:rsidP="00046AC9">
      <w:pPr>
        <w:spacing w:after="0"/>
        <w:jc w:val="both"/>
        <w:rPr>
          <w:rFonts w:ascii="Arial" w:hAnsi="Arial" w:cs="Arial"/>
          <w:bCs/>
        </w:rPr>
      </w:pPr>
      <w:r w:rsidRPr="00046AC9">
        <w:rPr>
          <w:rFonts w:ascii="Arial" w:hAnsi="Arial" w:cs="Arial"/>
          <w:b/>
        </w:rPr>
        <w:t xml:space="preserve">7.15. </w:t>
      </w:r>
      <w:r w:rsidRPr="00046AC9">
        <w:rPr>
          <w:rFonts w:ascii="Arial" w:hAnsi="Arial" w:cs="Arial"/>
          <w:bCs/>
        </w:rPr>
        <w:t>Durante a sessão pública, os licitantes serão informados, em tempo real, do valor do menor lance registrado, sendo vedada a identificação do licitante.</w:t>
      </w:r>
    </w:p>
    <w:p w14:paraId="2D16C53A" w14:textId="77777777" w:rsidR="00046AC9" w:rsidRPr="00046AC9" w:rsidRDefault="00046AC9" w:rsidP="00046AC9">
      <w:pPr>
        <w:spacing w:after="0"/>
        <w:jc w:val="both"/>
        <w:rPr>
          <w:rFonts w:ascii="Arial" w:hAnsi="Arial" w:cs="Arial"/>
          <w:b/>
        </w:rPr>
      </w:pPr>
    </w:p>
    <w:p w14:paraId="5D991E01" w14:textId="77777777" w:rsidR="00046AC9" w:rsidRPr="00046AC9" w:rsidRDefault="00046AC9" w:rsidP="00046AC9">
      <w:pPr>
        <w:spacing w:after="0"/>
        <w:jc w:val="both"/>
        <w:rPr>
          <w:rFonts w:ascii="Arial" w:hAnsi="Arial" w:cs="Arial"/>
          <w:b/>
        </w:rPr>
      </w:pPr>
      <w:r w:rsidRPr="00046AC9">
        <w:rPr>
          <w:rFonts w:ascii="Arial" w:hAnsi="Arial" w:cs="Arial"/>
          <w:b/>
        </w:rPr>
        <w:t xml:space="preserve">7.16. </w:t>
      </w:r>
      <w:r w:rsidRPr="00046AC9">
        <w:rPr>
          <w:rFonts w:ascii="Arial" w:hAnsi="Arial" w:cs="Arial"/>
          <w:bCs/>
        </w:rPr>
        <w:t>Em caso de desconexão do Agente de Contratação durante a etapa competitiva, o sistema eletrônico poderá permanecer acessível aos licitantes para o recebimento de lances.</w:t>
      </w:r>
    </w:p>
    <w:p w14:paraId="562107B2" w14:textId="77777777" w:rsidR="00046AC9" w:rsidRPr="00046AC9" w:rsidRDefault="00046AC9" w:rsidP="00046AC9">
      <w:pPr>
        <w:spacing w:after="0"/>
        <w:jc w:val="both"/>
        <w:rPr>
          <w:rFonts w:ascii="Arial" w:hAnsi="Arial" w:cs="Arial"/>
          <w:b/>
        </w:rPr>
      </w:pPr>
    </w:p>
    <w:p w14:paraId="4C3110C1" w14:textId="77777777" w:rsidR="00046AC9" w:rsidRPr="00046AC9" w:rsidRDefault="00046AC9" w:rsidP="00046AC9">
      <w:pPr>
        <w:spacing w:after="0"/>
        <w:jc w:val="both"/>
        <w:rPr>
          <w:rFonts w:ascii="Arial" w:hAnsi="Arial" w:cs="Arial"/>
          <w:bCs/>
        </w:rPr>
      </w:pPr>
      <w:r w:rsidRPr="00046AC9">
        <w:rPr>
          <w:rFonts w:ascii="Arial" w:hAnsi="Arial" w:cs="Arial"/>
          <w:b/>
        </w:rPr>
        <w:t xml:space="preserve">7.17. </w:t>
      </w:r>
      <w:r w:rsidRPr="00046AC9">
        <w:rPr>
          <w:rFonts w:ascii="Arial" w:hAnsi="Arial" w:cs="Arial"/>
          <w:bCs/>
        </w:rPr>
        <w:t>Persistindo a desconexão do sistema eletrônico por período superior a 10 (dez) minutos, a sessão pública será suspensa e somente reiniciada após comunicação expressa do Agente de Contratação aos participantes, mediante publicação no Portal de Compras Públicas, com indicação de data e horário para reabertura, observando-se o prazo mínimo de 24 (vinte e quatro) horas da comunicação.</w:t>
      </w:r>
    </w:p>
    <w:p w14:paraId="115C94D5" w14:textId="77777777" w:rsidR="00046AC9" w:rsidRPr="00046AC9" w:rsidRDefault="00046AC9" w:rsidP="00046AC9">
      <w:pPr>
        <w:spacing w:after="0"/>
        <w:jc w:val="both"/>
        <w:rPr>
          <w:rFonts w:ascii="Arial" w:hAnsi="Arial" w:cs="Arial"/>
          <w:bCs/>
        </w:rPr>
      </w:pPr>
    </w:p>
    <w:p w14:paraId="27C66541" w14:textId="77777777" w:rsidR="00046AC9" w:rsidRPr="00046AC9" w:rsidRDefault="00046AC9" w:rsidP="00046AC9">
      <w:pPr>
        <w:spacing w:after="0"/>
        <w:jc w:val="both"/>
        <w:rPr>
          <w:rFonts w:ascii="Arial" w:hAnsi="Arial" w:cs="Arial"/>
          <w:bCs/>
        </w:rPr>
      </w:pPr>
      <w:r w:rsidRPr="00046AC9">
        <w:rPr>
          <w:rFonts w:ascii="Arial" w:hAnsi="Arial" w:cs="Arial"/>
          <w:b/>
        </w:rPr>
        <w:t xml:space="preserve">7.18. </w:t>
      </w:r>
      <w:r w:rsidRPr="00046AC9">
        <w:rPr>
          <w:rFonts w:ascii="Arial" w:hAnsi="Arial" w:cs="Arial"/>
          <w:bCs/>
        </w:rPr>
        <w:t>Encerrada a etapa de lances, será realizada a verificação automática, junto à Receita Federal do Brasil, quanto ao porte da pessoa jurídica licitante. O sistema identificará as microempresas e empresas de pequeno porte, para fins de aplicação dos arts. 44 e 45 da Lei Complementar nº 123, de 14 de dezembro de 2006.</w:t>
      </w:r>
    </w:p>
    <w:p w14:paraId="01273919" w14:textId="77777777" w:rsidR="00046AC9" w:rsidRPr="00046AC9" w:rsidRDefault="00046AC9" w:rsidP="00046AC9">
      <w:pPr>
        <w:spacing w:after="0"/>
        <w:jc w:val="both"/>
        <w:rPr>
          <w:rFonts w:ascii="Arial" w:hAnsi="Arial" w:cs="Arial"/>
          <w:b/>
        </w:rPr>
      </w:pPr>
    </w:p>
    <w:p w14:paraId="58C61653" w14:textId="77777777" w:rsidR="00046AC9" w:rsidRPr="00046AC9" w:rsidRDefault="00046AC9" w:rsidP="00046AC9">
      <w:pPr>
        <w:spacing w:after="0"/>
        <w:jc w:val="both"/>
        <w:rPr>
          <w:rFonts w:ascii="Arial" w:hAnsi="Arial" w:cs="Arial"/>
          <w:bCs/>
        </w:rPr>
      </w:pPr>
      <w:r w:rsidRPr="00046AC9">
        <w:rPr>
          <w:rFonts w:ascii="Arial" w:hAnsi="Arial" w:cs="Arial"/>
          <w:b/>
        </w:rPr>
        <w:t xml:space="preserve">7.19. </w:t>
      </w:r>
      <w:r w:rsidRPr="00046AC9">
        <w:rPr>
          <w:rFonts w:ascii="Arial" w:hAnsi="Arial" w:cs="Arial"/>
          <w:bCs/>
        </w:rPr>
        <w:t>As propostas apresentadas por microempresas e empresas de pequeno porte que se encontrarem até o limite de 5% (cinco por cento) acima da melhor proposta ou do melhor lance serão consideradas empatadas com a primeira colocada.</w:t>
      </w:r>
    </w:p>
    <w:p w14:paraId="4253485E" w14:textId="77777777" w:rsidR="00046AC9" w:rsidRPr="00046AC9" w:rsidRDefault="00046AC9" w:rsidP="00046AC9">
      <w:pPr>
        <w:spacing w:after="0"/>
        <w:jc w:val="both"/>
        <w:rPr>
          <w:rFonts w:ascii="Arial" w:hAnsi="Arial" w:cs="Arial"/>
          <w:bCs/>
        </w:rPr>
      </w:pPr>
    </w:p>
    <w:p w14:paraId="100C17C4" w14:textId="77777777" w:rsidR="00046AC9" w:rsidRPr="00046AC9" w:rsidRDefault="00046AC9" w:rsidP="00046AC9">
      <w:pPr>
        <w:spacing w:after="0"/>
        <w:jc w:val="both"/>
        <w:rPr>
          <w:rFonts w:ascii="Arial" w:hAnsi="Arial" w:cs="Arial"/>
          <w:bCs/>
        </w:rPr>
      </w:pPr>
      <w:r w:rsidRPr="00046AC9">
        <w:rPr>
          <w:rFonts w:ascii="Arial" w:hAnsi="Arial" w:cs="Arial"/>
          <w:b/>
        </w:rPr>
        <w:t xml:space="preserve">7.20. </w:t>
      </w:r>
      <w:r w:rsidRPr="00046AC9">
        <w:rPr>
          <w:rFonts w:ascii="Arial" w:hAnsi="Arial" w:cs="Arial"/>
          <w:bCs/>
        </w:rPr>
        <w:t>A microempresa ou empresa de pequeno porte melhor classificada terá o direito de apresentar última oferta para fins de desempate, obrigatoriamente em valor inferior ao da primeira colocada, no prazo de 05 (cinco) minutos, contado da comunicação automática do sistema.</w:t>
      </w:r>
    </w:p>
    <w:p w14:paraId="3AF876F8" w14:textId="77777777" w:rsidR="00046AC9" w:rsidRPr="00046AC9" w:rsidRDefault="00046AC9" w:rsidP="00046AC9">
      <w:pPr>
        <w:spacing w:after="0"/>
        <w:jc w:val="both"/>
        <w:rPr>
          <w:rFonts w:ascii="Arial" w:hAnsi="Arial" w:cs="Arial"/>
          <w:b/>
        </w:rPr>
      </w:pPr>
    </w:p>
    <w:p w14:paraId="68F8EDD8" w14:textId="77777777" w:rsidR="00046AC9" w:rsidRPr="00046AC9" w:rsidRDefault="00046AC9" w:rsidP="00046AC9">
      <w:pPr>
        <w:spacing w:after="0"/>
        <w:jc w:val="both"/>
        <w:rPr>
          <w:rFonts w:ascii="Arial" w:hAnsi="Arial" w:cs="Arial"/>
          <w:bCs/>
        </w:rPr>
      </w:pPr>
      <w:r w:rsidRPr="00046AC9">
        <w:rPr>
          <w:rFonts w:ascii="Arial" w:hAnsi="Arial" w:cs="Arial"/>
          <w:b/>
        </w:rPr>
        <w:t xml:space="preserve">7.21. </w:t>
      </w:r>
      <w:r w:rsidRPr="00046AC9">
        <w:rPr>
          <w:rFonts w:ascii="Arial" w:hAnsi="Arial" w:cs="Arial"/>
          <w:bCs/>
        </w:rPr>
        <w:t>Caso a microempresa ou empresa de pequeno porte melhor classificada não exerça o direito previsto no subitem anterior, serão convocadas as demais, na ordem de classificação, que se encontrem no intervalo de até 5% (cinco por cento), para o exercício do mesmo direito, no prazo ali estabelecido.</w:t>
      </w:r>
    </w:p>
    <w:p w14:paraId="30C96AEF" w14:textId="77777777" w:rsidR="00046AC9" w:rsidRPr="00046AC9" w:rsidRDefault="00046AC9" w:rsidP="00046AC9">
      <w:pPr>
        <w:spacing w:after="0"/>
        <w:jc w:val="both"/>
        <w:rPr>
          <w:rFonts w:ascii="Arial" w:hAnsi="Arial" w:cs="Arial"/>
          <w:bCs/>
        </w:rPr>
      </w:pPr>
    </w:p>
    <w:p w14:paraId="3A182924" w14:textId="77777777" w:rsidR="00046AC9" w:rsidRPr="00046AC9" w:rsidRDefault="00046AC9" w:rsidP="00046AC9">
      <w:pPr>
        <w:spacing w:after="0"/>
        <w:jc w:val="both"/>
        <w:rPr>
          <w:rFonts w:ascii="Arial" w:hAnsi="Arial" w:cs="Arial"/>
          <w:bCs/>
        </w:rPr>
      </w:pPr>
      <w:r w:rsidRPr="00046AC9">
        <w:rPr>
          <w:rFonts w:ascii="Arial" w:hAnsi="Arial" w:cs="Arial"/>
          <w:b/>
        </w:rPr>
        <w:t xml:space="preserve">7.22. </w:t>
      </w:r>
      <w:r w:rsidRPr="00046AC9">
        <w:rPr>
          <w:rFonts w:ascii="Arial" w:hAnsi="Arial" w:cs="Arial"/>
          <w:bCs/>
        </w:rPr>
        <w:t>Havendo equivalência dos valores apresentados pelas microempresas e empresas de pequeno porte, será realizado sorteio eletrônico para definição daquela que poderá apresentar a melhor oferta.</w:t>
      </w:r>
    </w:p>
    <w:p w14:paraId="4BEF2D82" w14:textId="77777777" w:rsidR="00046AC9" w:rsidRPr="00046AC9" w:rsidRDefault="00046AC9" w:rsidP="00046AC9">
      <w:pPr>
        <w:spacing w:after="0"/>
        <w:jc w:val="both"/>
        <w:rPr>
          <w:rFonts w:ascii="Arial" w:hAnsi="Arial" w:cs="Arial"/>
          <w:b/>
        </w:rPr>
      </w:pPr>
    </w:p>
    <w:p w14:paraId="31B1AF7E" w14:textId="77777777" w:rsidR="00046AC9" w:rsidRPr="00046AC9" w:rsidRDefault="00046AC9" w:rsidP="00046AC9">
      <w:pPr>
        <w:spacing w:after="0"/>
        <w:jc w:val="both"/>
        <w:rPr>
          <w:rFonts w:ascii="Arial" w:hAnsi="Arial" w:cs="Arial"/>
          <w:bCs/>
        </w:rPr>
      </w:pPr>
      <w:r w:rsidRPr="00046AC9">
        <w:rPr>
          <w:rFonts w:ascii="Arial" w:hAnsi="Arial" w:cs="Arial"/>
          <w:b/>
        </w:rPr>
        <w:t xml:space="preserve">7.23. </w:t>
      </w:r>
      <w:r w:rsidRPr="00046AC9">
        <w:rPr>
          <w:rFonts w:ascii="Arial" w:hAnsi="Arial" w:cs="Arial"/>
          <w:bCs/>
        </w:rPr>
        <w:t>Persistindo o empate após a aplicação dos critérios legais, a proposta vencedora será definida por sorteio realizado pelo sistema eletrônico.</w:t>
      </w:r>
    </w:p>
    <w:p w14:paraId="08A63165" w14:textId="77777777" w:rsidR="00046AC9" w:rsidRPr="00046AC9" w:rsidRDefault="00046AC9" w:rsidP="00046AC9">
      <w:pPr>
        <w:spacing w:after="0"/>
        <w:jc w:val="both"/>
        <w:rPr>
          <w:rFonts w:ascii="Arial" w:hAnsi="Arial" w:cs="Arial"/>
          <w:b/>
        </w:rPr>
      </w:pPr>
    </w:p>
    <w:p w14:paraId="6AC1A124" w14:textId="77777777" w:rsidR="00046AC9" w:rsidRPr="00046AC9" w:rsidRDefault="00046AC9" w:rsidP="00046AC9">
      <w:pPr>
        <w:spacing w:after="0"/>
        <w:jc w:val="both"/>
        <w:rPr>
          <w:rFonts w:ascii="Arial" w:hAnsi="Arial" w:cs="Arial"/>
          <w:bCs/>
        </w:rPr>
      </w:pPr>
      <w:r w:rsidRPr="00046AC9">
        <w:rPr>
          <w:rFonts w:ascii="Arial" w:hAnsi="Arial" w:cs="Arial"/>
          <w:b/>
        </w:rPr>
        <w:t xml:space="preserve">7.24. </w:t>
      </w:r>
      <w:r w:rsidRPr="00046AC9">
        <w:rPr>
          <w:rFonts w:ascii="Arial" w:hAnsi="Arial" w:cs="Arial"/>
          <w:bCs/>
        </w:rPr>
        <w:t>Encerrada a etapa competitiva, o Agente de Contratação poderá negociar condições mais vantajosas com o licitante melhor classificado, por meio do sistema eletrônico, com acompanhamento dos demais licitantes e divulgação do resultado.</w:t>
      </w:r>
    </w:p>
    <w:p w14:paraId="214FDDC9" w14:textId="77777777" w:rsidR="00046AC9" w:rsidRPr="00046AC9" w:rsidRDefault="00046AC9" w:rsidP="00046AC9">
      <w:pPr>
        <w:spacing w:after="0"/>
        <w:jc w:val="both"/>
        <w:rPr>
          <w:rFonts w:ascii="Arial" w:hAnsi="Arial" w:cs="Arial"/>
          <w:bCs/>
        </w:rPr>
      </w:pPr>
    </w:p>
    <w:p w14:paraId="0FFC3D97" w14:textId="77777777" w:rsidR="00046AC9" w:rsidRPr="00046AC9" w:rsidRDefault="00046AC9" w:rsidP="00046AC9">
      <w:pPr>
        <w:spacing w:after="0"/>
        <w:jc w:val="both"/>
        <w:rPr>
          <w:rFonts w:ascii="Arial" w:hAnsi="Arial" w:cs="Arial"/>
          <w:b/>
        </w:rPr>
      </w:pPr>
      <w:r w:rsidRPr="00046AC9">
        <w:rPr>
          <w:rFonts w:ascii="Arial" w:hAnsi="Arial" w:cs="Arial"/>
          <w:b/>
        </w:rPr>
        <w:t xml:space="preserve">7.24.1. </w:t>
      </w:r>
      <w:r w:rsidRPr="00046AC9">
        <w:rPr>
          <w:rFonts w:ascii="Arial" w:hAnsi="Arial" w:cs="Arial"/>
          <w:bCs/>
        </w:rPr>
        <w:t>A negociação poderá ser estendida aos licitantes remanescentes, observada a ordem de classificação, caso o primeiro colocado seja desclassificado por manter sua proposta acima do preço máximo definido pela Administração.</w:t>
      </w:r>
    </w:p>
    <w:p w14:paraId="5AD38DF7" w14:textId="77777777" w:rsidR="00046AC9" w:rsidRPr="00046AC9" w:rsidRDefault="00046AC9" w:rsidP="00046AC9">
      <w:pPr>
        <w:spacing w:after="0"/>
        <w:jc w:val="both"/>
        <w:rPr>
          <w:rFonts w:ascii="Arial" w:hAnsi="Arial" w:cs="Arial"/>
          <w:b/>
        </w:rPr>
      </w:pPr>
    </w:p>
    <w:p w14:paraId="00FA1AD8" w14:textId="77777777" w:rsidR="00046AC9" w:rsidRPr="00046AC9" w:rsidRDefault="00046AC9" w:rsidP="00046AC9">
      <w:pPr>
        <w:spacing w:after="0"/>
        <w:jc w:val="both"/>
        <w:rPr>
          <w:rFonts w:ascii="Arial" w:hAnsi="Arial" w:cs="Arial"/>
          <w:bCs/>
        </w:rPr>
      </w:pPr>
      <w:r w:rsidRPr="00046AC9">
        <w:rPr>
          <w:rFonts w:ascii="Arial" w:hAnsi="Arial" w:cs="Arial"/>
          <w:b/>
        </w:rPr>
        <w:t xml:space="preserve">7.25. </w:t>
      </w:r>
      <w:r w:rsidRPr="00046AC9">
        <w:rPr>
          <w:rFonts w:ascii="Arial" w:hAnsi="Arial" w:cs="Arial"/>
          <w:bCs/>
        </w:rPr>
        <w:t>O licitante convocado para negociação deverá manifestar-se no prazo estipulado pelo Agente de Contratação durante a sessão pública.</w:t>
      </w:r>
    </w:p>
    <w:p w14:paraId="15E48958" w14:textId="77777777" w:rsidR="00046AC9" w:rsidRPr="00046AC9" w:rsidRDefault="00046AC9" w:rsidP="00046AC9">
      <w:pPr>
        <w:spacing w:after="0"/>
        <w:jc w:val="both"/>
        <w:rPr>
          <w:rFonts w:ascii="Arial" w:hAnsi="Arial" w:cs="Arial"/>
          <w:b/>
        </w:rPr>
      </w:pPr>
    </w:p>
    <w:p w14:paraId="525EAA30" w14:textId="6737C495" w:rsidR="00046AC9" w:rsidRPr="002E18E9" w:rsidRDefault="00046AC9" w:rsidP="00046AC9">
      <w:pPr>
        <w:spacing w:after="0"/>
        <w:jc w:val="both"/>
        <w:rPr>
          <w:rFonts w:ascii="Arial" w:hAnsi="Arial" w:cs="Arial"/>
          <w:bCs/>
        </w:rPr>
      </w:pPr>
      <w:r w:rsidRPr="00046AC9">
        <w:rPr>
          <w:rFonts w:ascii="Arial" w:hAnsi="Arial" w:cs="Arial"/>
          <w:b/>
        </w:rPr>
        <w:lastRenderedPageBreak/>
        <w:t xml:space="preserve">7.26. </w:t>
      </w:r>
      <w:r w:rsidRPr="00046AC9">
        <w:rPr>
          <w:rFonts w:ascii="Arial" w:hAnsi="Arial" w:cs="Arial"/>
          <w:bCs/>
        </w:rPr>
        <w:t>O Agente de Contratação solicitará ao licitante melhor classificado que apresente, no prazo de até 24 (vinte e quatro) horas, a proposta ajustada ao último lance ofertado após a negociação, acompanhada, se necessário, dos documentos complementares exigidos neste Edital, podendo o prazo ser prorrogado por igual período, mediante justificativa.</w:t>
      </w:r>
    </w:p>
    <w:p w14:paraId="14B3C5F0" w14:textId="77777777" w:rsidR="00046AC9" w:rsidRPr="00046AC9" w:rsidRDefault="00046AC9" w:rsidP="00046AC9">
      <w:pPr>
        <w:spacing w:after="0"/>
        <w:jc w:val="both"/>
        <w:rPr>
          <w:rFonts w:ascii="Arial" w:hAnsi="Arial" w:cs="Arial"/>
          <w:b/>
        </w:rPr>
      </w:pPr>
    </w:p>
    <w:p w14:paraId="4FBD3B23" w14:textId="77777777" w:rsidR="00046AC9" w:rsidRPr="00046AC9" w:rsidRDefault="00046AC9" w:rsidP="00046AC9">
      <w:pPr>
        <w:spacing w:after="0"/>
        <w:jc w:val="both"/>
        <w:rPr>
          <w:rFonts w:ascii="Arial" w:hAnsi="Arial" w:cs="Arial"/>
          <w:b/>
        </w:rPr>
      </w:pPr>
      <w:r w:rsidRPr="00046AC9">
        <w:rPr>
          <w:rFonts w:ascii="Arial" w:hAnsi="Arial" w:cs="Arial"/>
          <w:b/>
        </w:rPr>
        <w:t>8. DO ENCAMINHAMENTO DA PROPOSTA VENCEDORA</w:t>
      </w:r>
    </w:p>
    <w:p w14:paraId="29929B56" w14:textId="77777777" w:rsidR="00046AC9" w:rsidRPr="00046AC9" w:rsidRDefault="00046AC9" w:rsidP="00046AC9">
      <w:pPr>
        <w:spacing w:after="0"/>
        <w:jc w:val="both"/>
        <w:rPr>
          <w:rFonts w:ascii="Arial" w:hAnsi="Arial" w:cs="Arial"/>
          <w:b/>
        </w:rPr>
      </w:pPr>
    </w:p>
    <w:p w14:paraId="24158265" w14:textId="77777777" w:rsidR="002E18E9" w:rsidRDefault="00046AC9" w:rsidP="00046AC9">
      <w:pPr>
        <w:spacing w:after="0"/>
        <w:jc w:val="both"/>
        <w:rPr>
          <w:rFonts w:ascii="Arial" w:hAnsi="Arial" w:cs="Arial"/>
          <w:b/>
        </w:rPr>
      </w:pPr>
      <w:r w:rsidRPr="00046AC9">
        <w:rPr>
          <w:rFonts w:ascii="Arial" w:hAnsi="Arial" w:cs="Arial"/>
          <w:b/>
        </w:rPr>
        <w:t xml:space="preserve">8.1. </w:t>
      </w:r>
      <w:r w:rsidRPr="002E18E9">
        <w:rPr>
          <w:rFonts w:ascii="Arial" w:hAnsi="Arial" w:cs="Arial"/>
          <w:bCs/>
        </w:rPr>
        <w:t>A proposta de preço final do licitante vencedor deverá ser encaminhada no prazo de até 24 (vinte e quatro) horas, contado da solicitação do Agente de Contratação no sistema eletrônico, redigida em língua portuguesa, de forma clara e legível, identificada e assinada por seu representante legal, enviada em campo próprio do Portal de Compras Públicas, em formato PDF, sem emendas, rasuras, entrelinhas ou ressalvas, devendo conter, ainda:</w:t>
      </w:r>
    </w:p>
    <w:p w14:paraId="4C241886" w14:textId="77777777" w:rsidR="002E18E9" w:rsidRDefault="002E18E9" w:rsidP="00046AC9">
      <w:pPr>
        <w:spacing w:after="0"/>
        <w:jc w:val="both"/>
        <w:rPr>
          <w:rFonts w:ascii="Arial" w:hAnsi="Arial" w:cs="Arial"/>
          <w:b/>
        </w:rPr>
      </w:pPr>
    </w:p>
    <w:p w14:paraId="3E340F9E" w14:textId="68381FAD" w:rsidR="00DA3CC2" w:rsidRPr="00DA3CC2" w:rsidRDefault="00DA3CC2" w:rsidP="00046AC9">
      <w:pPr>
        <w:spacing w:after="0"/>
        <w:jc w:val="both"/>
        <w:rPr>
          <w:rFonts w:ascii="Arial" w:hAnsi="Arial" w:cs="Arial"/>
          <w:bCs/>
        </w:rPr>
      </w:pPr>
      <w:r w:rsidRPr="00DA3CC2">
        <w:rPr>
          <w:rFonts w:ascii="Arial" w:hAnsi="Arial" w:cs="Arial"/>
          <w:b/>
        </w:rPr>
        <w:t xml:space="preserve">a) </w:t>
      </w:r>
      <w:r w:rsidRPr="00DA3CC2">
        <w:rPr>
          <w:rFonts w:ascii="Arial" w:hAnsi="Arial" w:cs="Arial"/>
          <w:bCs/>
        </w:rPr>
        <w:t xml:space="preserve">razão social da empresa e número do CNPJ; </w:t>
      </w:r>
    </w:p>
    <w:p w14:paraId="59101693" w14:textId="77777777" w:rsidR="00DA3CC2" w:rsidRPr="00DA3CC2" w:rsidRDefault="00DA3CC2" w:rsidP="00EF426C">
      <w:pPr>
        <w:spacing w:after="0"/>
        <w:jc w:val="both"/>
        <w:rPr>
          <w:rFonts w:ascii="Arial" w:hAnsi="Arial" w:cs="Arial"/>
          <w:bCs/>
        </w:rPr>
      </w:pPr>
      <w:r w:rsidRPr="00DA3CC2">
        <w:rPr>
          <w:rFonts w:ascii="Arial" w:hAnsi="Arial" w:cs="Arial"/>
          <w:b/>
        </w:rPr>
        <w:t xml:space="preserve">b) </w:t>
      </w:r>
      <w:r w:rsidRPr="00DA3CC2">
        <w:rPr>
          <w:rFonts w:ascii="Arial" w:hAnsi="Arial" w:cs="Arial"/>
          <w:bCs/>
        </w:rPr>
        <w:t xml:space="preserve">descrição completa do objeto licitado e demais dados técnicos, com atendimento integral das especificações técnicas e condições constantes neste edital; </w:t>
      </w:r>
    </w:p>
    <w:p w14:paraId="5D600FAD" w14:textId="77777777" w:rsidR="00DA3CC2" w:rsidRPr="00DA3CC2" w:rsidRDefault="00DA3CC2" w:rsidP="00EF426C">
      <w:pPr>
        <w:spacing w:after="0"/>
        <w:jc w:val="both"/>
        <w:rPr>
          <w:rFonts w:ascii="Arial" w:hAnsi="Arial" w:cs="Arial"/>
          <w:bCs/>
        </w:rPr>
      </w:pPr>
      <w:r w:rsidRPr="00DA3CC2">
        <w:rPr>
          <w:rFonts w:ascii="Arial" w:hAnsi="Arial" w:cs="Arial"/>
          <w:b/>
        </w:rPr>
        <w:t xml:space="preserve">c) </w:t>
      </w:r>
      <w:r w:rsidRPr="00DA3CC2">
        <w:rPr>
          <w:rFonts w:ascii="Arial" w:hAnsi="Arial" w:cs="Arial"/>
          <w:bCs/>
        </w:rPr>
        <w:t xml:space="preserve">preço global para a execução da obra, indicado em moeda nacional, discriminando o valor total da mão-de-obra e dos materiais, onde deverão estar incluídos todos os custos com material, mão-de-obra, inclusive o BDI (impostos, taxas, tarifas, contribuições sociais, encargos trabalhistas, previdenciárias, fiscais e comerciais de qualquer espécie, que eventualmente incidam sobre a operação, lucro do empreendimento, ou, ainda, despesas com seguros, transporte, frete, cargas e descargas, ferramentas, maquinário, equipamentos, sinalização, etc.); </w:t>
      </w:r>
    </w:p>
    <w:p w14:paraId="26AFA025" w14:textId="60F6536A" w:rsidR="00DA3CC2" w:rsidRDefault="00DA3CC2" w:rsidP="00EF426C">
      <w:pPr>
        <w:spacing w:after="0"/>
        <w:jc w:val="both"/>
        <w:rPr>
          <w:rFonts w:ascii="Arial" w:hAnsi="Arial" w:cs="Arial"/>
          <w:b/>
        </w:rPr>
      </w:pPr>
      <w:r w:rsidRPr="00DA3CC2">
        <w:rPr>
          <w:rFonts w:ascii="Arial" w:hAnsi="Arial" w:cs="Arial"/>
          <w:b/>
        </w:rPr>
        <w:t xml:space="preserve">d) </w:t>
      </w:r>
      <w:r w:rsidRPr="007A2BCE">
        <w:rPr>
          <w:rFonts w:ascii="Arial" w:hAnsi="Arial" w:cs="Arial"/>
          <w:b/>
        </w:rPr>
        <w:t>Planilha de quantitativos e custos unitários, Cronograma físico-financeiro, que deverá ter como paradigma o elaborado pelo Município, Planilha de BDI e Planilha de Encargos</w:t>
      </w:r>
      <w:r w:rsidRPr="00DA3CC2">
        <w:rPr>
          <w:rFonts w:ascii="Arial" w:hAnsi="Arial" w:cs="Arial"/>
          <w:bCs/>
        </w:rPr>
        <w:t xml:space="preserve">, todos devidamente </w:t>
      </w:r>
      <w:r w:rsidRPr="007A2BCE">
        <w:rPr>
          <w:rFonts w:ascii="Arial" w:hAnsi="Arial" w:cs="Arial"/>
          <w:b/>
        </w:rPr>
        <w:t>preenchidos</w:t>
      </w:r>
      <w:r w:rsidR="007A2BCE" w:rsidRPr="007A2BCE">
        <w:rPr>
          <w:rFonts w:ascii="Arial" w:hAnsi="Arial" w:cs="Arial"/>
          <w:b/>
        </w:rPr>
        <w:t xml:space="preserve"> e assinados pelo representante legal da empresa e responsável técnico</w:t>
      </w:r>
      <w:r w:rsidRPr="00DA3CC2">
        <w:rPr>
          <w:rFonts w:ascii="Arial" w:hAnsi="Arial" w:cs="Arial"/>
          <w:bCs/>
        </w:rPr>
        <w:t xml:space="preserve">. </w:t>
      </w:r>
    </w:p>
    <w:p w14:paraId="1295862E" w14:textId="77777777" w:rsidR="00DA3CC2" w:rsidRDefault="00DA3CC2" w:rsidP="00EF426C">
      <w:pPr>
        <w:spacing w:after="0"/>
        <w:jc w:val="both"/>
        <w:rPr>
          <w:rFonts w:ascii="Arial" w:hAnsi="Arial" w:cs="Arial"/>
          <w:b/>
        </w:rPr>
      </w:pPr>
      <w:r w:rsidRPr="00DA3CC2">
        <w:rPr>
          <w:rFonts w:ascii="Arial" w:hAnsi="Arial" w:cs="Arial"/>
          <w:b/>
        </w:rPr>
        <w:t xml:space="preserve">e) </w:t>
      </w:r>
      <w:r w:rsidRPr="00DA3CC2">
        <w:rPr>
          <w:rFonts w:ascii="Arial" w:hAnsi="Arial" w:cs="Arial"/>
          <w:bCs/>
        </w:rPr>
        <w:t>Deverá conter o prazo de validade, não inferior a 60 (sessenta) dias consecutivos, a contar da data de sua apresentação. Caso o prazo não seja explícito na proposta, subentender-se-á o prazo aqui definido.</w:t>
      </w:r>
      <w:r w:rsidRPr="00DA3CC2">
        <w:rPr>
          <w:rFonts w:ascii="Arial" w:hAnsi="Arial" w:cs="Arial"/>
          <w:b/>
        </w:rPr>
        <w:t xml:space="preserve"> </w:t>
      </w:r>
    </w:p>
    <w:p w14:paraId="1726EF63" w14:textId="6B042829" w:rsidR="00DA3CC2" w:rsidRDefault="00DA3CC2" w:rsidP="00EF426C">
      <w:pPr>
        <w:spacing w:after="0"/>
        <w:jc w:val="both"/>
        <w:rPr>
          <w:rFonts w:ascii="Arial" w:hAnsi="Arial" w:cs="Arial"/>
          <w:b/>
        </w:rPr>
      </w:pPr>
      <w:r>
        <w:rPr>
          <w:rFonts w:ascii="Arial" w:hAnsi="Arial" w:cs="Arial"/>
          <w:b/>
        </w:rPr>
        <w:t>8</w:t>
      </w:r>
      <w:r w:rsidRPr="00DA3CC2">
        <w:rPr>
          <w:rFonts w:ascii="Arial" w:hAnsi="Arial" w:cs="Arial"/>
          <w:b/>
        </w:rPr>
        <w:t xml:space="preserve">.2. </w:t>
      </w:r>
      <w:r w:rsidRPr="00DA3CC2">
        <w:rPr>
          <w:rFonts w:ascii="Arial" w:hAnsi="Arial" w:cs="Arial"/>
          <w:bCs/>
        </w:rPr>
        <w:t>A proposta de preço final deverá estar adequada ao valor do último lance ofertado (em caso de disputa de lances) ou adequada ao valor apresentado pelo licitante na fase de negociação (quando houver).</w:t>
      </w:r>
      <w:r w:rsidRPr="00DA3CC2">
        <w:rPr>
          <w:rFonts w:ascii="Arial" w:hAnsi="Arial" w:cs="Arial"/>
          <w:b/>
        </w:rPr>
        <w:t xml:space="preserve"> </w:t>
      </w:r>
    </w:p>
    <w:p w14:paraId="383A4AA9" w14:textId="6F5F0EB0" w:rsidR="00DA3CC2" w:rsidRDefault="00DA3CC2" w:rsidP="00EF426C">
      <w:pPr>
        <w:spacing w:after="0"/>
        <w:jc w:val="both"/>
        <w:rPr>
          <w:rFonts w:ascii="Arial" w:hAnsi="Arial" w:cs="Arial"/>
          <w:b/>
        </w:rPr>
      </w:pPr>
      <w:r>
        <w:rPr>
          <w:rFonts w:ascii="Arial" w:hAnsi="Arial" w:cs="Arial"/>
          <w:b/>
        </w:rPr>
        <w:t>8</w:t>
      </w:r>
      <w:r w:rsidRPr="00DA3CC2">
        <w:rPr>
          <w:rFonts w:ascii="Arial" w:hAnsi="Arial" w:cs="Arial"/>
          <w:b/>
        </w:rPr>
        <w:t xml:space="preserve">.2.1. </w:t>
      </w:r>
      <w:r w:rsidRPr="00DA3CC2">
        <w:rPr>
          <w:rFonts w:ascii="Arial" w:hAnsi="Arial" w:cs="Arial"/>
          <w:bCs/>
        </w:rPr>
        <w:t xml:space="preserve">A proposta de preço deverá ser fornecida, preferencialmente, de acordo com o Modelo de </w:t>
      </w:r>
      <w:r w:rsidRPr="00B7311F">
        <w:rPr>
          <w:rFonts w:ascii="Arial" w:hAnsi="Arial" w:cs="Arial"/>
          <w:bCs/>
        </w:rPr>
        <w:t>Proposta de Preço (Anexo I</w:t>
      </w:r>
      <w:r w:rsidR="00203CDB" w:rsidRPr="00B7311F">
        <w:rPr>
          <w:rFonts w:ascii="Arial" w:hAnsi="Arial" w:cs="Arial"/>
          <w:bCs/>
        </w:rPr>
        <w:t>II</w:t>
      </w:r>
      <w:r w:rsidRPr="00B7311F">
        <w:rPr>
          <w:rFonts w:ascii="Arial" w:hAnsi="Arial" w:cs="Arial"/>
          <w:bCs/>
        </w:rPr>
        <w:t>).</w:t>
      </w:r>
      <w:r w:rsidRPr="00DA3CC2">
        <w:rPr>
          <w:rFonts w:ascii="Arial" w:hAnsi="Arial" w:cs="Arial"/>
          <w:b/>
        </w:rPr>
        <w:t xml:space="preserve"> </w:t>
      </w:r>
    </w:p>
    <w:p w14:paraId="0A96ADA6" w14:textId="77777777" w:rsidR="00DA3CC2" w:rsidRDefault="00DA3CC2" w:rsidP="00EF426C">
      <w:pPr>
        <w:spacing w:after="0"/>
        <w:jc w:val="both"/>
        <w:rPr>
          <w:rFonts w:ascii="Arial" w:hAnsi="Arial" w:cs="Arial"/>
          <w:bCs/>
        </w:rPr>
      </w:pPr>
      <w:r>
        <w:rPr>
          <w:rFonts w:ascii="Arial" w:hAnsi="Arial" w:cs="Arial"/>
          <w:b/>
        </w:rPr>
        <w:t>8</w:t>
      </w:r>
      <w:r w:rsidRPr="00DA3CC2">
        <w:rPr>
          <w:rFonts w:ascii="Arial" w:hAnsi="Arial" w:cs="Arial"/>
          <w:b/>
        </w:rPr>
        <w:t xml:space="preserve">.2. </w:t>
      </w:r>
      <w:r w:rsidRPr="00DA3CC2">
        <w:rPr>
          <w:rFonts w:ascii="Arial" w:hAnsi="Arial" w:cs="Arial"/>
          <w:bCs/>
        </w:rPr>
        <w:t xml:space="preserve">A proposta final deverá ser documentada nos autos e será levada em consideração no decorrer da execução do contrato e aplicação de eventual sanção à contratada, se for o caso. </w:t>
      </w:r>
    </w:p>
    <w:p w14:paraId="5BFB1A8E" w14:textId="637E97E9" w:rsidR="00DA3CC2" w:rsidRPr="00DA3CC2" w:rsidRDefault="00DA3CC2" w:rsidP="00EF426C">
      <w:pPr>
        <w:spacing w:after="0"/>
        <w:jc w:val="both"/>
        <w:rPr>
          <w:rFonts w:ascii="Arial" w:hAnsi="Arial" w:cs="Arial"/>
          <w:bCs/>
        </w:rPr>
      </w:pPr>
      <w:r>
        <w:rPr>
          <w:rFonts w:ascii="Arial" w:hAnsi="Arial" w:cs="Arial"/>
          <w:b/>
        </w:rPr>
        <w:t>8</w:t>
      </w:r>
      <w:r w:rsidRPr="00DA3CC2">
        <w:rPr>
          <w:rFonts w:ascii="Arial" w:hAnsi="Arial" w:cs="Arial"/>
          <w:b/>
        </w:rPr>
        <w:t xml:space="preserve">.2.1. </w:t>
      </w:r>
      <w:r w:rsidRPr="00DA3CC2">
        <w:rPr>
          <w:rFonts w:ascii="Arial" w:hAnsi="Arial" w:cs="Arial"/>
          <w:bCs/>
        </w:rPr>
        <w:t xml:space="preserve">Todas as especificações do objeto contidas na proposta vinculam a contratada. </w:t>
      </w:r>
    </w:p>
    <w:p w14:paraId="03B13BD4" w14:textId="77777777" w:rsidR="00DA3CC2" w:rsidRDefault="00DA3CC2" w:rsidP="00EF426C">
      <w:pPr>
        <w:spacing w:after="0"/>
        <w:jc w:val="both"/>
        <w:rPr>
          <w:rFonts w:ascii="Arial" w:hAnsi="Arial" w:cs="Arial"/>
          <w:b/>
        </w:rPr>
      </w:pPr>
      <w:r>
        <w:rPr>
          <w:rFonts w:ascii="Arial" w:hAnsi="Arial" w:cs="Arial"/>
          <w:b/>
        </w:rPr>
        <w:t>8</w:t>
      </w:r>
      <w:r w:rsidRPr="00DA3CC2">
        <w:rPr>
          <w:rFonts w:ascii="Arial" w:hAnsi="Arial" w:cs="Arial"/>
          <w:b/>
        </w:rPr>
        <w:t xml:space="preserve">.3. </w:t>
      </w:r>
      <w:r w:rsidRPr="00DA3CC2">
        <w:rPr>
          <w:rFonts w:ascii="Arial" w:hAnsi="Arial" w:cs="Arial"/>
          <w:bCs/>
        </w:rPr>
        <w:t>Os preços deverão ser expressos em moeda corrente nacional, com até duas casas decimais, informando os valores unitários e o valor global para a execução do objeto.</w:t>
      </w:r>
      <w:r w:rsidRPr="00DA3CC2">
        <w:rPr>
          <w:rFonts w:ascii="Arial" w:hAnsi="Arial" w:cs="Arial"/>
          <w:b/>
        </w:rPr>
        <w:t xml:space="preserve"> </w:t>
      </w:r>
    </w:p>
    <w:p w14:paraId="4B8D8CA8" w14:textId="77777777" w:rsidR="00DA3CC2" w:rsidRDefault="00DA3CC2" w:rsidP="00EF426C">
      <w:pPr>
        <w:spacing w:after="0"/>
        <w:jc w:val="both"/>
        <w:rPr>
          <w:rFonts w:ascii="Arial" w:hAnsi="Arial" w:cs="Arial"/>
          <w:b/>
        </w:rPr>
      </w:pPr>
      <w:r>
        <w:rPr>
          <w:rFonts w:ascii="Arial" w:hAnsi="Arial" w:cs="Arial"/>
          <w:b/>
        </w:rPr>
        <w:t>8</w:t>
      </w:r>
      <w:r w:rsidRPr="00DA3CC2">
        <w:rPr>
          <w:rFonts w:ascii="Arial" w:hAnsi="Arial" w:cs="Arial"/>
          <w:b/>
        </w:rPr>
        <w:t xml:space="preserve">.4. </w:t>
      </w:r>
      <w:r w:rsidRPr="00DA3CC2">
        <w:rPr>
          <w:rFonts w:ascii="Arial" w:hAnsi="Arial" w:cs="Arial"/>
          <w:bCs/>
        </w:rPr>
        <w:t>A oferta deverá ser firme e precisa, limitada, rigorosamente, ao objeto deste Edital, sem conter alternativas de preço ou de qualquer outra condição que induza o julgamento a mais de um resultado, sob pena de desclassificação.</w:t>
      </w:r>
      <w:r w:rsidRPr="00DA3CC2">
        <w:rPr>
          <w:rFonts w:ascii="Arial" w:hAnsi="Arial" w:cs="Arial"/>
          <w:b/>
        </w:rPr>
        <w:t xml:space="preserve"> </w:t>
      </w:r>
    </w:p>
    <w:p w14:paraId="242D4736" w14:textId="77777777" w:rsidR="00DA3CC2" w:rsidRDefault="00DA3CC2" w:rsidP="00EF426C">
      <w:pPr>
        <w:spacing w:after="0"/>
        <w:jc w:val="both"/>
        <w:rPr>
          <w:rFonts w:ascii="Arial" w:hAnsi="Arial" w:cs="Arial"/>
          <w:b/>
        </w:rPr>
      </w:pPr>
      <w:r>
        <w:rPr>
          <w:rFonts w:ascii="Arial" w:hAnsi="Arial" w:cs="Arial"/>
          <w:b/>
        </w:rPr>
        <w:t>8</w:t>
      </w:r>
      <w:r w:rsidRPr="00DA3CC2">
        <w:rPr>
          <w:rFonts w:ascii="Arial" w:hAnsi="Arial" w:cs="Arial"/>
          <w:b/>
        </w:rPr>
        <w:t xml:space="preserve">.5. </w:t>
      </w:r>
      <w:r w:rsidRPr="00DA3CC2">
        <w:rPr>
          <w:rFonts w:ascii="Arial" w:hAnsi="Arial" w:cs="Arial"/>
          <w:bCs/>
        </w:rPr>
        <w:t>A proposta deverá obedecer aos termos deste Edital e seus Anexos, não sendo considerada aquela que não corresponda às especificações ali contidas ou que estabeleça vínculo à proposta de outro licitante.</w:t>
      </w:r>
      <w:r w:rsidRPr="00DA3CC2">
        <w:rPr>
          <w:rFonts w:ascii="Arial" w:hAnsi="Arial" w:cs="Arial"/>
          <w:b/>
        </w:rPr>
        <w:t xml:space="preserve"> </w:t>
      </w:r>
    </w:p>
    <w:p w14:paraId="7507A29F" w14:textId="5894E769" w:rsidR="00DA3CC2" w:rsidRDefault="00DA3CC2" w:rsidP="00EF426C">
      <w:pPr>
        <w:spacing w:after="0"/>
        <w:jc w:val="both"/>
        <w:rPr>
          <w:rFonts w:ascii="Arial" w:hAnsi="Arial" w:cs="Arial"/>
          <w:bCs/>
        </w:rPr>
      </w:pPr>
      <w:r>
        <w:rPr>
          <w:rFonts w:ascii="Arial" w:hAnsi="Arial" w:cs="Arial"/>
          <w:b/>
        </w:rPr>
        <w:t>8</w:t>
      </w:r>
      <w:r w:rsidRPr="00DA3CC2">
        <w:rPr>
          <w:rFonts w:ascii="Arial" w:hAnsi="Arial" w:cs="Arial"/>
          <w:b/>
        </w:rPr>
        <w:t xml:space="preserve">.6. </w:t>
      </w:r>
      <w:r w:rsidRPr="00DA3CC2">
        <w:rPr>
          <w:rFonts w:ascii="Arial" w:hAnsi="Arial" w:cs="Arial"/>
          <w:bCs/>
        </w:rPr>
        <w:t>As propostas que contenham a descrição do objeto, o valor e os documentos complementares estarão disponíveis na internet, após a homologação.</w:t>
      </w:r>
    </w:p>
    <w:p w14:paraId="7E4F1CFE" w14:textId="77777777" w:rsidR="002A73FC" w:rsidRDefault="002A73FC" w:rsidP="00EF426C">
      <w:pPr>
        <w:spacing w:after="0"/>
        <w:jc w:val="both"/>
        <w:rPr>
          <w:rFonts w:ascii="Arial" w:hAnsi="Arial" w:cs="Arial"/>
          <w:bCs/>
        </w:rPr>
      </w:pPr>
    </w:p>
    <w:p w14:paraId="3A8DAC0D" w14:textId="0802627A" w:rsidR="00EF426C" w:rsidRDefault="00EF426C" w:rsidP="00EF426C">
      <w:pPr>
        <w:spacing w:after="0"/>
        <w:jc w:val="both"/>
        <w:rPr>
          <w:rFonts w:ascii="Arial" w:hAnsi="Arial" w:cs="Arial"/>
          <w:b/>
        </w:rPr>
      </w:pPr>
      <w:r w:rsidRPr="00EF426C">
        <w:rPr>
          <w:rFonts w:ascii="Arial" w:hAnsi="Arial" w:cs="Arial"/>
          <w:b/>
        </w:rPr>
        <w:t xml:space="preserve">9. DA ACEITABILIDADE DA PROPOSTA VENCEDORA </w:t>
      </w:r>
    </w:p>
    <w:p w14:paraId="3FD343AA" w14:textId="407048DE" w:rsidR="00DA3CC2" w:rsidRDefault="00DA3CC2" w:rsidP="00EF426C">
      <w:pPr>
        <w:spacing w:after="0"/>
        <w:jc w:val="both"/>
        <w:rPr>
          <w:rFonts w:ascii="Arial" w:hAnsi="Arial" w:cs="Arial"/>
          <w:b/>
        </w:rPr>
      </w:pPr>
      <w:r>
        <w:rPr>
          <w:rFonts w:ascii="Arial" w:hAnsi="Arial" w:cs="Arial"/>
          <w:b/>
        </w:rPr>
        <w:t>9</w:t>
      </w:r>
      <w:r w:rsidRPr="00DA3CC2">
        <w:rPr>
          <w:rFonts w:ascii="Arial" w:hAnsi="Arial" w:cs="Arial"/>
          <w:b/>
        </w:rPr>
        <w:t xml:space="preserve">.1. </w:t>
      </w:r>
      <w:r w:rsidR="00F6315E" w:rsidRPr="00F6315E">
        <w:rPr>
          <w:rFonts w:ascii="Arial" w:hAnsi="Arial" w:cs="Arial"/>
          <w:bCs/>
        </w:rPr>
        <w:t>O</w:t>
      </w:r>
      <w:r w:rsidRPr="00DA3CC2">
        <w:rPr>
          <w:rFonts w:ascii="Arial" w:hAnsi="Arial" w:cs="Arial"/>
          <w:bCs/>
        </w:rPr>
        <w:t xml:space="preserve"> Agente de Contratação examinará a proposta classificada em primeiro lugar quanto à adequação ao objeto e à compatibilidade do preço em relação ao valor de referência para contratação neste Edital e em seus anexos.</w:t>
      </w:r>
      <w:r w:rsidRPr="00DA3CC2">
        <w:rPr>
          <w:rFonts w:ascii="Arial" w:hAnsi="Arial" w:cs="Arial"/>
          <w:b/>
        </w:rPr>
        <w:t xml:space="preserve"> </w:t>
      </w:r>
    </w:p>
    <w:p w14:paraId="37A7C490" w14:textId="62B81B67" w:rsidR="00DA3CC2" w:rsidRPr="00DA3CC2" w:rsidRDefault="00DA3CC2" w:rsidP="00EF426C">
      <w:pPr>
        <w:spacing w:after="0"/>
        <w:jc w:val="both"/>
        <w:rPr>
          <w:rFonts w:ascii="Arial" w:hAnsi="Arial" w:cs="Arial"/>
          <w:bCs/>
        </w:rPr>
      </w:pPr>
      <w:r>
        <w:rPr>
          <w:rFonts w:ascii="Arial" w:hAnsi="Arial" w:cs="Arial"/>
          <w:b/>
        </w:rPr>
        <w:t>9</w:t>
      </w:r>
      <w:r w:rsidRPr="00DA3CC2">
        <w:rPr>
          <w:rFonts w:ascii="Arial" w:hAnsi="Arial" w:cs="Arial"/>
          <w:b/>
        </w:rPr>
        <w:t xml:space="preserve">.1.1. </w:t>
      </w:r>
      <w:r w:rsidRPr="00DA3CC2">
        <w:rPr>
          <w:rFonts w:ascii="Arial" w:hAnsi="Arial" w:cs="Arial"/>
          <w:bCs/>
        </w:rPr>
        <w:t xml:space="preserve">Serão desclassificadas as propostas que: </w:t>
      </w:r>
    </w:p>
    <w:p w14:paraId="5964913B" w14:textId="0B0C3379" w:rsidR="00DA3CC2" w:rsidRPr="00DA3CC2" w:rsidRDefault="00CD3C32" w:rsidP="00EF426C">
      <w:pPr>
        <w:spacing w:after="0"/>
        <w:jc w:val="both"/>
        <w:rPr>
          <w:rFonts w:ascii="Arial" w:hAnsi="Arial" w:cs="Arial"/>
          <w:bCs/>
        </w:rPr>
      </w:pPr>
      <w:r>
        <w:rPr>
          <w:rFonts w:ascii="Arial" w:hAnsi="Arial" w:cs="Arial"/>
          <w:bCs/>
        </w:rPr>
        <w:t>a)</w:t>
      </w:r>
      <w:r w:rsidR="00DA3CC2" w:rsidRPr="00DA3CC2">
        <w:rPr>
          <w:rFonts w:ascii="Arial" w:hAnsi="Arial" w:cs="Arial"/>
          <w:bCs/>
        </w:rPr>
        <w:t xml:space="preserve"> contiverem vícios insanáveis; </w:t>
      </w:r>
    </w:p>
    <w:p w14:paraId="4C3DE731" w14:textId="5B8B940D" w:rsidR="00DA3CC2" w:rsidRPr="00DA3CC2" w:rsidRDefault="00CD3C32" w:rsidP="00EF426C">
      <w:pPr>
        <w:spacing w:after="0"/>
        <w:jc w:val="both"/>
        <w:rPr>
          <w:rFonts w:ascii="Arial" w:hAnsi="Arial" w:cs="Arial"/>
          <w:bCs/>
        </w:rPr>
      </w:pPr>
      <w:r>
        <w:rPr>
          <w:rFonts w:ascii="Arial" w:hAnsi="Arial" w:cs="Arial"/>
          <w:bCs/>
        </w:rPr>
        <w:t>b)</w:t>
      </w:r>
      <w:r w:rsidR="00DA3CC2" w:rsidRPr="00DA3CC2">
        <w:rPr>
          <w:rFonts w:ascii="Arial" w:hAnsi="Arial" w:cs="Arial"/>
          <w:bCs/>
        </w:rPr>
        <w:t xml:space="preserve"> não obedecerem às especificações técnicas contidas no Edital e seus anexos; </w:t>
      </w:r>
    </w:p>
    <w:p w14:paraId="590F11F4" w14:textId="402F75AF" w:rsidR="00DA3CC2" w:rsidRPr="00DA3CC2" w:rsidRDefault="00CD3C32" w:rsidP="00EF426C">
      <w:pPr>
        <w:spacing w:after="0"/>
        <w:jc w:val="both"/>
        <w:rPr>
          <w:rFonts w:ascii="Arial" w:hAnsi="Arial" w:cs="Arial"/>
          <w:bCs/>
        </w:rPr>
      </w:pPr>
      <w:r>
        <w:rPr>
          <w:rFonts w:ascii="Arial" w:hAnsi="Arial" w:cs="Arial"/>
          <w:bCs/>
        </w:rPr>
        <w:t>c)</w:t>
      </w:r>
      <w:r w:rsidR="00DA3CC2" w:rsidRPr="00DA3CC2">
        <w:rPr>
          <w:rFonts w:ascii="Arial" w:hAnsi="Arial" w:cs="Arial"/>
          <w:bCs/>
        </w:rPr>
        <w:t xml:space="preserve"> apresentarem preços inexequíveis; </w:t>
      </w:r>
    </w:p>
    <w:p w14:paraId="0C1C27C6" w14:textId="074DC43A" w:rsidR="00DA3CC2" w:rsidRDefault="00CD3C32" w:rsidP="00EF426C">
      <w:pPr>
        <w:spacing w:after="0"/>
        <w:jc w:val="both"/>
        <w:rPr>
          <w:rFonts w:ascii="Arial" w:hAnsi="Arial" w:cs="Arial"/>
          <w:bCs/>
        </w:rPr>
      </w:pPr>
      <w:r>
        <w:rPr>
          <w:rFonts w:ascii="Arial" w:hAnsi="Arial" w:cs="Arial"/>
          <w:bCs/>
        </w:rPr>
        <w:t>d)</w:t>
      </w:r>
      <w:r w:rsidR="00DA3CC2" w:rsidRPr="00DA3CC2">
        <w:rPr>
          <w:rFonts w:ascii="Arial" w:hAnsi="Arial" w:cs="Arial"/>
          <w:bCs/>
        </w:rPr>
        <w:t xml:space="preserve"> não tiverem sua exequibilidade demonstrada, quando exigido pela Administração; </w:t>
      </w:r>
    </w:p>
    <w:p w14:paraId="719A30D7" w14:textId="77777777" w:rsidR="00CD3C32" w:rsidRPr="00CD3C32" w:rsidRDefault="00CD3C32" w:rsidP="00CD3C32">
      <w:pPr>
        <w:spacing w:after="0"/>
        <w:ind w:firstLine="708"/>
        <w:jc w:val="both"/>
        <w:rPr>
          <w:rFonts w:ascii="Arial" w:hAnsi="Arial" w:cs="Arial"/>
          <w:bCs/>
          <w:i/>
          <w:iCs/>
          <w:sz w:val="20"/>
          <w:szCs w:val="20"/>
        </w:rPr>
      </w:pPr>
      <w:r w:rsidRPr="00CD3C32">
        <w:rPr>
          <w:rFonts w:ascii="Arial" w:hAnsi="Arial" w:cs="Arial"/>
          <w:bCs/>
          <w:i/>
          <w:iCs/>
          <w:sz w:val="20"/>
          <w:szCs w:val="20"/>
        </w:rPr>
        <w:t xml:space="preserve">d.1) Para efeito de avaliação da exequibilidade e de sobrepreço, serão considerados o preço global, os quantitativos e os preços unitários tidos como relevantes, observado o critério de aceitabilidade de preços unitário e global fixado neste edital, conforme as especificidades do mercado correspondente (art. 59, § 3º, da Lei Federal nº 14.133/2021). </w:t>
      </w:r>
    </w:p>
    <w:p w14:paraId="43509641" w14:textId="77777777" w:rsidR="00CD3C32" w:rsidRDefault="00CD3C32" w:rsidP="00CD3C32">
      <w:pPr>
        <w:spacing w:after="0"/>
        <w:ind w:firstLine="708"/>
        <w:jc w:val="both"/>
        <w:rPr>
          <w:rFonts w:ascii="Arial" w:hAnsi="Arial" w:cs="Arial"/>
          <w:bCs/>
          <w:i/>
          <w:iCs/>
          <w:sz w:val="20"/>
          <w:szCs w:val="20"/>
        </w:rPr>
      </w:pPr>
      <w:r w:rsidRPr="00CD3C32">
        <w:rPr>
          <w:rFonts w:ascii="Arial" w:hAnsi="Arial" w:cs="Arial"/>
          <w:bCs/>
          <w:i/>
          <w:iCs/>
          <w:sz w:val="20"/>
          <w:szCs w:val="20"/>
        </w:rPr>
        <w:t>d.2) Poderão apresentar indícios de inexequibilidade as propostas cujos valores forem inferiores a 75% (setenta e cinco por cento) do valor orçado pela Administração, conforme o § 4º do art. 59 da Lei Federal nº 14.133/2021.</w:t>
      </w:r>
    </w:p>
    <w:p w14:paraId="083214FE" w14:textId="131FA482" w:rsidR="00DA7E5E" w:rsidRDefault="004F6B9F" w:rsidP="00CD3C32">
      <w:pPr>
        <w:spacing w:after="0"/>
        <w:ind w:firstLine="708"/>
        <w:jc w:val="both"/>
        <w:rPr>
          <w:rFonts w:ascii="Arial" w:hAnsi="Arial" w:cs="Arial"/>
          <w:bCs/>
          <w:i/>
          <w:iCs/>
          <w:sz w:val="20"/>
          <w:szCs w:val="20"/>
        </w:rPr>
      </w:pPr>
      <w:r>
        <w:rPr>
          <w:rFonts w:ascii="Arial" w:hAnsi="Arial" w:cs="Arial"/>
          <w:bCs/>
          <w:i/>
          <w:iCs/>
          <w:sz w:val="20"/>
          <w:szCs w:val="20"/>
        </w:rPr>
        <w:t xml:space="preserve">d.2.1) </w:t>
      </w:r>
      <w:r w:rsidRPr="004F6B9F">
        <w:rPr>
          <w:rFonts w:ascii="Arial" w:hAnsi="Arial" w:cs="Arial"/>
          <w:bCs/>
          <w:i/>
          <w:iCs/>
          <w:sz w:val="20"/>
          <w:szCs w:val="20"/>
        </w:rPr>
        <w:t>Se houver indícios de inexequibilidade da proposta de preço, ou em caso da necessidade de esclarecimentos complementares, poderão ser efetuadas diligências, para que a empresa comprove a exequibilidade da proposta.</w:t>
      </w:r>
    </w:p>
    <w:p w14:paraId="05A1069F" w14:textId="16D55E04" w:rsidR="00CD3C32" w:rsidRPr="00CD3C32" w:rsidRDefault="00CD3C32" w:rsidP="00CD3C32">
      <w:pPr>
        <w:spacing w:after="0"/>
        <w:ind w:firstLine="708"/>
        <w:jc w:val="both"/>
        <w:rPr>
          <w:rFonts w:ascii="Arial" w:hAnsi="Arial" w:cs="Arial"/>
          <w:bCs/>
          <w:i/>
          <w:iCs/>
          <w:sz w:val="20"/>
          <w:szCs w:val="20"/>
        </w:rPr>
      </w:pPr>
      <w:r w:rsidRPr="00CD3C32">
        <w:rPr>
          <w:rFonts w:ascii="Arial" w:hAnsi="Arial" w:cs="Arial"/>
          <w:bCs/>
          <w:i/>
          <w:iCs/>
          <w:sz w:val="20"/>
          <w:szCs w:val="20"/>
        </w:rPr>
        <w:t xml:space="preserve">d.3) Será exigida garantia adicional do licitante vencedor </w:t>
      </w:r>
      <w:r w:rsidR="0049073D">
        <w:rPr>
          <w:rFonts w:ascii="Arial" w:hAnsi="Arial" w:cs="Arial"/>
          <w:bCs/>
          <w:i/>
          <w:iCs/>
          <w:sz w:val="20"/>
          <w:szCs w:val="20"/>
        </w:rPr>
        <w:t xml:space="preserve">(§5º do art. 59), </w:t>
      </w:r>
      <w:r w:rsidRPr="00CD3C32">
        <w:rPr>
          <w:rFonts w:ascii="Arial" w:hAnsi="Arial" w:cs="Arial"/>
          <w:bCs/>
          <w:i/>
          <w:iCs/>
          <w:sz w:val="20"/>
          <w:szCs w:val="20"/>
        </w:rPr>
        <w:t>cuja proposta for inferior a 85% (oitenta e cinco por cento) do valor orçado pela Administração, equivalente à diferença entre este último e o valor da proposta, sem prejuízo das demais garantias exigíveis de acordo com a Lei Federal nº 14.133/2021.</w:t>
      </w:r>
    </w:p>
    <w:p w14:paraId="293B358A" w14:textId="0A4AE7EE" w:rsidR="00DA3CC2" w:rsidRPr="00DA3CC2" w:rsidRDefault="00CD3C32" w:rsidP="00EF426C">
      <w:pPr>
        <w:spacing w:after="0"/>
        <w:jc w:val="both"/>
        <w:rPr>
          <w:rFonts w:ascii="Arial" w:hAnsi="Arial" w:cs="Arial"/>
          <w:bCs/>
        </w:rPr>
      </w:pPr>
      <w:r>
        <w:rPr>
          <w:rFonts w:ascii="Arial" w:hAnsi="Arial" w:cs="Arial"/>
          <w:bCs/>
        </w:rPr>
        <w:t xml:space="preserve">e) </w:t>
      </w:r>
      <w:r w:rsidR="00DA3CC2" w:rsidRPr="00DA3CC2">
        <w:rPr>
          <w:rFonts w:ascii="Arial" w:hAnsi="Arial" w:cs="Arial"/>
          <w:bCs/>
        </w:rPr>
        <w:t xml:space="preserve">apresentarem desconformidade com quaisquer outras exigências do Edital, desde que insanável; </w:t>
      </w:r>
    </w:p>
    <w:p w14:paraId="0DD76EDC" w14:textId="3270743D" w:rsidR="00DA3CC2" w:rsidRDefault="00CD3C32" w:rsidP="00EF426C">
      <w:pPr>
        <w:spacing w:after="0"/>
        <w:jc w:val="both"/>
        <w:rPr>
          <w:rFonts w:ascii="Arial" w:hAnsi="Arial" w:cs="Arial"/>
          <w:bCs/>
        </w:rPr>
      </w:pPr>
      <w:r>
        <w:rPr>
          <w:rFonts w:ascii="Arial" w:hAnsi="Arial" w:cs="Arial"/>
          <w:bCs/>
        </w:rPr>
        <w:t>f)</w:t>
      </w:r>
      <w:r w:rsidR="00A728AA">
        <w:rPr>
          <w:rFonts w:ascii="Arial" w:hAnsi="Arial" w:cs="Arial"/>
          <w:bCs/>
        </w:rPr>
        <w:t xml:space="preserve"> </w:t>
      </w:r>
      <w:r w:rsidR="00DA3CC2" w:rsidRPr="00DA3CC2">
        <w:rPr>
          <w:rFonts w:ascii="Arial" w:hAnsi="Arial" w:cs="Arial"/>
          <w:bCs/>
        </w:rPr>
        <w:t xml:space="preserve">cujo preço global e valores unitários ofertados excedam o valor do PO (Preço Orçado) pela Administração, incluindo-se neste cômputo o BDI; </w:t>
      </w:r>
    </w:p>
    <w:p w14:paraId="414AB6E1" w14:textId="3F9D54E0" w:rsidR="00DA3CC2" w:rsidRDefault="00DA3CC2" w:rsidP="00EF426C">
      <w:pPr>
        <w:spacing w:after="0"/>
        <w:jc w:val="both"/>
        <w:rPr>
          <w:rFonts w:ascii="Arial" w:hAnsi="Arial" w:cs="Arial"/>
          <w:b/>
        </w:rPr>
      </w:pPr>
      <w:r>
        <w:rPr>
          <w:rFonts w:ascii="Arial" w:hAnsi="Arial" w:cs="Arial"/>
          <w:b/>
        </w:rPr>
        <w:t>9</w:t>
      </w:r>
      <w:r w:rsidRPr="00DA3CC2">
        <w:rPr>
          <w:rFonts w:ascii="Arial" w:hAnsi="Arial" w:cs="Arial"/>
          <w:b/>
        </w:rPr>
        <w:t xml:space="preserve">.1.2. </w:t>
      </w:r>
      <w:r w:rsidRPr="00DA3CC2">
        <w:rPr>
          <w:rFonts w:ascii="Arial" w:hAnsi="Arial" w:cs="Arial"/>
          <w:bCs/>
        </w:rPr>
        <w:t>A verificação da conformidade das propostas poderá ser feita exclusivamente em relação à proposta mais bem classificada.</w:t>
      </w:r>
      <w:r w:rsidRPr="00DA3CC2">
        <w:rPr>
          <w:rFonts w:ascii="Arial" w:hAnsi="Arial" w:cs="Arial"/>
          <w:b/>
        </w:rPr>
        <w:t xml:space="preserve"> </w:t>
      </w:r>
    </w:p>
    <w:p w14:paraId="533AE04B" w14:textId="141E4B82" w:rsidR="004F6B9F" w:rsidRDefault="004F6B9F" w:rsidP="004F6B9F">
      <w:pPr>
        <w:spacing w:after="0"/>
        <w:jc w:val="both"/>
        <w:rPr>
          <w:rFonts w:ascii="Arial" w:hAnsi="Arial" w:cs="Arial"/>
          <w:bCs/>
        </w:rPr>
      </w:pPr>
      <w:r>
        <w:rPr>
          <w:rFonts w:ascii="Arial" w:hAnsi="Arial" w:cs="Arial"/>
          <w:b/>
        </w:rPr>
        <w:t xml:space="preserve">9.1.3 </w:t>
      </w:r>
      <w:r w:rsidRPr="004F6B9F">
        <w:rPr>
          <w:rFonts w:ascii="Arial" w:hAnsi="Arial" w:cs="Arial"/>
          <w:bCs/>
        </w:rPr>
        <w:t xml:space="preserve">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 </w:t>
      </w:r>
    </w:p>
    <w:p w14:paraId="3C56CB3A" w14:textId="77777777" w:rsidR="004F6B9F" w:rsidRDefault="004F6B9F" w:rsidP="004F6B9F">
      <w:pPr>
        <w:spacing w:after="0"/>
        <w:jc w:val="both"/>
        <w:rPr>
          <w:rFonts w:ascii="Arial" w:hAnsi="Arial" w:cs="Arial"/>
          <w:bCs/>
        </w:rPr>
      </w:pPr>
      <w:r w:rsidRPr="004F6B9F">
        <w:rPr>
          <w:rFonts w:ascii="Arial" w:hAnsi="Arial" w:cs="Arial"/>
          <w:b/>
        </w:rPr>
        <w:t>9.1.4.</w:t>
      </w:r>
      <w:r>
        <w:rPr>
          <w:rFonts w:ascii="Arial" w:hAnsi="Arial" w:cs="Arial"/>
          <w:bCs/>
        </w:rPr>
        <w:t xml:space="preserve"> </w:t>
      </w:r>
      <w:r w:rsidRPr="004F6B9F">
        <w:rPr>
          <w:rFonts w:ascii="Arial" w:hAnsi="Arial" w:cs="Arial"/>
          <w:bCs/>
        </w:rPr>
        <w:t xml:space="preserve">O ajuste de que trata este dispositivo se limita a sanar erros ou falhas que não alterem a substância das propostas. </w:t>
      </w:r>
    </w:p>
    <w:p w14:paraId="18E5A619" w14:textId="2364CDE8" w:rsidR="00DA3CC2" w:rsidRDefault="00DA3CC2" w:rsidP="00EF426C">
      <w:pPr>
        <w:spacing w:after="0"/>
        <w:jc w:val="both"/>
        <w:rPr>
          <w:rFonts w:ascii="Arial" w:hAnsi="Arial" w:cs="Arial"/>
          <w:b/>
        </w:rPr>
      </w:pPr>
      <w:r>
        <w:rPr>
          <w:rFonts w:ascii="Arial" w:hAnsi="Arial" w:cs="Arial"/>
          <w:b/>
        </w:rPr>
        <w:t>9</w:t>
      </w:r>
      <w:r w:rsidRPr="00DA3CC2">
        <w:rPr>
          <w:rFonts w:ascii="Arial" w:hAnsi="Arial" w:cs="Arial"/>
          <w:b/>
        </w:rPr>
        <w:t xml:space="preserve">.2. </w:t>
      </w:r>
      <w:r w:rsidRPr="00DA3CC2">
        <w:rPr>
          <w:rFonts w:ascii="Arial" w:hAnsi="Arial" w:cs="Arial"/>
          <w:bCs/>
        </w:rPr>
        <w:t>Na hipótese de necessidade de suspensão da sessão pública para a realização de diligências, com vistas ao saneamento das propostas, a sessão pública somente poderá ser reiniciada mediante aviso prévio no sistema com, no mínimo, 24 horas de antecedência, e a ocorrência será registrada em ata.</w:t>
      </w:r>
      <w:r w:rsidRPr="00DA3CC2">
        <w:rPr>
          <w:rFonts w:ascii="Arial" w:hAnsi="Arial" w:cs="Arial"/>
          <w:b/>
        </w:rPr>
        <w:t xml:space="preserve"> </w:t>
      </w:r>
    </w:p>
    <w:p w14:paraId="54B6AAAB" w14:textId="317B9E09" w:rsidR="00DA3CC2" w:rsidRDefault="00DA3CC2" w:rsidP="00EF426C">
      <w:pPr>
        <w:spacing w:after="0"/>
        <w:jc w:val="both"/>
        <w:rPr>
          <w:rFonts w:ascii="Arial" w:hAnsi="Arial" w:cs="Arial"/>
          <w:b/>
        </w:rPr>
      </w:pPr>
      <w:r>
        <w:rPr>
          <w:rFonts w:ascii="Arial" w:hAnsi="Arial" w:cs="Arial"/>
          <w:b/>
        </w:rPr>
        <w:t>9</w:t>
      </w:r>
      <w:r w:rsidRPr="00DA3CC2">
        <w:rPr>
          <w:rFonts w:ascii="Arial" w:hAnsi="Arial" w:cs="Arial"/>
          <w:b/>
        </w:rPr>
        <w:t>.3.</w:t>
      </w:r>
      <w:r w:rsidRPr="00A728AA">
        <w:rPr>
          <w:rFonts w:ascii="Arial" w:hAnsi="Arial" w:cs="Arial"/>
          <w:bCs/>
        </w:rPr>
        <w:t>O</w:t>
      </w:r>
      <w:r w:rsidRPr="00DA3CC2">
        <w:rPr>
          <w:rFonts w:ascii="Arial" w:hAnsi="Arial" w:cs="Arial"/>
          <w:b/>
        </w:rPr>
        <w:t xml:space="preserve"> </w:t>
      </w:r>
      <w:r w:rsidRPr="00540246">
        <w:rPr>
          <w:rFonts w:ascii="Arial" w:hAnsi="Arial" w:cs="Arial"/>
          <w:bCs/>
        </w:rPr>
        <w:t>Agente de Contratação poderá convocar o licitante para enviar documento digital complementar, por meio de funcionalidade disponível no sistema, no prazo de 02 (duas) horas, sob pena de não aceitação da proposta.</w:t>
      </w:r>
      <w:r w:rsidRPr="00DA3CC2">
        <w:rPr>
          <w:rFonts w:ascii="Arial" w:hAnsi="Arial" w:cs="Arial"/>
          <w:b/>
        </w:rPr>
        <w:t xml:space="preserve"> </w:t>
      </w:r>
    </w:p>
    <w:p w14:paraId="666D773D" w14:textId="0852F1F0" w:rsidR="00DA3CC2" w:rsidRDefault="00DA3CC2" w:rsidP="00EF426C">
      <w:pPr>
        <w:spacing w:after="0"/>
        <w:jc w:val="both"/>
        <w:rPr>
          <w:rFonts w:ascii="Arial" w:hAnsi="Arial" w:cs="Arial"/>
          <w:b/>
        </w:rPr>
      </w:pPr>
      <w:r>
        <w:rPr>
          <w:rFonts w:ascii="Arial" w:hAnsi="Arial" w:cs="Arial"/>
          <w:b/>
        </w:rPr>
        <w:t>9</w:t>
      </w:r>
      <w:r w:rsidRPr="00DA3CC2">
        <w:rPr>
          <w:rFonts w:ascii="Arial" w:hAnsi="Arial" w:cs="Arial"/>
          <w:b/>
        </w:rPr>
        <w:t xml:space="preserve">.3.1. </w:t>
      </w:r>
      <w:r w:rsidRPr="00540246">
        <w:rPr>
          <w:rFonts w:ascii="Arial" w:hAnsi="Arial" w:cs="Arial"/>
          <w:bCs/>
        </w:rPr>
        <w:t>O prazo estabelecido poderá ser prorrogado pelo Agente de Contratação por solicitação escrita e justificada do licitante, formulada antes de findo o prazo, e formalmente aceita pelo Agente de Contratação.</w:t>
      </w:r>
      <w:r w:rsidRPr="00DA3CC2">
        <w:rPr>
          <w:rFonts w:ascii="Arial" w:hAnsi="Arial" w:cs="Arial"/>
          <w:b/>
        </w:rPr>
        <w:t xml:space="preserve"> </w:t>
      </w:r>
    </w:p>
    <w:p w14:paraId="1FDB388D" w14:textId="481F51CF" w:rsidR="00DA3CC2" w:rsidRDefault="00DA3CC2" w:rsidP="00EF426C">
      <w:pPr>
        <w:spacing w:after="0"/>
        <w:jc w:val="both"/>
        <w:rPr>
          <w:rFonts w:ascii="Arial" w:hAnsi="Arial" w:cs="Arial"/>
          <w:b/>
        </w:rPr>
      </w:pPr>
      <w:r>
        <w:rPr>
          <w:rFonts w:ascii="Arial" w:hAnsi="Arial" w:cs="Arial"/>
          <w:b/>
        </w:rPr>
        <w:t>9</w:t>
      </w:r>
      <w:r w:rsidRPr="00DA3CC2">
        <w:rPr>
          <w:rFonts w:ascii="Arial" w:hAnsi="Arial" w:cs="Arial"/>
          <w:b/>
        </w:rPr>
        <w:t xml:space="preserve">.4. </w:t>
      </w:r>
      <w:r w:rsidRPr="00540246">
        <w:rPr>
          <w:rFonts w:ascii="Arial" w:hAnsi="Arial" w:cs="Arial"/>
          <w:bCs/>
        </w:rPr>
        <w:t>Se a proposta ou lance vencedor for desclassificado, o Agente de Contratação examinará a proposta ou lance subsequente, e, assim sucessivamente, na ordem de classificação.</w:t>
      </w:r>
    </w:p>
    <w:p w14:paraId="3FF253FA" w14:textId="2E0B4FD2" w:rsidR="00DA3CC2" w:rsidRPr="00540246" w:rsidRDefault="00DA3CC2" w:rsidP="00EF426C">
      <w:pPr>
        <w:spacing w:after="0"/>
        <w:jc w:val="both"/>
        <w:rPr>
          <w:rFonts w:ascii="Arial" w:hAnsi="Arial" w:cs="Arial"/>
          <w:bCs/>
        </w:rPr>
      </w:pPr>
      <w:r>
        <w:rPr>
          <w:rFonts w:ascii="Arial" w:hAnsi="Arial" w:cs="Arial"/>
          <w:b/>
        </w:rPr>
        <w:t>9</w:t>
      </w:r>
      <w:r w:rsidRPr="00DA3CC2">
        <w:rPr>
          <w:rFonts w:ascii="Arial" w:hAnsi="Arial" w:cs="Arial"/>
          <w:b/>
        </w:rPr>
        <w:t xml:space="preserve">.5. </w:t>
      </w:r>
      <w:r w:rsidRPr="00540246">
        <w:rPr>
          <w:rFonts w:ascii="Arial" w:hAnsi="Arial" w:cs="Arial"/>
          <w:bCs/>
        </w:rPr>
        <w:t xml:space="preserve">Havendo necessidade, o Agente de Contratação suspenderá a sessão, informando no “chat” a nova data e horário para a sua continuidade. </w:t>
      </w:r>
    </w:p>
    <w:p w14:paraId="7D252815" w14:textId="7CABB5C4" w:rsidR="00DA3CC2" w:rsidRDefault="00DA3CC2" w:rsidP="00EF426C">
      <w:pPr>
        <w:spacing w:after="0"/>
        <w:jc w:val="both"/>
        <w:rPr>
          <w:rFonts w:ascii="Arial" w:hAnsi="Arial" w:cs="Arial"/>
          <w:b/>
        </w:rPr>
      </w:pPr>
      <w:r>
        <w:rPr>
          <w:rFonts w:ascii="Arial" w:hAnsi="Arial" w:cs="Arial"/>
          <w:b/>
        </w:rPr>
        <w:lastRenderedPageBreak/>
        <w:t>9</w:t>
      </w:r>
      <w:r w:rsidRPr="00DA3CC2">
        <w:rPr>
          <w:rFonts w:ascii="Arial" w:hAnsi="Arial" w:cs="Arial"/>
          <w:b/>
        </w:rPr>
        <w:t xml:space="preserve">.6. </w:t>
      </w:r>
      <w:r w:rsidRPr="00540246">
        <w:rPr>
          <w:rFonts w:ascii="Arial" w:hAnsi="Arial" w:cs="Arial"/>
          <w:bCs/>
        </w:rPr>
        <w:t>Nas hipóteses em que o Agente de Contratação não aceitar a proposta e passar à subsequente, poderá negociar com o licitante para que seja obtido preço melhor.</w:t>
      </w:r>
      <w:r w:rsidRPr="00DA3CC2">
        <w:rPr>
          <w:rFonts w:ascii="Arial" w:hAnsi="Arial" w:cs="Arial"/>
          <w:b/>
        </w:rPr>
        <w:t xml:space="preserve"> </w:t>
      </w:r>
    </w:p>
    <w:p w14:paraId="5C372D67" w14:textId="731C0056" w:rsidR="00DA3CC2" w:rsidRDefault="00DA3CC2" w:rsidP="00EF426C">
      <w:pPr>
        <w:spacing w:after="0"/>
        <w:jc w:val="both"/>
        <w:rPr>
          <w:rFonts w:ascii="Arial" w:hAnsi="Arial" w:cs="Arial"/>
          <w:b/>
        </w:rPr>
      </w:pPr>
      <w:r>
        <w:rPr>
          <w:rFonts w:ascii="Arial" w:hAnsi="Arial" w:cs="Arial"/>
          <w:b/>
        </w:rPr>
        <w:t>9</w:t>
      </w:r>
      <w:r w:rsidRPr="00DA3CC2">
        <w:rPr>
          <w:rFonts w:ascii="Arial" w:hAnsi="Arial" w:cs="Arial"/>
          <w:b/>
        </w:rPr>
        <w:t xml:space="preserve">.7. </w:t>
      </w:r>
      <w:r w:rsidRPr="00540246">
        <w:rPr>
          <w:rFonts w:ascii="Arial" w:hAnsi="Arial" w:cs="Arial"/>
          <w:bCs/>
        </w:rPr>
        <w:t xml:space="preserve">Nos itens não exclusivos para a participação de microempresas e empresas de pequeno porte, sempre que a proposta não for aceita, e antes de o Agente de Contratação passar à subsequente, haverá nova verificação, pelo sistema, da eventual ocorrência do empate ficto, previsto nos artigos 44 e 45 da LC nº 123, de 2006, seguindo-se a disciplina antes estabelecida, se for o caso. </w:t>
      </w:r>
    </w:p>
    <w:p w14:paraId="64009042" w14:textId="6797C4C7" w:rsidR="004F6B9F" w:rsidRDefault="00DA3CC2" w:rsidP="00EF426C">
      <w:pPr>
        <w:spacing w:after="0"/>
        <w:jc w:val="both"/>
        <w:rPr>
          <w:rFonts w:ascii="Arial" w:hAnsi="Arial" w:cs="Arial"/>
          <w:b/>
        </w:rPr>
      </w:pPr>
      <w:r>
        <w:rPr>
          <w:rFonts w:ascii="Arial" w:hAnsi="Arial" w:cs="Arial"/>
          <w:b/>
        </w:rPr>
        <w:t>9</w:t>
      </w:r>
      <w:r w:rsidRPr="00DA3CC2">
        <w:rPr>
          <w:rFonts w:ascii="Arial" w:hAnsi="Arial" w:cs="Arial"/>
          <w:b/>
        </w:rPr>
        <w:t xml:space="preserve">.8. </w:t>
      </w:r>
      <w:r w:rsidRPr="00540246">
        <w:rPr>
          <w:rFonts w:ascii="Arial" w:hAnsi="Arial" w:cs="Arial"/>
          <w:bCs/>
        </w:rPr>
        <w:t xml:space="preserve">Encerrada a análise quanto à aceitação da proposta, o Agente de Contratação solicitará ao licitante melhor classificado que envie, via sistema, através de campo próprio no Portal de Compras Públicas, no prazo </w:t>
      </w:r>
      <w:r w:rsidR="00A728AA">
        <w:rPr>
          <w:rFonts w:ascii="Arial" w:hAnsi="Arial" w:cs="Arial"/>
          <w:bCs/>
        </w:rPr>
        <w:t>informado</w:t>
      </w:r>
      <w:r w:rsidRPr="00540246">
        <w:rPr>
          <w:rFonts w:ascii="Arial" w:hAnsi="Arial" w:cs="Arial"/>
          <w:bCs/>
        </w:rPr>
        <w:t xml:space="preserve">, contado da convocação, os documentos de habilitação, conforme item </w:t>
      </w:r>
      <w:r w:rsidR="00540246" w:rsidRPr="00540246">
        <w:rPr>
          <w:rFonts w:ascii="Arial" w:hAnsi="Arial" w:cs="Arial"/>
          <w:bCs/>
        </w:rPr>
        <w:t>10</w:t>
      </w:r>
      <w:r w:rsidRPr="00540246">
        <w:rPr>
          <w:rFonts w:ascii="Arial" w:hAnsi="Arial" w:cs="Arial"/>
          <w:bCs/>
        </w:rPr>
        <w:t xml:space="preserve"> deste Edital.</w:t>
      </w:r>
    </w:p>
    <w:p w14:paraId="20075933" w14:textId="77777777" w:rsidR="00DA3CC2" w:rsidRDefault="00DA3CC2" w:rsidP="00EF426C">
      <w:pPr>
        <w:spacing w:after="0"/>
        <w:jc w:val="both"/>
        <w:rPr>
          <w:rFonts w:ascii="Arial" w:hAnsi="Arial" w:cs="Arial"/>
          <w:b/>
        </w:rPr>
      </w:pPr>
    </w:p>
    <w:p w14:paraId="5A8A7C1B" w14:textId="77777777" w:rsidR="00540246" w:rsidRDefault="00540246" w:rsidP="00EF426C">
      <w:pPr>
        <w:spacing w:after="0"/>
        <w:jc w:val="both"/>
        <w:rPr>
          <w:rFonts w:ascii="Arial" w:hAnsi="Arial" w:cs="Arial"/>
          <w:b/>
        </w:rPr>
      </w:pPr>
      <w:r>
        <w:rPr>
          <w:rFonts w:ascii="Arial" w:hAnsi="Arial" w:cs="Arial"/>
          <w:b/>
        </w:rPr>
        <w:t>10</w:t>
      </w:r>
      <w:r w:rsidRPr="00540246">
        <w:rPr>
          <w:rFonts w:ascii="Arial" w:hAnsi="Arial" w:cs="Arial"/>
          <w:b/>
        </w:rPr>
        <w:t xml:space="preserve">. DA HABILITAÇÃO </w:t>
      </w:r>
    </w:p>
    <w:p w14:paraId="48C0491C" w14:textId="77777777" w:rsidR="00EF51C4" w:rsidRDefault="00540246" w:rsidP="00F63F15">
      <w:pPr>
        <w:autoSpaceDE w:val="0"/>
        <w:autoSpaceDN w:val="0"/>
        <w:adjustRightInd w:val="0"/>
        <w:spacing w:after="0"/>
        <w:jc w:val="both"/>
        <w:rPr>
          <w:rFonts w:ascii="Arial" w:hAnsi="Arial" w:cs="Arial"/>
          <w:bCs/>
        </w:rPr>
      </w:pPr>
      <w:r>
        <w:rPr>
          <w:rFonts w:ascii="Arial" w:hAnsi="Arial" w:cs="Arial"/>
          <w:b/>
        </w:rPr>
        <w:t>10</w:t>
      </w:r>
      <w:r w:rsidRPr="00540246">
        <w:rPr>
          <w:rFonts w:ascii="Arial" w:hAnsi="Arial" w:cs="Arial"/>
          <w:b/>
        </w:rPr>
        <w:t xml:space="preserve">.1. </w:t>
      </w:r>
      <w:r w:rsidR="00EF51C4" w:rsidRPr="00EF51C4">
        <w:rPr>
          <w:rFonts w:ascii="Arial" w:hAnsi="Arial" w:cs="Arial"/>
          <w:bCs/>
        </w:rPr>
        <w:t xml:space="preserve">Encerrada a etapa de negociação, será examinada a proposta classificada em primeiro lugar quanto à adequação ao objeto e à compatibilidade do preço em relação </w:t>
      </w:r>
      <w:r w:rsidR="00EF51C4">
        <w:rPr>
          <w:rFonts w:ascii="Arial" w:hAnsi="Arial" w:cs="Arial"/>
          <w:bCs/>
        </w:rPr>
        <w:t xml:space="preserve">ao </w:t>
      </w:r>
      <w:r w:rsidR="00EF51C4" w:rsidRPr="00EF51C4">
        <w:rPr>
          <w:rFonts w:ascii="Arial" w:hAnsi="Arial" w:cs="Arial"/>
          <w:bCs/>
        </w:rPr>
        <w:t>valor de referência da Administração</w:t>
      </w:r>
      <w:r w:rsidR="00EF51C4">
        <w:rPr>
          <w:rFonts w:ascii="Arial" w:hAnsi="Arial" w:cs="Arial"/>
          <w:bCs/>
        </w:rPr>
        <w:t>.</w:t>
      </w:r>
    </w:p>
    <w:p w14:paraId="075F4FCA" w14:textId="6080D034" w:rsidR="00EF51C4" w:rsidRPr="00EF51C4" w:rsidRDefault="00EF51C4" w:rsidP="00F63F15">
      <w:pPr>
        <w:autoSpaceDE w:val="0"/>
        <w:autoSpaceDN w:val="0"/>
        <w:adjustRightInd w:val="0"/>
        <w:spacing w:after="0"/>
        <w:jc w:val="both"/>
        <w:rPr>
          <w:rFonts w:ascii="Arial" w:hAnsi="Arial" w:cs="Arial"/>
          <w:bCs/>
        </w:rPr>
      </w:pPr>
      <w:r w:rsidRPr="00EF51C4">
        <w:rPr>
          <w:rFonts w:ascii="Arial" w:hAnsi="Arial" w:cs="Arial"/>
          <w:b/>
        </w:rPr>
        <w:t>10.1.1.</w:t>
      </w:r>
      <w:r>
        <w:rPr>
          <w:rFonts w:ascii="Arial" w:hAnsi="Arial" w:cs="Arial"/>
          <w:bCs/>
        </w:rPr>
        <w:t xml:space="preserve"> </w:t>
      </w:r>
      <w:r w:rsidRPr="00EF51C4">
        <w:rPr>
          <w:rFonts w:ascii="Arial" w:hAnsi="Arial" w:cs="Arial"/>
          <w:bCs/>
        </w:rPr>
        <w:t>Não serão consideradas, para julgamento das propostas, vantagens não previstas no edital.</w:t>
      </w:r>
    </w:p>
    <w:p w14:paraId="22107720" w14:textId="6E694147" w:rsidR="00EF51C4" w:rsidRPr="00EF51C4" w:rsidRDefault="00EF51C4" w:rsidP="00803F4E">
      <w:pPr>
        <w:autoSpaceDE w:val="0"/>
        <w:autoSpaceDN w:val="0"/>
        <w:adjustRightInd w:val="0"/>
        <w:spacing w:after="0"/>
        <w:jc w:val="both"/>
        <w:rPr>
          <w:rFonts w:ascii="Arial" w:hAnsi="Arial" w:cs="Arial"/>
          <w:bCs/>
        </w:rPr>
      </w:pPr>
      <w:r w:rsidRPr="00EF51C4">
        <w:rPr>
          <w:rFonts w:ascii="Arial" w:hAnsi="Arial" w:cs="Arial"/>
          <w:b/>
        </w:rPr>
        <w:t>10.2.</w:t>
      </w:r>
      <w:r w:rsidRPr="00EF51C4">
        <w:rPr>
          <w:rFonts w:ascii="Arial" w:hAnsi="Arial" w:cs="Arial"/>
          <w:bCs/>
        </w:rPr>
        <w:t xml:space="preserve"> - Encerrada a etapa de negociação, o agente de contratação verificará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comprovação consulta aos seguintes cadastros:</w:t>
      </w:r>
    </w:p>
    <w:p w14:paraId="6CB6DD77" w14:textId="5AECE75B" w:rsidR="00EF51C4" w:rsidRPr="00803F4E" w:rsidRDefault="00EF51C4" w:rsidP="00803F4E">
      <w:pPr>
        <w:autoSpaceDE w:val="0"/>
        <w:autoSpaceDN w:val="0"/>
        <w:adjustRightInd w:val="0"/>
        <w:spacing w:after="0"/>
        <w:jc w:val="both"/>
        <w:rPr>
          <w:rFonts w:ascii="Arial" w:hAnsi="Arial" w:cs="Arial"/>
          <w:bCs/>
          <w:sz w:val="21"/>
          <w:szCs w:val="21"/>
        </w:rPr>
      </w:pPr>
      <w:r w:rsidRPr="00803F4E">
        <w:rPr>
          <w:rFonts w:ascii="Arial" w:hAnsi="Arial" w:cs="Arial"/>
          <w:bCs/>
          <w:sz w:val="21"/>
          <w:szCs w:val="21"/>
        </w:rPr>
        <w:t>a) Cadastro Nacional de Empresas Inidôneas e Suspensas – CEIS e o e o Cadastro Nacional de Empresas Punidas – CNEP (</w:t>
      </w:r>
      <w:hyperlink r:id="rId12" w:history="1">
        <w:r w:rsidR="00803F4E" w:rsidRPr="00803F4E">
          <w:rPr>
            <w:rStyle w:val="Hyperlink"/>
            <w:rFonts w:ascii="Arial" w:hAnsi="Arial" w:cs="Arial"/>
            <w:b/>
            <w:bCs/>
            <w:sz w:val="21"/>
            <w:szCs w:val="21"/>
            <w:lang w:eastAsia="pt-BR"/>
          </w:rPr>
          <w:t>www.portaldatransparencia.gov.br</w:t>
        </w:r>
      </w:hyperlink>
      <w:hyperlink r:id="rId13" w:history="1"/>
      <w:r w:rsidRPr="00803F4E">
        <w:rPr>
          <w:rFonts w:ascii="Arial" w:hAnsi="Arial" w:cs="Arial"/>
          <w:bCs/>
          <w:sz w:val="21"/>
          <w:szCs w:val="21"/>
        </w:rPr>
        <w:t>);</w:t>
      </w:r>
    </w:p>
    <w:p w14:paraId="3E5B0C13" w14:textId="00338A45" w:rsidR="00EF51C4" w:rsidRPr="00803F4E" w:rsidRDefault="00EF51C4" w:rsidP="00803F4E">
      <w:pPr>
        <w:autoSpaceDE w:val="0"/>
        <w:autoSpaceDN w:val="0"/>
        <w:adjustRightInd w:val="0"/>
        <w:spacing w:after="0"/>
        <w:jc w:val="both"/>
        <w:rPr>
          <w:rFonts w:ascii="Arial" w:hAnsi="Arial" w:cs="Arial"/>
          <w:bCs/>
          <w:sz w:val="21"/>
          <w:szCs w:val="21"/>
        </w:rPr>
      </w:pPr>
      <w:r w:rsidRPr="00803F4E">
        <w:rPr>
          <w:rFonts w:ascii="Arial" w:hAnsi="Arial" w:cs="Arial"/>
          <w:bCs/>
          <w:sz w:val="21"/>
          <w:szCs w:val="21"/>
        </w:rPr>
        <w:t>b) Cadastro Nacional de Condenações Cíveis por Atos de Improbidade Administrativa, mantido pelo Conselho Nacional de Justiça (</w:t>
      </w:r>
      <w:hyperlink r:id="rId14" w:history="1">
        <w:r w:rsidR="00803F4E" w:rsidRPr="00803F4E">
          <w:rPr>
            <w:rStyle w:val="Hyperlink"/>
            <w:rFonts w:ascii="Arial" w:hAnsi="Arial" w:cs="Arial"/>
            <w:b/>
            <w:bCs/>
            <w:sz w:val="21"/>
            <w:szCs w:val="21"/>
            <w:lang w:eastAsia="pt-BR"/>
          </w:rPr>
          <w:t>www.cnj.jus.br/improbidade_adm/consultar_requerido.php</w:t>
        </w:r>
      </w:hyperlink>
      <w:r w:rsidRPr="00803F4E">
        <w:rPr>
          <w:rFonts w:ascii="Arial" w:hAnsi="Arial" w:cs="Arial"/>
          <w:bCs/>
          <w:sz w:val="21"/>
          <w:szCs w:val="21"/>
        </w:rPr>
        <w:t>).</w:t>
      </w:r>
    </w:p>
    <w:p w14:paraId="45EB19D5" w14:textId="006E0EDF" w:rsidR="00EF51C4" w:rsidRPr="00803F4E" w:rsidRDefault="00EF51C4" w:rsidP="00803F4E">
      <w:pPr>
        <w:autoSpaceDE w:val="0"/>
        <w:autoSpaceDN w:val="0"/>
        <w:adjustRightInd w:val="0"/>
        <w:spacing w:after="0"/>
        <w:jc w:val="both"/>
        <w:rPr>
          <w:rFonts w:ascii="Arial" w:hAnsi="Arial" w:cs="Arial"/>
          <w:bCs/>
          <w:sz w:val="21"/>
          <w:szCs w:val="21"/>
        </w:rPr>
      </w:pPr>
      <w:r w:rsidRPr="00803F4E">
        <w:rPr>
          <w:rFonts w:ascii="Arial" w:hAnsi="Arial" w:cs="Arial"/>
          <w:bCs/>
          <w:sz w:val="21"/>
          <w:szCs w:val="21"/>
        </w:rPr>
        <w:t xml:space="preserve">c) Lista de Inidôneos, mantida pelo Tribunal de Contas da União – TCU </w:t>
      </w:r>
      <w:r w:rsidR="00803F4E" w:rsidRPr="00803F4E">
        <w:rPr>
          <w:rFonts w:ascii="Arial" w:hAnsi="Arial" w:cs="Arial"/>
          <w:bCs/>
          <w:sz w:val="21"/>
          <w:szCs w:val="21"/>
        </w:rPr>
        <w:t>(</w:t>
      </w:r>
      <w:hyperlink r:id="rId15" w:history="1">
        <w:r w:rsidR="00803F4E" w:rsidRPr="00803F4E">
          <w:rPr>
            <w:rStyle w:val="Hyperlink"/>
            <w:rFonts w:ascii="Arial" w:hAnsi="Arial" w:cs="Arial"/>
            <w:b/>
            <w:bCs/>
            <w:sz w:val="21"/>
            <w:szCs w:val="21"/>
            <w:lang w:eastAsia="pt-BR"/>
          </w:rPr>
          <w:t>https://contas.tcu.gov.br/ords/f?p=1660:3:0</w:t>
        </w:r>
      </w:hyperlink>
      <w:r w:rsidR="00803F4E" w:rsidRPr="00803F4E">
        <w:rPr>
          <w:rFonts w:ascii="Arial" w:hAnsi="Arial" w:cs="Arial"/>
          <w:b/>
          <w:bCs/>
          <w:color w:val="000000"/>
          <w:sz w:val="21"/>
          <w:szCs w:val="21"/>
          <w:lang w:eastAsia="pt-BR"/>
        </w:rPr>
        <w:t>).</w:t>
      </w:r>
    </w:p>
    <w:p w14:paraId="674ACD8E" w14:textId="21CE599B" w:rsidR="00EF51C4" w:rsidRPr="00EF51C4" w:rsidRDefault="00EF51C4" w:rsidP="00803F4E">
      <w:pPr>
        <w:autoSpaceDE w:val="0"/>
        <w:autoSpaceDN w:val="0"/>
        <w:adjustRightInd w:val="0"/>
        <w:spacing w:after="0"/>
        <w:jc w:val="both"/>
        <w:rPr>
          <w:rFonts w:ascii="Arial" w:hAnsi="Arial" w:cs="Arial"/>
          <w:bCs/>
        </w:rPr>
      </w:pPr>
      <w:r w:rsidRPr="00EF51C4">
        <w:rPr>
          <w:rFonts w:ascii="Arial" w:hAnsi="Arial" w:cs="Arial"/>
          <w:b/>
        </w:rPr>
        <w:t>10.</w:t>
      </w:r>
      <w:r w:rsidR="00803F4E">
        <w:rPr>
          <w:rFonts w:ascii="Arial" w:hAnsi="Arial" w:cs="Arial"/>
          <w:b/>
        </w:rPr>
        <w:t>2.1</w:t>
      </w:r>
      <w:r w:rsidRPr="00EF51C4">
        <w:rPr>
          <w:rFonts w:ascii="Arial" w:hAnsi="Arial" w:cs="Arial"/>
          <w:b/>
        </w:rPr>
        <w:t>.</w:t>
      </w:r>
      <w:r w:rsidRPr="00EF51C4">
        <w:rPr>
          <w:rFonts w:ascii="Arial" w:hAnsi="Arial" w:cs="Arial"/>
          <w:bCs/>
        </w:rPr>
        <w:t xml:space="preserve"> A consulta aos cadastros será realizada em nome da empresa licitante e também de seu sócio majoritário, por força da vedação de que trata o artigo 12 da Lei n° 8.429, de 1992.</w:t>
      </w:r>
    </w:p>
    <w:p w14:paraId="3BBC9DDF" w14:textId="05AD5809" w:rsidR="00EF51C4" w:rsidRPr="00EF51C4" w:rsidRDefault="00EF51C4" w:rsidP="00803F4E">
      <w:pPr>
        <w:autoSpaceDE w:val="0"/>
        <w:autoSpaceDN w:val="0"/>
        <w:adjustRightInd w:val="0"/>
        <w:spacing w:after="0"/>
        <w:jc w:val="both"/>
        <w:rPr>
          <w:rFonts w:ascii="Arial" w:hAnsi="Arial" w:cs="Arial"/>
          <w:bCs/>
        </w:rPr>
      </w:pPr>
      <w:r w:rsidRPr="00EF51C4">
        <w:rPr>
          <w:rFonts w:ascii="Arial" w:hAnsi="Arial" w:cs="Arial"/>
          <w:b/>
        </w:rPr>
        <w:t>10.</w:t>
      </w:r>
      <w:r w:rsidR="00803F4E">
        <w:rPr>
          <w:rFonts w:ascii="Arial" w:hAnsi="Arial" w:cs="Arial"/>
          <w:b/>
        </w:rPr>
        <w:t>2.2</w:t>
      </w:r>
      <w:r w:rsidRPr="00EF51C4">
        <w:rPr>
          <w:rFonts w:ascii="Arial" w:hAnsi="Arial" w:cs="Arial"/>
          <w:b/>
        </w:rPr>
        <w:t>.</w:t>
      </w:r>
      <w:r w:rsidRPr="00EF51C4">
        <w:rPr>
          <w:rFonts w:ascii="Arial" w:hAnsi="Arial" w:cs="Arial"/>
          <w:bCs/>
        </w:rPr>
        <w:t xml:space="preserve"> Caso conste na Consulta de Situação do licitante a existência de Ocorrências Impeditivas Indiretas, o Agente de contratação diligenciará para verificar se houve fraude por parte das empresas apontadas no Relatório de Ocorrências Impeditivas Indiretas.</w:t>
      </w:r>
    </w:p>
    <w:p w14:paraId="4E015352" w14:textId="1A6DA95C" w:rsidR="00EF51C4" w:rsidRPr="00EF51C4" w:rsidRDefault="00EF51C4" w:rsidP="00803F4E">
      <w:pPr>
        <w:autoSpaceDE w:val="0"/>
        <w:autoSpaceDN w:val="0"/>
        <w:adjustRightInd w:val="0"/>
        <w:spacing w:after="0"/>
        <w:jc w:val="both"/>
        <w:rPr>
          <w:rFonts w:ascii="Arial" w:hAnsi="Arial" w:cs="Arial"/>
          <w:bCs/>
        </w:rPr>
      </w:pPr>
      <w:r w:rsidRPr="00EF51C4">
        <w:rPr>
          <w:rFonts w:ascii="Arial" w:hAnsi="Arial" w:cs="Arial"/>
          <w:b/>
        </w:rPr>
        <w:t>10.</w:t>
      </w:r>
      <w:r w:rsidR="00803F4E">
        <w:rPr>
          <w:rFonts w:ascii="Arial" w:hAnsi="Arial" w:cs="Arial"/>
          <w:b/>
        </w:rPr>
        <w:t>2.3</w:t>
      </w:r>
      <w:r w:rsidRPr="00EF51C4">
        <w:rPr>
          <w:rFonts w:ascii="Arial" w:hAnsi="Arial" w:cs="Arial"/>
          <w:b/>
        </w:rPr>
        <w:t>.</w:t>
      </w:r>
      <w:r w:rsidRPr="00EF51C4">
        <w:rPr>
          <w:rFonts w:ascii="Arial" w:hAnsi="Arial" w:cs="Arial"/>
          <w:bCs/>
        </w:rPr>
        <w:t xml:space="preserve"> A tentativa de burla será verificada por meio dos vínculos societários, linhas de fornecimento similares, dentre outros.</w:t>
      </w:r>
    </w:p>
    <w:p w14:paraId="23E64C6E" w14:textId="59B3B77D" w:rsidR="00EF51C4" w:rsidRPr="00EF51C4" w:rsidRDefault="00EF51C4" w:rsidP="00803F4E">
      <w:pPr>
        <w:autoSpaceDE w:val="0"/>
        <w:autoSpaceDN w:val="0"/>
        <w:adjustRightInd w:val="0"/>
        <w:spacing w:after="0"/>
        <w:jc w:val="both"/>
        <w:rPr>
          <w:rFonts w:ascii="Arial" w:hAnsi="Arial" w:cs="Arial"/>
          <w:bCs/>
        </w:rPr>
      </w:pPr>
      <w:r w:rsidRPr="00EF51C4">
        <w:rPr>
          <w:rFonts w:ascii="Arial" w:hAnsi="Arial" w:cs="Arial"/>
          <w:b/>
        </w:rPr>
        <w:t>10.</w:t>
      </w:r>
      <w:r w:rsidR="00803F4E">
        <w:rPr>
          <w:rFonts w:ascii="Arial" w:hAnsi="Arial" w:cs="Arial"/>
          <w:b/>
        </w:rPr>
        <w:t>2.4</w:t>
      </w:r>
      <w:r w:rsidRPr="00EF51C4">
        <w:rPr>
          <w:rFonts w:ascii="Arial" w:hAnsi="Arial" w:cs="Arial"/>
          <w:b/>
        </w:rPr>
        <w:t>.</w:t>
      </w:r>
      <w:r w:rsidRPr="00EF51C4">
        <w:rPr>
          <w:rFonts w:ascii="Arial" w:hAnsi="Arial" w:cs="Arial"/>
          <w:bCs/>
        </w:rPr>
        <w:t xml:space="preserve"> O licitante será convocado para manifestação previamente a uma eventual desclassificação.</w:t>
      </w:r>
    </w:p>
    <w:p w14:paraId="550ED10E" w14:textId="0D88DDE3" w:rsidR="00EF51C4" w:rsidRPr="00EF51C4" w:rsidRDefault="00EF51C4" w:rsidP="00803F4E">
      <w:pPr>
        <w:autoSpaceDE w:val="0"/>
        <w:autoSpaceDN w:val="0"/>
        <w:adjustRightInd w:val="0"/>
        <w:spacing w:after="0"/>
        <w:jc w:val="both"/>
        <w:rPr>
          <w:rFonts w:ascii="Arial" w:hAnsi="Arial" w:cs="Arial"/>
          <w:bCs/>
        </w:rPr>
      </w:pPr>
      <w:r w:rsidRPr="00EF51C4">
        <w:rPr>
          <w:rFonts w:ascii="Arial" w:hAnsi="Arial" w:cs="Arial"/>
          <w:b/>
        </w:rPr>
        <w:t>10.</w:t>
      </w:r>
      <w:r w:rsidR="00803F4E">
        <w:rPr>
          <w:rFonts w:ascii="Arial" w:hAnsi="Arial" w:cs="Arial"/>
          <w:b/>
        </w:rPr>
        <w:t>2.5</w:t>
      </w:r>
      <w:r w:rsidRPr="00EF51C4">
        <w:rPr>
          <w:rFonts w:ascii="Arial" w:hAnsi="Arial" w:cs="Arial"/>
          <w:b/>
        </w:rPr>
        <w:t>.</w:t>
      </w:r>
      <w:r w:rsidRPr="00EF51C4">
        <w:rPr>
          <w:rFonts w:ascii="Arial" w:hAnsi="Arial" w:cs="Arial"/>
          <w:bCs/>
        </w:rPr>
        <w:t xml:space="preserve"> Constatada a existência de sanção, o licitante será reputado inabilitado, por falta de condição de participação.</w:t>
      </w:r>
    </w:p>
    <w:p w14:paraId="3476EFA9" w14:textId="058739CF" w:rsidR="00EF51C4" w:rsidRPr="00EF51C4" w:rsidRDefault="00803F4E" w:rsidP="00803F4E">
      <w:pPr>
        <w:autoSpaceDE w:val="0"/>
        <w:autoSpaceDN w:val="0"/>
        <w:adjustRightInd w:val="0"/>
        <w:spacing w:after="0"/>
        <w:jc w:val="both"/>
        <w:rPr>
          <w:rFonts w:ascii="Arial" w:hAnsi="Arial" w:cs="Arial"/>
          <w:bCs/>
        </w:rPr>
      </w:pPr>
      <w:r w:rsidRPr="00803F4E">
        <w:rPr>
          <w:rFonts w:ascii="Arial" w:hAnsi="Arial" w:cs="Arial"/>
          <w:b/>
        </w:rPr>
        <w:t>10.2.6.</w:t>
      </w:r>
      <w:r w:rsidR="00EF51C4" w:rsidRPr="00EF51C4">
        <w:rPr>
          <w:rFonts w:ascii="Arial" w:hAnsi="Arial" w:cs="Arial"/>
          <w:bCs/>
        </w:rPr>
        <w:t xml:space="preserve">O Agente de Contratação poderá suspender a sessão pública pelo prazo que fixar para a realização de diligências com vistas ao saneamento que trata o item anterior. A sessão pública somente poderá ser reiniciada mediante aviso prévio com, no mínimo, 24 (vinte e quatro) horas de antecedência, e a ocorrência será registrada em ata. </w:t>
      </w:r>
    </w:p>
    <w:p w14:paraId="3CF8288E" w14:textId="30EED05B" w:rsidR="00EF51C4" w:rsidRDefault="00803F4E" w:rsidP="00803F4E">
      <w:pPr>
        <w:spacing w:after="0" w:line="240" w:lineRule="auto"/>
        <w:jc w:val="both"/>
        <w:rPr>
          <w:rFonts w:ascii="Arial" w:hAnsi="Arial" w:cs="Arial"/>
          <w:b/>
        </w:rPr>
      </w:pPr>
      <w:r w:rsidRPr="00803F4E">
        <w:rPr>
          <w:rFonts w:ascii="Arial" w:hAnsi="Arial" w:cs="Arial"/>
          <w:b/>
        </w:rPr>
        <w:t>10.3.</w:t>
      </w:r>
      <w:r>
        <w:rPr>
          <w:rFonts w:ascii="Arial" w:hAnsi="Arial" w:cs="Arial"/>
          <w:bCs/>
        </w:rPr>
        <w:t xml:space="preserve"> </w:t>
      </w:r>
      <w:r w:rsidR="00EF51C4" w:rsidRPr="00540246">
        <w:rPr>
          <w:rFonts w:ascii="Arial" w:hAnsi="Arial" w:cs="Arial"/>
          <w:bCs/>
        </w:rPr>
        <w:t>A habilitação do licitante será verificada por meio do Portal De Compras Públicas, em relação à habilitação jurídica, à regularidade fiscal, social e trabalhista, à qualificação econômica financeira e à qualificação técnica.</w:t>
      </w:r>
      <w:r w:rsidR="00EF51C4" w:rsidRPr="00540246">
        <w:rPr>
          <w:rFonts w:ascii="Arial" w:hAnsi="Arial" w:cs="Arial"/>
          <w:b/>
        </w:rPr>
        <w:t xml:space="preserve"> </w:t>
      </w:r>
    </w:p>
    <w:p w14:paraId="7971F28C" w14:textId="60C84A7B" w:rsidR="00540246" w:rsidRDefault="00803F4E" w:rsidP="00803F4E">
      <w:pPr>
        <w:spacing w:after="0" w:line="240" w:lineRule="auto"/>
        <w:jc w:val="both"/>
        <w:rPr>
          <w:rFonts w:ascii="Arial" w:hAnsi="Arial" w:cs="Arial"/>
          <w:b/>
        </w:rPr>
      </w:pPr>
      <w:r w:rsidRPr="00803F4E">
        <w:rPr>
          <w:rFonts w:ascii="Arial" w:hAnsi="Arial" w:cs="Arial"/>
          <w:b/>
        </w:rPr>
        <w:t>10.3.1.</w:t>
      </w:r>
      <w:r>
        <w:rPr>
          <w:rFonts w:ascii="Arial" w:hAnsi="Arial" w:cs="Arial"/>
          <w:bCs/>
        </w:rPr>
        <w:t xml:space="preserve"> </w:t>
      </w:r>
      <w:r w:rsidR="00540246" w:rsidRPr="00540246">
        <w:rPr>
          <w:rFonts w:ascii="Arial" w:hAnsi="Arial" w:cs="Arial"/>
          <w:bCs/>
        </w:rPr>
        <w:t>Havendo a necessidade de envio de documentos de habilitação complementares, necessários à confirmação daqueles exigidos neste Edital e já apresentados, o licitante será convocado a encaminhá-los, em formato digital, via sistema, sob pena de inabilitação.</w:t>
      </w:r>
      <w:r w:rsidR="00540246" w:rsidRPr="00540246">
        <w:rPr>
          <w:rFonts w:ascii="Arial" w:hAnsi="Arial" w:cs="Arial"/>
          <w:b/>
        </w:rPr>
        <w:t xml:space="preserve"> </w:t>
      </w:r>
    </w:p>
    <w:p w14:paraId="1805F73B" w14:textId="7EDE4AF7" w:rsidR="00540246" w:rsidRDefault="00803F4E" w:rsidP="00803F4E">
      <w:pPr>
        <w:spacing w:after="0" w:line="240" w:lineRule="auto"/>
        <w:jc w:val="both"/>
        <w:rPr>
          <w:rFonts w:ascii="Arial" w:hAnsi="Arial" w:cs="Arial"/>
          <w:b/>
        </w:rPr>
      </w:pPr>
      <w:r w:rsidRPr="00803F4E">
        <w:rPr>
          <w:rFonts w:ascii="Arial" w:hAnsi="Arial" w:cs="Arial"/>
          <w:b/>
        </w:rPr>
        <w:lastRenderedPageBreak/>
        <w:t>10.4.</w:t>
      </w:r>
      <w:r>
        <w:rPr>
          <w:rFonts w:ascii="Arial" w:hAnsi="Arial" w:cs="Arial"/>
          <w:b/>
        </w:rPr>
        <w:t xml:space="preserve"> </w:t>
      </w:r>
      <w:r w:rsidR="00540246" w:rsidRPr="00540246">
        <w:rPr>
          <w:rFonts w:ascii="Arial" w:hAnsi="Arial" w:cs="Arial"/>
          <w:bCs/>
        </w:rPr>
        <w:t>Somente haverá a necessidade de comprovação do preenchimento de requisitos mediante apresentação dos documentos originais não digitais quando houver dúvida em relação à integridade do documento digital.</w:t>
      </w:r>
      <w:r w:rsidR="00540246" w:rsidRPr="00540246">
        <w:rPr>
          <w:rFonts w:ascii="Arial" w:hAnsi="Arial" w:cs="Arial"/>
          <w:b/>
        </w:rPr>
        <w:t xml:space="preserve"> </w:t>
      </w:r>
    </w:p>
    <w:p w14:paraId="320C7A61" w14:textId="2013C177" w:rsidR="00540246" w:rsidRDefault="00803F4E" w:rsidP="00803F4E">
      <w:pPr>
        <w:spacing w:after="0" w:line="240" w:lineRule="auto"/>
        <w:jc w:val="both"/>
        <w:rPr>
          <w:rFonts w:ascii="Arial" w:hAnsi="Arial" w:cs="Arial"/>
          <w:b/>
        </w:rPr>
      </w:pPr>
      <w:r w:rsidRPr="00803F4E">
        <w:rPr>
          <w:rFonts w:ascii="Arial" w:hAnsi="Arial" w:cs="Arial"/>
          <w:b/>
        </w:rPr>
        <w:t>10.4.1.</w:t>
      </w:r>
      <w:r>
        <w:rPr>
          <w:rFonts w:ascii="Arial" w:hAnsi="Arial" w:cs="Arial"/>
          <w:bCs/>
        </w:rPr>
        <w:t xml:space="preserve"> </w:t>
      </w:r>
      <w:r w:rsidR="00540246" w:rsidRPr="00540246">
        <w:rPr>
          <w:rFonts w:ascii="Arial" w:hAnsi="Arial" w:cs="Arial"/>
          <w:bCs/>
        </w:rPr>
        <w:t>Não serão aceitos documentos de habilitação com indicação de CNPJ diferentes, salvo aqueles legalmente permitidos.</w:t>
      </w:r>
      <w:r w:rsidR="00540246" w:rsidRPr="00540246">
        <w:rPr>
          <w:rFonts w:ascii="Arial" w:hAnsi="Arial" w:cs="Arial"/>
          <w:b/>
        </w:rPr>
        <w:t xml:space="preserve"> </w:t>
      </w:r>
    </w:p>
    <w:p w14:paraId="1F326FDB" w14:textId="1615C902" w:rsidR="00540246" w:rsidRDefault="00540246" w:rsidP="00EF426C">
      <w:pPr>
        <w:spacing w:after="0"/>
        <w:jc w:val="both"/>
        <w:rPr>
          <w:rFonts w:ascii="Arial" w:hAnsi="Arial" w:cs="Arial"/>
          <w:b/>
        </w:rPr>
      </w:pPr>
      <w:r>
        <w:rPr>
          <w:rFonts w:ascii="Arial" w:hAnsi="Arial" w:cs="Arial"/>
          <w:b/>
        </w:rPr>
        <w:t>10</w:t>
      </w:r>
      <w:r w:rsidRPr="00540246">
        <w:rPr>
          <w:rFonts w:ascii="Arial" w:hAnsi="Arial" w:cs="Arial"/>
          <w:b/>
        </w:rPr>
        <w:t xml:space="preserve">.5. </w:t>
      </w:r>
      <w:r w:rsidR="00803F4E" w:rsidRPr="00540246">
        <w:rPr>
          <w:rFonts w:ascii="Arial" w:hAnsi="Arial" w:cs="Arial"/>
          <w:bCs/>
        </w:rPr>
        <w:t>Serão aceitos registros de CNPJ de licitante matriz e filial com diferenças de números de documentos pertinentes ao CND e ao CRF/FGTS, quando for comprovada a centralização do recolhimento dessas contribuições.</w:t>
      </w:r>
    </w:p>
    <w:p w14:paraId="7B218A55" w14:textId="5A5D38CE" w:rsidR="00540246" w:rsidRDefault="00540246" w:rsidP="00EF426C">
      <w:pPr>
        <w:spacing w:after="0"/>
        <w:jc w:val="both"/>
        <w:rPr>
          <w:rFonts w:ascii="Arial" w:hAnsi="Arial" w:cs="Arial"/>
          <w:bCs/>
        </w:rPr>
      </w:pPr>
      <w:r>
        <w:rPr>
          <w:rFonts w:ascii="Arial" w:hAnsi="Arial" w:cs="Arial"/>
          <w:b/>
        </w:rPr>
        <w:t>10</w:t>
      </w:r>
      <w:r w:rsidRPr="00540246">
        <w:rPr>
          <w:rFonts w:ascii="Arial" w:hAnsi="Arial" w:cs="Arial"/>
          <w:b/>
        </w:rPr>
        <w:t xml:space="preserve">.6. </w:t>
      </w:r>
      <w:r w:rsidRPr="00540246">
        <w:rPr>
          <w:rFonts w:ascii="Arial" w:hAnsi="Arial" w:cs="Arial"/>
          <w:bCs/>
        </w:rPr>
        <w:t>O licitante deverá encaminhar, nos termos deste Edital, a documentação relacionada nos itens a seguir, para fins de habilitação:</w:t>
      </w:r>
    </w:p>
    <w:p w14:paraId="582BB220" w14:textId="77777777" w:rsidR="00147C33" w:rsidRDefault="00147C33" w:rsidP="00147C33">
      <w:pPr>
        <w:spacing w:after="0"/>
        <w:jc w:val="both"/>
        <w:rPr>
          <w:rFonts w:ascii="Arial" w:hAnsi="Arial" w:cs="Arial"/>
          <w:bCs/>
        </w:rPr>
      </w:pPr>
    </w:p>
    <w:p w14:paraId="5B174A62" w14:textId="34400421" w:rsidR="00147C33" w:rsidRPr="000B1DAB" w:rsidRDefault="00147C33" w:rsidP="00B17465">
      <w:pPr>
        <w:spacing w:after="0"/>
        <w:jc w:val="both"/>
        <w:rPr>
          <w:rFonts w:ascii="Arial" w:hAnsi="Arial" w:cs="Arial"/>
          <w:b/>
        </w:rPr>
      </w:pPr>
      <w:r w:rsidRPr="000B1DAB">
        <w:rPr>
          <w:rFonts w:ascii="Arial" w:hAnsi="Arial" w:cs="Arial"/>
          <w:b/>
        </w:rPr>
        <w:t xml:space="preserve">10.7. HABILITAÇÃO JURÍDICA </w:t>
      </w:r>
    </w:p>
    <w:p w14:paraId="3DE27A33" w14:textId="77777777" w:rsidR="00147C33" w:rsidRPr="000B1DAB" w:rsidRDefault="00147C33" w:rsidP="00B17465">
      <w:pPr>
        <w:spacing w:after="0"/>
        <w:jc w:val="both"/>
        <w:rPr>
          <w:rFonts w:ascii="Arial" w:hAnsi="Arial" w:cs="Arial"/>
          <w:bCs/>
        </w:rPr>
      </w:pPr>
      <w:r w:rsidRPr="000B1DAB">
        <w:rPr>
          <w:rFonts w:ascii="Arial" w:hAnsi="Arial" w:cs="Arial"/>
          <w:b/>
        </w:rPr>
        <w:t>10.7.1.</w:t>
      </w:r>
      <w:r w:rsidRPr="000B1DAB">
        <w:rPr>
          <w:rFonts w:ascii="Arial" w:hAnsi="Arial" w:cs="Arial"/>
          <w:bCs/>
        </w:rPr>
        <w:t xml:space="preserve"> </w:t>
      </w:r>
      <w:r w:rsidRPr="00D41BB8">
        <w:rPr>
          <w:rFonts w:ascii="Arial" w:hAnsi="Arial" w:cs="Arial"/>
          <w:b/>
        </w:rPr>
        <w:t>registro comercial</w:t>
      </w:r>
      <w:r w:rsidRPr="000B1DAB">
        <w:rPr>
          <w:rFonts w:ascii="Arial" w:hAnsi="Arial" w:cs="Arial"/>
          <w:bCs/>
        </w:rPr>
        <w:t xml:space="preserve">, no caso de empresa individual; </w:t>
      </w:r>
    </w:p>
    <w:p w14:paraId="506B0CD5" w14:textId="77777777" w:rsidR="00147C33" w:rsidRPr="000B1DAB" w:rsidRDefault="00147C33" w:rsidP="00147C33">
      <w:pPr>
        <w:spacing w:after="0"/>
        <w:jc w:val="both"/>
        <w:rPr>
          <w:rFonts w:ascii="Arial" w:hAnsi="Arial" w:cs="Arial"/>
          <w:bCs/>
        </w:rPr>
      </w:pPr>
      <w:r w:rsidRPr="000B1DAB">
        <w:rPr>
          <w:rFonts w:ascii="Arial" w:hAnsi="Arial" w:cs="Arial"/>
          <w:b/>
        </w:rPr>
        <w:t>10.7.2.</w:t>
      </w:r>
      <w:r w:rsidRPr="000B1DAB">
        <w:rPr>
          <w:rFonts w:ascii="Arial" w:hAnsi="Arial" w:cs="Arial"/>
          <w:bCs/>
        </w:rPr>
        <w:t xml:space="preserve"> </w:t>
      </w:r>
      <w:r w:rsidRPr="00D41BB8">
        <w:rPr>
          <w:rFonts w:ascii="Arial" w:hAnsi="Arial" w:cs="Arial"/>
          <w:b/>
        </w:rPr>
        <w:t>ato constitutivo, estatuto ou contrato social</w:t>
      </w:r>
      <w:r w:rsidRPr="000B1DAB">
        <w:rPr>
          <w:rFonts w:ascii="Arial" w:hAnsi="Arial" w:cs="Arial"/>
          <w:bCs/>
        </w:rPr>
        <w:t xml:space="preserve"> em vigor, devidamente registrado, em se tratando de sociedades comerciais, e, no caso de sociedade por ações, acompanhado de documentos de eleição de seus administradores; </w:t>
      </w:r>
    </w:p>
    <w:p w14:paraId="76E00943" w14:textId="77777777" w:rsidR="00147C33" w:rsidRPr="000B1DAB" w:rsidRDefault="00147C33" w:rsidP="00147C33">
      <w:pPr>
        <w:spacing w:after="0"/>
        <w:jc w:val="both"/>
        <w:rPr>
          <w:rFonts w:ascii="Arial" w:hAnsi="Arial" w:cs="Arial"/>
          <w:bCs/>
        </w:rPr>
      </w:pPr>
      <w:r w:rsidRPr="000B1DAB">
        <w:rPr>
          <w:rFonts w:ascii="Arial" w:hAnsi="Arial" w:cs="Arial"/>
          <w:b/>
        </w:rPr>
        <w:t>10.7.3.</w:t>
      </w:r>
      <w:r w:rsidRPr="000B1DAB">
        <w:rPr>
          <w:rFonts w:ascii="Arial" w:hAnsi="Arial" w:cs="Arial"/>
          <w:bCs/>
        </w:rPr>
        <w:t xml:space="preserve"> </w:t>
      </w:r>
      <w:r w:rsidRPr="00D41BB8">
        <w:rPr>
          <w:rFonts w:ascii="Arial" w:hAnsi="Arial" w:cs="Arial"/>
          <w:b/>
        </w:rPr>
        <w:t>decreto de autorização</w:t>
      </w:r>
      <w:r w:rsidRPr="000B1DAB">
        <w:rPr>
          <w:rFonts w:ascii="Arial" w:hAnsi="Arial" w:cs="Arial"/>
          <w:bCs/>
        </w:rPr>
        <w:t xml:space="preserve">, em se tratando de empresa ou sociedade estrangeira em funcionamento no País, e ato de registro ou autorização para funcionamento expedido pelo órgão competente, quando a atividade assim o exigir. </w:t>
      </w:r>
    </w:p>
    <w:p w14:paraId="1E6DE728" w14:textId="747F8417" w:rsidR="00262A8A" w:rsidRDefault="00147C33" w:rsidP="00147C33">
      <w:pPr>
        <w:spacing w:after="0"/>
        <w:jc w:val="both"/>
        <w:rPr>
          <w:rFonts w:ascii="Arial" w:hAnsi="Arial" w:cs="Arial"/>
          <w:bCs/>
        </w:rPr>
      </w:pPr>
      <w:r w:rsidRPr="000B1DAB">
        <w:rPr>
          <w:rFonts w:ascii="Arial" w:hAnsi="Arial" w:cs="Arial"/>
          <w:b/>
        </w:rPr>
        <w:t>10.7.4.</w:t>
      </w:r>
      <w:r w:rsidRPr="000B1DAB">
        <w:rPr>
          <w:rFonts w:ascii="Arial" w:hAnsi="Arial" w:cs="Arial"/>
          <w:bCs/>
        </w:rPr>
        <w:t xml:space="preserve"> Os documentos acima deverão estar acompanhados de todas as alterações ou da consolidação respectiva</w:t>
      </w:r>
      <w:r w:rsidR="00C94980" w:rsidRPr="000B1DAB">
        <w:rPr>
          <w:rFonts w:ascii="Arial" w:hAnsi="Arial" w:cs="Arial"/>
          <w:bCs/>
        </w:rPr>
        <w:t>.</w:t>
      </w:r>
    </w:p>
    <w:p w14:paraId="239C7C60" w14:textId="34267872" w:rsidR="004E788B" w:rsidRDefault="004E788B" w:rsidP="00147C33">
      <w:pPr>
        <w:spacing w:after="0"/>
        <w:jc w:val="both"/>
        <w:rPr>
          <w:rFonts w:ascii="Arial" w:hAnsi="Arial" w:cs="Arial"/>
          <w:bCs/>
        </w:rPr>
      </w:pPr>
      <w:r w:rsidRPr="004E788B">
        <w:rPr>
          <w:rFonts w:ascii="Arial" w:hAnsi="Arial" w:cs="Arial"/>
          <w:b/>
        </w:rPr>
        <w:t>10.7.5.</w:t>
      </w:r>
      <w:r>
        <w:rPr>
          <w:rFonts w:ascii="Arial" w:hAnsi="Arial" w:cs="Arial"/>
          <w:bCs/>
        </w:rPr>
        <w:t xml:space="preserve"> </w:t>
      </w:r>
      <w:r w:rsidRPr="00D41BB8">
        <w:rPr>
          <w:rFonts w:ascii="Arial" w:hAnsi="Arial" w:cs="Arial"/>
          <w:b/>
        </w:rPr>
        <w:t>Documento de identificação dos sócios administradores</w:t>
      </w:r>
      <w:r w:rsidRPr="00D41BB8">
        <w:rPr>
          <w:rFonts w:cs="Arial"/>
          <w:b/>
        </w:rPr>
        <w:t>.</w:t>
      </w:r>
    </w:p>
    <w:p w14:paraId="26CE9352" w14:textId="77777777" w:rsidR="00C94980" w:rsidRDefault="00C94980" w:rsidP="00147C33">
      <w:pPr>
        <w:spacing w:after="0"/>
        <w:jc w:val="both"/>
        <w:rPr>
          <w:rFonts w:ascii="Arial" w:hAnsi="Arial" w:cs="Arial"/>
          <w:bCs/>
        </w:rPr>
      </w:pPr>
    </w:p>
    <w:p w14:paraId="12C92DF7" w14:textId="77777777" w:rsidR="00C94980" w:rsidRPr="00C94980" w:rsidRDefault="00C94980" w:rsidP="00147C33">
      <w:pPr>
        <w:spacing w:after="0"/>
        <w:jc w:val="both"/>
        <w:rPr>
          <w:rFonts w:ascii="Arial" w:hAnsi="Arial" w:cs="Arial"/>
          <w:b/>
        </w:rPr>
      </w:pPr>
      <w:r w:rsidRPr="00C94980">
        <w:rPr>
          <w:rFonts w:ascii="Arial" w:hAnsi="Arial" w:cs="Arial"/>
          <w:b/>
        </w:rPr>
        <w:t xml:space="preserve">10.8. REGULARIDADE FISCAL, SOCIAL E TRABALHISTA </w:t>
      </w:r>
    </w:p>
    <w:p w14:paraId="6796E4B2" w14:textId="77777777" w:rsidR="00C94980" w:rsidRDefault="00C94980" w:rsidP="00147C33">
      <w:pPr>
        <w:spacing w:after="0"/>
        <w:jc w:val="both"/>
        <w:rPr>
          <w:rFonts w:ascii="Arial" w:hAnsi="Arial" w:cs="Arial"/>
          <w:bCs/>
        </w:rPr>
      </w:pPr>
      <w:r w:rsidRPr="00C94980">
        <w:rPr>
          <w:rFonts w:ascii="Arial" w:hAnsi="Arial" w:cs="Arial"/>
          <w:b/>
        </w:rPr>
        <w:t>10.8.1.</w:t>
      </w:r>
      <w:r w:rsidRPr="00C94980">
        <w:rPr>
          <w:rFonts w:ascii="Arial" w:hAnsi="Arial" w:cs="Arial"/>
          <w:bCs/>
        </w:rPr>
        <w:t xml:space="preserve"> prova de inscrição no </w:t>
      </w:r>
      <w:r w:rsidRPr="00C94980">
        <w:rPr>
          <w:rFonts w:ascii="Arial" w:hAnsi="Arial" w:cs="Arial"/>
          <w:b/>
        </w:rPr>
        <w:t>Cadastro Nacional de Pessoa Jurídica</w:t>
      </w:r>
      <w:r w:rsidRPr="00C94980">
        <w:rPr>
          <w:rFonts w:ascii="Arial" w:hAnsi="Arial" w:cs="Arial"/>
          <w:bCs/>
        </w:rPr>
        <w:t xml:space="preserve"> (CNPJ/MF); </w:t>
      </w:r>
    </w:p>
    <w:p w14:paraId="4AB60A8A" w14:textId="77777777" w:rsidR="00C94980" w:rsidRDefault="00C94980" w:rsidP="00147C33">
      <w:pPr>
        <w:spacing w:after="0"/>
        <w:jc w:val="both"/>
        <w:rPr>
          <w:rFonts w:ascii="Arial" w:hAnsi="Arial" w:cs="Arial"/>
          <w:bCs/>
        </w:rPr>
      </w:pPr>
      <w:r w:rsidRPr="00C94980">
        <w:rPr>
          <w:rFonts w:ascii="Arial" w:hAnsi="Arial" w:cs="Arial"/>
          <w:b/>
        </w:rPr>
        <w:t>10.8.2.</w:t>
      </w:r>
      <w:r w:rsidRPr="00C94980">
        <w:rPr>
          <w:rFonts w:ascii="Arial" w:hAnsi="Arial" w:cs="Arial"/>
          <w:bCs/>
        </w:rPr>
        <w:t xml:space="preserve"> prova de </w:t>
      </w:r>
      <w:r w:rsidRPr="00C94980">
        <w:rPr>
          <w:rFonts w:ascii="Arial" w:hAnsi="Arial" w:cs="Arial"/>
          <w:b/>
        </w:rPr>
        <w:t>inscrição</w:t>
      </w:r>
      <w:r w:rsidRPr="00C94980">
        <w:rPr>
          <w:rFonts w:ascii="Arial" w:hAnsi="Arial" w:cs="Arial"/>
          <w:bCs/>
        </w:rPr>
        <w:t xml:space="preserve"> no Cadastro de Contribuintes do </w:t>
      </w:r>
      <w:r w:rsidRPr="00C94980">
        <w:rPr>
          <w:rFonts w:ascii="Arial" w:hAnsi="Arial" w:cs="Arial"/>
          <w:b/>
        </w:rPr>
        <w:t>Estado ou do Município</w:t>
      </w:r>
      <w:r w:rsidRPr="00C94980">
        <w:rPr>
          <w:rFonts w:ascii="Arial" w:hAnsi="Arial" w:cs="Arial"/>
          <w:bCs/>
        </w:rPr>
        <w:t xml:space="preserve">, se houver, relativo à sede do licitante, pertinente ao seu ramo de atividades; </w:t>
      </w:r>
    </w:p>
    <w:p w14:paraId="78B47D3D" w14:textId="77777777" w:rsidR="00C94980" w:rsidRDefault="00C94980" w:rsidP="00147C33">
      <w:pPr>
        <w:spacing w:after="0"/>
        <w:jc w:val="both"/>
        <w:rPr>
          <w:rFonts w:ascii="Arial" w:hAnsi="Arial" w:cs="Arial"/>
          <w:bCs/>
        </w:rPr>
      </w:pPr>
      <w:r w:rsidRPr="00C94980">
        <w:rPr>
          <w:rFonts w:ascii="Arial" w:hAnsi="Arial" w:cs="Arial"/>
          <w:b/>
        </w:rPr>
        <w:t>10.8.3.</w:t>
      </w:r>
      <w:r w:rsidRPr="00C94980">
        <w:rPr>
          <w:rFonts w:ascii="Arial" w:hAnsi="Arial" w:cs="Arial"/>
          <w:bCs/>
        </w:rPr>
        <w:t xml:space="preserve"> prova de </w:t>
      </w:r>
      <w:r w:rsidRPr="00C94980">
        <w:rPr>
          <w:rFonts w:ascii="Arial" w:hAnsi="Arial" w:cs="Arial"/>
          <w:b/>
        </w:rPr>
        <w:t>regularidade</w:t>
      </w:r>
      <w:r w:rsidRPr="00C94980">
        <w:rPr>
          <w:rFonts w:ascii="Arial" w:hAnsi="Arial" w:cs="Arial"/>
          <w:bCs/>
        </w:rPr>
        <w:t xml:space="preserve"> quanto aos tributos e encargos sociais administrados pela Secretaria da Receita Federal do Brasil - RFB e quanto à Dívida Ativa da União administrada pela Procuradoria Geral da </w:t>
      </w:r>
      <w:r w:rsidRPr="00F53F3D">
        <w:rPr>
          <w:rFonts w:ascii="Arial" w:hAnsi="Arial" w:cs="Arial"/>
          <w:b/>
        </w:rPr>
        <w:t>Fazenda Nacional</w:t>
      </w:r>
      <w:r w:rsidRPr="00C94980">
        <w:rPr>
          <w:rFonts w:ascii="Arial" w:hAnsi="Arial" w:cs="Arial"/>
          <w:bCs/>
        </w:rPr>
        <w:t xml:space="preserve"> – PGFN (Certidão Conjunta Negativa); </w:t>
      </w:r>
    </w:p>
    <w:p w14:paraId="766C04E6" w14:textId="77777777" w:rsidR="00C94980" w:rsidRDefault="00C94980" w:rsidP="00147C33">
      <w:pPr>
        <w:spacing w:after="0"/>
        <w:jc w:val="both"/>
        <w:rPr>
          <w:rFonts w:ascii="Arial" w:hAnsi="Arial" w:cs="Arial"/>
          <w:bCs/>
        </w:rPr>
      </w:pPr>
      <w:r w:rsidRPr="00C94980">
        <w:rPr>
          <w:rFonts w:ascii="Arial" w:hAnsi="Arial" w:cs="Arial"/>
          <w:b/>
        </w:rPr>
        <w:t>10.8.4.</w:t>
      </w:r>
      <w:r w:rsidRPr="00C94980">
        <w:rPr>
          <w:rFonts w:ascii="Arial" w:hAnsi="Arial" w:cs="Arial"/>
          <w:bCs/>
        </w:rPr>
        <w:t xml:space="preserve"> prova de </w:t>
      </w:r>
      <w:r w:rsidRPr="00C94980">
        <w:rPr>
          <w:rFonts w:ascii="Arial" w:hAnsi="Arial" w:cs="Arial"/>
          <w:b/>
        </w:rPr>
        <w:t>regularidade</w:t>
      </w:r>
      <w:r w:rsidRPr="00C94980">
        <w:rPr>
          <w:rFonts w:ascii="Arial" w:hAnsi="Arial" w:cs="Arial"/>
          <w:bCs/>
        </w:rPr>
        <w:t xml:space="preserve"> com a </w:t>
      </w:r>
      <w:r w:rsidRPr="00C94980">
        <w:rPr>
          <w:rFonts w:ascii="Arial" w:hAnsi="Arial" w:cs="Arial"/>
          <w:b/>
        </w:rPr>
        <w:t>Fazenda Estadual</w:t>
      </w:r>
      <w:r w:rsidRPr="00C94980">
        <w:rPr>
          <w:rFonts w:ascii="Arial" w:hAnsi="Arial" w:cs="Arial"/>
          <w:bCs/>
        </w:rPr>
        <w:t xml:space="preserve">; </w:t>
      </w:r>
    </w:p>
    <w:p w14:paraId="79B9EC58" w14:textId="493D9F36" w:rsidR="00C94980" w:rsidRDefault="00C94980" w:rsidP="00147C33">
      <w:pPr>
        <w:spacing w:after="0"/>
        <w:jc w:val="both"/>
        <w:rPr>
          <w:rFonts w:ascii="Arial" w:hAnsi="Arial" w:cs="Arial"/>
          <w:bCs/>
        </w:rPr>
      </w:pPr>
      <w:r w:rsidRPr="00C94980">
        <w:rPr>
          <w:rFonts w:ascii="Arial" w:hAnsi="Arial" w:cs="Arial"/>
          <w:b/>
        </w:rPr>
        <w:t>10.8.5.</w:t>
      </w:r>
      <w:r w:rsidRPr="00C94980">
        <w:rPr>
          <w:rFonts w:ascii="Arial" w:hAnsi="Arial" w:cs="Arial"/>
          <w:bCs/>
        </w:rPr>
        <w:t xml:space="preserve"> prova de </w:t>
      </w:r>
      <w:r w:rsidRPr="00C94980">
        <w:rPr>
          <w:rFonts w:ascii="Arial" w:hAnsi="Arial" w:cs="Arial"/>
          <w:b/>
        </w:rPr>
        <w:t>regularidade</w:t>
      </w:r>
      <w:r w:rsidRPr="00C94980">
        <w:rPr>
          <w:rFonts w:ascii="Arial" w:hAnsi="Arial" w:cs="Arial"/>
          <w:bCs/>
        </w:rPr>
        <w:t xml:space="preserve"> com a </w:t>
      </w:r>
      <w:r w:rsidRPr="00C94980">
        <w:rPr>
          <w:rFonts w:ascii="Arial" w:hAnsi="Arial" w:cs="Arial"/>
          <w:b/>
        </w:rPr>
        <w:t>Fazenda Municipal</w:t>
      </w:r>
      <w:r w:rsidRPr="00C94980">
        <w:rPr>
          <w:rFonts w:ascii="Arial" w:hAnsi="Arial" w:cs="Arial"/>
          <w:bCs/>
        </w:rPr>
        <w:t>, da sede do licitante;</w:t>
      </w:r>
    </w:p>
    <w:p w14:paraId="6D467530" w14:textId="77777777" w:rsidR="00C94980" w:rsidRDefault="00C94980" w:rsidP="00C94980">
      <w:pPr>
        <w:spacing w:after="0"/>
        <w:jc w:val="both"/>
        <w:rPr>
          <w:rFonts w:ascii="Arial" w:hAnsi="Arial" w:cs="Arial"/>
          <w:bCs/>
        </w:rPr>
      </w:pPr>
      <w:r w:rsidRPr="00C94980">
        <w:rPr>
          <w:rFonts w:ascii="Arial" w:hAnsi="Arial" w:cs="Arial"/>
          <w:b/>
        </w:rPr>
        <w:t>10.8.6.</w:t>
      </w:r>
      <w:r w:rsidRPr="00C94980">
        <w:rPr>
          <w:rFonts w:ascii="Arial" w:hAnsi="Arial" w:cs="Arial"/>
          <w:bCs/>
        </w:rPr>
        <w:t xml:space="preserve"> prova de regularidade (CRF) junto ao Fundo de Garantia por Tempo de Serviço (FGTS); </w:t>
      </w:r>
    </w:p>
    <w:p w14:paraId="0F4BB603" w14:textId="400674CF" w:rsidR="00C94980" w:rsidRDefault="00C94980" w:rsidP="00C94980">
      <w:pPr>
        <w:spacing w:after="0"/>
        <w:jc w:val="both"/>
        <w:rPr>
          <w:rFonts w:ascii="Arial" w:hAnsi="Arial" w:cs="Arial"/>
          <w:bCs/>
        </w:rPr>
      </w:pPr>
      <w:r w:rsidRPr="00C94980">
        <w:rPr>
          <w:rFonts w:ascii="Arial" w:hAnsi="Arial" w:cs="Arial"/>
          <w:b/>
        </w:rPr>
        <w:t>10.8.7.</w:t>
      </w:r>
      <w:r w:rsidRPr="00C94980">
        <w:rPr>
          <w:rFonts w:ascii="Arial" w:hAnsi="Arial" w:cs="Arial"/>
          <w:bCs/>
        </w:rPr>
        <w:t xml:space="preserve"> </w:t>
      </w:r>
      <w:r w:rsidRPr="00C94980">
        <w:rPr>
          <w:rFonts w:ascii="Arial" w:hAnsi="Arial" w:cs="Arial"/>
          <w:b/>
        </w:rPr>
        <w:t>Certidão Negativa de Débitos Trabalhistas</w:t>
      </w:r>
      <w:r w:rsidRPr="00C94980">
        <w:rPr>
          <w:rFonts w:ascii="Arial" w:hAnsi="Arial" w:cs="Arial"/>
          <w:bCs/>
        </w:rPr>
        <w:t xml:space="preserve"> – CNDT, expedida pela Justiça do Trabalho, nos termos da Lei Federal nº 12.440/2011 e a Resolução Administrativa TST nº 1470/2011.</w:t>
      </w:r>
    </w:p>
    <w:p w14:paraId="592C953B" w14:textId="62D00E8E" w:rsidR="00C94980" w:rsidRDefault="00C94980" w:rsidP="00C94980">
      <w:pPr>
        <w:spacing w:after="0"/>
        <w:jc w:val="both"/>
        <w:rPr>
          <w:b/>
          <w:bCs/>
        </w:rPr>
      </w:pPr>
      <w:r w:rsidRPr="00C94980">
        <w:rPr>
          <w:rFonts w:ascii="Arial" w:hAnsi="Arial" w:cs="Arial"/>
          <w:b/>
        </w:rPr>
        <w:t>10.8.</w:t>
      </w:r>
      <w:r>
        <w:rPr>
          <w:rFonts w:ascii="Arial" w:hAnsi="Arial" w:cs="Arial"/>
          <w:b/>
        </w:rPr>
        <w:t>8</w:t>
      </w:r>
      <w:r w:rsidRPr="00C94980">
        <w:rPr>
          <w:rFonts w:ascii="Arial" w:hAnsi="Arial" w:cs="Arial"/>
          <w:b/>
        </w:rPr>
        <w:t>.</w:t>
      </w:r>
      <w:r w:rsidRPr="00C94980">
        <w:rPr>
          <w:rFonts w:ascii="Arial" w:hAnsi="Arial" w:cs="Arial"/>
          <w:bCs/>
        </w:rPr>
        <w:t xml:space="preserve"> </w:t>
      </w:r>
      <w:r w:rsidRPr="00C94980">
        <w:rPr>
          <w:rFonts w:ascii="Arial" w:hAnsi="Arial" w:cs="Arial"/>
        </w:rPr>
        <w:t>Certidão Negativa de Débitos Trabalhistas</w:t>
      </w:r>
      <w:r w:rsidRPr="00C94980">
        <w:rPr>
          <w:rFonts w:ascii="Arial" w:hAnsi="Arial" w:cs="Arial"/>
          <w:b/>
          <w:bCs/>
        </w:rPr>
        <w:t xml:space="preserve"> (obtida eletronicamente no site do TRT-4 e/ou Regional correspondente do licitante). </w:t>
      </w:r>
      <w:hyperlink r:id="rId16" w:history="1">
        <w:r w:rsidRPr="00C94980">
          <w:rPr>
            <w:rStyle w:val="Hyperlink"/>
            <w:rFonts w:ascii="Arial" w:hAnsi="Arial" w:cs="Arial"/>
            <w:b/>
            <w:bCs/>
          </w:rPr>
          <w:t>https://pje.trt4.jus.br/certidoes/inicio</w:t>
        </w:r>
      </w:hyperlink>
    </w:p>
    <w:p w14:paraId="2C1787E5" w14:textId="77777777" w:rsidR="00C94980" w:rsidRDefault="00C94980" w:rsidP="00147C33">
      <w:pPr>
        <w:spacing w:after="0"/>
        <w:jc w:val="both"/>
        <w:rPr>
          <w:rFonts w:ascii="Arial" w:hAnsi="Arial" w:cs="Arial"/>
          <w:bCs/>
        </w:rPr>
      </w:pPr>
    </w:p>
    <w:p w14:paraId="2E074EA8" w14:textId="6B9F1DA5" w:rsidR="00C94980" w:rsidRPr="00B06A3C" w:rsidRDefault="00C94980" w:rsidP="00C94980">
      <w:pPr>
        <w:spacing w:after="0"/>
        <w:jc w:val="both"/>
        <w:rPr>
          <w:rFonts w:ascii="Arial" w:hAnsi="Arial" w:cs="Arial"/>
          <w:b/>
        </w:rPr>
      </w:pPr>
      <w:r w:rsidRPr="00B06A3C">
        <w:rPr>
          <w:rFonts w:ascii="Arial" w:hAnsi="Arial" w:cs="Arial"/>
          <w:b/>
        </w:rPr>
        <w:t xml:space="preserve">10.9. QUALIFICAÇÃO ECONÔMICO-FINANCEIRA </w:t>
      </w:r>
    </w:p>
    <w:p w14:paraId="53943274" w14:textId="2BC37093" w:rsidR="00C94980" w:rsidRDefault="00C94980" w:rsidP="00C94980">
      <w:pPr>
        <w:spacing w:after="0"/>
        <w:jc w:val="both"/>
        <w:rPr>
          <w:rFonts w:ascii="Arial" w:hAnsi="Arial" w:cs="Arial"/>
          <w:bCs/>
        </w:rPr>
      </w:pPr>
      <w:r w:rsidRPr="00B06A3C">
        <w:rPr>
          <w:rFonts w:ascii="Arial" w:hAnsi="Arial" w:cs="Arial"/>
          <w:b/>
        </w:rPr>
        <w:t>10.9.1.</w:t>
      </w:r>
      <w:r w:rsidRPr="00B06A3C">
        <w:rPr>
          <w:rFonts w:ascii="Arial" w:hAnsi="Arial" w:cs="Arial"/>
          <w:bCs/>
        </w:rPr>
        <w:t xml:space="preserve"> </w:t>
      </w:r>
      <w:bookmarkStart w:id="2" w:name="_Hlk203378768"/>
      <w:r w:rsidRPr="00B06A3C">
        <w:rPr>
          <w:rFonts w:ascii="Arial" w:hAnsi="Arial" w:cs="Arial"/>
          <w:b/>
        </w:rPr>
        <w:t>Certidão Negativa em matéria Falimentar</w:t>
      </w:r>
      <w:r w:rsidRPr="00B06A3C">
        <w:rPr>
          <w:rFonts w:ascii="Arial" w:hAnsi="Arial" w:cs="Arial"/>
          <w:bCs/>
        </w:rPr>
        <w:t>, Concordatária e Recuperação Judicial e Extrajudicial expedida pelo distribuidor do Foro da sede da licitante ou emitida na página do Tribunal de Justiça, em prazo não superior a 60 (sessenta) dias da data da apresentação do documento</w:t>
      </w:r>
      <w:r w:rsidR="00B06A3C" w:rsidRPr="00B06A3C">
        <w:rPr>
          <w:rFonts w:ascii="Arial" w:hAnsi="Arial" w:cs="Arial"/>
          <w:bCs/>
        </w:rPr>
        <w:t xml:space="preserve"> ou dentro do prazo de validade</w:t>
      </w:r>
      <w:r w:rsidR="00F22AEA">
        <w:rPr>
          <w:rFonts w:ascii="Arial" w:hAnsi="Arial" w:cs="Arial"/>
          <w:bCs/>
        </w:rPr>
        <w:t xml:space="preserve"> quando esta constar no documento</w:t>
      </w:r>
      <w:r w:rsidRPr="00B06A3C">
        <w:rPr>
          <w:rFonts w:ascii="Arial" w:hAnsi="Arial" w:cs="Arial"/>
          <w:bCs/>
        </w:rPr>
        <w:t>.</w:t>
      </w:r>
      <w:r w:rsidRPr="00C94980">
        <w:rPr>
          <w:rFonts w:ascii="Arial" w:hAnsi="Arial" w:cs="Arial"/>
          <w:bCs/>
        </w:rPr>
        <w:t xml:space="preserve"> </w:t>
      </w:r>
      <w:bookmarkEnd w:id="2"/>
    </w:p>
    <w:p w14:paraId="4A7CF35D" w14:textId="2B838D3A" w:rsidR="002A73FC" w:rsidRDefault="00EB49BB" w:rsidP="00C94980">
      <w:pPr>
        <w:spacing w:after="0"/>
        <w:jc w:val="both"/>
        <w:rPr>
          <w:rFonts w:ascii="Arial" w:hAnsi="Arial" w:cs="Arial"/>
          <w:bCs/>
        </w:rPr>
      </w:pPr>
      <w:r w:rsidRPr="00EB49BB">
        <w:rPr>
          <w:rFonts w:ascii="Arial" w:hAnsi="Arial" w:cs="Arial"/>
          <w:b/>
        </w:rPr>
        <w:t xml:space="preserve">10.9.2. </w:t>
      </w:r>
      <w:r w:rsidR="002A73FC" w:rsidRPr="002A73FC">
        <w:rPr>
          <w:rFonts w:ascii="Arial" w:hAnsi="Arial" w:cs="Arial"/>
          <w:b/>
          <w:bCs/>
        </w:rPr>
        <w:t xml:space="preserve">Balanço Patrimonial e Demonstração </w:t>
      </w:r>
      <w:r w:rsidR="002A73FC" w:rsidRPr="002A73FC">
        <w:rPr>
          <w:rFonts w:ascii="Arial" w:hAnsi="Arial" w:cs="Arial"/>
          <w:bCs/>
        </w:rPr>
        <w:t xml:space="preserve">do Resultado do Exercício dos últimos </w:t>
      </w:r>
      <w:r w:rsidR="002A73FC" w:rsidRPr="00D41BB8">
        <w:rPr>
          <w:rFonts w:ascii="Arial" w:hAnsi="Arial" w:cs="Arial"/>
          <w:b/>
        </w:rPr>
        <w:t>dois exercícios</w:t>
      </w:r>
      <w:r w:rsidR="002A73FC" w:rsidRPr="002A73FC">
        <w:rPr>
          <w:rFonts w:ascii="Arial" w:hAnsi="Arial" w:cs="Arial"/>
          <w:bCs/>
        </w:rPr>
        <w:t xml:space="preserve"> </w:t>
      </w:r>
      <w:r w:rsidR="002A73FC" w:rsidRPr="00D41BB8">
        <w:rPr>
          <w:rFonts w:ascii="Arial" w:hAnsi="Arial" w:cs="Arial"/>
          <w:b/>
        </w:rPr>
        <w:t>sociais,</w:t>
      </w:r>
      <w:r w:rsidR="002A73FC" w:rsidRPr="002A73FC">
        <w:rPr>
          <w:rFonts w:ascii="Arial" w:hAnsi="Arial" w:cs="Arial"/>
          <w:bCs/>
        </w:rPr>
        <w:t xml:space="preserve"> já exigíveis e apresentados na forma da lei, devidamente registrado na Junta Comercial do Estado de sua sede ou domicílio ou em outro órgão equivalente</w:t>
      </w:r>
      <w:r w:rsidR="00A3185C">
        <w:rPr>
          <w:rFonts w:ascii="Arial" w:hAnsi="Arial" w:cs="Arial"/>
          <w:bCs/>
        </w:rPr>
        <w:t xml:space="preserve">. </w:t>
      </w:r>
    </w:p>
    <w:p w14:paraId="1DD3B67F" w14:textId="01B9FF8C" w:rsidR="00A3185C" w:rsidRDefault="00A3185C" w:rsidP="00C94980">
      <w:pPr>
        <w:spacing w:after="0"/>
        <w:jc w:val="both"/>
        <w:rPr>
          <w:rFonts w:ascii="Arial" w:hAnsi="Arial" w:cs="Arial"/>
          <w:bCs/>
        </w:rPr>
      </w:pPr>
      <w:r w:rsidRPr="00A37177">
        <w:rPr>
          <w:rFonts w:ascii="Arial" w:hAnsi="Arial" w:cs="Arial"/>
          <w:b/>
        </w:rPr>
        <w:lastRenderedPageBreak/>
        <w:t>10.9.2.1.</w:t>
      </w:r>
      <w:r w:rsidR="00A37177">
        <w:rPr>
          <w:rFonts w:ascii="Arial" w:hAnsi="Arial" w:cs="Arial"/>
          <w:bCs/>
        </w:rPr>
        <w:t xml:space="preserve"> </w:t>
      </w:r>
      <w:r w:rsidR="00A37177">
        <w:rPr>
          <w:rFonts w:ascii="Arial" w:hAnsi="Arial" w:cs="Arial"/>
          <w:bCs/>
          <w:color w:val="000000" w:themeColor="text1"/>
        </w:rPr>
        <w:t xml:space="preserve">A empresa licitante deverá </w:t>
      </w:r>
      <w:r w:rsidR="00A37177" w:rsidRPr="000359BE">
        <w:rPr>
          <w:rFonts w:ascii="Arial" w:hAnsi="Arial" w:cs="Arial"/>
          <w:b/>
          <w:color w:val="000000" w:themeColor="text1"/>
        </w:rPr>
        <w:t>atender no mínimo os índices econômico-financeiro</w:t>
      </w:r>
      <w:r w:rsidR="00A37177">
        <w:rPr>
          <w:rFonts w:ascii="Arial" w:hAnsi="Arial" w:cs="Arial"/>
          <w:bCs/>
          <w:color w:val="000000" w:themeColor="text1"/>
        </w:rPr>
        <w:t xml:space="preserve">, conforme segue:   </w:t>
      </w:r>
    </w:p>
    <w:p w14:paraId="4D6B1B93" w14:textId="77777777" w:rsidR="002A73FC" w:rsidRDefault="002A73FC" w:rsidP="00C94980">
      <w:pPr>
        <w:spacing w:after="0"/>
        <w:jc w:val="both"/>
        <w:rPr>
          <w:rFonts w:ascii="Arial" w:hAnsi="Arial" w:cs="Arial"/>
          <w:bCs/>
        </w:rPr>
      </w:pPr>
    </w:p>
    <w:p w14:paraId="4E7B4432" w14:textId="02982F9E" w:rsidR="002A73FC" w:rsidRPr="00B07127" w:rsidRDefault="002A73FC" w:rsidP="00B07127">
      <w:pPr>
        <w:pStyle w:val="PargrafodaLista"/>
        <w:numPr>
          <w:ilvl w:val="0"/>
          <w:numId w:val="13"/>
        </w:numPr>
        <w:jc w:val="both"/>
        <w:rPr>
          <w:rFonts w:cs="Arial"/>
          <w:bCs/>
        </w:rPr>
      </w:pPr>
      <w:r w:rsidRPr="00B07127">
        <w:rPr>
          <w:rFonts w:cs="Arial"/>
          <w:bCs/>
        </w:rPr>
        <w:t xml:space="preserve">Índice de Liquidez Geral (ILG) igual ou maior que 1. Será considerado como Índice de Liquidez Geral o quociente da soma do Ativo Circulante com o Realizável a Longo Prazo pela soma do Passivo Circulante com o Passivo Não Circulante. </w:t>
      </w:r>
    </w:p>
    <w:p w14:paraId="65921373" w14:textId="77777777" w:rsidR="00B07127" w:rsidRPr="002A73FC" w:rsidRDefault="00B07127" w:rsidP="002A73FC">
      <w:pPr>
        <w:spacing w:after="0"/>
        <w:jc w:val="both"/>
        <w:rPr>
          <w:rFonts w:ascii="Arial" w:hAnsi="Arial" w:cs="Arial"/>
          <w:bCs/>
        </w:rPr>
      </w:pPr>
    </w:p>
    <w:p w14:paraId="69F40C9A" w14:textId="77777777" w:rsidR="002A73FC" w:rsidRDefault="002A73FC" w:rsidP="002A73FC">
      <w:pPr>
        <w:spacing w:after="0"/>
        <w:jc w:val="both"/>
        <w:rPr>
          <w:rFonts w:ascii="Arial" w:hAnsi="Arial" w:cs="Arial"/>
          <w:bCs/>
        </w:rPr>
      </w:pPr>
      <w:r w:rsidRPr="002A73FC">
        <w:rPr>
          <w:rFonts w:ascii="Arial" w:hAnsi="Arial" w:cs="Arial"/>
          <w:bCs/>
        </w:rPr>
        <w:t xml:space="preserve">ILG = (ATIVO CIRCULANTE + REALIZÁVEL A LONGO PRAZO) / (PASSIVO CIRCULANTE + PASSIVO NÃO CIRCULANTE) </w:t>
      </w:r>
    </w:p>
    <w:p w14:paraId="32D0B516" w14:textId="77777777" w:rsidR="00B07127" w:rsidRPr="002A73FC" w:rsidRDefault="00B07127" w:rsidP="002A73FC">
      <w:pPr>
        <w:spacing w:after="0"/>
        <w:jc w:val="both"/>
        <w:rPr>
          <w:rFonts w:ascii="Arial" w:hAnsi="Arial" w:cs="Arial"/>
          <w:bCs/>
        </w:rPr>
      </w:pPr>
    </w:p>
    <w:p w14:paraId="52945300" w14:textId="0EAA0D1B" w:rsidR="002A73FC" w:rsidRPr="00B07127" w:rsidRDefault="002A73FC" w:rsidP="00B07127">
      <w:pPr>
        <w:pStyle w:val="PargrafodaLista"/>
        <w:numPr>
          <w:ilvl w:val="0"/>
          <w:numId w:val="13"/>
        </w:numPr>
        <w:jc w:val="both"/>
        <w:rPr>
          <w:rFonts w:cs="Arial"/>
          <w:bCs/>
        </w:rPr>
      </w:pPr>
      <w:r w:rsidRPr="00B07127">
        <w:rPr>
          <w:rFonts w:cs="Arial"/>
          <w:bCs/>
        </w:rPr>
        <w:t xml:space="preserve">Índice de Liquidez Corrente (ILC) igual ou maior que 1. Será considerado como índice de Liquidez Corrente o quociente da divisão do Ativo Circulante pelo Passivo Circulante. </w:t>
      </w:r>
    </w:p>
    <w:p w14:paraId="3E34877E" w14:textId="77777777" w:rsidR="00B07127" w:rsidRPr="002A73FC" w:rsidRDefault="00B07127" w:rsidP="002A73FC">
      <w:pPr>
        <w:spacing w:after="0"/>
        <w:jc w:val="both"/>
        <w:rPr>
          <w:rFonts w:ascii="Arial" w:hAnsi="Arial" w:cs="Arial"/>
          <w:bCs/>
        </w:rPr>
      </w:pPr>
    </w:p>
    <w:p w14:paraId="1F4105C9" w14:textId="77777777" w:rsidR="002A73FC" w:rsidRDefault="002A73FC" w:rsidP="002A73FC">
      <w:pPr>
        <w:spacing w:after="0"/>
        <w:jc w:val="both"/>
        <w:rPr>
          <w:rFonts w:ascii="Arial" w:hAnsi="Arial" w:cs="Arial"/>
          <w:bCs/>
        </w:rPr>
      </w:pPr>
      <w:r w:rsidRPr="002A73FC">
        <w:rPr>
          <w:rFonts w:ascii="Arial" w:hAnsi="Arial" w:cs="Arial"/>
          <w:bCs/>
        </w:rPr>
        <w:t xml:space="preserve">ILC = ATIVO CIRCULANTE / PASSIVO CIRCULANTE </w:t>
      </w:r>
    </w:p>
    <w:p w14:paraId="01F1D6BF" w14:textId="77777777" w:rsidR="00B07127" w:rsidRDefault="00B07127" w:rsidP="002A73FC">
      <w:pPr>
        <w:spacing w:after="0"/>
        <w:jc w:val="both"/>
        <w:rPr>
          <w:rFonts w:ascii="Arial" w:hAnsi="Arial" w:cs="Arial"/>
          <w:bCs/>
        </w:rPr>
      </w:pPr>
    </w:p>
    <w:p w14:paraId="1C87C13F" w14:textId="7AE2B290" w:rsidR="002A73FC" w:rsidRPr="00B07127" w:rsidRDefault="002A73FC" w:rsidP="00B07127">
      <w:pPr>
        <w:pStyle w:val="PargrafodaLista"/>
        <w:numPr>
          <w:ilvl w:val="0"/>
          <w:numId w:val="13"/>
        </w:numPr>
        <w:jc w:val="both"/>
        <w:rPr>
          <w:rFonts w:cs="Arial"/>
          <w:bCs/>
        </w:rPr>
      </w:pPr>
      <w:r w:rsidRPr="00B07127">
        <w:rPr>
          <w:rFonts w:cs="Arial"/>
          <w:bCs/>
        </w:rPr>
        <w:t xml:space="preserve">Índice de Endividamento (IE) menor ou igual a 1. Será considerado Índice de Endividamento o quociente da divisão da soma do Passivo Circulante com o Passivo Não Circulante pelo Patrimônio Líquido. </w:t>
      </w:r>
    </w:p>
    <w:p w14:paraId="5901F9E6" w14:textId="77777777" w:rsidR="00B07127" w:rsidRPr="002A73FC" w:rsidRDefault="00B07127" w:rsidP="002A73FC">
      <w:pPr>
        <w:spacing w:after="0"/>
        <w:jc w:val="both"/>
        <w:rPr>
          <w:rFonts w:ascii="Arial" w:hAnsi="Arial" w:cs="Arial"/>
          <w:bCs/>
        </w:rPr>
      </w:pPr>
    </w:p>
    <w:p w14:paraId="2814AAD5" w14:textId="1F0D3D78" w:rsidR="002A73FC" w:rsidRDefault="002A73FC" w:rsidP="002A73FC">
      <w:pPr>
        <w:spacing w:after="0"/>
        <w:jc w:val="both"/>
        <w:rPr>
          <w:rFonts w:ascii="Arial" w:hAnsi="Arial" w:cs="Arial"/>
          <w:bCs/>
        </w:rPr>
      </w:pPr>
      <w:r w:rsidRPr="002A73FC">
        <w:rPr>
          <w:rFonts w:ascii="Arial" w:hAnsi="Arial" w:cs="Arial"/>
          <w:bCs/>
        </w:rPr>
        <w:t>IE = (PASSIVO CIRCULANTE + PASSIVO NÃO CIRCULANTE) / PATRIMÔNIO LÍQUIDO</w:t>
      </w:r>
    </w:p>
    <w:p w14:paraId="32783CD4" w14:textId="77777777" w:rsidR="00FB7C09" w:rsidRDefault="00FB7C09" w:rsidP="002A73FC">
      <w:pPr>
        <w:spacing w:after="0"/>
        <w:jc w:val="both"/>
        <w:rPr>
          <w:rFonts w:ascii="Arial" w:hAnsi="Arial" w:cs="Arial"/>
          <w:bCs/>
        </w:rPr>
      </w:pPr>
    </w:p>
    <w:p w14:paraId="4DB63177" w14:textId="6D8E37D3" w:rsidR="00FB7C09" w:rsidRDefault="00FB7C09" w:rsidP="00FB7C09">
      <w:pPr>
        <w:spacing w:after="0"/>
        <w:jc w:val="both"/>
        <w:rPr>
          <w:rFonts w:ascii="Arial" w:hAnsi="Arial" w:cs="Arial"/>
          <w:bCs/>
        </w:rPr>
      </w:pPr>
      <w:r w:rsidRPr="00A455E8">
        <w:rPr>
          <w:rFonts w:ascii="Arial" w:hAnsi="Arial" w:cs="Arial"/>
          <w:b/>
          <w:bCs/>
        </w:rPr>
        <w:t>10.9.2.</w:t>
      </w:r>
      <w:r>
        <w:rPr>
          <w:rFonts w:ascii="Arial" w:hAnsi="Arial" w:cs="Arial"/>
          <w:b/>
          <w:bCs/>
        </w:rPr>
        <w:t>2</w:t>
      </w:r>
      <w:r w:rsidRPr="00B07127">
        <w:rPr>
          <w:rFonts w:ascii="Arial" w:hAnsi="Arial" w:cs="Arial"/>
          <w:b/>
          <w:bCs/>
        </w:rPr>
        <w:t xml:space="preserve"> </w:t>
      </w:r>
      <w:r w:rsidRPr="00B07127">
        <w:rPr>
          <w:rFonts w:ascii="Arial" w:hAnsi="Arial" w:cs="Arial"/>
          <w:bCs/>
        </w:rPr>
        <w:t>– Para comprovação do</w:t>
      </w:r>
      <w:r>
        <w:rPr>
          <w:rFonts w:ascii="Arial" w:hAnsi="Arial" w:cs="Arial"/>
          <w:bCs/>
        </w:rPr>
        <w:t>s</w:t>
      </w:r>
      <w:r w:rsidRPr="00B07127">
        <w:rPr>
          <w:rFonts w:ascii="Arial" w:hAnsi="Arial" w:cs="Arial"/>
          <w:bCs/>
        </w:rPr>
        <w:t xml:space="preserve"> índice</w:t>
      </w:r>
      <w:r>
        <w:rPr>
          <w:rFonts w:ascii="Arial" w:hAnsi="Arial" w:cs="Arial"/>
          <w:bCs/>
        </w:rPr>
        <w:t>s econômico-financeiro</w:t>
      </w:r>
      <w:r w:rsidRPr="00B07127">
        <w:rPr>
          <w:rFonts w:ascii="Arial" w:hAnsi="Arial" w:cs="Arial"/>
          <w:bCs/>
        </w:rPr>
        <w:t xml:space="preserve">, o licitante deverá preencher a </w:t>
      </w:r>
      <w:r w:rsidRPr="009B038B">
        <w:rPr>
          <w:rFonts w:ascii="Arial" w:hAnsi="Arial" w:cs="Arial"/>
          <w:b/>
        </w:rPr>
        <w:t>planilha</w:t>
      </w:r>
      <w:r w:rsidRPr="00B07127">
        <w:rPr>
          <w:rFonts w:ascii="Arial" w:hAnsi="Arial" w:cs="Arial"/>
          <w:bCs/>
        </w:rPr>
        <w:t xml:space="preserve"> constante no </w:t>
      </w:r>
      <w:r w:rsidRPr="00F04A1E">
        <w:rPr>
          <w:rFonts w:ascii="Arial" w:hAnsi="Arial" w:cs="Arial"/>
          <w:b/>
          <w:bCs/>
          <w:color w:val="000000" w:themeColor="text1"/>
        </w:rPr>
        <w:t>Anexo I</w:t>
      </w:r>
      <w:r w:rsidR="0034774D" w:rsidRPr="00F04A1E">
        <w:rPr>
          <w:rFonts w:ascii="Arial" w:hAnsi="Arial" w:cs="Arial"/>
          <w:b/>
          <w:bCs/>
          <w:color w:val="000000" w:themeColor="text1"/>
        </w:rPr>
        <w:t>X</w:t>
      </w:r>
      <w:r w:rsidRPr="00F04A1E">
        <w:rPr>
          <w:rFonts w:ascii="Arial" w:hAnsi="Arial" w:cs="Arial"/>
          <w:b/>
          <w:bCs/>
        </w:rPr>
        <w:t xml:space="preserve"> - Planilha de Memória de Cálculo</w:t>
      </w:r>
      <w:r w:rsidRPr="00B07127">
        <w:rPr>
          <w:rFonts w:ascii="Arial" w:hAnsi="Arial" w:cs="Arial"/>
          <w:b/>
          <w:bCs/>
        </w:rPr>
        <w:t xml:space="preserve"> dos Índices</w:t>
      </w:r>
      <w:r w:rsidRPr="00B07127">
        <w:rPr>
          <w:rFonts w:ascii="Arial" w:hAnsi="Arial" w:cs="Arial"/>
          <w:bCs/>
        </w:rPr>
        <w:t xml:space="preserve">, </w:t>
      </w:r>
      <w:r>
        <w:rPr>
          <w:rFonts w:ascii="Arial" w:hAnsi="Arial" w:cs="Arial"/>
          <w:bCs/>
        </w:rPr>
        <w:t xml:space="preserve">apresentando a mesma das seguintes formas: </w:t>
      </w:r>
    </w:p>
    <w:p w14:paraId="61947CAB" w14:textId="77777777" w:rsidR="00FB7C09" w:rsidRPr="009B038B" w:rsidRDefault="00FB7C09" w:rsidP="00FB7C09">
      <w:pPr>
        <w:spacing w:after="0"/>
        <w:jc w:val="both"/>
        <w:rPr>
          <w:rFonts w:ascii="Arial" w:hAnsi="Arial" w:cs="Arial"/>
          <w:b/>
        </w:rPr>
      </w:pPr>
      <w:r w:rsidRPr="009B038B">
        <w:rPr>
          <w:rFonts w:ascii="Arial" w:hAnsi="Arial" w:cs="Arial"/>
          <w:b/>
        </w:rPr>
        <w:t xml:space="preserve">I- </w:t>
      </w:r>
      <w:r w:rsidRPr="009B038B">
        <w:rPr>
          <w:rFonts w:ascii="Arial" w:hAnsi="Arial" w:cs="Arial"/>
          <w:b/>
          <w:u w:val="single"/>
        </w:rPr>
        <w:t>Arquivo em formato PDF devidamente assinada pelo contador e responsável legal da empresa;</w:t>
      </w:r>
    </w:p>
    <w:p w14:paraId="187F8F2E" w14:textId="77777777" w:rsidR="00FB7C09" w:rsidRPr="009B038B" w:rsidRDefault="00FB7C09" w:rsidP="00FB7C09">
      <w:pPr>
        <w:spacing w:after="0"/>
        <w:jc w:val="both"/>
        <w:rPr>
          <w:rFonts w:ascii="Arial" w:hAnsi="Arial" w:cs="Arial"/>
          <w:b/>
        </w:rPr>
      </w:pPr>
      <w:r w:rsidRPr="009B038B">
        <w:rPr>
          <w:rFonts w:ascii="Arial" w:hAnsi="Arial" w:cs="Arial"/>
          <w:b/>
        </w:rPr>
        <w:t>II-</w:t>
      </w:r>
      <w:r w:rsidRPr="009B038B">
        <w:rPr>
          <w:rFonts w:ascii="Arial" w:hAnsi="Arial" w:cs="Arial"/>
          <w:b/>
          <w:u w:val="single"/>
        </w:rPr>
        <w:t>Apresentação de forma editável em formato Excel.</w:t>
      </w:r>
      <w:r w:rsidRPr="009B038B">
        <w:rPr>
          <w:rFonts w:ascii="Arial" w:hAnsi="Arial" w:cs="Arial"/>
          <w:b/>
        </w:rPr>
        <w:t xml:space="preserve"> </w:t>
      </w:r>
    </w:p>
    <w:p w14:paraId="70A49021" w14:textId="0B6D6FC9" w:rsidR="00FB7C09" w:rsidRPr="007659A4" w:rsidRDefault="00FB7C09" w:rsidP="00FB7C09">
      <w:pPr>
        <w:spacing w:after="0"/>
        <w:jc w:val="both"/>
        <w:rPr>
          <w:rFonts w:ascii="Arial" w:hAnsi="Arial" w:cs="Arial"/>
        </w:rPr>
      </w:pPr>
      <w:r w:rsidRPr="00A455E8">
        <w:rPr>
          <w:rFonts w:ascii="Arial" w:hAnsi="Arial" w:cs="Arial"/>
          <w:b/>
          <w:bCs/>
        </w:rPr>
        <w:t>10.9.2.</w:t>
      </w:r>
      <w:r>
        <w:rPr>
          <w:rFonts w:ascii="Arial" w:hAnsi="Arial" w:cs="Arial"/>
          <w:b/>
          <w:bCs/>
        </w:rPr>
        <w:t>3</w:t>
      </w:r>
      <w:r w:rsidRPr="00A455E8">
        <w:rPr>
          <w:rFonts w:ascii="Arial" w:hAnsi="Arial" w:cs="Arial"/>
          <w:b/>
          <w:bCs/>
        </w:rPr>
        <w:t>.</w:t>
      </w:r>
      <w:r w:rsidRPr="007659A4">
        <w:rPr>
          <w:rFonts w:ascii="Arial" w:hAnsi="Arial" w:cs="Arial"/>
        </w:rPr>
        <w:t xml:space="preserve"> – A ausência da planilha em ambos os formatos (PDF e Excel) poderá ser suprida mediante diligência complementar, concedendo-se o prazo máximo de até 2 (duas) horas a contar da convocação registrada no sistema do pregão eletrônico, para que a licitante apresente os dois arquivos exigidos. </w:t>
      </w:r>
      <w:r w:rsidRPr="009B038B">
        <w:rPr>
          <w:rFonts w:ascii="Arial" w:hAnsi="Arial" w:cs="Arial"/>
          <w:b/>
          <w:bCs/>
        </w:rPr>
        <w:t xml:space="preserve">O não envio dentro do prazo implicará </w:t>
      </w:r>
      <w:r w:rsidRPr="007659A4">
        <w:rPr>
          <w:rFonts w:ascii="Arial" w:hAnsi="Arial" w:cs="Arial"/>
          <w:b/>
          <w:bCs/>
        </w:rPr>
        <w:t>inabilitação quanto à qualificação econômico-financeira</w:t>
      </w:r>
      <w:r w:rsidRPr="007659A4">
        <w:rPr>
          <w:rFonts w:ascii="Arial" w:hAnsi="Arial" w:cs="Arial"/>
        </w:rPr>
        <w:t>.</w:t>
      </w:r>
    </w:p>
    <w:p w14:paraId="743A3992" w14:textId="4E3683A3" w:rsidR="00FB7C09" w:rsidRPr="00FB7C09" w:rsidRDefault="00FB7C09" w:rsidP="00FB7C09">
      <w:pPr>
        <w:spacing w:after="0"/>
        <w:jc w:val="both"/>
        <w:rPr>
          <w:rFonts w:ascii="Arial" w:hAnsi="Arial" w:cs="Arial"/>
          <w:b/>
          <w:bCs/>
        </w:rPr>
      </w:pPr>
      <w:r w:rsidRPr="007659A4">
        <w:rPr>
          <w:rFonts w:ascii="Arial" w:hAnsi="Arial" w:cs="Arial"/>
          <w:b/>
          <w:bCs/>
        </w:rPr>
        <w:t>10.9.2.</w:t>
      </w:r>
      <w:r>
        <w:rPr>
          <w:rFonts w:ascii="Arial" w:hAnsi="Arial" w:cs="Arial"/>
          <w:b/>
          <w:bCs/>
        </w:rPr>
        <w:t>4</w:t>
      </w:r>
      <w:r w:rsidRPr="007659A4">
        <w:rPr>
          <w:rFonts w:ascii="Arial" w:hAnsi="Arial" w:cs="Arial"/>
        </w:rPr>
        <w:t xml:space="preserve"> – Quando a </w:t>
      </w:r>
      <w:r w:rsidRPr="000359BE">
        <w:rPr>
          <w:rFonts w:ascii="Arial" w:hAnsi="Arial" w:cs="Arial"/>
          <w:b/>
          <w:bCs/>
        </w:rPr>
        <w:t>planilha for apresentada em PDF</w:t>
      </w:r>
      <w:r w:rsidRPr="007659A4">
        <w:rPr>
          <w:rFonts w:ascii="Arial" w:hAnsi="Arial" w:cs="Arial"/>
        </w:rPr>
        <w:t xml:space="preserve"> devidamente assinada, mas não for enviada em </w:t>
      </w:r>
      <w:r w:rsidRPr="000359BE">
        <w:rPr>
          <w:rFonts w:ascii="Arial" w:hAnsi="Arial" w:cs="Arial"/>
          <w:b/>
          <w:bCs/>
        </w:rPr>
        <w:t>arquivo digital</w:t>
      </w:r>
      <w:r>
        <w:rPr>
          <w:rFonts w:ascii="Arial" w:hAnsi="Arial" w:cs="Arial"/>
          <w:b/>
          <w:bCs/>
        </w:rPr>
        <w:t xml:space="preserve"> editável</w:t>
      </w:r>
      <w:r w:rsidRPr="000359BE">
        <w:rPr>
          <w:rFonts w:ascii="Arial" w:hAnsi="Arial" w:cs="Arial"/>
          <w:b/>
          <w:bCs/>
        </w:rPr>
        <w:t xml:space="preserve"> (Excel),</w:t>
      </w:r>
      <w:r w:rsidRPr="007659A4">
        <w:rPr>
          <w:rFonts w:ascii="Arial" w:hAnsi="Arial" w:cs="Arial"/>
        </w:rPr>
        <w:t xml:space="preserve"> o </w:t>
      </w:r>
      <w:r>
        <w:rPr>
          <w:rFonts w:ascii="Arial" w:hAnsi="Arial" w:cs="Arial"/>
        </w:rPr>
        <w:t xml:space="preserve">agente de contratação </w:t>
      </w:r>
      <w:r w:rsidRPr="007659A4">
        <w:rPr>
          <w:rFonts w:ascii="Arial" w:hAnsi="Arial" w:cs="Arial"/>
        </w:rPr>
        <w:t xml:space="preserve">concederá </w:t>
      </w:r>
      <w:r>
        <w:rPr>
          <w:rFonts w:ascii="Arial" w:hAnsi="Arial" w:cs="Arial"/>
        </w:rPr>
        <w:t xml:space="preserve">prazo em </w:t>
      </w:r>
      <w:r w:rsidRPr="007659A4">
        <w:rPr>
          <w:rFonts w:ascii="Arial" w:hAnsi="Arial" w:cs="Arial"/>
        </w:rPr>
        <w:t xml:space="preserve">diligência complementar de </w:t>
      </w:r>
      <w:r w:rsidRPr="000359BE">
        <w:rPr>
          <w:rFonts w:ascii="Arial" w:hAnsi="Arial" w:cs="Arial"/>
          <w:b/>
          <w:bCs/>
        </w:rPr>
        <w:t>até 30 (trinta) minutos</w:t>
      </w:r>
      <w:r w:rsidRPr="007659A4">
        <w:rPr>
          <w:rFonts w:ascii="Arial" w:hAnsi="Arial" w:cs="Arial"/>
        </w:rPr>
        <w:t xml:space="preserve">, contados da convocação mediante registro no sistema eletrônico do certame, para que o licitante apresente o arquivo digital. </w:t>
      </w:r>
      <w:r w:rsidRPr="00FB7C09">
        <w:rPr>
          <w:rFonts w:ascii="Arial" w:hAnsi="Arial" w:cs="Arial"/>
          <w:b/>
          <w:bCs/>
        </w:rPr>
        <w:t>O não atendimento no prazo implicará inabilitação do licitante.</w:t>
      </w:r>
    </w:p>
    <w:p w14:paraId="3B7E00A4" w14:textId="67621154" w:rsidR="00B07127" w:rsidRPr="00B07127" w:rsidRDefault="00B07127" w:rsidP="00B07127">
      <w:pPr>
        <w:spacing w:after="0"/>
        <w:jc w:val="both"/>
        <w:rPr>
          <w:rFonts w:ascii="Arial" w:hAnsi="Arial" w:cs="Arial"/>
          <w:bCs/>
        </w:rPr>
      </w:pPr>
      <w:r>
        <w:rPr>
          <w:rFonts w:ascii="Arial" w:hAnsi="Arial" w:cs="Arial"/>
          <w:b/>
          <w:bCs/>
        </w:rPr>
        <w:t>10.9.2.</w:t>
      </w:r>
      <w:r w:rsidR="00FB7C09">
        <w:rPr>
          <w:rFonts w:ascii="Arial" w:hAnsi="Arial" w:cs="Arial"/>
          <w:b/>
          <w:bCs/>
        </w:rPr>
        <w:t>5</w:t>
      </w:r>
      <w:r w:rsidRPr="00B07127">
        <w:rPr>
          <w:rFonts w:ascii="Arial" w:hAnsi="Arial" w:cs="Arial"/>
          <w:b/>
          <w:bCs/>
        </w:rPr>
        <w:t xml:space="preserve"> </w:t>
      </w:r>
      <w:r w:rsidRPr="00B07127">
        <w:rPr>
          <w:rFonts w:ascii="Arial" w:hAnsi="Arial" w:cs="Arial"/>
          <w:bCs/>
        </w:rPr>
        <w:t xml:space="preserve">– A planilha de memória de cálculo dos índices em formato digital (Excel) poderá ser baixada no site oficial: www.pmcamargo.com.br. Alternativamente, os licitantes poderão solicitar o envio do arquivo entrando em contato com o setor de licitações do Município, pelo telefone (54-3529-0150). </w:t>
      </w:r>
    </w:p>
    <w:p w14:paraId="6BEB6BC4" w14:textId="009AA326" w:rsidR="00B07127" w:rsidRPr="00B07127" w:rsidRDefault="00B07127" w:rsidP="00B07127">
      <w:pPr>
        <w:spacing w:after="0"/>
        <w:jc w:val="both"/>
        <w:rPr>
          <w:rFonts w:ascii="Arial" w:hAnsi="Arial" w:cs="Arial"/>
          <w:bCs/>
        </w:rPr>
      </w:pPr>
      <w:r>
        <w:rPr>
          <w:rFonts w:ascii="Arial" w:hAnsi="Arial" w:cs="Arial"/>
          <w:b/>
          <w:bCs/>
        </w:rPr>
        <w:t>10.9.2.</w:t>
      </w:r>
      <w:r w:rsidR="00FB7C09">
        <w:rPr>
          <w:rFonts w:ascii="Arial" w:hAnsi="Arial" w:cs="Arial"/>
          <w:b/>
          <w:bCs/>
        </w:rPr>
        <w:t>6</w:t>
      </w:r>
      <w:r w:rsidRPr="00B07127">
        <w:rPr>
          <w:rFonts w:ascii="Arial" w:hAnsi="Arial" w:cs="Arial"/>
          <w:b/>
          <w:bCs/>
        </w:rPr>
        <w:t xml:space="preserve"> </w:t>
      </w:r>
      <w:r w:rsidRPr="00B07127">
        <w:rPr>
          <w:rFonts w:ascii="Arial" w:hAnsi="Arial" w:cs="Arial"/>
          <w:bCs/>
        </w:rPr>
        <w:t xml:space="preserve">– As empresas poderão esclarecer eventuais dúvidas sobre a forma de apresentação da Planilha de Memória de Cálculo dos Índices em meio digital junto ao setor de licitações da Prefeitura. </w:t>
      </w:r>
    </w:p>
    <w:p w14:paraId="41923663" w14:textId="6E65523B" w:rsidR="00B07127" w:rsidRPr="00B07127" w:rsidRDefault="00B07127" w:rsidP="00B07127">
      <w:pPr>
        <w:spacing w:after="0"/>
        <w:jc w:val="both"/>
        <w:rPr>
          <w:rFonts w:ascii="Arial" w:hAnsi="Arial" w:cs="Arial"/>
          <w:bCs/>
        </w:rPr>
      </w:pPr>
      <w:r>
        <w:rPr>
          <w:rFonts w:ascii="Arial" w:hAnsi="Arial" w:cs="Arial"/>
          <w:b/>
          <w:bCs/>
        </w:rPr>
        <w:t>10.9.2.</w:t>
      </w:r>
      <w:r w:rsidR="00FB7C09">
        <w:rPr>
          <w:rFonts w:ascii="Arial" w:hAnsi="Arial" w:cs="Arial"/>
          <w:b/>
          <w:bCs/>
        </w:rPr>
        <w:t>7</w:t>
      </w:r>
      <w:r w:rsidRPr="00B07127">
        <w:rPr>
          <w:rFonts w:ascii="Arial" w:hAnsi="Arial" w:cs="Arial"/>
          <w:b/>
          <w:bCs/>
        </w:rPr>
        <w:t xml:space="preserve"> </w:t>
      </w:r>
      <w:r w:rsidRPr="00B07127">
        <w:rPr>
          <w:rFonts w:ascii="Arial" w:hAnsi="Arial" w:cs="Arial"/>
          <w:bCs/>
        </w:rPr>
        <w:t xml:space="preserve">–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 </w:t>
      </w:r>
    </w:p>
    <w:p w14:paraId="213D5B4B" w14:textId="5555A728" w:rsidR="00B07127" w:rsidRPr="00B07127" w:rsidRDefault="00B07127" w:rsidP="00B07127">
      <w:pPr>
        <w:spacing w:after="0"/>
        <w:jc w:val="both"/>
        <w:rPr>
          <w:rFonts w:ascii="Arial" w:hAnsi="Arial" w:cs="Arial"/>
          <w:bCs/>
        </w:rPr>
      </w:pPr>
      <w:r>
        <w:rPr>
          <w:rFonts w:ascii="Arial" w:hAnsi="Arial" w:cs="Arial"/>
          <w:b/>
          <w:bCs/>
        </w:rPr>
        <w:t>10.9.2.</w:t>
      </w:r>
      <w:r w:rsidR="00FB7C09">
        <w:rPr>
          <w:rFonts w:ascii="Arial" w:hAnsi="Arial" w:cs="Arial"/>
          <w:b/>
          <w:bCs/>
        </w:rPr>
        <w:t>8</w:t>
      </w:r>
      <w:r w:rsidRPr="00B07127">
        <w:rPr>
          <w:rFonts w:ascii="Arial" w:hAnsi="Arial" w:cs="Arial"/>
          <w:b/>
          <w:bCs/>
        </w:rPr>
        <w:t xml:space="preserve"> </w:t>
      </w:r>
      <w:r w:rsidRPr="00B07127">
        <w:rPr>
          <w:rFonts w:ascii="Arial" w:hAnsi="Arial" w:cs="Arial"/>
          <w:bCs/>
        </w:rPr>
        <w:t xml:space="preserve">– Serão considerados e aceitos como na forma da lei os balanços patrimoniais e demonstrações contábeis que contenham as seguintes exigências: </w:t>
      </w:r>
    </w:p>
    <w:p w14:paraId="524DF471" w14:textId="12D681F4" w:rsidR="00B07127" w:rsidRDefault="00B07127" w:rsidP="00B07127">
      <w:pPr>
        <w:spacing w:after="0"/>
        <w:jc w:val="both"/>
        <w:rPr>
          <w:rFonts w:ascii="Arial" w:hAnsi="Arial" w:cs="Arial"/>
          <w:bCs/>
        </w:rPr>
      </w:pPr>
      <w:r>
        <w:rPr>
          <w:rFonts w:ascii="Arial" w:hAnsi="Arial" w:cs="Arial"/>
          <w:b/>
          <w:bCs/>
        </w:rPr>
        <w:lastRenderedPageBreak/>
        <w:t>10.9.2.</w:t>
      </w:r>
      <w:r w:rsidR="00FB7C09">
        <w:rPr>
          <w:rFonts w:ascii="Arial" w:hAnsi="Arial" w:cs="Arial"/>
          <w:b/>
          <w:bCs/>
        </w:rPr>
        <w:t>9</w:t>
      </w:r>
      <w:r w:rsidRPr="00B07127">
        <w:rPr>
          <w:rFonts w:ascii="Arial" w:hAnsi="Arial" w:cs="Arial"/>
          <w:b/>
          <w:bCs/>
        </w:rPr>
        <w:t xml:space="preserve"> </w:t>
      </w:r>
      <w:r w:rsidRPr="00B07127">
        <w:rPr>
          <w:rFonts w:ascii="Arial" w:hAnsi="Arial" w:cs="Arial"/>
          <w:bCs/>
        </w:rPr>
        <w:t>– 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14:paraId="382A3192" w14:textId="01C9D07C" w:rsidR="00B07127" w:rsidRPr="00B07127" w:rsidRDefault="00B07127" w:rsidP="00B07127">
      <w:pPr>
        <w:spacing w:after="0"/>
        <w:jc w:val="both"/>
        <w:rPr>
          <w:rFonts w:ascii="Arial" w:hAnsi="Arial" w:cs="Arial"/>
          <w:bCs/>
        </w:rPr>
      </w:pPr>
      <w:r>
        <w:rPr>
          <w:rFonts w:ascii="Arial" w:hAnsi="Arial" w:cs="Arial"/>
          <w:b/>
          <w:bCs/>
        </w:rPr>
        <w:t>10.9.2.</w:t>
      </w:r>
      <w:r w:rsidR="00FB7C09">
        <w:rPr>
          <w:rFonts w:ascii="Arial" w:hAnsi="Arial" w:cs="Arial"/>
          <w:b/>
          <w:bCs/>
        </w:rPr>
        <w:t>10</w:t>
      </w:r>
      <w:r w:rsidRPr="00B07127">
        <w:rPr>
          <w:rFonts w:ascii="Arial" w:hAnsi="Arial" w:cs="Arial"/>
          <w:b/>
          <w:bCs/>
        </w:rPr>
        <w:t xml:space="preserve"> </w:t>
      </w:r>
      <w:r w:rsidRPr="00B07127">
        <w:rPr>
          <w:rFonts w:ascii="Arial" w:hAnsi="Arial" w:cs="Arial"/>
          <w:bCs/>
        </w:rPr>
        <w:t xml:space="preserve">– Quando se tratar de outro tipo societário, o balanço patrimonial acompanhado dos termos de abertura e de encerramento do Livro Diário deverá ser devidamente autenticado na Junta Comercial da sede ou domicílio da licitante ou em outro órgão equivalente, contendo: </w:t>
      </w:r>
    </w:p>
    <w:p w14:paraId="367DF2E8" w14:textId="77777777" w:rsidR="00F63F15" w:rsidRDefault="00B07127" w:rsidP="002E26AC">
      <w:pPr>
        <w:spacing w:after="0"/>
        <w:jc w:val="both"/>
        <w:rPr>
          <w:rFonts w:ascii="Arial" w:hAnsi="Arial" w:cs="Arial"/>
          <w:bCs/>
        </w:rPr>
      </w:pPr>
      <w:r>
        <w:rPr>
          <w:rFonts w:ascii="Arial" w:hAnsi="Arial" w:cs="Arial"/>
          <w:b/>
          <w:bCs/>
        </w:rPr>
        <w:t>10.9.2.</w:t>
      </w:r>
      <w:r w:rsidR="00A37177">
        <w:rPr>
          <w:rFonts w:ascii="Arial" w:hAnsi="Arial" w:cs="Arial"/>
          <w:b/>
          <w:bCs/>
        </w:rPr>
        <w:t>1</w:t>
      </w:r>
      <w:r w:rsidR="00FB7C09">
        <w:rPr>
          <w:rFonts w:ascii="Arial" w:hAnsi="Arial" w:cs="Arial"/>
          <w:b/>
          <w:bCs/>
        </w:rPr>
        <w:t>1</w:t>
      </w:r>
      <w:r w:rsidRPr="00B07127">
        <w:rPr>
          <w:rFonts w:ascii="Arial" w:hAnsi="Arial" w:cs="Arial"/>
          <w:bCs/>
        </w:rPr>
        <w:t>–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41506CE8" w14:textId="4DD66F70" w:rsidR="000906FE" w:rsidRPr="00F63F15" w:rsidRDefault="00C94980" w:rsidP="002E26AC">
      <w:pPr>
        <w:spacing w:after="0"/>
        <w:jc w:val="both"/>
        <w:rPr>
          <w:rFonts w:ascii="Arial" w:hAnsi="Arial" w:cs="Arial"/>
          <w:bCs/>
        </w:rPr>
      </w:pPr>
      <w:r w:rsidRPr="00F13E06">
        <w:rPr>
          <w:rFonts w:ascii="Arial" w:hAnsi="Arial" w:cs="Arial"/>
          <w:b/>
        </w:rPr>
        <w:t>10.10. QUALIFICAÇÃO TÉCNICA</w:t>
      </w:r>
    </w:p>
    <w:p w14:paraId="54E44AA2" w14:textId="63438E12" w:rsidR="00B07127" w:rsidRPr="00B07127" w:rsidRDefault="00B07127" w:rsidP="00B07127">
      <w:pPr>
        <w:spacing w:after="0"/>
        <w:jc w:val="both"/>
        <w:rPr>
          <w:rFonts w:ascii="Arial" w:hAnsi="Arial" w:cs="Arial"/>
          <w:bCs/>
        </w:rPr>
      </w:pPr>
      <w:r>
        <w:rPr>
          <w:rFonts w:ascii="Arial" w:hAnsi="Arial" w:cs="Arial"/>
          <w:b/>
          <w:bCs/>
        </w:rPr>
        <w:t>10.10.1</w:t>
      </w:r>
      <w:r w:rsidRPr="00B07127">
        <w:rPr>
          <w:rFonts w:ascii="Arial" w:hAnsi="Arial" w:cs="Arial"/>
          <w:b/>
          <w:bCs/>
        </w:rPr>
        <w:t xml:space="preserve"> </w:t>
      </w:r>
      <w:r w:rsidRPr="00B07127">
        <w:rPr>
          <w:rFonts w:ascii="Arial" w:hAnsi="Arial" w:cs="Arial"/>
          <w:bCs/>
        </w:rPr>
        <w:t xml:space="preserve">– Para fins de habilitação de qualificação técnica profissional e operacional as licitantes deverão apresentar os seguintes documentos: </w:t>
      </w:r>
    </w:p>
    <w:p w14:paraId="55100CBB" w14:textId="60D6CB28" w:rsidR="00B07127" w:rsidRPr="00B07127" w:rsidRDefault="00B07127" w:rsidP="00B07127">
      <w:pPr>
        <w:spacing w:after="0"/>
        <w:jc w:val="both"/>
        <w:rPr>
          <w:rFonts w:ascii="Arial" w:hAnsi="Arial" w:cs="Arial"/>
          <w:bCs/>
        </w:rPr>
      </w:pPr>
      <w:r>
        <w:rPr>
          <w:rFonts w:ascii="Arial" w:hAnsi="Arial" w:cs="Arial"/>
          <w:b/>
          <w:bCs/>
        </w:rPr>
        <w:t>10.10.2</w:t>
      </w:r>
      <w:r w:rsidRPr="00B07127">
        <w:rPr>
          <w:rFonts w:ascii="Arial" w:hAnsi="Arial" w:cs="Arial"/>
          <w:bCs/>
        </w:rPr>
        <w:t xml:space="preserve"> </w:t>
      </w:r>
      <w:r w:rsidRPr="00B07127">
        <w:rPr>
          <w:rFonts w:ascii="Arial" w:hAnsi="Arial" w:cs="Arial"/>
          <w:b/>
          <w:bCs/>
        </w:rPr>
        <w:t xml:space="preserve">Registro ou inscrição da Pessoa Física </w:t>
      </w:r>
      <w:r w:rsidRPr="00B07127">
        <w:rPr>
          <w:rFonts w:ascii="Arial" w:hAnsi="Arial" w:cs="Arial"/>
          <w:bCs/>
        </w:rPr>
        <w:t xml:space="preserve">(responsável técnico) </w:t>
      </w:r>
      <w:r w:rsidRPr="00B07127">
        <w:rPr>
          <w:rFonts w:ascii="Arial" w:hAnsi="Arial" w:cs="Arial"/>
          <w:b/>
          <w:bCs/>
        </w:rPr>
        <w:t xml:space="preserve">e Pessoa Jurídica </w:t>
      </w:r>
      <w:r w:rsidRPr="00B07127">
        <w:rPr>
          <w:rFonts w:ascii="Arial" w:hAnsi="Arial" w:cs="Arial"/>
          <w:bCs/>
        </w:rPr>
        <w:t xml:space="preserve">na entidade profissional competente. </w:t>
      </w:r>
    </w:p>
    <w:p w14:paraId="678D1ABE" w14:textId="5EC78F24" w:rsidR="00B07127" w:rsidRDefault="00B07127" w:rsidP="00B07127">
      <w:pPr>
        <w:spacing w:after="0"/>
        <w:jc w:val="both"/>
        <w:rPr>
          <w:rFonts w:ascii="Arial" w:hAnsi="Arial" w:cs="Arial"/>
          <w:bCs/>
        </w:rPr>
      </w:pPr>
      <w:r w:rsidRPr="00B07127">
        <w:rPr>
          <w:rFonts w:ascii="Arial" w:hAnsi="Arial" w:cs="Arial"/>
          <w:b/>
          <w:bCs/>
        </w:rPr>
        <w:t>10.</w:t>
      </w:r>
      <w:r>
        <w:rPr>
          <w:rFonts w:ascii="Arial" w:hAnsi="Arial" w:cs="Arial"/>
          <w:b/>
          <w:bCs/>
        </w:rPr>
        <w:t>10.3</w:t>
      </w:r>
      <w:r w:rsidRPr="00B07127">
        <w:rPr>
          <w:rFonts w:ascii="Arial" w:hAnsi="Arial" w:cs="Arial"/>
          <w:bCs/>
        </w:rPr>
        <w:t xml:space="preserve">. A </w:t>
      </w:r>
      <w:r w:rsidRPr="003A100A">
        <w:rPr>
          <w:rFonts w:ascii="Arial" w:hAnsi="Arial" w:cs="Arial"/>
          <w:b/>
        </w:rPr>
        <w:t xml:space="preserve">Certidão de Registro de Pessoa Jurídica </w:t>
      </w:r>
      <w:r w:rsidRPr="00B07127">
        <w:rPr>
          <w:rFonts w:ascii="Arial" w:hAnsi="Arial" w:cs="Arial"/>
          <w:bCs/>
        </w:rPr>
        <w:t xml:space="preserve">deverá vir com o capital social </w:t>
      </w:r>
      <w:r w:rsidR="00911515">
        <w:rPr>
          <w:rFonts w:ascii="Arial" w:hAnsi="Arial" w:cs="Arial"/>
          <w:bCs/>
        </w:rPr>
        <w:t>em</w:t>
      </w:r>
      <w:r w:rsidRPr="00B07127">
        <w:rPr>
          <w:rFonts w:ascii="Arial" w:hAnsi="Arial" w:cs="Arial"/>
          <w:bCs/>
        </w:rPr>
        <w:t xml:space="preserve"> conformidade com a última alteração contratual e/ou Consolidação Social vigente.</w:t>
      </w:r>
    </w:p>
    <w:p w14:paraId="662AC512" w14:textId="77777777" w:rsidR="003A100A" w:rsidRDefault="003A100A" w:rsidP="00B07127">
      <w:pPr>
        <w:spacing w:after="0"/>
        <w:jc w:val="both"/>
        <w:rPr>
          <w:rFonts w:ascii="Arial" w:hAnsi="Arial" w:cs="Arial"/>
          <w:bCs/>
        </w:rPr>
      </w:pPr>
    </w:p>
    <w:p w14:paraId="061F3582" w14:textId="1A3125E0" w:rsidR="00B07127" w:rsidRPr="00B07127" w:rsidRDefault="00B07127" w:rsidP="00B07127">
      <w:pPr>
        <w:spacing w:after="0"/>
        <w:jc w:val="both"/>
        <w:rPr>
          <w:rFonts w:ascii="Arial" w:hAnsi="Arial" w:cs="Arial"/>
          <w:bCs/>
        </w:rPr>
      </w:pPr>
      <w:r>
        <w:rPr>
          <w:rFonts w:ascii="Arial" w:hAnsi="Arial" w:cs="Arial"/>
          <w:b/>
          <w:bCs/>
        </w:rPr>
        <w:t>10.11</w:t>
      </w:r>
      <w:r w:rsidRPr="00B07127">
        <w:rPr>
          <w:rFonts w:ascii="Arial" w:hAnsi="Arial" w:cs="Arial"/>
          <w:b/>
          <w:bCs/>
        </w:rPr>
        <w:t xml:space="preserve"> – Capacidade técnica operacional ou empresarial: </w:t>
      </w:r>
    </w:p>
    <w:p w14:paraId="76547432" w14:textId="511BA6B5" w:rsidR="00B07127" w:rsidRPr="00B07127" w:rsidRDefault="00B07127" w:rsidP="00B07127">
      <w:pPr>
        <w:spacing w:after="0"/>
        <w:jc w:val="both"/>
        <w:rPr>
          <w:rFonts w:ascii="Arial" w:hAnsi="Arial" w:cs="Arial"/>
          <w:bCs/>
        </w:rPr>
      </w:pPr>
      <w:r>
        <w:rPr>
          <w:rFonts w:ascii="Arial" w:hAnsi="Arial" w:cs="Arial"/>
          <w:b/>
          <w:bCs/>
        </w:rPr>
        <w:t>10.11.1</w:t>
      </w:r>
      <w:r w:rsidRPr="00B07127">
        <w:rPr>
          <w:rFonts w:ascii="Arial" w:hAnsi="Arial" w:cs="Arial"/>
          <w:b/>
          <w:bCs/>
        </w:rPr>
        <w:t xml:space="preserve"> </w:t>
      </w:r>
      <w:r w:rsidRPr="00B07127">
        <w:rPr>
          <w:rFonts w:ascii="Arial" w:hAnsi="Arial" w:cs="Arial"/>
          <w:bCs/>
        </w:rPr>
        <w:t xml:space="preserve">– A licitante deverá apresentar </w:t>
      </w:r>
      <w:r w:rsidRPr="00B07127">
        <w:rPr>
          <w:rFonts w:ascii="Arial" w:hAnsi="Arial" w:cs="Arial"/>
          <w:b/>
          <w:bCs/>
        </w:rPr>
        <w:t xml:space="preserve">atestado </w:t>
      </w:r>
      <w:r w:rsidRPr="00B07127">
        <w:rPr>
          <w:rFonts w:ascii="Arial" w:hAnsi="Arial" w:cs="Arial"/>
          <w:bCs/>
        </w:rPr>
        <w:t xml:space="preserve">emitido por pessoa jurídica de direito público ou privado em </w:t>
      </w:r>
      <w:r w:rsidRPr="00B07127">
        <w:rPr>
          <w:rFonts w:ascii="Arial" w:hAnsi="Arial" w:cs="Arial"/>
          <w:b/>
          <w:bCs/>
        </w:rPr>
        <w:t>nome da empresa</w:t>
      </w:r>
      <w:r w:rsidRPr="00B07127">
        <w:rPr>
          <w:rFonts w:ascii="Arial" w:hAnsi="Arial" w:cs="Arial"/>
          <w:bCs/>
        </w:rPr>
        <w:t xml:space="preserve">, emitido e </w:t>
      </w:r>
      <w:r w:rsidRPr="00B07127">
        <w:rPr>
          <w:rFonts w:ascii="Arial" w:hAnsi="Arial" w:cs="Arial"/>
          <w:b/>
          <w:bCs/>
        </w:rPr>
        <w:t>certificado pelo CREA/CAU</w:t>
      </w:r>
      <w:r w:rsidRPr="00B07127">
        <w:rPr>
          <w:rFonts w:ascii="Arial" w:hAnsi="Arial" w:cs="Arial"/>
          <w:bCs/>
        </w:rPr>
        <w:t xml:space="preserve">, que comprove a execução de serviços com complexidade tecnológica e operacional equivalente ou superior ao objeto desta licitação. Esse atestado deve evidenciar a experiência da empresa em atividades similares diretamente ligadas ao </w:t>
      </w:r>
      <w:r>
        <w:rPr>
          <w:rFonts w:ascii="Arial" w:hAnsi="Arial" w:cs="Arial"/>
          <w:bCs/>
        </w:rPr>
        <w:t>objeto do presente certame</w:t>
      </w:r>
      <w:r w:rsidRPr="00B07127">
        <w:rPr>
          <w:rFonts w:ascii="Arial" w:hAnsi="Arial" w:cs="Arial"/>
          <w:bCs/>
        </w:rPr>
        <w:t xml:space="preserve">. </w:t>
      </w:r>
    </w:p>
    <w:p w14:paraId="2263A2C6" w14:textId="1BEBF00C" w:rsidR="00B07127" w:rsidRDefault="00B07127" w:rsidP="00B07127">
      <w:pPr>
        <w:spacing w:after="0"/>
        <w:jc w:val="both"/>
        <w:rPr>
          <w:rFonts w:ascii="Arial" w:hAnsi="Arial" w:cs="Arial"/>
          <w:bCs/>
        </w:rPr>
      </w:pPr>
      <w:r>
        <w:rPr>
          <w:rFonts w:ascii="Arial" w:hAnsi="Arial" w:cs="Arial"/>
          <w:b/>
          <w:bCs/>
        </w:rPr>
        <w:t>10.11.</w:t>
      </w:r>
      <w:r w:rsidRPr="00B07127">
        <w:rPr>
          <w:rFonts w:ascii="Arial" w:hAnsi="Arial" w:cs="Arial"/>
          <w:b/>
          <w:bCs/>
        </w:rPr>
        <w:t xml:space="preserve">2 </w:t>
      </w:r>
      <w:r w:rsidRPr="00B07127">
        <w:rPr>
          <w:rFonts w:ascii="Arial" w:hAnsi="Arial" w:cs="Arial"/>
          <w:bCs/>
        </w:rPr>
        <w:t xml:space="preserve">– O atestado deverá estar </w:t>
      </w:r>
      <w:r w:rsidRPr="00B07127">
        <w:rPr>
          <w:rFonts w:ascii="Arial" w:hAnsi="Arial" w:cs="Arial"/>
          <w:b/>
          <w:bCs/>
        </w:rPr>
        <w:t xml:space="preserve">acompanhado da Certidão de Acervo Técnico (CAT), </w:t>
      </w:r>
      <w:r w:rsidRPr="00B07127">
        <w:rPr>
          <w:rFonts w:ascii="Arial" w:hAnsi="Arial" w:cs="Arial"/>
          <w:bCs/>
        </w:rPr>
        <w:t>validada pelo conselho profissional competente.</w:t>
      </w:r>
    </w:p>
    <w:p w14:paraId="7FDAF89B" w14:textId="77777777" w:rsidR="00256BE4" w:rsidRDefault="00256BE4" w:rsidP="00B07127">
      <w:pPr>
        <w:spacing w:after="0"/>
        <w:jc w:val="both"/>
        <w:rPr>
          <w:rFonts w:ascii="Arial" w:hAnsi="Arial" w:cs="Arial"/>
          <w:bCs/>
        </w:rPr>
      </w:pPr>
    </w:p>
    <w:p w14:paraId="00C163DE" w14:textId="0342F6F5" w:rsidR="00256BE4" w:rsidRPr="00256BE4" w:rsidRDefault="00256BE4" w:rsidP="00256BE4">
      <w:pPr>
        <w:spacing w:after="0"/>
        <w:jc w:val="both"/>
        <w:rPr>
          <w:rFonts w:ascii="Arial" w:hAnsi="Arial" w:cs="Arial"/>
          <w:bCs/>
        </w:rPr>
      </w:pPr>
      <w:r>
        <w:rPr>
          <w:rFonts w:ascii="Arial" w:hAnsi="Arial" w:cs="Arial"/>
          <w:b/>
          <w:bCs/>
        </w:rPr>
        <w:t>10.12.</w:t>
      </w:r>
      <w:r w:rsidRPr="00256BE4">
        <w:rPr>
          <w:rFonts w:ascii="Arial" w:hAnsi="Arial" w:cs="Arial"/>
          <w:b/>
          <w:bCs/>
        </w:rPr>
        <w:t xml:space="preserve"> – Capacidade técnica profissional: </w:t>
      </w:r>
    </w:p>
    <w:p w14:paraId="1620F3FF" w14:textId="3791A10E" w:rsidR="00256BE4" w:rsidRPr="00256BE4" w:rsidRDefault="00256BE4" w:rsidP="00256BE4">
      <w:pPr>
        <w:spacing w:after="0"/>
        <w:jc w:val="both"/>
        <w:rPr>
          <w:rFonts w:ascii="Arial" w:hAnsi="Arial" w:cs="Arial"/>
          <w:bCs/>
        </w:rPr>
      </w:pPr>
      <w:r>
        <w:rPr>
          <w:rFonts w:ascii="Arial" w:hAnsi="Arial" w:cs="Arial"/>
          <w:b/>
          <w:bCs/>
        </w:rPr>
        <w:t>10.12.1</w:t>
      </w:r>
      <w:r w:rsidRPr="00256BE4">
        <w:rPr>
          <w:rFonts w:ascii="Arial" w:hAnsi="Arial" w:cs="Arial"/>
          <w:b/>
          <w:bCs/>
        </w:rPr>
        <w:t xml:space="preserve">. </w:t>
      </w:r>
      <w:r w:rsidRPr="00256BE4">
        <w:rPr>
          <w:rFonts w:ascii="Arial" w:hAnsi="Arial" w:cs="Arial"/>
          <w:bCs/>
        </w:rPr>
        <w:t xml:space="preserve">Através de </w:t>
      </w:r>
      <w:r w:rsidRPr="00256BE4">
        <w:rPr>
          <w:rFonts w:ascii="Arial" w:hAnsi="Arial" w:cs="Arial"/>
          <w:b/>
          <w:bCs/>
        </w:rPr>
        <w:t xml:space="preserve">certidão </w:t>
      </w:r>
      <w:r w:rsidRPr="00256BE4">
        <w:rPr>
          <w:rFonts w:ascii="Arial" w:hAnsi="Arial" w:cs="Arial"/>
          <w:bCs/>
        </w:rPr>
        <w:t xml:space="preserve">(ões) ou </w:t>
      </w:r>
      <w:r w:rsidRPr="00256BE4">
        <w:rPr>
          <w:rFonts w:ascii="Arial" w:hAnsi="Arial" w:cs="Arial"/>
          <w:b/>
          <w:bCs/>
        </w:rPr>
        <w:t xml:space="preserve">atestado </w:t>
      </w:r>
      <w:r w:rsidRPr="00256BE4">
        <w:rPr>
          <w:rFonts w:ascii="Arial" w:hAnsi="Arial" w:cs="Arial"/>
          <w:bCs/>
        </w:rPr>
        <w:t xml:space="preserve">(s), fornecido por pessoa jurídica de direito público ou privado, pelo qual </w:t>
      </w:r>
      <w:r w:rsidRPr="00256BE4">
        <w:rPr>
          <w:rFonts w:ascii="Arial" w:hAnsi="Arial" w:cs="Arial"/>
          <w:b/>
          <w:bCs/>
        </w:rPr>
        <w:t xml:space="preserve">o profissional </w:t>
      </w:r>
      <w:r w:rsidRPr="00256BE4">
        <w:rPr>
          <w:rFonts w:ascii="Arial" w:hAnsi="Arial" w:cs="Arial"/>
          <w:bCs/>
        </w:rPr>
        <w:t xml:space="preserve">(is) habilitado (s) designado (s) pela mesma, tenha sido contratado para a execução de serviço de características semelhantes ao do objeto do presente certame, sendo que este (s) atestado (s) deverá (ão) ser de serviço (s), devidamente registrado na entidade profissional competente. </w:t>
      </w:r>
    </w:p>
    <w:p w14:paraId="093D47E5" w14:textId="33A4106F" w:rsidR="00256BE4" w:rsidRPr="00256BE4" w:rsidRDefault="00256BE4" w:rsidP="00256BE4">
      <w:pPr>
        <w:spacing w:after="0"/>
        <w:jc w:val="both"/>
        <w:rPr>
          <w:rFonts w:ascii="Arial" w:hAnsi="Arial" w:cs="Arial"/>
          <w:bCs/>
        </w:rPr>
      </w:pPr>
      <w:r>
        <w:rPr>
          <w:rFonts w:ascii="Arial" w:hAnsi="Arial" w:cs="Arial"/>
          <w:b/>
          <w:bCs/>
        </w:rPr>
        <w:t>10.12.2.</w:t>
      </w:r>
      <w:r w:rsidRPr="00256BE4">
        <w:rPr>
          <w:rFonts w:ascii="Arial" w:hAnsi="Arial" w:cs="Arial"/>
          <w:b/>
          <w:bCs/>
        </w:rPr>
        <w:t xml:space="preserve"> </w:t>
      </w:r>
      <w:r w:rsidRPr="00256BE4">
        <w:rPr>
          <w:rFonts w:ascii="Arial" w:hAnsi="Arial" w:cs="Arial"/>
          <w:bCs/>
        </w:rPr>
        <w:t xml:space="preserve">A (s) </w:t>
      </w:r>
      <w:r w:rsidRPr="00256BE4">
        <w:rPr>
          <w:rFonts w:ascii="Arial" w:hAnsi="Arial" w:cs="Arial"/>
          <w:b/>
          <w:bCs/>
        </w:rPr>
        <w:t xml:space="preserve">certidão </w:t>
      </w:r>
      <w:r w:rsidRPr="00256BE4">
        <w:rPr>
          <w:rFonts w:ascii="Arial" w:hAnsi="Arial" w:cs="Arial"/>
          <w:bCs/>
        </w:rPr>
        <w:t xml:space="preserve">(ões) ou </w:t>
      </w:r>
      <w:r w:rsidRPr="00256BE4">
        <w:rPr>
          <w:rFonts w:ascii="Arial" w:hAnsi="Arial" w:cs="Arial"/>
          <w:b/>
          <w:bCs/>
        </w:rPr>
        <w:t>atestado</w:t>
      </w:r>
      <w:r w:rsidRPr="00256BE4">
        <w:rPr>
          <w:rFonts w:ascii="Arial" w:hAnsi="Arial" w:cs="Arial"/>
          <w:bCs/>
        </w:rPr>
        <w:t xml:space="preserve">(s) poderá (ao) ser apresentado(s) em </w:t>
      </w:r>
      <w:r w:rsidRPr="00256BE4">
        <w:rPr>
          <w:rFonts w:ascii="Arial" w:hAnsi="Arial" w:cs="Arial"/>
          <w:b/>
          <w:bCs/>
        </w:rPr>
        <w:t xml:space="preserve">nome do profissional técnico </w:t>
      </w:r>
      <w:r w:rsidRPr="00256BE4">
        <w:rPr>
          <w:rFonts w:ascii="Arial" w:hAnsi="Arial" w:cs="Arial"/>
          <w:bCs/>
        </w:rPr>
        <w:t xml:space="preserve">reconhecido pela entidade competente, obedecidas às exigências acima, devendo a licitante comprovar na data prevista da sessão, que o referido profissional pertence ao seu quadro permanente e, em se tratando de </w:t>
      </w:r>
      <w:r w:rsidRPr="00256BE4">
        <w:rPr>
          <w:rFonts w:ascii="Arial" w:hAnsi="Arial" w:cs="Arial"/>
          <w:b/>
          <w:bCs/>
        </w:rPr>
        <w:t>empregado</w:t>
      </w:r>
      <w:r w:rsidRPr="00256BE4">
        <w:rPr>
          <w:rFonts w:ascii="Arial" w:hAnsi="Arial" w:cs="Arial"/>
          <w:bCs/>
        </w:rPr>
        <w:t xml:space="preserve">, através da </w:t>
      </w:r>
      <w:r w:rsidRPr="00256BE4">
        <w:rPr>
          <w:rFonts w:ascii="Arial" w:hAnsi="Arial" w:cs="Arial"/>
          <w:b/>
          <w:bCs/>
        </w:rPr>
        <w:t xml:space="preserve">carteira de trabalho e previdência social (ctps) </w:t>
      </w:r>
      <w:r w:rsidRPr="00256BE4">
        <w:rPr>
          <w:rFonts w:ascii="Arial" w:hAnsi="Arial" w:cs="Arial"/>
          <w:bCs/>
        </w:rPr>
        <w:t xml:space="preserve">ou </w:t>
      </w:r>
      <w:r w:rsidRPr="00256BE4">
        <w:rPr>
          <w:rFonts w:ascii="Arial" w:hAnsi="Arial" w:cs="Arial"/>
          <w:b/>
          <w:bCs/>
        </w:rPr>
        <w:t xml:space="preserve">contrato de trabalho </w:t>
      </w:r>
      <w:r w:rsidRPr="00256BE4">
        <w:rPr>
          <w:rFonts w:ascii="Arial" w:hAnsi="Arial" w:cs="Arial"/>
          <w:bCs/>
        </w:rPr>
        <w:t xml:space="preserve">firmando; e, no caso de sócio da empresa, através do </w:t>
      </w:r>
      <w:r w:rsidRPr="00256BE4">
        <w:rPr>
          <w:rFonts w:ascii="Arial" w:hAnsi="Arial" w:cs="Arial"/>
          <w:b/>
          <w:bCs/>
        </w:rPr>
        <w:t>Ato Constitutivo e/ou Contrato Social Da Empresa</w:t>
      </w:r>
      <w:r w:rsidRPr="00256BE4">
        <w:rPr>
          <w:rFonts w:ascii="Arial" w:hAnsi="Arial" w:cs="Arial"/>
          <w:bCs/>
        </w:rPr>
        <w:t xml:space="preserve">, sendo que esta certidão (s) ou atestado (s) deverá (ão) ser de serviço (s), devidamente registrado na entidade profissional competente. </w:t>
      </w:r>
    </w:p>
    <w:p w14:paraId="0EFBDB66" w14:textId="501DD9C8" w:rsidR="00256BE4" w:rsidRPr="00256BE4" w:rsidRDefault="00256BE4" w:rsidP="00256BE4">
      <w:pPr>
        <w:spacing w:after="0"/>
        <w:jc w:val="both"/>
        <w:rPr>
          <w:rFonts w:ascii="Arial" w:hAnsi="Arial" w:cs="Arial"/>
          <w:bCs/>
        </w:rPr>
      </w:pPr>
      <w:r>
        <w:rPr>
          <w:rFonts w:ascii="Arial" w:hAnsi="Arial" w:cs="Arial"/>
          <w:b/>
          <w:bCs/>
        </w:rPr>
        <w:t>10.12.3.</w:t>
      </w:r>
      <w:r w:rsidRPr="00256BE4">
        <w:rPr>
          <w:rFonts w:ascii="Arial" w:hAnsi="Arial" w:cs="Arial"/>
          <w:b/>
          <w:bCs/>
        </w:rPr>
        <w:t xml:space="preserve"> </w:t>
      </w:r>
      <w:r w:rsidRPr="00256BE4">
        <w:rPr>
          <w:rFonts w:ascii="Arial" w:hAnsi="Arial" w:cs="Arial"/>
          <w:bCs/>
        </w:rPr>
        <w:t>A (s) Certidão (ões) ou</w:t>
      </w:r>
      <w:r w:rsidR="00767AFD">
        <w:rPr>
          <w:rFonts w:ascii="Arial" w:hAnsi="Arial" w:cs="Arial"/>
          <w:bCs/>
        </w:rPr>
        <w:t xml:space="preserve"> </w:t>
      </w:r>
      <w:r w:rsidRPr="00256BE4">
        <w:rPr>
          <w:rFonts w:ascii="Arial" w:hAnsi="Arial" w:cs="Arial"/>
          <w:bCs/>
        </w:rPr>
        <w:t xml:space="preserve">Atestado (s) deve estar devidamente registrado na entidade profissional competente e vir </w:t>
      </w:r>
      <w:r w:rsidRPr="00256BE4">
        <w:rPr>
          <w:rFonts w:ascii="Arial" w:hAnsi="Arial" w:cs="Arial"/>
          <w:b/>
          <w:bCs/>
        </w:rPr>
        <w:t xml:space="preserve">acompanhado </w:t>
      </w:r>
      <w:r w:rsidRPr="00256BE4">
        <w:rPr>
          <w:rFonts w:ascii="Arial" w:hAnsi="Arial" w:cs="Arial"/>
          <w:bCs/>
        </w:rPr>
        <w:t xml:space="preserve">(s) </w:t>
      </w:r>
      <w:r w:rsidRPr="00256BE4">
        <w:rPr>
          <w:rFonts w:ascii="Arial" w:hAnsi="Arial" w:cs="Arial"/>
          <w:b/>
          <w:bCs/>
        </w:rPr>
        <w:t xml:space="preserve">do acervo técnico do profissional </w:t>
      </w:r>
      <w:r w:rsidRPr="00256BE4">
        <w:rPr>
          <w:rFonts w:ascii="Arial" w:hAnsi="Arial" w:cs="Arial"/>
          <w:bCs/>
        </w:rPr>
        <w:t xml:space="preserve">da (s) correspondente a(s) certidão (ões) ou atestado (s) apresentado (s). </w:t>
      </w:r>
    </w:p>
    <w:p w14:paraId="7B988650" w14:textId="4B624120" w:rsidR="00256BE4" w:rsidRPr="009C0410" w:rsidRDefault="00256BE4" w:rsidP="00256BE4">
      <w:pPr>
        <w:spacing w:after="0"/>
        <w:jc w:val="both"/>
        <w:rPr>
          <w:rFonts w:ascii="Arial" w:hAnsi="Arial" w:cs="Arial"/>
          <w:bCs/>
          <w:u w:val="single"/>
        </w:rPr>
      </w:pPr>
      <w:r w:rsidRPr="009C0410">
        <w:rPr>
          <w:rFonts w:ascii="Arial" w:hAnsi="Arial" w:cs="Arial"/>
          <w:b/>
          <w:bCs/>
          <w:u w:val="single"/>
        </w:rPr>
        <w:lastRenderedPageBreak/>
        <w:t xml:space="preserve">10.12.4. </w:t>
      </w:r>
      <w:r w:rsidRPr="009C0410">
        <w:rPr>
          <w:rFonts w:ascii="Arial" w:hAnsi="Arial" w:cs="Arial"/>
          <w:bCs/>
          <w:u w:val="single"/>
        </w:rPr>
        <w:t>Se a licitante for de outro estado, deverá apresentar, se for vencedor, visto no CREA-RS</w:t>
      </w:r>
      <w:r w:rsidR="00106474">
        <w:rPr>
          <w:rFonts w:ascii="Arial" w:hAnsi="Arial" w:cs="Arial"/>
          <w:bCs/>
          <w:u w:val="single"/>
        </w:rPr>
        <w:t>/CAU</w:t>
      </w:r>
      <w:r w:rsidRPr="009C0410">
        <w:rPr>
          <w:rFonts w:ascii="Arial" w:hAnsi="Arial" w:cs="Arial"/>
          <w:bCs/>
          <w:u w:val="single"/>
        </w:rPr>
        <w:t xml:space="preserve"> e, se o prazo do contrato ultrapassar 180 dias, deverá efetuar registro junto ao CREA-RS, conforme Resolução CONFEA nº 1.137 de 31/03/2023.</w:t>
      </w:r>
      <w:r w:rsidR="009C0410" w:rsidRPr="009C0410">
        <w:t xml:space="preserve"> </w:t>
      </w:r>
      <w:r w:rsidR="009C0410" w:rsidRPr="009C0410">
        <w:rPr>
          <w:rFonts w:ascii="Arial" w:hAnsi="Arial" w:cs="Arial"/>
          <w:bCs/>
          <w:u w:val="single"/>
        </w:rPr>
        <w:t>Após declarada vencedora a empresa deverá em até 10 dias apresentar certificado com visto do CREA RS, sendo essa condição para assinatura do contrato.</w:t>
      </w:r>
    </w:p>
    <w:p w14:paraId="7842400E" w14:textId="486B3EB6" w:rsidR="00256BE4" w:rsidRPr="00256BE4" w:rsidRDefault="00256BE4" w:rsidP="00256BE4">
      <w:pPr>
        <w:spacing w:after="0"/>
        <w:jc w:val="both"/>
        <w:rPr>
          <w:rFonts w:ascii="Arial" w:hAnsi="Arial" w:cs="Arial"/>
          <w:bCs/>
        </w:rPr>
      </w:pPr>
      <w:r>
        <w:rPr>
          <w:rFonts w:ascii="Arial" w:hAnsi="Arial" w:cs="Arial"/>
          <w:b/>
          <w:bCs/>
        </w:rPr>
        <w:t>10.12.5.</w:t>
      </w:r>
      <w:r w:rsidRPr="00256BE4">
        <w:rPr>
          <w:rFonts w:ascii="Arial" w:hAnsi="Arial" w:cs="Arial"/>
          <w:b/>
          <w:bCs/>
        </w:rPr>
        <w:t xml:space="preserve"> </w:t>
      </w:r>
      <w:r w:rsidRPr="00256BE4">
        <w:rPr>
          <w:rFonts w:ascii="Arial" w:hAnsi="Arial" w:cs="Arial"/>
          <w:bCs/>
        </w:rPr>
        <w:t xml:space="preserve">– Os atestados ou certidões recebidas estão sujeitos à verificação do Agente de Contratação e da sua Equipe de Apoio quanto à veracidade dos respectivos conteúdos, inclusive para os efeitos previstos nos art. 169, § 3º, II, da Lei Federal nº 14.133/2021, e 337– F do Código Penal. </w:t>
      </w:r>
    </w:p>
    <w:p w14:paraId="68A8F00D" w14:textId="20A04D4D" w:rsidR="00256BE4" w:rsidRPr="006F0202" w:rsidRDefault="00256BE4" w:rsidP="00256BE4">
      <w:pPr>
        <w:spacing w:after="0"/>
        <w:jc w:val="both"/>
        <w:rPr>
          <w:rFonts w:ascii="Arial" w:hAnsi="Arial" w:cs="Arial"/>
          <w:bCs/>
        </w:rPr>
      </w:pPr>
      <w:r w:rsidRPr="006F0202">
        <w:rPr>
          <w:rFonts w:ascii="Arial" w:hAnsi="Arial" w:cs="Arial"/>
          <w:b/>
          <w:bCs/>
        </w:rPr>
        <w:t xml:space="preserve">OBS 1: </w:t>
      </w:r>
      <w:r w:rsidRPr="006F0202">
        <w:rPr>
          <w:rFonts w:ascii="Arial" w:hAnsi="Arial" w:cs="Arial"/>
          <w:bCs/>
        </w:rPr>
        <w:t>Em ambos os atestados (técnico-profissional e técnico operacional) deverão constar, discriminadamente, os serviços componentes, em particular os similares ao item de maior relevância, com quantitativo mínimo de 50% do total previsto para a obra:</w:t>
      </w:r>
    </w:p>
    <w:p w14:paraId="1848BCE1" w14:textId="77777777" w:rsidR="00865B00" w:rsidRPr="00256BE4" w:rsidRDefault="00865B00" w:rsidP="00256BE4">
      <w:pPr>
        <w:spacing w:after="0"/>
        <w:jc w:val="both"/>
        <w:rPr>
          <w:rFonts w:ascii="Arial" w:hAnsi="Arial" w:cs="Arial"/>
          <w:bCs/>
          <w:highlight w:val="yellow"/>
        </w:rPr>
      </w:pPr>
    </w:p>
    <w:p w14:paraId="0605EAF3" w14:textId="24654695" w:rsidR="00256BE4" w:rsidRDefault="00AD5F8D" w:rsidP="00AD5F8D">
      <w:pPr>
        <w:pStyle w:val="PargrafodaLista"/>
        <w:numPr>
          <w:ilvl w:val="0"/>
          <w:numId w:val="17"/>
        </w:numPr>
        <w:rPr>
          <w:rFonts w:cs="Arial"/>
          <w:bCs/>
        </w:rPr>
      </w:pPr>
      <w:r>
        <w:rPr>
          <w:rFonts w:cs="Arial"/>
          <w:bCs/>
        </w:rPr>
        <w:t>Fundações;</w:t>
      </w:r>
    </w:p>
    <w:p w14:paraId="0B57A208" w14:textId="04D609C7" w:rsidR="00AD5F8D" w:rsidRDefault="00AD5F8D" w:rsidP="00AD5F8D">
      <w:pPr>
        <w:pStyle w:val="PargrafodaLista"/>
        <w:numPr>
          <w:ilvl w:val="0"/>
          <w:numId w:val="17"/>
        </w:numPr>
        <w:rPr>
          <w:rFonts w:cs="Arial"/>
          <w:bCs/>
        </w:rPr>
      </w:pPr>
      <w:r>
        <w:rPr>
          <w:rFonts w:cs="Arial"/>
          <w:bCs/>
        </w:rPr>
        <w:t>Arquitetônico;</w:t>
      </w:r>
    </w:p>
    <w:p w14:paraId="53BBBA54" w14:textId="3150866D" w:rsidR="00AD5F8D" w:rsidRDefault="00AD5F8D" w:rsidP="00AD5F8D">
      <w:pPr>
        <w:pStyle w:val="PargrafodaLista"/>
        <w:numPr>
          <w:ilvl w:val="0"/>
          <w:numId w:val="17"/>
        </w:numPr>
        <w:rPr>
          <w:rFonts w:cs="Arial"/>
          <w:bCs/>
        </w:rPr>
      </w:pPr>
      <w:r>
        <w:rPr>
          <w:rFonts w:cs="Arial"/>
          <w:bCs/>
        </w:rPr>
        <w:t>Estruturas em concreto armado;</w:t>
      </w:r>
    </w:p>
    <w:p w14:paraId="6C270265" w14:textId="25183FB5" w:rsidR="00AD5F8D" w:rsidRDefault="00AD5F8D" w:rsidP="00AD5F8D">
      <w:pPr>
        <w:pStyle w:val="PargrafodaLista"/>
        <w:numPr>
          <w:ilvl w:val="0"/>
          <w:numId w:val="17"/>
        </w:numPr>
        <w:rPr>
          <w:rFonts w:cs="Arial"/>
          <w:bCs/>
        </w:rPr>
      </w:pPr>
      <w:r>
        <w:rPr>
          <w:rFonts w:cs="Arial"/>
          <w:bCs/>
        </w:rPr>
        <w:t>Instalações elétricas;</w:t>
      </w:r>
    </w:p>
    <w:p w14:paraId="6A601C1C" w14:textId="6252FA9D" w:rsidR="00AD5F8D" w:rsidRPr="00AD5F8D" w:rsidRDefault="00AD5F8D" w:rsidP="00AD5F8D">
      <w:pPr>
        <w:pStyle w:val="PargrafodaLista"/>
        <w:numPr>
          <w:ilvl w:val="0"/>
          <w:numId w:val="17"/>
        </w:numPr>
        <w:rPr>
          <w:rFonts w:cs="Arial"/>
          <w:bCs/>
        </w:rPr>
      </w:pPr>
      <w:r>
        <w:rPr>
          <w:rFonts w:cs="Arial"/>
          <w:bCs/>
        </w:rPr>
        <w:t>Instalações hidrossanitárias.</w:t>
      </w:r>
    </w:p>
    <w:p w14:paraId="05468525" w14:textId="77777777" w:rsidR="00865B00" w:rsidRDefault="00865B00" w:rsidP="00865B00">
      <w:pPr>
        <w:spacing w:after="0"/>
        <w:jc w:val="center"/>
        <w:rPr>
          <w:rFonts w:ascii="Arial" w:hAnsi="Arial" w:cs="Arial"/>
          <w:bCs/>
        </w:rPr>
      </w:pPr>
    </w:p>
    <w:p w14:paraId="51ABC7A6" w14:textId="5C524472" w:rsidR="00256BE4" w:rsidRPr="00256BE4" w:rsidRDefault="00256BE4" w:rsidP="00256BE4">
      <w:pPr>
        <w:spacing w:after="0"/>
        <w:jc w:val="both"/>
        <w:rPr>
          <w:rFonts w:ascii="Arial" w:hAnsi="Arial" w:cs="Arial"/>
          <w:bCs/>
        </w:rPr>
      </w:pPr>
      <w:r>
        <w:rPr>
          <w:rFonts w:ascii="Arial" w:hAnsi="Arial" w:cs="Arial"/>
          <w:b/>
          <w:bCs/>
        </w:rPr>
        <w:t>10.12.6.</w:t>
      </w:r>
      <w:r w:rsidRPr="00256BE4">
        <w:rPr>
          <w:rFonts w:ascii="Arial" w:hAnsi="Arial" w:cs="Arial"/>
          <w:b/>
          <w:bCs/>
        </w:rPr>
        <w:t xml:space="preserve"> </w:t>
      </w:r>
      <w:r w:rsidRPr="00256BE4">
        <w:rPr>
          <w:rFonts w:ascii="Arial" w:hAnsi="Arial" w:cs="Arial"/>
          <w:bCs/>
        </w:rPr>
        <w:t xml:space="preserve">– Essas parcelas representam atividades essenciais para a execução do contrato, assegurando que o licitante possui experiência prática e significativa em serviços de relevância estrutural, garantindo que a execução do objeto contratual seja realizada com a expertise necessária. </w:t>
      </w:r>
    </w:p>
    <w:p w14:paraId="5AD87FB2" w14:textId="3AECB8BF" w:rsidR="00256BE4" w:rsidRDefault="00256BE4" w:rsidP="00256BE4">
      <w:pPr>
        <w:spacing w:after="0"/>
        <w:jc w:val="both"/>
        <w:rPr>
          <w:rFonts w:ascii="Arial" w:hAnsi="Arial" w:cs="Arial"/>
          <w:bCs/>
        </w:rPr>
      </w:pPr>
      <w:r w:rsidRPr="0092670B">
        <w:rPr>
          <w:rFonts w:ascii="Arial" w:hAnsi="Arial" w:cs="Arial"/>
          <w:b/>
          <w:bCs/>
        </w:rPr>
        <w:t>OBS 2</w:t>
      </w:r>
      <w:r w:rsidRPr="0092670B">
        <w:rPr>
          <w:rFonts w:ascii="Arial" w:hAnsi="Arial" w:cs="Arial"/>
          <w:bCs/>
        </w:rPr>
        <w:t xml:space="preserve">: Poderão ser apresentados </w:t>
      </w:r>
      <w:r w:rsidR="00E5681F" w:rsidRPr="0092670B">
        <w:rPr>
          <w:rFonts w:ascii="Arial" w:hAnsi="Arial" w:cs="Arial"/>
          <w:bCs/>
        </w:rPr>
        <w:t xml:space="preserve">até quatro atestados </w:t>
      </w:r>
      <w:r w:rsidRPr="0092670B">
        <w:rPr>
          <w:rFonts w:ascii="Arial" w:hAnsi="Arial" w:cs="Arial"/>
          <w:bCs/>
        </w:rPr>
        <w:t>(individualizados) que contemplem os serviços acima descritos.</w:t>
      </w:r>
    </w:p>
    <w:p w14:paraId="63D2C7A3" w14:textId="77777777" w:rsidR="00A37177" w:rsidRDefault="00A37177" w:rsidP="00256BE4">
      <w:pPr>
        <w:spacing w:after="0"/>
        <w:jc w:val="both"/>
        <w:rPr>
          <w:rFonts w:ascii="Arial" w:hAnsi="Arial" w:cs="Arial"/>
          <w:bCs/>
        </w:rPr>
      </w:pPr>
    </w:p>
    <w:p w14:paraId="1D950625" w14:textId="4FF8CA97" w:rsidR="00571353" w:rsidRPr="00571353" w:rsidRDefault="00571353" w:rsidP="00571353">
      <w:pPr>
        <w:spacing w:after="0"/>
        <w:jc w:val="both"/>
        <w:rPr>
          <w:rFonts w:ascii="Arial" w:hAnsi="Arial" w:cs="Arial"/>
          <w:bCs/>
        </w:rPr>
      </w:pPr>
      <w:r>
        <w:rPr>
          <w:rFonts w:ascii="Arial" w:hAnsi="Arial" w:cs="Arial"/>
          <w:b/>
          <w:bCs/>
        </w:rPr>
        <w:t>10.13</w:t>
      </w:r>
      <w:r w:rsidRPr="00571353">
        <w:rPr>
          <w:rFonts w:ascii="Arial" w:hAnsi="Arial" w:cs="Arial"/>
          <w:b/>
          <w:bCs/>
        </w:rPr>
        <w:t xml:space="preserve"> - ATESTADO DE VISITA TÉCNICA AO LOCAL </w:t>
      </w:r>
    </w:p>
    <w:p w14:paraId="6CD106AF" w14:textId="0FC5523E" w:rsidR="003277AF" w:rsidRDefault="00571353" w:rsidP="00033258">
      <w:pPr>
        <w:spacing w:after="0"/>
        <w:jc w:val="both"/>
        <w:rPr>
          <w:rFonts w:ascii="Arial" w:hAnsi="Arial" w:cs="Arial"/>
          <w:bCs/>
        </w:rPr>
      </w:pPr>
      <w:r>
        <w:rPr>
          <w:rFonts w:ascii="Arial" w:hAnsi="Arial" w:cs="Arial"/>
          <w:b/>
          <w:bCs/>
        </w:rPr>
        <w:t>10.</w:t>
      </w:r>
      <w:r w:rsidRPr="00571353">
        <w:rPr>
          <w:rFonts w:ascii="Arial" w:hAnsi="Arial" w:cs="Arial"/>
          <w:b/>
          <w:bCs/>
        </w:rPr>
        <w:t xml:space="preserve">13.1 </w:t>
      </w:r>
      <w:r w:rsidRPr="00571353">
        <w:rPr>
          <w:rFonts w:ascii="Arial" w:hAnsi="Arial" w:cs="Arial"/>
          <w:bCs/>
        </w:rPr>
        <w:t xml:space="preserve">- </w:t>
      </w:r>
      <w:r w:rsidRPr="00571353">
        <w:rPr>
          <w:rFonts w:ascii="Arial" w:hAnsi="Arial" w:cs="Arial"/>
          <w:b/>
          <w:bCs/>
        </w:rPr>
        <w:t>Declaração/atestado</w:t>
      </w:r>
      <w:r w:rsidR="00033258">
        <w:rPr>
          <w:rFonts w:ascii="Arial" w:hAnsi="Arial" w:cs="Arial"/>
          <w:bCs/>
        </w:rPr>
        <w:t xml:space="preserve"> </w:t>
      </w:r>
      <w:r w:rsidR="00033258" w:rsidRPr="00033258">
        <w:rPr>
          <w:rFonts w:ascii="Arial" w:hAnsi="Arial" w:cs="Arial"/>
          <w:bCs/>
        </w:rPr>
        <w:t xml:space="preserve">de Vistoria fornecido pela </w:t>
      </w:r>
      <w:r w:rsidR="003A100A" w:rsidRPr="00033258">
        <w:rPr>
          <w:rFonts w:ascii="Arial" w:hAnsi="Arial" w:cs="Arial"/>
          <w:bCs/>
        </w:rPr>
        <w:t xml:space="preserve">Prefeitura Municipal De </w:t>
      </w:r>
      <w:r w:rsidR="00033258">
        <w:rPr>
          <w:rFonts w:ascii="Arial" w:hAnsi="Arial" w:cs="Arial"/>
          <w:bCs/>
        </w:rPr>
        <w:t>Camargo</w:t>
      </w:r>
      <w:r w:rsidR="00033258" w:rsidRPr="00033258">
        <w:rPr>
          <w:rFonts w:ascii="Arial" w:hAnsi="Arial" w:cs="Arial"/>
          <w:bCs/>
        </w:rPr>
        <w:t xml:space="preserve">/RS, devidamente assinado </w:t>
      </w:r>
      <w:r w:rsidR="00033258">
        <w:rPr>
          <w:rFonts w:ascii="Arial" w:hAnsi="Arial" w:cs="Arial"/>
          <w:bCs/>
        </w:rPr>
        <w:t xml:space="preserve">pelo representante </w:t>
      </w:r>
      <w:r w:rsidR="00033258" w:rsidRPr="00033258">
        <w:rPr>
          <w:rFonts w:ascii="Arial" w:hAnsi="Arial" w:cs="Arial"/>
          <w:bCs/>
        </w:rPr>
        <w:t xml:space="preserve">da empresa licitante e pelo responsável do setor competente da </w:t>
      </w:r>
      <w:r w:rsidR="003A100A">
        <w:rPr>
          <w:rFonts w:ascii="Arial" w:hAnsi="Arial" w:cs="Arial"/>
          <w:bCs/>
        </w:rPr>
        <w:t>P</w:t>
      </w:r>
      <w:r w:rsidR="003A100A" w:rsidRPr="00033258">
        <w:rPr>
          <w:rFonts w:ascii="Arial" w:hAnsi="Arial" w:cs="Arial"/>
          <w:bCs/>
        </w:rPr>
        <w:t>refeitura</w:t>
      </w:r>
      <w:r w:rsidR="00033258" w:rsidRPr="00033258">
        <w:rPr>
          <w:rFonts w:ascii="Arial" w:hAnsi="Arial" w:cs="Arial"/>
          <w:bCs/>
        </w:rPr>
        <w:t>,</w:t>
      </w:r>
      <w:r w:rsidR="00033258">
        <w:rPr>
          <w:rFonts w:ascii="Arial" w:hAnsi="Arial" w:cs="Arial"/>
          <w:bCs/>
        </w:rPr>
        <w:t xml:space="preserve"> </w:t>
      </w:r>
      <w:r w:rsidR="00033258" w:rsidRPr="00033258">
        <w:rPr>
          <w:rFonts w:ascii="Arial" w:hAnsi="Arial" w:cs="Arial"/>
          <w:bCs/>
        </w:rPr>
        <w:t xml:space="preserve">devendo a vistoria ser previamente agendada através do telefone </w:t>
      </w:r>
      <w:r w:rsidR="00033258" w:rsidRPr="00571353">
        <w:rPr>
          <w:rFonts w:ascii="Arial" w:hAnsi="Arial" w:cs="Arial"/>
          <w:bCs/>
        </w:rPr>
        <w:t>(54) 3529-0150 ou e-mail adm@pmcamargo.com.br. De segunda a sexta-feira, entre os horários das 7:30h às 11:30h e das 13:00 as 17h</w:t>
      </w:r>
      <w:r w:rsidR="00033258" w:rsidRPr="00033258">
        <w:rPr>
          <w:rFonts w:ascii="Arial" w:hAnsi="Arial" w:cs="Arial"/>
          <w:bCs/>
        </w:rPr>
        <w:t xml:space="preserve">, de modo que seu agendamento não coincida com o agendamento de outros licitantes, sendo feita em até 3 (três) dias úteis anteriores a data de abertura, não sendo aceitas alegações posteriores de desconhecimento das condições necessárias à execução dos serviços. Não haverá vistoria sem prévio agendamento; </w:t>
      </w:r>
      <w:r w:rsidR="003277AF" w:rsidRPr="00203CDB">
        <w:rPr>
          <w:rFonts w:ascii="Arial" w:hAnsi="Arial" w:cs="Arial"/>
          <w:bCs/>
        </w:rPr>
        <w:t>(</w:t>
      </w:r>
      <w:r w:rsidR="003277AF" w:rsidRPr="00203CDB">
        <w:rPr>
          <w:rFonts w:ascii="Arial" w:hAnsi="Arial" w:cs="Arial"/>
          <w:b/>
          <w:bCs/>
        </w:rPr>
        <w:t>Modelo Anexo VI</w:t>
      </w:r>
      <w:r w:rsidR="0034774D">
        <w:rPr>
          <w:rFonts w:ascii="Arial" w:hAnsi="Arial" w:cs="Arial"/>
          <w:b/>
          <w:bCs/>
        </w:rPr>
        <w:t>I</w:t>
      </w:r>
      <w:r w:rsidR="003277AF" w:rsidRPr="00203CDB">
        <w:rPr>
          <w:rFonts w:ascii="Arial" w:hAnsi="Arial" w:cs="Arial"/>
          <w:b/>
          <w:bCs/>
        </w:rPr>
        <w:t>I</w:t>
      </w:r>
      <w:r w:rsidR="003277AF" w:rsidRPr="00203CDB">
        <w:rPr>
          <w:rFonts w:ascii="Arial" w:hAnsi="Arial" w:cs="Arial"/>
          <w:bCs/>
        </w:rPr>
        <w:t>)</w:t>
      </w:r>
    </w:p>
    <w:p w14:paraId="70B9E720" w14:textId="77777777" w:rsidR="003277AF" w:rsidRDefault="003277AF" w:rsidP="00E5681F">
      <w:pPr>
        <w:spacing w:after="0"/>
        <w:ind w:left="708"/>
        <w:jc w:val="both"/>
        <w:rPr>
          <w:rFonts w:ascii="Arial" w:hAnsi="Arial" w:cs="Arial"/>
          <w:b/>
          <w:bCs/>
          <w:i/>
          <w:iCs/>
          <w:sz w:val="20"/>
          <w:szCs w:val="20"/>
        </w:rPr>
      </w:pPr>
    </w:p>
    <w:p w14:paraId="61A7ABB1" w14:textId="21A9233F" w:rsidR="00571353" w:rsidRDefault="00E5681F" w:rsidP="00E5681F">
      <w:pPr>
        <w:spacing w:after="0"/>
        <w:ind w:left="708"/>
        <w:jc w:val="both"/>
        <w:rPr>
          <w:rFonts w:ascii="Arial" w:hAnsi="Arial" w:cs="Arial"/>
          <w:bCs/>
        </w:rPr>
      </w:pPr>
      <w:r>
        <w:rPr>
          <w:rFonts w:ascii="Arial" w:hAnsi="Arial" w:cs="Arial"/>
          <w:b/>
          <w:bCs/>
          <w:i/>
          <w:iCs/>
          <w:sz w:val="20"/>
          <w:szCs w:val="20"/>
        </w:rPr>
        <w:tab/>
      </w:r>
      <w:r w:rsidR="00571353" w:rsidRPr="00571353">
        <w:rPr>
          <w:rFonts w:ascii="Arial" w:hAnsi="Arial" w:cs="Arial"/>
          <w:b/>
          <w:bCs/>
          <w:i/>
          <w:iCs/>
          <w:sz w:val="20"/>
          <w:szCs w:val="20"/>
        </w:rPr>
        <w:t xml:space="preserve">JUSTIFICATIVA: </w:t>
      </w:r>
      <w:r w:rsidR="00571353" w:rsidRPr="00571353">
        <w:rPr>
          <w:rFonts w:ascii="Arial" w:hAnsi="Arial" w:cs="Arial"/>
          <w:bCs/>
          <w:i/>
          <w:iCs/>
          <w:sz w:val="20"/>
          <w:szCs w:val="20"/>
        </w:rPr>
        <w:t>É de suma importância que os interessados em participar no Edital de Licitação realizem vistoria no local da obra antes de participar da licitação, uma vez que a obra se trata de serviços especiais, com complexidade e variedade. A visita de vistoria tem por objetivo dar à municipalidade a certeza e a comprovação de que todos os licitantes conhecem integralmente o objeto da presente licitação, para que as propostas de preços possam refletir com exatidão a sua plena execução, evitando-se futuras alegações de desconhecimento das características dos bens licitados, resguardando a Administração Municipal de possíveis inexecuções contratuais. Assim, a visita técnica se mostra essencial para o cumprimento adequado das obrigações contratuais</w:t>
      </w:r>
      <w:r w:rsidR="00571353" w:rsidRPr="00571353">
        <w:rPr>
          <w:rFonts w:ascii="Arial" w:hAnsi="Arial" w:cs="Arial"/>
          <w:bCs/>
        </w:rPr>
        <w:t xml:space="preserve">. </w:t>
      </w:r>
    </w:p>
    <w:p w14:paraId="2B4762CE" w14:textId="77777777" w:rsidR="003277AF" w:rsidRPr="00571353" w:rsidRDefault="003277AF" w:rsidP="00E5681F">
      <w:pPr>
        <w:spacing w:after="0"/>
        <w:ind w:left="708"/>
        <w:jc w:val="both"/>
        <w:rPr>
          <w:rFonts w:ascii="Arial" w:hAnsi="Arial" w:cs="Arial"/>
          <w:bCs/>
        </w:rPr>
      </w:pPr>
    </w:p>
    <w:p w14:paraId="37C15C03" w14:textId="420F609C" w:rsidR="00571353" w:rsidRDefault="00571353" w:rsidP="00571353">
      <w:pPr>
        <w:spacing w:after="0"/>
        <w:jc w:val="both"/>
        <w:rPr>
          <w:rFonts w:ascii="Arial" w:hAnsi="Arial" w:cs="Arial"/>
          <w:bCs/>
        </w:rPr>
      </w:pPr>
      <w:r w:rsidRPr="00827681">
        <w:rPr>
          <w:rFonts w:ascii="Arial" w:hAnsi="Arial" w:cs="Arial"/>
          <w:b/>
          <w:bCs/>
        </w:rPr>
        <w:t xml:space="preserve">10.13.2 </w:t>
      </w:r>
      <w:r w:rsidRPr="00827681">
        <w:rPr>
          <w:rFonts w:ascii="Arial" w:hAnsi="Arial" w:cs="Arial"/>
          <w:bCs/>
        </w:rPr>
        <w:t>–</w:t>
      </w:r>
      <w:r w:rsidRPr="00571353">
        <w:rPr>
          <w:rFonts w:ascii="Arial" w:hAnsi="Arial" w:cs="Arial"/>
          <w:bCs/>
        </w:rPr>
        <w:t xml:space="preserve"> Em atendimento ao estabelecido no Art. 63, § 3º, da Lei 14.133/21, a empresa poderá optar por substituir a visita técnica por uma Declaração formal, assinada pelo responsável técnico da licitante, acerca do conhecimento pleno das condições e peculiaridades da contratação. A apresentação desta declaração é uma opção para a empresa, a qual deve estar ciente de que, não efetuando a visita do local de execução da obra e não tendo efetivo conhecimento das condições </w:t>
      </w:r>
      <w:r w:rsidRPr="00571353">
        <w:rPr>
          <w:rFonts w:ascii="Arial" w:hAnsi="Arial" w:cs="Arial"/>
          <w:bCs/>
        </w:rPr>
        <w:lastRenderedPageBreak/>
        <w:t xml:space="preserve">deste, não poderá reivindicar alterações contratuais e/ou acréscimos por falta de conhecimento de suas condições. </w:t>
      </w:r>
    </w:p>
    <w:p w14:paraId="75009EDB" w14:textId="77777777" w:rsidR="002A73FC" w:rsidRDefault="002A73FC" w:rsidP="002E26AC">
      <w:pPr>
        <w:spacing w:after="0"/>
        <w:jc w:val="both"/>
        <w:rPr>
          <w:rFonts w:ascii="Arial" w:hAnsi="Arial" w:cs="Arial"/>
          <w:bCs/>
        </w:rPr>
      </w:pPr>
    </w:p>
    <w:p w14:paraId="5C938602" w14:textId="6E023C70" w:rsidR="00C94980" w:rsidRDefault="00C94980" w:rsidP="00C94980">
      <w:pPr>
        <w:spacing w:after="0"/>
        <w:jc w:val="both"/>
        <w:rPr>
          <w:rFonts w:ascii="Arial" w:hAnsi="Arial" w:cs="Arial"/>
          <w:b/>
        </w:rPr>
      </w:pPr>
      <w:r w:rsidRPr="00827681">
        <w:rPr>
          <w:rFonts w:ascii="Arial" w:hAnsi="Arial" w:cs="Arial"/>
          <w:b/>
        </w:rPr>
        <w:t>10.1</w:t>
      </w:r>
      <w:r w:rsidR="00827681" w:rsidRPr="00827681">
        <w:rPr>
          <w:rFonts w:ascii="Arial" w:hAnsi="Arial" w:cs="Arial"/>
          <w:b/>
        </w:rPr>
        <w:t>4</w:t>
      </w:r>
      <w:r w:rsidRPr="00827681">
        <w:rPr>
          <w:rFonts w:ascii="Arial" w:hAnsi="Arial" w:cs="Arial"/>
          <w:b/>
        </w:rPr>
        <w:t>.</w:t>
      </w:r>
      <w:r w:rsidRPr="00C94980">
        <w:rPr>
          <w:rFonts w:ascii="Arial" w:hAnsi="Arial" w:cs="Arial"/>
          <w:b/>
        </w:rPr>
        <w:t xml:space="preserve"> OUTROS DOCUMENTOS</w:t>
      </w:r>
    </w:p>
    <w:p w14:paraId="0CFFF1BF" w14:textId="294AF156" w:rsidR="004E788B" w:rsidRPr="004E788B" w:rsidRDefault="004E788B" w:rsidP="00C94980">
      <w:pPr>
        <w:spacing w:after="0"/>
        <w:jc w:val="both"/>
        <w:rPr>
          <w:rFonts w:ascii="Arial" w:hAnsi="Arial" w:cs="Arial"/>
          <w:b/>
        </w:rPr>
      </w:pPr>
      <w:r>
        <w:rPr>
          <w:rFonts w:ascii="Arial" w:hAnsi="Arial" w:cs="Arial"/>
          <w:b/>
        </w:rPr>
        <w:t>10.1</w:t>
      </w:r>
      <w:r w:rsidR="00827681">
        <w:rPr>
          <w:rFonts w:ascii="Arial" w:hAnsi="Arial" w:cs="Arial"/>
          <w:b/>
        </w:rPr>
        <w:t>4</w:t>
      </w:r>
      <w:r>
        <w:rPr>
          <w:rFonts w:ascii="Arial" w:hAnsi="Arial" w:cs="Arial"/>
          <w:b/>
        </w:rPr>
        <w:t xml:space="preserve">.1. </w:t>
      </w:r>
      <w:r w:rsidRPr="004E788B">
        <w:rPr>
          <w:rFonts w:ascii="Arial" w:hAnsi="Arial" w:cs="Arial"/>
          <w:b/>
          <w:bCs/>
          <w:color w:val="000000"/>
          <w:lang w:eastAsia="pt-BR"/>
        </w:rPr>
        <w:t>Declaração conjunta</w:t>
      </w:r>
      <w:r w:rsidRPr="004E788B">
        <w:rPr>
          <w:rFonts w:ascii="Arial" w:hAnsi="Arial" w:cs="Arial"/>
          <w:color w:val="000000"/>
          <w:lang w:eastAsia="pt-BR"/>
        </w:rPr>
        <w:t xml:space="preserve"> conforme modelo – </w:t>
      </w:r>
      <w:r w:rsidRPr="004E788B">
        <w:rPr>
          <w:rFonts w:ascii="Arial" w:hAnsi="Arial" w:cs="Arial"/>
          <w:b/>
          <w:bCs/>
          <w:color w:val="000000"/>
          <w:lang w:eastAsia="pt-BR"/>
        </w:rPr>
        <w:t>Anexo IV</w:t>
      </w:r>
      <w:r w:rsidRPr="004E788B">
        <w:rPr>
          <w:rFonts w:ascii="Arial" w:hAnsi="Arial" w:cs="Arial"/>
          <w:color w:val="000000"/>
          <w:lang w:eastAsia="pt-BR"/>
        </w:rPr>
        <w:t>.</w:t>
      </w:r>
    </w:p>
    <w:p w14:paraId="1A097C46" w14:textId="4FAFADAD" w:rsidR="00203CDB" w:rsidRDefault="00C94980" w:rsidP="00C94980">
      <w:pPr>
        <w:spacing w:after="0"/>
        <w:jc w:val="both"/>
        <w:rPr>
          <w:rFonts w:ascii="Arial" w:hAnsi="Arial" w:cs="Arial"/>
          <w:b/>
        </w:rPr>
      </w:pPr>
      <w:r>
        <w:rPr>
          <w:rFonts w:ascii="Arial" w:hAnsi="Arial" w:cs="Arial"/>
          <w:b/>
        </w:rPr>
        <w:t>10</w:t>
      </w:r>
      <w:r w:rsidRPr="00C94980">
        <w:rPr>
          <w:rFonts w:ascii="Arial" w:hAnsi="Arial" w:cs="Arial"/>
          <w:b/>
        </w:rPr>
        <w:t>.1</w:t>
      </w:r>
      <w:r w:rsidR="00827681">
        <w:rPr>
          <w:rFonts w:ascii="Arial" w:hAnsi="Arial" w:cs="Arial"/>
          <w:b/>
        </w:rPr>
        <w:t>4</w:t>
      </w:r>
      <w:r w:rsidRPr="00C94980">
        <w:rPr>
          <w:rFonts w:ascii="Arial" w:hAnsi="Arial" w:cs="Arial"/>
          <w:b/>
        </w:rPr>
        <w:t>.</w:t>
      </w:r>
      <w:r w:rsidR="004E788B">
        <w:rPr>
          <w:rFonts w:ascii="Arial" w:hAnsi="Arial" w:cs="Arial"/>
          <w:b/>
        </w:rPr>
        <w:t>2</w:t>
      </w:r>
      <w:r w:rsidRPr="00C94980">
        <w:rPr>
          <w:rFonts w:ascii="Arial" w:hAnsi="Arial" w:cs="Arial"/>
          <w:b/>
        </w:rPr>
        <w:t xml:space="preserve">. </w:t>
      </w:r>
      <w:r w:rsidR="00203CDB" w:rsidRPr="00E5681F">
        <w:rPr>
          <w:rFonts w:ascii="Arial" w:hAnsi="Arial" w:cs="Arial"/>
          <w:b/>
        </w:rPr>
        <w:t xml:space="preserve">Declaração </w:t>
      </w:r>
      <w:r w:rsidR="00203CDB" w:rsidRPr="00E5681F">
        <w:rPr>
          <w:rFonts w:ascii="Arial" w:hAnsi="Arial" w:cs="Arial"/>
          <w:bCs/>
        </w:rPr>
        <w:t>da licitante de que não pesa contra si</w:t>
      </w:r>
      <w:r w:rsidR="00203CDB" w:rsidRPr="00E5681F">
        <w:rPr>
          <w:rFonts w:ascii="Arial" w:hAnsi="Arial" w:cs="Arial"/>
          <w:b/>
        </w:rPr>
        <w:t xml:space="preserve"> Declaração de Inidoneidade</w:t>
      </w:r>
      <w:r w:rsidR="00203CDB" w:rsidRPr="00E5681F">
        <w:rPr>
          <w:rFonts w:ascii="Arial" w:hAnsi="Arial" w:cs="Arial"/>
          <w:bCs/>
        </w:rPr>
        <w:t>, de acordo com o modelo constante no</w:t>
      </w:r>
      <w:r w:rsidR="00203CDB" w:rsidRPr="00E5681F">
        <w:rPr>
          <w:rFonts w:ascii="Arial" w:hAnsi="Arial" w:cs="Arial"/>
          <w:b/>
        </w:rPr>
        <w:t xml:space="preserve"> </w:t>
      </w:r>
      <w:r w:rsidR="00203CDB" w:rsidRPr="00203CDB">
        <w:rPr>
          <w:rFonts w:ascii="Arial" w:hAnsi="Arial" w:cs="Arial"/>
          <w:b/>
        </w:rPr>
        <w:t>Anexo V</w:t>
      </w:r>
      <w:r w:rsidR="0034774D">
        <w:rPr>
          <w:rFonts w:ascii="Arial" w:hAnsi="Arial" w:cs="Arial"/>
          <w:b/>
        </w:rPr>
        <w:t>I</w:t>
      </w:r>
      <w:r w:rsidR="00203CDB" w:rsidRPr="00203CDB">
        <w:rPr>
          <w:rFonts w:ascii="Arial" w:hAnsi="Arial" w:cs="Arial"/>
          <w:b/>
        </w:rPr>
        <w:t>.</w:t>
      </w:r>
    </w:p>
    <w:p w14:paraId="4FEF18C6" w14:textId="132033E5" w:rsidR="00C94980" w:rsidRDefault="00203CDB" w:rsidP="00C94980">
      <w:pPr>
        <w:spacing w:after="0"/>
        <w:jc w:val="both"/>
        <w:rPr>
          <w:rFonts w:ascii="Arial" w:hAnsi="Arial" w:cs="Arial"/>
          <w:b/>
        </w:rPr>
      </w:pPr>
      <w:r w:rsidRPr="00203CDB">
        <w:rPr>
          <w:rFonts w:ascii="Arial" w:hAnsi="Arial" w:cs="Arial"/>
          <w:b/>
        </w:rPr>
        <w:t>10.1</w:t>
      </w:r>
      <w:r w:rsidR="00827681">
        <w:rPr>
          <w:rFonts w:ascii="Arial" w:hAnsi="Arial" w:cs="Arial"/>
          <w:b/>
        </w:rPr>
        <w:t>4</w:t>
      </w:r>
      <w:r w:rsidRPr="00203CDB">
        <w:rPr>
          <w:rFonts w:ascii="Arial" w:hAnsi="Arial" w:cs="Arial"/>
          <w:b/>
        </w:rPr>
        <w:t>.</w:t>
      </w:r>
      <w:r w:rsidR="004E788B">
        <w:rPr>
          <w:rFonts w:ascii="Arial" w:hAnsi="Arial" w:cs="Arial"/>
          <w:b/>
        </w:rPr>
        <w:t>3</w:t>
      </w:r>
      <w:r w:rsidRPr="00203CDB">
        <w:rPr>
          <w:rFonts w:ascii="Arial" w:hAnsi="Arial" w:cs="Arial"/>
          <w:b/>
        </w:rPr>
        <w:t xml:space="preserve"> </w:t>
      </w:r>
      <w:r w:rsidR="00C94980" w:rsidRPr="006A1318">
        <w:rPr>
          <w:rFonts w:ascii="Arial" w:hAnsi="Arial" w:cs="Arial"/>
          <w:b/>
        </w:rPr>
        <w:t>Certidão Simplificada da Junta Comercial</w:t>
      </w:r>
      <w:r w:rsidR="00D41BB8">
        <w:rPr>
          <w:rFonts w:ascii="Arial" w:hAnsi="Arial" w:cs="Arial"/>
          <w:b/>
        </w:rPr>
        <w:t xml:space="preserve"> </w:t>
      </w:r>
      <w:r w:rsidR="00D41BB8" w:rsidRPr="00D41BB8">
        <w:rPr>
          <w:rFonts w:ascii="Arial" w:hAnsi="Arial" w:cs="Arial"/>
          <w:bCs/>
        </w:rPr>
        <w:t>com data de emissão não superior a 90</w:t>
      </w:r>
      <w:r w:rsidR="00D41BB8">
        <w:rPr>
          <w:rFonts w:ascii="Arial" w:hAnsi="Arial" w:cs="Arial"/>
          <w:bCs/>
        </w:rPr>
        <w:t xml:space="preserve"> </w:t>
      </w:r>
      <w:r w:rsidR="00D41BB8" w:rsidRPr="00D41BB8">
        <w:rPr>
          <w:rFonts w:ascii="Arial" w:hAnsi="Arial" w:cs="Arial"/>
          <w:bCs/>
        </w:rPr>
        <w:t>(noventa dias)</w:t>
      </w:r>
      <w:r w:rsidR="00C94980" w:rsidRPr="00C94980">
        <w:rPr>
          <w:rFonts w:ascii="Arial" w:hAnsi="Arial" w:cs="Arial"/>
          <w:bCs/>
        </w:rPr>
        <w:t xml:space="preserve"> ou </w:t>
      </w:r>
      <w:r w:rsidR="00C94980" w:rsidRPr="006A1318">
        <w:rPr>
          <w:rFonts w:ascii="Arial" w:hAnsi="Arial" w:cs="Arial"/>
          <w:b/>
        </w:rPr>
        <w:t>declaração firmada por contador</w:t>
      </w:r>
      <w:r w:rsidR="00C94980" w:rsidRPr="00C94980">
        <w:rPr>
          <w:rFonts w:ascii="Arial" w:hAnsi="Arial" w:cs="Arial"/>
          <w:bCs/>
        </w:rPr>
        <w:t xml:space="preserve"> (contendo o número do CRC) para comprovação de que a licitante se enquadra como beneficiária da Lei Complementar nº 123/2006 (ME, EPP, MEI e cooperativa que se enquadre na receita de ME ou EPP)</w:t>
      </w:r>
      <w:r>
        <w:rPr>
          <w:rFonts w:ascii="Arial" w:hAnsi="Arial" w:cs="Arial"/>
          <w:bCs/>
        </w:rPr>
        <w:t xml:space="preserve">, constante no </w:t>
      </w:r>
      <w:r w:rsidRPr="00203CDB">
        <w:rPr>
          <w:rFonts w:ascii="Arial" w:hAnsi="Arial" w:cs="Arial"/>
          <w:b/>
        </w:rPr>
        <w:t>Anexo V</w:t>
      </w:r>
      <w:r w:rsidR="0034774D">
        <w:rPr>
          <w:rFonts w:ascii="Arial" w:hAnsi="Arial" w:cs="Arial"/>
          <w:b/>
        </w:rPr>
        <w:t>I</w:t>
      </w:r>
      <w:r w:rsidRPr="00203CDB">
        <w:rPr>
          <w:rFonts w:ascii="Arial" w:hAnsi="Arial" w:cs="Arial"/>
          <w:b/>
        </w:rPr>
        <w:t>I</w:t>
      </w:r>
      <w:r w:rsidR="00C94980" w:rsidRPr="00C94980">
        <w:rPr>
          <w:rFonts w:ascii="Arial" w:hAnsi="Arial" w:cs="Arial"/>
          <w:bCs/>
        </w:rPr>
        <w:t>;</w:t>
      </w:r>
    </w:p>
    <w:p w14:paraId="02D0833C" w14:textId="4BAB1D56" w:rsidR="00E5681F" w:rsidRDefault="00E5681F" w:rsidP="00C94980">
      <w:pPr>
        <w:spacing w:after="0"/>
        <w:jc w:val="both"/>
        <w:rPr>
          <w:rFonts w:ascii="Arial" w:hAnsi="Arial" w:cs="Arial"/>
          <w:b/>
        </w:rPr>
      </w:pPr>
      <w:r>
        <w:rPr>
          <w:rFonts w:ascii="Arial" w:hAnsi="Arial" w:cs="Arial"/>
          <w:b/>
        </w:rPr>
        <w:t>10.1</w:t>
      </w:r>
      <w:r w:rsidR="00827681">
        <w:rPr>
          <w:rFonts w:ascii="Arial" w:hAnsi="Arial" w:cs="Arial"/>
          <w:b/>
        </w:rPr>
        <w:t>4</w:t>
      </w:r>
      <w:r>
        <w:rPr>
          <w:rFonts w:ascii="Arial" w:hAnsi="Arial" w:cs="Arial"/>
          <w:b/>
        </w:rPr>
        <w:t>.</w:t>
      </w:r>
      <w:r w:rsidR="004E788B">
        <w:rPr>
          <w:rFonts w:ascii="Arial" w:hAnsi="Arial" w:cs="Arial"/>
          <w:b/>
        </w:rPr>
        <w:t>4</w:t>
      </w:r>
      <w:r w:rsidRPr="00E5681F">
        <w:rPr>
          <w:rFonts w:ascii="Arial" w:hAnsi="Arial" w:cs="Arial"/>
          <w:b/>
        </w:rPr>
        <w:t xml:space="preserve"> </w:t>
      </w:r>
      <w:r w:rsidR="001C4474" w:rsidRPr="00C94980">
        <w:rPr>
          <w:rFonts w:ascii="Arial" w:hAnsi="Arial" w:cs="Arial"/>
          <w:bCs/>
        </w:rPr>
        <w:t>O licitante organizado em cooperativa deverá declarar que cumpre os requisitos estabelecidos no artigo 16 da Lei nº 14.133, de 2021.</w:t>
      </w:r>
    </w:p>
    <w:p w14:paraId="7B5325D5" w14:textId="77777777" w:rsidR="00C94980" w:rsidRDefault="00C94980" w:rsidP="00C94980">
      <w:pPr>
        <w:spacing w:after="0"/>
        <w:jc w:val="both"/>
        <w:rPr>
          <w:rFonts w:ascii="Arial" w:hAnsi="Arial" w:cs="Arial"/>
          <w:bCs/>
        </w:rPr>
      </w:pPr>
    </w:p>
    <w:p w14:paraId="76DDCDC1" w14:textId="28932A46" w:rsidR="00D003B1" w:rsidRDefault="00D003B1" w:rsidP="00C94980">
      <w:pPr>
        <w:spacing w:after="0"/>
        <w:jc w:val="both"/>
        <w:rPr>
          <w:rFonts w:ascii="Arial" w:hAnsi="Arial" w:cs="Arial"/>
          <w:bCs/>
        </w:rPr>
      </w:pPr>
      <w:r w:rsidRPr="00D003B1">
        <w:rPr>
          <w:rFonts w:ascii="Arial" w:hAnsi="Arial" w:cs="Arial"/>
          <w:b/>
        </w:rPr>
        <w:t>10.1</w:t>
      </w:r>
      <w:r w:rsidR="00827681">
        <w:rPr>
          <w:rFonts w:ascii="Arial" w:hAnsi="Arial" w:cs="Arial"/>
          <w:b/>
        </w:rPr>
        <w:t>5</w:t>
      </w:r>
      <w:r w:rsidRPr="00D003B1">
        <w:rPr>
          <w:rFonts w:ascii="Arial" w:hAnsi="Arial" w:cs="Arial"/>
          <w:b/>
        </w:rPr>
        <w:t>.</w:t>
      </w:r>
      <w:r w:rsidRPr="00D003B1">
        <w:rPr>
          <w:rFonts w:ascii="Arial" w:hAnsi="Arial" w:cs="Arial"/>
          <w:bCs/>
        </w:rPr>
        <w:t xml:space="preserve"> Todos os documentos apresentados deverão ser correspondentes unicamente à matriz ou filial da empresa que ora se habilita para este certame licitatório, com exceção dos tributos federais (Fazenda Nacional - Certidão Conjunta Negativa de Débitos Relativos a Tributos Federais, à Dívida Ativa da União e à Seguridade Social - INSS e CNDT).</w:t>
      </w:r>
    </w:p>
    <w:p w14:paraId="0806EF7E" w14:textId="3E635C42"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1</w:t>
      </w:r>
      <w:r w:rsidR="00827681">
        <w:rPr>
          <w:rFonts w:ascii="Arial" w:hAnsi="Arial" w:cs="Arial"/>
          <w:b/>
        </w:rPr>
        <w:t>6</w:t>
      </w:r>
      <w:r w:rsidRPr="00C94980">
        <w:rPr>
          <w:rFonts w:ascii="Arial" w:hAnsi="Arial" w:cs="Arial"/>
          <w:b/>
        </w:rPr>
        <w:t xml:space="preserve">. </w:t>
      </w:r>
      <w:r w:rsidRPr="00C94980">
        <w:rPr>
          <w:rFonts w:ascii="Arial" w:hAnsi="Arial" w:cs="Arial"/>
          <w:bCs/>
        </w:rPr>
        <w:t xml:space="preserve">As Microempresas e Empresas de Pequeno Porte deverão encaminhar a documentação de habilitação, ainda que haja alguma restrição de regularidade fiscal e trabalhista, nos termos do art. 43, § 1º da LC nº 123, de 2006. A existência de restrição relativamente à regularidade fiscal e trabalhista não impede que a licitante qualificada como microempresa ou empresa de pequeno porte seja declarada vencedora, uma vez que atenda a todas as demais exigências do edital. </w:t>
      </w:r>
    </w:p>
    <w:p w14:paraId="609E076C" w14:textId="4F603218"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.1</w:t>
      </w:r>
      <w:r w:rsidR="00827681">
        <w:rPr>
          <w:rFonts w:ascii="Arial" w:hAnsi="Arial" w:cs="Arial"/>
          <w:b/>
        </w:rPr>
        <w:t>7</w:t>
      </w:r>
      <w:r w:rsidRPr="00C94980">
        <w:rPr>
          <w:rFonts w:ascii="Arial" w:hAnsi="Arial" w:cs="Arial"/>
          <w:b/>
        </w:rPr>
        <w:t xml:space="preserve">. </w:t>
      </w:r>
      <w:r w:rsidRPr="00C94980">
        <w:rPr>
          <w:rFonts w:ascii="Arial" w:hAnsi="Arial" w:cs="Arial"/>
          <w:bCs/>
        </w:rPr>
        <w:t>Uma vez constatada a existência de alguma restrição no que tange à regularidade fiscal e trabalhista, a licitante será convocada para, no prazo de 5 (cinco) dias úteis, após a declaração do vencedor, comprovar a regularização. O prazo poderá ser prorrogado por igual período, a critério da Administração, quando requerida pelo licitante, mediante apresentação de justificativa.</w:t>
      </w:r>
      <w:r w:rsidRPr="00C94980">
        <w:rPr>
          <w:rFonts w:ascii="Arial" w:hAnsi="Arial" w:cs="Arial"/>
          <w:b/>
        </w:rPr>
        <w:t xml:space="preserve"> </w:t>
      </w:r>
    </w:p>
    <w:p w14:paraId="0818C193" w14:textId="0BA5A32D"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w:t>
      </w:r>
      <w:r w:rsidR="00827681">
        <w:rPr>
          <w:rFonts w:ascii="Arial" w:hAnsi="Arial" w:cs="Arial"/>
          <w:b/>
        </w:rPr>
        <w:t>18</w:t>
      </w:r>
      <w:r w:rsidRPr="00C94980">
        <w:rPr>
          <w:rFonts w:ascii="Arial" w:hAnsi="Arial" w:cs="Arial"/>
          <w:b/>
        </w:rPr>
        <w:t xml:space="preserve">. </w:t>
      </w:r>
      <w:r w:rsidRPr="00C94980">
        <w:rPr>
          <w:rFonts w:ascii="Arial" w:hAnsi="Arial" w:cs="Arial"/>
          <w:bCs/>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Pr="00C94980">
        <w:rPr>
          <w:rFonts w:ascii="Arial" w:hAnsi="Arial" w:cs="Arial"/>
          <w:b/>
        </w:rPr>
        <w:t xml:space="preserve"> </w:t>
      </w:r>
    </w:p>
    <w:p w14:paraId="64C1DD40" w14:textId="5D21D272"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.1</w:t>
      </w:r>
      <w:r w:rsidR="00827681">
        <w:rPr>
          <w:rFonts w:ascii="Arial" w:hAnsi="Arial" w:cs="Arial"/>
          <w:b/>
        </w:rPr>
        <w:t>9</w:t>
      </w:r>
      <w:r w:rsidRPr="00C94980">
        <w:rPr>
          <w:rFonts w:ascii="Arial" w:hAnsi="Arial" w:cs="Arial"/>
          <w:b/>
        </w:rPr>
        <w:t xml:space="preserve">. </w:t>
      </w:r>
      <w:r w:rsidRPr="00C94980">
        <w:rPr>
          <w:rFonts w:ascii="Arial" w:hAnsi="Arial" w:cs="Arial"/>
          <w:bCs/>
        </w:rPr>
        <w:t xml:space="preserve">Havendo necessidade de analisar minuciosamente os documentos exigidos, </w:t>
      </w:r>
      <w:r w:rsidR="00602C99">
        <w:rPr>
          <w:rFonts w:ascii="Arial" w:hAnsi="Arial" w:cs="Arial"/>
          <w:bCs/>
        </w:rPr>
        <w:t xml:space="preserve">o agente de contratação </w:t>
      </w:r>
      <w:r w:rsidRPr="00C94980">
        <w:rPr>
          <w:rFonts w:ascii="Arial" w:hAnsi="Arial" w:cs="Arial"/>
          <w:bCs/>
        </w:rPr>
        <w:t>suspenderá a sessão, informando no “chat” a nova data e horário para a continuidade da mesma.</w:t>
      </w:r>
      <w:r w:rsidRPr="00C94980">
        <w:rPr>
          <w:rFonts w:ascii="Arial" w:hAnsi="Arial" w:cs="Arial"/>
          <w:b/>
        </w:rPr>
        <w:t xml:space="preserve"> </w:t>
      </w:r>
    </w:p>
    <w:p w14:paraId="3D0FFE89" w14:textId="6C4F28FC"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w:t>
      </w:r>
      <w:r w:rsidR="00827681">
        <w:rPr>
          <w:rFonts w:ascii="Arial" w:hAnsi="Arial" w:cs="Arial"/>
          <w:b/>
        </w:rPr>
        <w:t>20</w:t>
      </w:r>
      <w:r w:rsidRPr="00C94980">
        <w:rPr>
          <w:rFonts w:ascii="Arial" w:hAnsi="Arial" w:cs="Arial"/>
          <w:b/>
        </w:rPr>
        <w:t xml:space="preserve">. </w:t>
      </w:r>
      <w:r w:rsidRPr="00C94980">
        <w:rPr>
          <w:rFonts w:ascii="Arial" w:hAnsi="Arial" w:cs="Arial"/>
          <w:bCs/>
        </w:rPr>
        <w:t xml:space="preserve">Na análise dos documentos de habilitação, </w:t>
      </w:r>
      <w:r w:rsidR="00602C99">
        <w:rPr>
          <w:rFonts w:ascii="Arial" w:hAnsi="Arial" w:cs="Arial"/>
          <w:bCs/>
        </w:rPr>
        <w:t xml:space="preserve">o agente de contratação </w:t>
      </w:r>
      <w:r w:rsidRPr="00C94980">
        <w:rPr>
          <w:rFonts w:ascii="Arial" w:hAnsi="Arial" w:cs="Arial"/>
          <w:bCs/>
        </w:rPr>
        <w:t>poderá sanar erros ou falhas que não alterem a substância dos documentos e sua validade jurídica, mediante despacho fundamentado registrado e acessível a todos, atribuindo-lhes eficácia para fins de habilitação e classificação.</w:t>
      </w:r>
      <w:r w:rsidRPr="00C94980">
        <w:rPr>
          <w:rFonts w:ascii="Arial" w:hAnsi="Arial" w:cs="Arial"/>
          <w:b/>
        </w:rPr>
        <w:t xml:space="preserve"> </w:t>
      </w:r>
    </w:p>
    <w:p w14:paraId="2AF2F20A" w14:textId="76D70859"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w:t>
      </w:r>
      <w:r w:rsidR="00827681">
        <w:rPr>
          <w:rFonts w:ascii="Arial" w:hAnsi="Arial" w:cs="Arial"/>
          <w:b/>
        </w:rPr>
        <w:t>21</w:t>
      </w:r>
      <w:r w:rsidRPr="00C94980">
        <w:rPr>
          <w:rFonts w:ascii="Arial" w:hAnsi="Arial" w:cs="Arial"/>
          <w:b/>
        </w:rPr>
        <w:t xml:space="preserve">. </w:t>
      </w:r>
      <w:r w:rsidRPr="00C94980">
        <w:rPr>
          <w:rFonts w:ascii="Arial" w:hAnsi="Arial" w:cs="Arial"/>
          <w:bCs/>
        </w:rPr>
        <w:t xml:space="preserve">Será inabilitado o licitante que não comprovar sua habilitação, seja por não apresentar quaisquer dos documentos exigidos, ou apresentá-los em desacordo com o estabelecido neste Edital. Na hipótese de o licitante não atender às exigências para habilitação, </w:t>
      </w:r>
      <w:r w:rsidR="00602C99">
        <w:rPr>
          <w:rFonts w:ascii="Arial" w:hAnsi="Arial" w:cs="Arial"/>
          <w:bCs/>
        </w:rPr>
        <w:t>o agente de contratação</w:t>
      </w:r>
      <w:r w:rsidRPr="00C94980">
        <w:rPr>
          <w:rFonts w:ascii="Arial" w:hAnsi="Arial" w:cs="Arial"/>
          <w:bCs/>
        </w:rPr>
        <w:t xml:space="preserve"> examinará a proposta subsequente e assim sucessivamente, na ordem de classificação, até a apuração de uma proposta que atenda ao edital.</w:t>
      </w:r>
      <w:r w:rsidRPr="00C94980">
        <w:rPr>
          <w:rFonts w:ascii="Arial" w:hAnsi="Arial" w:cs="Arial"/>
          <w:b/>
        </w:rPr>
        <w:t xml:space="preserve"> </w:t>
      </w:r>
    </w:p>
    <w:p w14:paraId="76C473BD" w14:textId="0F20D45D"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w:t>
      </w:r>
      <w:r w:rsidR="00827681">
        <w:rPr>
          <w:rFonts w:ascii="Arial" w:hAnsi="Arial" w:cs="Arial"/>
          <w:b/>
        </w:rPr>
        <w:t>22</w:t>
      </w:r>
      <w:r w:rsidRPr="00C94980">
        <w:rPr>
          <w:rFonts w:ascii="Arial" w:hAnsi="Arial" w:cs="Arial"/>
          <w:b/>
        </w:rPr>
        <w:t xml:space="preserve">. </w:t>
      </w:r>
      <w:r w:rsidRPr="00C94980">
        <w:rPr>
          <w:rFonts w:ascii="Arial" w:hAnsi="Arial" w:cs="Arial"/>
          <w:bCs/>
        </w:rPr>
        <w:t>Constatado o atendimento às exigências de habilitação fixadas no Edital, o licitante será declarado vencedor, oportunizando-se a manifestação da intenção de recurso</w:t>
      </w:r>
      <w:r w:rsidRPr="00C94980">
        <w:rPr>
          <w:rFonts w:ascii="Arial" w:hAnsi="Arial" w:cs="Arial"/>
          <w:b/>
        </w:rPr>
        <w:t>.</w:t>
      </w:r>
    </w:p>
    <w:p w14:paraId="01C686C6" w14:textId="77777777" w:rsidR="00C94980" w:rsidRDefault="00C94980" w:rsidP="00C94980">
      <w:pPr>
        <w:spacing w:after="0"/>
        <w:jc w:val="both"/>
        <w:rPr>
          <w:rFonts w:ascii="Arial" w:hAnsi="Arial" w:cs="Arial"/>
          <w:b/>
        </w:rPr>
      </w:pPr>
    </w:p>
    <w:p w14:paraId="39914E18" w14:textId="31A7B4A2" w:rsidR="00C94980" w:rsidRPr="00C94980" w:rsidRDefault="00C94980" w:rsidP="00C94980">
      <w:pPr>
        <w:spacing w:after="0"/>
        <w:jc w:val="both"/>
        <w:rPr>
          <w:rFonts w:ascii="Arial" w:hAnsi="Arial" w:cs="Arial"/>
          <w:b/>
        </w:rPr>
      </w:pPr>
      <w:r w:rsidRPr="00C94980">
        <w:rPr>
          <w:rFonts w:ascii="Arial" w:hAnsi="Arial" w:cs="Arial"/>
          <w:b/>
        </w:rPr>
        <w:lastRenderedPageBreak/>
        <w:t>1</w:t>
      </w:r>
      <w:r>
        <w:rPr>
          <w:rFonts w:ascii="Arial" w:hAnsi="Arial" w:cs="Arial"/>
          <w:b/>
        </w:rPr>
        <w:t>1</w:t>
      </w:r>
      <w:r w:rsidRPr="00C94980">
        <w:rPr>
          <w:rFonts w:ascii="Arial" w:hAnsi="Arial" w:cs="Arial"/>
          <w:b/>
        </w:rPr>
        <w:t>. DOS RECURSOS</w:t>
      </w:r>
    </w:p>
    <w:p w14:paraId="7D534E03" w14:textId="70569E2A"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.1.</w:t>
      </w:r>
      <w:r w:rsidRPr="00F53F3D">
        <w:rPr>
          <w:rFonts w:ascii="Arial" w:hAnsi="Arial" w:cs="Arial"/>
          <w:bCs/>
        </w:rPr>
        <w:t xml:space="preserve"> Declarado o vencedor e decorrida a fase de regularização fiscal e trabalhista da licitante qualificada como microempresa ou empresa de pequeno porte, se for o caso, será concedido o prazo de no mínimo 10 (dez) minutos, para que qualquer licitante manifeste a intenção de recorrer, de forma motivada, isto é, indicando contra qual(is) decisão(ões) pretende recorrer e por quais motivos, em campo próprio do sistema. </w:t>
      </w:r>
    </w:p>
    <w:p w14:paraId="4C1032B0" w14:textId="77777777" w:rsidR="00602C99"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.2.</w:t>
      </w:r>
      <w:r w:rsidRPr="00F53F3D">
        <w:rPr>
          <w:rFonts w:ascii="Arial" w:hAnsi="Arial" w:cs="Arial"/>
          <w:bCs/>
        </w:rPr>
        <w:t xml:space="preserve"> Havendo quem se manifeste, caberá </w:t>
      </w:r>
      <w:r w:rsidR="00D644C8">
        <w:rPr>
          <w:rFonts w:ascii="Arial" w:hAnsi="Arial" w:cs="Arial"/>
          <w:bCs/>
        </w:rPr>
        <w:t>ao</w:t>
      </w:r>
      <w:r w:rsidRPr="00F53F3D">
        <w:rPr>
          <w:rFonts w:ascii="Arial" w:hAnsi="Arial" w:cs="Arial"/>
          <w:bCs/>
        </w:rPr>
        <w:t xml:space="preserve"> </w:t>
      </w:r>
      <w:r w:rsidR="00602C99">
        <w:rPr>
          <w:rFonts w:ascii="Arial" w:hAnsi="Arial" w:cs="Arial"/>
          <w:bCs/>
        </w:rPr>
        <w:t>agente de contratação</w:t>
      </w:r>
      <w:r w:rsidRPr="00F53F3D">
        <w:rPr>
          <w:rFonts w:ascii="Arial" w:hAnsi="Arial" w:cs="Arial"/>
          <w:bCs/>
        </w:rPr>
        <w:t xml:space="preserve"> verificar a tempestividade e a existência de motivação da intenção de recorrer, para decidir se admite ou não o recurso, fundamentadamente. </w:t>
      </w:r>
    </w:p>
    <w:p w14:paraId="05B50350" w14:textId="36E85F7C" w:rsidR="00F53F3D" w:rsidRDefault="00F53F3D" w:rsidP="00F53F3D">
      <w:pPr>
        <w:spacing w:after="0"/>
        <w:jc w:val="both"/>
        <w:rPr>
          <w:rFonts w:ascii="Arial" w:hAnsi="Arial" w:cs="Arial"/>
          <w:bCs/>
        </w:rPr>
      </w:pPr>
      <w:r>
        <w:rPr>
          <w:rFonts w:ascii="Arial" w:hAnsi="Arial" w:cs="Arial"/>
          <w:b/>
        </w:rPr>
        <w:t>11</w:t>
      </w:r>
      <w:r w:rsidRPr="00F53F3D">
        <w:rPr>
          <w:rFonts w:ascii="Arial" w:hAnsi="Arial" w:cs="Arial"/>
          <w:b/>
        </w:rPr>
        <w:t>.2.1.</w:t>
      </w:r>
      <w:r w:rsidRPr="00F53F3D">
        <w:rPr>
          <w:rFonts w:ascii="Arial" w:hAnsi="Arial" w:cs="Arial"/>
          <w:bCs/>
        </w:rPr>
        <w:t xml:space="preserve"> Nesse momento </w:t>
      </w:r>
      <w:r w:rsidR="00602C99">
        <w:rPr>
          <w:rFonts w:ascii="Arial" w:hAnsi="Arial" w:cs="Arial"/>
          <w:bCs/>
        </w:rPr>
        <w:t>o agente de contratação</w:t>
      </w:r>
      <w:r w:rsidRPr="00F53F3D">
        <w:rPr>
          <w:rFonts w:ascii="Arial" w:hAnsi="Arial" w:cs="Arial"/>
          <w:bCs/>
        </w:rPr>
        <w:t xml:space="preserve"> não adentrará no mérito recursal, mas apenas verificará as condições de admissibilidade do recurso. </w:t>
      </w:r>
    </w:p>
    <w:p w14:paraId="774259CE" w14:textId="0F8D64DD"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.2.2.</w:t>
      </w:r>
      <w:r w:rsidRPr="00F53F3D">
        <w:rPr>
          <w:rFonts w:ascii="Arial" w:hAnsi="Arial" w:cs="Arial"/>
          <w:bCs/>
        </w:rPr>
        <w:t xml:space="preserve"> A falta de manifestação motivada do licitante quanto à intenção de recorrer importará a decadência desse direito. </w:t>
      </w:r>
    </w:p>
    <w:p w14:paraId="7FBA99D9" w14:textId="652B47AD"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.2.3.</w:t>
      </w:r>
      <w:r w:rsidRPr="00F53F3D">
        <w:rPr>
          <w:rFonts w:ascii="Arial" w:hAnsi="Arial" w:cs="Arial"/>
          <w:bCs/>
        </w:rPr>
        <w:t xml:space="preserve"> Uma vez admitido o recurso, o recorrente terá, a partir de então, o prazo de 03 (três) dias</w:t>
      </w:r>
      <w:r w:rsidR="00D644C8">
        <w:rPr>
          <w:rFonts w:ascii="Arial" w:hAnsi="Arial" w:cs="Arial"/>
          <w:bCs/>
        </w:rPr>
        <w:t xml:space="preserve"> úteis</w:t>
      </w:r>
      <w:r w:rsidRPr="00F53F3D">
        <w:rPr>
          <w:rFonts w:ascii="Arial" w:hAnsi="Arial" w:cs="Arial"/>
          <w:bCs/>
        </w:rPr>
        <w:t xml:space="preserve"> para apresentar as razões, pelo sistema eletrônico, ficando os demais licitantes, desde logo, intimados para, querendo, apresentarem contrarrazões também pelo sistema eletrônico, em outros 03 (três) dias</w:t>
      </w:r>
      <w:r w:rsidR="00D644C8">
        <w:rPr>
          <w:rFonts w:ascii="Arial" w:hAnsi="Arial" w:cs="Arial"/>
          <w:bCs/>
        </w:rPr>
        <w:t xml:space="preserve"> úteis</w:t>
      </w:r>
      <w:r w:rsidRPr="00F53F3D">
        <w:rPr>
          <w:rFonts w:ascii="Arial" w:hAnsi="Arial" w:cs="Arial"/>
          <w:bCs/>
        </w:rPr>
        <w:t xml:space="preserve">, que começarão a contar do término do prazo do recorrente, sendo-lhes assegurada vista imediata dos elementos indispensáveis à defesa de seus interesses. </w:t>
      </w:r>
    </w:p>
    <w:p w14:paraId="6CB62081" w14:textId="07E0EC10"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.3.</w:t>
      </w:r>
      <w:r w:rsidRPr="00F53F3D">
        <w:rPr>
          <w:rFonts w:ascii="Arial" w:hAnsi="Arial" w:cs="Arial"/>
          <w:bCs/>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00623D45" w14:textId="010513B4"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.4.</w:t>
      </w:r>
      <w:r w:rsidRPr="00F53F3D">
        <w:rPr>
          <w:rFonts w:ascii="Arial" w:hAnsi="Arial" w:cs="Arial"/>
          <w:bCs/>
        </w:rPr>
        <w:t xml:space="preserve"> O recurso e o pedido de reconsideração terão efeito suspensivo do ato ou da decisão recorrida até que sobrevenha decisão final da autoridade competente. </w:t>
      </w:r>
    </w:p>
    <w:p w14:paraId="36D939A4" w14:textId="142E2851"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.5.</w:t>
      </w:r>
      <w:r w:rsidRPr="00F53F3D">
        <w:rPr>
          <w:rFonts w:ascii="Arial" w:hAnsi="Arial" w:cs="Arial"/>
          <w:bCs/>
        </w:rPr>
        <w:t xml:space="preserve"> O acolhimento do recurso importará na invalidação apenas dos atos que não possam ser aproveitados. </w:t>
      </w:r>
    </w:p>
    <w:p w14:paraId="7D580B19" w14:textId="29F63D87"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.6.</w:t>
      </w:r>
      <w:r w:rsidRPr="00F53F3D">
        <w:rPr>
          <w:rFonts w:ascii="Arial" w:hAnsi="Arial" w:cs="Arial"/>
          <w:bCs/>
        </w:rPr>
        <w:t xml:space="preserve"> Na elaboração da decisão acerca do recurso, </w:t>
      </w:r>
      <w:r w:rsidR="00D644C8">
        <w:rPr>
          <w:rFonts w:ascii="Arial" w:hAnsi="Arial" w:cs="Arial"/>
          <w:bCs/>
        </w:rPr>
        <w:t>o</w:t>
      </w:r>
      <w:r w:rsidR="00D003B1">
        <w:rPr>
          <w:rFonts w:ascii="Arial" w:hAnsi="Arial" w:cs="Arial"/>
          <w:bCs/>
        </w:rPr>
        <w:t xml:space="preserve"> Agente de Contratação</w:t>
      </w:r>
      <w:r w:rsidRPr="00F53F3D">
        <w:rPr>
          <w:rFonts w:ascii="Arial" w:hAnsi="Arial" w:cs="Arial"/>
          <w:bCs/>
        </w:rPr>
        <w:t xml:space="preserve"> e/ou a Autoridade Competente serão auxiliados, quando necessário, pelo setor técnico competente e pelo setor jurídico. </w:t>
      </w:r>
    </w:p>
    <w:p w14:paraId="0C9E5EA5" w14:textId="07849982"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.7.</w:t>
      </w:r>
      <w:r w:rsidRPr="00F53F3D">
        <w:rPr>
          <w:rFonts w:ascii="Arial" w:hAnsi="Arial" w:cs="Arial"/>
          <w:bCs/>
        </w:rPr>
        <w:t xml:space="preserve"> Os autos do processo permanecerão com vista franqueada aos interessados, no endereço constante neste Edital. </w:t>
      </w:r>
    </w:p>
    <w:p w14:paraId="31543C3C" w14:textId="2FAC62D7" w:rsidR="00262A8A"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.8.</w:t>
      </w:r>
      <w:r w:rsidRPr="00F53F3D">
        <w:rPr>
          <w:rFonts w:ascii="Arial" w:hAnsi="Arial" w:cs="Arial"/>
          <w:bCs/>
        </w:rPr>
        <w:t xml:space="preserve"> A apreciação dos recursos dar-se-á em fase única, na forma prevista no inciso II do § 1º do artigo 165 da Lei Federal n° 14.133/2021.</w:t>
      </w:r>
    </w:p>
    <w:p w14:paraId="5C1784B2" w14:textId="77777777" w:rsidR="00F63F15" w:rsidRDefault="00F63F15" w:rsidP="00F53F3D">
      <w:pPr>
        <w:spacing w:after="0"/>
        <w:jc w:val="both"/>
        <w:rPr>
          <w:rFonts w:ascii="Arial" w:hAnsi="Arial" w:cs="Arial"/>
          <w:b/>
        </w:rPr>
      </w:pPr>
    </w:p>
    <w:p w14:paraId="5EC41567" w14:textId="18DC723E" w:rsidR="00F53F3D" w:rsidRPr="00F53F3D" w:rsidRDefault="00F53F3D" w:rsidP="00F53F3D">
      <w:pPr>
        <w:spacing w:after="0"/>
        <w:jc w:val="both"/>
        <w:rPr>
          <w:rFonts w:ascii="Arial" w:hAnsi="Arial" w:cs="Arial"/>
          <w:b/>
        </w:rPr>
      </w:pPr>
      <w:r w:rsidRPr="00F53F3D">
        <w:rPr>
          <w:rFonts w:ascii="Arial" w:hAnsi="Arial" w:cs="Arial"/>
          <w:b/>
        </w:rPr>
        <w:t xml:space="preserve">12. DA REABERTURA DA SESSÃO PÚBLICA </w:t>
      </w:r>
    </w:p>
    <w:p w14:paraId="0D42836A" w14:textId="77777777" w:rsidR="00F53F3D" w:rsidRDefault="00F53F3D" w:rsidP="00F53F3D">
      <w:pPr>
        <w:spacing w:after="0"/>
        <w:jc w:val="both"/>
        <w:rPr>
          <w:rFonts w:ascii="Arial" w:hAnsi="Arial" w:cs="Arial"/>
          <w:bCs/>
        </w:rPr>
      </w:pPr>
      <w:r w:rsidRPr="00F53F3D">
        <w:rPr>
          <w:rFonts w:ascii="Arial" w:hAnsi="Arial" w:cs="Arial"/>
          <w:b/>
        </w:rPr>
        <w:t>12.1.</w:t>
      </w:r>
      <w:r w:rsidRPr="00F53F3D">
        <w:rPr>
          <w:rFonts w:ascii="Arial" w:hAnsi="Arial" w:cs="Arial"/>
          <w:bCs/>
        </w:rPr>
        <w:t xml:space="preserve"> A sessão pública poderá ser reaberta: </w:t>
      </w:r>
    </w:p>
    <w:p w14:paraId="5EA720F0" w14:textId="77777777" w:rsidR="00F53F3D" w:rsidRDefault="00F53F3D" w:rsidP="00F53F3D">
      <w:pPr>
        <w:spacing w:after="0"/>
        <w:jc w:val="both"/>
        <w:rPr>
          <w:rFonts w:ascii="Arial" w:hAnsi="Arial" w:cs="Arial"/>
          <w:bCs/>
        </w:rPr>
      </w:pPr>
      <w:r w:rsidRPr="00F53F3D">
        <w:rPr>
          <w:rFonts w:ascii="Arial" w:hAnsi="Arial" w:cs="Arial"/>
          <w:b/>
        </w:rPr>
        <w:t>12.1.1.</w:t>
      </w:r>
      <w:r w:rsidRPr="00F53F3D">
        <w:rPr>
          <w:rFonts w:ascii="Arial" w:hAnsi="Arial" w:cs="Arial"/>
          <w:bCs/>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 </w:t>
      </w:r>
    </w:p>
    <w:p w14:paraId="44193582" w14:textId="77777777" w:rsidR="00F53F3D" w:rsidRDefault="00F53F3D" w:rsidP="00F53F3D">
      <w:pPr>
        <w:spacing w:after="0"/>
        <w:jc w:val="both"/>
        <w:rPr>
          <w:rFonts w:ascii="Arial" w:hAnsi="Arial" w:cs="Arial"/>
          <w:bCs/>
        </w:rPr>
      </w:pPr>
      <w:r w:rsidRPr="00F53F3D">
        <w:rPr>
          <w:rFonts w:ascii="Arial" w:hAnsi="Arial" w:cs="Arial"/>
          <w:b/>
        </w:rPr>
        <w:t>12.1.2.</w:t>
      </w:r>
      <w:r w:rsidRPr="00F53F3D">
        <w:rPr>
          <w:rFonts w:ascii="Arial" w:hAnsi="Arial" w:cs="Arial"/>
          <w:bCs/>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w:t>
      </w:r>
    </w:p>
    <w:p w14:paraId="4DF5DF53" w14:textId="77777777" w:rsidR="00F53F3D" w:rsidRDefault="00F53F3D" w:rsidP="00F53F3D">
      <w:pPr>
        <w:spacing w:after="0"/>
        <w:jc w:val="both"/>
        <w:rPr>
          <w:rFonts w:ascii="Arial" w:hAnsi="Arial" w:cs="Arial"/>
          <w:bCs/>
        </w:rPr>
      </w:pPr>
      <w:r w:rsidRPr="00F53F3D">
        <w:rPr>
          <w:rFonts w:ascii="Arial" w:hAnsi="Arial" w:cs="Arial"/>
          <w:b/>
        </w:rPr>
        <w:t>12.1.3.</w:t>
      </w:r>
      <w:r w:rsidRPr="00F53F3D">
        <w:rPr>
          <w:rFonts w:ascii="Arial" w:hAnsi="Arial" w:cs="Arial"/>
          <w:bCs/>
        </w:rPr>
        <w:t xml:space="preserve"> Nessas hipóteses, serão adotados os procedimentos imediatamente posteriores ao encerramento da etapa de lances. </w:t>
      </w:r>
    </w:p>
    <w:p w14:paraId="0D9EFB3B" w14:textId="77777777" w:rsidR="00F53F3D" w:rsidRDefault="00F53F3D" w:rsidP="00F53F3D">
      <w:pPr>
        <w:spacing w:after="0"/>
        <w:jc w:val="both"/>
        <w:rPr>
          <w:rFonts w:ascii="Arial" w:hAnsi="Arial" w:cs="Arial"/>
          <w:bCs/>
        </w:rPr>
      </w:pPr>
      <w:r w:rsidRPr="00F53F3D">
        <w:rPr>
          <w:rFonts w:ascii="Arial" w:hAnsi="Arial" w:cs="Arial"/>
          <w:b/>
        </w:rPr>
        <w:t>12.2.</w:t>
      </w:r>
      <w:r w:rsidRPr="00F53F3D">
        <w:rPr>
          <w:rFonts w:ascii="Arial" w:hAnsi="Arial" w:cs="Arial"/>
          <w:bCs/>
        </w:rPr>
        <w:t xml:space="preserve"> Todos os licitantes remanescentes deverão ser convocados para acompanhar a sessão reaberta. A convocação se dará por meio do sistema eletrônico (“chat”), ou e-mail, ou de acordo com a fase do procedimento licitatório. </w:t>
      </w:r>
    </w:p>
    <w:p w14:paraId="66955D3D" w14:textId="77777777" w:rsidR="00F53F3D" w:rsidRDefault="00F53F3D" w:rsidP="00F53F3D">
      <w:pPr>
        <w:spacing w:after="0"/>
        <w:jc w:val="both"/>
        <w:rPr>
          <w:rFonts w:ascii="Arial" w:hAnsi="Arial" w:cs="Arial"/>
          <w:bCs/>
        </w:rPr>
      </w:pPr>
      <w:r w:rsidRPr="00F53F3D">
        <w:rPr>
          <w:rFonts w:ascii="Arial" w:hAnsi="Arial" w:cs="Arial"/>
          <w:b/>
        </w:rPr>
        <w:lastRenderedPageBreak/>
        <w:t>12.3.</w:t>
      </w:r>
      <w:r w:rsidRPr="00F53F3D">
        <w:rPr>
          <w:rFonts w:ascii="Arial" w:hAnsi="Arial" w:cs="Arial"/>
          <w:bCs/>
        </w:rPr>
        <w:t xml:space="preserve"> A convocação feita por e-mail dar-se-á de acordo com os dados contidos no cadastro do Portal De Compras Públicas, sendo responsabilidade do licitante manter seus dados cadastrais atualizados. </w:t>
      </w:r>
    </w:p>
    <w:p w14:paraId="2A1C66C0" w14:textId="77777777" w:rsidR="00D3416C" w:rsidRDefault="00D3416C" w:rsidP="00F53F3D">
      <w:pPr>
        <w:spacing w:after="0"/>
        <w:jc w:val="both"/>
        <w:rPr>
          <w:rFonts w:ascii="Arial" w:hAnsi="Arial" w:cs="Arial"/>
          <w:bCs/>
        </w:rPr>
      </w:pPr>
    </w:p>
    <w:p w14:paraId="294972BA" w14:textId="7D1F260B" w:rsidR="00D3416C" w:rsidRPr="00D3416C" w:rsidRDefault="00D3416C" w:rsidP="00D3416C">
      <w:pPr>
        <w:autoSpaceDE w:val="0"/>
        <w:autoSpaceDN w:val="0"/>
        <w:adjustRightInd w:val="0"/>
        <w:spacing w:after="0" w:line="240" w:lineRule="auto"/>
        <w:jc w:val="both"/>
        <w:rPr>
          <w:rFonts w:ascii="Arial" w:hAnsi="Arial" w:cs="Arial"/>
          <w:b/>
          <w:bCs/>
          <w:color w:val="000000"/>
          <w:sz w:val="21"/>
          <w:szCs w:val="21"/>
          <w:lang w:eastAsia="pt-BR"/>
        </w:rPr>
      </w:pPr>
      <w:r w:rsidRPr="00D3416C">
        <w:rPr>
          <w:rFonts w:ascii="Arial" w:hAnsi="Arial" w:cs="Arial"/>
          <w:b/>
          <w:bCs/>
          <w:color w:val="000000"/>
          <w:sz w:val="21"/>
          <w:szCs w:val="21"/>
          <w:lang w:eastAsia="pt-BR"/>
        </w:rPr>
        <w:t>12.4. DO PARECER TÉCNICO</w:t>
      </w:r>
    </w:p>
    <w:p w14:paraId="01C30AD6" w14:textId="523423EF" w:rsidR="00D3416C" w:rsidRPr="00D3416C" w:rsidRDefault="00D3416C" w:rsidP="00EF51C4">
      <w:pPr>
        <w:autoSpaceDE w:val="0"/>
        <w:autoSpaceDN w:val="0"/>
        <w:adjustRightInd w:val="0"/>
        <w:spacing w:after="0"/>
        <w:jc w:val="both"/>
        <w:rPr>
          <w:rFonts w:ascii="Arial" w:hAnsi="Arial" w:cs="Arial"/>
          <w:color w:val="000000"/>
          <w:lang w:eastAsia="pt-BR"/>
        </w:rPr>
      </w:pPr>
      <w:r w:rsidRPr="00D3416C">
        <w:rPr>
          <w:rFonts w:ascii="Arial" w:hAnsi="Arial" w:cs="Arial"/>
          <w:b/>
          <w:bCs/>
          <w:color w:val="000000"/>
          <w:lang w:eastAsia="pt-BR"/>
        </w:rPr>
        <w:t xml:space="preserve">12.4.1. </w:t>
      </w:r>
      <w:r w:rsidRPr="00D3416C">
        <w:rPr>
          <w:rFonts w:ascii="Arial" w:hAnsi="Arial" w:cs="Arial"/>
          <w:color w:val="000000"/>
          <w:lang w:eastAsia="pt-BR"/>
        </w:rPr>
        <w:t xml:space="preserve">Para efeito de Adjudicação desta concorrência, </w:t>
      </w:r>
      <w:r w:rsidRPr="00D3416C">
        <w:rPr>
          <w:rFonts w:ascii="Arial" w:hAnsi="Arial" w:cs="Arial"/>
          <w:b/>
          <w:bCs/>
          <w:color w:val="000000"/>
          <w:lang w:eastAsia="pt-BR"/>
        </w:rPr>
        <w:t>se necessário</w:t>
      </w:r>
      <w:r w:rsidRPr="00D3416C">
        <w:rPr>
          <w:rFonts w:ascii="Arial" w:hAnsi="Arial" w:cs="Arial"/>
          <w:color w:val="000000"/>
          <w:lang w:eastAsia="pt-BR"/>
        </w:rPr>
        <w:t>, o Agente de Contratação poderá encaminhará o processo à Secretaria Municipal de competência, a fim de que seja emitido Parecer Técnico referente à proposta vencedora e/ou habilitação</w:t>
      </w:r>
    </w:p>
    <w:p w14:paraId="32836F3D" w14:textId="4C2BE95C" w:rsidR="00D3416C" w:rsidRPr="00D3416C" w:rsidRDefault="00D3416C" w:rsidP="00EF51C4">
      <w:pPr>
        <w:autoSpaceDE w:val="0"/>
        <w:autoSpaceDN w:val="0"/>
        <w:adjustRightInd w:val="0"/>
        <w:spacing w:after="0"/>
        <w:jc w:val="both"/>
        <w:rPr>
          <w:rFonts w:ascii="Arial" w:hAnsi="Arial" w:cs="Arial"/>
          <w:color w:val="000000"/>
          <w:lang w:eastAsia="pt-BR"/>
        </w:rPr>
      </w:pPr>
      <w:r w:rsidRPr="00D3416C">
        <w:rPr>
          <w:rFonts w:ascii="Arial" w:hAnsi="Arial" w:cs="Arial"/>
          <w:b/>
          <w:bCs/>
          <w:color w:val="000000"/>
          <w:lang w:eastAsia="pt-BR"/>
        </w:rPr>
        <w:t xml:space="preserve">12.4.2. </w:t>
      </w:r>
      <w:r w:rsidRPr="00D3416C">
        <w:rPr>
          <w:rFonts w:ascii="Arial" w:hAnsi="Arial" w:cs="Arial"/>
          <w:color w:val="000000"/>
          <w:lang w:eastAsia="pt-BR"/>
        </w:rPr>
        <w:t>Ocorrendo a desclassificação da empresa vencedora, os autos serão devolvidos ao Agente de Contratação, para que este realize nova negociação com as demais empresas, obedecendo-se à ordem de classificação.</w:t>
      </w:r>
    </w:p>
    <w:p w14:paraId="774F332D" w14:textId="1AE52994" w:rsidR="00D3416C" w:rsidRPr="00D3416C" w:rsidRDefault="00D3416C" w:rsidP="00EF51C4">
      <w:pPr>
        <w:autoSpaceDE w:val="0"/>
        <w:autoSpaceDN w:val="0"/>
        <w:adjustRightInd w:val="0"/>
        <w:spacing w:after="0"/>
        <w:jc w:val="both"/>
        <w:rPr>
          <w:rFonts w:ascii="Arial" w:hAnsi="Arial" w:cs="Arial"/>
          <w:color w:val="000000"/>
          <w:lang w:eastAsia="pt-BR"/>
        </w:rPr>
      </w:pPr>
      <w:r w:rsidRPr="00D3416C">
        <w:rPr>
          <w:rFonts w:ascii="Arial" w:hAnsi="Arial" w:cs="Arial"/>
          <w:b/>
          <w:bCs/>
          <w:color w:val="000000"/>
          <w:lang w:eastAsia="pt-BR"/>
        </w:rPr>
        <w:t xml:space="preserve">12.4.3. </w:t>
      </w:r>
      <w:r w:rsidRPr="00D3416C">
        <w:rPr>
          <w:rFonts w:ascii="Arial" w:hAnsi="Arial" w:cs="Arial"/>
          <w:color w:val="000000"/>
          <w:lang w:eastAsia="pt-BR"/>
        </w:rPr>
        <w:t>Somente após tal procedimento será realizada a Adjudicação à empresa vencedora.</w:t>
      </w:r>
    </w:p>
    <w:p w14:paraId="539C2BCE" w14:textId="77777777" w:rsidR="00D3416C" w:rsidRDefault="00D3416C" w:rsidP="00F53F3D">
      <w:pPr>
        <w:spacing w:after="0"/>
        <w:jc w:val="both"/>
        <w:rPr>
          <w:rFonts w:ascii="Arial" w:hAnsi="Arial" w:cs="Arial"/>
          <w:bCs/>
        </w:rPr>
      </w:pPr>
    </w:p>
    <w:p w14:paraId="4D77CC45" w14:textId="77777777" w:rsidR="00F53F3D" w:rsidRPr="00F53F3D" w:rsidRDefault="00F53F3D" w:rsidP="00F53F3D">
      <w:pPr>
        <w:spacing w:after="0"/>
        <w:jc w:val="both"/>
        <w:rPr>
          <w:rFonts w:ascii="Arial" w:hAnsi="Arial" w:cs="Arial"/>
          <w:b/>
        </w:rPr>
      </w:pPr>
      <w:r w:rsidRPr="00F53F3D">
        <w:rPr>
          <w:rFonts w:ascii="Arial" w:hAnsi="Arial" w:cs="Arial"/>
          <w:b/>
        </w:rPr>
        <w:t xml:space="preserve">13. ADJUDICAÇÃO E HOMOLOGAÇÃO </w:t>
      </w:r>
    </w:p>
    <w:p w14:paraId="414E52B9" w14:textId="126AD39E" w:rsidR="00262A8A" w:rsidRDefault="00F53F3D" w:rsidP="00F53F3D">
      <w:pPr>
        <w:spacing w:after="0"/>
        <w:jc w:val="both"/>
        <w:rPr>
          <w:rFonts w:ascii="Arial" w:hAnsi="Arial" w:cs="Arial"/>
          <w:bCs/>
        </w:rPr>
      </w:pPr>
      <w:r w:rsidRPr="00F53F3D">
        <w:rPr>
          <w:rFonts w:ascii="Arial" w:hAnsi="Arial" w:cs="Arial"/>
          <w:b/>
        </w:rPr>
        <w:t>13.1.</w:t>
      </w:r>
      <w:r w:rsidRPr="00F53F3D">
        <w:rPr>
          <w:rFonts w:ascii="Arial" w:hAnsi="Arial" w:cs="Arial"/>
          <w:bCs/>
        </w:rPr>
        <w:t xml:space="preserve"> Decididos os recursos e constatada a regularidade dos atos praticados, a Autoridade Superior adjudicará o objeto e homologará o procedimento licitatório.</w:t>
      </w:r>
    </w:p>
    <w:p w14:paraId="675103ED" w14:textId="77777777" w:rsidR="00865B00" w:rsidRDefault="00865B00" w:rsidP="00F53F3D">
      <w:pPr>
        <w:spacing w:after="0"/>
        <w:jc w:val="both"/>
        <w:rPr>
          <w:rFonts w:ascii="Arial" w:hAnsi="Arial" w:cs="Arial"/>
          <w:b/>
        </w:rPr>
      </w:pPr>
    </w:p>
    <w:p w14:paraId="6B1882EE" w14:textId="3982BB1C" w:rsidR="00F53F3D" w:rsidRPr="00E4586D" w:rsidRDefault="00F53F3D" w:rsidP="00F53F3D">
      <w:pPr>
        <w:spacing w:after="0"/>
        <w:jc w:val="both"/>
        <w:rPr>
          <w:rFonts w:ascii="Arial" w:hAnsi="Arial" w:cs="Arial"/>
          <w:b/>
        </w:rPr>
      </w:pPr>
      <w:r w:rsidRPr="00E4586D">
        <w:rPr>
          <w:rFonts w:ascii="Arial" w:hAnsi="Arial" w:cs="Arial"/>
          <w:b/>
        </w:rPr>
        <w:t>14. CONDIÇÕES DE CONTRATAÇÃO</w:t>
      </w:r>
    </w:p>
    <w:p w14:paraId="0545778C" w14:textId="5F374981" w:rsidR="00D003B1" w:rsidRDefault="00D003B1" w:rsidP="00F53F3D">
      <w:pPr>
        <w:spacing w:after="0"/>
        <w:jc w:val="both"/>
        <w:rPr>
          <w:rFonts w:ascii="Arial" w:hAnsi="Arial" w:cs="Arial"/>
          <w:bCs/>
        </w:rPr>
      </w:pPr>
      <w:r w:rsidRPr="00D003B1">
        <w:rPr>
          <w:rFonts w:ascii="Arial" w:hAnsi="Arial" w:cs="Arial"/>
          <w:b/>
        </w:rPr>
        <w:t>14.1.</w:t>
      </w:r>
      <w:r>
        <w:rPr>
          <w:rFonts w:ascii="Arial" w:hAnsi="Arial" w:cs="Arial"/>
          <w:bCs/>
        </w:rPr>
        <w:t xml:space="preserve"> </w:t>
      </w:r>
      <w:r w:rsidRPr="00D003B1">
        <w:rPr>
          <w:rFonts w:ascii="Arial" w:hAnsi="Arial" w:cs="Arial"/>
          <w:bCs/>
        </w:rPr>
        <w:t xml:space="preserve">O licitante vencedor será convocado para assinar o contrato ou para aceitar ou retirar o instrumento equivalente, dentro do prazo de 05 (cinco) dias, sob pena de decair o direito à contratação, sem prejuízo das sanções previstas neste Edital. </w:t>
      </w:r>
    </w:p>
    <w:p w14:paraId="5E0E83D5" w14:textId="77777777" w:rsidR="00D003B1" w:rsidRDefault="00D003B1" w:rsidP="00F53F3D">
      <w:pPr>
        <w:spacing w:after="0"/>
        <w:jc w:val="both"/>
        <w:rPr>
          <w:rFonts w:ascii="Arial" w:hAnsi="Arial" w:cs="Arial"/>
          <w:bCs/>
        </w:rPr>
      </w:pPr>
      <w:r w:rsidRPr="00D003B1">
        <w:rPr>
          <w:rFonts w:ascii="Arial" w:hAnsi="Arial" w:cs="Arial"/>
          <w:b/>
        </w:rPr>
        <w:t>14.2.</w:t>
      </w:r>
      <w:r w:rsidRPr="00D003B1">
        <w:rPr>
          <w:rFonts w:ascii="Arial" w:hAnsi="Arial" w:cs="Arial"/>
          <w:bCs/>
        </w:rPr>
        <w:t xml:space="preserve"> O prazo de convocação poderá ser prorrogado 1 (uma) vez, por igual período, mediante solicitação da parte, durante seu transcurso, devidamente justificada, e desde que o motivo apresentado seja aceito pela Administração. </w:t>
      </w:r>
    </w:p>
    <w:p w14:paraId="1410222E" w14:textId="77777777" w:rsidR="00D003B1" w:rsidRDefault="00D003B1" w:rsidP="00F53F3D">
      <w:pPr>
        <w:spacing w:after="0"/>
        <w:jc w:val="both"/>
        <w:rPr>
          <w:rFonts w:ascii="Arial" w:hAnsi="Arial" w:cs="Arial"/>
          <w:bCs/>
        </w:rPr>
      </w:pPr>
      <w:r w:rsidRPr="00D003B1">
        <w:rPr>
          <w:rFonts w:ascii="Arial" w:hAnsi="Arial" w:cs="Arial"/>
          <w:b/>
        </w:rPr>
        <w:t>14.3</w:t>
      </w:r>
      <w:r w:rsidRPr="00D003B1">
        <w:rPr>
          <w:rFonts w:ascii="Arial" w:hAnsi="Arial" w:cs="Arial"/>
          <w:bCs/>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w:t>
      </w:r>
    </w:p>
    <w:p w14:paraId="0233C29E" w14:textId="77777777" w:rsidR="00D003B1" w:rsidRDefault="00D003B1" w:rsidP="00F53F3D">
      <w:pPr>
        <w:spacing w:after="0"/>
        <w:jc w:val="both"/>
        <w:rPr>
          <w:rFonts w:ascii="Arial" w:hAnsi="Arial" w:cs="Arial"/>
          <w:bCs/>
        </w:rPr>
      </w:pPr>
      <w:r w:rsidRPr="00D003B1">
        <w:rPr>
          <w:rFonts w:ascii="Arial" w:hAnsi="Arial" w:cs="Arial"/>
          <w:b/>
        </w:rPr>
        <w:t>14.4.</w:t>
      </w:r>
      <w:r w:rsidRPr="00D003B1">
        <w:rPr>
          <w:rFonts w:ascii="Arial" w:hAnsi="Arial" w:cs="Arial"/>
          <w:bCs/>
        </w:rPr>
        <w:t xml:space="preserve"> Decorrido o prazo de validade da proposta, sem convocação para a contratação, ficarão os licitantes liberados dos compromissos assumidos. </w:t>
      </w:r>
    </w:p>
    <w:p w14:paraId="49DB836A" w14:textId="77777777" w:rsidR="00D003B1" w:rsidRDefault="00D003B1" w:rsidP="00F53F3D">
      <w:pPr>
        <w:spacing w:after="0"/>
        <w:jc w:val="both"/>
        <w:rPr>
          <w:rFonts w:ascii="Arial" w:hAnsi="Arial" w:cs="Arial"/>
          <w:bCs/>
        </w:rPr>
      </w:pPr>
      <w:r w:rsidRPr="00D003B1">
        <w:rPr>
          <w:rFonts w:ascii="Arial" w:hAnsi="Arial" w:cs="Arial"/>
          <w:b/>
        </w:rPr>
        <w:t>14.5.</w:t>
      </w:r>
      <w:r w:rsidRPr="00D003B1">
        <w:rPr>
          <w:rFonts w:ascii="Arial" w:hAnsi="Arial" w:cs="Arial"/>
          <w:bCs/>
        </w:rPr>
        <w:t xml:space="preserve"> Na hipótese de nenhum dos licitantes aceitar a contratação, nos termos deste Edital, a Administração, observados o valor estimado e sua eventual atualização nos termos do edital, poderá: a) convocar os licitantes remanescentes para negociação, na ordem de classificação, com vistas à obtenção de preço melhor, mesmo que acima do preço do adjudicatário; </w:t>
      </w:r>
    </w:p>
    <w:p w14:paraId="0585AC59" w14:textId="77777777" w:rsidR="00D003B1" w:rsidRDefault="00D003B1" w:rsidP="00F53F3D">
      <w:pPr>
        <w:spacing w:after="0"/>
        <w:jc w:val="both"/>
        <w:rPr>
          <w:rFonts w:ascii="Arial" w:hAnsi="Arial" w:cs="Arial"/>
          <w:bCs/>
        </w:rPr>
      </w:pPr>
      <w:r w:rsidRPr="00D003B1">
        <w:rPr>
          <w:rFonts w:ascii="Arial" w:hAnsi="Arial" w:cs="Arial"/>
          <w:bCs/>
        </w:rPr>
        <w:t xml:space="preserve">b) adjudicar e celebrar o contrato nas condições ofertadas pelos licitantes remanescentes, atendida a ordem classificatória, quando frustrada a negociação de melhor condição. </w:t>
      </w:r>
    </w:p>
    <w:p w14:paraId="667F3E63" w14:textId="7A367516" w:rsidR="00D003B1" w:rsidRDefault="00D003B1" w:rsidP="00F53F3D">
      <w:pPr>
        <w:spacing w:after="0"/>
        <w:jc w:val="both"/>
        <w:rPr>
          <w:rFonts w:ascii="Arial" w:hAnsi="Arial" w:cs="Arial"/>
          <w:bCs/>
        </w:rPr>
      </w:pPr>
      <w:r w:rsidRPr="00D003B1">
        <w:rPr>
          <w:rFonts w:ascii="Arial" w:hAnsi="Arial" w:cs="Arial"/>
          <w:b/>
        </w:rPr>
        <w:t>14.6.</w:t>
      </w:r>
      <w:r w:rsidRPr="00D003B1">
        <w:rPr>
          <w:rFonts w:ascii="Arial" w:hAnsi="Arial" w:cs="Arial"/>
          <w:bCs/>
        </w:rPr>
        <w:t xml:space="preserve"> A recusa injustificada do adjudicatário em assinar o contrato ou em aceitar ou retirar o instrumento equivalente no prazo estabelecido pela Administração caracterizará o descumprimento</w:t>
      </w:r>
      <w:r>
        <w:rPr>
          <w:rFonts w:ascii="Arial" w:hAnsi="Arial" w:cs="Arial"/>
          <w:bCs/>
        </w:rPr>
        <w:t xml:space="preserve"> </w:t>
      </w:r>
      <w:r w:rsidRPr="00D003B1">
        <w:rPr>
          <w:rFonts w:ascii="Arial" w:hAnsi="Arial" w:cs="Arial"/>
          <w:bCs/>
        </w:rPr>
        <w:t>total da obrigação assumida e o sujeitará às penalidades legalmente estabelecidas, previstas neste edital</w:t>
      </w:r>
      <w:r w:rsidRPr="00827681">
        <w:rPr>
          <w:rFonts w:ascii="Arial" w:hAnsi="Arial" w:cs="Arial"/>
          <w:bCs/>
        </w:rPr>
        <w:t>, e à imediata perda da garantia de proposta em favor do órgão licitante.</w:t>
      </w:r>
    </w:p>
    <w:p w14:paraId="5036DFCE" w14:textId="77777777" w:rsidR="00D003B1" w:rsidRDefault="00D003B1" w:rsidP="00F53F3D">
      <w:pPr>
        <w:spacing w:after="0"/>
        <w:jc w:val="both"/>
        <w:rPr>
          <w:rFonts w:ascii="Arial" w:hAnsi="Arial" w:cs="Arial"/>
          <w:bCs/>
        </w:rPr>
      </w:pPr>
    </w:p>
    <w:p w14:paraId="76717F37" w14:textId="77777777" w:rsidR="00D003B1" w:rsidRPr="00D003B1" w:rsidRDefault="00D003B1" w:rsidP="00F53F3D">
      <w:pPr>
        <w:spacing w:after="0"/>
        <w:jc w:val="both"/>
        <w:rPr>
          <w:rFonts w:ascii="Arial" w:hAnsi="Arial" w:cs="Arial"/>
          <w:b/>
        </w:rPr>
      </w:pPr>
      <w:r w:rsidRPr="00D003B1">
        <w:rPr>
          <w:rFonts w:ascii="Arial" w:hAnsi="Arial" w:cs="Arial"/>
          <w:b/>
        </w:rPr>
        <w:t xml:space="preserve">15. DA ORDEM DE INICIO </w:t>
      </w:r>
    </w:p>
    <w:p w14:paraId="23609F83" w14:textId="7C8B0F6E" w:rsidR="00D003B1" w:rsidRDefault="00D003B1" w:rsidP="00F53F3D">
      <w:pPr>
        <w:spacing w:after="0"/>
        <w:jc w:val="both"/>
        <w:rPr>
          <w:rFonts w:ascii="Arial" w:hAnsi="Arial" w:cs="Arial"/>
          <w:bCs/>
        </w:rPr>
      </w:pPr>
      <w:r w:rsidRPr="00D003B1">
        <w:rPr>
          <w:rFonts w:ascii="Arial" w:hAnsi="Arial" w:cs="Arial"/>
          <w:b/>
        </w:rPr>
        <w:t>15.1.</w:t>
      </w:r>
      <w:r w:rsidRPr="00D003B1">
        <w:rPr>
          <w:rFonts w:ascii="Arial" w:hAnsi="Arial" w:cs="Arial"/>
          <w:bCs/>
        </w:rPr>
        <w:t xml:space="preserve"> Os serviços e/ou obras deverão ter seu início contado a partir da emissão da ORDEM DE SERVIÇO emitida pel</w:t>
      </w:r>
      <w:r w:rsidR="00D41BB8">
        <w:rPr>
          <w:rFonts w:ascii="Arial" w:hAnsi="Arial" w:cs="Arial"/>
          <w:bCs/>
        </w:rPr>
        <w:t xml:space="preserve">o Departamento </w:t>
      </w:r>
      <w:r w:rsidRPr="00D003B1">
        <w:rPr>
          <w:rFonts w:ascii="Arial" w:hAnsi="Arial" w:cs="Arial"/>
          <w:bCs/>
        </w:rPr>
        <w:t>Técnic</w:t>
      </w:r>
      <w:r w:rsidR="00D41BB8">
        <w:rPr>
          <w:rFonts w:ascii="Arial" w:hAnsi="Arial" w:cs="Arial"/>
          <w:bCs/>
        </w:rPr>
        <w:t>o</w:t>
      </w:r>
      <w:r w:rsidRPr="00D003B1">
        <w:rPr>
          <w:rFonts w:ascii="Arial" w:hAnsi="Arial" w:cs="Arial"/>
          <w:bCs/>
        </w:rPr>
        <w:t xml:space="preserve"> do Município, devendo a Contratada: </w:t>
      </w:r>
    </w:p>
    <w:p w14:paraId="18421935" w14:textId="06379FE5" w:rsidR="00D003B1" w:rsidRDefault="00D003B1" w:rsidP="00F53F3D">
      <w:pPr>
        <w:spacing w:after="0"/>
        <w:jc w:val="both"/>
        <w:rPr>
          <w:rFonts w:ascii="Arial" w:hAnsi="Arial" w:cs="Arial"/>
          <w:bCs/>
        </w:rPr>
      </w:pPr>
      <w:r>
        <w:rPr>
          <w:rFonts w:ascii="Arial" w:hAnsi="Arial" w:cs="Arial"/>
          <w:bCs/>
        </w:rPr>
        <w:t>15</w:t>
      </w:r>
      <w:r w:rsidRPr="00D003B1">
        <w:rPr>
          <w:rFonts w:ascii="Arial" w:hAnsi="Arial" w:cs="Arial"/>
          <w:bCs/>
        </w:rPr>
        <w:t>.1.1. Apresentar a ART</w:t>
      </w:r>
      <w:r w:rsidR="008C6B5A">
        <w:rPr>
          <w:rFonts w:ascii="Arial" w:hAnsi="Arial" w:cs="Arial"/>
          <w:bCs/>
        </w:rPr>
        <w:t xml:space="preserve"> </w:t>
      </w:r>
      <w:r w:rsidRPr="00D003B1">
        <w:rPr>
          <w:rFonts w:ascii="Arial" w:hAnsi="Arial" w:cs="Arial"/>
          <w:bCs/>
        </w:rPr>
        <w:t xml:space="preserve">de execução da obra devidamente quitada. </w:t>
      </w:r>
    </w:p>
    <w:p w14:paraId="04D65A5D" w14:textId="2E5544EE" w:rsidR="00D003B1" w:rsidRDefault="00D003B1" w:rsidP="00F53F3D">
      <w:pPr>
        <w:spacing w:after="0"/>
        <w:jc w:val="both"/>
        <w:rPr>
          <w:rFonts w:ascii="Arial" w:hAnsi="Arial" w:cs="Arial"/>
          <w:bCs/>
        </w:rPr>
      </w:pPr>
      <w:r w:rsidRPr="00D003B1">
        <w:rPr>
          <w:rFonts w:ascii="Arial" w:hAnsi="Arial" w:cs="Arial"/>
          <w:bCs/>
        </w:rPr>
        <w:t xml:space="preserve">a) se a vencedora, for de outro estado, deverá apresentar visto no CREA-RS e, se o prazo do contrato ultrapassar 180 dias, deverá efetuar registro junto ao CREA-RS, conforme Resolução CONFEA nº 1.137 de 31/03/2023. </w:t>
      </w:r>
    </w:p>
    <w:p w14:paraId="03B0F1B6" w14:textId="77777777" w:rsidR="00D003B1" w:rsidRDefault="00D003B1" w:rsidP="00F53F3D">
      <w:pPr>
        <w:spacing w:after="0"/>
        <w:jc w:val="both"/>
        <w:rPr>
          <w:rFonts w:ascii="Arial" w:hAnsi="Arial" w:cs="Arial"/>
          <w:bCs/>
        </w:rPr>
      </w:pPr>
      <w:r w:rsidRPr="00D003B1">
        <w:rPr>
          <w:rFonts w:ascii="Arial" w:hAnsi="Arial" w:cs="Arial"/>
          <w:bCs/>
        </w:rPr>
        <w:lastRenderedPageBreak/>
        <w:t xml:space="preserve">b) Os custos oriundos do início da obra pela empresa contratada, sem apresentação da ART de execução, serão de responsabilidade da mesma. </w:t>
      </w:r>
    </w:p>
    <w:p w14:paraId="3C6E1E6E" w14:textId="20410F6F" w:rsidR="00D003B1" w:rsidRDefault="00D003B1" w:rsidP="00F53F3D">
      <w:pPr>
        <w:spacing w:after="0"/>
        <w:jc w:val="both"/>
        <w:rPr>
          <w:rFonts w:ascii="Arial" w:hAnsi="Arial" w:cs="Arial"/>
          <w:bCs/>
        </w:rPr>
      </w:pPr>
      <w:r w:rsidRPr="00D003B1">
        <w:rPr>
          <w:rFonts w:ascii="Arial" w:hAnsi="Arial" w:cs="Arial"/>
          <w:b/>
        </w:rPr>
        <w:t>15.2</w:t>
      </w:r>
      <w:r w:rsidRPr="00D003B1">
        <w:rPr>
          <w:rFonts w:ascii="Arial" w:hAnsi="Arial" w:cs="Arial"/>
          <w:bCs/>
        </w:rPr>
        <w:t xml:space="preserve"> – Comprovante de abertura de Matrícula da Obra, referente ao objeto do Contrato, junto à Receita Previdenciária (INSS). </w:t>
      </w:r>
    </w:p>
    <w:p w14:paraId="6D6697AA" w14:textId="397A628E" w:rsidR="00D003B1" w:rsidRDefault="00D003B1" w:rsidP="00F53F3D">
      <w:pPr>
        <w:spacing w:after="0"/>
        <w:jc w:val="both"/>
        <w:rPr>
          <w:rFonts w:ascii="Arial" w:hAnsi="Arial" w:cs="Arial"/>
          <w:bCs/>
        </w:rPr>
      </w:pPr>
      <w:r w:rsidRPr="00D003B1">
        <w:rPr>
          <w:rFonts w:ascii="Arial" w:hAnsi="Arial" w:cs="Arial"/>
          <w:b/>
        </w:rPr>
        <w:t>15.3.</w:t>
      </w:r>
      <w:r w:rsidRPr="00D003B1">
        <w:rPr>
          <w:rFonts w:ascii="Arial" w:hAnsi="Arial" w:cs="Arial"/>
          <w:bCs/>
        </w:rPr>
        <w:t xml:space="preserve"> Apresentar, obrigatoriamente, a relação com o nome, o número da carteira de identidade e da carteira de trabalho dos funcionários que participarão dos trabalhos, devendo anexar cópias da carteira de trabalho dos funcionários indicados na relação, comprovando que os mesmos pertencem ao seu quadro permanente. Em caso de eventuais substituições, a licitante vencedora deverá comunicar com antecedência o Município, por escrito, e apresentar as novas comprovações. </w:t>
      </w:r>
    </w:p>
    <w:p w14:paraId="765D9ED3" w14:textId="6510406A" w:rsidR="00D003B1" w:rsidRDefault="00D003B1" w:rsidP="00F53F3D">
      <w:pPr>
        <w:spacing w:after="0"/>
        <w:jc w:val="both"/>
        <w:rPr>
          <w:rFonts w:ascii="Arial" w:hAnsi="Arial" w:cs="Arial"/>
          <w:bCs/>
        </w:rPr>
      </w:pPr>
      <w:r w:rsidRPr="00D003B1">
        <w:rPr>
          <w:rFonts w:ascii="Arial" w:hAnsi="Arial" w:cs="Arial"/>
          <w:b/>
        </w:rPr>
        <w:t>15.4.</w:t>
      </w:r>
      <w:r w:rsidRPr="00D003B1">
        <w:rPr>
          <w:rFonts w:ascii="Arial" w:hAnsi="Arial" w:cs="Arial"/>
          <w:bCs/>
        </w:rPr>
        <w:t xml:space="preserve"> Equipe técnica: deverão ser apresentados os técnicos responsáveis pela condução dos trabalhos, mediante apresentação da qualificação técnica de cada membro da equipe técnica que se responsabilizara pelos trabalhos. </w:t>
      </w:r>
    </w:p>
    <w:p w14:paraId="7862E163" w14:textId="13D53BA3" w:rsidR="00D003B1" w:rsidRDefault="00D003B1" w:rsidP="00F53F3D">
      <w:pPr>
        <w:spacing w:after="0"/>
        <w:jc w:val="both"/>
        <w:rPr>
          <w:rFonts w:ascii="Arial" w:hAnsi="Arial" w:cs="Arial"/>
          <w:bCs/>
        </w:rPr>
      </w:pPr>
      <w:r w:rsidRPr="00D003B1">
        <w:rPr>
          <w:rFonts w:ascii="Arial" w:hAnsi="Arial" w:cs="Arial"/>
          <w:bCs/>
        </w:rPr>
        <w:t>a) Os profissionais indicados pelo licitante neste processo, deverão participar da obra ou serviço objeto da licitação, e será admitida a sua substituição por profissionais de experiência equivalente ou superior, desde que aprovada pela Administração.</w:t>
      </w:r>
    </w:p>
    <w:p w14:paraId="10E76B04" w14:textId="77777777" w:rsidR="006E4E6A" w:rsidRDefault="006E4E6A" w:rsidP="00F53F3D">
      <w:pPr>
        <w:spacing w:after="0"/>
        <w:jc w:val="both"/>
        <w:rPr>
          <w:rFonts w:ascii="Arial" w:hAnsi="Arial" w:cs="Arial"/>
          <w:bCs/>
        </w:rPr>
      </w:pPr>
    </w:p>
    <w:p w14:paraId="2645D75E" w14:textId="0618A940" w:rsidR="004E6607" w:rsidRPr="00470C1A" w:rsidRDefault="00893334" w:rsidP="00F53F3D">
      <w:pPr>
        <w:spacing w:after="0"/>
        <w:jc w:val="both"/>
        <w:rPr>
          <w:rFonts w:ascii="Arial" w:hAnsi="Arial" w:cs="Arial"/>
          <w:b/>
        </w:rPr>
      </w:pPr>
      <w:r w:rsidRPr="006E4E6A">
        <w:rPr>
          <w:rFonts w:ascii="Arial" w:hAnsi="Arial" w:cs="Arial"/>
          <w:b/>
        </w:rPr>
        <w:t>16</w:t>
      </w:r>
      <w:r w:rsidR="004E6607" w:rsidRPr="006E4E6A">
        <w:rPr>
          <w:rFonts w:ascii="Arial" w:hAnsi="Arial" w:cs="Arial"/>
          <w:b/>
        </w:rPr>
        <w:t>. DA FISCALIZAÇÃO E RECEBIMENTO DA OBRA</w:t>
      </w:r>
      <w:r w:rsidR="004E6607" w:rsidRPr="00470C1A">
        <w:rPr>
          <w:rFonts w:ascii="Arial" w:hAnsi="Arial" w:cs="Arial"/>
          <w:b/>
        </w:rPr>
        <w:t xml:space="preserve"> </w:t>
      </w:r>
    </w:p>
    <w:p w14:paraId="16B49F50" w14:textId="5C5DCB72" w:rsidR="004E6607" w:rsidRPr="00A350B1" w:rsidRDefault="00893334" w:rsidP="00F53F3D">
      <w:pPr>
        <w:spacing w:after="0"/>
        <w:jc w:val="both"/>
        <w:rPr>
          <w:rFonts w:ascii="Arial" w:hAnsi="Arial" w:cs="Arial"/>
          <w:bCs/>
        </w:rPr>
      </w:pPr>
      <w:r w:rsidRPr="00A350B1">
        <w:rPr>
          <w:rFonts w:ascii="Arial" w:hAnsi="Arial" w:cs="Arial"/>
          <w:b/>
        </w:rPr>
        <w:t>16</w:t>
      </w:r>
      <w:r w:rsidR="004E6607" w:rsidRPr="00A350B1">
        <w:rPr>
          <w:rFonts w:ascii="Arial" w:hAnsi="Arial" w:cs="Arial"/>
          <w:b/>
        </w:rPr>
        <w:t>.1.</w:t>
      </w:r>
      <w:r w:rsidR="004E6607" w:rsidRPr="00A350B1">
        <w:rPr>
          <w:rFonts w:ascii="Arial" w:hAnsi="Arial" w:cs="Arial"/>
          <w:bCs/>
        </w:rPr>
        <w:t xml:space="preserve"> A Fiscalização da execução do objeto contratado caberá ao Setor de Engenharia, através do servidor Anderson Fogali Marinello</w:t>
      </w:r>
      <w:r w:rsidR="004D0763">
        <w:rPr>
          <w:rFonts w:ascii="Arial" w:hAnsi="Arial" w:cs="Arial"/>
          <w:bCs/>
        </w:rPr>
        <w:t xml:space="preserve"> na condição de </w:t>
      </w:r>
      <w:r w:rsidR="004D0763" w:rsidRPr="000515E3">
        <w:rPr>
          <w:rFonts w:ascii="Arial" w:hAnsi="Arial" w:cs="Arial"/>
          <w:bCs/>
        </w:rPr>
        <w:t>titular e pela servidora Eduarda Fioravanzo na condição de suplente</w:t>
      </w:r>
      <w:r w:rsidR="004E6607" w:rsidRPr="000515E3">
        <w:rPr>
          <w:rFonts w:ascii="Arial" w:hAnsi="Arial" w:cs="Arial"/>
          <w:bCs/>
        </w:rPr>
        <w:t xml:space="preserve">, conforme Portaria nº </w:t>
      </w:r>
      <w:r w:rsidR="004D0763" w:rsidRPr="000515E3">
        <w:rPr>
          <w:rFonts w:ascii="Arial" w:hAnsi="Arial" w:cs="Arial"/>
          <w:bCs/>
        </w:rPr>
        <w:t>187</w:t>
      </w:r>
      <w:r w:rsidR="004E6607" w:rsidRPr="000515E3">
        <w:rPr>
          <w:rFonts w:ascii="Arial" w:hAnsi="Arial" w:cs="Arial"/>
          <w:bCs/>
        </w:rPr>
        <w:t>/202</w:t>
      </w:r>
      <w:r w:rsidR="004D0763" w:rsidRPr="000515E3">
        <w:rPr>
          <w:rFonts w:ascii="Arial" w:hAnsi="Arial" w:cs="Arial"/>
          <w:bCs/>
        </w:rPr>
        <w:t>5</w:t>
      </w:r>
      <w:r w:rsidR="004E6607" w:rsidRPr="000515E3">
        <w:rPr>
          <w:rFonts w:ascii="Arial" w:hAnsi="Arial" w:cs="Arial"/>
          <w:bCs/>
        </w:rPr>
        <w:t>.</w:t>
      </w:r>
      <w:r w:rsidR="004E6607" w:rsidRPr="00A350B1">
        <w:rPr>
          <w:rFonts w:ascii="Arial" w:hAnsi="Arial" w:cs="Arial"/>
          <w:bCs/>
        </w:rPr>
        <w:t xml:space="preserve"> </w:t>
      </w:r>
    </w:p>
    <w:p w14:paraId="68DF645A" w14:textId="77777777" w:rsidR="005003D1" w:rsidRPr="006E4E6A" w:rsidRDefault="004E6607" w:rsidP="00F53F3D">
      <w:pPr>
        <w:spacing w:after="0"/>
        <w:jc w:val="both"/>
        <w:rPr>
          <w:rFonts w:ascii="Arial" w:hAnsi="Arial" w:cs="Arial"/>
          <w:bCs/>
        </w:rPr>
      </w:pPr>
      <w:r w:rsidRPr="006E4E6A">
        <w:rPr>
          <w:rFonts w:ascii="Arial" w:hAnsi="Arial" w:cs="Arial"/>
          <w:bCs/>
        </w:rPr>
        <w:t xml:space="preserve">a) provisoriamente, pelos responsáveis por seu acompanhamento e fiscalização, mediante termo circunstanciado, assinado em até 15 (quinze) dias da comunicação escrita do contratado; </w:t>
      </w:r>
    </w:p>
    <w:p w14:paraId="3FEED611" w14:textId="77777777" w:rsidR="005003D1" w:rsidRPr="006E4E6A" w:rsidRDefault="004E6607" w:rsidP="00F53F3D">
      <w:pPr>
        <w:spacing w:after="0"/>
        <w:jc w:val="both"/>
        <w:rPr>
          <w:rFonts w:ascii="Arial" w:hAnsi="Arial" w:cs="Arial"/>
          <w:bCs/>
        </w:rPr>
      </w:pPr>
      <w:r w:rsidRPr="006E4E6A">
        <w:rPr>
          <w:rFonts w:ascii="Arial" w:hAnsi="Arial" w:cs="Arial"/>
          <w:bCs/>
        </w:rPr>
        <w:t xml:space="preserve">b) definitivamente, pelos responsáveis por seu acompanhamento e fiscalização, mediante termo circunstanciado, assinado pelas partes, após o decurso do prazo de observação, ou vistoria que comprove a adequação do objeto aos termos contratuais. </w:t>
      </w:r>
    </w:p>
    <w:p w14:paraId="68FA22E0" w14:textId="596910FF" w:rsidR="005003D1" w:rsidRPr="006E4E6A" w:rsidRDefault="00893334" w:rsidP="00F53F3D">
      <w:pPr>
        <w:spacing w:after="0"/>
        <w:jc w:val="both"/>
        <w:rPr>
          <w:rFonts w:ascii="Arial" w:hAnsi="Arial" w:cs="Arial"/>
          <w:bCs/>
        </w:rPr>
      </w:pPr>
      <w:r w:rsidRPr="00945CDE">
        <w:rPr>
          <w:rFonts w:ascii="Arial" w:hAnsi="Arial" w:cs="Arial"/>
          <w:b/>
        </w:rPr>
        <w:t>16</w:t>
      </w:r>
      <w:r w:rsidR="004E6607" w:rsidRPr="00945CDE">
        <w:rPr>
          <w:rFonts w:ascii="Arial" w:hAnsi="Arial" w:cs="Arial"/>
          <w:b/>
        </w:rPr>
        <w:t>.2.</w:t>
      </w:r>
      <w:r w:rsidR="004E6607" w:rsidRPr="006E4E6A">
        <w:rPr>
          <w:rFonts w:ascii="Arial" w:hAnsi="Arial" w:cs="Arial"/>
          <w:bCs/>
        </w:rPr>
        <w:t xml:space="preserve"> Dentre as responsabilidades do fiscal </w:t>
      </w:r>
      <w:r w:rsidR="006E4E6A" w:rsidRPr="006E4E6A">
        <w:rPr>
          <w:rFonts w:ascii="Arial" w:hAnsi="Arial" w:cs="Arial"/>
          <w:bCs/>
        </w:rPr>
        <w:t>e gestor</w:t>
      </w:r>
      <w:r w:rsidR="004E6607" w:rsidRPr="006E4E6A">
        <w:rPr>
          <w:rFonts w:ascii="Arial" w:hAnsi="Arial" w:cs="Arial"/>
          <w:bCs/>
        </w:rPr>
        <w:t xml:space="preserve">, está a necessidade de anotar, em registro próprio, todas as ocorrências relacionadas à execução do contrato, inclusive quando de seu fiel cumprimento, determinando o que for necessário para a regularização de eventuais faltas ou defeitos observados. </w:t>
      </w:r>
    </w:p>
    <w:p w14:paraId="764965D6" w14:textId="395F6926" w:rsidR="004E6607" w:rsidRPr="006E4E6A" w:rsidRDefault="00893334" w:rsidP="00F53F3D">
      <w:pPr>
        <w:spacing w:after="0"/>
        <w:jc w:val="both"/>
        <w:rPr>
          <w:rFonts w:ascii="Arial" w:hAnsi="Arial" w:cs="Arial"/>
          <w:bCs/>
        </w:rPr>
      </w:pPr>
      <w:r w:rsidRPr="00945CDE">
        <w:rPr>
          <w:rFonts w:ascii="Arial" w:hAnsi="Arial" w:cs="Arial"/>
          <w:b/>
        </w:rPr>
        <w:t>16</w:t>
      </w:r>
      <w:r w:rsidR="004E6607" w:rsidRPr="00945CDE">
        <w:rPr>
          <w:rFonts w:ascii="Arial" w:hAnsi="Arial" w:cs="Arial"/>
          <w:b/>
        </w:rPr>
        <w:t>.3.</w:t>
      </w:r>
      <w:r w:rsidR="004E6607" w:rsidRPr="006E4E6A">
        <w:rPr>
          <w:rFonts w:ascii="Arial" w:hAnsi="Arial" w:cs="Arial"/>
          <w:bCs/>
        </w:rPr>
        <w:t xml:space="preserve"> Não será aceito, no momento da entrega, material/ produto de fabricante e/ou com especificação diferente daquela constante da proposta vencedora. </w:t>
      </w:r>
    </w:p>
    <w:p w14:paraId="54EAF9CC" w14:textId="093D6043" w:rsidR="005003D1" w:rsidRPr="006E4E6A" w:rsidRDefault="00893334" w:rsidP="00F53F3D">
      <w:pPr>
        <w:spacing w:after="0"/>
        <w:jc w:val="both"/>
        <w:rPr>
          <w:rFonts w:ascii="Arial" w:hAnsi="Arial" w:cs="Arial"/>
          <w:bCs/>
        </w:rPr>
      </w:pPr>
      <w:r w:rsidRPr="00945CDE">
        <w:rPr>
          <w:rFonts w:ascii="Arial" w:hAnsi="Arial" w:cs="Arial"/>
          <w:b/>
        </w:rPr>
        <w:t>16</w:t>
      </w:r>
      <w:r w:rsidR="004E6607" w:rsidRPr="00945CDE">
        <w:rPr>
          <w:rFonts w:ascii="Arial" w:hAnsi="Arial" w:cs="Arial"/>
          <w:b/>
        </w:rPr>
        <w:t>.4.</w:t>
      </w:r>
      <w:r w:rsidR="004E6607" w:rsidRPr="006E4E6A">
        <w:rPr>
          <w:rFonts w:ascii="Arial" w:hAnsi="Arial" w:cs="Arial"/>
          <w:bCs/>
        </w:rPr>
        <w:t xml:space="preserve"> Cabe ao FISCALIZADOR </w:t>
      </w:r>
      <w:r w:rsidR="006E4E6A" w:rsidRPr="006E4E6A">
        <w:rPr>
          <w:rFonts w:ascii="Arial" w:hAnsi="Arial" w:cs="Arial"/>
          <w:bCs/>
        </w:rPr>
        <w:t xml:space="preserve">e GESTOR </w:t>
      </w:r>
      <w:r w:rsidR="004E6607" w:rsidRPr="006E4E6A">
        <w:rPr>
          <w:rFonts w:ascii="Arial" w:hAnsi="Arial" w:cs="Arial"/>
          <w:bCs/>
        </w:rPr>
        <w:t>proceder à fiscalização dos itens recebidos, quanto à quantidade, qualidade, compatibilidade com as características ofertadas na proposta e demais especificações que se fizerem necessárias, conforme previsto no art. 117, da Lei Federal nº 14.133/2021.</w:t>
      </w:r>
    </w:p>
    <w:p w14:paraId="41B8D9C5" w14:textId="3A19B419" w:rsidR="00D003B1" w:rsidRPr="00945CDE" w:rsidRDefault="00893334" w:rsidP="00F53F3D">
      <w:pPr>
        <w:spacing w:after="0"/>
        <w:jc w:val="both"/>
        <w:rPr>
          <w:rFonts w:ascii="Arial" w:hAnsi="Arial" w:cs="Arial"/>
          <w:bCs/>
        </w:rPr>
      </w:pPr>
      <w:r w:rsidRPr="00945CDE">
        <w:rPr>
          <w:rFonts w:ascii="Arial" w:hAnsi="Arial" w:cs="Arial"/>
          <w:b/>
        </w:rPr>
        <w:t>16</w:t>
      </w:r>
      <w:r w:rsidR="004E6607" w:rsidRPr="00945CDE">
        <w:rPr>
          <w:rFonts w:ascii="Arial" w:hAnsi="Arial" w:cs="Arial"/>
          <w:b/>
        </w:rPr>
        <w:t>.5.</w:t>
      </w:r>
      <w:r w:rsidR="004E6607" w:rsidRPr="00945CDE">
        <w:rPr>
          <w:rFonts w:ascii="Arial" w:hAnsi="Arial" w:cs="Arial"/>
          <w:bCs/>
        </w:rPr>
        <w:t xml:space="preserve"> Os fiscais estão investidos no dever de recusar, em parte ou totalmente, o material ou serviço que não satisfaça as especificações estabelecidas ou que seja entregue/executado fora dos dias e horários preestabelecidos, conforme dispõe o art. 140, § 1º da Lei Federal nº 14.133/2021.</w:t>
      </w:r>
    </w:p>
    <w:p w14:paraId="04930829" w14:textId="661CCF6F" w:rsidR="005003D1" w:rsidRDefault="00893334" w:rsidP="00F53F3D">
      <w:pPr>
        <w:spacing w:after="0"/>
        <w:jc w:val="both"/>
        <w:rPr>
          <w:rFonts w:ascii="Arial" w:hAnsi="Arial" w:cs="Arial"/>
          <w:bCs/>
        </w:rPr>
      </w:pPr>
      <w:r w:rsidRPr="00945CDE">
        <w:rPr>
          <w:rFonts w:ascii="Arial" w:hAnsi="Arial" w:cs="Arial"/>
          <w:b/>
        </w:rPr>
        <w:t>16</w:t>
      </w:r>
      <w:r w:rsidR="005003D1" w:rsidRPr="00945CDE">
        <w:rPr>
          <w:rFonts w:ascii="Arial" w:hAnsi="Arial" w:cs="Arial"/>
          <w:b/>
        </w:rPr>
        <w:t>.6.</w:t>
      </w:r>
      <w:r w:rsidR="005003D1" w:rsidRPr="00945CDE">
        <w:rPr>
          <w:rFonts w:ascii="Arial" w:hAnsi="Arial" w:cs="Arial"/>
          <w:bCs/>
        </w:rPr>
        <w:t xml:space="preserve"> As irregularidades constatadas deverão ser comunicadas ao Secretário da pasta, no prazo máximo de 02 dias, sem prejuízo de o próprio fiscal notificar o registrado para adotar as providências necessárias para correção ou, quando for o caso, recomendar ao Secretário a instauração de processo para a aplicação das penalidades cabíveis.</w:t>
      </w:r>
    </w:p>
    <w:p w14:paraId="2769ECC0" w14:textId="77777777" w:rsidR="005003D1" w:rsidRDefault="005003D1" w:rsidP="00F53F3D">
      <w:pPr>
        <w:spacing w:after="0"/>
        <w:jc w:val="both"/>
        <w:rPr>
          <w:rFonts w:ascii="Arial" w:hAnsi="Arial" w:cs="Arial"/>
          <w:bCs/>
        </w:rPr>
      </w:pPr>
    </w:p>
    <w:p w14:paraId="60757230" w14:textId="4BF882D0" w:rsidR="005003D1" w:rsidRPr="00945CDE" w:rsidRDefault="00893334" w:rsidP="00F53F3D">
      <w:pPr>
        <w:spacing w:after="0"/>
        <w:jc w:val="both"/>
        <w:rPr>
          <w:rFonts w:ascii="Arial" w:hAnsi="Arial" w:cs="Arial"/>
          <w:b/>
        </w:rPr>
      </w:pPr>
      <w:r w:rsidRPr="00945CDE">
        <w:rPr>
          <w:rFonts w:ascii="Arial" w:hAnsi="Arial" w:cs="Arial"/>
          <w:b/>
        </w:rPr>
        <w:t>17</w:t>
      </w:r>
      <w:r w:rsidR="005003D1" w:rsidRPr="00945CDE">
        <w:rPr>
          <w:rFonts w:ascii="Arial" w:hAnsi="Arial" w:cs="Arial"/>
          <w:b/>
        </w:rPr>
        <w:t xml:space="preserve">. DA GARANTIA DA OBRA </w:t>
      </w:r>
    </w:p>
    <w:p w14:paraId="71AE544A" w14:textId="24434AAC" w:rsidR="00D951EE" w:rsidRPr="00D951EE" w:rsidRDefault="00893334" w:rsidP="00D951EE">
      <w:pPr>
        <w:spacing w:after="0"/>
        <w:jc w:val="both"/>
        <w:rPr>
          <w:rFonts w:ascii="Arial" w:hAnsi="Arial" w:cs="Arial"/>
          <w:bCs/>
        </w:rPr>
      </w:pPr>
      <w:r w:rsidRPr="00945CDE">
        <w:rPr>
          <w:rFonts w:ascii="Arial" w:hAnsi="Arial" w:cs="Arial"/>
          <w:b/>
        </w:rPr>
        <w:t>17</w:t>
      </w:r>
      <w:r w:rsidR="005003D1" w:rsidRPr="00945CDE">
        <w:rPr>
          <w:rFonts w:ascii="Arial" w:hAnsi="Arial" w:cs="Arial"/>
          <w:b/>
        </w:rPr>
        <w:t>.1</w:t>
      </w:r>
      <w:r w:rsidR="005003D1" w:rsidRPr="00945CDE">
        <w:rPr>
          <w:rFonts w:ascii="Arial" w:hAnsi="Arial" w:cs="Arial"/>
          <w:bCs/>
        </w:rPr>
        <w:t xml:space="preserve"> - A CONTRATADA responderá, durante o prazo irredutível de 05 (cinco) anos, pela solidez e segurança do trabalho realizado, conforme o disposto na Lei Nº 10.406, de 10/01/2002, Art. 618, do CÓDIGO CIVIL BRASILEIRO e</w:t>
      </w:r>
      <w:r w:rsidR="00D951EE">
        <w:rPr>
          <w:rFonts w:ascii="Arial" w:hAnsi="Arial" w:cs="Arial"/>
          <w:bCs/>
        </w:rPr>
        <w:t xml:space="preserve"> </w:t>
      </w:r>
      <w:r w:rsidR="00D951EE" w:rsidRPr="00D951EE">
        <w:rPr>
          <w:rFonts w:ascii="Arial" w:hAnsi="Arial" w:cs="Arial"/>
          <w:bCs/>
        </w:rPr>
        <w:t xml:space="preserve">art. 140, §6º da Lei Federal 14.133/2021, a contar da data da conclusão dos serviços, devendo ser refeitos os serviços que por ventura apresentem qualquer deficiência. Será </w:t>
      </w:r>
      <w:r w:rsidR="00D951EE" w:rsidRPr="00D951EE">
        <w:rPr>
          <w:rFonts w:ascii="Arial" w:hAnsi="Arial" w:cs="Arial"/>
          <w:bCs/>
        </w:rPr>
        <w:lastRenderedPageBreak/>
        <w:t xml:space="preserve">realizada a verificação das condições de todos os materiais utilizados para a execução da obra, visando à obtenção da qualidade necessária para uma obra de excelência. </w:t>
      </w:r>
      <w:r w:rsidR="00D951EE">
        <w:rPr>
          <w:rFonts w:ascii="Arial" w:hAnsi="Arial" w:cs="Arial"/>
          <w:bCs/>
        </w:rPr>
        <w:t>O</w:t>
      </w:r>
      <w:r w:rsidR="00D951EE" w:rsidRPr="00D951EE">
        <w:rPr>
          <w:rFonts w:ascii="Arial" w:hAnsi="Arial" w:cs="Arial"/>
          <w:bCs/>
        </w:rPr>
        <w:t xml:space="preserve"> fiscal do contrato exercerá a fiscalização necessária durante a execução dos serviços, o que não exime a Empresa da responsabilidade pela execução dos serviços ou danos dele advindos. </w:t>
      </w:r>
    </w:p>
    <w:p w14:paraId="3B5AC338" w14:textId="77777777" w:rsidR="00D951EE" w:rsidRPr="00945CDE" w:rsidRDefault="00D951EE" w:rsidP="00F53F3D">
      <w:pPr>
        <w:spacing w:after="0"/>
        <w:jc w:val="both"/>
        <w:rPr>
          <w:rFonts w:ascii="Arial" w:hAnsi="Arial" w:cs="Arial"/>
          <w:bCs/>
        </w:rPr>
      </w:pPr>
    </w:p>
    <w:p w14:paraId="25F029D3" w14:textId="6AEE3428" w:rsidR="005003D1" w:rsidRPr="00945CDE" w:rsidRDefault="00893334" w:rsidP="00F53F3D">
      <w:pPr>
        <w:spacing w:after="0"/>
        <w:jc w:val="both"/>
        <w:rPr>
          <w:rFonts w:ascii="Arial" w:hAnsi="Arial" w:cs="Arial"/>
          <w:bCs/>
        </w:rPr>
      </w:pPr>
      <w:r w:rsidRPr="008000EA">
        <w:rPr>
          <w:rFonts w:ascii="Arial" w:hAnsi="Arial" w:cs="Arial"/>
          <w:b/>
        </w:rPr>
        <w:t>17</w:t>
      </w:r>
      <w:r w:rsidR="005003D1" w:rsidRPr="008000EA">
        <w:rPr>
          <w:rFonts w:ascii="Arial" w:hAnsi="Arial" w:cs="Arial"/>
          <w:b/>
        </w:rPr>
        <w:t>.2</w:t>
      </w:r>
      <w:r w:rsidR="005003D1" w:rsidRPr="008000EA">
        <w:rPr>
          <w:rFonts w:ascii="Arial" w:hAnsi="Arial" w:cs="Arial"/>
          <w:bCs/>
        </w:rPr>
        <w:t xml:space="preserve"> </w:t>
      </w:r>
      <w:r w:rsidR="005003D1" w:rsidRPr="008000EA">
        <w:rPr>
          <w:rFonts w:ascii="Arial" w:hAnsi="Arial" w:cs="Arial"/>
          <w:bCs/>
          <w:u w:val="single"/>
        </w:rPr>
        <w:t xml:space="preserve">A </w:t>
      </w:r>
      <w:r w:rsidR="00865B00" w:rsidRPr="008000EA">
        <w:rPr>
          <w:rFonts w:ascii="Arial" w:hAnsi="Arial" w:cs="Arial"/>
          <w:bCs/>
          <w:u w:val="single"/>
        </w:rPr>
        <w:t xml:space="preserve">contratada </w:t>
      </w:r>
      <w:r w:rsidR="005003D1" w:rsidRPr="008000EA">
        <w:rPr>
          <w:rFonts w:ascii="Arial" w:hAnsi="Arial" w:cs="Arial"/>
          <w:bCs/>
          <w:u w:val="single"/>
        </w:rPr>
        <w:t xml:space="preserve">prestará garantia de </w:t>
      </w:r>
      <w:r w:rsidR="00D951EE" w:rsidRPr="008000EA">
        <w:rPr>
          <w:rFonts w:ascii="Arial" w:hAnsi="Arial" w:cs="Arial"/>
          <w:bCs/>
          <w:u w:val="single"/>
        </w:rPr>
        <w:t>10</w:t>
      </w:r>
      <w:r w:rsidR="005003D1" w:rsidRPr="008000EA">
        <w:rPr>
          <w:rFonts w:ascii="Arial" w:hAnsi="Arial" w:cs="Arial"/>
          <w:bCs/>
          <w:u w:val="single"/>
        </w:rPr>
        <w:t>% (</w:t>
      </w:r>
      <w:r w:rsidR="00D951EE" w:rsidRPr="008000EA">
        <w:rPr>
          <w:rFonts w:ascii="Arial" w:hAnsi="Arial" w:cs="Arial"/>
          <w:bCs/>
          <w:u w:val="single"/>
        </w:rPr>
        <w:t>dez</w:t>
      </w:r>
      <w:r w:rsidR="005003D1" w:rsidRPr="008000EA">
        <w:rPr>
          <w:rFonts w:ascii="Arial" w:hAnsi="Arial" w:cs="Arial"/>
          <w:bCs/>
          <w:u w:val="single"/>
        </w:rPr>
        <w:t xml:space="preserve"> por cento) do valor total homologado, em até 05 (cinco) dias </w:t>
      </w:r>
      <w:r w:rsidR="00767AFD" w:rsidRPr="008000EA">
        <w:rPr>
          <w:rFonts w:ascii="Arial" w:hAnsi="Arial" w:cs="Arial"/>
          <w:bCs/>
          <w:u w:val="single"/>
        </w:rPr>
        <w:t xml:space="preserve">após </w:t>
      </w:r>
      <w:r w:rsidR="005003D1" w:rsidRPr="008000EA">
        <w:rPr>
          <w:rFonts w:ascii="Arial" w:hAnsi="Arial" w:cs="Arial"/>
          <w:bCs/>
          <w:u w:val="single"/>
        </w:rPr>
        <w:t>a assinatura do contrato, em uma das modalidades previstas no art. 96, § 1º, da Lei Federal nº 14.133/2021.</w:t>
      </w:r>
    </w:p>
    <w:p w14:paraId="17A50558" w14:textId="77777777" w:rsidR="005003D1" w:rsidRPr="00945CDE" w:rsidRDefault="005003D1" w:rsidP="00F53F3D">
      <w:pPr>
        <w:spacing w:after="0"/>
        <w:jc w:val="both"/>
        <w:rPr>
          <w:rFonts w:ascii="Arial" w:hAnsi="Arial" w:cs="Arial"/>
          <w:bCs/>
        </w:rPr>
      </w:pPr>
      <w:r w:rsidRPr="00945CDE">
        <w:rPr>
          <w:rFonts w:ascii="Arial" w:hAnsi="Arial" w:cs="Arial"/>
          <w:bCs/>
        </w:rPr>
        <w:t xml:space="preserve">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14:paraId="6C53C141" w14:textId="5742C947" w:rsidR="005003D1" w:rsidRPr="00945CDE" w:rsidRDefault="005003D1" w:rsidP="00F53F3D">
      <w:pPr>
        <w:spacing w:after="0"/>
        <w:jc w:val="both"/>
        <w:rPr>
          <w:rFonts w:ascii="Arial" w:hAnsi="Arial" w:cs="Arial"/>
          <w:bCs/>
        </w:rPr>
      </w:pPr>
      <w:r w:rsidRPr="00945CDE">
        <w:rPr>
          <w:rFonts w:ascii="Arial" w:hAnsi="Arial" w:cs="Arial"/>
          <w:bCs/>
        </w:rPr>
        <w:t xml:space="preserve">II - Seguro-garantia, neste caso, deverá ser apresentado </w:t>
      </w:r>
      <w:r w:rsidR="00D951EE">
        <w:rPr>
          <w:rFonts w:ascii="Arial" w:hAnsi="Arial" w:cs="Arial"/>
          <w:bCs/>
        </w:rPr>
        <w:t xml:space="preserve">juntamente </w:t>
      </w:r>
      <w:r w:rsidRPr="00945CDE">
        <w:rPr>
          <w:rFonts w:ascii="Arial" w:hAnsi="Arial" w:cs="Arial"/>
          <w:bCs/>
        </w:rPr>
        <w:t>o comprovante de pagamento do seguro</w:t>
      </w:r>
      <w:r w:rsidR="00D951EE">
        <w:rPr>
          <w:rFonts w:ascii="Arial" w:hAnsi="Arial" w:cs="Arial"/>
          <w:bCs/>
        </w:rPr>
        <w:t xml:space="preserve"> e cadastro Susep da Seguradora</w:t>
      </w:r>
      <w:r w:rsidRPr="00945CDE">
        <w:rPr>
          <w:rFonts w:ascii="Arial" w:hAnsi="Arial" w:cs="Arial"/>
          <w:bCs/>
        </w:rPr>
        <w:t xml:space="preserve">; </w:t>
      </w:r>
    </w:p>
    <w:p w14:paraId="33B9A150" w14:textId="77777777" w:rsidR="005003D1" w:rsidRDefault="005003D1" w:rsidP="00F53F3D">
      <w:pPr>
        <w:spacing w:after="0"/>
        <w:jc w:val="both"/>
        <w:rPr>
          <w:rFonts w:ascii="Arial" w:hAnsi="Arial" w:cs="Arial"/>
          <w:bCs/>
        </w:rPr>
      </w:pPr>
      <w:r w:rsidRPr="00945CDE">
        <w:rPr>
          <w:rFonts w:ascii="Arial" w:hAnsi="Arial" w:cs="Arial"/>
          <w:bCs/>
        </w:rPr>
        <w:t xml:space="preserve">III - Fiança bancária emitida por banco ou instituição financeira devidamente autorizada a operar no País pelo Banco Central do Brasil. </w:t>
      </w:r>
    </w:p>
    <w:p w14:paraId="0C021F5A" w14:textId="4418291C" w:rsidR="008000EA" w:rsidRPr="008000EA" w:rsidRDefault="008000EA" w:rsidP="00F53F3D">
      <w:pPr>
        <w:spacing w:after="0"/>
        <w:jc w:val="both"/>
        <w:rPr>
          <w:rFonts w:ascii="Arial" w:hAnsi="Arial" w:cs="Arial"/>
          <w:b/>
        </w:rPr>
      </w:pPr>
      <w:r w:rsidRPr="008000EA">
        <w:rPr>
          <w:rFonts w:ascii="Arial" w:hAnsi="Arial" w:cs="Arial"/>
          <w:b/>
        </w:rPr>
        <w:t>17.2.1.</w:t>
      </w:r>
      <w:r>
        <w:rPr>
          <w:rFonts w:ascii="Arial" w:hAnsi="Arial" w:cs="Arial"/>
          <w:b/>
        </w:rPr>
        <w:t xml:space="preserve"> </w:t>
      </w:r>
      <w:r w:rsidRPr="008000EA">
        <w:rPr>
          <w:rFonts w:ascii="Arial" w:hAnsi="Arial" w:cs="Arial"/>
          <w:bCs/>
        </w:rPr>
        <w:t>O prazo de vigência da apólice deverá ser idêntico ao prazo do contrato acrescido de 60(sessenta) dias.</w:t>
      </w:r>
    </w:p>
    <w:p w14:paraId="5C2C309A" w14:textId="5CBAC6C4" w:rsidR="005003D1" w:rsidRDefault="00893334" w:rsidP="00F53F3D">
      <w:pPr>
        <w:spacing w:after="0"/>
        <w:jc w:val="both"/>
        <w:rPr>
          <w:rFonts w:ascii="Arial" w:hAnsi="Arial" w:cs="Arial"/>
          <w:bCs/>
        </w:rPr>
      </w:pPr>
      <w:r w:rsidRPr="00945CDE">
        <w:rPr>
          <w:rFonts w:ascii="Arial" w:hAnsi="Arial" w:cs="Arial"/>
          <w:b/>
        </w:rPr>
        <w:t>17</w:t>
      </w:r>
      <w:r w:rsidR="005003D1" w:rsidRPr="00945CDE">
        <w:rPr>
          <w:rFonts w:ascii="Arial" w:hAnsi="Arial" w:cs="Arial"/>
          <w:b/>
        </w:rPr>
        <w:t>.3.</w:t>
      </w:r>
      <w:r w:rsidR="005003D1" w:rsidRPr="00945CDE">
        <w:rPr>
          <w:rFonts w:ascii="Arial" w:hAnsi="Arial" w:cs="Arial"/>
          <w:bCs/>
        </w:rPr>
        <w:t xml:space="preserve"> Na hipótese de suspensão do contrato por ordem ou inadimplemento da Administração, o contratado ficará desobrigado de renovar a garantia ou de endossar a apólice de seguro até a ordem de reinício da execução ou o adimplemento pela Administração.</w:t>
      </w:r>
    </w:p>
    <w:p w14:paraId="69A70152" w14:textId="77777777" w:rsidR="005003D1" w:rsidRDefault="005003D1" w:rsidP="00F53F3D">
      <w:pPr>
        <w:spacing w:after="0"/>
        <w:jc w:val="both"/>
        <w:rPr>
          <w:rFonts w:ascii="Arial" w:hAnsi="Arial" w:cs="Arial"/>
          <w:bCs/>
        </w:rPr>
      </w:pPr>
    </w:p>
    <w:p w14:paraId="09CD26E6" w14:textId="58209E85" w:rsidR="005003D1" w:rsidRDefault="00893334" w:rsidP="00F53F3D">
      <w:pPr>
        <w:spacing w:after="0"/>
        <w:jc w:val="both"/>
        <w:rPr>
          <w:rFonts w:ascii="Arial" w:hAnsi="Arial" w:cs="Arial"/>
          <w:b/>
        </w:rPr>
      </w:pPr>
      <w:r w:rsidRPr="00945CDE">
        <w:rPr>
          <w:rFonts w:ascii="Arial" w:hAnsi="Arial" w:cs="Arial"/>
          <w:b/>
        </w:rPr>
        <w:t>18</w:t>
      </w:r>
      <w:r w:rsidR="005003D1" w:rsidRPr="00945CDE">
        <w:rPr>
          <w:rFonts w:ascii="Arial" w:hAnsi="Arial" w:cs="Arial"/>
          <w:b/>
        </w:rPr>
        <w:t>. RESPONSABILIDADES E OBRIGAÇÕES DA CONTRATADA:</w:t>
      </w:r>
      <w:r w:rsidR="005003D1" w:rsidRPr="005003D1">
        <w:rPr>
          <w:rFonts w:ascii="Arial" w:hAnsi="Arial" w:cs="Arial"/>
          <w:b/>
        </w:rPr>
        <w:t xml:space="preserve"> </w:t>
      </w:r>
    </w:p>
    <w:p w14:paraId="7A54B209" w14:textId="4E090E92" w:rsidR="006532F1" w:rsidRPr="00FF7434" w:rsidRDefault="00FF7434" w:rsidP="00F53F3D">
      <w:pPr>
        <w:spacing w:after="0"/>
        <w:jc w:val="both"/>
        <w:rPr>
          <w:rFonts w:ascii="Arial" w:hAnsi="Arial" w:cs="Arial"/>
          <w:bCs/>
        </w:rPr>
      </w:pPr>
      <w:r w:rsidRPr="00FF7434">
        <w:rPr>
          <w:rFonts w:ascii="Arial" w:hAnsi="Arial" w:cs="Arial"/>
          <w:b/>
        </w:rPr>
        <w:t>18.1.</w:t>
      </w:r>
      <w:r>
        <w:rPr>
          <w:rFonts w:ascii="Arial" w:hAnsi="Arial" w:cs="Arial"/>
          <w:bCs/>
        </w:rPr>
        <w:t xml:space="preserve"> </w:t>
      </w:r>
      <w:r w:rsidRPr="00FF7434">
        <w:rPr>
          <w:rFonts w:ascii="Arial" w:hAnsi="Arial" w:cs="Arial"/>
          <w:bCs/>
        </w:rPr>
        <w:t>A CONTRATADA obriga-se a:</w:t>
      </w:r>
    </w:p>
    <w:p w14:paraId="5D203B8A" w14:textId="77777777" w:rsidR="000A2849" w:rsidRDefault="000A2849" w:rsidP="000A2849">
      <w:pPr>
        <w:spacing w:after="0"/>
        <w:jc w:val="both"/>
        <w:rPr>
          <w:rFonts w:ascii="Arial" w:hAnsi="Arial" w:cs="Arial"/>
        </w:rPr>
      </w:pPr>
      <w:r w:rsidRPr="000A2849">
        <w:rPr>
          <w:rFonts w:ascii="Arial" w:hAnsi="Arial" w:cs="Arial"/>
          <w:b/>
          <w:bCs/>
        </w:rPr>
        <w:t>18.2.</w:t>
      </w:r>
      <w:r>
        <w:rPr>
          <w:rFonts w:ascii="Arial" w:hAnsi="Arial" w:cs="Arial"/>
        </w:rPr>
        <w:t xml:space="preserve"> E</w:t>
      </w:r>
      <w:r w:rsidR="00EF56C4" w:rsidRPr="00667D26">
        <w:rPr>
          <w:rFonts w:ascii="Arial" w:hAnsi="Arial" w:cs="Arial"/>
        </w:rPr>
        <w:t xml:space="preserve">xecutar e entregar o objeto deste contrato segundo as especificações do edital e </w:t>
      </w:r>
      <w:r w:rsidR="00655DED">
        <w:rPr>
          <w:rFonts w:ascii="Arial" w:hAnsi="Arial" w:cs="Arial"/>
        </w:rPr>
        <w:t>minuta de</w:t>
      </w:r>
      <w:r w:rsidR="00EF56C4" w:rsidRPr="00667D26">
        <w:rPr>
          <w:rFonts w:ascii="Arial" w:hAnsi="Arial" w:cs="Arial"/>
        </w:rPr>
        <w:t xml:space="preserve"> contrato, obedecendo rigorosamente às disposições contidas nos projetos, memoriais descritivos, orçamento de custo de quantitativos, cronograma físico-financeiro, planta baixa e demais dados técnicos; </w:t>
      </w:r>
    </w:p>
    <w:p w14:paraId="0FC2E6CA" w14:textId="2F40C4B4" w:rsidR="00FF7434" w:rsidRDefault="000A2849" w:rsidP="000A2849">
      <w:pPr>
        <w:spacing w:after="0"/>
        <w:jc w:val="both"/>
        <w:rPr>
          <w:rFonts w:ascii="Arial" w:hAnsi="Arial" w:cs="Arial"/>
        </w:rPr>
      </w:pPr>
      <w:r w:rsidRPr="000A2849">
        <w:rPr>
          <w:rFonts w:ascii="Arial" w:hAnsi="Arial" w:cs="Arial"/>
          <w:b/>
          <w:bCs/>
        </w:rPr>
        <w:t>18.3.</w:t>
      </w:r>
      <w:r>
        <w:rPr>
          <w:rFonts w:ascii="Arial" w:hAnsi="Arial" w:cs="Arial"/>
        </w:rPr>
        <w:t xml:space="preserve"> P</w:t>
      </w:r>
      <w:r w:rsidR="00EF56C4" w:rsidRPr="00667D26">
        <w:rPr>
          <w:rFonts w:ascii="Arial" w:hAnsi="Arial" w:cs="Arial"/>
        </w:rPr>
        <w:t xml:space="preserve">roceder à execução da obra contratada nas datas e prazos previstos no cronograma físico-financeiro da mesma; </w:t>
      </w:r>
    </w:p>
    <w:p w14:paraId="4FA9B16C" w14:textId="42A79EEC" w:rsidR="00EF56C4" w:rsidRDefault="000A2849" w:rsidP="000A2849">
      <w:pPr>
        <w:spacing w:after="0"/>
        <w:jc w:val="both"/>
        <w:rPr>
          <w:rFonts w:ascii="Arial" w:hAnsi="Arial" w:cs="Arial"/>
        </w:rPr>
      </w:pPr>
      <w:r w:rsidRPr="000A2849">
        <w:rPr>
          <w:rFonts w:ascii="Arial" w:hAnsi="Arial" w:cs="Arial"/>
          <w:b/>
          <w:bCs/>
        </w:rPr>
        <w:t>18.4.</w:t>
      </w:r>
      <w:r>
        <w:rPr>
          <w:rFonts w:ascii="Arial" w:hAnsi="Arial" w:cs="Arial"/>
        </w:rPr>
        <w:t xml:space="preserve"> A</w:t>
      </w:r>
      <w:r w:rsidR="00EF56C4" w:rsidRPr="00667D26">
        <w:rPr>
          <w:rFonts w:ascii="Arial" w:hAnsi="Arial" w:cs="Arial"/>
        </w:rPr>
        <w:t xml:space="preserve">ssumir todas as despesas necessárias à consecução do objeto contratado; </w:t>
      </w:r>
    </w:p>
    <w:p w14:paraId="3C086E47" w14:textId="3B728505" w:rsidR="00EF56C4" w:rsidRDefault="000A2849" w:rsidP="000A2849">
      <w:pPr>
        <w:spacing w:after="0"/>
        <w:jc w:val="both"/>
        <w:rPr>
          <w:rFonts w:ascii="Arial" w:hAnsi="Arial" w:cs="Arial"/>
        </w:rPr>
      </w:pPr>
      <w:r w:rsidRPr="000A2849">
        <w:rPr>
          <w:rFonts w:ascii="Arial" w:hAnsi="Arial" w:cs="Arial"/>
          <w:b/>
          <w:bCs/>
        </w:rPr>
        <w:t>18.5.</w:t>
      </w:r>
      <w:r>
        <w:rPr>
          <w:rFonts w:ascii="Arial" w:hAnsi="Arial" w:cs="Arial"/>
        </w:rPr>
        <w:t xml:space="preserve"> A</w:t>
      </w:r>
      <w:r w:rsidR="00EF56C4" w:rsidRPr="00667D26">
        <w:rPr>
          <w:rFonts w:ascii="Arial" w:hAnsi="Arial" w:cs="Arial"/>
        </w:rPr>
        <w:t xml:space="preserve">rcar com encargos trabalhistas, tributários, fiscais, previdenciários, comerciais, fretes, tarifas, seguros, cargas e descargas, transporte, material, mão-de-obra, maquinários equipamentos, ferramentas, insumos necessários, responsabilidade civil e demais despesas incidentes ou que venham a incidir sobre a obra resultante deste contrato, bem como os riscos atinentes à atividade; </w:t>
      </w:r>
    </w:p>
    <w:p w14:paraId="376F2D0C" w14:textId="77777777" w:rsidR="008C6B5A" w:rsidRDefault="000A2849" w:rsidP="008C6B5A">
      <w:pPr>
        <w:spacing w:after="0"/>
        <w:jc w:val="both"/>
        <w:rPr>
          <w:rFonts w:ascii="Arial" w:hAnsi="Arial" w:cs="Arial"/>
        </w:rPr>
      </w:pPr>
      <w:r w:rsidRPr="000A2849">
        <w:rPr>
          <w:rFonts w:ascii="Arial" w:hAnsi="Arial" w:cs="Arial"/>
          <w:b/>
          <w:bCs/>
        </w:rPr>
        <w:t>18.6.</w:t>
      </w:r>
      <w:r>
        <w:rPr>
          <w:rFonts w:ascii="Arial" w:hAnsi="Arial" w:cs="Arial"/>
        </w:rPr>
        <w:t xml:space="preserve"> A</w:t>
      </w:r>
      <w:r w:rsidR="00EF56C4" w:rsidRPr="00667D26">
        <w:rPr>
          <w:rFonts w:ascii="Arial" w:hAnsi="Arial" w:cs="Arial"/>
        </w:rPr>
        <w:t xml:space="preserve">rcar com todas as despesas referentes à segurança do trabalho na obra e vias públicas, bem como a responsabilidade civil contra terceiros; </w:t>
      </w:r>
    </w:p>
    <w:p w14:paraId="59F0C37A" w14:textId="09B6733A" w:rsidR="00EF56C4" w:rsidRDefault="000A2849" w:rsidP="008C6B5A">
      <w:pPr>
        <w:spacing w:after="0"/>
        <w:jc w:val="both"/>
        <w:rPr>
          <w:rFonts w:ascii="Arial" w:hAnsi="Arial" w:cs="Arial"/>
        </w:rPr>
      </w:pPr>
      <w:r w:rsidRPr="000A2849">
        <w:rPr>
          <w:rFonts w:ascii="Arial" w:hAnsi="Arial" w:cs="Arial"/>
          <w:b/>
          <w:bCs/>
        </w:rPr>
        <w:t>18.7.</w:t>
      </w:r>
      <w:r>
        <w:rPr>
          <w:rFonts w:ascii="Arial" w:hAnsi="Arial" w:cs="Arial"/>
        </w:rPr>
        <w:t xml:space="preserve"> D</w:t>
      </w:r>
      <w:r w:rsidR="00EF56C4" w:rsidRPr="00667D26">
        <w:rPr>
          <w:rFonts w:ascii="Arial" w:hAnsi="Arial" w:cs="Arial"/>
        </w:rPr>
        <w:t>ispor e fornecer toda a mão-de-obra, materiais (conforme projetos e memoriais descritivos), ferramentas, equipamentos, maquinários e pessoal técnico especializado necessários à perfeita execução da obra de que trata o presente contrato;</w:t>
      </w:r>
    </w:p>
    <w:p w14:paraId="0487F378" w14:textId="20611887" w:rsidR="00EF56C4" w:rsidRDefault="000A2849" w:rsidP="008C6B5A">
      <w:pPr>
        <w:spacing w:after="0"/>
        <w:jc w:val="both"/>
        <w:rPr>
          <w:rFonts w:ascii="Arial" w:hAnsi="Arial" w:cs="Arial"/>
        </w:rPr>
      </w:pPr>
      <w:r w:rsidRPr="000A2849">
        <w:rPr>
          <w:rFonts w:ascii="Arial" w:hAnsi="Arial" w:cs="Arial"/>
          <w:b/>
          <w:bCs/>
        </w:rPr>
        <w:t>18.8.</w:t>
      </w:r>
      <w:r>
        <w:rPr>
          <w:rFonts w:ascii="Arial" w:hAnsi="Arial" w:cs="Arial"/>
        </w:rPr>
        <w:t xml:space="preserve"> A</w:t>
      </w:r>
      <w:r w:rsidR="00EF56C4" w:rsidRPr="000F07D1">
        <w:rPr>
          <w:rFonts w:ascii="Arial" w:hAnsi="Arial" w:cs="Arial"/>
        </w:rPr>
        <w:t xml:space="preserve">tribuir os serviços a profissionais legalmente habilitados e idôneos; </w:t>
      </w:r>
    </w:p>
    <w:p w14:paraId="6E93F565" w14:textId="07F151C0" w:rsidR="00EF56C4" w:rsidRDefault="000A2849" w:rsidP="000C2F22">
      <w:pPr>
        <w:spacing w:after="0"/>
        <w:jc w:val="both"/>
        <w:rPr>
          <w:rFonts w:ascii="Arial" w:hAnsi="Arial" w:cs="Arial"/>
        </w:rPr>
      </w:pPr>
      <w:r w:rsidRPr="000A2849">
        <w:rPr>
          <w:rFonts w:ascii="Arial" w:hAnsi="Arial" w:cs="Arial"/>
          <w:b/>
          <w:bCs/>
        </w:rPr>
        <w:t>18.9.</w:t>
      </w:r>
      <w:r>
        <w:rPr>
          <w:rFonts w:ascii="Arial" w:hAnsi="Arial" w:cs="Arial"/>
        </w:rPr>
        <w:t xml:space="preserve"> A</w:t>
      </w:r>
      <w:r w:rsidR="00EF56C4" w:rsidRPr="000F07D1">
        <w:rPr>
          <w:rFonts w:ascii="Arial" w:hAnsi="Arial" w:cs="Arial"/>
        </w:rPr>
        <w:t xml:space="preserve">tender ao disposto na legislação trabalhista e previdenciária, no que tange à área de Segurança e Medicina do Trabalho, em especial ao previsto nas Normas Regulamentadoras do Ministério do Trabalho e Emprego; </w:t>
      </w:r>
    </w:p>
    <w:p w14:paraId="3D3A0360" w14:textId="5A2964C5" w:rsidR="00EF56C4" w:rsidRDefault="000A2849" w:rsidP="000C2F22">
      <w:pPr>
        <w:spacing w:after="0"/>
        <w:jc w:val="both"/>
        <w:rPr>
          <w:rFonts w:ascii="Arial" w:hAnsi="Arial" w:cs="Arial"/>
        </w:rPr>
      </w:pPr>
      <w:r w:rsidRPr="000A2849">
        <w:rPr>
          <w:rFonts w:ascii="Arial" w:hAnsi="Arial" w:cs="Arial"/>
          <w:b/>
          <w:bCs/>
        </w:rPr>
        <w:t>18.10.</w:t>
      </w:r>
      <w:r>
        <w:rPr>
          <w:rFonts w:ascii="Arial" w:hAnsi="Arial" w:cs="Arial"/>
        </w:rPr>
        <w:t xml:space="preserve"> To</w:t>
      </w:r>
      <w:r w:rsidR="00EF56C4" w:rsidRPr="000F07D1">
        <w:rPr>
          <w:rFonts w:ascii="Arial" w:hAnsi="Arial" w:cs="Arial"/>
        </w:rPr>
        <w:t xml:space="preserve">das as despesas decorrentes da contratação, bem como encargos trabalhistas, previdenciários e tributários decorrentes da execução do contrato ficarão exclusivamente a cargo do licitante, cabendo-lhe ainda inteira responsabilidade por quaisquer acidentes de que possam vir a serem vítimas os seus empregados, os quais deverão estar assegurados contra riscos de acidentes </w:t>
      </w:r>
      <w:r w:rsidR="00EF56C4" w:rsidRPr="000F07D1">
        <w:rPr>
          <w:rFonts w:ascii="Arial" w:hAnsi="Arial" w:cs="Arial"/>
        </w:rPr>
        <w:lastRenderedPageBreak/>
        <w:t>de trabalho, quando em serviço, bem como quaisquer danos ou prejuízos porventura causados a terceiros e ao Município.</w:t>
      </w:r>
    </w:p>
    <w:p w14:paraId="75A05210" w14:textId="20D293CC" w:rsidR="00EF56C4" w:rsidRDefault="000A2849" w:rsidP="000C2F22">
      <w:pPr>
        <w:spacing w:after="0"/>
        <w:jc w:val="both"/>
        <w:rPr>
          <w:rFonts w:ascii="Arial" w:hAnsi="Arial" w:cs="Arial"/>
        </w:rPr>
      </w:pPr>
      <w:r w:rsidRPr="000A2849">
        <w:rPr>
          <w:rFonts w:ascii="Arial" w:hAnsi="Arial" w:cs="Arial"/>
          <w:b/>
          <w:bCs/>
        </w:rPr>
        <w:t>18.11.</w:t>
      </w:r>
      <w:r>
        <w:rPr>
          <w:rFonts w:ascii="Arial" w:hAnsi="Arial" w:cs="Arial"/>
        </w:rPr>
        <w:t xml:space="preserve"> I</w:t>
      </w:r>
      <w:r w:rsidR="00EF56C4" w:rsidRPr="000F07D1">
        <w:rPr>
          <w:rFonts w:ascii="Arial" w:hAnsi="Arial" w:cs="Arial"/>
        </w:rPr>
        <w:t xml:space="preserve">ndenizar terceiros e ao CONTRATANTE por todo e qualquer prejuízo ou dano, decorrente de dolo ou culpa, durante a execução do contrato, ou após o seu término, em conformidade com </w:t>
      </w:r>
      <w:r w:rsidR="00655DED">
        <w:rPr>
          <w:rFonts w:ascii="Arial" w:hAnsi="Arial" w:cs="Arial"/>
        </w:rPr>
        <w:t>a Lei n.º 14.133/2021.</w:t>
      </w:r>
    </w:p>
    <w:p w14:paraId="22792800" w14:textId="5A451185" w:rsidR="00EF56C4" w:rsidRDefault="000A2849" w:rsidP="000C2F22">
      <w:pPr>
        <w:spacing w:after="0"/>
        <w:jc w:val="both"/>
        <w:rPr>
          <w:rFonts w:ascii="Arial" w:hAnsi="Arial" w:cs="Arial"/>
        </w:rPr>
      </w:pPr>
      <w:r w:rsidRPr="000A2849">
        <w:rPr>
          <w:rFonts w:ascii="Arial" w:hAnsi="Arial" w:cs="Arial"/>
          <w:b/>
          <w:bCs/>
        </w:rPr>
        <w:t>18.12.</w:t>
      </w:r>
      <w:r>
        <w:rPr>
          <w:rFonts w:ascii="Arial" w:hAnsi="Arial" w:cs="Arial"/>
        </w:rPr>
        <w:t xml:space="preserve"> M</w:t>
      </w:r>
      <w:r w:rsidR="00EF56C4" w:rsidRPr="000F07D1">
        <w:rPr>
          <w:rFonts w:ascii="Arial" w:hAnsi="Arial" w:cs="Arial"/>
        </w:rPr>
        <w:t>anter o local de execução da obra perfeitamente sinalizado, visando à segurança de veículos e pedestres, bem como à limpeza dos locais onde estiver efetuando os serviços, com a devida remoção de lixo e dos entulhos e materiais remanescentes, devendo contratar, às suas expensas, serviço de tele-entulho</w:t>
      </w:r>
      <w:r w:rsidR="00655DED">
        <w:rPr>
          <w:rFonts w:ascii="Arial" w:hAnsi="Arial" w:cs="Arial"/>
        </w:rPr>
        <w:t>, quando couber</w:t>
      </w:r>
      <w:r w:rsidR="00EF56C4" w:rsidRPr="000F07D1">
        <w:rPr>
          <w:rFonts w:ascii="Arial" w:hAnsi="Arial" w:cs="Arial"/>
        </w:rPr>
        <w:t>.</w:t>
      </w:r>
    </w:p>
    <w:p w14:paraId="1D0048F7" w14:textId="1839818A" w:rsidR="00EF56C4" w:rsidRDefault="000A2849" w:rsidP="000C2F22">
      <w:pPr>
        <w:spacing w:after="0"/>
        <w:jc w:val="both"/>
        <w:rPr>
          <w:rFonts w:ascii="Arial" w:hAnsi="Arial" w:cs="Arial"/>
        </w:rPr>
      </w:pPr>
      <w:r w:rsidRPr="000A2849">
        <w:rPr>
          <w:rFonts w:ascii="Arial" w:hAnsi="Arial" w:cs="Arial"/>
          <w:b/>
          <w:bCs/>
        </w:rPr>
        <w:t>18.13.</w:t>
      </w:r>
      <w:r>
        <w:rPr>
          <w:rFonts w:ascii="Arial" w:hAnsi="Arial" w:cs="Arial"/>
        </w:rPr>
        <w:t xml:space="preserve"> C</w:t>
      </w:r>
      <w:r w:rsidR="00EF56C4" w:rsidRPr="000F07D1">
        <w:rPr>
          <w:rFonts w:ascii="Arial" w:hAnsi="Arial" w:cs="Arial"/>
        </w:rPr>
        <w:t xml:space="preserve">orrigir, reparar e/ou efetuar a substituição de material inadequado, e/ou os serviços incompletos, defeituosos ou em desacordo com os projetos e memoriais descritivos, refazendo imediatamente, em até 10 (dez) dias da impugnação ou manifestação da CONTRATANTE, sem qualquer ônus ou indenização. Não sendo possível, deverá indenizar o valor correspondente, acrescido de perdas e danos; </w:t>
      </w:r>
    </w:p>
    <w:p w14:paraId="2EFBF1B7" w14:textId="1FA5FDB5" w:rsidR="00EF56C4" w:rsidRDefault="000C2F22" w:rsidP="000C2F22">
      <w:pPr>
        <w:spacing w:after="0"/>
        <w:jc w:val="both"/>
        <w:rPr>
          <w:rFonts w:ascii="Arial" w:hAnsi="Arial" w:cs="Arial"/>
        </w:rPr>
      </w:pPr>
      <w:r w:rsidRPr="000C2F22">
        <w:rPr>
          <w:rFonts w:ascii="Arial" w:hAnsi="Arial" w:cs="Arial"/>
          <w:b/>
          <w:bCs/>
        </w:rPr>
        <w:t>18.14.</w:t>
      </w:r>
      <w:r>
        <w:rPr>
          <w:rFonts w:ascii="Arial" w:hAnsi="Arial" w:cs="Arial"/>
        </w:rPr>
        <w:t xml:space="preserve"> A</w:t>
      </w:r>
      <w:r w:rsidR="00EF56C4" w:rsidRPr="000F07D1">
        <w:rPr>
          <w:rFonts w:ascii="Arial" w:hAnsi="Arial" w:cs="Arial"/>
        </w:rPr>
        <w:t>rcar com as despesas com demolições e</w:t>
      </w:r>
      <w:r w:rsidR="000A2849">
        <w:rPr>
          <w:rFonts w:ascii="Arial" w:hAnsi="Arial" w:cs="Arial"/>
        </w:rPr>
        <w:t>/ou</w:t>
      </w:r>
      <w:r w:rsidR="00EF56C4" w:rsidRPr="000F07D1">
        <w:rPr>
          <w:rFonts w:ascii="Arial" w:hAnsi="Arial" w:cs="Arial"/>
        </w:rPr>
        <w:t xml:space="preserve"> reparos de serviços mal executados ou errados, por sua culpa, nos termos do art. 618 do Código Civil;</w:t>
      </w:r>
    </w:p>
    <w:p w14:paraId="1274C5FC" w14:textId="517B2F22" w:rsidR="00EF56C4" w:rsidRDefault="000C2F22" w:rsidP="000C2F22">
      <w:pPr>
        <w:spacing w:after="0"/>
        <w:jc w:val="both"/>
        <w:rPr>
          <w:rFonts w:ascii="Arial" w:hAnsi="Arial" w:cs="Arial"/>
        </w:rPr>
      </w:pPr>
      <w:r w:rsidRPr="000C2F22">
        <w:rPr>
          <w:rFonts w:ascii="Arial" w:hAnsi="Arial" w:cs="Arial"/>
          <w:b/>
          <w:bCs/>
        </w:rPr>
        <w:t>18.15.</w:t>
      </w:r>
      <w:r>
        <w:rPr>
          <w:rFonts w:ascii="Arial" w:hAnsi="Arial" w:cs="Arial"/>
        </w:rPr>
        <w:t xml:space="preserve"> A</w:t>
      </w:r>
      <w:r w:rsidR="00EF56C4" w:rsidRPr="000F07D1">
        <w:rPr>
          <w:rFonts w:ascii="Arial" w:hAnsi="Arial" w:cs="Arial"/>
        </w:rPr>
        <w:t xml:space="preserve">presentar ao CONTRATANTE a respectiva ART (Anotação de Responsabilidade Técnica) ou RRT (Registro de Responsabilidade Técnica), registrada na entidade profissional competente do Responsável Técnico pela execução da obra, sem a qual a obra não poderá ser iniciada, juntamente com os dados de identificação de seu preposto; </w:t>
      </w:r>
    </w:p>
    <w:p w14:paraId="24DC197C" w14:textId="2C4255F6" w:rsidR="00EF56C4" w:rsidRDefault="000C2F22" w:rsidP="000C2F22">
      <w:pPr>
        <w:spacing w:after="0"/>
        <w:jc w:val="both"/>
        <w:rPr>
          <w:rFonts w:ascii="Arial" w:hAnsi="Arial" w:cs="Arial"/>
        </w:rPr>
      </w:pPr>
      <w:r w:rsidRPr="000C2F22">
        <w:rPr>
          <w:rFonts w:ascii="Arial" w:hAnsi="Arial" w:cs="Arial"/>
          <w:b/>
          <w:bCs/>
        </w:rPr>
        <w:t>18.16.</w:t>
      </w:r>
      <w:r>
        <w:rPr>
          <w:rFonts w:ascii="Arial" w:hAnsi="Arial" w:cs="Arial"/>
        </w:rPr>
        <w:t xml:space="preserve"> A</w:t>
      </w:r>
      <w:r w:rsidR="00EF56C4" w:rsidRPr="000F07D1">
        <w:rPr>
          <w:rFonts w:ascii="Arial" w:hAnsi="Arial" w:cs="Arial"/>
        </w:rPr>
        <w:t>presentar ao CONTRATANTE, quando do início da obra, a relação com o nome, o número da carteira de identidade e da carteira de trabalho dos funcionários que participarão dos trabalhos, devendo anexar cópia da carteira de trabalho dos indicados na relação, comprovando que pertencem ao seu quadro permanente. Em caso</w:t>
      </w:r>
      <w:r w:rsidR="00EF56C4">
        <w:rPr>
          <w:rFonts w:ascii="Arial" w:hAnsi="Arial" w:cs="Arial"/>
        </w:rPr>
        <w:t xml:space="preserve"> </w:t>
      </w:r>
      <w:r w:rsidR="00EF56C4" w:rsidRPr="000F07D1">
        <w:rPr>
          <w:rFonts w:ascii="Arial" w:hAnsi="Arial" w:cs="Arial"/>
        </w:rPr>
        <w:t xml:space="preserve">de eventuais substituições, a Contratada deverá comunicar com antecedência ao Município, por escrito, e apresentar as novas comprovações; </w:t>
      </w:r>
    </w:p>
    <w:p w14:paraId="2ACA61B8" w14:textId="6F9608CD" w:rsidR="00EF56C4" w:rsidRDefault="000C2F22" w:rsidP="000C2F22">
      <w:pPr>
        <w:spacing w:after="0"/>
        <w:jc w:val="both"/>
        <w:rPr>
          <w:rFonts w:ascii="Arial" w:hAnsi="Arial" w:cs="Arial"/>
        </w:rPr>
      </w:pPr>
      <w:r w:rsidRPr="000C2F22">
        <w:rPr>
          <w:rFonts w:ascii="Arial" w:hAnsi="Arial" w:cs="Arial"/>
          <w:b/>
          <w:bCs/>
        </w:rPr>
        <w:t>18.17.</w:t>
      </w:r>
      <w:r>
        <w:rPr>
          <w:rFonts w:ascii="Arial" w:hAnsi="Arial" w:cs="Arial"/>
        </w:rPr>
        <w:t xml:space="preserve"> E</w:t>
      </w:r>
      <w:r w:rsidR="00EF56C4" w:rsidRPr="000F07D1">
        <w:rPr>
          <w:rFonts w:ascii="Arial" w:hAnsi="Arial" w:cs="Arial"/>
        </w:rPr>
        <w:t xml:space="preserve">ntregar, para fins de efetivo pagamento, a documentação necessária solicitada neste contrato, devendo, ainda, se manter regularizada com as contribuições sociais, fiscais e demais encargos sociais, trabalhistas, comerciais ou outros, responsabilizando-se pelos seus devidos recolhimentos, nos prazos legais, decorrentes da execução da obra e durante todo o período contratual; </w:t>
      </w:r>
    </w:p>
    <w:p w14:paraId="3113A81C" w14:textId="570FE465" w:rsidR="00EF56C4" w:rsidRDefault="000C2F22" w:rsidP="000C2F22">
      <w:pPr>
        <w:spacing w:after="0"/>
        <w:jc w:val="both"/>
        <w:rPr>
          <w:rFonts w:ascii="Arial" w:hAnsi="Arial" w:cs="Arial"/>
        </w:rPr>
      </w:pPr>
      <w:r w:rsidRPr="000C2F22">
        <w:rPr>
          <w:rFonts w:ascii="Arial" w:hAnsi="Arial" w:cs="Arial"/>
          <w:b/>
          <w:bCs/>
        </w:rPr>
        <w:t>18.18.</w:t>
      </w:r>
      <w:r>
        <w:rPr>
          <w:rFonts w:ascii="Arial" w:hAnsi="Arial" w:cs="Arial"/>
        </w:rPr>
        <w:t xml:space="preserve"> M</w:t>
      </w:r>
      <w:r w:rsidR="00EF56C4" w:rsidRPr="000F07D1">
        <w:rPr>
          <w:rFonts w:ascii="Arial" w:hAnsi="Arial" w:cs="Arial"/>
        </w:rPr>
        <w:t xml:space="preserve">anter, durante toda a execução do Contrato, em compatibilidade com as obrigações assumidas no certame licitatório, todas as condições de habilitação e qualificação exigidas na licitação, inclusive quanto às contribuições para o FGTS e INSS relativa aos empregados utilizados na prestação dos serviços; </w:t>
      </w:r>
    </w:p>
    <w:p w14:paraId="5A2512F6" w14:textId="414B5FB1" w:rsidR="00EF56C4" w:rsidRDefault="000C2F22" w:rsidP="000C2F22">
      <w:pPr>
        <w:spacing w:after="0"/>
        <w:jc w:val="both"/>
        <w:rPr>
          <w:rFonts w:ascii="Arial" w:hAnsi="Arial" w:cs="Arial"/>
        </w:rPr>
      </w:pPr>
      <w:r w:rsidRPr="000C2F22">
        <w:rPr>
          <w:rFonts w:ascii="Arial" w:hAnsi="Arial" w:cs="Arial"/>
          <w:b/>
          <w:bCs/>
        </w:rPr>
        <w:t>18.19.</w:t>
      </w:r>
      <w:r>
        <w:rPr>
          <w:rFonts w:ascii="Arial" w:hAnsi="Arial" w:cs="Arial"/>
        </w:rPr>
        <w:t xml:space="preserve"> A</w:t>
      </w:r>
      <w:r w:rsidR="00EF56C4" w:rsidRPr="000F07D1">
        <w:rPr>
          <w:rFonts w:ascii="Arial" w:hAnsi="Arial" w:cs="Arial"/>
        </w:rPr>
        <w:t xml:space="preserve">presentar, durante a execução do contrato, se solicitado, documentos que comprovem estar cumprindo a legislação em vigor quanto às obrigações assumidas na presente licitação, em especial, encargos sociais, trabalhistas, previdenciários tributários e fiscais, assumindo inteira responsabilidade pelas obrigações; </w:t>
      </w:r>
    </w:p>
    <w:p w14:paraId="5B554A92" w14:textId="7CCC9577" w:rsidR="00EF56C4" w:rsidRDefault="000C2F22" w:rsidP="000C2F22">
      <w:pPr>
        <w:spacing w:after="0"/>
        <w:jc w:val="both"/>
        <w:rPr>
          <w:rFonts w:ascii="Arial" w:hAnsi="Arial" w:cs="Arial"/>
        </w:rPr>
      </w:pPr>
      <w:r w:rsidRPr="000C2F22">
        <w:rPr>
          <w:rFonts w:ascii="Arial" w:hAnsi="Arial" w:cs="Arial"/>
          <w:b/>
          <w:bCs/>
        </w:rPr>
        <w:t>18.20.</w:t>
      </w:r>
      <w:r>
        <w:rPr>
          <w:rFonts w:ascii="Arial" w:hAnsi="Arial" w:cs="Arial"/>
        </w:rPr>
        <w:t xml:space="preserve"> E</w:t>
      </w:r>
      <w:r w:rsidR="00EF56C4" w:rsidRPr="000F07D1">
        <w:rPr>
          <w:rFonts w:ascii="Arial" w:hAnsi="Arial" w:cs="Arial"/>
        </w:rPr>
        <w:t>fetuar o recolhimento de garantia no montante de 5% (cinco por cento) sobre o valor total a ser contratado, numa das modalidades previstas no art. 96 e § 1º, incisos I, II e III, da Lei nº 14.133/2021. Havendo a necessidade e, desde que expressamente autorizado pelo Município em razão de interesse público, eventual aditivo contratual para prorrogação do prazo inicialmente previsto para execução do objeto, somente será viabilizado mediante a renovação, em sendo o caso, do seguro, em tendo este já expirado/vencido à época da eventual prorrogação contratual.</w:t>
      </w:r>
    </w:p>
    <w:p w14:paraId="721AAFC2" w14:textId="4749263D" w:rsidR="00EF56C4" w:rsidRDefault="000C2F22" w:rsidP="000C2F22">
      <w:pPr>
        <w:spacing w:after="0"/>
        <w:jc w:val="both"/>
        <w:rPr>
          <w:rFonts w:ascii="Arial" w:hAnsi="Arial" w:cs="Arial"/>
        </w:rPr>
      </w:pPr>
      <w:r w:rsidRPr="000C2F22">
        <w:rPr>
          <w:rFonts w:ascii="Arial" w:hAnsi="Arial" w:cs="Arial"/>
          <w:b/>
          <w:bCs/>
        </w:rPr>
        <w:t>18.21.</w:t>
      </w:r>
      <w:r>
        <w:rPr>
          <w:rFonts w:ascii="Arial" w:hAnsi="Arial" w:cs="Arial"/>
        </w:rPr>
        <w:t xml:space="preserve"> R</w:t>
      </w:r>
      <w:r w:rsidR="00EF56C4" w:rsidRPr="000F07D1">
        <w:rPr>
          <w:rFonts w:ascii="Arial" w:hAnsi="Arial" w:cs="Arial"/>
        </w:rPr>
        <w:t>esponder pela qualidade, quantidade, perfeição, segurança e demais características da obra, bem como observação às normas técnicas da ABNT</w:t>
      </w:r>
      <w:r w:rsidR="000A2849">
        <w:rPr>
          <w:rFonts w:ascii="Arial" w:hAnsi="Arial" w:cs="Arial"/>
        </w:rPr>
        <w:t xml:space="preserve"> e INMETRO</w:t>
      </w:r>
      <w:r w:rsidR="00EF56C4" w:rsidRPr="000F07D1">
        <w:rPr>
          <w:rFonts w:ascii="Arial" w:hAnsi="Arial" w:cs="Arial"/>
        </w:rPr>
        <w:t xml:space="preserve">; </w:t>
      </w:r>
    </w:p>
    <w:p w14:paraId="04D594D3" w14:textId="4FD9068C" w:rsidR="00EF56C4" w:rsidRDefault="000C2F22" w:rsidP="000C2F22">
      <w:pPr>
        <w:spacing w:after="0"/>
        <w:jc w:val="both"/>
        <w:rPr>
          <w:rFonts w:ascii="Arial" w:hAnsi="Arial" w:cs="Arial"/>
        </w:rPr>
      </w:pPr>
      <w:r w:rsidRPr="000C2F22">
        <w:rPr>
          <w:rFonts w:ascii="Arial" w:hAnsi="Arial" w:cs="Arial"/>
          <w:b/>
          <w:bCs/>
        </w:rPr>
        <w:t>18.22.</w:t>
      </w:r>
      <w:r>
        <w:rPr>
          <w:rFonts w:ascii="Arial" w:hAnsi="Arial" w:cs="Arial"/>
        </w:rPr>
        <w:t xml:space="preserve"> E</w:t>
      </w:r>
      <w:r w:rsidR="00EF56C4" w:rsidRPr="000F07D1">
        <w:rPr>
          <w:rFonts w:ascii="Arial" w:hAnsi="Arial" w:cs="Arial"/>
        </w:rPr>
        <w:t xml:space="preserve">ntregar a obra completamente limpa, acabada, desembaraçada de equipamentos, máquinas, sobras de material e com todas as instalações em perfeito funcionamento; </w:t>
      </w:r>
    </w:p>
    <w:p w14:paraId="10BB1322" w14:textId="604C6C87" w:rsidR="00EF56C4" w:rsidRDefault="000C2F22" w:rsidP="000C2F22">
      <w:pPr>
        <w:spacing w:after="0"/>
        <w:ind w:left="-284" w:firstLine="284"/>
        <w:jc w:val="both"/>
        <w:rPr>
          <w:rFonts w:ascii="Arial" w:hAnsi="Arial" w:cs="Arial"/>
        </w:rPr>
      </w:pPr>
      <w:r w:rsidRPr="000C2F22">
        <w:rPr>
          <w:rFonts w:ascii="Arial" w:hAnsi="Arial" w:cs="Arial"/>
          <w:b/>
          <w:bCs/>
        </w:rPr>
        <w:lastRenderedPageBreak/>
        <w:t>18.23.</w:t>
      </w:r>
      <w:r>
        <w:rPr>
          <w:rFonts w:ascii="Arial" w:hAnsi="Arial" w:cs="Arial"/>
        </w:rPr>
        <w:t xml:space="preserve"> A</w:t>
      </w:r>
      <w:r w:rsidR="00EF56C4" w:rsidRPr="000F07D1">
        <w:rPr>
          <w:rFonts w:ascii="Arial" w:hAnsi="Arial" w:cs="Arial"/>
        </w:rPr>
        <w:t>ssegurar livre acesso por parte da fiscalização a todas as partes da obra em andamento;</w:t>
      </w:r>
    </w:p>
    <w:p w14:paraId="73D9C6D5" w14:textId="1EFF384E" w:rsidR="00EF56C4" w:rsidRDefault="000C2F22" w:rsidP="000C2F22">
      <w:pPr>
        <w:spacing w:after="0"/>
        <w:ind w:left="-284" w:firstLine="284"/>
        <w:jc w:val="both"/>
        <w:rPr>
          <w:rFonts w:ascii="Arial" w:hAnsi="Arial" w:cs="Arial"/>
        </w:rPr>
      </w:pPr>
      <w:r w:rsidRPr="000C2F22">
        <w:rPr>
          <w:rFonts w:ascii="Arial" w:hAnsi="Arial" w:cs="Arial"/>
          <w:b/>
          <w:bCs/>
        </w:rPr>
        <w:t>18.24.</w:t>
      </w:r>
      <w:r>
        <w:rPr>
          <w:rFonts w:ascii="Arial" w:hAnsi="Arial" w:cs="Arial"/>
        </w:rPr>
        <w:t xml:space="preserve"> R</w:t>
      </w:r>
      <w:r w:rsidR="00EF56C4" w:rsidRPr="000F07D1">
        <w:rPr>
          <w:rFonts w:ascii="Arial" w:hAnsi="Arial" w:cs="Arial"/>
        </w:rPr>
        <w:t xml:space="preserve">emover da obra de forma imediata todo e qualquer material não aprovado pela fiscalização; </w:t>
      </w:r>
    </w:p>
    <w:p w14:paraId="04ADBE29" w14:textId="2EAA51BB" w:rsidR="00EF56C4" w:rsidRDefault="000C2F22" w:rsidP="000C2F22">
      <w:pPr>
        <w:spacing w:after="0"/>
        <w:jc w:val="both"/>
        <w:rPr>
          <w:rFonts w:ascii="Arial" w:hAnsi="Arial" w:cs="Arial"/>
        </w:rPr>
      </w:pPr>
      <w:r w:rsidRPr="000C2F22">
        <w:rPr>
          <w:rFonts w:ascii="Arial" w:hAnsi="Arial" w:cs="Arial"/>
          <w:b/>
          <w:bCs/>
        </w:rPr>
        <w:t>18.25.</w:t>
      </w:r>
      <w:r>
        <w:rPr>
          <w:rFonts w:ascii="Arial" w:hAnsi="Arial" w:cs="Arial"/>
        </w:rPr>
        <w:t xml:space="preserve"> </w:t>
      </w:r>
      <w:r w:rsidR="00EF56C4" w:rsidRPr="000F07D1">
        <w:rPr>
          <w:rFonts w:ascii="Arial" w:hAnsi="Arial" w:cs="Arial"/>
        </w:rPr>
        <w:t xml:space="preserve">Comunicar ao fiscal do contrato, no prazo de até 24 (vinte e quatro) horas, qualquer ocorrência anormal que se verifique na execução do objeto; </w:t>
      </w:r>
    </w:p>
    <w:p w14:paraId="1864EA36" w14:textId="66C9A4D1" w:rsidR="00EF56C4" w:rsidRDefault="000C2F22" w:rsidP="000C2F22">
      <w:pPr>
        <w:spacing w:after="0"/>
        <w:jc w:val="both"/>
        <w:rPr>
          <w:rFonts w:ascii="Arial" w:hAnsi="Arial" w:cs="Arial"/>
        </w:rPr>
      </w:pPr>
      <w:r w:rsidRPr="000C2F22">
        <w:rPr>
          <w:rFonts w:ascii="Arial" w:hAnsi="Arial" w:cs="Arial"/>
          <w:b/>
          <w:bCs/>
        </w:rPr>
        <w:t>18.26.</w:t>
      </w:r>
      <w:r>
        <w:rPr>
          <w:rFonts w:ascii="Arial" w:hAnsi="Arial" w:cs="Arial"/>
        </w:rPr>
        <w:t xml:space="preserve"> A</w:t>
      </w:r>
      <w:r w:rsidR="00EF56C4" w:rsidRPr="000F07D1">
        <w:rPr>
          <w:rFonts w:ascii="Arial" w:hAnsi="Arial" w:cs="Arial"/>
        </w:rPr>
        <w:t xml:space="preserve">ssumir, para todos os efeitos, perante a CONTRATANTE a responsabilidade direta e integral por todos os serviços realizados; </w:t>
      </w:r>
    </w:p>
    <w:p w14:paraId="7279DFBF" w14:textId="1BF149F4" w:rsidR="00EF56C4" w:rsidRDefault="000C2F22" w:rsidP="000C2F22">
      <w:pPr>
        <w:spacing w:after="0"/>
        <w:jc w:val="both"/>
        <w:rPr>
          <w:rFonts w:ascii="Arial" w:hAnsi="Arial" w:cs="Arial"/>
        </w:rPr>
      </w:pPr>
      <w:r w:rsidRPr="000C2F22">
        <w:rPr>
          <w:rFonts w:ascii="Arial" w:hAnsi="Arial" w:cs="Arial"/>
          <w:b/>
          <w:bCs/>
        </w:rPr>
        <w:t>18.27.</w:t>
      </w:r>
      <w:r>
        <w:rPr>
          <w:rFonts w:ascii="Arial" w:hAnsi="Arial" w:cs="Arial"/>
        </w:rPr>
        <w:t xml:space="preserve"> P</w:t>
      </w:r>
      <w:r w:rsidR="00EF56C4" w:rsidRPr="000F07D1">
        <w:rPr>
          <w:rFonts w:ascii="Arial" w:hAnsi="Arial" w:cs="Arial"/>
        </w:rPr>
        <w:t xml:space="preserve">restar todos os esclarecimentos que forem solicitados pelo Município, cujas reclamações se obriga a atender, prontamente; </w:t>
      </w:r>
    </w:p>
    <w:p w14:paraId="4889A330" w14:textId="0E5B9C7A" w:rsidR="00EF56C4" w:rsidRDefault="000C2F22" w:rsidP="000C2F22">
      <w:pPr>
        <w:spacing w:after="0"/>
        <w:jc w:val="both"/>
        <w:rPr>
          <w:rFonts w:ascii="Arial" w:hAnsi="Arial" w:cs="Arial"/>
        </w:rPr>
      </w:pPr>
      <w:r w:rsidRPr="000C2F22">
        <w:rPr>
          <w:rFonts w:ascii="Arial" w:hAnsi="Arial" w:cs="Arial"/>
          <w:b/>
          <w:bCs/>
        </w:rPr>
        <w:t>18.28.</w:t>
      </w:r>
      <w:r>
        <w:rPr>
          <w:rFonts w:ascii="Arial" w:hAnsi="Arial" w:cs="Arial"/>
        </w:rPr>
        <w:t xml:space="preserve"> F</w:t>
      </w:r>
      <w:r w:rsidR="00EF56C4" w:rsidRPr="000F07D1">
        <w:rPr>
          <w:rFonts w:ascii="Arial" w:hAnsi="Arial" w:cs="Arial"/>
        </w:rPr>
        <w:t xml:space="preserve">ica vedada a subcontratação ou transferência total ou parcial dos serviços que compõem o objeto deste contrato, sob pena de rescisão contratual e sanções previstas na Cláusula Oitava. </w:t>
      </w:r>
    </w:p>
    <w:p w14:paraId="63464B91" w14:textId="68913576" w:rsidR="00EF56C4" w:rsidRDefault="000C2F22" w:rsidP="000C2F22">
      <w:pPr>
        <w:spacing w:after="0"/>
        <w:jc w:val="both"/>
        <w:rPr>
          <w:rFonts w:ascii="Arial" w:hAnsi="Arial" w:cs="Arial"/>
        </w:rPr>
      </w:pPr>
      <w:r w:rsidRPr="000C2F22">
        <w:rPr>
          <w:rFonts w:ascii="Arial" w:hAnsi="Arial" w:cs="Arial"/>
          <w:b/>
          <w:bCs/>
        </w:rPr>
        <w:t>18.29.</w:t>
      </w:r>
      <w:r>
        <w:rPr>
          <w:rFonts w:ascii="Arial" w:hAnsi="Arial" w:cs="Arial"/>
        </w:rPr>
        <w:t xml:space="preserve"> N</w:t>
      </w:r>
      <w:r w:rsidR="00EF56C4" w:rsidRPr="000F07D1">
        <w:rPr>
          <w:rFonts w:ascii="Arial" w:hAnsi="Arial" w:cs="Arial"/>
        </w:rPr>
        <w:t xml:space="preserve">ão substituir o Responsável Técnico, salvo nos casos de força maior, e mediante prévia concordância do CONTRATANTE, apresentando para tal fim o acervo e a qualificação do novo técnico a ser incluído, que deverá ser igual ou superior ao do anterior; </w:t>
      </w:r>
    </w:p>
    <w:p w14:paraId="1ACDDF6E" w14:textId="20DC821E" w:rsidR="00EF56C4" w:rsidRDefault="000C2F22" w:rsidP="000C2F22">
      <w:pPr>
        <w:spacing w:after="0"/>
        <w:jc w:val="both"/>
        <w:rPr>
          <w:rFonts w:ascii="Arial" w:hAnsi="Arial" w:cs="Arial"/>
        </w:rPr>
      </w:pPr>
      <w:r w:rsidRPr="000C2F22">
        <w:rPr>
          <w:rFonts w:ascii="Arial" w:hAnsi="Arial" w:cs="Arial"/>
          <w:b/>
          <w:bCs/>
        </w:rPr>
        <w:t>18.30.</w:t>
      </w:r>
      <w:r>
        <w:rPr>
          <w:rFonts w:ascii="Arial" w:hAnsi="Arial" w:cs="Arial"/>
        </w:rPr>
        <w:t xml:space="preserve"> O</w:t>
      </w:r>
      <w:r w:rsidR="00EF56C4" w:rsidRPr="000F07D1">
        <w:rPr>
          <w:rFonts w:ascii="Arial" w:hAnsi="Arial" w:cs="Arial"/>
        </w:rPr>
        <w:t xml:space="preserve"> Responsável Técnico deverá comparecer periodicamente à obra e sempre que solicitado pela fiscalização municipal. </w:t>
      </w:r>
    </w:p>
    <w:p w14:paraId="67014C0F" w14:textId="7C088F0B" w:rsidR="00EF56C4" w:rsidRDefault="000C2F22" w:rsidP="000C2F22">
      <w:pPr>
        <w:spacing w:after="0"/>
        <w:jc w:val="both"/>
        <w:rPr>
          <w:rFonts w:ascii="Arial" w:hAnsi="Arial" w:cs="Arial"/>
        </w:rPr>
      </w:pPr>
      <w:r w:rsidRPr="000C2F22">
        <w:rPr>
          <w:rFonts w:ascii="Arial" w:hAnsi="Arial" w:cs="Arial"/>
          <w:b/>
          <w:bCs/>
        </w:rPr>
        <w:t>18.31.</w:t>
      </w:r>
      <w:r>
        <w:rPr>
          <w:rFonts w:ascii="Arial" w:hAnsi="Arial" w:cs="Arial"/>
        </w:rPr>
        <w:t xml:space="preserve"> A</w:t>
      </w:r>
      <w:r w:rsidR="00EF56C4" w:rsidRPr="000F07D1">
        <w:rPr>
          <w:rFonts w:ascii="Arial" w:hAnsi="Arial" w:cs="Arial"/>
        </w:rPr>
        <w:t xml:space="preserve"> Contratada será responsável pela qualidade da obra, materiais e serviços executados, bem como pela promoção de readequações sempre que detectadas impropriedades que possam comprometer a consecução da mesma. </w:t>
      </w:r>
    </w:p>
    <w:p w14:paraId="37CFD821" w14:textId="77E3749D" w:rsidR="00EF56C4" w:rsidRDefault="000C2F22" w:rsidP="000C2F22">
      <w:pPr>
        <w:spacing w:after="0"/>
        <w:jc w:val="both"/>
        <w:rPr>
          <w:rFonts w:ascii="Arial" w:hAnsi="Arial" w:cs="Arial"/>
        </w:rPr>
      </w:pPr>
      <w:r w:rsidRPr="000C2F22">
        <w:rPr>
          <w:rFonts w:ascii="Arial" w:hAnsi="Arial" w:cs="Arial"/>
          <w:b/>
          <w:bCs/>
        </w:rPr>
        <w:t>18.32.</w:t>
      </w:r>
      <w:r>
        <w:rPr>
          <w:rFonts w:ascii="Arial" w:hAnsi="Arial" w:cs="Arial"/>
        </w:rPr>
        <w:t xml:space="preserve"> A</w:t>
      </w:r>
      <w:r w:rsidR="00EF56C4" w:rsidRPr="000F07D1">
        <w:rPr>
          <w:rFonts w:ascii="Arial" w:hAnsi="Arial" w:cs="Arial"/>
        </w:rPr>
        <w:t xml:space="preserve">ceitar, nas mesmas condições contratuais, os acréscimos ou supressões que se fizerem necessários, por conveniência da Administração, dentro do limite permitido pelo artigo 125 da Lei nº 14.133/2021, sobre o valor inicial atualizado do contratado. </w:t>
      </w:r>
    </w:p>
    <w:p w14:paraId="3BA34D6B" w14:textId="54F9FB23" w:rsidR="00EF56C4" w:rsidRDefault="000C2F22" w:rsidP="000C2F22">
      <w:pPr>
        <w:spacing w:after="0"/>
        <w:jc w:val="both"/>
        <w:rPr>
          <w:rFonts w:ascii="Arial" w:hAnsi="Arial" w:cs="Arial"/>
        </w:rPr>
      </w:pPr>
      <w:r w:rsidRPr="000C2F22">
        <w:rPr>
          <w:rFonts w:ascii="Arial" w:hAnsi="Arial" w:cs="Arial"/>
          <w:b/>
          <w:bCs/>
        </w:rPr>
        <w:t>18.33.</w:t>
      </w:r>
      <w:r>
        <w:rPr>
          <w:rFonts w:ascii="Arial" w:hAnsi="Arial" w:cs="Arial"/>
        </w:rPr>
        <w:t xml:space="preserve"> </w:t>
      </w:r>
      <w:r w:rsidR="00EF56C4" w:rsidRPr="000F07D1">
        <w:rPr>
          <w:rFonts w:ascii="Arial" w:hAnsi="Arial" w:cs="Arial"/>
        </w:rPr>
        <w:t xml:space="preserve">Não contratar, durante a vigência do contrato, cônjuge, companheiro ou parente em linha reta, colateral ou por afinidade, até o terceiro grau, de dirigente do CONTRATANTE ou do fiscal ou gestor do contrato, nos termos do parágrafo único do artigo 48 da Lei nº 14.133/ de 2021; </w:t>
      </w:r>
    </w:p>
    <w:p w14:paraId="02DDDD23" w14:textId="69F65D71" w:rsidR="00EF56C4" w:rsidRDefault="000C2F22" w:rsidP="000C2F22">
      <w:pPr>
        <w:spacing w:after="0"/>
        <w:jc w:val="both"/>
        <w:rPr>
          <w:rFonts w:ascii="Arial" w:hAnsi="Arial" w:cs="Arial"/>
        </w:rPr>
      </w:pPr>
      <w:r w:rsidRPr="000C2F22">
        <w:rPr>
          <w:rFonts w:ascii="Arial" w:hAnsi="Arial" w:cs="Arial"/>
          <w:b/>
          <w:bCs/>
        </w:rPr>
        <w:t>18.34.</w:t>
      </w:r>
      <w:r>
        <w:rPr>
          <w:rFonts w:ascii="Arial" w:hAnsi="Arial" w:cs="Arial"/>
        </w:rPr>
        <w:t xml:space="preserve"> C</w:t>
      </w:r>
      <w:r w:rsidR="00EF56C4" w:rsidRPr="000F07D1">
        <w:rPr>
          <w:rFonts w:ascii="Arial" w:hAnsi="Arial" w:cs="Arial"/>
        </w:rPr>
        <w:t xml:space="preserve">umprir as exigências de reserva de cargos prevista em lei, bem como em outras normas específicas, para pessoas com deficiência, para reabilitado da Previdência Social e para aprendiz; </w:t>
      </w:r>
    </w:p>
    <w:p w14:paraId="14794456" w14:textId="5F5CE644" w:rsidR="00EF56C4" w:rsidRDefault="000C2F22" w:rsidP="000C2F22">
      <w:pPr>
        <w:spacing w:after="0"/>
        <w:jc w:val="both"/>
        <w:rPr>
          <w:rFonts w:ascii="Arial" w:hAnsi="Arial" w:cs="Arial"/>
        </w:rPr>
      </w:pPr>
      <w:r w:rsidRPr="000C2F22">
        <w:rPr>
          <w:rFonts w:ascii="Arial" w:hAnsi="Arial" w:cs="Arial"/>
          <w:b/>
          <w:bCs/>
        </w:rPr>
        <w:t>18.35.</w:t>
      </w:r>
      <w:r>
        <w:rPr>
          <w:rFonts w:ascii="Arial" w:hAnsi="Arial" w:cs="Arial"/>
        </w:rPr>
        <w:t xml:space="preserve"> </w:t>
      </w:r>
      <w:r w:rsidR="00EF56C4" w:rsidRPr="000F07D1">
        <w:rPr>
          <w:rFonts w:ascii="Arial" w:hAnsi="Arial" w:cs="Arial"/>
        </w:rPr>
        <w:t xml:space="preserve">Obedecer a todas as normas de segurança pertinentes aos serviços e, em especial, ao disposto na NR-18; </w:t>
      </w:r>
    </w:p>
    <w:p w14:paraId="0B3F48B3" w14:textId="0F729B9A" w:rsidR="00EF56C4" w:rsidRDefault="000C2F22" w:rsidP="000C2F22">
      <w:pPr>
        <w:spacing w:after="0"/>
        <w:jc w:val="both"/>
        <w:rPr>
          <w:rFonts w:ascii="Arial" w:hAnsi="Arial" w:cs="Arial"/>
        </w:rPr>
      </w:pPr>
      <w:r w:rsidRPr="000C2F22">
        <w:rPr>
          <w:rFonts w:ascii="Arial" w:hAnsi="Arial" w:cs="Arial"/>
          <w:b/>
          <w:bCs/>
        </w:rPr>
        <w:t>18.36.</w:t>
      </w:r>
      <w:r>
        <w:rPr>
          <w:rFonts w:ascii="Arial" w:hAnsi="Arial" w:cs="Arial"/>
        </w:rPr>
        <w:t xml:space="preserve"> A</w:t>
      </w:r>
      <w:r w:rsidR="00EF56C4" w:rsidRPr="000F07D1">
        <w:rPr>
          <w:rFonts w:ascii="Arial" w:hAnsi="Arial" w:cs="Arial"/>
        </w:rPr>
        <w:t>presentar o Registro da Obra no CNO – Cadastro Nacional de Obras para emissão do Termo de Início.</w:t>
      </w:r>
    </w:p>
    <w:p w14:paraId="3B079196" w14:textId="7E2A56B9" w:rsidR="00AF00DB" w:rsidRDefault="000C2F22" w:rsidP="00F53F3D">
      <w:pPr>
        <w:spacing w:after="0"/>
        <w:jc w:val="both"/>
        <w:rPr>
          <w:rFonts w:ascii="Arial" w:hAnsi="Arial" w:cs="Arial"/>
          <w:bCs/>
        </w:rPr>
      </w:pPr>
      <w:r>
        <w:rPr>
          <w:rFonts w:ascii="Arial" w:hAnsi="Arial" w:cs="Arial"/>
          <w:b/>
        </w:rPr>
        <w:t>18.37</w:t>
      </w:r>
      <w:r w:rsidR="005003D1" w:rsidRPr="00945CDE">
        <w:rPr>
          <w:rFonts w:ascii="Arial" w:hAnsi="Arial" w:cs="Arial"/>
          <w:b/>
        </w:rPr>
        <w:t>.</w:t>
      </w:r>
      <w:r w:rsidR="005003D1" w:rsidRPr="00945CDE">
        <w:rPr>
          <w:rFonts w:ascii="Arial" w:hAnsi="Arial" w:cs="Arial"/>
          <w:bCs/>
        </w:rPr>
        <w:t xml:space="preserve"> Confeccionar e instalar no local da obra PLACA-PADRÃO da empresa contratada. </w:t>
      </w:r>
    </w:p>
    <w:p w14:paraId="59D73E39" w14:textId="7796FAE1" w:rsidR="00AF00DB" w:rsidRPr="00945CDE" w:rsidRDefault="00AF00DB" w:rsidP="00F53F3D">
      <w:pPr>
        <w:spacing w:after="0"/>
        <w:jc w:val="both"/>
        <w:rPr>
          <w:rFonts w:ascii="Arial" w:hAnsi="Arial" w:cs="Arial"/>
          <w:bCs/>
        </w:rPr>
      </w:pPr>
      <w:r w:rsidRPr="00945CDE">
        <w:rPr>
          <w:rFonts w:ascii="Arial" w:hAnsi="Arial" w:cs="Arial"/>
          <w:b/>
        </w:rPr>
        <w:t>18</w:t>
      </w:r>
      <w:r w:rsidR="005003D1" w:rsidRPr="00945CDE">
        <w:rPr>
          <w:rFonts w:ascii="Arial" w:hAnsi="Arial" w:cs="Arial"/>
          <w:b/>
        </w:rPr>
        <w:t>.</w:t>
      </w:r>
      <w:r w:rsidR="007269C3">
        <w:rPr>
          <w:rFonts w:ascii="Arial" w:hAnsi="Arial" w:cs="Arial"/>
          <w:b/>
        </w:rPr>
        <w:t>38</w:t>
      </w:r>
      <w:r w:rsidR="005003D1" w:rsidRPr="00945CDE">
        <w:rPr>
          <w:rFonts w:ascii="Arial" w:hAnsi="Arial" w:cs="Arial"/>
          <w:b/>
        </w:rPr>
        <w:t>.</w:t>
      </w:r>
      <w:r w:rsidR="005003D1" w:rsidRPr="00945CDE">
        <w:rPr>
          <w:rFonts w:ascii="Arial" w:hAnsi="Arial" w:cs="Arial"/>
          <w:bCs/>
        </w:rPr>
        <w:t xml:space="preserve"> A obra deverá ser executada conforme o projeto, caso contrário, não será fornecido laudo pelo Setor de Engenharia/Assessoria Técnica do Município e consequentemente, não será efetuado o pagamento da mesma. </w:t>
      </w:r>
    </w:p>
    <w:p w14:paraId="16179144" w14:textId="5AC3EE27" w:rsidR="00D003B1" w:rsidRDefault="00AF00DB" w:rsidP="00F53F3D">
      <w:pPr>
        <w:spacing w:after="0"/>
        <w:jc w:val="both"/>
        <w:rPr>
          <w:rFonts w:ascii="Arial" w:hAnsi="Arial" w:cs="Arial"/>
          <w:bCs/>
        </w:rPr>
      </w:pPr>
      <w:r w:rsidRPr="00945CDE">
        <w:rPr>
          <w:rFonts w:ascii="Arial" w:hAnsi="Arial" w:cs="Arial"/>
          <w:b/>
        </w:rPr>
        <w:t>18</w:t>
      </w:r>
      <w:r w:rsidR="005003D1" w:rsidRPr="00945CDE">
        <w:rPr>
          <w:rFonts w:ascii="Arial" w:hAnsi="Arial" w:cs="Arial"/>
          <w:b/>
        </w:rPr>
        <w:t>.</w:t>
      </w:r>
      <w:r w:rsidR="007269C3">
        <w:rPr>
          <w:rFonts w:ascii="Arial" w:hAnsi="Arial" w:cs="Arial"/>
          <w:b/>
        </w:rPr>
        <w:t>39</w:t>
      </w:r>
      <w:r w:rsidR="005003D1" w:rsidRPr="00945CDE">
        <w:rPr>
          <w:rFonts w:ascii="Arial" w:hAnsi="Arial" w:cs="Arial"/>
          <w:b/>
        </w:rPr>
        <w:t>.</w:t>
      </w:r>
      <w:r w:rsidR="005003D1" w:rsidRPr="00945CDE">
        <w:rPr>
          <w:rFonts w:ascii="Arial" w:hAnsi="Arial" w:cs="Arial"/>
          <w:bCs/>
        </w:rPr>
        <w:t xml:space="preserve"> Providenciar nas devidas correções solicitadas pelo Setor de Engenharia do Município, se não estiverem sendo realizadas de conformidade com as exigências do Edital, em qualquer etapa, sendo que o serviço e o custo do material e da mão de obra advindos ficarão por conta da empresa vencedora. Havendo reincidência o município aplicará as sanções cabíveis, dispostas no contrato </w:t>
      </w:r>
      <w:r w:rsidRPr="00945CDE">
        <w:rPr>
          <w:rFonts w:ascii="Arial" w:hAnsi="Arial" w:cs="Arial"/>
          <w:b/>
        </w:rPr>
        <w:t>18</w:t>
      </w:r>
      <w:r w:rsidR="005003D1" w:rsidRPr="00945CDE">
        <w:rPr>
          <w:rFonts w:ascii="Arial" w:hAnsi="Arial" w:cs="Arial"/>
          <w:b/>
        </w:rPr>
        <w:t>.</w:t>
      </w:r>
      <w:r w:rsidR="007269C3">
        <w:rPr>
          <w:rFonts w:ascii="Arial" w:hAnsi="Arial" w:cs="Arial"/>
          <w:b/>
        </w:rPr>
        <w:t>40</w:t>
      </w:r>
      <w:r w:rsidR="005003D1" w:rsidRPr="00945CDE">
        <w:rPr>
          <w:rFonts w:ascii="Arial" w:hAnsi="Arial" w:cs="Arial"/>
          <w:bCs/>
        </w:rPr>
        <w:t xml:space="preserve"> - A CONTRATADA responderá, durante o prazo irredutível de 05 (cinco) anos, pela solidez e segurança do trabalho realizado, conforme o disposto na Lei Nº 10.406, de 10/01/2002, Art. 618, do CÓDIGO CIVIL BRASILEIRO e/ou conforme previsão legal.</w:t>
      </w:r>
    </w:p>
    <w:p w14:paraId="467C9B5D" w14:textId="77777777" w:rsidR="00D003B1" w:rsidRDefault="00D003B1" w:rsidP="00F53F3D">
      <w:pPr>
        <w:spacing w:after="0"/>
        <w:jc w:val="both"/>
        <w:rPr>
          <w:rFonts w:ascii="Arial" w:hAnsi="Arial" w:cs="Arial"/>
          <w:bCs/>
        </w:rPr>
      </w:pPr>
    </w:p>
    <w:p w14:paraId="7D0D2EF2" w14:textId="1CAD90FF" w:rsidR="005003D1" w:rsidRPr="00945CDE" w:rsidRDefault="00AF00DB" w:rsidP="00F53F3D">
      <w:pPr>
        <w:spacing w:after="0"/>
        <w:jc w:val="both"/>
        <w:rPr>
          <w:rFonts w:ascii="Arial" w:hAnsi="Arial" w:cs="Arial"/>
          <w:b/>
        </w:rPr>
      </w:pPr>
      <w:r w:rsidRPr="00945CDE">
        <w:rPr>
          <w:rFonts w:ascii="Arial" w:hAnsi="Arial" w:cs="Arial"/>
          <w:b/>
        </w:rPr>
        <w:t>19</w:t>
      </w:r>
      <w:r w:rsidR="005003D1" w:rsidRPr="00945CDE">
        <w:rPr>
          <w:rFonts w:ascii="Arial" w:hAnsi="Arial" w:cs="Arial"/>
          <w:b/>
        </w:rPr>
        <w:t>. PRAZOS DE EXECUÇÃO E DE VIGÊNCIA DO CONTRATO</w:t>
      </w:r>
    </w:p>
    <w:p w14:paraId="05B4E160" w14:textId="5E61EAA0" w:rsidR="005003D1" w:rsidRPr="00945CDE" w:rsidRDefault="00AF00DB" w:rsidP="00F53F3D">
      <w:pPr>
        <w:spacing w:after="0"/>
        <w:jc w:val="both"/>
        <w:rPr>
          <w:rFonts w:ascii="Arial" w:hAnsi="Arial" w:cs="Arial"/>
          <w:bCs/>
        </w:rPr>
      </w:pPr>
      <w:r w:rsidRPr="00945CDE">
        <w:rPr>
          <w:rFonts w:ascii="Arial" w:hAnsi="Arial" w:cs="Arial"/>
          <w:b/>
        </w:rPr>
        <w:t>19</w:t>
      </w:r>
      <w:r w:rsidR="005003D1" w:rsidRPr="00945CDE">
        <w:rPr>
          <w:rFonts w:ascii="Arial" w:hAnsi="Arial" w:cs="Arial"/>
          <w:b/>
        </w:rPr>
        <w:t>.1.</w:t>
      </w:r>
      <w:r w:rsidRPr="00945CDE">
        <w:rPr>
          <w:rFonts w:ascii="Arial" w:hAnsi="Arial" w:cs="Arial"/>
          <w:b/>
        </w:rPr>
        <w:t xml:space="preserve"> </w:t>
      </w:r>
      <w:r w:rsidR="005003D1" w:rsidRPr="00945CDE">
        <w:rPr>
          <w:rFonts w:ascii="Arial" w:hAnsi="Arial" w:cs="Arial"/>
          <w:bCs/>
        </w:rPr>
        <w:t xml:space="preserve">O objeto da presente licitação deverá ser executado </w:t>
      </w:r>
      <w:r w:rsidR="00945CDE">
        <w:rPr>
          <w:rFonts w:ascii="Arial" w:hAnsi="Arial" w:cs="Arial"/>
          <w:bCs/>
        </w:rPr>
        <w:t>no</w:t>
      </w:r>
      <w:r w:rsidR="005003D1" w:rsidRPr="00945CDE">
        <w:rPr>
          <w:rFonts w:ascii="Arial" w:hAnsi="Arial" w:cs="Arial"/>
          <w:bCs/>
        </w:rPr>
        <w:t xml:space="preserve"> prazo máximo </w:t>
      </w:r>
      <w:r w:rsidR="005003D1" w:rsidRPr="002C6347">
        <w:rPr>
          <w:rFonts w:ascii="Arial" w:hAnsi="Arial" w:cs="Arial"/>
          <w:bCs/>
        </w:rPr>
        <w:t xml:space="preserve">de </w:t>
      </w:r>
      <w:r w:rsidR="00945CDE" w:rsidRPr="002C6347">
        <w:rPr>
          <w:rFonts w:ascii="Arial" w:hAnsi="Arial" w:cs="Arial"/>
          <w:bCs/>
        </w:rPr>
        <w:t>0</w:t>
      </w:r>
      <w:r w:rsidR="008C6B5A" w:rsidRPr="002C6347">
        <w:rPr>
          <w:rFonts w:ascii="Arial" w:hAnsi="Arial" w:cs="Arial"/>
          <w:bCs/>
        </w:rPr>
        <w:t>9</w:t>
      </w:r>
      <w:r w:rsidR="003D12F8">
        <w:rPr>
          <w:rFonts w:ascii="Arial" w:hAnsi="Arial" w:cs="Arial"/>
          <w:bCs/>
        </w:rPr>
        <w:t xml:space="preserve"> </w:t>
      </w:r>
      <w:r w:rsidR="005003D1" w:rsidRPr="002C6347">
        <w:rPr>
          <w:rFonts w:ascii="Arial" w:hAnsi="Arial" w:cs="Arial"/>
          <w:bCs/>
        </w:rPr>
        <w:t>(</w:t>
      </w:r>
      <w:r w:rsidR="008C6B5A" w:rsidRPr="002C6347">
        <w:rPr>
          <w:rFonts w:ascii="Arial" w:hAnsi="Arial" w:cs="Arial"/>
          <w:bCs/>
        </w:rPr>
        <w:t>nove</w:t>
      </w:r>
      <w:r w:rsidR="005003D1" w:rsidRPr="00945CDE">
        <w:rPr>
          <w:rFonts w:ascii="Arial" w:hAnsi="Arial" w:cs="Arial"/>
          <w:bCs/>
        </w:rPr>
        <w:t xml:space="preserve">) meses, conforme cronograma físico financeiro, a contar da ordem de início emitida pela Assessoria Técnica - Setor de Engenharia do Município e assinada por responsável técnico municipal. </w:t>
      </w:r>
    </w:p>
    <w:p w14:paraId="5C4301C8" w14:textId="0C347D7A" w:rsidR="005003D1" w:rsidRPr="00945CDE" w:rsidRDefault="00AF00DB" w:rsidP="00F53F3D">
      <w:pPr>
        <w:spacing w:after="0"/>
        <w:jc w:val="both"/>
        <w:rPr>
          <w:rFonts w:ascii="Arial" w:hAnsi="Arial" w:cs="Arial"/>
          <w:bCs/>
        </w:rPr>
      </w:pPr>
      <w:r w:rsidRPr="00945CDE">
        <w:rPr>
          <w:rFonts w:ascii="Arial" w:hAnsi="Arial" w:cs="Arial"/>
          <w:b/>
        </w:rPr>
        <w:lastRenderedPageBreak/>
        <w:t>19</w:t>
      </w:r>
      <w:r w:rsidR="005003D1" w:rsidRPr="00945CDE">
        <w:rPr>
          <w:rFonts w:ascii="Arial" w:hAnsi="Arial" w:cs="Arial"/>
          <w:b/>
        </w:rPr>
        <w:t>.2.</w:t>
      </w:r>
      <w:r w:rsidRPr="00945CDE">
        <w:rPr>
          <w:rFonts w:ascii="Arial" w:hAnsi="Arial" w:cs="Arial"/>
          <w:bCs/>
        </w:rPr>
        <w:t xml:space="preserve"> </w:t>
      </w:r>
      <w:r w:rsidR="005003D1" w:rsidRPr="00945CDE">
        <w:rPr>
          <w:rFonts w:ascii="Arial" w:hAnsi="Arial" w:cs="Arial"/>
          <w:bCs/>
        </w:rPr>
        <w:t xml:space="preserve">O prazo de vigência do contrato será de </w:t>
      </w:r>
      <w:r w:rsidR="00A463DB">
        <w:rPr>
          <w:rFonts w:ascii="Arial" w:hAnsi="Arial" w:cs="Arial"/>
          <w:bCs/>
        </w:rPr>
        <w:t>12</w:t>
      </w:r>
      <w:r w:rsidR="005003D1" w:rsidRPr="00945CDE">
        <w:rPr>
          <w:rFonts w:ascii="Arial" w:hAnsi="Arial" w:cs="Arial"/>
          <w:bCs/>
        </w:rPr>
        <w:t xml:space="preserve"> (</w:t>
      </w:r>
      <w:r w:rsidR="00A463DB">
        <w:rPr>
          <w:rFonts w:ascii="Arial" w:hAnsi="Arial" w:cs="Arial"/>
          <w:bCs/>
        </w:rPr>
        <w:t>doze</w:t>
      </w:r>
      <w:r w:rsidR="005003D1" w:rsidRPr="00945CDE">
        <w:rPr>
          <w:rFonts w:ascii="Arial" w:hAnsi="Arial" w:cs="Arial"/>
          <w:bCs/>
        </w:rPr>
        <w:t xml:space="preserve">) meses contados </w:t>
      </w:r>
      <w:r w:rsidR="00A463DB">
        <w:rPr>
          <w:rFonts w:ascii="Arial" w:hAnsi="Arial" w:cs="Arial"/>
          <w:bCs/>
        </w:rPr>
        <w:t>da assinatura do contrato e o prazo da execução da o</w:t>
      </w:r>
      <w:r w:rsidR="00D80EA9">
        <w:rPr>
          <w:rFonts w:ascii="Arial" w:hAnsi="Arial" w:cs="Arial"/>
          <w:bCs/>
        </w:rPr>
        <w:t>b</w:t>
      </w:r>
      <w:r w:rsidR="00A463DB">
        <w:rPr>
          <w:rFonts w:ascii="Arial" w:hAnsi="Arial" w:cs="Arial"/>
          <w:bCs/>
        </w:rPr>
        <w:t xml:space="preserve">ra será de 09(nove) meses, </w:t>
      </w:r>
      <w:r w:rsidR="005003D1" w:rsidRPr="00945CDE">
        <w:rPr>
          <w:rFonts w:ascii="Arial" w:hAnsi="Arial" w:cs="Arial"/>
          <w:bCs/>
        </w:rPr>
        <w:t xml:space="preserve">a partir da </w:t>
      </w:r>
      <w:r w:rsidR="00865B00">
        <w:rPr>
          <w:rFonts w:ascii="Arial" w:hAnsi="Arial" w:cs="Arial"/>
          <w:bCs/>
        </w:rPr>
        <w:t xml:space="preserve">emissão da </w:t>
      </w:r>
      <w:r w:rsidR="004C0327">
        <w:rPr>
          <w:rFonts w:ascii="Arial" w:hAnsi="Arial" w:cs="Arial"/>
          <w:bCs/>
        </w:rPr>
        <w:t>O</w:t>
      </w:r>
      <w:r w:rsidR="00865B00">
        <w:rPr>
          <w:rFonts w:ascii="Arial" w:hAnsi="Arial" w:cs="Arial"/>
          <w:bCs/>
        </w:rPr>
        <w:t xml:space="preserve">rdem de </w:t>
      </w:r>
      <w:r w:rsidR="004C0327">
        <w:rPr>
          <w:rFonts w:ascii="Arial" w:hAnsi="Arial" w:cs="Arial"/>
          <w:bCs/>
        </w:rPr>
        <w:t>Início</w:t>
      </w:r>
      <w:r w:rsidR="005003D1" w:rsidRPr="00945CDE">
        <w:rPr>
          <w:rFonts w:ascii="Arial" w:hAnsi="Arial" w:cs="Arial"/>
          <w:bCs/>
        </w:rPr>
        <w:t xml:space="preserve">, podendo vir a ser prorrogado a critério e no interesse do CONTRATANTE. </w:t>
      </w:r>
    </w:p>
    <w:p w14:paraId="1DF29759" w14:textId="33CB4456" w:rsidR="00F53F3D" w:rsidRPr="00F13E06" w:rsidRDefault="00AF00DB" w:rsidP="00F53F3D">
      <w:pPr>
        <w:spacing w:after="0"/>
        <w:jc w:val="both"/>
        <w:rPr>
          <w:rFonts w:ascii="Arial" w:hAnsi="Arial" w:cs="Arial"/>
          <w:bCs/>
        </w:rPr>
      </w:pPr>
      <w:r w:rsidRPr="00945CDE">
        <w:rPr>
          <w:rFonts w:ascii="Arial" w:hAnsi="Arial" w:cs="Arial"/>
          <w:b/>
        </w:rPr>
        <w:t>19</w:t>
      </w:r>
      <w:r w:rsidR="005003D1" w:rsidRPr="00945CDE">
        <w:rPr>
          <w:rFonts w:ascii="Arial" w:hAnsi="Arial" w:cs="Arial"/>
          <w:b/>
        </w:rPr>
        <w:t>.3.</w:t>
      </w:r>
      <w:r w:rsidR="005003D1" w:rsidRPr="00945CDE">
        <w:rPr>
          <w:rFonts w:ascii="Arial" w:hAnsi="Arial" w:cs="Arial"/>
          <w:bCs/>
        </w:rPr>
        <w:t xml:space="preserve"> O prazo de vigência da contratação é destinado ao período necessário para cumprimento das formalidades legais decorrentes.</w:t>
      </w:r>
    </w:p>
    <w:p w14:paraId="219E6802" w14:textId="77777777" w:rsidR="00262A8A" w:rsidRDefault="00262A8A" w:rsidP="00F53F3D">
      <w:pPr>
        <w:spacing w:after="0"/>
        <w:jc w:val="both"/>
        <w:rPr>
          <w:rFonts w:ascii="Arial" w:hAnsi="Arial" w:cs="Arial"/>
          <w:bCs/>
        </w:rPr>
      </w:pPr>
    </w:p>
    <w:p w14:paraId="24552148" w14:textId="4CD0D8F0" w:rsidR="005003D1" w:rsidRPr="00945CDE" w:rsidRDefault="00AF00DB" w:rsidP="00F53F3D">
      <w:pPr>
        <w:spacing w:after="0"/>
        <w:jc w:val="both"/>
        <w:rPr>
          <w:rFonts w:ascii="Arial" w:hAnsi="Arial" w:cs="Arial"/>
          <w:b/>
        </w:rPr>
      </w:pPr>
      <w:r w:rsidRPr="00945CDE">
        <w:rPr>
          <w:rFonts w:ascii="Arial" w:hAnsi="Arial" w:cs="Arial"/>
          <w:b/>
        </w:rPr>
        <w:t>19</w:t>
      </w:r>
      <w:r w:rsidR="005003D1" w:rsidRPr="00945CDE">
        <w:rPr>
          <w:rFonts w:ascii="Arial" w:hAnsi="Arial" w:cs="Arial"/>
          <w:b/>
        </w:rPr>
        <w:t xml:space="preserve">.4. DAS ALTERAÇÕES E DOS ADITIVOS </w:t>
      </w:r>
    </w:p>
    <w:p w14:paraId="6FBCDB85" w14:textId="7CC2926D" w:rsidR="005003D1" w:rsidRPr="00945CDE" w:rsidRDefault="00AF00DB" w:rsidP="00F53F3D">
      <w:pPr>
        <w:spacing w:after="0"/>
        <w:jc w:val="both"/>
        <w:rPr>
          <w:rFonts w:ascii="Arial" w:hAnsi="Arial" w:cs="Arial"/>
          <w:bCs/>
        </w:rPr>
      </w:pPr>
      <w:r w:rsidRPr="00945CDE">
        <w:rPr>
          <w:rFonts w:ascii="Arial" w:hAnsi="Arial" w:cs="Arial"/>
          <w:b/>
        </w:rPr>
        <w:t>19</w:t>
      </w:r>
      <w:r w:rsidR="005003D1" w:rsidRPr="00945CDE">
        <w:rPr>
          <w:rFonts w:ascii="Arial" w:hAnsi="Arial" w:cs="Arial"/>
          <w:b/>
        </w:rPr>
        <w:t>.4.1.</w:t>
      </w:r>
      <w:r w:rsidR="005003D1" w:rsidRPr="00945CDE">
        <w:rPr>
          <w:rFonts w:ascii="Arial" w:hAnsi="Arial" w:cs="Arial"/>
          <w:bCs/>
        </w:rPr>
        <w:t xml:space="preserve"> A empresa contratada não deverá realizar qualquer alteração em função da necessidade ou de sugestões de outras pessoas envolvidas, sem o consentimento prévio do Setor de Engenharia - Assessoria Técnica do Município. Caso contrário, ficará a cargo da empresa contratada a responsabilidade de tais alterações e consequentemente seus custos. </w:t>
      </w:r>
    </w:p>
    <w:p w14:paraId="64B04819" w14:textId="500A183A" w:rsidR="005003D1" w:rsidRPr="00945CDE" w:rsidRDefault="00AF00DB" w:rsidP="00F53F3D">
      <w:pPr>
        <w:spacing w:after="0"/>
        <w:jc w:val="both"/>
        <w:rPr>
          <w:rFonts w:ascii="Arial" w:hAnsi="Arial" w:cs="Arial"/>
          <w:bCs/>
        </w:rPr>
      </w:pPr>
      <w:r w:rsidRPr="00945CDE">
        <w:rPr>
          <w:rFonts w:ascii="Arial" w:hAnsi="Arial" w:cs="Arial"/>
          <w:b/>
        </w:rPr>
        <w:t>19</w:t>
      </w:r>
      <w:r w:rsidR="005003D1" w:rsidRPr="00945CDE">
        <w:rPr>
          <w:rFonts w:ascii="Arial" w:hAnsi="Arial" w:cs="Arial"/>
          <w:b/>
        </w:rPr>
        <w:t>.4.2.</w:t>
      </w:r>
      <w:r w:rsidR="005003D1" w:rsidRPr="00945CDE">
        <w:rPr>
          <w:rFonts w:ascii="Arial" w:hAnsi="Arial" w:cs="Arial"/>
          <w:bCs/>
        </w:rPr>
        <w:t xml:space="preserve"> Providenciar nas devidas correções solicitadas pelo Setor de Engenharia - Assessoria Técnica do Município, se não estiverem sendo realizadas de conformidade com as exigências do Edital, em qualquer etapa, sendo que o serviço e o custo do material e da mão de obra advindos ficarão por conta da empresa vencedora. Havendo reincidência o município aplicará as sanções previstas neste Edital. </w:t>
      </w:r>
      <w:r w:rsidRPr="00945CDE">
        <w:rPr>
          <w:rFonts w:ascii="Arial" w:hAnsi="Arial" w:cs="Arial"/>
          <w:b/>
        </w:rPr>
        <w:t>19</w:t>
      </w:r>
      <w:r w:rsidR="005003D1" w:rsidRPr="00945CDE">
        <w:rPr>
          <w:rFonts w:ascii="Arial" w:hAnsi="Arial" w:cs="Arial"/>
          <w:b/>
        </w:rPr>
        <w:t>.4.3.</w:t>
      </w:r>
      <w:r w:rsidR="005003D1" w:rsidRPr="00945CDE">
        <w:rPr>
          <w:rFonts w:ascii="Arial" w:hAnsi="Arial" w:cs="Arial"/>
          <w:bCs/>
        </w:rPr>
        <w:t xml:space="preserve"> As sugestões de possíveis alterações deverão ser encaminhadas ao Setor de Engenharia - Assessoria Técnica do Município por escrito para a verificação das implicações que elas poderão desencadear </w:t>
      </w:r>
    </w:p>
    <w:p w14:paraId="57CFD06C" w14:textId="512B36A1" w:rsidR="005003D1" w:rsidRPr="00945CDE" w:rsidRDefault="00AF00DB" w:rsidP="00F53F3D">
      <w:pPr>
        <w:spacing w:after="0"/>
        <w:jc w:val="both"/>
        <w:rPr>
          <w:rFonts w:ascii="Arial" w:hAnsi="Arial" w:cs="Arial"/>
          <w:bCs/>
        </w:rPr>
      </w:pPr>
      <w:r w:rsidRPr="00945CDE">
        <w:rPr>
          <w:rFonts w:ascii="Arial" w:hAnsi="Arial" w:cs="Arial"/>
          <w:b/>
        </w:rPr>
        <w:t>19</w:t>
      </w:r>
      <w:r w:rsidR="005003D1" w:rsidRPr="00945CDE">
        <w:rPr>
          <w:rFonts w:ascii="Arial" w:hAnsi="Arial" w:cs="Arial"/>
          <w:b/>
        </w:rPr>
        <w:t>.4.4.</w:t>
      </w:r>
      <w:r w:rsidR="005003D1" w:rsidRPr="00945CDE">
        <w:rPr>
          <w:rFonts w:ascii="Arial" w:hAnsi="Arial" w:cs="Arial"/>
          <w:bCs/>
        </w:rPr>
        <w:t xml:space="preserve"> A solicitação de aditivo contratual deverá ser solicitada, por escrito, em até 15 (quinze) dias consecutivos, antes do término do contrato. </w:t>
      </w:r>
    </w:p>
    <w:p w14:paraId="568BF2F5" w14:textId="512731F5" w:rsidR="005003D1" w:rsidRPr="00945CDE" w:rsidRDefault="00AF00DB" w:rsidP="00F53F3D">
      <w:pPr>
        <w:spacing w:after="0"/>
        <w:jc w:val="both"/>
        <w:rPr>
          <w:rFonts w:ascii="Arial" w:hAnsi="Arial" w:cs="Arial"/>
          <w:bCs/>
        </w:rPr>
      </w:pPr>
      <w:r w:rsidRPr="00945CDE">
        <w:rPr>
          <w:rFonts w:ascii="Arial" w:hAnsi="Arial" w:cs="Arial"/>
          <w:b/>
        </w:rPr>
        <w:t>19</w:t>
      </w:r>
      <w:r w:rsidR="005003D1" w:rsidRPr="00945CDE">
        <w:rPr>
          <w:rFonts w:ascii="Arial" w:hAnsi="Arial" w:cs="Arial"/>
          <w:b/>
        </w:rPr>
        <w:t>.4.5.</w:t>
      </w:r>
      <w:r w:rsidR="005003D1" w:rsidRPr="00945CDE">
        <w:rPr>
          <w:rFonts w:ascii="Arial" w:hAnsi="Arial" w:cs="Arial"/>
          <w:bCs/>
        </w:rPr>
        <w:t xml:space="preserve"> Em caso de aditivo contratual de prazo, a empresa contratada deverá justificar o pedido e protocolá-lo junto ao protocolo central do município; </w:t>
      </w:r>
    </w:p>
    <w:p w14:paraId="2D9CB41E" w14:textId="5F3B8246" w:rsidR="00F53F3D" w:rsidRDefault="00AF00DB" w:rsidP="00F53F3D">
      <w:pPr>
        <w:spacing w:after="0"/>
        <w:jc w:val="both"/>
        <w:rPr>
          <w:rFonts w:ascii="Arial" w:hAnsi="Arial" w:cs="Arial"/>
          <w:bCs/>
        </w:rPr>
      </w:pPr>
      <w:r w:rsidRPr="00945CDE">
        <w:rPr>
          <w:rFonts w:ascii="Arial" w:hAnsi="Arial" w:cs="Arial"/>
          <w:b/>
        </w:rPr>
        <w:t>19</w:t>
      </w:r>
      <w:r w:rsidR="005003D1" w:rsidRPr="00945CDE">
        <w:rPr>
          <w:rFonts w:ascii="Arial" w:hAnsi="Arial" w:cs="Arial"/>
          <w:b/>
        </w:rPr>
        <w:t>.4.6.</w:t>
      </w:r>
      <w:r w:rsidR="005003D1" w:rsidRPr="00945CDE">
        <w:rPr>
          <w:rFonts w:ascii="Arial" w:hAnsi="Arial" w:cs="Arial"/>
          <w:bCs/>
        </w:rPr>
        <w:t xml:space="preserve"> Em caso de aditivo de valor contratual, a empresa contratada deverá justificar o pedido e deverá vir acompanhado de um boletim de medição dos serviços, contendo os acréscimos e/ou reduções.</w:t>
      </w:r>
    </w:p>
    <w:p w14:paraId="7DED98E4" w14:textId="77777777" w:rsidR="005003D1" w:rsidRDefault="005003D1" w:rsidP="00F53F3D">
      <w:pPr>
        <w:spacing w:after="0"/>
        <w:jc w:val="both"/>
        <w:rPr>
          <w:rFonts w:ascii="Arial" w:hAnsi="Arial" w:cs="Arial"/>
          <w:bCs/>
        </w:rPr>
      </w:pPr>
    </w:p>
    <w:p w14:paraId="283B4BB9" w14:textId="1EFA958A" w:rsidR="005003D1" w:rsidRPr="00945CDE" w:rsidRDefault="005003D1" w:rsidP="00F53F3D">
      <w:pPr>
        <w:spacing w:after="0"/>
        <w:jc w:val="both"/>
        <w:rPr>
          <w:rFonts w:ascii="Arial" w:hAnsi="Arial" w:cs="Arial"/>
          <w:b/>
        </w:rPr>
      </w:pPr>
      <w:r w:rsidRPr="00945CDE">
        <w:rPr>
          <w:rFonts w:ascii="Arial" w:hAnsi="Arial" w:cs="Arial"/>
          <w:b/>
        </w:rPr>
        <w:t>2</w:t>
      </w:r>
      <w:r w:rsidR="00AF00DB" w:rsidRPr="00945CDE">
        <w:rPr>
          <w:rFonts w:ascii="Arial" w:hAnsi="Arial" w:cs="Arial"/>
          <w:b/>
        </w:rPr>
        <w:t>0</w:t>
      </w:r>
      <w:r w:rsidRPr="00945CDE">
        <w:rPr>
          <w:rFonts w:ascii="Arial" w:hAnsi="Arial" w:cs="Arial"/>
          <w:b/>
        </w:rPr>
        <w:t>. CONDIÇÕES DE PAGAMENTO</w:t>
      </w:r>
    </w:p>
    <w:p w14:paraId="407C5E03" w14:textId="72D93DFA" w:rsidR="00945CDE" w:rsidRPr="00945CDE" w:rsidRDefault="00AF00DB" w:rsidP="00F53F3D">
      <w:pPr>
        <w:spacing w:after="0"/>
        <w:jc w:val="both"/>
        <w:rPr>
          <w:rFonts w:ascii="Arial" w:hAnsi="Arial" w:cs="Arial"/>
          <w:bCs/>
        </w:rPr>
      </w:pPr>
      <w:r w:rsidRPr="00945CDE">
        <w:rPr>
          <w:rFonts w:ascii="Arial" w:hAnsi="Arial" w:cs="Arial"/>
          <w:b/>
        </w:rPr>
        <w:t>20</w:t>
      </w:r>
      <w:r w:rsidR="005003D1" w:rsidRPr="00945CDE">
        <w:rPr>
          <w:rFonts w:ascii="Arial" w:hAnsi="Arial" w:cs="Arial"/>
          <w:b/>
        </w:rPr>
        <w:t>.1</w:t>
      </w:r>
      <w:r w:rsidRPr="00945CDE">
        <w:rPr>
          <w:rFonts w:ascii="Arial" w:hAnsi="Arial" w:cs="Arial"/>
          <w:b/>
        </w:rPr>
        <w:t>.</w:t>
      </w:r>
      <w:r w:rsidR="005003D1" w:rsidRPr="00945CDE">
        <w:rPr>
          <w:rFonts w:ascii="Arial" w:hAnsi="Arial" w:cs="Arial"/>
          <w:bCs/>
        </w:rPr>
        <w:t xml:space="preserve"> O pagamento será efetuado conforme cronograma físico financeiro, referente ao percentual de serviço efetuado, em até 10 dias do recebimento da Nota Fiscal acompanhada do BOLETIM DE MEDIÇÃO que deverá ser de acordo com o cronograma físico -financeiro apresentado na licitação. O cronograma apresentado se</w:t>
      </w:r>
      <w:r w:rsidR="00945CDE" w:rsidRPr="00945CDE">
        <w:rPr>
          <w:rFonts w:ascii="Arial" w:hAnsi="Arial" w:cs="Arial"/>
          <w:bCs/>
        </w:rPr>
        <w:t>guirá</w:t>
      </w:r>
      <w:r w:rsidR="005003D1" w:rsidRPr="00945CDE">
        <w:rPr>
          <w:rFonts w:ascii="Arial" w:hAnsi="Arial" w:cs="Arial"/>
          <w:bCs/>
        </w:rPr>
        <w:t xml:space="preserve">, obrigatoriamente, o critério de medição do setor de engenharia. </w:t>
      </w:r>
    </w:p>
    <w:p w14:paraId="4DADE902" w14:textId="19F0A87C" w:rsidR="005003D1" w:rsidRPr="00945CDE" w:rsidRDefault="00AF00DB" w:rsidP="00F53F3D">
      <w:pPr>
        <w:spacing w:after="0"/>
        <w:jc w:val="both"/>
        <w:rPr>
          <w:rFonts w:ascii="Arial" w:hAnsi="Arial" w:cs="Arial"/>
          <w:bCs/>
        </w:rPr>
      </w:pPr>
      <w:r w:rsidRPr="00945CDE">
        <w:rPr>
          <w:rFonts w:ascii="Arial" w:hAnsi="Arial" w:cs="Arial"/>
          <w:b/>
        </w:rPr>
        <w:t>20</w:t>
      </w:r>
      <w:r w:rsidR="005003D1" w:rsidRPr="00945CDE">
        <w:rPr>
          <w:rFonts w:ascii="Arial" w:hAnsi="Arial" w:cs="Arial"/>
          <w:b/>
        </w:rPr>
        <w:t xml:space="preserve">.2. </w:t>
      </w:r>
      <w:r w:rsidR="005003D1" w:rsidRPr="00945CDE">
        <w:rPr>
          <w:rFonts w:ascii="Arial" w:hAnsi="Arial" w:cs="Arial"/>
          <w:bCs/>
        </w:rPr>
        <w:t xml:space="preserve">A CONTRATADA deverá executar a obra de acordo com a programação estabelecida no cronograma da Proposta Vencedora o qual terá como base o cronograma do processo. </w:t>
      </w:r>
    </w:p>
    <w:p w14:paraId="2AAF26ED" w14:textId="66F899DB" w:rsidR="005003D1" w:rsidRPr="00945CDE" w:rsidRDefault="00AF00DB" w:rsidP="00F53F3D">
      <w:pPr>
        <w:spacing w:after="0"/>
        <w:jc w:val="both"/>
        <w:rPr>
          <w:rFonts w:ascii="Arial" w:hAnsi="Arial" w:cs="Arial"/>
          <w:bCs/>
        </w:rPr>
      </w:pPr>
      <w:r w:rsidRPr="00945CDE">
        <w:rPr>
          <w:rFonts w:ascii="Arial" w:hAnsi="Arial" w:cs="Arial"/>
          <w:b/>
        </w:rPr>
        <w:t>20</w:t>
      </w:r>
      <w:r w:rsidR="005003D1" w:rsidRPr="00945CDE">
        <w:rPr>
          <w:rFonts w:ascii="Arial" w:hAnsi="Arial" w:cs="Arial"/>
          <w:b/>
        </w:rPr>
        <w:t>.3.</w:t>
      </w:r>
      <w:r w:rsidR="005003D1" w:rsidRPr="00945CDE">
        <w:rPr>
          <w:rFonts w:ascii="Arial" w:hAnsi="Arial" w:cs="Arial"/>
          <w:bCs/>
        </w:rPr>
        <w:t xml:space="preserve"> As medições deverão ser calculadas com base nos serviços efetivamente entregues, medidos e devidamente atestados pela fiscalização, conforme o cronograma da proposta vencedora. As medições deverão ser apresentadas conforme o Cronograma de Desembolso pela contratada.</w:t>
      </w:r>
    </w:p>
    <w:p w14:paraId="30457008" w14:textId="77777777" w:rsidR="005003D1" w:rsidRPr="00945CDE" w:rsidRDefault="005003D1" w:rsidP="00F53F3D">
      <w:pPr>
        <w:spacing w:after="0"/>
        <w:jc w:val="both"/>
        <w:rPr>
          <w:rFonts w:ascii="Arial" w:hAnsi="Arial" w:cs="Arial"/>
          <w:bCs/>
        </w:rPr>
      </w:pPr>
      <w:r w:rsidRPr="00945CDE">
        <w:rPr>
          <w:rFonts w:ascii="Arial" w:hAnsi="Arial" w:cs="Arial"/>
          <w:bCs/>
        </w:rPr>
        <w:t xml:space="preserve">O CRONOGRAMA FISICO FINANCEIRO SERÁ O MARCO REGULATÓRIO PARA A DEVIDA LIBERAÇÃO DO PAGAMENTO DAS OBRAS. Cada evento deve ser entregue com toda a sua infraestrutura concluída, não sendo possível pagamento de meio evento. </w:t>
      </w:r>
    </w:p>
    <w:p w14:paraId="096F391C" w14:textId="03FDBF84" w:rsidR="005003D1" w:rsidRPr="00945CDE" w:rsidRDefault="00AF00DB" w:rsidP="00F53F3D">
      <w:pPr>
        <w:spacing w:after="0"/>
        <w:jc w:val="both"/>
        <w:rPr>
          <w:rFonts w:ascii="Arial" w:hAnsi="Arial" w:cs="Arial"/>
          <w:bCs/>
        </w:rPr>
      </w:pPr>
      <w:r w:rsidRPr="00945CDE">
        <w:rPr>
          <w:rFonts w:ascii="Arial" w:hAnsi="Arial" w:cs="Arial"/>
          <w:b/>
        </w:rPr>
        <w:t>20</w:t>
      </w:r>
      <w:r w:rsidR="005003D1" w:rsidRPr="00945CDE">
        <w:rPr>
          <w:rFonts w:ascii="Arial" w:hAnsi="Arial" w:cs="Arial"/>
          <w:b/>
        </w:rPr>
        <w:t>.4.</w:t>
      </w:r>
      <w:r w:rsidR="005003D1" w:rsidRPr="00945CDE">
        <w:rPr>
          <w:rFonts w:ascii="Arial" w:hAnsi="Arial" w:cs="Arial"/>
          <w:bCs/>
        </w:rPr>
        <w:t xml:space="preserve"> Os laudos para liberação de parcelas, conforme os períodos do cronograma físico-financeiro, só serão emitidos mediante boletim de medição. </w:t>
      </w:r>
    </w:p>
    <w:p w14:paraId="7CE3B8AA" w14:textId="7A03AD99" w:rsidR="005003D1" w:rsidRPr="009D3549" w:rsidRDefault="00AF00DB" w:rsidP="00F53F3D">
      <w:pPr>
        <w:spacing w:after="0"/>
        <w:jc w:val="both"/>
        <w:rPr>
          <w:rFonts w:ascii="Arial" w:hAnsi="Arial" w:cs="Arial"/>
          <w:bCs/>
        </w:rPr>
      </w:pPr>
      <w:r w:rsidRPr="00945CDE">
        <w:rPr>
          <w:rFonts w:ascii="Arial" w:hAnsi="Arial" w:cs="Arial"/>
          <w:b/>
        </w:rPr>
        <w:t>20</w:t>
      </w:r>
      <w:r w:rsidR="005003D1" w:rsidRPr="00945CDE">
        <w:rPr>
          <w:rFonts w:ascii="Arial" w:hAnsi="Arial" w:cs="Arial"/>
          <w:b/>
        </w:rPr>
        <w:t>.5.</w:t>
      </w:r>
      <w:r w:rsidR="005003D1" w:rsidRPr="00945CDE">
        <w:rPr>
          <w:rFonts w:ascii="Arial" w:hAnsi="Arial" w:cs="Arial"/>
          <w:bCs/>
        </w:rPr>
        <w:t xml:space="preserve"> </w:t>
      </w:r>
      <w:r w:rsidR="005003D1" w:rsidRPr="000A6E42">
        <w:rPr>
          <w:rFonts w:ascii="Arial" w:hAnsi="Arial" w:cs="Arial"/>
          <w:bCs/>
        </w:rPr>
        <w:t xml:space="preserve">Todas as notas fiscais emitidas pela contratada deverão conter, em local de fácil visualização, a indicação do nº do contrato e nº do empenho a que se referem e número do </w:t>
      </w:r>
      <w:r w:rsidR="005003D1" w:rsidRPr="000A6E42">
        <w:rPr>
          <w:rFonts w:ascii="Arial" w:hAnsi="Arial" w:cs="Arial"/>
          <w:b/>
        </w:rPr>
        <w:t>Convênio</w:t>
      </w:r>
      <w:r w:rsidR="000A6E42" w:rsidRPr="000A6E42">
        <w:rPr>
          <w:rFonts w:ascii="Arial" w:hAnsi="Arial" w:cs="Arial"/>
          <w:b/>
        </w:rPr>
        <w:t xml:space="preserve"> Consulta Popular 2024/2025</w:t>
      </w:r>
      <w:r w:rsidR="009D3549" w:rsidRPr="000A6E42">
        <w:rPr>
          <w:rFonts w:ascii="Arial" w:hAnsi="Arial" w:cs="Arial"/>
          <w:bCs/>
        </w:rPr>
        <w:t xml:space="preserve">, da Secretaria de Esporte e Lazer do Estado do Rio Grande do Sul – </w:t>
      </w:r>
      <w:r w:rsidR="009D3549" w:rsidRPr="000A6E42">
        <w:rPr>
          <w:rFonts w:ascii="Arial" w:hAnsi="Arial" w:cs="Arial"/>
          <w:b/>
        </w:rPr>
        <w:t xml:space="preserve">Convênio FPE n.º </w:t>
      </w:r>
      <w:r w:rsidR="000A6E42" w:rsidRPr="000A6E42">
        <w:rPr>
          <w:rFonts w:ascii="Arial" w:hAnsi="Arial" w:cs="Arial"/>
          <w:b/>
        </w:rPr>
        <w:t>1.840</w:t>
      </w:r>
      <w:r w:rsidR="009D3549" w:rsidRPr="000A6E42">
        <w:rPr>
          <w:rFonts w:ascii="Arial" w:hAnsi="Arial" w:cs="Arial"/>
          <w:b/>
        </w:rPr>
        <w:t>/202</w:t>
      </w:r>
      <w:r w:rsidR="000A6E42" w:rsidRPr="000A6E42">
        <w:rPr>
          <w:rFonts w:ascii="Arial" w:hAnsi="Arial" w:cs="Arial"/>
          <w:b/>
        </w:rPr>
        <w:t>5</w:t>
      </w:r>
      <w:r w:rsidR="009D3549">
        <w:rPr>
          <w:rFonts w:ascii="Arial" w:hAnsi="Arial" w:cs="Arial"/>
          <w:b/>
        </w:rPr>
        <w:t xml:space="preserve">. </w:t>
      </w:r>
      <w:r w:rsidR="005003D1" w:rsidRPr="00945CDE">
        <w:rPr>
          <w:rFonts w:ascii="Arial" w:hAnsi="Arial" w:cs="Arial"/>
          <w:bCs/>
        </w:rPr>
        <w:t xml:space="preserve">O envio das notas fiscais, bem como documentos de regularidade, deverá ser realizado ao setor engenharia através do e-mail </w:t>
      </w:r>
      <w:hyperlink r:id="rId17" w:history="1">
        <w:r w:rsidR="005003D1" w:rsidRPr="00945CDE">
          <w:rPr>
            <w:rStyle w:val="Hyperlink"/>
            <w:rFonts w:ascii="Arial" w:hAnsi="Arial" w:cs="Arial"/>
            <w:bCs/>
          </w:rPr>
          <w:t>engenharia@pmcamargo.com.br</w:t>
        </w:r>
      </w:hyperlink>
      <w:r w:rsidR="005003D1" w:rsidRPr="00945CDE">
        <w:rPr>
          <w:rFonts w:ascii="Arial" w:hAnsi="Arial" w:cs="Arial"/>
          <w:bCs/>
        </w:rPr>
        <w:t xml:space="preserve">. </w:t>
      </w:r>
    </w:p>
    <w:p w14:paraId="7D8069B9" w14:textId="11DB4E27" w:rsidR="005003D1" w:rsidRPr="009D3549" w:rsidRDefault="00AF00DB" w:rsidP="00F53F3D">
      <w:pPr>
        <w:spacing w:after="0"/>
        <w:jc w:val="both"/>
        <w:rPr>
          <w:rFonts w:ascii="Arial" w:hAnsi="Arial" w:cs="Arial"/>
          <w:bCs/>
        </w:rPr>
      </w:pPr>
      <w:r w:rsidRPr="009D3549">
        <w:rPr>
          <w:rFonts w:ascii="Arial" w:hAnsi="Arial" w:cs="Arial"/>
          <w:b/>
        </w:rPr>
        <w:t>20</w:t>
      </w:r>
      <w:r w:rsidR="005003D1" w:rsidRPr="009D3549">
        <w:rPr>
          <w:rFonts w:ascii="Arial" w:hAnsi="Arial" w:cs="Arial"/>
          <w:b/>
        </w:rPr>
        <w:t>.6</w:t>
      </w:r>
      <w:r w:rsidRPr="009D3549">
        <w:rPr>
          <w:rFonts w:ascii="Arial" w:hAnsi="Arial" w:cs="Arial"/>
          <w:b/>
        </w:rPr>
        <w:t>.</w:t>
      </w:r>
      <w:r w:rsidR="005003D1" w:rsidRPr="009D3549">
        <w:rPr>
          <w:rFonts w:ascii="Arial" w:hAnsi="Arial" w:cs="Arial"/>
          <w:bCs/>
        </w:rPr>
        <w:t xml:space="preserve"> O único formato de arquivo aceito, tanto de notas fiscais quanto documentos de regularidade, será PDF. </w:t>
      </w:r>
    </w:p>
    <w:p w14:paraId="5BEE0893" w14:textId="4AE7CB6F" w:rsidR="005003D1" w:rsidRPr="009D3549" w:rsidRDefault="00AF00DB" w:rsidP="00F53F3D">
      <w:pPr>
        <w:spacing w:after="0"/>
        <w:jc w:val="both"/>
        <w:rPr>
          <w:rFonts w:ascii="Arial" w:hAnsi="Arial" w:cs="Arial"/>
          <w:bCs/>
        </w:rPr>
      </w:pPr>
      <w:r w:rsidRPr="009D3549">
        <w:rPr>
          <w:rFonts w:ascii="Arial" w:hAnsi="Arial" w:cs="Arial"/>
          <w:b/>
        </w:rPr>
        <w:lastRenderedPageBreak/>
        <w:t>20</w:t>
      </w:r>
      <w:r w:rsidR="005003D1" w:rsidRPr="009D3549">
        <w:rPr>
          <w:rFonts w:ascii="Arial" w:hAnsi="Arial" w:cs="Arial"/>
          <w:b/>
        </w:rPr>
        <w:t>.7.</w:t>
      </w:r>
      <w:r w:rsidR="005003D1" w:rsidRPr="009D3549">
        <w:rPr>
          <w:rFonts w:ascii="Arial" w:hAnsi="Arial" w:cs="Arial"/>
          <w:bCs/>
        </w:rPr>
        <w:t xml:space="preserve"> O contratante a qualquer tempo poderá requerer a apresentação da nota fiscal em formato XML. </w:t>
      </w:r>
    </w:p>
    <w:p w14:paraId="2BDC1868" w14:textId="42AB1FF4" w:rsidR="005003D1" w:rsidRPr="009D3549" w:rsidRDefault="00AF00DB" w:rsidP="00F53F3D">
      <w:pPr>
        <w:spacing w:after="0"/>
        <w:jc w:val="both"/>
        <w:rPr>
          <w:rFonts w:ascii="Arial" w:hAnsi="Arial" w:cs="Arial"/>
          <w:bCs/>
        </w:rPr>
      </w:pPr>
      <w:r w:rsidRPr="009D3549">
        <w:rPr>
          <w:rFonts w:ascii="Arial" w:hAnsi="Arial" w:cs="Arial"/>
          <w:b/>
        </w:rPr>
        <w:t>20</w:t>
      </w:r>
      <w:r w:rsidR="005003D1" w:rsidRPr="009D3549">
        <w:rPr>
          <w:rFonts w:ascii="Arial" w:hAnsi="Arial" w:cs="Arial"/>
          <w:b/>
        </w:rPr>
        <w:t>.8.</w:t>
      </w:r>
      <w:r w:rsidR="005003D1" w:rsidRPr="009D3549">
        <w:rPr>
          <w:rFonts w:ascii="Arial" w:hAnsi="Arial" w:cs="Arial"/>
          <w:bCs/>
        </w:rPr>
        <w:t xml:space="preserve"> Serão processadas as retenções tributárias nos termos da lei que regula a matéria. </w:t>
      </w:r>
    </w:p>
    <w:p w14:paraId="10E17A8C" w14:textId="2551EBFC" w:rsidR="00AF00DB" w:rsidRPr="009D3549" w:rsidRDefault="00AF00DB" w:rsidP="00F53F3D">
      <w:pPr>
        <w:spacing w:after="0"/>
        <w:jc w:val="both"/>
        <w:rPr>
          <w:rFonts w:ascii="Arial" w:hAnsi="Arial" w:cs="Arial"/>
          <w:bCs/>
        </w:rPr>
      </w:pPr>
      <w:r w:rsidRPr="009D3549">
        <w:rPr>
          <w:rFonts w:ascii="Arial" w:hAnsi="Arial" w:cs="Arial"/>
          <w:b/>
        </w:rPr>
        <w:t>20</w:t>
      </w:r>
      <w:r w:rsidR="005003D1" w:rsidRPr="009D3549">
        <w:rPr>
          <w:rFonts w:ascii="Arial" w:hAnsi="Arial" w:cs="Arial"/>
          <w:b/>
        </w:rPr>
        <w:t>.9</w:t>
      </w:r>
      <w:r w:rsidRPr="009D3549">
        <w:rPr>
          <w:rFonts w:ascii="Arial" w:hAnsi="Arial" w:cs="Arial"/>
          <w:bCs/>
        </w:rPr>
        <w:t>.</w:t>
      </w:r>
      <w:r w:rsidR="005003D1" w:rsidRPr="009D3549">
        <w:rPr>
          <w:rFonts w:ascii="Arial" w:hAnsi="Arial" w:cs="Arial"/>
          <w:bCs/>
        </w:rPr>
        <w:t xml:space="preserve"> Para pagamento da 1ª parcela a contratada deverá entregar também, os documentos a seguir relacionados: </w:t>
      </w:r>
    </w:p>
    <w:p w14:paraId="36165FF7" w14:textId="70A3708F" w:rsidR="00AF00DB" w:rsidRPr="00397FD7" w:rsidRDefault="005003D1" w:rsidP="00F53F3D">
      <w:pPr>
        <w:spacing w:after="0"/>
        <w:jc w:val="both"/>
        <w:rPr>
          <w:rFonts w:ascii="Arial" w:hAnsi="Arial" w:cs="Arial"/>
          <w:bCs/>
        </w:rPr>
      </w:pPr>
      <w:r w:rsidRPr="00397FD7">
        <w:rPr>
          <w:rFonts w:ascii="Arial" w:hAnsi="Arial" w:cs="Arial"/>
          <w:bCs/>
        </w:rPr>
        <w:t xml:space="preserve">a) Prova de sua regularidade para com a Instrução Normativa IN/MF-RFB nº 971/2009 ou outra que venha a substituí-la, apresentando os Programas de prevenção do trabalhador LTCAT, </w:t>
      </w:r>
      <w:r w:rsidR="00397FD7" w:rsidRPr="00397FD7">
        <w:rPr>
          <w:rFonts w:ascii="Arial" w:hAnsi="Arial" w:cs="Arial"/>
          <w:bCs/>
        </w:rPr>
        <w:t xml:space="preserve">acompanhado da </w:t>
      </w:r>
      <w:r w:rsidRPr="00397FD7">
        <w:rPr>
          <w:rFonts w:ascii="Arial" w:hAnsi="Arial" w:cs="Arial"/>
          <w:bCs/>
        </w:rPr>
        <w:t xml:space="preserve">declaração da quantidade de funcionários sujeitos a aposentadoria especial. Estas informações são necessárias para o Município saber se a retenção de INSS é de 11% mais 4, 3 ou 2%, para contribuição de aposentadoria especial. </w:t>
      </w:r>
    </w:p>
    <w:p w14:paraId="3D602E21" w14:textId="5C68AF9C" w:rsidR="00AF00DB" w:rsidRPr="00397FD7" w:rsidRDefault="005003D1" w:rsidP="00F53F3D">
      <w:pPr>
        <w:spacing w:after="0"/>
        <w:jc w:val="both"/>
        <w:rPr>
          <w:rFonts w:ascii="Arial" w:hAnsi="Arial" w:cs="Arial"/>
          <w:bCs/>
        </w:rPr>
      </w:pPr>
      <w:r w:rsidRPr="00397FD7">
        <w:rPr>
          <w:rFonts w:ascii="Arial" w:hAnsi="Arial" w:cs="Arial"/>
          <w:bCs/>
        </w:rPr>
        <w:t xml:space="preserve">b) Cópia das fichas de EPI (Equipamento de Proteção Individual) de cada empregado que </w:t>
      </w:r>
      <w:r w:rsidR="00397FD7" w:rsidRPr="00397FD7">
        <w:rPr>
          <w:rFonts w:ascii="Arial" w:hAnsi="Arial" w:cs="Arial"/>
          <w:bCs/>
        </w:rPr>
        <w:t>estará envolvido na prestação dos s</w:t>
      </w:r>
      <w:r w:rsidRPr="00397FD7">
        <w:rPr>
          <w:rFonts w:ascii="Arial" w:hAnsi="Arial" w:cs="Arial"/>
          <w:bCs/>
        </w:rPr>
        <w:t xml:space="preserve">erviços à Administração Pública; </w:t>
      </w:r>
    </w:p>
    <w:p w14:paraId="17E0C378" w14:textId="77777777" w:rsidR="00AF00DB" w:rsidRPr="00397FD7" w:rsidRDefault="005003D1" w:rsidP="00F53F3D">
      <w:pPr>
        <w:spacing w:after="0"/>
        <w:jc w:val="both"/>
        <w:rPr>
          <w:rFonts w:ascii="Arial" w:hAnsi="Arial" w:cs="Arial"/>
          <w:bCs/>
        </w:rPr>
      </w:pPr>
      <w:r w:rsidRPr="00397FD7">
        <w:rPr>
          <w:rFonts w:ascii="Arial" w:hAnsi="Arial" w:cs="Arial"/>
          <w:bCs/>
        </w:rPr>
        <w:t xml:space="preserve">c) Cópia da folha de pagamento individual de cada trabalhador que prestou serviços à Administração Pública com indicação do local (setor) trabalhado; </w:t>
      </w:r>
    </w:p>
    <w:p w14:paraId="30292C01" w14:textId="77777777" w:rsidR="00AF00DB" w:rsidRPr="00397FD7" w:rsidRDefault="005003D1" w:rsidP="00F53F3D">
      <w:pPr>
        <w:spacing w:after="0"/>
        <w:jc w:val="both"/>
        <w:rPr>
          <w:rFonts w:ascii="Arial" w:hAnsi="Arial" w:cs="Arial"/>
          <w:bCs/>
        </w:rPr>
      </w:pPr>
      <w:r w:rsidRPr="00397FD7">
        <w:rPr>
          <w:rFonts w:ascii="Arial" w:hAnsi="Arial" w:cs="Arial"/>
          <w:bCs/>
        </w:rPr>
        <w:t xml:space="preserve">d) Cópia completa da GFIP (Guia de Recolhimento de Fundo de Garantia e Informações à Previdência Social) da empresa prestadora de serviços, com indicação dos trabalhadores que prestaram serviços à Administração Pública relacionados por local (setor); </w:t>
      </w:r>
    </w:p>
    <w:p w14:paraId="65A5F3AF" w14:textId="77777777" w:rsidR="00AF00DB" w:rsidRPr="00A350B1" w:rsidRDefault="005003D1" w:rsidP="00F53F3D">
      <w:pPr>
        <w:spacing w:after="0"/>
        <w:jc w:val="both"/>
        <w:rPr>
          <w:rFonts w:ascii="Arial" w:hAnsi="Arial" w:cs="Arial"/>
          <w:bCs/>
        </w:rPr>
      </w:pPr>
      <w:r w:rsidRPr="00A350B1">
        <w:rPr>
          <w:rFonts w:ascii="Arial" w:hAnsi="Arial" w:cs="Arial"/>
          <w:bCs/>
        </w:rPr>
        <w:t>e) Cópia das guias de pagamento das contribuições previdenciárias (INSS) e de Fundo de Garantia por Tempo de Serviço (FGTS) referentes aos meses das prestações de serviços;</w:t>
      </w:r>
    </w:p>
    <w:p w14:paraId="3A425C0B" w14:textId="77777777" w:rsidR="00AF00DB" w:rsidRPr="00A350B1" w:rsidRDefault="005003D1" w:rsidP="00F53F3D">
      <w:pPr>
        <w:spacing w:after="0"/>
        <w:jc w:val="both"/>
        <w:rPr>
          <w:rFonts w:ascii="Arial" w:hAnsi="Arial" w:cs="Arial"/>
          <w:bCs/>
        </w:rPr>
      </w:pPr>
      <w:r w:rsidRPr="00A350B1">
        <w:rPr>
          <w:rFonts w:ascii="Arial" w:hAnsi="Arial" w:cs="Arial"/>
          <w:bCs/>
        </w:rPr>
        <w:t xml:space="preserve">f) Certidões de negativa e de regularidade (FGTS e INSS). </w:t>
      </w:r>
    </w:p>
    <w:p w14:paraId="71EBC76A" w14:textId="7D4E2730" w:rsidR="00AF00DB" w:rsidRPr="00A350B1" w:rsidRDefault="005003D1" w:rsidP="00F53F3D">
      <w:pPr>
        <w:spacing w:after="0"/>
        <w:jc w:val="both"/>
        <w:rPr>
          <w:rFonts w:ascii="Arial" w:hAnsi="Arial" w:cs="Arial"/>
          <w:bCs/>
        </w:rPr>
      </w:pPr>
      <w:r w:rsidRPr="00A350B1">
        <w:rPr>
          <w:rFonts w:ascii="Arial" w:hAnsi="Arial" w:cs="Arial"/>
          <w:bCs/>
        </w:rPr>
        <w:t xml:space="preserve">g) Cópia do PGR - Programa de Gerenciamento de Riscos e do PCMSO – Programa de Controle Médico de Saúde Ocupacional, documentos estes, indispensáveis para efetivação do pagamento; </w:t>
      </w:r>
    </w:p>
    <w:p w14:paraId="62166F5E" w14:textId="6720D72D" w:rsidR="005003D1" w:rsidRPr="00A350B1" w:rsidRDefault="005003D1" w:rsidP="00F53F3D">
      <w:pPr>
        <w:spacing w:after="0"/>
        <w:jc w:val="both"/>
        <w:rPr>
          <w:rFonts w:ascii="Arial" w:hAnsi="Arial" w:cs="Arial"/>
          <w:bCs/>
        </w:rPr>
      </w:pPr>
      <w:r w:rsidRPr="00A350B1">
        <w:rPr>
          <w:rFonts w:ascii="Arial" w:hAnsi="Arial" w:cs="Arial"/>
          <w:bCs/>
        </w:rPr>
        <w:t xml:space="preserve">h) Comprovação da matrícula da obra no CNO (Cadastro Nacional de Obras), referente ao objeto contratado, a folha de pagamento e rol contendo a nominata da totalidade dos funcionários da licitante vencedora alocados para a execução da obra contratada e comprovantes dos recolhimentos do FGTS e INSS. </w:t>
      </w:r>
    </w:p>
    <w:p w14:paraId="35900DF2" w14:textId="788D81E9" w:rsidR="005003D1" w:rsidRPr="00D3416C" w:rsidRDefault="00AF00DB" w:rsidP="00F53F3D">
      <w:pPr>
        <w:spacing w:after="0"/>
        <w:jc w:val="both"/>
        <w:rPr>
          <w:rFonts w:ascii="Arial" w:hAnsi="Arial" w:cs="Arial"/>
          <w:bCs/>
        </w:rPr>
      </w:pPr>
      <w:r w:rsidRPr="00D3416C">
        <w:rPr>
          <w:rFonts w:ascii="Arial" w:hAnsi="Arial" w:cs="Arial"/>
          <w:b/>
        </w:rPr>
        <w:t>20</w:t>
      </w:r>
      <w:r w:rsidR="005003D1" w:rsidRPr="00D3416C">
        <w:rPr>
          <w:rFonts w:ascii="Arial" w:hAnsi="Arial" w:cs="Arial"/>
          <w:b/>
        </w:rPr>
        <w:t>.10.</w:t>
      </w:r>
      <w:r w:rsidR="005003D1" w:rsidRPr="00D3416C">
        <w:rPr>
          <w:rFonts w:ascii="Arial" w:hAnsi="Arial" w:cs="Arial"/>
          <w:bCs/>
        </w:rPr>
        <w:t xml:space="preserve"> A última parcela da obra somente será quitada mediante a apresentação do comprovante de baixa da matrícula no CNO, devidamente expedido pelo INSS, juntamente com a GPS, Certidão Negativa de Débito, referente ao objeto da contratação, folha de pagamento e comprovantes de regularidade com o FGTS e, ainda, somente após a conclusão total da obra ,mediante apresentação da ART de execução total da obra, que se dará por meio do Termo de Recebimento Definitivo, lavrado pelos responsáveis pela fiscalização da obra. </w:t>
      </w:r>
    </w:p>
    <w:p w14:paraId="2926A062" w14:textId="2FBEBDA0" w:rsidR="005003D1" w:rsidRDefault="00AF00DB" w:rsidP="00F53F3D">
      <w:pPr>
        <w:spacing w:after="0"/>
        <w:jc w:val="both"/>
        <w:rPr>
          <w:rFonts w:ascii="Arial" w:hAnsi="Arial" w:cs="Arial"/>
          <w:bCs/>
        </w:rPr>
      </w:pPr>
      <w:r w:rsidRPr="00D3416C">
        <w:rPr>
          <w:rFonts w:ascii="Arial" w:hAnsi="Arial" w:cs="Arial"/>
          <w:b/>
        </w:rPr>
        <w:t>20</w:t>
      </w:r>
      <w:r w:rsidR="005003D1" w:rsidRPr="00D3416C">
        <w:rPr>
          <w:rFonts w:ascii="Arial" w:hAnsi="Arial" w:cs="Arial"/>
          <w:b/>
        </w:rPr>
        <w:t>.11.</w:t>
      </w:r>
      <w:r w:rsidR="005003D1" w:rsidRPr="00D3416C">
        <w:rPr>
          <w:rFonts w:ascii="Arial" w:hAnsi="Arial" w:cs="Arial"/>
          <w:bCs/>
        </w:rPr>
        <w:t xml:space="preserve"> A inadimplência da licitante com relação aos encargos sociais, trabalhistas, fiscais e comerciais ou indenizações não transfere ao Município a responsabilidade por seu pagamento, nem poderá onerar o objeto contratado.</w:t>
      </w:r>
    </w:p>
    <w:p w14:paraId="0DBDDC1F" w14:textId="77BAFFF1" w:rsidR="005003D1" w:rsidRDefault="00AF00DB" w:rsidP="00F53F3D">
      <w:pPr>
        <w:spacing w:after="0"/>
        <w:jc w:val="both"/>
        <w:rPr>
          <w:rFonts w:ascii="Arial" w:hAnsi="Arial" w:cs="Arial"/>
          <w:bCs/>
        </w:rPr>
      </w:pPr>
      <w:r w:rsidRPr="00AF00DB">
        <w:rPr>
          <w:rFonts w:ascii="Arial" w:hAnsi="Arial" w:cs="Arial"/>
          <w:b/>
        </w:rPr>
        <w:t>20</w:t>
      </w:r>
      <w:r w:rsidR="005003D1" w:rsidRPr="00AF00DB">
        <w:rPr>
          <w:rFonts w:ascii="Arial" w:hAnsi="Arial" w:cs="Arial"/>
          <w:b/>
        </w:rPr>
        <w:t>.12</w:t>
      </w:r>
      <w:r w:rsidR="005003D1" w:rsidRPr="005003D1">
        <w:rPr>
          <w:rFonts w:ascii="Arial" w:hAnsi="Arial" w:cs="Arial"/>
          <w:bCs/>
        </w:rPr>
        <w:t xml:space="preserve"> Nenhum pagamento será efetuado pela Administração enquanto pendente de liquidação qualquer obrigação financeira que for imposta ao fornecedor em virtude de penalidade ou inadimplência contratual. </w:t>
      </w:r>
    </w:p>
    <w:p w14:paraId="1E0C4C70" w14:textId="66A94137" w:rsidR="005003D1" w:rsidRDefault="00AF00DB" w:rsidP="00F53F3D">
      <w:pPr>
        <w:spacing w:after="0"/>
        <w:jc w:val="both"/>
        <w:rPr>
          <w:rFonts w:ascii="Arial" w:hAnsi="Arial" w:cs="Arial"/>
          <w:bCs/>
        </w:rPr>
      </w:pPr>
      <w:r w:rsidRPr="00AF00DB">
        <w:rPr>
          <w:rFonts w:ascii="Arial" w:hAnsi="Arial" w:cs="Arial"/>
          <w:b/>
        </w:rPr>
        <w:t>20</w:t>
      </w:r>
      <w:r w:rsidR="005003D1" w:rsidRPr="00AF00DB">
        <w:rPr>
          <w:rFonts w:ascii="Arial" w:hAnsi="Arial" w:cs="Arial"/>
          <w:b/>
        </w:rPr>
        <w:t>.13</w:t>
      </w:r>
      <w:r w:rsidR="005003D1" w:rsidRPr="005003D1">
        <w:rPr>
          <w:rFonts w:ascii="Arial" w:hAnsi="Arial" w:cs="Arial"/>
          <w:bCs/>
        </w:rPr>
        <w:t xml:space="preserve"> Não haverá, sob hipótese alguma, pagamento antecipado. </w:t>
      </w:r>
    </w:p>
    <w:p w14:paraId="66D8758A" w14:textId="0D16E548" w:rsidR="00E30BE8" w:rsidRPr="004020E5" w:rsidRDefault="00E30BE8" w:rsidP="00E30BE8">
      <w:pPr>
        <w:spacing w:after="0"/>
        <w:jc w:val="both"/>
        <w:rPr>
          <w:rFonts w:ascii="Arial" w:hAnsi="Arial" w:cs="Arial"/>
        </w:rPr>
      </w:pPr>
      <w:r>
        <w:rPr>
          <w:rFonts w:ascii="Arial" w:hAnsi="Arial" w:cs="Arial"/>
          <w:b/>
          <w:bCs/>
        </w:rPr>
        <w:t>20.14</w:t>
      </w:r>
      <w:r w:rsidRPr="00144E96">
        <w:rPr>
          <w:rFonts w:ascii="Arial" w:hAnsi="Arial" w:cs="Arial"/>
          <w:b/>
          <w:bCs/>
        </w:rPr>
        <w:t xml:space="preserve">. </w:t>
      </w:r>
      <w:r w:rsidRPr="004020E5">
        <w:rPr>
          <w:rFonts w:ascii="Arial" w:hAnsi="Arial" w:cs="Arial"/>
        </w:rPr>
        <w:t>O Município de Camargo aplica a retenção do Imposto de Renda de que trata a Instrução Normativa da RFB N° 1.234/2012, devendo a futura contratada proceder à discriminação dos percentuais e valores a serem retidos na Nota Fiscal.</w:t>
      </w:r>
    </w:p>
    <w:p w14:paraId="2DFA6423" w14:textId="6D72E639" w:rsidR="00E30BE8" w:rsidRDefault="00E30BE8" w:rsidP="00E30BE8">
      <w:pPr>
        <w:spacing w:after="0"/>
        <w:jc w:val="both"/>
        <w:rPr>
          <w:rFonts w:ascii="Arial" w:hAnsi="Arial" w:cs="Arial"/>
          <w:bCs/>
        </w:rPr>
      </w:pPr>
      <w:r>
        <w:rPr>
          <w:rFonts w:ascii="Arial" w:hAnsi="Arial" w:cs="Arial"/>
          <w:b/>
          <w:bCs/>
        </w:rPr>
        <w:t>20.15</w:t>
      </w:r>
      <w:r w:rsidRPr="00144E96">
        <w:rPr>
          <w:rFonts w:ascii="Arial" w:hAnsi="Arial" w:cs="Arial"/>
          <w:b/>
          <w:bCs/>
        </w:rPr>
        <w:t>.</w:t>
      </w:r>
      <w:r>
        <w:rPr>
          <w:rFonts w:ascii="Arial" w:hAnsi="Arial" w:cs="Arial"/>
          <w:b/>
          <w:bCs/>
        </w:rPr>
        <w:t xml:space="preserve"> </w:t>
      </w:r>
      <w:r w:rsidRPr="004020E5">
        <w:rPr>
          <w:rFonts w:ascii="Arial" w:hAnsi="Arial" w:cs="Arial"/>
        </w:rPr>
        <w:t>A base de cálculo do ISS nos serviços descritos pelos subitens 7.02 e 7.05, da Lista de Serviços da Lei Complementar nº 116/2003 e da Lista de Serviços prevista no Código Tributário do Município é o preço total do serviço. Podem ser deduzidos da base de cálculo do ISS, os materiais fabricados pelo prestador fora do local da prestação ou as mercadorias revendidas, desde que em ambos os casos, sejam por ele destacadamente comercializadas com a incidência do ICMS, com a devida comprovação</w:t>
      </w:r>
      <w:r w:rsidR="003D12F8">
        <w:rPr>
          <w:rFonts w:ascii="Arial" w:hAnsi="Arial" w:cs="Arial"/>
        </w:rPr>
        <w:t>.</w:t>
      </w:r>
    </w:p>
    <w:p w14:paraId="3FEE94F9" w14:textId="521AA312" w:rsidR="005003D1" w:rsidRDefault="00AF00DB" w:rsidP="00F53F3D">
      <w:pPr>
        <w:spacing w:after="0"/>
        <w:jc w:val="both"/>
        <w:rPr>
          <w:rFonts w:ascii="Arial" w:hAnsi="Arial" w:cs="Arial"/>
          <w:bCs/>
        </w:rPr>
      </w:pPr>
      <w:r w:rsidRPr="00AF00DB">
        <w:rPr>
          <w:rFonts w:ascii="Arial" w:hAnsi="Arial" w:cs="Arial"/>
          <w:b/>
        </w:rPr>
        <w:lastRenderedPageBreak/>
        <w:t>20</w:t>
      </w:r>
      <w:r w:rsidR="005003D1" w:rsidRPr="00AF00DB">
        <w:rPr>
          <w:rFonts w:ascii="Arial" w:hAnsi="Arial" w:cs="Arial"/>
          <w:b/>
        </w:rPr>
        <w:t>.1</w:t>
      </w:r>
      <w:r w:rsidR="00E30BE8">
        <w:rPr>
          <w:rFonts w:ascii="Arial" w:hAnsi="Arial" w:cs="Arial"/>
          <w:b/>
        </w:rPr>
        <w:t>6</w:t>
      </w:r>
      <w:r w:rsidR="005003D1" w:rsidRPr="005003D1">
        <w:rPr>
          <w:rFonts w:ascii="Arial" w:hAnsi="Arial" w:cs="Arial"/>
          <w:bCs/>
        </w:rPr>
        <w:t xml:space="preserve"> Ocorrendo atraso no pagamento, os valores serão corrigidos monetariamente pelo índice do IPCA do período, ou outro índice que vier a substituí-lo, e a Administração compensará a contratada com juros de 0,5% ao mês, pro rata</w:t>
      </w:r>
      <w:r w:rsidR="005003D1">
        <w:rPr>
          <w:rFonts w:ascii="Arial" w:hAnsi="Arial" w:cs="Arial"/>
          <w:bCs/>
        </w:rPr>
        <w:t>.</w:t>
      </w:r>
    </w:p>
    <w:p w14:paraId="50456546" w14:textId="7C237968" w:rsidR="00B42753" w:rsidRDefault="00AF00DB" w:rsidP="00B42753">
      <w:pPr>
        <w:spacing w:after="0"/>
        <w:jc w:val="both"/>
        <w:rPr>
          <w:rFonts w:cs="Arial"/>
          <w:lang w:eastAsia="pt-BR"/>
        </w:rPr>
      </w:pPr>
      <w:r w:rsidRPr="00AF00DB">
        <w:rPr>
          <w:rFonts w:ascii="Arial" w:hAnsi="Arial" w:cs="Arial"/>
          <w:b/>
        </w:rPr>
        <w:t>20.1</w:t>
      </w:r>
      <w:r w:rsidR="00E30BE8">
        <w:rPr>
          <w:rFonts w:ascii="Arial" w:hAnsi="Arial" w:cs="Arial"/>
          <w:b/>
        </w:rPr>
        <w:t>7</w:t>
      </w:r>
      <w:r>
        <w:rPr>
          <w:rFonts w:ascii="Arial" w:hAnsi="Arial" w:cs="Arial"/>
          <w:bCs/>
        </w:rPr>
        <w:t xml:space="preserve"> </w:t>
      </w:r>
      <w:r w:rsidR="00B42753" w:rsidRPr="00B42753">
        <w:rPr>
          <w:rFonts w:ascii="Arial" w:hAnsi="Arial" w:cs="Arial"/>
        </w:rPr>
        <w:t>Os recursos necessários à aquisição do objeto ora licitado correrão à conta da seguinte dotação orçamentária:</w:t>
      </w:r>
      <w:r w:rsidR="00B42753" w:rsidRPr="00B42753">
        <w:rPr>
          <w:rFonts w:cs="Arial"/>
          <w:lang w:eastAsia="pt-BR"/>
        </w:rPr>
        <w:t xml:space="preserve"> </w:t>
      </w:r>
    </w:p>
    <w:p w14:paraId="341DC7C6" w14:textId="77777777" w:rsidR="001E4B9F" w:rsidRPr="00B42753" w:rsidRDefault="001E4B9F" w:rsidP="00B42753">
      <w:pPr>
        <w:spacing w:after="0"/>
        <w:jc w:val="both"/>
        <w:rPr>
          <w:rFonts w:cs="Arial"/>
          <w:lang w:eastAsia="pt-BR"/>
        </w:rPr>
      </w:pPr>
    </w:p>
    <w:p w14:paraId="2865D373" w14:textId="77777777" w:rsidR="001E4B9F" w:rsidRDefault="001E4B9F" w:rsidP="001E4B9F">
      <w:pPr>
        <w:spacing w:after="0"/>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09 – SECRETARIA MUNICIPAL DA CIDADE, INDÚSTRIA, COMÉRCIO E SERVIÇOS</w:t>
      </w:r>
    </w:p>
    <w:p w14:paraId="656DB379" w14:textId="77777777" w:rsidR="001E4B9F" w:rsidRPr="00CB492C" w:rsidRDefault="001E4B9F" w:rsidP="001E4B9F">
      <w:pPr>
        <w:spacing w:after="0"/>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0901.27.813.0009.2099 – Ampliação, manutenção e conservação do Parque Municipal</w:t>
      </w:r>
    </w:p>
    <w:p w14:paraId="3C8B1AD9" w14:textId="77777777" w:rsidR="001E4B9F" w:rsidRDefault="001E4B9F" w:rsidP="001E4B9F">
      <w:pPr>
        <w:autoSpaceDE w:val="0"/>
        <w:autoSpaceDN w:val="0"/>
        <w:adjustRightInd w:val="0"/>
        <w:spacing w:after="0"/>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44905100000000: 1500/0001 (749) – OBRAS E INSTALAÇÕES</w:t>
      </w:r>
    </w:p>
    <w:p w14:paraId="3F91D445" w14:textId="77777777" w:rsidR="001E4B9F" w:rsidRDefault="001E4B9F" w:rsidP="001E4B9F">
      <w:pPr>
        <w:autoSpaceDE w:val="0"/>
        <w:autoSpaceDN w:val="0"/>
        <w:adjustRightInd w:val="0"/>
        <w:spacing w:after="0"/>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44905100000000: 2500/0001 (789) – OBRAS E INSTALAÇÕES</w:t>
      </w:r>
    </w:p>
    <w:p w14:paraId="588921F3" w14:textId="77777777" w:rsidR="001E4B9F" w:rsidRDefault="001E4B9F" w:rsidP="001E4B9F">
      <w:pPr>
        <w:autoSpaceDE w:val="0"/>
        <w:autoSpaceDN w:val="0"/>
        <w:adjustRightInd w:val="0"/>
        <w:spacing w:after="0"/>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44905100000000: 2701/1075 (788) – OBRAS E INSTALAÇÕES</w:t>
      </w:r>
    </w:p>
    <w:p w14:paraId="442F18AC" w14:textId="77777777" w:rsidR="008052A4" w:rsidRDefault="008052A4" w:rsidP="001346EB">
      <w:pPr>
        <w:spacing w:after="0"/>
        <w:jc w:val="both"/>
        <w:rPr>
          <w:rFonts w:ascii="Arial" w:hAnsi="Arial" w:cs="Arial"/>
          <w:b/>
          <w:bCs/>
        </w:rPr>
      </w:pPr>
    </w:p>
    <w:p w14:paraId="1C358BB7" w14:textId="630EA725" w:rsidR="00891A6C" w:rsidRDefault="00891A6C" w:rsidP="001346EB">
      <w:pPr>
        <w:spacing w:after="0"/>
        <w:jc w:val="both"/>
        <w:rPr>
          <w:rFonts w:ascii="Arial" w:hAnsi="Arial" w:cs="Arial"/>
          <w:b/>
          <w:bCs/>
        </w:rPr>
      </w:pPr>
      <w:r>
        <w:rPr>
          <w:rFonts w:ascii="Arial" w:hAnsi="Arial" w:cs="Arial"/>
          <w:b/>
          <w:bCs/>
        </w:rPr>
        <w:t xml:space="preserve">21. </w:t>
      </w:r>
      <w:r w:rsidRPr="00891A6C">
        <w:rPr>
          <w:rFonts w:ascii="Arial" w:hAnsi="Arial" w:cs="Arial"/>
          <w:b/>
          <w:bCs/>
        </w:rPr>
        <w:t xml:space="preserve">DAS INFRAÇÕES ADMINISTRATIVAS E SANÇÕES: </w:t>
      </w:r>
    </w:p>
    <w:p w14:paraId="5FDD5C43" w14:textId="0009FE7A" w:rsidR="00891A6C" w:rsidRPr="00891A6C" w:rsidRDefault="006532F1" w:rsidP="001346EB">
      <w:pPr>
        <w:spacing w:after="0"/>
        <w:jc w:val="both"/>
        <w:rPr>
          <w:rFonts w:ascii="Arial" w:hAnsi="Arial" w:cs="Arial"/>
        </w:rPr>
      </w:pPr>
      <w:r>
        <w:rPr>
          <w:rFonts w:ascii="Arial" w:hAnsi="Arial" w:cs="Arial"/>
          <w:b/>
          <w:bCs/>
        </w:rPr>
        <w:t>21</w:t>
      </w:r>
      <w:r w:rsidR="00891A6C" w:rsidRPr="00891A6C">
        <w:rPr>
          <w:rFonts w:ascii="Arial" w:hAnsi="Arial" w:cs="Arial"/>
          <w:b/>
          <w:bCs/>
        </w:rPr>
        <w:t xml:space="preserve">.1. </w:t>
      </w:r>
      <w:r w:rsidR="00891A6C" w:rsidRPr="00891A6C">
        <w:rPr>
          <w:rFonts w:ascii="Arial" w:hAnsi="Arial" w:cs="Arial"/>
        </w:rPr>
        <w:t xml:space="preserve">O licitante ou o contratado será responsabilizado administrativamente pelas seguintes infrações: </w:t>
      </w:r>
    </w:p>
    <w:p w14:paraId="2FF84F3C" w14:textId="77777777" w:rsidR="00891A6C" w:rsidRPr="00891A6C" w:rsidRDefault="00891A6C" w:rsidP="001346EB">
      <w:pPr>
        <w:spacing w:after="0"/>
        <w:jc w:val="both"/>
        <w:rPr>
          <w:rFonts w:ascii="Arial" w:hAnsi="Arial" w:cs="Arial"/>
        </w:rPr>
      </w:pPr>
      <w:r w:rsidRPr="00891A6C">
        <w:rPr>
          <w:rFonts w:ascii="Arial" w:hAnsi="Arial" w:cs="Arial"/>
        </w:rPr>
        <w:t xml:space="preserve">a) dar causa à inexecução parcial do contrato; </w:t>
      </w:r>
    </w:p>
    <w:p w14:paraId="1BE5D0CC" w14:textId="77777777" w:rsidR="00891A6C" w:rsidRPr="00891A6C" w:rsidRDefault="00891A6C" w:rsidP="001346EB">
      <w:pPr>
        <w:spacing w:after="0"/>
        <w:jc w:val="both"/>
        <w:rPr>
          <w:rFonts w:ascii="Arial" w:hAnsi="Arial" w:cs="Arial"/>
        </w:rPr>
      </w:pPr>
      <w:r w:rsidRPr="00891A6C">
        <w:rPr>
          <w:rFonts w:ascii="Arial" w:hAnsi="Arial" w:cs="Arial"/>
        </w:rPr>
        <w:t xml:space="preserve">b) dar causa à inexecução parcial do contrato que cause grave dano à Administração, ao funcionamento dos serviços públicos ou ao interesse coletivo; </w:t>
      </w:r>
    </w:p>
    <w:p w14:paraId="2007DC6B" w14:textId="77777777" w:rsidR="00891A6C" w:rsidRPr="00891A6C" w:rsidRDefault="00891A6C" w:rsidP="001346EB">
      <w:pPr>
        <w:spacing w:after="0"/>
        <w:jc w:val="both"/>
        <w:rPr>
          <w:rFonts w:ascii="Arial" w:hAnsi="Arial" w:cs="Arial"/>
        </w:rPr>
      </w:pPr>
      <w:r w:rsidRPr="00891A6C">
        <w:rPr>
          <w:rFonts w:ascii="Arial" w:hAnsi="Arial" w:cs="Arial"/>
        </w:rPr>
        <w:t xml:space="preserve">c) dar causa à inexecução total do contrato; </w:t>
      </w:r>
    </w:p>
    <w:p w14:paraId="2941BFD8" w14:textId="5A699862" w:rsidR="00891A6C" w:rsidRPr="00891A6C" w:rsidRDefault="00891A6C" w:rsidP="001346EB">
      <w:pPr>
        <w:spacing w:after="0"/>
        <w:jc w:val="both"/>
        <w:rPr>
          <w:rFonts w:ascii="Arial" w:hAnsi="Arial" w:cs="Arial"/>
        </w:rPr>
      </w:pPr>
      <w:r w:rsidRPr="00891A6C">
        <w:rPr>
          <w:rFonts w:ascii="Arial" w:hAnsi="Arial" w:cs="Arial"/>
        </w:rPr>
        <w:t xml:space="preserve">d) deixar de entregar a documentação exigida para o certame; </w:t>
      </w:r>
    </w:p>
    <w:p w14:paraId="510FC43C" w14:textId="77777777" w:rsidR="00891A6C" w:rsidRPr="00891A6C" w:rsidRDefault="00891A6C" w:rsidP="001346EB">
      <w:pPr>
        <w:spacing w:after="0"/>
        <w:jc w:val="both"/>
        <w:rPr>
          <w:rFonts w:ascii="Arial" w:hAnsi="Arial" w:cs="Arial"/>
        </w:rPr>
      </w:pPr>
      <w:r w:rsidRPr="00891A6C">
        <w:rPr>
          <w:rFonts w:ascii="Arial" w:hAnsi="Arial" w:cs="Arial"/>
        </w:rPr>
        <w:t xml:space="preserve">e) não manter a proposta, salvo em decorrência de fato superveniente devidamente justificado; f) não celebrar o contrato ou não entregar a documentação exigida para a contratação, quando convocado dentro do prazo de validade de sua proposta; </w:t>
      </w:r>
    </w:p>
    <w:p w14:paraId="364C8FCB" w14:textId="77777777" w:rsidR="00891A6C" w:rsidRPr="00891A6C" w:rsidRDefault="00891A6C" w:rsidP="001346EB">
      <w:pPr>
        <w:spacing w:after="0"/>
        <w:jc w:val="both"/>
        <w:rPr>
          <w:rFonts w:ascii="Arial" w:hAnsi="Arial" w:cs="Arial"/>
        </w:rPr>
      </w:pPr>
      <w:r w:rsidRPr="00891A6C">
        <w:rPr>
          <w:rFonts w:ascii="Arial" w:hAnsi="Arial" w:cs="Arial"/>
        </w:rPr>
        <w:t xml:space="preserve">g) ensejar o retardamento da execução ou da entrega do objeto da licitação sem motivo justificado; </w:t>
      </w:r>
    </w:p>
    <w:p w14:paraId="3AA3F3E3" w14:textId="77777777" w:rsidR="00891A6C" w:rsidRPr="00891A6C" w:rsidRDefault="00891A6C" w:rsidP="001346EB">
      <w:pPr>
        <w:spacing w:after="0"/>
        <w:jc w:val="both"/>
        <w:rPr>
          <w:rFonts w:ascii="Arial" w:hAnsi="Arial" w:cs="Arial"/>
        </w:rPr>
      </w:pPr>
      <w:r w:rsidRPr="00891A6C">
        <w:rPr>
          <w:rFonts w:ascii="Arial" w:hAnsi="Arial" w:cs="Arial"/>
        </w:rPr>
        <w:t xml:space="preserve">h) apresentar declaração ou documentação falsa exigida para o certame ou prestar declaração falsa durante a licitação ou a execução do contrato; </w:t>
      </w:r>
    </w:p>
    <w:p w14:paraId="500EEBB5" w14:textId="77777777" w:rsidR="00891A6C" w:rsidRPr="00891A6C" w:rsidRDefault="00891A6C" w:rsidP="001346EB">
      <w:pPr>
        <w:spacing w:after="0"/>
        <w:jc w:val="both"/>
        <w:rPr>
          <w:rFonts w:ascii="Arial" w:hAnsi="Arial" w:cs="Arial"/>
        </w:rPr>
      </w:pPr>
      <w:r w:rsidRPr="00891A6C">
        <w:rPr>
          <w:rFonts w:ascii="Arial" w:hAnsi="Arial" w:cs="Arial"/>
        </w:rPr>
        <w:t xml:space="preserve">i) fraudar a licitação ou praticar ato fraudulento na execução do contrato; </w:t>
      </w:r>
    </w:p>
    <w:p w14:paraId="1EBD0F66" w14:textId="77777777" w:rsidR="00891A6C" w:rsidRPr="00891A6C" w:rsidRDefault="00891A6C" w:rsidP="001346EB">
      <w:pPr>
        <w:spacing w:after="0"/>
        <w:jc w:val="both"/>
        <w:rPr>
          <w:rFonts w:ascii="Arial" w:hAnsi="Arial" w:cs="Arial"/>
        </w:rPr>
      </w:pPr>
      <w:r w:rsidRPr="00891A6C">
        <w:rPr>
          <w:rFonts w:ascii="Arial" w:hAnsi="Arial" w:cs="Arial"/>
        </w:rPr>
        <w:t xml:space="preserve">j) comportar-se de modo inidôneo ou cometer fraude de qualquer natureza; </w:t>
      </w:r>
    </w:p>
    <w:p w14:paraId="042BDB17" w14:textId="77777777" w:rsidR="00891A6C" w:rsidRPr="00891A6C" w:rsidRDefault="00891A6C" w:rsidP="001346EB">
      <w:pPr>
        <w:spacing w:after="0"/>
        <w:jc w:val="both"/>
        <w:rPr>
          <w:rFonts w:ascii="Arial" w:hAnsi="Arial" w:cs="Arial"/>
        </w:rPr>
      </w:pPr>
      <w:r w:rsidRPr="00891A6C">
        <w:rPr>
          <w:rFonts w:ascii="Arial" w:hAnsi="Arial" w:cs="Arial"/>
        </w:rPr>
        <w:t xml:space="preserve">l) praticar atos ilícitos com vistas a frustrar os objetivos da licitação; </w:t>
      </w:r>
    </w:p>
    <w:p w14:paraId="60D44A7D" w14:textId="77777777" w:rsidR="00891A6C" w:rsidRPr="00891A6C" w:rsidRDefault="00891A6C" w:rsidP="001346EB">
      <w:pPr>
        <w:spacing w:after="0"/>
        <w:jc w:val="both"/>
        <w:rPr>
          <w:rFonts w:ascii="Arial" w:hAnsi="Arial" w:cs="Arial"/>
        </w:rPr>
      </w:pPr>
      <w:r w:rsidRPr="00891A6C">
        <w:rPr>
          <w:rFonts w:ascii="Arial" w:hAnsi="Arial" w:cs="Arial"/>
        </w:rPr>
        <w:t xml:space="preserve">m) praticar ato lesivo previsto no art. 5º da Lei nº 12.846, de 1º de agosto de 2013. </w:t>
      </w:r>
    </w:p>
    <w:p w14:paraId="54ABD8C1" w14:textId="77777777" w:rsidR="00891A6C" w:rsidRPr="00891A6C" w:rsidRDefault="00891A6C" w:rsidP="001346EB">
      <w:pPr>
        <w:spacing w:after="0"/>
        <w:jc w:val="both"/>
        <w:rPr>
          <w:rFonts w:ascii="Arial" w:hAnsi="Arial" w:cs="Arial"/>
        </w:rPr>
      </w:pPr>
      <w:r w:rsidRPr="006532F1">
        <w:rPr>
          <w:rFonts w:ascii="Arial" w:hAnsi="Arial" w:cs="Arial"/>
          <w:b/>
          <w:bCs/>
        </w:rPr>
        <w:t>21.2.</w:t>
      </w:r>
      <w:r w:rsidRPr="00891A6C">
        <w:rPr>
          <w:rFonts w:ascii="Arial" w:hAnsi="Arial" w:cs="Arial"/>
        </w:rPr>
        <w:t xml:space="preserve"> Serão aplicadas ao responsável pelas infrações administrativas previstas no item 21.1 deste edital as seguintes sanções: </w:t>
      </w:r>
    </w:p>
    <w:p w14:paraId="31EBBE2E" w14:textId="77777777" w:rsidR="00891A6C" w:rsidRPr="00891A6C" w:rsidRDefault="00891A6C" w:rsidP="001346EB">
      <w:pPr>
        <w:spacing w:after="0"/>
        <w:jc w:val="both"/>
        <w:rPr>
          <w:rFonts w:ascii="Arial" w:hAnsi="Arial" w:cs="Arial"/>
        </w:rPr>
      </w:pPr>
      <w:r w:rsidRPr="00891A6C">
        <w:rPr>
          <w:rFonts w:ascii="Arial" w:hAnsi="Arial" w:cs="Arial"/>
        </w:rPr>
        <w:t xml:space="preserve">a) advertência; </w:t>
      </w:r>
    </w:p>
    <w:p w14:paraId="5BFD6821" w14:textId="77777777" w:rsidR="00891A6C" w:rsidRPr="00891A6C" w:rsidRDefault="00891A6C" w:rsidP="001346EB">
      <w:pPr>
        <w:spacing w:after="0"/>
        <w:jc w:val="both"/>
        <w:rPr>
          <w:rFonts w:ascii="Arial" w:hAnsi="Arial" w:cs="Arial"/>
        </w:rPr>
      </w:pPr>
      <w:r w:rsidRPr="00891A6C">
        <w:rPr>
          <w:rFonts w:ascii="Arial" w:hAnsi="Arial" w:cs="Arial"/>
        </w:rPr>
        <w:t xml:space="preserve">b) multa de no mínimo 0,5% (cinco décimos por cento) e máximo de 30% (trinta por cento) do valor do objeto licitado ou contratado; </w:t>
      </w:r>
    </w:p>
    <w:p w14:paraId="7FF0B63D" w14:textId="77777777" w:rsidR="00891A6C" w:rsidRPr="00891A6C" w:rsidRDefault="00891A6C" w:rsidP="001346EB">
      <w:pPr>
        <w:spacing w:after="0"/>
        <w:jc w:val="both"/>
        <w:rPr>
          <w:rFonts w:ascii="Arial" w:hAnsi="Arial" w:cs="Arial"/>
        </w:rPr>
      </w:pPr>
      <w:r w:rsidRPr="00891A6C">
        <w:rPr>
          <w:rFonts w:ascii="Arial" w:hAnsi="Arial" w:cs="Arial"/>
        </w:rPr>
        <w:t xml:space="preserve">c) impedimento de licitar e contratar, no âmbito da Administração Pública direta e indireta do órgão licitante, pelo prazo máximo de 3 (três) anos. </w:t>
      </w:r>
    </w:p>
    <w:p w14:paraId="7EFDA20F" w14:textId="77777777" w:rsidR="00891A6C" w:rsidRPr="00891A6C" w:rsidRDefault="00891A6C" w:rsidP="001346EB">
      <w:pPr>
        <w:spacing w:after="0"/>
        <w:jc w:val="both"/>
        <w:rPr>
          <w:rFonts w:ascii="Arial" w:hAnsi="Arial" w:cs="Arial"/>
        </w:rPr>
      </w:pPr>
      <w:r w:rsidRPr="00891A6C">
        <w:rPr>
          <w:rFonts w:ascii="Arial" w:hAnsi="Arial" w:cs="Arial"/>
        </w:rPr>
        <w:t>d) declaração de inidoneidade para licitar ou contratar no âmbito da Administração Pública direta e indireta de todos os entes federativos, pelo prazo mínimo de 3 (três) anos e máximo de 6 (seis) anos.</w:t>
      </w:r>
    </w:p>
    <w:p w14:paraId="4E05C256" w14:textId="77777777" w:rsidR="00891A6C" w:rsidRDefault="00891A6C" w:rsidP="001346EB">
      <w:pPr>
        <w:spacing w:after="0"/>
        <w:jc w:val="both"/>
        <w:rPr>
          <w:rFonts w:ascii="Arial" w:hAnsi="Arial" w:cs="Arial"/>
          <w:b/>
          <w:bCs/>
        </w:rPr>
      </w:pPr>
      <w:r>
        <w:rPr>
          <w:rFonts w:ascii="Arial" w:hAnsi="Arial" w:cs="Arial"/>
          <w:b/>
          <w:bCs/>
        </w:rPr>
        <w:t>21</w:t>
      </w:r>
      <w:r w:rsidRPr="00891A6C">
        <w:rPr>
          <w:rFonts w:ascii="Arial" w:hAnsi="Arial" w:cs="Arial"/>
          <w:b/>
          <w:bCs/>
        </w:rPr>
        <w:t xml:space="preserve">.3 </w:t>
      </w:r>
      <w:r w:rsidRPr="00891A6C">
        <w:rPr>
          <w:rFonts w:ascii="Arial" w:hAnsi="Arial" w:cs="Arial"/>
        </w:rPr>
        <w:t>As sanções previstas nas alíneas “a”, “c” e “d” do item 21.2. do presente Edital poderão ser aplicadas cumulativamente com a prevista na alínea “b” do mesmo item.</w:t>
      </w:r>
      <w:r w:rsidRPr="00891A6C">
        <w:rPr>
          <w:rFonts w:ascii="Arial" w:hAnsi="Arial" w:cs="Arial"/>
          <w:b/>
          <w:bCs/>
        </w:rPr>
        <w:t xml:space="preserve"> </w:t>
      </w:r>
    </w:p>
    <w:p w14:paraId="6D4A6DEB" w14:textId="77777777" w:rsidR="00891A6C" w:rsidRDefault="00891A6C" w:rsidP="001346EB">
      <w:pPr>
        <w:spacing w:after="0"/>
        <w:jc w:val="both"/>
        <w:rPr>
          <w:rFonts w:ascii="Arial" w:hAnsi="Arial" w:cs="Arial"/>
          <w:b/>
          <w:bCs/>
        </w:rPr>
      </w:pPr>
      <w:r>
        <w:rPr>
          <w:rFonts w:ascii="Arial" w:hAnsi="Arial" w:cs="Arial"/>
          <w:b/>
          <w:bCs/>
        </w:rPr>
        <w:t>21</w:t>
      </w:r>
      <w:r w:rsidRPr="00891A6C">
        <w:rPr>
          <w:rFonts w:ascii="Arial" w:hAnsi="Arial" w:cs="Arial"/>
          <w:b/>
          <w:bCs/>
        </w:rPr>
        <w:t xml:space="preserve">.4. </w:t>
      </w:r>
      <w:r w:rsidRPr="00891A6C">
        <w:rPr>
          <w:rFonts w:ascii="Arial" w:hAnsi="Arial" w:cs="Arial"/>
        </w:rPr>
        <w:t>A aplicação de multa de mora não impedirá que a Administração a converta em compensatória e promova a extinção unilateral do contrato com a aplicação cumulada de outras sanções, conforme previsto no item 21.2 do presente Edital.</w:t>
      </w:r>
      <w:r w:rsidRPr="00891A6C">
        <w:rPr>
          <w:rFonts w:ascii="Arial" w:hAnsi="Arial" w:cs="Arial"/>
          <w:b/>
          <w:bCs/>
        </w:rPr>
        <w:t xml:space="preserve"> </w:t>
      </w:r>
    </w:p>
    <w:p w14:paraId="32B15BF4" w14:textId="77777777" w:rsidR="00891A6C" w:rsidRPr="00891A6C" w:rsidRDefault="00891A6C" w:rsidP="001346EB">
      <w:pPr>
        <w:spacing w:after="0"/>
        <w:jc w:val="both"/>
        <w:rPr>
          <w:rFonts w:ascii="Arial" w:hAnsi="Arial" w:cs="Arial"/>
        </w:rPr>
      </w:pPr>
      <w:r>
        <w:rPr>
          <w:rFonts w:ascii="Arial" w:hAnsi="Arial" w:cs="Arial"/>
          <w:b/>
          <w:bCs/>
        </w:rPr>
        <w:t>21</w:t>
      </w:r>
      <w:r w:rsidRPr="00891A6C">
        <w:rPr>
          <w:rFonts w:ascii="Arial" w:hAnsi="Arial" w:cs="Arial"/>
          <w:b/>
          <w:bCs/>
        </w:rPr>
        <w:t xml:space="preserve">.5. </w:t>
      </w:r>
      <w:r w:rsidRPr="00891A6C">
        <w:rPr>
          <w:rFonts w:ascii="Arial" w:hAnsi="Arial" w:cs="Arial"/>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1A80409B" w14:textId="77777777" w:rsidR="00891A6C" w:rsidRDefault="00891A6C" w:rsidP="001346EB">
      <w:pPr>
        <w:spacing w:after="0"/>
        <w:jc w:val="both"/>
        <w:rPr>
          <w:rFonts w:ascii="Arial" w:hAnsi="Arial" w:cs="Arial"/>
          <w:b/>
          <w:bCs/>
        </w:rPr>
      </w:pPr>
      <w:r>
        <w:rPr>
          <w:rFonts w:ascii="Arial" w:hAnsi="Arial" w:cs="Arial"/>
          <w:b/>
          <w:bCs/>
        </w:rPr>
        <w:lastRenderedPageBreak/>
        <w:t>21</w:t>
      </w:r>
      <w:r w:rsidRPr="00891A6C">
        <w:rPr>
          <w:rFonts w:ascii="Arial" w:hAnsi="Arial" w:cs="Arial"/>
          <w:b/>
          <w:bCs/>
        </w:rPr>
        <w:t xml:space="preserve">.6. </w:t>
      </w:r>
      <w:r w:rsidRPr="00891A6C">
        <w:rPr>
          <w:rFonts w:ascii="Arial" w:hAnsi="Arial" w:cs="Arial"/>
        </w:rPr>
        <w:t>A aplicação das sanções previstas no item 21.2. deste Edital não exclui, em hipótese alguma, a obrigação de reparação integral do dano causado à Administração Pública.</w:t>
      </w:r>
      <w:r w:rsidRPr="00891A6C">
        <w:rPr>
          <w:rFonts w:ascii="Arial" w:hAnsi="Arial" w:cs="Arial"/>
          <w:b/>
          <w:bCs/>
        </w:rPr>
        <w:t xml:space="preserve"> </w:t>
      </w:r>
    </w:p>
    <w:p w14:paraId="0BADB094" w14:textId="77777777" w:rsidR="00891A6C" w:rsidRDefault="00891A6C" w:rsidP="001346EB">
      <w:pPr>
        <w:spacing w:after="0"/>
        <w:jc w:val="both"/>
        <w:rPr>
          <w:rFonts w:ascii="Arial" w:hAnsi="Arial" w:cs="Arial"/>
          <w:b/>
          <w:bCs/>
        </w:rPr>
      </w:pPr>
      <w:r>
        <w:rPr>
          <w:rFonts w:ascii="Arial" w:hAnsi="Arial" w:cs="Arial"/>
          <w:b/>
          <w:bCs/>
        </w:rPr>
        <w:t>21</w:t>
      </w:r>
      <w:r w:rsidRPr="00891A6C">
        <w:rPr>
          <w:rFonts w:ascii="Arial" w:hAnsi="Arial" w:cs="Arial"/>
          <w:b/>
          <w:bCs/>
        </w:rPr>
        <w:t xml:space="preserve">.7. </w:t>
      </w:r>
      <w:r w:rsidRPr="00891A6C">
        <w:rPr>
          <w:rFonts w:ascii="Arial" w:hAnsi="Arial" w:cs="Arial"/>
        </w:rPr>
        <w:t>Na aplicação da sanção prevista no item 21.2, alínea “b”, do presente edital, será facultada a defesa do interessado no prazo de 15 (quinze) dias úteis, contado da data de sua intimação.</w:t>
      </w:r>
      <w:r w:rsidRPr="00891A6C">
        <w:rPr>
          <w:rFonts w:ascii="Arial" w:hAnsi="Arial" w:cs="Arial"/>
          <w:b/>
          <w:bCs/>
        </w:rPr>
        <w:t xml:space="preserve"> </w:t>
      </w:r>
    </w:p>
    <w:p w14:paraId="7FE95B19" w14:textId="4DECACCA" w:rsidR="00891A6C" w:rsidRDefault="00891A6C" w:rsidP="001346EB">
      <w:pPr>
        <w:spacing w:after="0"/>
        <w:jc w:val="both"/>
        <w:rPr>
          <w:rFonts w:ascii="Arial" w:hAnsi="Arial" w:cs="Arial"/>
          <w:b/>
          <w:bCs/>
        </w:rPr>
      </w:pPr>
      <w:r>
        <w:rPr>
          <w:rFonts w:ascii="Arial" w:hAnsi="Arial" w:cs="Arial"/>
          <w:b/>
          <w:bCs/>
        </w:rPr>
        <w:t>21</w:t>
      </w:r>
      <w:r w:rsidRPr="00891A6C">
        <w:rPr>
          <w:rFonts w:ascii="Arial" w:hAnsi="Arial" w:cs="Arial"/>
          <w:b/>
          <w:bCs/>
        </w:rPr>
        <w:t xml:space="preserve">.8. </w:t>
      </w:r>
      <w:r w:rsidRPr="00891A6C">
        <w:rPr>
          <w:rFonts w:ascii="Arial" w:hAnsi="Arial" w:cs="Arial"/>
        </w:rPr>
        <w:t>Para aplicação das sanções previstas nas alíneas “c” e “d” do item 21.2 do presente Edital o licitante ou o contratado será intimado para, no prazo de 15 (quinze) dias úteis, contado da data de intimação, apresentar defesa escrita e especificar as provas que pretenda produzir.</w:t>
      </w:r>
    </w:p>
    <w:p w14:paraId="749C6CD4" w14:textId="77777777" w:rsidR="00891A6C" w:rsidRDefault="00891A6C" w:rsidP="001346EB">
      <w:pPr>
        <w:spacing w:after="0"/>
        <w:jc w:val="both"/>
        <w:rPr>
          <w:rFonts w:ascii="Arial" w:hAnsi="Arial" w:cs="Arial"/>
          <w:b/>
          <w:bCs/>
        </w:rPr>
      </w:pPr>
      <w:r>
        <w:rPr>
          <w:rFonts w:ascii="Arial" w:hAnsi="Arial" w:cs="Arial"/>
          <w:b/>
          <w:bCs/>
        </w:rPr>
        <w:t>21</w:t>
      </w:r>
      <w:r w:rsidRPr="00891A6C">
        <w:rPr>
          <w:rFonts w:ascii="Arial" w:hAnsi="Arial" w:cs="Arial"/>
          <w:b/>
          <w:bCs/>
        </w:rPr>
        <w:t xml:space="preserve">.9. </w:t>
      </w:r>
      <w:r w:rsidRPr="00891A6C">
        <w:rPr>
          <w:rFonts w:ascii="Arial" w:hAnsi="Arial" w:cs="Arial"/>
        </w:rPr>
        <w:t>Na hipótese de deferimento de pedido de produção de novas provas ou de juntada de provas julgadas indispensáveis pela comissão, o licitante ou o contratado poderá apresentar alegações finais no prazo de 15 (quinze) dias úteis, contado da data da intimação.</w:t>
      </w:r>
      <w:r w:rsidRPr="00891A6C">
        <w:rPr>
          <w:rFonts w:ascii="Arial" w:hAnsi="Arial" w:cs="Arial"/>
          <w:b/>
          <w:bCs/>
        </w:rPr>
        <w:t xml:space="preserve"> </w:t>
      </w:r>
    </w:p>
    <w:p w14:paraId="22BDD8F0" w14:textId="77777777" w:rsidR="00891A6C" w:rsidRDefault="00891A6C" w:rsidP="001346EB">
      <w:pPr>
        <w:spacing w:after="0"/>
        <w:jc w:val="both"/>
        <w:rPr>
          <w:rFonts w:ascii="Arial" w:hAnsi="Arial" w:cs="Arial"/>
          <w:b/>
          <w:bCs/>
        </w:rPr>
      </w:pPr>
      <w:r>
        <w:rPr>
          <w:rFonts w:ascii="Arial" w:hAnsi="Arial" w:cs="Arial"/>
          <w:b/>
          <w:bCs/>
        </w:rPr>
        <w:t>21</w:t>
      </w:r>
      <w:r w:rsidRPr="00891A6C">
        <w:rPr>
          <w:rFonts w:ascii="Arial" w:hAnsi="Arial" w:cs="Arial"/>
          <w:b/>
          <w:bCs/>
        </w:rPr>
        <w:t xml:space="preserve">.10. </w:t>
      </w:r>
      <w:r w:rsidRPr="00891A6C">
        <w:rPr>
          <w:rFonts w:ascii="Arial" w:hAnsi="Arial" w:cs="Arial"/>
        </w:rPr>
        <w:t>Serão indeferidas pela comissão, mediante decisão fundamentada, provas ilícitas, impertinentes, desnecessárias, protelatórias ou intempestivas.</w:t>
      </w:r>
      <w:r w:rsidRPr="00891A6C">
        <w:rPr>
          <w:rFonts w:ascii="Arial" w:hAnsi="Arial" w:cs="Arial"/>
          <w:b/>
          <w:bCs/>
        </w:rPr>
        <w:t xml:space="preserve"> </w:t>
      </w:r>
    </w:p>
    <w:p w14:paraId="3D744402" w14:textId="77777777" w:rsidR="00891A6C" w:rsidRDefault="00891A6C" w:rsidP="001346EB">
      <w:pPr>
        <w:spacing w:after="0"/>
        <w:jc w:val="both"/>
        <w:rPr>
          <w:rFonts w:ascii="Arial" w:hAnsi="Arial" w:cs="Arial"/>
          <w:b/>
          <w:bCs/>
        </w:rPr>
      </w:pPr>
      <w:r>
        <w:rPr>
          <w:rFonts w:ascii="Arial" w:hAnsi="Arial" w:cs="Arial"/>
          <w:b/>
          <w:bCs/>
        </w:rPr>
        <w:t>21</w:t>
      </w:r>
      <w:r w:rsidRPr="00891A6C">
        <w:rPr>
          <w:rFonts w:ascii="Arial" w:hAnsi="Arial" w:cs="Arial"/>
          <w:b/>
          <w:bCs/>
        </w:rPr>
        <w:t xml:space="preserve">.11. </w:t>
      </w:r>
      <w:r w:rsidRPr="006532F1">
        <w:rPr>
          <w:rFonts w:ascii="Arial" w:hAnsi="Arial" w:cs="Arial"/>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r w:rsidRPr="00891A6C">
        <w:rPr>
          <w:rFonts w:ascii="Arial" w:hAnsi="Arial" w:cs="Arial"/>
          <w:b/>
          <w:bCs/>
        </w:rPr>
        <w:t xml:space="preserve"> </w:t>
      </w:r>
    </w:p>
    <w:p w14:paraId="35FF135B" w14:textId="2D069FE4" w:rsidR="00891A6C" w:rsidRPr="006532F1" w:rsidRDefault="006532F1" w:rsidP="001346EB">
      <w:pPr>
        <w:spacing w:after="0"/>
        <w:jc w:val="both"/>
        <w:rPr>
          <w:rFonts w:ascii="Arial" w:hAnsi="Arial" w:cs="Arial"/>
        </w:rPr>
      </w:pPr>
      <w:r>
        <w:rPr>
          <w:rFonts w:ascii="Arial" w:hAnsi="Arial" w:cs="Arial"/>
          <w:b/>
          <w:bCs/>
        </w:rPr>
        <w:t>21</w:t>
      </w:r>
      <w:r w:rsidR="00891A6C" w:rsidRPr="00891A6C">
        <w:rPr>
          <w:rFonts w:ascii="Arial" w:hAnsi="Arial" w:cs="Arial"/>
          <w:b/>
          <w:bCs/>
        </w:rPr>
        <w:t xml:space="preserve">.12. </w:t>
      </w:r>
      <w:r w:rsidR="00891A6C" w:rsidRPr="006532F1">
        <w:rPr>
          <w:rFonts w:ascii="Arial" w:hAnsi="Arial" w:cs="Arial"/>
        </w:rPr>
        <w:t xml:space="preserve">É admitida a reabilitação do licitante ou contratado perante a própria autoridade que aplicou a penalidade, exigidos, cumulativamente: </w:t>
      </w:r>
    </w:p>
    <w:p w14:paraId="44B169AB" w14:textId="77777777" w:rsidR="00891A6C" w:rsidRDefault="00891A6C" w:rsidP="001346EB">
      <w:pPr>
        <w:spacing w:after="0"/>
        <w:jc w:val="both"/>
        <w:rPr>
          <w:rFonts w:ascii="Arial" w:hAnsi="Arial" w:cs="Arial"/>
          <w:b/>
          <w:bCs/>
        </w:rPr>
      </w:pPr>
      <w:r w:rsidRPr="00891A6C">
        <w:rPr>
          <w:rFonts w:ascii="Arial" w:hAnsi="Arial" w:cs="Arial"/>
          <w:b/>
          <w:bCs/>
        </w:rPr>
        <w:t xml:space="preserve">a) </w:t>
      </w:r>
      <w:r w:rsidRPr="006532F1">
        <w:rPr>
          <w:rFonts w:ascii="Arial" w:hAnsi="Arial" w:cs="Arial"/>
        </w:rPr>
        <w:t>reparação integral do dano causado à Administração Pública;</w:t>
      </w:r>
      <w:r w:rsidRPr="00891A6C">
        <w:rPr>
          <w:rFonts w:ascii="Arial" w:hAnsi="Arial" w:cs="Arial"/>
          <w:b/>
          <w:bCs/>
        </w:rPr>
        <w:t xml:space="preserve"> </w:t>
      </w:r>
    </w:p>
    <w:p w14:paraId="6DF8004A" w14:textId="77777777" w:rsidR="00891A6C" w:rsidRDefault="00891A6C" w:rsidP="001346EB">
      <w:pPr>
        <w:spacing w:after="0"/>
        <w:jc w:val="both"/>
        <w:rPr>
          <w:rFonts w:ascii="Arial" w:hAnsi="Arial" w:cs="Arial"/>
          <w:b/>
          <w:bCs/>
        </w:rPr>
      </w:pPr>
      <w:r w:rsidRPr="00891A6C">
        <w:rPr>
          <w:rFonts w:ascii="Arial" w:hAnsi="Arial" w:cs="Arial"/>
          <w:b/>
          <w:bCs/>
        </w:rPr>
        <w:t xml:space="preserve">b) </w:t>
      </w:r>
      <w:r w:rsidRPr="006532F1">
        <w:rPr>
          <w:rFonts w:ascii="Arial" w:hAnsi="Arial" w:cs="Arial"/>
        </w:rPr>
        <w:t>pagamento da multa;</w:t>
      </w:r>
      <w:r w:rsidRPr="00891A6C">
        <w:rPr>
          <w:rFonts w:ascii="Arial" w:hAnsi="Arial" w:cs="Arial"/>
          <w:b/>
          <w:bCs/>
        </w:rPr>
        <w:t xml:space="preserve"> </w:t>
      </w:r>
    </w:p>
    <w:p w14:paraId="462EDDD1" w14:textId="77777777" w:rsidR="00891A6C" w:rsidRDefault="00891A6C" w:rsidP="001346EB">
      <w:pPr>
        <w:spacing w:after="0"/>
        <w:jc w:val="both"/>
        <w:rPr>
          <w:rFonts w:ascii="Arial" w:hAnsi="Arial" w:cs="Arial"/>
          <w:b/>
          <w:bCs/>
        </w:rPr>
      </w:pPr>
      <w:r w:rsidRPr="00891A6C">
        <w:rPr>
          <w:rFonts w:ascii="Arial" w:hAnsi="Arial" w:cs="Arial"/>
          <w:b/>
          <w:bCs/>
        </w:rPr>
        <w:t xml:space="preserve">c) </w:t>
      </w:r>
      <w:r w:rsidRPr="006532F1">
        <w:rPr>
          <w:rFonts w:ascii="Arial" w:hAnsi="Arial" w:cs="Arial"/>
        </w:rPr>
        <w:t>transcurso do prazo mínimo de 1 (um) ano da aplicação da penalidade, no caso de impedimento de licitar e contratar, ou de 3 (três) anos da aplicação da penalidade, no caso de declaração de inidoneidade;</w:t>
      </w:r>
      <w:r w:rsidRPr="00891A6C">
        <w:rPr>
          <w:rFonts w:ascii="Arial" w:hAnsi="Arial" w:cs="Arial"/>
          <w:b/>
          <w:bCs/>
        </w:rPr>
        <w:t xml:space="preserve"> </w:t>
      </w:r>
    </w:p>
    <w:p w14:paraId="721E44E9" w14:textId="0E469E2D" w:rsidR="00891A6C" w:rsidRDefault="00891A6C" w:rsidP="001346EB">
      <w:pPr>
        <w:spacing w:after="0"/>
        <w:jc w:val="both"/>
        <w:rPr>
          <w:rFonts w:ascii="Arial" w:hAnsi="Arial" w:cs="Arial"/>
          <w:b/>
          <w:bCs/>
        </w:rPr>
      </w:pPr>
      <w:r w:rsidRPr="00891A6C">
        <w:rPr>
          <w:rFonts w:ascii="Arial" w:hAnsi="Arial" w:cs="Arial"/>
          <w:b/>
          <w:bCs/>
        </w:rPr>
        <w:t xml:space="preserve">d) </w:t>
      </w:r>
      <w:r w:rsidRPr="006532F1">
        <w:rPr>
          <w:rFonts w:ascii="Arial" w:hAnsi="Arial" w:cs="Arial"/>
        </w:rPr>
        <w:t>cumprimento das condições de reabilitação definidas no ato punitivo;</w:t>
      </w:r>
      <w:r w:rsidRPr="00891A6C">
        <w:rPr>
          <w:rFonts w:ascii="Arial" w:hAnsi="Arial" w:cs="Arial"/>
          <w:b/>
          <w:bCs/>
        </w:rPr>
        <w:t xml:space="preserve"> </w:t>
      </w:r>
    </w:p>
    <w:p w14:paraId="2160DFCC" w14:textId="77777777" w:rsidR="00891A6C" w:rsidRDefault="00891A6C" w:rsidP="001346EB">
      <w:pPr>
        <w:spacing w:after="0"/>
        <w:jc w:val="both"/>
        <w:rPr>
          <w:rFonts w:ascii="Arial" w:hAnsi="Arial" w:cs="Arial"/>
          <w:b/>
          <w:bCs/>
        </w:rPr>
      </w:pPr>
      <w:r w:rsidRPr="00891A6C">
        <w:rPr>
          <w:rFonts w:ascii="Arial" w:hAnsi="Arial" w:cs="Arial"/>
          <w:b/>
          <w:bCs/>
        </w:rPr>
        <w:t xml:space="preserve">e) </w:t>
      </w:r>
      <w:r w:rsidRPr="006532F1">
        <w:rPr>
          <w:rFonts w:ascii="Arial" w:hAnsi="Arial" w:cs="Arial"/>
        </w:rPr>
        <w:t>análise jurídica prévia, com posicionamento conclusivo quanto ao cumprimento dos requisitos definidos neste artigo.</w:t>
      </w:r>
      <w:r w:rsidRPr="00891A6C">
        <w:rPr>
          <w:rFonts w:ascii="Arial" w:hAnsi="Arial" w:cs="Arial"/>
          <w:b/>
          <w:bCs/>
        </w:rPr>
        <w:t xml:space="preserve"> </w:t>
      </w:r>
    </w:p>
    <w:p w14:paraId="4DA82CEF" w14:textId="24AED9EA" w:rsidR="00891A6C" w:rsidRDefault="00891A6C" w:rsidP="001346EB">
      <w:pPr>
        <w:spacing w:after="0"/>
        <w:jc w:val="both"/>
        <w:rPr>
          <w:rFonts w:ascii="Arial" w:hAnsi="Arial" w:cs="Arial"/>
          <w:b/>
          <w:bCs/>
        </w:rPr>
      </w:pPr>
      <w:r>
        <w:rPr>
          <w:rFonts w:ascii="Arial" w:hAnsi="Arial" w:cs="Arial"/>
          <w:b/>
          <w:bCs/>
        </w:rPr>
        <w:t>21</w:t>
      </w:r>
      <w:r w:rsidRPr="00891A6C">
        <w:rPr>
          <w:rFonts w:ascii="Arial" w:hAnsi="Arial" w:cs="Arial"/>
          <w:b/>
          <w:bCs/>
        </w:rPr>
        <w:t xml:space="preserve">.13. </w:t>
      </w:r>
      <w:r w:rsidRPr="00891A6C">
        <w:rPr>
          <w:rFonts w:ascii="Arial" w:hAnsi="Arial" w:cs="Arial"/>
        </w:rPr>
        <w:t>A sanção pelas infrações previstas nas alíneas “h” e “m” do item 21.</w:t>
      </w:r>
      <w:r w:rsidR="006532F1">
        <w:rPr>
          <w:rFonts w:ascii="Arial" w:hAnsi="Arial" w:cs="Arial"/>
        </w:rPr>
        <w:t>1</w:t>
      </w:r>
      <w:r w:rsidRPr="00891A6C">
        <w:rPr>
          <w:rFonts w:ascii="Arial" w:hAnsi="Arial" w:cs="Arial"/>
        </w:rPr>
        <w:t xml:space="preserve"> do presente Edital exigirá, como condição de reabilitação do licitante ou contratado, a implantação ou aperfeiçoamento de programa de integridade pelo responsável.</w:t>
      </w:r>
    </w:p>
    <w:p w14:paraId="0A305E33" w14:textId="77777777" w:rsidR="00891A6C" w:rsidRDefault="00891A6C" w:rsidP="001346EB">
      <w:pPr>
        <w:spacing w:after="0"/>
        <w:jc w:val="both"/>
        <w:rPr>
          <w:rFonts w:ascii="Arial" w:hAnsi="Arial" w:cs="Arial"/>
          <w:b/>
          <w:bCs/>
        </w:rPr>
      </w:pPr>
    </w:p>
    <w:p w14:paraId="0C50F03C" w14:textId="3905AECF" w:rsidR="008A4994" w:rsidRPr="006A1318" w:rsidRDefault="009D0300" w:rsidP="001346EB">
      <w:pPr>
        <w:spacing w:after="0"/>
        <w:jc w:val="both"/>
        <w:rPr>
          <w:rFonts w:ascii="Arial" w:hAnsi="Arial" w:cs="Arial"/>
          <w:b/>
          <w:bCs/>
        </w:rPr>
      </w:pPr>
      <w:r>
        <w:rPr>
          <w:rFonts w:ascii="Arial" w:hAnsi="Arial" w:cs="Arial"/>
          <w:b/>
          <w:bCs/>
        </w:rPr>
        <w:t>22</w:t>
      </w:r>
      <w:r w:rsidR="008A4994" w:rsidRPr="006A1318">
        <w:rPr>
          <w:rFonts w:ascii="Arial" w:hAnsi="Arial" w:cs="Arial"/>
          <w:b/>
          <w:bCs/>
        </w:rPr>
        <w:t xml:space="preserve">. DOS SEGUROS E ACIDENTES E DA SEGURANÇA DO TRABALHO </w:t>
      </w:r>
    </w:p>
    <w:p w14:paraId="4F28A8D6" w14:textId="77777777" w:rsidR="00621F2E" w:rsidRDefault="008A4994" w:rsidP="001346EB">
      <w:pPr>
        <w:spacing w:after="0"/>
        <w:jc w:val="both"/>
        <w:rPr>
          <w:rFonts w:ascii="Arial" w:hAnsi="Arial" w:cs="Arial"/>
        </w:rPr>
      </w:pPr>
      <w:r w:rsidRPr="009D0300">
        <w:rPr>
          <w:rFonts w:ascii="Arial" w:hAnsi="Arial" w:cs="Arial"/>
          <w:b/>
          <w:bCs/>
        </w:rPr>
        <w:t>22.1.</w:t>
      </w:r>
      <w:r w:rsidRPr="009D0300">
        <w:rPr>
          <w:rFonts w:ascii="Arial" w:hAnsi="Arial" w:cs="Arial"/>
        </w:rPr>
        <w:t xml:space="preserve"> Correrá por conta exclusiva da </w:t>
      </w:r>
      <w:r w:rsidR="00621F2E">
        <w:rPr>
          <w:rFonts w:ascii="Arial" w:hAnsi="Arial" w:cs="Arial"/>
        </w:rPr>
        <w:t>empresa fornecedora dos materiais</w:t>
      </w:r>
      <w:r w:rsidRPr="009D0300">
        <w:rPr>
          <w:rFonts w:ascii="Arial" w:hAnsi="Arial" w:cs="Arial"/>
        </w:rPr>
        <w:t>, a responsabilidade por quaisquer acidentes no trabalho de execução dos serviços contratados, bem como as indenizações que possam vir a ser devidas a terceiros por fatos oriundos dos serviços contratados, ainda que ocorrido em via pública.</w:t>
      </w:r>
    </w:p>
    <w:p w14:paraId="28795AE7" w14:textId="057CCEC6" w:rsidR="008A4994" w:rsidRPr="009D0300" w:rsidRDefault="008A4994" w:rsidP="001346EB">
      <w:pPr>
        <w:spacing w:after="0"/>
        <w:jc w:val="both"/>
        <w:rPr>
          <w:rFonts w:ascii="Arial" w:hAnsi="Arial" w:cs="Arial"/>
        </w:rPr>
      </w:pPr>
      <w:r w:rsidRPr="009D0300">
        <w:rPr>
          <w:rFonts w:ascii="Arial" w:hAnsi="Arial" w:cs="Arial"/>
          <w:b/>
          <w:bCs/>
        </w:rPr>
        <w:t>22.2</w:t>
      </w:r>
      <w:r w:rsidRPr="009D0300">
        <w:rPr>
          <w:rFonts w:ascii="Arial" w:hAnsi="Arial" w:cs="Arial"/>
        </w:rPr>
        <w:t xml:space="preserve">. A </w:t>
      </w:r>
      <w:r w:rsidR="00621F2E">
        <w:rPr>
          <w:rFonts w:ascii="Arial" w:hAnsi="Arial" w:cs="Arial"/>
        </w:rPr>
        <w:t>empresa fornecedora o</w:t>
      </w:r>
      <w:r w:rsidRPr="009D0300">
        <w:rPr>
          <w:rFonts w:ascii="Arial" w:hAnsi="Arial" w:cs="Arial"/>
        </w:rPr>
        <w:t xml:space="preserve">briga-se a manter permanentemente em vigor, seguro contra acidentes de trabalho, com ampla e total cobertura a todo o pessoal que tiver participação nos serviços, bem como arcar com todo e qualquer encargo social, tal como INSS e FGTS. </w:t>
      </w:r>
    </w:p>
    <w:p w14:paraId="0A13FCF0" w14:textId="021727BA" w:rsidR="008A4994" w:rsidRPr="009D0300" w:rsidRDefault="008A4994" w:rsidP="001346EB">
      <w:pPr>
        <w:spacing w:after="0"/>
        <w:jc w:val="both"/>
        <w:rPr>
          <w:rFonts w:ascii="Arial" w:hAnsi="Arial" w:cs="Arial"/>
        </w:rPr>
      </w:pPr>
      <w:r w:rsidRPr="009D0300">
        <w:rPr>
          <w:rFonts w:ascii="Arial" w:hAnsi="Arial" w:cs="Arial"/>
          <w:b/>
          <w:bCs/>
        </w:rPr>
        <w:t>22.3.</w:t>
      </w:r>
      <w:r w:rsidRPr="009D0300">
        <w:rPr>
          <w:rFonts w:ascii="Arial" w:hAnsi="Arial" w:cs="Arial"/>
        </w:rPr>
        <w:t xml:space="preserve"> Deverá a </w:t>
      </w:r>
      <w:r w:rsidR="00621F2E">
        <w:rPr>
          <w:rFonts w:ascii="Arial" w:hAnsi="Arial" w:cs="Arial"/>
        </w:rPr>
        <w:t xml:space="preserve">empresa fornecedora </w:t>
      </w:r>
      <w:r w:rsidRPr="009D0300">
        <w:rPr>
          <w:rFonts w:ascii="Arial" w:hAnsi="Arial" w:cs="Arial"/>
        </w:rPr>
        <w:t xml:space="preserve">atender, no que couber, a todas as normas estabelecidas na Portaria 3.214/78 do Ministério do Trabalho e Emprego, incluindo alterações posteriores. </w:t>
      </w:r>
    </w:p>
    <w:p w14:paraId="663CAD5D" w14:textId="1EAD43D0" w:rsidR="008A4994" w:rsidRPr="009D0300" w:rsidRDefault="008A4994" w:rsidP="001346EB">
      <w:pPr>
        <w:spacing w:after="0"/>
        <w:jc w:val="both"/>
        <w:rPr>
          <w:rFonts w:ascii="Arial" w:hAnsi="Arial" w:cs="Arial"/>
        </w:rPr>
      </w:pPr>
      <w:r w:rsidRPr="009D0300">
        <w:rPr>
          <w:rFonts w:ascii="Arial" w:hAnsi="Arial" w:cs="Arial"/>
          <w:b/>
          <w:bCs/>
        </w:rPr>
        <w:t>22.4.</w:t>
      </w:r>
      <w:r w:rsidRPr="009D0300">
        <w:rPr>
          <w:rFonts w:ascii="Arial" w:hAnsi="Arial" w:cs="Arial"/>
        </w:rPr>
        <w:t xml:space="preserve"> A </w:t>
      </w:r>
      <w:r w:rsidR="00621F2E">
        <w:rPr>
          <w:rFonts w:ascii="Arial" w:hAnsi="Arial" w:cs="Arial"/>
        </w:rPr>
        <w:t xml:space="preserve">empresa fornecedora </w:t>
      </w:r>
      <w:r w:rsidRPr="009D0300">
        <w:rPr>
          <w:rFonts w:ascii="Arial" w:hAnsi="Arial" w:cs="Arial"/>
        </w:rPr>
        <w:t xml:space="preserve">providenciará que todas as medidas de proteção coletivas necessárias sejam implementadas, bem como, fornecerá e fiscalizará o uso de todos os seus trabalhadores dos equipamentos de proteção individual corretamente indicados para o desenvolvimento de suas tarefas e de equipamentos de demarcação e sinalização, de acordo com a legislação específica. </w:t>
      </w:r>
    </w:p>
    <w:p w14:paraId="145A3516" w14:textId="53BFA509" w:rsidR="006A1318" w:rsidRPr="009D0300" w:rsidRDefault="008A4994" w:rsidP="001346EB">
      <w:pPr>
        <w:spacing w:after="0"/>
        <w:jc w:val="both"/>
        <w:rPr>
          <w:rFonts w:ascii="Arial" w:hAnsi="Arial" w:cs="Arial"/>
        </w:rPr>
      </w:pPr>
      <w:r w:rsidRPr="009D0300">
        <w:rPr>
          <w:rFonts w:ascii="Arial" w:hAnsi="Arial" w:cs="Arial"/>
          <w:b/>
          <w:bCs/>
        </w:rPr>
        <w:lastRenderedPageBreak/>
        <w:t>22.5.</w:t>
      </w:r>
      <w:r w:rsidRPr="009D0300">
        <w:rPr>
          <w:rFonts w:ascii="Arial" w:hAnsi="Arial" w:cs="Arial"/>
        </w:rPr>
        <w:t xml:space="preserve"> Cabe a </w:t>
      </w:r>
      <w:r w:rsidR="00621F2E">
        <w:rPr>
          <w:rFonts w:ascii="Arial" w:hAnsi="Arial" w:cs="Arial"/>
        </w:rPr>
        <w:t>empresa fornecedora arc</w:t>
      </w:r>
      <w:r w:rsidRPr="009D0300">
        <w:rPr>
          <w:rFonts w:ascii="Arial" w:hAnsi="Arial" w:cs="Arial"/>
        </w:rPr>
        <w:t>a</w:t>
      </w:r>
      <w:r w:rsidR="00621F2E">
        <w:rPr>
          <w:rFonts w:ascii="Arial" w:hAnsi="Arial" w:cs="Arial"/>
        </w:rPr>
        <w:t>r com as</w:t>
      </w:r>
      <w:r w:rsidRPr="009D0300">
        <w:rPr>
          <w:rFonts w:ascii="Arial" w:hAnsi="Arial" w:cs="Arial"/>
        </w:rPr>
        <w:t xml:space="preserve"> recomendações decorrentes de inspeções de segurança e sanar as irregularidades apontadas, sob pena de adoção de medidas administrativas e disciplinares, inclusive a suspensão de suas atividades.</w:t>
      </w:r>
    </w:p>
    <w:p w14:paraId="15F818EC" w14:textId="63B34124" w:rsidR="008A4994" w:rsidRPr="009D0300" w:rsidRDefault="008A4994" w:rsidP="001346EB">
      <w:pPr>
        <w:spacing w:after="0"/>
        <w:jc w:val="both"/>
        <w:rPr>
          <w:rFonts w:ascii="Arial" w:hAnsi="Arial" w:cs="Arial"/>
        </w:rPr>
      </w:pPr>
      <w:r w:rsidRPr="009D0300">
        <w:rPr>
          <w:rFonts w:ascii="Arial" w:hAnsi="Arial" w:cs="Arial"/>
          <w:b/>
          <w:bCs/>
        </w:rPr>
        <w:t>22.6</w:t>
      </w:r>
      <w:r w:rsidRPr="009D0300">
        <w:rPr>
          <w:rFonts w:ascii="Arial" w:hAnsi="Arial" w:cs="Arial"/>
        </w:rPr>
        <w:t xml:space="preserve">. A contratante poderá suspender qualquer trabalho no qual se evidencie risco iminente que possa ameaçar a segurança de pessoas, equipamentos, máquinas ou produtos ou causar danos ao meio ambiente e, na reincidência, poderá até romper o contrato. </w:t>
      </w:r>
    </w:p>
    <w:p w14:paraId="73AD1F15" w14:textId="77777777" w:rsidR="008A4994" w:rsidRPr="008A4994" w:rsidRDefault="008A4994" w:rsidP="001346EB">
      <w:pPr>
        <w:spacing w:after="0"/>
        <w:jc w:val="both"/>
        <w:rPr>
          <w:rFonts w:ascii="Arial" w:hAnsi="Arial" w:cs="Arial"/>
          <w:highlight w:val="green"/>
        </w:rPr>
      </w:pPr>
    </w:p>
    <w:p w14:paraId="1813B3D1" w14:textId="478DC096" w:rsidR="008A4994" w:rsidRPr="006A1318" w:rsidRDefault="008A4994" w:rsidP="001346EB">
      <w:pPr>
        <w:spacing w:after="0"/>
        <w:jc w:val="both"/>
        <w:rPr>
          <w:rFonts w:ascii="Arial" w:hAnsi="Arial" w:cs="Arial"/>
          <w:b/>
          <w:bCs/>
        </w:rPr>
      </w:pPr>
      <w:r w:rsidRPr="006A1318">
        <w:rPr>
          <w:rFonts w:ascii="Arial" w:hAnsi="Arial" w:cs="Arial"/>
          <w:b/>
          <w:bCs/>
        </w:rPr>
        <w:t>2</w:t>
      </w:r>
      <w:r w:rsidR="009D0300">
        <w:rPr>
          <w:rFonts w:ascii="Arial" w:hAnsi="Arial" w:cs="Arial"/>
          <w:b/>
          <w:bCs/>
        </w:rPr>
        <w:t>3</w:t>
      </w:r>
      <w:r w:rsidRPr="006A1318">
        <w:rPr>
          <w:rFonts w:ascii="Arial" w:hAnsi="Arial" w:cs="Arial"/>
          <w:b/>
          <w:bCs/>
        </w:rPr>
        <w:t xml:space="preserve">. DA IMPUGNAÇÃO AO EDITAL E DO PEDIDO DE ESCLARECIMENTO </w:t>
      </w:r>
    </w:p>
    <w:p w14:paraId="77CF7D55" w14:textId="094378D3" w:rsidR="008A4994" w:rsidRPr="009D0300" w:rsidRDefault="008A4994" w:rsidP="001346EB">
      <w:pPr>
        <w:spacing w:after="0"/>
        <w:jc w:val="both"/>
        <w:rPr>
          <w:rFonts w:ascii="Arial" w:hAnsi="Arial" w:cs="Arial"/>
        </w:rPr>
      </w:pPr>
      <w:r w:rsidRPr="009D0300">
        <w:rPr>
          <w:rFonts w:ascii="Arial" w:hAnsi="Arial" w:cs="Arial"/>
          <w:b/>
          <w:bCs/>
        </w:rPr>
        <w:t>23.1.</w:t>
      </w:r>
      <w:r w:rsidRPr="009D0300">
        <w:rPr>
          <w:rFonts w:ascii="Arial" w:hAnsi="Arial" w:cs="Arial"/>
        </w:rPr>
        <w:t xml:space="preserve"> Até 03 (três) dias úteis antes da data designada para a abertura da sessão pública, qualquer pessoa</w:t>
      </w:r>
      <w:r w:rsidR="0026053D">
        <w:rPr>
          <w:rFonts w:ascii="Arial" w:hAnsi="Arial" w:cs="Arial"/>
        </w:rPr>
        <w:t xml:space="preserve"> física ou jurídica</w:t>
      </w:r>
      <w:r w:rsidRPr="009D0300">
        <w:rPr>
          <w:rFonts w:ascii="Arial" w:hAnsi="Arial" w:cs="Arial"/>
        </w:rPr>
        <w:t xml:space="preserve"> poderá impugnar este Edital e/ou apresentar pedido de esclarecimento. </w:t>
      </w:r>
    </w:p>
    <w:p w14:paraId="48CC6F69" w14:textId="10882E1A" w:rsidR="008A4994" w:rsidRPr="009D0300" w:rsidRDefault="008A4994" w:rsidP="001346EB">
      <w:pPr>
        <w:spacing w:after="0"/>
        <w:jc w:val="both"/>
        <w:rPr>
          <w:rFonts w:ascii="Arial" w:hAnsi="Arial" w:cs="Arial"/>
        </w:rPr>
      </w:pPr>
      <w:r w:rsidRPr="009D0300">
        <w:rPr>
          <w:rFonts w:ascii="Arial" w:hAnsi="Arial" w:cs="Arial"/>
          <w:b/>
          <w:bCs/>
        </w:rPr>
        <w:t>23.2</w:t>
      </w:r>
      <w:r w:rsidRPr="009D0300">
        <w:rPr>
          <w:rFonts w:ascii="Arial" w:hAnsi="Arial" w:cs="Arial"/>
        </w:rPr>
        <w:t xml:space="preserve">. A impugnação e/ou pedido de esclarecimento deverão ser feitos exclusivamente por forma eletrônica no sistema </w:t>
      </w:r>
      <w:hyperlink r:id="rId18" w:history="1">
        <w:r w:rsidRPr="009D0300">
          <w:rPr>
            <w:rStyle w:val="Hyperlink"/>
            <w:rFonts w:ascii="Arial" w:hAnsi="Arial" w:cs="Arial"/>
          </w:rPr>
          <w:t>www.portaldecompraspublicas.com.br</w:t>
        </w:r>
      </w:hyperlink>
      <w:r w:rsidRPr="009D0300">
        <w:rPr>
          <w:rFonts w:ascii="Arial" w:hAnsi="Arial" w:cs="Arial"/>
        </w:rPr>
        <w:t xml:space="preserve">. </w:t>
      </w:r>
    </w:p>
    <w:p w14:paraId="4EB00275" w14:textId="77777777" w:rsidR="008A4994" w:rsidRPr="009D0300" w:rsidRDefault="008A4994" w:rsidP="001346EB">
      <w:pPr>
        <w:spacing w:after="0"/>
        <w:jc w:val="both"/>
        <w:rPr>
          <w:rFonts w:ascii="Arial" w:hAnsi="Arial" w:cs="Arial"/>
        </w:rPr>
      </w:pPr>
      <w:r w:rsidRPr="009D0300">
        <w:rPr>
          <w:rFonts w:ascii="Arial" w:hAnsi="Arial" w:cs="Arial"/>
          <w:b/>
          <w:bCs/>
        </w:rPr>
        <w:t>23.3</w:t>
      </w:r>
      <w:r w:rsidRPr="009D0300">
        <w:rPr>
          <w:rFonts w:ascii="Arial" w:hAnsi="Arial" w:cs="Arial"/>
        </w:rPr>
        <w:t xml:space="preserve">. A resposta à impugnação ou ao pedido de esclarecimento será divulgada no Portal de Compras Públicas no prazo de até 3 (três) dias úteis, limitado ao último dia útil anterior à data da abertura do certame. </w:t>
      </w:r>
    </w:p>
    <w:p w14:paraId="2D753353" w14:textId="30733474" w:rsidR="008A4994" w:rsidRPr="009D0300" w:rsidRDefault="008A4994" w:rsidP="001346EB">
      <w:pPr>
        <w:spacing w:after="0"/>
        <w:jc w:val="both"/>
        <w:rPr>
          <w:rFonts w:ascii="Arial" w:hAnsi="Arial" w:cs="Arial"/>
        </w:rPr>
      </w:pPr>
      <w:r w:rsidRPr="009D0300">
        <w:rPr>
          <w:rFonts w:ascii="Arial" w:hAnsi="Arial" w:cs="Arial"/>
          <w:b/>
          <w:bCs/>
        </w:rPr>
        <w:t>23.4</w:t>
      </w:r>
      <w:r w:rsidRPr="009D0300">
        <w:rPr>
          <w:rFonts w:ascii="Arial" w:hAnsi="Arial" w:cs="Arial"/>
        </w:rPr>
        <w:t xml:space="preserve">. Acolhida a impugnação, será definida e publicada nova data para a realização do certame. </w:t>
      </w:r>
    </w:p>
    <w:p w14:paraId="799989CB" w14:textId="71FB40D6" w:rsidR="008A4994" w:rsidRPr="009D0300" w:rsidRDefault="008A4994" w:rsidP="001346EB">
      <w:pPr>
        <w:spacing w:after="0"/>
        <w:jc w:val="both"/>
        <w:rPr>
          <w:rFonts w:ascii="Arial" w:hAnsi="Arial" w:cs="Arial"/>
        </w:rPr>
      </w:pPr>
      <w:r w:rsidRPr="009D0300">
        <w:rPr>
          <w:rFonts w:ascii="Arial" w:hAnsi="Arial" w:cs="Arial"/>
          <w:b/>
          <w:bCs/>
        </w:rPr>
        <w:t>23.5</w:t>
      </w:r>
      <w:r w:rsidRPr="009D0300">
        <w:rPr>
          <w:rFonts w:ascii="Arial" w:hAnsi="Arial" w:cs="Arial"/>
        </w:rPr>
        <w:t>. As impugnações e pedidos de esclarecimentos não suspendem os prazos previstos no certame, salvo quando se amoldarem ao art. 55 parágrafo 1º, da Lei nº 14.133/2021. A concessão de efeito suspensivo à impugnação é medida excepcional e deverá ser motivada pel</w:t>
      </w:r>
      <w:r w:rsidR="007A6FB3">
        <w:rPr>
          <w:rFonts w:ascii="Arial" w:hAnsi="Arial" w:cs="Arial"/>
        </w:rPr>
        <w:t>o</w:t>
      </w:r>
      <w:r w:rsidRPr="009D0300">
        <w:rPr>
          <w:rFonts w:ascii="Arial" w:hAnsi="Arial" w:cs="Arial"/>
        </w:rPr>
        <w:t xml:space="preserve"> </w:t>
      </w:r>
      <w:r w:rsidR="00602C99">
        <w:rPr>
          <w:rFonts w:ascii="Arial" w:hAnsi="Arial" w:cs="Arial"/>
        </w:rPr>
        <w:t>agente de contratação</w:t>
      </w:r>
      <w:r w:rsidRPr="009D0300">
        <w:rPr>
          <w:rFonts w:ascii="Arial" w:hAnsi="Arial" w:cs="Arial"/>
        </w:rPr>
        <w:t>, nos autos do processo de licitação.</w:t>
      </w:r>
    </w:p>
    <w:p w14:paraId="274AC225" w14:textId="6ED6EC19" w:rsidR="008A4994" w:rsidRPr="009D0300" w:rsidRDefault="008A4994" w:rsidP="001346EB">
      <w:pPr>
        <w:spacing w:after="0"/>
        <w:jc w:val="both"/>
        <w:rPr>
          <w:rFonts w:ascii="Arial" w:hAnsi="Arial" w:cs="Arial"/>
        </w:rPr>
      </w:pPr>
      <w:r w:rsidRPr="009D0300">
        <w:rPr>
          <w:rFonts w:ascii="Arial" w:hAnsi="Arial" w:cs="Arial"/>
          <w:b/>
          <w:bCs/>
        </w:rPr>
        <w:t>23.6</w:t>
      </w:r>
      <w:r w:rsidRPr="009D0300">
        <w:rPr>
          <w:rFonts w:ascii="Arial" w:hAnsi="Arial" w:cs="Arial"/>
        </w:rPr>
        <w:t xml:space="preserve">. As respostas aos pedidos de esclarecimentos serão divulgadas pelo sistema e vincularão os participantes e a Administração. </w:t>
      </w:r>
    </w:p>
    <w:p w14:paraId="72AB361B" w14:textId="62D7CAEE" w:rsidR="008A4994" w:rsidRPr="009D0300" w:rsidRDefault="008A4994" w:rsidP="001346EB">
      <w:pPr>
        <w:spacing w:after="0"/>
        <w:jc w:val="both"/>
        <w:rPr>
          <w:rFonts w:ascii="Arial" w:hAnsi="Arial" w:cs="Arial"/>
        </w:rPr>
      </w:pPr>
      <w:r w:rsidRPr="009D0300">
        <w:rPr>
          <w:rFonts w:ascii="Arial" w:hAnsi="Arial" w:cs="Arial"/>
          <w:b/>
          <w:bCs/>
        </w:rPr>
        <w:t>23.7.</w:t>
      </w:r>
      <w:r w:rsidRPr="009D0300">
        <w:rPr>
          <w:rFonts w:ascii="Arial" w:hAnsi="Arial" w:cs="Arial"/>
        </w:rPr>
        <w:t xml:space="preserve"> As respostas às impugnações e aos esclarecimentos solicitados, bem como outros avisos de ordem geral, serão cadastradas no sítio </w:t>
      </w:r>
      <w:hyperlink r:id="rId19" w:history="1">
        <w:r w:rsidR="0026053D" w:rsidRPr="00E55785">
          <w:rPr>
            <w:rStyle w:val="Hyperlink"/>
            <w:rFonts w:ascii="Arial" w:hAnsi="Arial" w:cs="Arial"/>
          </w:rPr>
          <w:t>www.portaldecompraspublicas.com.br</w:t>
        </w:r>
      </w:hyperlink>
      <w:r w:rsidRPr="009D0300">
        <w:rPr>
          <w:rFonts w:ascii="Arial" w:hAnsi="Arial" w:cs="Arial"/>
        </w:rPr>
        <w:t xml:space="preserve">, sendo de responsabilidade dos licitantes seu acompanhamento. </w:t>
      </w:r>
    </w:p>
    <w:p w14:paraId="149FA600" w14:textId="7A06D1CA" w:rsidR="008A4994" w:rsidRPr="009D0300" w:rsidRDefault="008A4994" w:rsidP="001346EB">
      <w:pPr>
        <w:spacing w:after="0"/>
        <w:jc w:val="both"/>
        <w:rPr>
          <w:rFonts w:ascii="Arial" w:hAnsi="Arial" w:cs="Arial"/>
        </w:rPr>
      </w:pPr>
      <w:r w:rsidRPr="009D0300">
        <w:rPr>
          <w:rFonts w:ascii="Arial" w:hAnsi="Arial" w:cs="Arial"/>
          <w:b/>
          <w:bCs/>
        </w:rPr>
        <w:t>23.8</w:t>
      </w:r>
      <w:r w:rsidRPr="009D0300">
        <w:rPr>
          <w:rFonts w:ascii="Arial" w:hAnsi="Arial" w:cs="Arial"/>
        </w:rPr>
        <w:t xml:space="preserve">. 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2443F911" w14:textId="77777777" w:rsidR="008A4994" w:rsidRPr="006A1318" w:rsidRDefault="008A4994" w:rsidP="001346EB">
      <w:pPr>
        <w:spacing w:after="0"/>
        <w:jc w:val="both"/>
        <w:rPr>
          <w:rFonts w:ascii="Arial" w:hAnsi="Arial" w:cs="Arial"/>
        </w:rPr>
      </w:pPr>
    </w:p>
    <w:p w14:paraId="3A8BB31D" w14:textId="4C026093" w:rsidR="008A4994" w:rsidRPr="006A1318" w:rsidRDefault="008A4994" w:rsidP="001346EB">
      <w:pPr>
        <w:spacing w:after="0"/>
        <w:jc w:val="both"/>
        <w:rPr>
          <w:rFonts w:ascii="Arial" w:hAnsi="Arial" w:cs="Arial"/>
          <w:b/>
          <w:bCs/>
        </w:rPr>
      </w:pPr>
      <w:r w:rsidRPr="006A1318">
        <w:rPr>
          <w:rFonts w:ascii="Arial" w:hAnsi="Arial" w:cs="Arial"/>
          <w:b/>
          <w:bCs/>
        </w:rPr>
        <w:t>2</w:t>
      </w:r>
      <w:r w:rsidR="009D0300">
        <w:rPr>
          <w:rFonts w:ascii="Arial" w:hAnsi="Arial" w:cs="Arial"/>
          <w:b/>
          <w:bCs/>
        </w:rPr>
        <w:t>4</w:t>
      </w:r>
      <w:r w:rsidRPr="006A1318">
        <w:rPr>
          <w:rFonts w:ascii="Arial" w:hAnsi="Arial" w:cs="Arial"/>
          <w:b/>
          <w:bCs/>
        </w:rPr>
        <w:t xml:space="preserve">. DAS DISPOSIÇÕES GERAIS </w:t>
      </w:r>
    </w:p>
    <w:p w14:paraId="4F91BED4" w14:textId="59AEC686" w:rsidR="008A4994" w:rsidRPr="009D0300" w:rsidRDefault="008A4994" w:rsidP="001346EB">
      <w:pPr>
        <w:spacing w:after="0"/>
        <w:jc w:val="both"/>
        <w:rPr>
          <w:rFonts w:ascii="Arial" w:hAnsi="Arial" w:cs="Arial"/>
        </w:rPr>
      </w:pPr>
      <w:r w:rsidRPr="009D0300">
        <w:rPr>
          <w:rFonts w:ascii="Arial" w:hAnsi="Arial" w:cs="Arial"/>
          <w:b/>
          <w:bCs/>
        </w:rPr>
        <w:t>24.1.</w:t>
      </w:r>
      <w:r w:rsidRPr="009D0300">
        <w:rPr>
          <w:rFonts w:ascii="Arial" w:hAnsi="Arial" w:cs="Arial"/>
        </w:rPr>
        <w:t xml:space="preserve"> Da sessão pública d</w:t>
      </w:r>
      <w:r w:rsidR="00803F4E">
        <w:rPr>
          <w:rFonts w:ascii="Arial" w:hAnsi="Arial" w:cs="Arial"/>
        </w:rPr>
        <w:t xml:space="preserve">a concorrência </w:t>
      </w:r>
      <w:r w:rsidRPr="009D0300">
        <w:rPr>
          <w:rFonts w:ascii="Arial" w:hAnsi="Arial" w:cs="Arial"/>
        </w:rPr>
        <w:t>divulgar-se-á Ata no sistema eletrônico</w:t>
      </w:r>
      <w:r w:rsidR="00803F4E">
        <w:rPr>
          <w:rFonts w:ascii="Arial" w:hAnsi="Arial" w:cs="Arial"/>
        </w:rPr>
        <w:t>.</w:t>
      </w:r>
    </w:p>
    <w:p w14:paraId="41527643" w14:textId="5B935077" w:rsidR="008A4994" w:rsidRPr="009D0300" w:rsidRDefault="008A4994" w:rsidP="001346EB">
      <w:pPr>
        <w:spacing w:after="0"/>
        <w:jc w:val="both"/>
        <w:rPr>
          <w:rFonts w:ascii="Arial" w:hAnsi="Arial" w:cs="Arial"/>
        </w:rPr>
      </w:pPr>
      <w:r w:rsidRPr="009D0300">
        <w:rPr>
          <w:rFonts w:ascii="Arial" w:hAnsi="Arial" w:cs="Arial"/>
          <w:b/>
          <w:bCs/>
        </w:rPr>
        <w:t>24.2.</w:t>
      </w:r>
      <w:r w:rsidRPr="009D0300">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7A6FB3">
        <w:rPr>
          <w:rFonts w:ascii="Arial" w:hAnsi="Arial" w:cs="Arial"/>
        </w:rPr>
        <w:t>o</w:t>
      </w:r>
      <w:r w:rsidRPr="009D0300">
        <w:rPr>
          <w:rFonts w:ascii="Arial" w:hAnsi="Arial" w:cs="Arial"/>
        </w:rPr>
        <w:t xml:space="preserve"> </w:t>
      </w:r>
      <w:r w:rsidR="00602C99">
        <w:rPr>
          <w:rFonts w:ascii="Arial" w:hAnsi="Arial" w:cs="Arial"/>
        </w:rPr>
        <w:t>agente de contratação</w:t>
      </w:r>
      <w:r w:rsidRPr="009D0300">
        <w:rPr>
          <w:rFonts w:ascii="Arial" w:hAnsi="Arial" w:cs="Arial"/>
        </w:rPr>
        <w:t xml:space="preserve">. </w:t>
      </w:r>
    </w:p>
    <w:p w14:paraId="0E5B21E7" w14:textId="77777777" w:rsidR="008A4994" w:rsidRPr="009D0300" w:rsidRDefault="008A4994" w:rsidP="001346EB">
      <w:pPr>
        <w:spacing w:after="0"/>
        <w:jc w:val="both"/>
        <w:rPr>
          <w:rFonts w:ascii="Arial" w:hAnsi="Arial" w:cs="Arial"/>
        </w:rPr>
      </w:pPr>
      <w:r w:rsidRPr="009D0300">
        <w:rPr>
          <w:rFonts w:ascii="Arial" w:hAnsi="Arial" w:cs="Arial"/>
          <w:b/>
          <w:bCs/>
        </w:rPr>
        <w:t>24.3.</w:t>
      </w:r>
      <w:r w:rsidRPr="009D0300">
        <w:rPr>
          <w:rFonts w:ascii="Arial" w:hAnsi="Arial" w:cs="Arial"/>
        </w:rPr>
        <w:t xml:space="preserve"> Todas as referências de tempo no Edital, no aviso e durante a sessão pública observarão o horário de Brasília – DF. </w:t>
      </w:r>
    </w:p>
    <w:p w14:paraId="2CFD0D36" w14:textId="609056A4" w:rsidR="008A4994" w:rsidRPr="009D0300" w:rsidRDefault="008A4994" w:rsidP="001346EB">
      <w:pPr>
        <w:spacing w:after="0"/>
        <w:jc w:val="both"/>
        <w:rPr>
          <w:rFonts w:ascii="Arial" w:hAnsi="Arial" w:cs="Arial"/>
        </w:rPr>
      </w:pPr>
      <w:r w:rsidRPr="009D0300">
        <w:rPr>
          <w:rFonts w:ascii="Arial" w:hAnsi="Arial" w:cs="Arial"/>
          <w:b/>
          <w:bCs/>
        </w:rPr>
        <w:t>24.4</w:t>
      </w:r>
      <w:r w:rsidRPr="009D0300">
        <w:rPr>
          <w:rFonts w:ascii="Arial" w:hAnsi="Arial" w:cs="Arial"/>
        </w:rPr>
        <w:t xml:space="preserve">. No julgamento das propostas e da habilitação, </w:t>
      </w:r>
      <w:r w:rsidR="00602C99">
        <w:rPr>
          <w:rFonts w:ascii="Arial" w:hAnsi="Arial" w:cs="Arial"/>
        </w:rPr>
        <w:t>o agente de contratação</w:t>
      </w:r>
      <w:r w:rsidRPr="009D0300">
        <w:rPr>
          <w:rFonts w:ascii="Arial" w:hAnsi="Arial" w:cs="Arial"/>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DAFE6D1" w14:textId="3CEC39F7" w:rsidR="008A4994" w:rsidRPr="009D0300" w:rsidRDefault="008A4994" w:rsidP="001346EB">
      <w:pPr>
        <w:spacing w:after="0"/>
        <w:jc w:val="both"/>
        <w:rPr>
          <w:rFonts w:ascii="Arial" w:hAnsi="Arial" w:cs="Arial"/>
        </w:rPr>
      </w:pPr>
      <w:r w:rsidRPr="009D0300">
        <w:rPr>
          <w:rFonts w:ascii="Arial" w:hAnsi="Arial" w:cs="Arial"/>
          <w:b/>
          <w:bCs/>
        </w:rPr>
        <w:t>24.5</w:t>
      </w:r>
      <w:r w:rsidRPr="009D0300">
        <w:rPr>
          <w:rFonts w:ascii="Arial" w:hAnsi="Arial" w:cs="Arial"/>
        </w:rPr>
        <w:t xml:space="preserve">. A homologação do resultado desta licitação não implicará direito à contratação. </w:t>
      </w:r>
    </w:p>
    <w:p w14:paraId="1D830B92" w14:textId="475FB502" w:rsidR="008A4994" w:rsidRPr="009D0300" w:rsidRDefault="008A4994" w:rsidP="001346EB">
      <w:pPr>
        <w:spacing w:after="0"/>
        <w:jc w:val="both"/>
        <w:rPr>
          <w:rFonts w:ascii="Arial" w:hAnsi="Arial" w:cs="Arial"/>
        </w:rPr>
      </w:pPr>
      <w:r w:rsidRPr="009D0300">
        <w:rPr>
          <w:rFonts w:ascii="Arial" w:hAnsi="Arial" w:cs="Arial"/>
          <w:b/>
          <w:bCs/>
        </w:rPr>
        <w:t>24.6.</w:t>
      </w:r>
      <w:r w:rsidRPr="009D0300">
        <w:rPr>
          <w:rFonts w:ascii="Arial" w:hAnsi="Arial" w:cs="Arial"/>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620DC71C" w14:textId="459C700A" w:rsidR="008A4994" w:rsidRPr="009D0300" w:rsidRDefault="008A4994" w:rsidP="001346EB">
      <w:pPr>
        <w:spacing w:after="0"/>
        <w:jc w:val="both"/>
        <w:rPr>
          <w:rFonts w:ascii="Arial" w:hAnsi="Arial" w:cs="Arial"/>
        </w:rPr>
      </w:pPr>
      <w:r w:rsidRPr="009D0300">
        <w:rPr>
          <w:rFonts w:ascii="Arial" w:hAnsi="Arial" w:cs="Arial"/>
          <w:b/>
          <w:bCs/>
        </w:rPr>
        <w:lastRenderedPageBreak/>
        <w:t>24.7.</w:t>
      </w:r>
      <w:r w:rsidRPr="009D0300">
        <w:rPr>
          <w:rFonts w:ascii="Arial" w:hAnsi="Arial" w:cs="Arial"/>
        </w:rPr>
        <w:t xml:space="preserve"> Os licitantes assumem todos os custos de preparação e apresentação de suas propostas e a Administração não será, em nenhum caso, responsável por esses custos, independentemente da condução ou do resultado do processo licitatório. </w:t>
      </w:r>
    </w:p>
    <w:p w14:paraId="6E5647D0" w14:textId="77777777" w:rsidR="008A4994" w:rsidRPr="009D0300" w:rsidRDefault="008A4994" w:rsidP="001346EB">
      <w:pPr>
        <w:spacing w:after="0"/>
        <w:jc w:val="both"/>
        <w:rPr>
          <w:rFonts w:ascii="Arial" w:hAnsi="Arial" w:cs="Arial"/>
        </w:rPr>
      </w:pPr>
      <w:r w:rsidRPr="009D0300">
        <w:rPr>
          <w:rFonts w:ascii="Arial" w:hAnsi="Arial" w:cs="Arial"/>
          <w:b/>
          <w:bCs/>
        </w:rPr>
        <w:t>24.8</w:t>
      </w:r>
      <w:r w:rsidRPr="009D0300">
        <w:rPr>
          <w:rFonts w:ascii="Arial" w:hAnsi="Arial" w:cs="Arial"/>
        </w:rPr>
        <w:t xml:space="preserve">. Na contagem dos prazos estabelecidos neste Edital e seus Anexos, excluir-se-á o dia do início e incluir-se-á o do vencimento. Só se iniciam e vencem os prazos em dias de expediente na Administração. </w:t>
      </w:r>
    </w:p>
    <w:p w14:paraId="53734989" w14:textId="77777777" w:rsidR="008A4994" w:rsidRPr="009D0300" w:rsidRDefault="008A4994" w:rsidP="001346EB">
      <w:pPr>
        <w:spacing w:after="0"/>
        <w:jc w:val="both"/>
        <w:rPr>
          <w:rFonts w:ascii="Arial" w:hAnsi="Arial" w:cs="Arial"/>
        </w:rPr>
      </w:pPr>
      <w:r w:rsidRPr="009D0300">
        <w:rPr>
          <w:rFonts w:ascii="Arial" w:hAnsi="Arial" w:cs="Arial"/>
          <w:b/>
          <w:bCs/>
        </w:rPr>
        <w:t>24.9.</w:t>
      </w:r>
      <w:r w:rsidRPr="009D0300">
        <w:rPr>
          <w:rFonts w:ascii="Arial" w:hAnsi="Arial" w:cs="Arial"/>
        </w:rPr>
        <w:t xml:space="preserve"> O desatendimento de exigências formais não essenciais não importará o afastamento do licitante, desde que seja possível o aproveitamento do ato, observados os princípios da isonomia e do interesse público. </w:t>
      </w:r>
    </w:p>
    <w:p w14:paraId="063BA784" w14:textId="77777777" w:rsidR="008A4994" w:rsidRPr="009D0300" w:rsidRDefault="008A4994" w:rsidP="001346EB">
      <w:pPr>
        <w:spacing w:after="0"/>
        <w:jc w:val="both"/>
        <w:rPr>
          <w:rFonts w:ascii="Arial" w:hAnsi="Arial" w:cs="Arial"/>
        </w:rPr>
      </w:pPr>
      <w:r w:rsidRPr="009D0300">
        <w:rPr>
          <w:rFonts w:ascii="Arial" w:hAnsi="Arial" w:cs="Arial"/>
          <w:b/>
          <w:bCs/>
        </w:rPr>
        <w:t>24.10.</w:t>
      </w:r>
      <w:r w:rsidRPr="009D0300">
        <w:rPr>
          <w:rFonts w:ascii="Arial" w:hAnsi="Arial" w:cs="Arial"/>
        </w:rPr>
        <w:t xml:space="preserve"> O licitante é o responsável pela fidelidade e legitimidade das informações prestadas e dos documentos apresentados em qualquer fase da licitação. A falsidade de qualquer documento</w:t>
      </w:r>
      <w:r w:rsidRPr="008A4994">
        <w:rPr>
          <w:rFonts w:ascii="Arial" w:hAnsi="Arial" w:cs="Arial"/>
          <w:highlight w:val="green"/>
        </w:rPr>
        <w:t xml:space="preserve"> </w:t>
      </w:r>
      <w:r w:rsidRPr="009D0300">
        <w:rPr>
          <w:rFonts w:ascii="Arial" w:hAnsi="Arial" w:cs="Arial"/>
        </w:rPr>
        <w:t xml:space="preserve">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5263C394" w14:textId="77777777" w:rsidR="008A4994" w:rsidRPr="009D0300" w:rsidRDefault="008A4994" w:rsidP="001346EB">
      <w:pPr>
        <w:spacing w:after="0"/>
        <w:jc w:val="both"/>
        <w:rPr>
          <w:rFonts w:ascii="Arial" w:hAnsi="Arial" w:cs="Arial"/>
        </w:rPr>
      </w:pPr>
      <w:r w:rsidRPr="009D0300">
        <w:rPr>
          <w:rFonts w:ascii="Arial" w:hAnsi="Arial" w:cs="Arial"/>
          <w:b/>
          <w:bCs/>
        </w:rPr>
        <w:t>24.11</w:t>
      </w:r>
      <w:r w:rsidRPr="009D0300">
        <w:rPr>
          <w:rFonts w:ascii="Arial" w:hAnsi="Arial" w:cs="Arial"/>
        </w:rPr>
        <w:t xml:space="preserve">. Em caso de divergência entre disposições deste Edital e de seus anexos ou demais peças que compõem o processo, prevalecerá as deste Edital. </w:t>
      </w:r>
    </w:p>
    <w:p w14:paraId="7E3E3176" w14:textId="150842C2" w:rsidR="008A4994" w:rsidRPr="009D0300" w:rsidRDefault="008A4994" w:rsidP="001346EB">
      <w:pPr>
        <w:spacing w:after="0"/>
        <w:jc w:val="both"/>
        <w:rPr>
          <w:rFonts w:ascii="Arial" w:hAnsi="Arial" w:cs="Arial"/>
        </w:rPr>
      </w:pPr>
      <w:r w:rsidRPr="009D0300">
        <w:rPr>
          <w:rFonts w:ascii="Arial" w:hAnsi="Arial" w:cs="Arial"/>
          <w:b/>
          <w:bCs/>
        </w:rPr>
        <w:t>24.12.</w:t>
      </w:r>
      <w:r w:rsidRPr="009D0300">
        <w:rPr>
          <w:rFonts w:ascii="Arial" w:hAnsi="Arial" w:cs="Arial"/>
        </w:rPr>
        <w:t xml:space="preserve"> O </w:t>
      </w:r>
      <w:r w:rsidR="001E7AA6" w:rsidRPr="009D0300">
        <w:rPr>
          <w:rFonts w:ascii="Arial" w:hAnsi="Arial" w:cs="Arial"/>
        </w:rPr>
        <w:t>M</w:t>
      </w:r>
      <w:r w:rsidRPr="009D0300">
        <w:rPr>
          <w:rFonts w:ascii="Arial" w:hAnsi="Arial" w:cs="Arial"/>
        </w:rPr>
        <w:t xml:space="preserve">unicípio de </w:t>
      </w:r>
      <w:r w:rsidR="001E7AA6" w:rsidRPr="009D0300">
        <w:rPr>
          <w:rFonts w:ascii="Arial" w:hAnsi="Arial" w:cs="Arial"/>
        </w:rPr>
        <w:t>Camargo</w:t>
      </w:r>
      <w:r w:rsidRPr="009D0300">
        <w:rPr>
          <w:rFonts w:ascii="Arial" w:hAnsi="Arial" w:cs="Arial"/>
        </w:rPr>
        <w:t>/RS, poderá revogar est</w:t>
      </w:r>
      <w:r w:rsidR="004C0327">
        <w:rPr>
          <w:rFonts w:ascii="Arial" w:hAnsi="Arial" w:cs="Arial"/>
        </w:rPr>
        <w:t xml:space="preserve">a Concorrência </w:t>
      </w:r>
      <w:r w:rsidRPr="009D0300">
        <w:rPr>
          <w:rFonts w:ascii="Arial" w:hAnsi="Arial" w:cs="Arial"/>
        </w:rPr>
        <w:t>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A anulação d</w:t>
      </w:r>
      <w:r w:rsidR="004C0327">
        <w:rPr>
          <w:rFonts w:ascii="Arial" w:hAnsi="Arial" w:cs="Arial"/>
        </w:rPr>
        <w:t xml:space="preserve">a concorrência </w:t>
      </w:r>
      <w:r w:rsidRPr="009D0300">
        <w:rPr>
          <w:rFonts w:ascii="Arial" w:hAnsi="Arial" w:cs="Arial"/>
        </w:rPr>
        <w:t xml:space="preserve">induz à do contrato. </w:t>
      </w:r>
    </w:p>
    <w:p w14:paraId="18A6ED84" w14:textId="77777777" w:rsidR="008A4994" w:rsidRPr="009D0300" w:rsidRDefault="008A4994" w:rsidP="001346EB">
      <w:pPr>
        <w:spacing w:after="0"/>
        <w:jc w:val="both"/>
        <w:rPr>
          <w:rFonts w:ascii="Arial" w:hAnsi="Arial" w:cs="Arial"/>
        </w:rPr>
      </w:pPr>
      <w:r w:rsidRPr="009D0300">
        <w:rPr>
          <w:rFonts w:ascii="Arial" w:hAnsi="Arial" w:cs="Arial"/>
          <w:b/>
          <w:bCs/>
        </w:rPr>
        <w:t>24.13.</w:t>
      </w:r>
      <w:r w:rsidRPr="009D0300">
        <w:rPr>
          <w:rFonts w:ascii="Arial" w:hAnsi="Arial" w:cs="Arial"/>
        </w:rPr>
        <w:t xml:space="preserve"> A anulação da licitação por motivo de ilegalidade não gera obrigação de indenizar. </w:t>
      </w:r>
    </w:p>
    <w:p w14:paraId="3DA77C52" w14:textId="322A300C" w:rsidR="001E7AA6" w:rsidRPr="009D0300" w:rsidRDefault="008A4994" w:rsidP="001E7AA6">
      <w:pPr>
        <w:spacing w:after="0"/>
        <w:jc w:val="both"/>
        <w:rPr>
          <w:rFonts w:ascii="Arial" w:hAnsi="Arial" w:cs="Arial"/>
        </w:rPr>
      </w:pPr>
      <w:r w:rsidRPr="009D0300">
        <w:rPr>
          <w:rFonts w:ascii="Arial" w:hAnsi="Arial" w:cs="Arial"/>
          <w:b/>
          <w:bCs/>
        </w:rPr>
        <w:t>24.14.</w:t>
      </w:r>
      <w:r w:rsidRPr="009D0300">
        <w:rPr>
          <w:rFonts w:ascii="Arial" w:hAnsi="Arial" w:cs="Arial"/>
        </w:rPr>
        <w:t xml:space="preserve"> É facultado à autoridade superior, em qualquer fase dest</w:t>
      </w:r>
      <w:r w:rsidR="004C0327">
        <w:rPr>
          <w:rFonts w:ascii="Arial" w:hAnsi="Arial" w:cs="Arial"/>
        </w:rPr>
        <w:t>a</w:t>
      </w:r>
      <w:r w:rsidRPr="009D0300">
        <w:rPr>
          <w:rFonts w:ascii="Arial" w:hAnsi="Arial" w:cs="Arial"/>
        </w:rPr>
        <w:t xml:space="preserve"> </w:t>
      </w:r>
      <w:r w:rsidR="004C0327">
        <w:rPr>
          <w:rFonts w:ascii="Arial" w:hAnsi="Arial" w:cs="Arial"/>
        </w:rPr>
        <w:t>concorrência</w:t>
      </w:r>
      <w:r w:rsidRPr="009D0300">
        <w:rPr>
          <w:rFonts w:ascii="Arial" w:hAnsi="Arial" w:cs="Arial"/>
        </w:rPr>
        <w:t xml:space="preserve">, promover diligência destinada a esclarecer ou completar a instrução do processo, vedada a inclusão posterior de informação ou de documentos que deveriam ter sido apresentados para fins de classificação e habilitação. </w:t>
      </w:r>
    </w:p>
    <w:p w14:paraId="7ECDD02E" w14:textId="785C3111" w:rsidR="008A4994" w:rsidRPr="009D0300" w:rsidRDefault="008A4994" w:rsidP="001346EB">
      <w:pPr>
        <w:spacing w:after="0"/>
        <w:jc w:val="both"/>
        <w:rPr>
          <w:rFonts w:ascii="Arial" w:hAnsi="Arial" w:cs="Arial"/>
        </w:rPr>
      </w:pPr>
      <w:r w:rsidRPr="009D0300">
        <w:rPr>
          <w:rFonts w:ascii="Arial" w:hAnsi="Arial" w:cs="Arial"/>
          <w:b/>
          <w:bCs/>
        </w:rPr>
        <w:t>24.15.</w:t>
      </w:r>
      <w:r w:rsidRPr="009D0300">
        <w:rPr>
          <w:rFonts w:ascii="Arial" w:hAnsi="Arial" w:cs="Arial"/>
        </w:rPr>
        <w:t xml:space="preserve"> O Edital estará disponibilizado, na íntegra, nos endereços eletrônicos: </w:t>
      </w:r>
      <w:hyperlink r:id="rId20" w:history="1">
        <w:r w:rsidR="009D0300" w:rsidRPr="007B1A44">
          <w:rPr>
            <w:rStyle w:val="Hyperlink"/>
            <w:rFonts w:ascii="Arial" w:hAnsi="Arial" w:cs="Arial"/>
          </w:rPr>
          <w:t>www.portaldecompraspublicas.com.br</w:t>
        </w:r>
      </w:hyperlink>
      <w:r w:rsidR="009D0300">
        <w:rPr>
          <w:rFonts w:ascii="Arial" w:hAnsi="Arial" w:cs="Arial"/>
        </w:rPr>
        <w:t xml:space="preserve"> </w:t>
      </w:r>
      <w:r w:rsidRPr="009D0300">
        <w:rPr>
          <w:rFonts w:ascii="Arial" w:hAnsi="Arial" w:cs="Arial"/>
        </w:rPr>
        <w:t xml:space="preserve">e </w:t>
      </w:r>
      <w:hyperlink r:id="rId21" w:history="1">
        <w:r w:rsidR="001E7AA6" w:rsidRPr="009D0300">
          <w:rPr>
            <w:rStyle w:val="Hyperlink"/>
            <w:rFonts w:ascii="Arial" w:hAnsi="Arial" w:cs="Arial"/>
          </w:rPr>
          <w:t>https://pmcamargo.rs.gov.br/</w:t>
        </w:r>
      </w:hyperlink>
      <w:r w:rsidRPr="009D0300">
        <w:rPr>
          <w:rStyle w:val="Hyperlink"/>
        </w:rPr>
        <w:t>,</w:t>
      </w:r>
      <w:r w:rsidRPr="009D0300">
        <w:rPr>
          <w:rFonts w:ascii="Arial" w:hAnsi="Arial" w:cs="Arial"/>
        </w:rPr>
        <w:t xml:space="preserve"> no Portal Nacional de Contratações Públicas (PNCP) e também poderão ser lidos e/ou obtidos no Departamento de Licitações, na Rua </w:t>
      </w:r>
      <w:r w:rsidR="001E7AA6" w:rsidRPr="009D0300">
        <w:rPr>
          <w:rFonts w:ascii="Arial" w:hAnsi="Arial" w:cs="Arial"/>
        </w:rPr>
        <w:t>Padre Stripolli, n.º</w:t>
      </w:r>
      <w:r w:rsidRPr="009D0300">
        <w:rPr>
          <w:rFonts w:ascii="Arial" w:hAnsi="Arial" w:cs="Arial"/>
        </w:rPr>
        <w:t xml:space="preserve"> </w:t>
      </w:r>
      <w:r w:rsidR="001E7AA6" w:rsidRPr="009D0300">
        <w:rPr>
          <w:rFonts w:ascii="Arial" w:hAnsi="Arial" w:cs="Arial"/>
        </w:rPr>
        <w:t>1150</w:t>
      </w:r>
      <w:r w:rsidRPr="009D0300">
        <w:rPr>
          <w:rFonts w:ascii="Arial" w:hAnsi="Arial" w:cs="Arial"/>
        </w:rPr>
        <w:t>, Centro</w:t>
      </w:r>
      <w:r w:rsidR="001E7AA6" w:rsidRPr="009D0300">
        <w:rPr>
          <w:rFonts w:ascii="Arial" w:hAnsi="Arial" w:cs="Arial"/>
        </w:rPr>
        <w:t xml:space="preserve"> de Camargo</w:t>
      </w:r>
      <w:r w:rsidRPr="009D0300">
        <w:rPr>
          <w:rFonts w:ascii="Arial" w:hAnsi="Arial" w:cs="Arial"/>
        </w:rPr>
        <w:t xml:space="preserve">/RS, nos dias úteis, no horário das </w:t>
      </w:r>
      <w:r w:rsidR="001E7AA6" w:rsidRPr="009D0300">
        <w:rPr>
          <w:rFonts w:ascii="Arial" w:hAnsi="Arial" w:cs="Arial"/>
        </w:rPr>
        <w:t xml:space="preserve">07h30min </w:t>
      </w:r>
      <w:r w:rsidRPr="009D0300">
        <w:rPr>
          <w:rFonts w:ascii="Arial" w:hAnsi="Arial" w:cs="Arial"/>
        </w:rPr>
        <w:t>às 11</w:t>
      </w:r>
      <w:r w:rsidR="001E7AA6" w:rsidRPr="009D0300">
        <w:rPr>
          <w:rFonts w:ascii="Arial" w:hAnsi="Arial" w:cs="Arial"/>
        </w:rPr>
        <w:t>h</w:t>
      </w:r>
      <w:r w:rsidRPr="009D0300">
        <w:rPr>
          <w:rFonts w:ascii="Arial" w:hAnsi="Arial" w:cs="Arial"/>
        </w:rPr>
        <w:t>30</w:t>
      </w:r>
      <w:r w:rsidR="001E7AA6" w:rsidRPr="009D0300">
        <w:rPr>
          <w:rFonts w:ascii="Arial" w:hAnsi="Arial" w:cs="Arial"/>
        </w:rPr>
        <w:t>min</w:t>
      </w:r>
      <w:r w:rsidRPr="009D0300">
        <w:rPr>
          <w:rFonts w:ascii="Arial" w:hAnsi="Arial" w:cs="Arial"/>
        </w:rPr>
        <w:t xml:space="preserve"> e 13</w:t>
      </w:r>
      <w:r w:rsidR="001E7AA6" w:rsidRPr="009D0300">
        <w:rPr>
          <w:rFonts w:ascii="Arial" w:hAnsi="Arial" w:cs="Arial"/>
        </w:rPr>
        <w:t>h0</w:t>
      </w:r>
      <w:r w:rsidRPr="009D0300">
        <w:rPr>
          <w:rFonts w:ascii="Arial" w:hAnsi="Arial" w:cs="Arial"/>
        </w:rPr>
        <w:t>0 às 17h</w:t>
      </w:r>
      <w:r w:rsidR="001E7AA6" w:rsidRPr="009D0300">
        <w:rPr>
          <w:rFonts w:ascii="Arial" w:hAnsi="Arial" w:cs="Arial"/>
        </w:rPr>
        <w:t>00</w:t>
      </w:r>
      <w:r w:rsidRPr="009D0300">
        <w:rPr>
          <w:rFonts w:ascii="Arial" w:hAnsi="Arial" w:cs="Arial"/>
        </w:rPr>
        <w:t xml:space="preserve">, mesmo endereço e período no qual os autos do processo administrativo permanecerão com vista franqueada aos interessados. </w:t>
      </w:r>
    </w:p>
    <w:p w14:paraId="152E006B" w14:textId="77777777" w:rsidR="008A4994" w:rsidRPr="009D0300" w:rsidRDefault="008A4994" w:rsidP="001346EB">
      <w:pPr>
        <w:spacing w:after="0"/>
        <w:jc w:val="both"/>
        <w:rPr>
          <w:rFonts w:ascii="Arial" w:hAnsi="Arial" w:cs="Arial"/>
        </w:rPr>
      </w:pPr>
      <w:r w:rsidRPr="009D0300">
        <w:rPr>
          <w:rFonts w:ascii="Arial" w:hAnsi="Arial" w:cs="Arial"/>
          <w:b/>
          <w:bCs/>
        </w:rPr>
        <w:t>24.16.</w:t>
      </w:r>
      <w:r w:rsidRPr="009D0300">
        <w:rPr>
          <w:rFonts w:ascii="Arial" w:hAnsi="Arial" w:cs="Arial"/>
        </w:rPr>
        <w:t xml:space="preserve"> Integram este Edital, para todos os fins e efeitos, os seguintes anexos: </w:t>
      </w:r>
    </w:p>
    <w:p w14:paraId="5F274590" w14:textId="6CB7F997" w:rsidR="001E7AA6" w:rsidRPr="00302594" w:rsidRDefault="008A4994" w:rsidP="001346EB">
      <w:pPr>
        <w:spacing w:after="0"/>
        <w:jc w:val="both"/>
        <w:rPr>
          <w:rFonts w:ascii="Arial" w:hAnsi="Arial" w:cs="Arial"/>
        </w:rPr>
      </w:pPr>
      <w:r w:rsidRPr="00302594">
        <w:rPr>
          <w:rFonts w:ascii="Arial" w:hAnsi="Arial" w:cs="Arial"/>
        </w:rPr>
        <w:t>A</w:t>
      </w:r>
      <w:r w:rsidR="001E7AA6" w:rsidRPr="00302594">
        <w:rPr>
          <w:rFonts w:ascii="Arial" w:hAnsi="Arial" w:cs="Arial"/>
        </w:rPr>
        <w:t xml:space="preserve">nexo </w:t>
      </w:r>
      <w:r w:rsidRPr="00302594">
        <w:rPr>
          <w:rFonts w:ascii="Arial" w:hAnsi="Arial" w:cs="Arial"/>
        </w:rPr>
        <w:t>I –</w:t>
      </w:r>
      <w:r w:rsidR="0095328C" w:rsidRPr="00302594">
        <w:rPr>
          <w:rFonts w:ascii="Arial" w:hAnsi="Arial" w:cs="Arial"/>
        </w:rPr>
        <w:t xml:space="preserve"> </w:t>
      </w:r>
      <w:r w:rsidR="00261D4E" w:rsidRPr="00302594">
        <w:rPr>
          <w:rFonts w:ascii="Arial" w:hAnsi="Arial" w:cs="Arial"/>
        </w:rPr>
        <w:t xml:space="preserve">    </w:t>
      </w:r>
      <w:r w:rsidR="001E7AA6" w:rsidRPr="00302594">
        <w:rPr>
          <w:rFonts w:ascii="Arial" w:hAnsi="Arial" w:cs="Arial"/>
        </w:rPr>
        <w:t>Estudo Técnico Preliminar;</w:t>
      </w:r>
    </w:p>
    <w:p w14:paraId="36C0A639" w14:textId="15F95EBA" w:rsidR="00DC210C" w:rsidRPr="00302594" w:rsidRDefault="00DC210C" w:rsidP="001346EB">
      <w:pPr>
        <w:spacing w:after="0"/>
        <w:jc w:val="both"/>
        <w:rPr>
          <w:rFonts w:ascii="Arial" w:hAnsi="Arial" w:cs="Arial"/>
        </w:rPr>
      </w:pPr>
      <w:r w:rsidRPr="00302594">
        <w:rPr>
          <w:rFonts w:ascii="Arial" w:hAnsi="Arial" w:cs="Arial"/>
        </w:rPr>
        <w:t>Anexo II –    Termo de Refer</w:t>
      </w:r>
      <w:r w:rsidR="00B406AB" w:rsidRPr="00302594">
        <w:rPr>
          <w:rFonts w:ascii="Arial" w:hAnsi="Arial" w:cs="Arial"/>
        </w:rPr>
        <w:t>ê</w:t>
      </w:r>
      <w:r w:rsidRPr="00302594">
        <w:rPr>
          <w:rFonts w:ascii="Arial" w:hAnsi="Arial" w:cs="Arial"/>
        </w:rPr>
        <w:t xml:space="preserve">ncia </w:t>
      </w:r>
    </w:p>
    <w:p w14:paraId="67854592" w14:textId="5BD77E53" w:rsidR="001E7AA6" w:rsidRPr="00302594" w:rsidRDefault="001E7AA6" w:rsidP="001E7AA6">
      <w:pPr>
        <w:spacing w:after="0"/>
        <w:jc w:val="both"/>
        <w:rPr>
          <w:rFonts w:ascii="Arial" w:hAnsi="Arial" w:cs="Arial"/>
        </w:rPr>
      </w:pPr>
      <w:r w:rsidRPr="00302594">
        <w:rPr>
          <w:rFonts w:ascii="Arial" w:hAnsi="Arial" w:cs="Arial"/>
        </w:rPr>
        <w:t>Anexo II</w:t>
      </w:r>
      <w:r w:rsidR="00DC210C" w:rsidRPr="00302594">
        <w:rPr>
          <w:rFonts w:ascii="Arial" w:hAnsi="Arial" w:cs="Arial"/>
        </w:rPr>
        <w:t>I</w:t>
      </w:r>
      <w:r w:rsidRPr="00302594">
        <w:rPr>
          <w:rFonts w:ascii="Arial" w:hAnsi="Arial" w:cs="Arial"/>
        </w:rPr>
        <w:t xml:space="preserve"> – </w:t>
      </w:r>
      <w:r w:rsidR="00261D4E" w:rsidRPr="00302594">
        <w:rPr>
          <w:rFonts w:ascii="Arial" w:hAnsi="Arial" w:cs="Arial"/>
        </w:rPr>
        <w:t xml:space="preserve">   </w:t>
      </w:r>
      <w:r w:rsidR="00803F4E" w:rsidRPr="00302594">
        <w:rPr>
          <w:rFonts w:ascii="Arial" w:hAnsi="Arial" w:cs="Arial"/>
        </w:rPr>
        <w:t>Memorial Descritivo, projetos</w:t>
      </w:r>
      <w:r w:rsidR="003F4D4A" w:rsidRPr="00302594">
        <w:rPr>
          <w:rFonts w:ascii="Arial" w:hAnsi="Arial" w:cs="Arial"/>
        </w:rPr>
        <w:t xml:space="preserve"> e documentação técnica</w:t>
      </w:r>
      <w:r w:rsidRPr="00302594">
        <w:rPr>
          <w:rFonts w:ascii="Arial" w:hAnsi="Arial" w:cs="Arial"/>
        </w:rPr>
        <w:t xml:space="preserve">; </w:t>
      </w:r>
    </w:p>
    <w:p w14:paraId="43E742F2" w14:textId="395DF9E4" w:rsidR="001E7AA6" w:rsidRPr="00302594" w:rsidRDefault="001E7AA6" w:rsidP="001E7AA6">
      <w:pPr>
        <w:spacing w:after="0"/>
        <w:jc w:val="both"/>
        <w:rPr>
          <w:rFonts w:ascii="Arial" w:hAnsi="Arial" w:cs="Arial"/>
        </w:rPr>
      </w:pPr>
      <w:r w:rsidRPr="00302594">
        <w:rPr>
          <w:rFonts w:ascii="Arial" w:hAnsi="Arial" w:cs="Arial"/>
        </w:rPr>
        <w:t>Anexo I</w:t>
      </w:r>
      <w:r w:rsidR="00DC210C" w:rsidRPr="00302594">
        <w:rPr>
          <w:rFonts w:ascii="Arial" w:hAnsi="Arial" w:cs="Arial"/>
        </w:rPr>
        <w:t>V</w:t>
      </w:r>
      <w:r w:rsidRPr="00302594">
        <w:rPr>
          <w:rFonts w:ascii="Arial" w:hAnsi="Arial" w:cs="Arial"/>
        </w:rPr>
        <w:t xml:space="preserve"> – </w:t>
      </w:r>
      <w:r w:rsidR="00261D4E" w:rsidRPr="00302594">
        <w:rPr>
          <w:rFonts w:ascii="Arial" w:hAnsi="Arial" w:cs="Arial"/>
        </w:rPr>
        <w:t xml:space="preserve">  </w:t>
      </w:r>
      <w:r w:rsidRPr="00302594">
        <w:rPr>
          <w:rFonts w:ascii="Arial" w:hAnsi="Arial" w:cs="Arial"/>
        </w:rPr>
        <w:t>Modelo de Proposta de Preços;</w:t>
      </w:r>
    </w:p>
    <w:p w14:paraId="0EFDA01B" w14:textId="5FDDA62B" w:rsidR="00261D4E" w:rsidRPr="00302594" w:rsidRDefault="008A4994" w:rsidP="001346EB">
      <w:pPr>
        <w:spacing w:after="0"/>
        <w:jc w:val="both"/>
        <w:rPr>
          <w:rFonts w:ascii="Arial" w:hAnsi="Arial" w:cs="Arial"/>
        </w:rPr>
      </w:pPr>
      <w:r w:rsidRPr="00302594">
        <w:rPr>
          <w:rFonts w:ascii="Arial" w:hAnsi="Arial" w:cs="Arial"/>
        </w:rPr>
        <w:t>A</w:t>
      </w:r>
      <w:r w:rsidR="001E7AA6" w:rsidRPr="00302594">
        <w:rPr>
          <w:rFonts w:ascii="Arial" w:hAnsi="Arial" w:cs="Arial"/>
        </w:rPr>
        <w:t>nexo V</w:t>
      </w:r>
      <w:r w:rsidRPr="00302594">
        <w:rPr>
          <w:rFonts w:ascii="Arial" w:hAnsi="Arial" w:cs="Arial"/>
        </w:rPr>
        <w:t xml:space="preserve"> –</w:t>
      </w:r>
      <w:r w:rsidR="00261D4E" w:rsidRPr="00302594">
        <w:rPr>
          <w:rFonts w:ascii="Arial" w:hAnsi="Arial" w:cs="Arial"/>
        </w:rPr>
        <w:t xml:space="preserve">   </w:t>
      </w:r>
      <w:r w:rsidR="00DC210C" w:rsidRPr="00302594">
        <w:rPr>
          <w:rFonts w:ascii="Arial" w:hAnsi="Arial" w:cs="Arial"/>
        </w:rPr>
        <w:t xml:space="preserve"> </w:t>
      </w:r>
      <w:r w:rsidR="00261D4E" w:rsidRPr="00302594">
        <w:rPr>
          <w:rFonts w:ascii="Arial" w:hAnsi="Arial" w:cs="Arial"/>
        </w:rPr>
        <w:t>Declaração conjunta;</w:t>
      </w:r>
    </w:p>
    <w:p w14:paraId="4FC710D4" w14:textId="789A5B96" w:rsidR="00261D4E" w:rsidRPr="00302594" w:rsidRDefault="00261D4E" w:rsidP="001346EB">
      <w:pPr>
        <w:spacing w:after="0"/>
        <w:jc w:val="both"/>
        <w:rPr>
          <w:rFonts w:ascii="Arial" w:hAnsi="Arial" w:cs="Arial"/>
        </w:rPr>
      </w:pPr>
      <w:r w:rsidRPr="00302594">
        <w:rPr>
          <w:rFonts w:ascii="Arial" w:hAnsi="Arial" w:cs="Arial"/>
        </w:rPr>
        <w:t>Anexo V</w:t>
      </w:r>
      <w:r w:rsidR="00DC210C" w:rsidRPr="00302594">
        <w:rPr>
          <w:rFonts w:ascii="Arial" w:hAnsi="Arial" w:cs="Arial"/>
        </w:rPr>
        <w:t>I</w:t>
      </w:r>
      <w:r w:rsidRPr="00302594">
        <w:rPr>
          <w:rFonts w:ascii="Arial" w:hAnsi="Arial" w:cs="Arial"/>
        </w:rPr>
        <w:t xml:space="preserve"> –   Declaração de idoneidade;</w:t>
      </w:r>
    </w:p>
    <w:p w14:paraId="27B86DC7" w14:textId="346E8314" w:rsidR="00261D4E" w:rsidRPr="00302594" w:rsidRDefault="00261D4E" w:rsidP="001346EB">
      <w:pPr>
        <w:spacing w:after="0"/>
        <w:jc w:val="both"/>
        <w:rPr>
          <w:rFonts w:ascii="Arial" w:hAnsi="Arial" w:cs="Arial"/>
        </w:rPr>
      </w:pPr>
      <w:r w:rsidRPr="00302594">
        <w:rPr>
          <w:rFonts w:ascii="Arial" w:hAnsi="Arial" w:cs="Arial"/>
        </w:rPr>
        <w:t>Anexo VI</w:t>
      </w:r>
      <w:r w:rsidR="00DC210C" w:rsidRPr="00302594">
        <w:rPr>
          <w:rFonts w:ascii="Arial" w:hAnsi="Arial" w:cs="Arial"/>
        </w:rPr>
        <w:t>I</w:t>
      </w:r>
      <w:r w:rsidRPr="00302594">
        <w:rPr>
          <w:rFonts w:ascii="Arial" w:hAnsi="Arial" w:cs="Arial"/>
        </w:rPr>
        <w:t xml:space="preserve"> – Declaração de enquadramento;</w:t>
      </w:r>
    </w:p>
    <w:p w14:paraId="3C23DAED" w14:textId="7CDB1C2B" w:rsidR="00261D4E" w:rsidRPr="00302594" w:rsidRDefault="00261D4E" w:rsidP="001346EB">
      <w:pPr>
        <w:spacing w:after="0"/>
        <w:jc w:val="both"/>
        <w:rPr>
          <w:rFonts w:ascii="Arial" w:hAnsi="Arial" w:cs="Arial"/>
        </w:rPr>
      </w:pPr>
      <w:r w:rsidRPr="00302594">
        <w:rPr>
          <w:rFonts w:ascii="Arial" w:hAnsi="Arial" w:cs="Arial"/>
        </w:rPr>
        <w:t>Anexo VII</w:t>
      </w:r>
      <w:r w:rsidR="00DC210C" w:rsidRPr="00302594">
        <w:rPr>
          <w:rFonts w:ascii="Arial" w:hAnsi="Arial" w:cs="Arial"/>
        </w:rPr>
        <w:t>I</w:t>
      </w:r>
      <w:r w:rsidRPr="00302594">
        <w:rPr>
          <w:rFonts w:ascii="Arial" w:hAnsi="Arial" w:cs="Arial"/>
        </w:rPr>
        <w:t xml:space="preserve"> – Declaração de plenos conhecimento da obra </w:t>
      </w:r>
      <w:r w:rsidR="00B406AB" w:rsidRPr="00302594">
        <w:rPr>
          <w:rFonts w:ascii="Arial" w:hAnsi="Arial" w:cs="Arial"/>
        </w:rPr>
        <w:t>e/ou visita</w:t>
      </w:r>
    </w:p>
    <w:p w14:paraId="5BC72D45" w14:textId="587EE5CE" w:rsidR="00261D4E" w:rsidRPr="00302594" w:rsidRDefault="00261D4E" w:rsidP="001346EB">
      <w:pPr>
        <w:spacing w:after="0"/>
        <w:jc w:val="both"/>
        <w:rPr>
          <w:rFonts w:ascii="Arial" w:hAnsi="Arial" w:cs="Arial"/>
        </w:rPr>
      </w:pPr>
      <w:r w:rsidRPr="00302594">
        <w:rPr>
          <w:rFonts w:ascii="Arial" w:hAnsi="Arial" w:cs="Arial"/>
        </w:rPr>
        <w:t>Anexo I</w:t>
      </w:r>
      <w:r w:rsidR="00DC210C" w:rsidRPr="00302594">
        <w:rPr>
          <w:rFonts w:ascii="Arial" w:hAnsi="Arial" w:cs="Arial"/>
        </w:rPr>
        <w:t>X</w:t>
      </w:r>
      <w:r w:rsidRPr="00302594">
        <w:rPr>
          <w:rFonts w:ascii="Arial" w:hAnsi="Arial" w:cs="Arial"/>
        </w:rPr>
        <w:t xml:space="preserve"> – </w:t>
      </w:r>
      <w:r w:rsidR="00DC210C" w:rsidRPr="00302594">
        <w:rPr>
          <w:rFonts w:ascii="Arial" w:hAnsi="Arial" w:cs="Arial"/>
        </w:rPr>
        <w:t xml:space="preserve">  </w:t>
      </w:r>
      <w:r w:rsidRPr="00302594">
        <w:rPr>
          <w:rFonts w:ascii="Arial" w:hAnsi="Arial" w:cs="Arial"/>
        </w:rPr>
        <w:t xml:space="preserve">Planilha memória de cálculo dos índices contábeis </w:t>
      </w:r>
    </w:p>
    <w:p w14:paraId="2F98A5D6" w14:textId="0EA76FF5" w:rsidR="00261D4E" w:rsidRDefault="00261D4E" w:rsidP="001346EB">
      <w:pPr>
        <w:spacing w:after="0"/>
        <w:jc w:val="both"/>
        <w:rPr>
          <w:rFonts w:ascii="Arial" w:hAnsi="Arial" w:cs="Arial"/>
        </w:rPr>
      </w:pPr>
      <w:r w:rsidRPr="00302594">
        <w:rPr>
          <w:rFonts w:ascii="Arial" w:hAnsi="Arial" w:cs="Arial"/>
        </w:rPr>
        <w:t>Anexo X –   Minuta do Contrato.</w:t>
      </w:r>
    </w:p>
    <w:p w14:paraId="7E82FDAC" w14:textId="3EC98801" w:rsidR="00D254C0" w:rsidRDefault="008A4994" w:rsidP="00D254C0">
      <w:pPr>
        <w:autoSpaceDE w:val="0"/>
        <w:autoSpaceDN w:val="0"/>
        <w:adjustRightInd w:val="0"/>
        <w:jc w:val="both"/>
        <w:rPr>
          <w:rFonts w:cs="Arial"/>
          <w:lang w:eastAsia="pt-BR"/>
        </w:rPr>
      </w:pPr>
      <w:r w:rsidRPr="009D0300">
        <w:rPr>
          <w:rFonts w:ascii="Arial" w:hAnsi="Arial" w:cs="Arial"/>
          <w:b/>
          <w:bCs/>
        </w:rPr>
        <w:t>24.1</w:t>
      </w:r>
      <w:r w:rsidR="001E7AA6" w:rsidRPr="009D0300">
        <w:rPr>
          <w:rFonts w:ascii="Arial" w:hAnsi="Arial" w:cs="Arial"/>
          <w:b/>
          <w:bCs/>
        </w:rPr>
        <w:t>7</w:t>
      </w:r>
      <w:r w:rsidRPr="009D0300">
        <w:rPr>
          <w:rFonts w:ascii="Arial" w:hAnsi="Arial" w:cs="Arial"/>
          <w:b/>
          <w:bCs/>
        </w:rPr>
        <w:t>.</w:t>
      </w:r>
      <w:r w:rsidR="00D254C0">
        <w:rPr>
          <w:rFonts w:ascii="Arial" w:hAnsi="Arial" w:cs="Arial"/>
        </w:rPr>
        <w:t xml:space="preserve"> </w:t>
      </w:r>
      <w:r w:rsidR="00D254C0" w:rsidRPr="00D254C0">
        <w:rPr>
          <w:rFonts w:ascii="Arial" w:hAnsi="Arial" w:cs="Arial"/>
        </w:rPr>
        <w:t>Informações serão prestadas aos interessados no horário da 07h30 min às 11:30 e das 13:00 h às 17:00h, na Prefeitura Municipal de Camargo, na Secretaria Municipal da Administração, sito à Rua</w:t>
      </w:r>
      <w:r w:rsidR="00DC210C">
        <w:rPr>
          <w:rFonts w:ascii="Arial" w:hAnsi="Arial" w:cs="Arial"/>
        </w:rPr>
        <w:t xml:space="preserve"> </w:t>
      </w:r>
      <w:r w:rsidR="00D254C0" w:rsidRPr="00D254C0">
        <w:rPr>
          <w:rFonts w:ascii="Arial" w:hAnsi="Arial" w:cs="Arial"/>
        </w:rPr>
        <w:t>Padre Stripolli, n.º 1150, centro em Camargo/RS, fone (54) 3529-0150 e e-mail</w:t>
      </w:r>
      <w:r w:rsidR="00D254C0">
        <w:rPr>
          <w:rFonts w:ascii="Arial" w:hAnsi="Arial" w:cs="Arial"/>
        </w:rPr>
        <w:t xml:space="preserve"> </w:t>
      </w:r>
      <w:hyperlink r:id="rId22" w:history="1">
        <w:r w:rsidR="00D254C0" w:rsidRPr="003876B4">
          <w:rPr>
            <w:rStyle w:val="Hyperlink"/>
            <w:rFonts w:ascii="Arial" w:hAnsi="Arial"/>
          </w:rPr>
          <w:t>adm@pmcamargo.rs.gov.b</w:t>
        </w:r>
        <w:r w:rsidR="00D254C0" w:rsidRPr="003876B4">
          <w:rPr>
            <w:rStyle w:val="Hyperlink"/>
            <w:rFonts w:ascii="Arial" w:hAnsi="Arial" w:cs="Arial"/>
          </w:rPr>
          <w:t>r</w:t>
        </w:r>
      </w:hyperlink>
      <w:r w:rsidR="00D254C0">
        <w:rPr>
          <w:rFonts w:ascii="Arial" w:hAnsi="Arial" w:cs="Arial"/>
        </w:rPr>
        <w:t>.</w:t>
      </w:r>
    </w:p>
    <w:p w14:paraId="1D20512E" w14:textId="2A0FEC6F" w:rsidR="001346EB" w:rsidRDefault="008A4994" w:rsidP="001346EB">
      <w:pPr>
        <w:spacing w:after="0"/>
        <w:jc w:val="both"/>
        <w:rPr>
          <w:rFonts w:ascii="Arial" w:hAnsi="Arial" w:cs="Arial"/>
        </w:rPr>
      </w:pPr>
      <w:r w:rsidRPr="009D0300">
        <w:rPr>
          <w:rFonts w:ascii="Arial" w:hAnsi="Arial" w:cs="Arial"/>
          <w:b/>
          <w:bCs/>
        </w:rPr>
        <w:lastRenderedPageBreak/>
        <w:t>24.1</w:t>
      </w:r>
      <w:r w:rsidR="001E7AA6" w:rsidRPr="009D0300">
        <w:rPr>
          <w:rFonts w:ascii="Arial" w:hAnsi="Arial" w:cs="Arial"/>
          <w:b/>
          <w:bCs/>
        </w:rPr>
        <w:t>8</w:t>
      </w:r>
      <w:r w:rsidRPr="009D0300">
        <w:rPr>
          <w:rFonts w:ascii="Arial" w:hAnsi="Arial" w:cs="Arial"/>
          <w:b/>
          <w:bCs/>
        </w:rPr>
        <w:t>.</w:t>
      </w:r>
      <w:r w:rsidRPr="009D0300">
        <w:rPr>
          <w:rFonts w:ascii="Arial" w:hAnsi="Arial" w:cs="Arial"/>
        </w:rPr>
        <w:t xml:space="preserve"> Fica eleito o Foro da Comarca de Marau</w:t>
      </w:r>
      <w:r w:rsidR="00E30BE8">
        <w:rPr>
          <w:rFonts w:ascii="Arial" w:hAnsi="Arial" w:cs="Arial"/>
        </w:rPr>
        <w:t>/RS</w:t>
      </w:r>
      <w:r w:rsidRPr="009D0300">
        <w:rPr>
          <w:rFonts w:ascii="Arial" w:hAnsi="Arial" w:cs="Arial"/>
        </w:rPr>
        <w:t xml:space="preserve"> para dirimir quaisquer litígios oriundos da licitação e do contrato dela decorrente, com expressa renúncia a outro qualquer, por mais privilegiado que seja.</w:t>
      </w:r>
    </w:p>
    <w:p w14:paraId="67C7639C" w14:textId="77777777" w:rsidR="001346EB" w:rsidRDefault="001346EB" w:rsidP="008F628F">
      <w:pPr>
        <w:pStyle w:val="Nivel2"/>
        <w:numPr>
          <w:ilvl w:val="0"/>
          <w:numId w:val="0"/>
        </w:numPr>
        <w:spacing w:before="0" w:after="0"/>
        <w:ind w:left="680"/>
        <w:contextualSpacing/>
        <w:rPr>
          <w:szCs w:val="22"/>
        </w:rPr>
      </w:pPr>
    </w:p>
    <w:p w14:paraId="63EBE150" w14:textId="00C00302" w:rsidR="00485429" w:rsidRDefault="00856453" w:rsidP="003E6054">
      <w:pPr>
        <w:spacing w:line="360" w:lineRule="auto"/>
        <w:jc w:val="center"/>
        <w:rPr>
          <w:rFonts w:ascii="Arial" w:hAnsi="Arial" w:cs="Arial"/>
        </w:rPr>
      </w:pPr>
      <w:r w:rsidRPr="00856453">
        <w:rPr>
          <w:rFonts w:ascii="Arial" w:hAnsi="Arial" w:cs="Arial"/>
        </w:rPr>
        <w:t>Gabinete da Prefeita Municipal de Camargo/</w:t>
      </w:r>
      <w:r w:rsidRPr="008451B4">
        <w:rPr>
          <w:rFonts w:ascii="Arial" w:hAnsi="Arial" w:cs="Arial"/>
        </w:rPr>
        <w:t xml:space="preserve">RS, </w:t>
      </w:r>
      <w:r w:rsidR="008451B4" w:rsidRPr="008451B4">
        <w:rPr>
          <w:rFonts w:ascii="Arial" w:hAnsi="Arial" w:cs="Arial"/>
        </w:rPr>
        <w:t xml:space="preserve">15 </w:t>
      </w:r>
      <w:r w:rsidRPr="008451B4">
        <w:rPr>
          <w:rFonts w:ascii="Arial" w:hAnsi="Arial" w:cs="Arial"/>
        </w:rPr>
        <w:t xml:space="preserve">de </w:t>
      </w:r>
      <w:r w:rsidR="00827681" w:rsidRPr="008451B4">
        <w:rPr>
          <w:rFonts w:ascii="Arial" w:hAnsi="Arial" w:cs="Arial"/>
        </w:rPr>
        <w:t>janeiro</w:t>
      </w:r>
      <w:r w:rsidRPr="00827681">
        <w:rPr>
          <w:rFonts w:ascii="Arial" w:hAnsi="Arial" w:cs="Arial"/>
        </w:rPr>
        <w:t xml:space="preserve"> de 202</w:t>
      </w:r>
      <w:r w:rsidR="00827681" w:rsidRPr="00827681">
        <w:rPr>
          <w:rFonts w:ascii="Arial" w:hAnsi="Arial" w:cs="Arial"/>
        </w:rPr>
        <w:t>6.</w:t>
      </w:r>
    </w:p>
    <w:p w14:paraId="3ADEBC37" w14:textId="77777777" w:rsidR="00F63F15" w:rsidRDefault="00F63F15" w:rsidP="00856453">
      <w:pPr>
        <w:spacing w:after="0"/>
        <w:jc w:val="center"/>
        <w:rPr>
          <w:rFonts w:ascii="Arial" w:hAnsi="Arial" w:cs="Arial"/>
          <w:b/>
          <w:bCs/>
        </w:rPr>
      </w:pPr>
    </w:p>
    <w:p w14:paraId="73FEA671" w14:textId="77777777" w:rsidR="00F63F15" w:rsidRDefault="00F63F15" w:rsidP="00856453">
      <w:pPr>
        <w:spacing w:after="0"/>
        <w:jc w:val="center"/>
        <w:rPr>
          <w:rFonts w:ascii="Arial" w:hAnsi="Arial" w:cs="Arial"/>
          <w:b/>
          <w:bCs/>
        </w:rPr>
      </w:pPr>
    </w:p>
    <w:p w14:paraId="7F94507A" w14:textId="77777777" w:rsidR="00F63F15" w:rsidRDefault="00F63F15" w:rsidP="00856453">
      <w:pPr>
        <w:spacing w:after="0"/>
        <w:jc w:val="center"/>
        <w:rPr>
          <w:rFonts w:ascii="Arial" w:hAnsi="Arial" w:cs="Arial"/>
          <w:b/>
          <w:bCs/>
        </w:rPr>
      </w:pPr>
    </w:p>
    <w:p w14:paraId="24F3614C" w14:textId="0DE75AD5" w:rsidR="007C2A1B" w:rsidRPr="00E62C94" w:rsidRDefault="00856453" w:rsidP="00856453">
      <w:pPr>
        <w:spacing w:after="0"/>
        <w:jc w:val="center"/>
        <w:rPr>
          <w:rFonts w:ascii="Arial" w:hAnsi="Arial" w:cs="Arial"/>
          <w:b/>
          <w:bCs/>
        </w:rPr>
      </w:pPr>
      <w:r w:rsidRPr="00E62C94">
        <w:rPr>
          <w:rFonts w:ascii="Arial" w:hAnsi="Arial" w:cs="Arial"/>
          <w:b/>
          <w:bCs/>
        </w:rPr>
        <w:t>___________________________________</w:t>
      </w:r>
    </w:p>
    <w:p w14:paraId="3010ECB1" w14:textId="4776B87D" w:rsidR="00856453" w:rsidRDefault="00856453" w:rsidP="00856453">
      <w:pPr>
        <w:spacing w:after="0"/>
        <w:jc w:val="center"/>
        <w:rPr>
          <w:rFonts w:ascii="Arial" w:hAnsi="Arial" w:cs="Arial"/>
          <w:b/>
          <w:bCs/>
        </w:rPr>
      </w:pPr>
      <w:r>
        <w:rPr>
          <w:rFonts w:ascii="Arial" w:hAnsi="Arial" w:cs="Arial"/>
          <w:b/>
          <w:bCs/>
        </w:rPr>
        <w:t>MUNICÍPIO DE CAMARGO</w:t>
      </w:r>
    </w:p>
    <w:p w14:paraId="27E8586F" w14:textId="30CAEDB7" w:rsidR="007C2A1B" w:rsidRPr="00E62C94" w:rsidRDefault="00856453" w:rsidP="00856453">
      <w:pPr>
        <w:spacing w:after="0"/>
        <w:jc w:val="center"/>
        <w:rPr>
          <w:rFonts w:ascii="Arial" w:hAnsi="Arial" w:cs="Arial"/>
          <w:b/>
          <w:bCs/>
        </w:rPr>
      </w:pPr>
      <w:r w:rsidRPr="00E62C94">
        <w:rPr>
          <w:rFonts w:ascii="Arial" w:hAnsi="Arial" w:cs="Arial"/>
          <w:b/>
          <w:bCs/>
        </w:rPr>
        <w:t>JEANICE DE FREITAS FERNANDES</w:t>
      </w:r>
    </w:p>
    <w:p w14:paraId="0E2DA975" w14:textId="03ECE7A0" w:rsidR="002B0B19" w:rsidRDefault="00856453" w:rsidP="0069450F">
      <w:pPr>
        <w:spacing w:after="0"/>
        <w:jc w:val="center"/>
        <w:rPr>
          <w:rFonts w:ascii="Arial" w:hAnsi="Arial" w:cs="Arial"/>
          <w:b/>
          <w:bCs/>
        </w:rPr>
      </w:pPr>
      <w:r w:rsidRPr="00E62C94">
        <w:rPr>
          <w:rFonts w:ascii="Arial" w:hAnsi="Arial" w:cs="Arial"/>
          <w:b/>
          <w:bCs/>
        </w:rPr>
        <w:t>PREFEITA MUNICIPAL</w:t>
      </w:r>
    </w:p>
    <w:p w14:paraId="24EA6D1A" w14:textId="77777777" w:rsidR="00F63F15" w:rsidRDefault="00F63F15" w:rsidP="0069450F">
      <w:pPr>
        <w:spacing w:after="0"/>
        <w:jc w:val="center"/>
        <w:rPr>
          <w:rFonts w:ascii="Arial" w:hAnsi="Arial" w:cs="Arial"/>
          <w:b/>
          <w:bCs/>
        </w:rPr>
      </w:pPr>
    </w:p>
    <w:p w14:paraId="0EFE081C" w14:textId="77777777" w:rsidR="00AB63F5" w:rsidRPr="00E62C94" w:rsidRDefault="00AB63F5" w:rsidP="0069450F">
      <w:pPr>
        <w:spacing w:after="0"/>
        <w:jc w:val="center"/>
        <w:rPr>
          <w:rFonts w:ascii="Arial" w:hAnsi="Arial" w:cs="Arial"/>
          <w:b/>
        </w:rPr>
      </w:pPr>
    </w:p>
    <w:p w14:paraId="0C9E631E" w14:textId="087BFD06" w:rsidR="008075FA" w:rsidRDefault="007C2A1B" w:rsidP="00421AE5">
      <w:pPr>
        <w:rPr>
          <w:rFonts w:ascii="Arial" w:hAnsi="Arial" w:cs="Arial"/>
          <w:b/>
        </w:rPr>
      </w:pPr>
      <w:r w:rsidRPr="00E62C94">
        <w:rPr>
          <w:rFonts w:ascii="Arial" w:hAnsi="Arial" w:cs="Arial"/>
          <w:b/>
        </w:rPr>
        <w:t xml:space="preserve">REGISTRE-SE E PUBLIQUE-SE </w:t>
      </w:r>
      <w:r w:rsidRPr="008451B4">
        <w:rPr>
          <w:rFonts w:ascii="Arial" w:hAnsi="Arial" w:cs="Arial"/>
          <w:b/>
        </w:rPr>
        <w:t xml:space="preserve">EM </w:t>
      </w:r>
      <w:r w:rsidR="008451B4" w:rsidRPr="008451B4">
        <w:rPr>
          <w:rFonts w:ascii="Arial" w:hAnsi="Arial" w:cs="Arial"/>
          <w:b/>
        </w:rPr>
        <w:t>15</w:t>
      </w:r>
      <w:r w:rsidRPr="008451B4">
        <w:rPr>
          <w:rFonts w:ascii="Arial" w:hAnsi="Arial" w:cs="Arial"/>
          <w:b/>
        </w:rPr>
        <w:t>/</w:t>
      </w:r>
      <w:r w:rsidR="0063316D" w:rsidRPr="008451B4">
        <w:rPr>
          <w:rFonts w:ascii="Arial" w:hAnsi="Arial" w:cs="Arial"/>
          <w:b/>
        </w:rPr>
        <w:t>01</w:t>
      </w:r>
      <w:r w:rsidRPr="008451B4">
        <w:rPr>
          <w:rFonts w:ascii="Arial" w:hAnsi="Arial" w:cs="Arial"/>
          <w:b/>
        </w:rPr>
        <w:t>/202</w:t>
      </w:r>
      <w:r w:rsidR="0063316D" w:rsidRPr="008451B4">
        <w:rPr>
          <w:rFonts w:ascii="Arial" w:hAnsi="Arial" w:cs="Arial"/>
          <w:b/>
        </w:rPr>
        <w:t>6</w:t>
      </w:r>
      <w:r w:rsidR="008451B4" w:rsidRPr="008451B4">
        <w:rPr>
          <w:rFonts w:ascii="Arial" w:hAnsi="Arial" w:cs="Arial"/>
          <w:b/>
        </w:rPr>
        <w:t>.</w:t>
      </w:r>
    </w:p>
    <w:p w14:paraId="48EE154B" w14:textId="77777777" w:rsidR="00F63F15" w:rsidRDefault="00F63F15" w:rsidP="00421AE5">
      <w:pPr>
        <w:rPr>
          <w:rFonts w:ascii="Arial" w:hAnsi="Arial" w:cs="Arial"/>
          <w:b/>
        </w:rPr>
      </w:pPr>
    </w:p>
    <w:p w14:paraId="7B1559F4" w14:textId="77777777" w:rsidR="001355ED" w:rsidRDefault="001355ED" w:rsidP="00421AE5">
      <w:pPr>
        <w:rPr>
          <w:rFonts w:ascii="Arial" w:hAnsi="Arial" w:cs="Arial"/>
          <w:b/>
        </w:rPr>
      </w:pPr>
    </w:p>
    <w:p w14:paraId="246288AA" w14:textId="77777777" w:rsidR="001355ED" w:rsidRDefault="001355ED" w:rsidP="00421AE5">
      <w:pPr>
        <w:rPr>
          <w:rFonts w:ascii="Arial" w:hAnsi="Arial" w:cs="Arial"/>
          <w:b/>
        </w:rPr>
      </w:pPr>
    </w:p>
    <w:p w14:paraId="6D2450E9" w14:textId="77777777" w:rsidR="001355ED" w:rsidRDefault="001355ED" w:rsidP="00421AE5">
      <w:pPr>
        <w:rPr>
          <w:rFonts w:ascii="Arial" w:hAnsi="Arial" w:cs="Arial"/>
          <w:b/>
        </w:rPr>
      </w:pPr>
    </w:p>
    <w:p w14:paraId="47A23710" w14:textId="77777777" w:rsidR="001355ED" w:rsidRDefault="001355ED" w:rsidP="00421AE5">
      <w:pPr>
        <w:rPr>
          <w:rFonts w:ascii="Arial" w:hAnsi="Arial" w:cs="Arial"/>
          <w:b/>
        </w:rPr>
      </w:pPr>
    </w:p>
    <w:p w14:paraId="3E29FD05" w14:textId="77777777" w:rsidR="001355ED" w:rsidRDefault="001355ED" w:rsidP="00421AE5">
      <w:pPr>
        <w:rPr>
          <w:rFonts w:ascii="Arial" w:hAnsi="Arial" w:cs="Arial"/>
          <w:b/>
        </w:rPr>
      </w:pPr>
    </w:p>
    <w:p w14:paraId="051D1DC0" w14:textId="77777777" w:rsidR="001355ED" w:rsidRDefault="001355ED" w:rsidP="00421AE5">
      <w:pPr>
        <w:rPr>
          <w:rFonts w:ascii="Arial" w:hAnsi="Arial" w:cs="Arial"/>
          <w:b/>
        </w:rPr>
      </w:pPr>
    </w:p>
    <w:p w14:paraId="4769B0D8" w14:textId="77777777" w:rsidR="001355ED" w:rsidRDefault="001355ED" w:rsidP="00421AE5">
      <w:pPr>
        <w:rPr>
          <w:rFonts w:ascii="Arial" w:hAnsi="Arial" w:cs="Arial"/>
          <w:b/>
        </w:rPr>
      </w:pPr>
    </w:p>
    <w:p w14:paraId="1A5C6964" w14:textId="77777777" w:rsidR="001355ED" w:rsidRDefault="001355ED" w:rsidP="00421AE5">
      <w:pPr>
        <w:rPr>
          <w:rFonts w:ascii="Arial" w:hAnsi="Arial" w:cs="Arial"/>
          <w:b/>
        </w:rPr>
      </w:pPr>
    </w:p>
    <w:p w14:paraId="545BA817" w14:textId="77777777" w:rsidR="001355ED" w:rsidRDefault="001355ED" w:rsidP="00421AE5">
      <w:pPr>
        <w:rPr>
          <w:rFonts w:ascii="Arial" w:hAnsi="Arial" w:cs="Arial"/>
          <w:b/>
        </w:rPr>
      </w:pPr>
    </w:p>
    <w:p w14:paraId="1E296717" w14:textId="77777777" w:rsidR="001355ED" w:rsidRDefault="001355ED" w:rsidP="00421AE5">
      <w:pPr>
        <w:rPr>
          <w:rFonts w:ascii="Arial" w:hAnsi="Arial" w:cs="Arial"/>
          <w:b/>
        </w:rPr>
      </w:pPr>
    </w:p>
    <w:p w14:paraId="72CC56BB" w14:textId="77777777" w:rsidR="001355ED" w:rsidRDefault="001355ED" w:rsidP="00421AE5">
      <w:pPr>
        <w:rPr>
          <w:rFonts w:ascii="Arial" w:hAnsi="Arial" w:cs="Arial"/>
          <w:b/>
        </w:rPr>
      </w:pPr>
    </w:p>
    <w:p w14:paraId="370D0CFF" w14:textId="77777777" w:rsidR="001355ED" w:rsidRDefault="001355ED" w:rsidP="00421AE5">
      <w:pPr>
        <w:rPr>
          <w:rFonts w:ascii="Arial" w:hAnsi="Arial" w:cs="Arial"/>
          <w:b/>
        </w:rPr>
      </w:pPr>
    </w:p>
    <w:p w14:paraId="61A4A4CA" w14:textId="77777777" w:rsidR="001355ED" w:rsidRDefault="001355ED" w:rsidP="00421AE5">
      <w:pPr>
        <w:rPr>
          <w:rFonts w:ascii="Arial" w:hAnsi="Arial" w:cs="Arial"/>
          <w:b/>
        </w:rPr>
      </w:pPr>
    </w:p>
    <w:p w14:paraId="77BA54F3" w14:textId="77777777" w:rsidR="001355ED" w:rsidRDefault="001355ED" w:rsidP="00421AE5">
      <w:pPr>
        <w:rPr>
          <w:rFonts w:ascii="Arial" w:hAnsi="Arial" w:cs="Arial"/>
          <w:b/>
        </w:rPr>
      </w:pPr>
    </w:p>
    <w:p w14:paraId="0BCEBC83" w14:textId="77777777" w:rsidR="001355ED" w:rsidRDefault="001355ED" w:rsidP="00421AE5">
      <w:pPr>
        <w:rPr>
          <w:rFonts w:ascii="Arial" w:hAnsi="Arial" w:cs="Arial"/>
          <w:b/>
        </w:rPr>
      </w:pPr>
    </w:p>
    <w:p w14:paraId="6AAF902F" w14:textId="77777777" w:rsidR="001355ED" w:rsidRDefault="001355ED" w:rsidP="00421AE5">
      <w:pPr>
        <w:rPr>
          <w:rFonts w:ascii="Arial" w:hAnsi="Arial" w:cs="Arial"/>
          <w:b/>
        </w:rPr>
      </w:pPr>
    </w:p>
    <w:p w14:paraId="3A82F77A" w14:textId="77777777" w:rsidR="001355ED" w:rsidRDefault="001355ED" w:rsidP="00421AE5">
      <w:pPr>
        <w:rPr>
          <w:rFonts w:ascii="Arial" w:hAnsi="Arial" w:cs="Arial"/>
          <w:b/>
        </w:rPr>
      </w:pPr>
    </w:p>
    <w:p w14:paraId="7D5B4E0C" w14:textId="77777777" w:rsidR="001355ED" w:rsidRDefault="001355ED" w:rsidP="00421AE5">
      <w:pPr>
        <w:rPr>
          <w:rFonts w:ascii="Arial" w:hAnsi="Arial" w:cs="Arial"/>
          <w:b/>
        </w:rPr>
      </w:pPr>
    </w:p>
    <w:p w14:paraId="0D2CE820" w14:textId="070FC2D9" w:rsidR="007C2A1B" w:rsidRPr="00294A65" w:rsidRDefault="002B0B19" w:rsidP="002F6777">
      <w:pPr>
        <w:spacing w:after="0"/>
        <w:jc w:val="center"/>
        <w:rPr>
          <w:rFonts w:ascii="Arial" w:hAnsi="Arial" w:cs="Arial"/>
          <w:b/>
          <w:bCs/>
        </w:rPr>
      </w:pPr>
      <w:r>
        <w:rPr>
          <w:rFonts w:ascii="Arial" w:hAnsi="Arial" w:cs="Arial"/>
          <w:b/>
          <w:bCs/>
        </w:rPr>
        <w:lastRenderedPageBreak/>
        <w:t xml:space="preserve">CONCORRÊNCIA </w:t>
      </w:r>
      <w:r w:rsidR="007C2A1B" w:rsidRPr="00294A65">
        <w:rPr>
          <w:rFonts w:ascii="Arial" w:hAnsi="Arial" w:cs="Arial"/>
          <w:b/>
          <w:bCs/>
        </w:rPr>
        <w:t>ELETRÔNIC</w:t>
      </w:r>
      <w:r w:rsidR="00E212D0">
        <w:rPr>
          <w:rFonts w:ascii="Arial" w:hAnsi="Arial" w:cs="Arial"/>
          <w:b/>
          <w:bCs/>
        </w:rPr>
        <w:t>A</w:t>
      </w:r>
      <w:r w:rsidR="007C2A1B" w:rsidRPr="00294A65">
        <w:rPr>
          <w:rFonts w:ascii="Arial" w:hAnsi="Arial" w:cs="Arial"/>
          <w:b/>
          <w:bCs/>
        </w:rPr>
        <w:t xml:space="preserve"> </w:t>
      </w:r>
      <w:r w:rsidR="007C2A1B" w:rsidRPr="002F6777">
        <w:rPr>
          <w:rFonts w:ascii="Arial" w:hAnsi="Arial" w:cs="Arial"/>
          <w:b/>
          <w:bCs/>
        </w:rPr>
        <w:t xml:space="preserve">Nº </w:t>
      </w:r>
      <w:r w:rsidRPr="002F6777">
        <w:rPr>
          <w:rFonts w:ascii="Arial" w:hAnsi="Arial" w:cs="Arial"/>
          <w:b/>
          <w:bCs/>
        </w:rPr>
        <w:t>0</w:t>
      </w:r>
      <w:r w:rsidR="00827681">
        <w:rPr>
          <w:rFonts w:ascii="Arial" w:hAnsi="Arial" w:cs="Arial"/>
          <w:b/>
          <w:bCs/>
        </w:rPr>
        <w:t>1</w:t>
      </w:r>
      <w:r w:rsidR="007C2A1B" w:rsidRPr="002F6777">
        <w:rPr>
          <w:rFonts w:ascii="Arial" w:hAnsi="Arial" w:cs="Arial"/>
          <w:b/>
          <w:bCs/>
        </w:rPr>
        <w:t>/202</w:t>
      </w:r>
      <w:r w:rsidR="00827681">
        <w:rPr>
          <w:rFonts w:ascii="Arial" w:hAnsi="Arial" w:cs="Arial"/>
          <w:b/>
          <w:bCs/>
        </w:rPr>
        <w:t>6</w:t>
      </w:r>
    </w:p>
    <w:p w14:paraId="5B1A638D" w14:textId="77777777" w:rsidR="002B0B19" w:rsidRPr="00294A65" w:rsidRDefault="002B0B19" w:rsidP="00405678">
      <w:pPr>
        <w:spacing w:after="0"/>
        <w:rPr>
          <w:rFonts w:ascii="Arial" w:hAnsi="Arial" w:cs="Arial"/>
        </w:rPr>
      </w:pPr>
    </w:p>
    <w:p w14:paraId="1EED17D9" w14:textId="38EB1921" w:rsidR="007C2A1B" w:rsidRPr="00294A65" w:rsidRDefault="007C2A1B" w:rsidP="007C2A1B">
      <w:pPr>
        <w:jc w:val="center"/>
        <w:rPr>
          <w:rFonts w:ascii="Arial" w:eastAsia="Calibri" w:hAnsi="Arial" w:cs="Arial"/>
          <w:b/>
        </w:rPr>
      </w:pPr>
      <w:r w:rsidRPr="00294A65">
        <w:rPr>
          <w:rFonts w:ascii="Arial" w:eastAsia="Calibri" w:hAnsi="Arial" w:cs="Arial"/>
          <w:b/>
        </w:rPr>
        <w:t>ANEXO I</w:t>
      </w:r>
    </w:p>
    <w:p w14:paraId="508E34CB" w14:textId="61A14B43" w:rsidR="00B14B44" w:rsidRPr="00294A65" w:rsidRDefault="00B14B44" w:rsidP="007C2A1B">
      <w:pPr>
        <w:jc w:val="center"/>
        <w:rPr>
          <w:rFonts w:ascii="Arial" w:eastAsia="Calibri" w:hAnsi="Arial" w:cs="Arial"/>
          <w:b/>
        </w:rPr>
      </w:pPr>
      <w:r w:rsidRPr="00294A65">
        <w:rPr>
          <w:rFonts w:ascii="Arial" w:eastAsia="Calibri" w:hAnsi="Arial" w:cs="Arial"/>
          <w:b/>
        </w:rPr>
        <w:t xml:space="preserve">ESTUDO TÉCNICO PRELIMINAR </w:t>
      </w:r>
    </w:p>
    <w:p w14:paraId="6E183C45" w14:textId="77777777" w:rsidR="00294A65" w:rsidRPr="00294A65" w:rsidRDefault="00294A65" w:rsidP="00294A65">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b/>
          <w:bCs/>
        </w:rPr>
      </w:pPr>
    </w:p>
    <w:p w14:paraId="2C0113B2" w14:textId="77777777" w:rsidR="006415FD" w:rsidRPr="004461AA" w:rsidRDefault="006415FD" w:rsidP="006415FD">
      <w:pPr>
        <w:spacing w:after="0" w:line="240" w:lineRule="auto"/>
        <w:jc w:val="both"/>
        <w:rPr>
          <w:rFonts w:ascii="Arial" w:hAnsi="Arial" w:cs="Arial"/>
          <w:b/>
          <w:bCs/>
          <w:color w:val="000000" w:themeColor="text1"/>
          <w:sz w:val="24"/>
          <w:szCs w:val="24"/>
        </w:rPr>
      </w:pPr>
      <w:r w:rsidRPr="004461AA">
        <w:rPr>
          <w:rFonts w:ascii="Arial" w:hAnsi="Arial" w:cs="Arial"/>
          <w:b/>
          <w:bCs/>
          <w:color w:val="000000" w:themeColor="text1"/>
          <w:sz w:val="24"/>
          <w:szCs w:val="24"/>
        </w:rPr>
        <w:t>MUNICÍPIO DE CAMARGO/RS</w:t>
      </w:r>
    </w:p>
    <w:p w14:paraId="405D6184" w14:textId="77777777" w:rsidR="006415FD" w:rsidRPr="004461AA" w:rsidRDefault="006415FD" w:rsidP="006415FD">
      <w:pPr>
        <w:spacing w:after="0" w:line="240" w:lineRule="auto"/>
        <w:jc w:val="both"/>
        <w:rPr>
          <w:rFonts w:ascii="Arial" w:hAnsi="Arial" w:cs="Arial"/>
          <w:b/>
          <w:bCs/>
          <w:color w:val="000000" w:themeColor="text1"/>
          <w:sz w:val="24"/>
          <w:szCs w:val="24"/>
        </w:rPr>
      </w:pPr>
      <w:r w:rsidRPr="0056315C">
        <w:rPr>
          <w:rFonts w:ascii="Arial" w:hAnsi="Arial" w:cs="Arial"/>
          <w:b/>
          <w:bCs/>
          <w:color w:val="000000" w:themeColor="text1"/>
          <w:sz w:val="24"/>
          <w:szCs w:val="24"/>
        </w:rPr>
        <w:t>SECRETARIA MUNICIPAL DA CIDADE, INDÚSTRIA, COMÉRCIO E SERVIÇOS</w:t>
      </w:r>
    </w:p>
    <w:p w14:paraId="5972D43A" w14:textId="77777777" w:rsidR="006415FD" w:rsidRPr="004461AA" w:rsidRDefault="006415FD" w:rsidP="006415FD">
      <w:pPr>
        <w:spacing w:after="0" w:line="240" w:lineRule="auto"/>
        <w:jc w:val="both"/>
        <w:rPr>
          <w:rFonts w:ascii="Arial" w:hAnsi="Arial" w:cs="Arial"/>
          <w:b/>
          <w:bCs/>
          <w:color w:val="000000" w:themeColor="text1"/>
          <w:sz w:val="24"/>
          <w:szCs w:val="24"/>
        </w:rPr>
      </w:pPr>
    </w:p>
    <w:p w14:paraId="254495A8" w14:textId="77777777" w:rsidR="006415FD" w:rsidRPr="004461AA" w:rsidRDefault="006415FD" w:rsidP="006415FD">
      <w:pPr>
        <w:spacing w:after="0"/>
        <w:jc w:val="both"/>
        <w:rPr>
          <w:rFonts w:ascii="Arial" w:hAnsi="Arial" w:cs="Arial"/>
          <w:b/>
          <w:bCs/>
          <w:color w:val="000000" w:themeColor="text1"/>
          <w:sz w:val="24"/>
          <w:szCs w:val="24"/>
        </w:rPr>
      </w:pPr>
    </w:p>
    <w:p w14:paraId="532E06AD" w14:textId="77777777" w:rsidR="006415FD" w:rsidRDefault="006415FD" w:rsidP="006415FD">
      <w:pPr>
        <w:spacing w:after="0"/>
        <w:jc w:val="both"/>
        <w:rPr>
          <w:rFonts w:ascii="Arial" w:eastAsia="Times New Roman" w:hAnsi="Arial" w:cs="Arial"/>
          <w:color w:val="000000" w:themeColor="text1"/>
          <w:sz w:val="24"/>
          <w:szCs w:val="24"/>
          <w:lang w:eastAsia="pt-BR"/>
        </w:rPr>
      </w:pPr>
      <w:r w:rsidRPr="004461AA">
        <w:rPr>
          <w:rFonts w:ascii="Arial" w:hAnsi="Arial" w:cs="Arial"/>
          <w:b/>
          <w:bCs/>
          <w:color w:val="000000" w:themeColor="text1"/>
          <w:sz w:val="24"/>
          <w:szCs w:val="24"/>
        </w:rPr>
        <w:t>NECESSIDADE DA ADMINISTRAÇÃO:</w:t>
      </w:r>
      <w:r w:rsidRPr="004461AA">
        <w:rPr>
          <w:rFonts w:ascii="Arial" w:hAnsi="Arial" w:cs="Arial"/>
          <w:color w:val="000000" w:themeColor="text1"/>
          <w:sz w:val="24"/>
          <w:szCs w:val="24"/>
        </w:rPr>
        <w:t xml:space="preserve"> </w:t>
      </w:r>
      <w:r w:rsidRPr="00B74B50">
        <w:rPr>
          <w:rFonts w:ascii="Arial" w:eastAsia="Times New Roman" w:hAnsi="Arial" w:cs="Arial"/>
          <w:color w:val="000000" w:themeColor="text1"/>
          <w:sz w:val="24"/>
          <w:szCs w:val="24"/>
          <w:lang w:eastAsia="pt-BR"/>
        </w:rPr>
        <w:t>contratação de empresa especializada, sob regime de empreitada global, compreendendo o fornecimento de material e mão-de-obra para execução do projeto de construção de sanitários</w:t>
      </w:r>
      <w:r>
        <w:rPr>
          <w:rFonts w:ascii="Arial" w:eastAsia="Times New Roman" w:hAnsi="Arial" w:cs="Arial"/>
          <w:color w:val="000000" w:themeColor="text1"/>
          <w:sz w:val="24"/>
          <w:szCs w:val="24"/>
          <w:lang w:eastAsia="pt-BR"/>
        </w:rPr>
        <w:t>,</w:t>
      </w:r>
      <w:r w:rsidRPr="00B74B50">
        <w:rPr>
          <w:rFonts w:ascii="Arial" w:eastAsia="Times New Roman" w:hAnsi="Arial" w:cs="Arial"/>
          <w:color w:val="000000" w:themeColor="text1"/>
          <w:sz w:val="24"/>
          <w:szCs w:val="24"/>
          <w:lang w:eastAsia="pt-BR"/>
        </w:rPr>
        <w:t xml:space="preserve"> no parque municipal de </w:t>
      </w:r>
      <w:r>
        <w:rPr>
          <w:rFonts w:ascii="Arial" w:eastAsia="Times New Roman" w:hAnsi="Arial" w:cs="Arial"/>
          <w:color w:val="000000" w:themeColor="text1"/>
          <w:sz w:val="24"/>
          <w:szCs w:val="24"/>
          <w:lang w:eastAsia="pt-BR"/>
        </w:rPr>
        <w:t>rodeios</w:t>
      </w:r>
      <w:r w:rsidRPr="00B74B50">
        <w:rPr>
          <w:rFonts w:ascii="Arial" w:eastAsia="Times New Roman" w:hAnsi="Arial" w:cs="Arial"/>
          <w:color w:val="000000" w:themeColor="text1"/>
          <w:sz w:val="24"/>
          <w:szCs w:val="24"/>
          <w:lang w:eastAsia="pt-BR"/>
        </w:rPr>
        <w:t xml:space="preserve"> no Município de Camargo/RS, no âmbito do Programa da Consulta Popular, através da Secretaria de Esporte e Lazer do Estado do Rio Grande do Sul – Convênio FPE n.º 1.840/2025</w:t>
      </w:r>
      <w:r>
        <w:rPr>
          <w:rFonts w:ascii="Arial" w:eastAsia="Times New Roman" w:hAnsi="Arial" w:cs="Arial"/>
          <w:color w:val="000000" w:themeColor="text1"/>
          <w:sz w:val="24"/>
          <w:szCs w:val="24"/>
          <w:lang w:eastAsia="pt-BR"/>
        </w:rPr>
        <w:t>.</w:t>
      </w:r>
    </w:p>
    <w:p w14:paraId="27C300FA" w14:textId="77777777" w:rsidR="006415FD" w:rsidRDefault="006415FD" w:rsidP="006415FD">
      <w:pPr>
        <w:spacing w:after="0"/>
        <w:jc w:val="both"/>
        <w:rPr>
          <w:rFonts w:ascii="Arial" w:eastAsia="Times New Roman" w:hAnsi="Arial" w:cs="Arial"/>
          <w:color w:val="000000" w:themeColor="text1"/>
          <w:sz w:val="24"/>
          <w:szCs w:val="24"/>
          <w:lang w:eastAsia="pt-BR"/>
        </w:rPr>
      </w:pPr>
    </w:p>
    <w:p w14:paraId="7F094065" w14:textId="77777777" w:rsidR="006415FD" w:rsidRPr="004461AA" w:rsidRDefault="006415FD" w:rsidP="006415FD">
      <w:pPr>
        <w:spacing w:after="0"/>
        <w:jc w:val="both"/>
        <w:rPr>
          <w:rFonts w:ascii="Arial" w:hAnsi="Arial" w:cs="Arial"/>
          <w:color w:val="000000" w:themeColor="text1"/>
          <w:sz w:val="24"/>
          <w:szCs w:val="24"/>
        </w:rPr>
      </w:pPr>
    </w:p>
    <w:p w14:paraId="20F87122" w14:textId="77777777" w:rsidR="006415FD" w:rsidRPr="004461AA" w:rsidRDefault="006415FD" w:rsidP="006415FD">
      <w:pPr>
        <w:spacing w:line="360" w:lineRule="auto"/>
        <w:jc w:val="both"/>
        <w:rPr>
          <w:rFonts w:ascii="Arial" w:hAnsi="Arial" w:cs="Arial"/>
          <w:b/>
          <w:bCs/>
          <w:color w:val="000000" w:themeColor="text1"/>
          <w:sz w:val="24"/>
          <w:szCs w:val="24"/>
        </w:rPr>
      </w:pPr>
      <w:r w:rsidRPr="004461AA">
        <w:rPr>
          <w:rFonts w:ascii="Arial" w:hAnsi="Arial" w:cs="Arial"/>
          <w:b/>
          <w:bCs/>
          <w:color w:val="000000" w:themeColor="text1"/>
          <w:sz w:val="24"/>
          <w:szCs w:val="24"/>
        </w:rPr>
        <w:t>1. DESCRIÇÃO DA NECESSIDADE</w:t>
      </w:r>
    </w:p>
    <w:p w14:paraId="7618E45D" w14:textId="77777777" w:rsidR="006415FD" w:rsidRDefault="006415FD" w:rsidP="006415FD">
      <w:pPr>
        <w:ind w:firstLine="708"/>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1.1. </w:t>
      </w:r>
      <w:r w:rsidRPr="004461AA">
        <w:rPr>
          <w:rFonts w:ascii="Arial" w:eastAsia="Times New Roman" w:hAnsi="Arial" w:cs="Arial"/>
          <w:color w:val="000000" w:themeColor="text1"/>
          <w:sz w:val="24"/>
          <w:szCs w:val="24"/>
          <w:lang w:eastAsia="zh-CN"/>
        </w:rPr>
        <w:t xml:space="preserve">O objeto da presente licitação é </w:t>
      </w:r>
      <w:r>
        <w:rPr>
          <w:rFonts w:ascii="Arial" w:eastAsia="Times New Roman" w:hAnsi="Arial" w:cs="Arial"/>
          <w:color w:val="000000" w:themeColor="text1"/>
          <w:sz w:val="24"/>
          <w:szCs w:val="24"/>
          <w:lang w:eastAsia="zh-CN"/>
        </w:rPr>
        <w:t xml:space="preserve">a </w:t>
      </w:r>
      <w:r w:rsidRPr="00B74B50">
        <w:rPr>
          <w:rFonts w:ascii="Arial" w:eastAsia="Times New Roman" w:hAnsi="Arial" w:cs="Arial"/>
          <w:color w:val="000000" w:themeColor="text1"/>
          <w:sz w:val="24"/>
          <w:szCs w:val="24"/>
          <w:lang w:eastAsia="zh-CN"/>
        </w:rPr>
        <w:t xml:space="preserve">contratação de empresa especializada, sob regime de empreitada global, compreendendo o fornecimento de material e mão-de-obra para execução do projeto de construção de sanitários no parque municipal de </w:t>
      </w:r>
      <w:r>
        <w:rPr>
          <w:rFonts w:ascii="Arial" w:eastAsia="Times New Roman" w:hAnsi="Arial" w:cs="Arial"/>
          <w:color w:val="000000" w:themeColor="text1"/>
          <w:sz w:val="24"/>
          <w:szCs w:val="24"/>
          <w:lang w:eastAsia="zh-CN"/>
        </w:rPr>
        <w:t>rodeios</w:t>
      </w:r>
      <w:r w:rsidRPr="00B74B50">
        <w:rPr>
          <w:rFonts w:ascii="Arial" w:eastAsia="Times New Roman" w:hAnsi="Arial" w:cs="Arial"/>
          <w:color w:val="000000" w:themeColor="text1"/>
          <w:sz w:val="24"/>
          <w:szCs w:val="24"/>
          <w:lang w:eastAsia="zh-CN"/>
        </w:rPr>
        <w:t xml:space="preserve"> no Município de Camargo/RS, no âmbito do Programa da Consulta Popular, através da Secretaria de Esporte e Lazer do Estado do Rio Grande do Sul – Convênio FPE n.º 1.840/2025</w:t>
      </w:r>
      <w:r>
        <w:rPr>
          <w:rFonts w:ascii="Arial" w:eastAsia="Times New Roman" w:hAnsi="Arial" w:cs="Arial"/>
          <w:color w:val="000000" w:themeColor="text1"/>
          <w:sz w:val="24"/>
          <w:szCs w:val="24"/>
          <w:lang w:eastAsia="zh-CN"/>
        </w:rPr>
        <w:t>.</w:t>
      </w:r>
    </w:p>
    <w:p w14:paraId="33FDBAC6" w14:textId="77777777" w:rsidR="006415FD" w:rsidRDefault="006415FD" w:rsidP="006415FD">
      <w:pPr>
        <w:ind w:firstLine="708"/>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1.2. Considerando que o Município de Camargo/RS, vem cada vez mais incentivando a prática de Esportes, inclusive com vários eventos de rodeio ao longo do ano e, que essa prática vem se destacando, sendo que cada vez mais estão tendo participantes no evento, contudo, hoje contamos com uma estrutura antiga e defasada e já não comporta o aumento de pessoas que utilizam os banheiros junto ao parque de rodeios, necessitando de uma nova estrutura para atender as pessoas que frequentam os eventos no parque de rodeios.</w:t>
      </w:r>
    </w:p>
    <w:p w14:paraId="27F3027E" w14:textId="77777777" w:rsidR="006415FD" w:rsidRDefault="006415FD" w:rsidP="006415FD">
      <w:pPr>
        <w:ind w:firstLine="708"/>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1.3. </w:t>
      </w:r>
      <w:r w:rsidRPr="00E11017">
        <w:rPr>
          <w:rFonts w:ascii="Arial" w:eastAsia="Times New Roman" w:hAnsi="Arial" w:cs="Arial"/>
          <w:color w:val="000000" w:themeColor="text1"/>
          <w:sz w:val="24"/>
          <w:szCs w:val="24"/>
          <w:lang w:eastAsia="zh-CN"/>
        </w:rPr>
        <w:t xml:space="preserve">O Parque Municipal de </w:t>
      </w:r>
      <w:r>
        <w:rPr>
          <w:rFonts w:ascii="Arial" w:eastAsia="Times New Roman" w:hAnsi="Arial" w:cs="Arial"/>
          <w:color w:val="000000" w:themeColor="text1"/>
          <w:sz w:val="24"/>
          <w:szCs w:val="24"/>
          <w:lang w:eastAsia="zh-CN"/>
        </w:rPr>
        <w:t>Rodeios</w:t>
      </w:r>
      <w:r w:rsidRPr="00E11017">
        <w:rPr>
          <w:rFonts w:ascii="Arial" w:eastAsia="Times New Roman" w:hAnsi="Arial" w:cs="Arial"/>
          <w:color w:val="000000" w:themeColor="text1"/>
          <w:sz w:val="24"/>
          <w:szCs w:val="24"/>
          <w:lang w:eastAsia="zh-CN"/>
        </w:rPr>
        <w:t xml:space="preserve"> recebe, ao longo do ano, diversas atividades culturais, esportivas, festivas e institucionais que atraem grande público. Atualmente, o local não dispõe de instalações sanitárias adequadas para atender a essa demanda</w:t>
      </w:r>
      <w:r>
        <w:rPr>
          <w:rFonts w:ascii="Arial" w:eastAsia="Times New Roman" w:hAnsi="Arial" w:cs="Arial"/>
          <w:color w:val="000000" w:themeColor="text1"/>
          <w:sz w:val="24"/>
          <w:szCs w:val="24"/>
          <w:lang w:eastAsia="zh-CN"/>
        </w:rPr>
        <w:t xml:space="preserve">, sendo que </w:t>
      </w:r>
      <w:r w:rsidRPr="00E11017">
        <w:rPr>
          <w:rFonts w:ascii="Arial" w:eastAsia="Times New Roman" w:hAnsi="Arial" w:cs="Arial"/>
          <w:color w:val="000000" w:themeColor="text1"/>
          <w:sz w:val="24"/>
          <w:szCs w:val="24"/>
          <w:lang w:eastAsia="zh-CN"/>
        </w:rPr>
        <w:t xml:space="preserve">atualmente </w:t>
      </w:r>
      <w:r>
        <w:rPr>
          <w:rFonts w:ascii="Arial" w:eastAsia="Times New Roman" w:hAnsi="Arial" w:cs="Arial"/>
          <w:color w:val="000000" w:themeColor="text1"/>
          <w:sz w:val="24"/>
          <w:szCs w:val="24"/>
          <w:lang w:eastAsia="zh-CN"/>
        </w:rPr>
        <w:t xml:space="preserve">possui </w:t>
      </w:r>
      <w:r w:rsidRPr="00E11017">
        <w:rPr>
          <w:rFonts w:ascii="Arial" w:eastAsia="Times New Roman" w:hAnsi="Arial" w:cs="Arial"/>
          <w:color w:val="000000" w:themeColor="text1"/>
          <w:sz w:val="24"/>
          <w:szCs w:val="24"/>
          <w:lang w:eastAsia="zh-CN"/>
        </w:rPr>
        <w:t xml:space="preserve">uma estrutura de sanitários antiga, defasada e inadequada para atender o público que frequenta as atividades realizadas no local. </w:t>
      </w:r>
    </w:p>
    <w:p w14:paraId="30B356F8" w14:textId="77777777" w:rsidR="006415FD" w:rsidRDefault="006415FD" w:rsidP="006415FD">
      <w:pPr>
        <w:ind w:firstLine="708"/>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1.4. </w:t>
      </w:r>
      <w:r w:rsidRPr="00E11017">
        <w:rPr>
          <w:rFonts w:ascii="Arial" w:eastAsia="Times New Roman" w:hAnsi="Arial" w:cs="Arial"/>
          <w:color w:val="000000" w:themeColor="text1"/>
          <w:sz w:val="24"/>
          <w:szCs w:val="24"/>
          <w:lang w:eastAsia="zh-CN"/>
        </w:rPr>
        <w:t>As instalações existentes apresentam desgaste acentuado, limitações de acessibilidade, falhas nas redes hidráulica e elétrica e falta de conformidade com padrões mínimos de higiene e segurança, resultando em constantes problemas operacionais e elevado custo de manutenção.</w:t>
      </w:r>
      <w:r>
        <w:rPr>
          <w:rFonts w:ascii="Arial" w:eastAsia="Times New Roman" w:hAnsi="Arial" w:cs="Arial"/>
          <w:color w:val="000000" w:themeColor="text1"/>
          <w:sz w:val="24"/>
          <w:szCs w:val="24"/>
          <w:lang w:eastAsia="zh-CN"/>
        </w:rPr>
        <w:t xml:space="preserve"> </w:t>
      </w:r>
      <w:r w:rsidRPr="00E11017">
        <w:rPr>
          <w:rFonts w:ascii="Arial" w:eastAsia="Times New Roman" w:hAnsi="Arial" w:cs="Arial"/>
          <w:color w:val="000000" w:themeColor="text1"/>
          <w:sz w:val="24"/>
          <w:szCs w:val="24"/>
          <w:lang w:eastAsia="zh-CN"/>
        </w:rPr>
        <w:t xml:space="preserve">Essa situação compromete o conforto dos usuários, reduz a capacidade do parque de receber eventos de maior porte e impede o atendimento às exigências sanitárias e normativas vigentes. </w:t>
      </w:r>
    </w:p>
    <w:p w14:paraId="6B1C2E99" w14:textId="77777777" w:rsidR="006415FD" w:rsidRDefault="006415FD" w:rsidP="006415FD">
      <w:pPr>
        <w:ind w:firstLine="708"/>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lastRenderedPageBreak/>
        <w:t xml:space="preserve">1.5. </w:t>
      </w:r>
      <w:r w:rsidRPr="00E11017">
        <w:rPr>
          <w:rFonts w:ascii="Arial" w:eastAsia="Times New Roman" w:hAnsi="Arial" w:cs="Arial"/>
          <w:color w:val="000000" w:themeColor="text1"/>
          <w:sz w:val="24"/>
          <w:szCs w:val="24"/>
          <w:lang w:eastAsia="zh-CN"/>
        </w:rPr>
        <w:t>Diante do estado precário das instalações e da inviabilidade técnica e econômica de realizar novas reformas na estrutura atual, torna-se necessária a construção de sanitários novos, modernos e adequados, com plena acessibilidade e infraestrutura atualizada.</w:t>
      </w:r>
    </w:p>
    <w:p w14:paraId="3334A0DD" w14:textId="77777777" w:rsidR="006415FD" w:rsidRDefault="006415FD" w:rsidP="006415FD">
      <w:pPr>
        <w:ind w:firstLine="708"/>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1.6. </w:t>
      </w:r>
      <w:r w:rsidRPr="00E11017">
        <w:rPr>
          <w:rFonts w:ascii="Arial" w:eastAsia="Times New Roman" w:hAnsi="Arial" w:cs="Arial"/>
          <w:color w:val="000000" w:themeColor="text1"/>
          <w:sz w:val="24"/>
          <w:szCs w:val="24"/>
          <w:lang w:eastAsia="zh-CN"/>
        </w:rPr>
        <w:t>Assim, a contratação de empresa especializada para execução de obra em regime de empreitada global</w:t>
      </w:r>
      <w:r>
        <w:rPr>
          <w:rFonts w:ascii="Arial" w:eastAsia="Times New Roman" w:hAnsi="Arial" w:cs="Arial"/>
          <w:color w:val="000000" w:themeColor="text1"/>
          <w:sz w:val="24"/>
          <w:szCs w:val="24"/>
          <w:lang w:eastAsia="zh-CN"/>
        </w:rPr>
        <w:t>,</w:t>
      </w:r>
      <w:r w:rsidRPr="00E11017">
        <w:rPr>
          <w:rFonts w:ascii="Arial" w:eastAsia="Times New Roman" w:hAnsi="Arial" w:cs="Arial"/>
          <w:color w:val="000000" w:themeColor="text1"/>
          <w:sz w:val="24"/>
          <w:szCs w:val="24"/>
          <w:lang w:eastAsia="zh-CN"/>
        </w:rPr>
        <w:t xml:space="preserve"> incluindo o fornecimento de materiais e mão de obra</w:t>
      </w:r>
      <w:r>
        <w:rPr>
          <w:rFonts w:ascii="Arial" w:eastAsia="Times New Roman" w:hAnsi="Arial" w:cs="Arial"/>
          <w:color w:val="000000" w:themeColor="text1"/>
          <w:sz w:val="24"/>
          <w:szCs w:val="24"/>
          <w:lang w:eastAsia="zh-CN"/>
        </w:rPr>
        <w:t xml:space="preserve">, </w:t>
      </w:r>
      <w:r w:rsidRPr="00E11017">
        <w:rPr>
          <w:rFonts w:ascii="Arial" w:eastAsia="Times New Roman" w:hAnsi="Arial" w:cs="Arial"/>
          <w:color w:val="000000" w:themeColor="text1"/>
          <w:sz w:val="24"/>
          <w:szCs w:val="24"/>
          <w:lang w:eastAsia="zh-CN"/>
        </w:rPr>
        <w:t xml:space="preserve">é indispensável para substituir a estrutura existente e garantir condições seguras, salubres e compatíveis com a demanda crescente do Parque Municipal de </w:t>
      </w:r>
      <w:r>
        <w:rPr>
          <w:rFonts w:ascii="Arial" w:eastAsia="Times New Roman" w:hAnsi="Arial" w:cs="Arial"/>
          <w:color w:val="000000" w:themeColor="text1"/>
          <w:sz w:val="24"/>
          <w:szCs w:val="24"/>
          <w:lang w:eastAsia="zh-CN"/>
        </w:rPr>
        <w:t xml:space="preserve">Rodeios, </w:t>
      </w:r>
      <w:r w:rsidRPr="00E11017">
        <w:rPr>
          <w:rFonts w:ascii="Arial" w:eastAsia="Times New Roman" w:hAnsi="Arial" w:cs="Arial"/>
          <w:color w:val="000000" w:themeColor="text1"/>
          <w:sz w:val="24"/>
          <w:szCs w:val="24"/>
          <w:lang w:eastAsia="zh-CN"/>
        </w:rPr>
        <w:t>visando garantir condições adequadas de uso, atendimento às normas legais e melhoria da infraestrutura pública oferecida à população.</w:t>
      </w:r>
    </w:p>
    <w:p w14:paraId="050C0CBD" w14:textId="77777777" w:rsidR="006415FD" w:rsidRPr="004461AA" w:rsidRDefault="006415FD" w:rsidP="006415FD">
      <w:pPr>
        <w:jc w:val="both"/>
        <w:rPr>
          <w:rFonts w:ascii="Arial" w:eastAsia="Times New Roman" w:hAnsi="Arial" w:cs="Arial"/>
          <w:color w:val="000000" w:themeColor="text1"/>
          <w:sz w:val="24"/>
          <w:szCs w:val="24"/>
          <w:lang w:eastAsia="zh-CN"/>
        </w:rPr>
      </w:pPr>
    </w:p>
    <w:p w14:paraId="3A5168F4" w14:textId="77777777" w:rsidR="006415FD" w:rsidRPr="004461AA" w:rsidRDefault="006415FD" w:rsidP="006415FD">
      <w:pPr>
        <w:spacing w:line="360" w:lineRule="auto"/>
        <w:jc w:val="both"/>
        <w:rPr>
          <w:rFonts w:ascii="Arial" w:hAnsi="Arial" w:cs="Arial"/>
          <w:b/>
          <w:bCs/>
          <w:color w:val="000000" w:themeColor="text1"/>
          <w:sz w:val="24"/>
          <w:szCs w:val="24"/>
        </w:rPr>
      </w:pPr>
      <w:r w:rsidRPr="004461AA">
        <w:rPr>
          <w:rFonts w:ascii="Arial" w:hAnsi="Arial" w:cs="Arial"/>
          <w:b/>
          <w:bCs/>
          <w:color w:val="000000" w:themeColor="text1"/>
          <w:sz w:val="24"/>
          <w:szCs w:val="24"/>
        </w:rPr>
        <w:t>2. ALINHAMENTO ENTRE A CONTRATAÇÃO E O PLANEJAMENTO</w:t>
      </w:r>
    </w:p>
    <w:p w14:paraId="60343E9E" w14:textId="77777777" w:rsidR="006415FD" w:rsidRPr="004461AA" w:rsidRDefault="006415FD" w:rsidP="006415FD">
      <w:pPr>
        <w:ind w:firstLine="708"/>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2.1. </w:t>
      </w:r>
      <w:r w:rsidRPr="004461AA">
        <w:rPr>
          <w:rFonts w:ascii="Arial" w:eastAsia="Times New Roman" w:hAnsi="Arial" w:cs="Arial"/>
          <w:color w:val="000000" w:themeColor="text1"/>
          <w:sz w:val="24"/>
          <w:szCs w:val="24"/>
          <w:lang w:eastAsia="zh-CN"/>
        </w:rPr>
        <w:t xml:space="preserve">Embora o município ainda não disponha de um Plano de Contratações Anual, a presente contratação está alinhada aos objetivos estratégicos da </w:t>
      </w:r>
      <w:r w:rsidRPr="0056315C">
        <w:rPr>
          <w:rFonts w:ascii="Arial" w:eastAsia="Times New Roman" w:hAnsi="Arial" w:cs="Arial"/>
          <w:color w:val="000000" w:themeColor="text1"/>
          <w:sz w:val="24"/>
          <w:szCs w:val="24"/>
          <w:lang w:eastAsia="zh-CN"/>
        </w:rPr>
        <w:t>Secretaria Municipal da Cidade, Indústria, Comércio e Serviços</w:t>
      </w:r>
      <w:r>
        <w:rPr>
          <w:rFonts w:ascii="Arial" w:eastAsia="Times New Roman" w:hAnsi="Arial" w:cs="Arial"/>
          <w:color w:val="000000" w:themeColor="text1"/>
          <w:sz w:val="24"/>
          <w:szCs w:val="24"/>
          <w:lang w:eastAsia="zh-CN"/>
        </w:rPr>
        <w:t xml:space="preserve"> </w:t>
      </w:r>
      <w:r w:rsidRPr="004461AA">
        <w:rPr>
          <w:rFonts w:ascii="Arial" w:eastAsia="Times New Roman" w:hAnsi="Arial" w:cs="Arial"/>
          <w:color w:val="000000" w:themeColor="text1"/>
          <w:sz w:val="24"/>
          <w:szCs w:val="24"/>
          <w:lang w:eastAsia="zh-CN"/>
        </w:rPr>
        <w:t>e contém previsões orçamentárias na Lei das Diretrizes Orçamentárias e Lei Orçamentária.</w:t>
      </w:r>
    </w:p>
    <w:p w14:paraId="7F9B2D53" w14:textId="77777777" w:rsidR="00A33A5B" w:rsidRDefault="00A33A5B" w:rsidP="006415FD">
      <w:pPr>
        <w:jc w:val="both"/>
        <w:rPr>
          <w:rFonts w:ascii="Arial" w:eastAsia="Times New Roman" w:hAnsi="Arial" w:cs="Arial"/>
          <w:b/>
          <w:bCs/>
          <w:color w:val="000000" w:themeColor="text1"/>
          <w:sz w:val="24"/>
          <w:szCs w:val="24"/>
          <w:lang w:eastAsia="zh-CN"/>
        </w:rPr>
      </w:pPr>
    </w:p>
    <w:p w14:paraId="416900BC" w14:textId="6FE3575B" w:rsidR="006415FD" w:rsidRPr="004461AA" w:rsidRDefault="006415FD" w:rsidP="006415FD">
      <w:pPr>
        <w:jc w:val="both"/>
        <w:rPr>
          <w:rFonts w:ascii="Arial" w:eastAsia="Times New Roman" w:hAnsi="Arial" w:cs="Arial"/>
          <w:b/>
          <w:bCs/>
          <w:color w:val="000000" w:themeColor="text1"/>
          <w:sz w:val="24"/>
          <w:szCs w:val="24"/>
          <w:lang w:eastAsia="zh-CN"/>
        </w:rPr>
      </w:pPr>
      <w:r w:rsidRPr="004461AA">
        <w:rPr>
          <w:rFonts w:ascii="Arial" w:eastAsia="Times New Roman" w:hAnsi="Arial" w:cs="Arial"/>
          <w:b/>
          <w:bCs/>
          <w:color w:val="000000" w:themeColor="text1"/>
          <w:sz w:val="24"/>
          <w:szCs w:val="24"/>
          <w:lang w:eastAsia="zh-CN"/>
        </w:rPr>
        <w:t>3. DESCRIÇÃO DOS REQUISITOS DA CONTRATAÇÃO</w:t>
      </w:r>
    </w:p>
    <w:p w14:paraId="744E10D9" w14:textId="77777777" w:rsidR="006415FD" w:rsidRPr="004461AA" w:rsidRDefault="006415FD" w:rsidP="006415FD">
      <w:pPr>
        <w:ind w:firstLine="708"/>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3.1. </w:t>
      </w:r>
      <w:r w:rsidRPr="004461AA">
        <w:rPr>
          <w:rFonts w:ascii="Arial" w:eastAsia="Times New Roman" w:hAnsi="Arial" w:cs="Arial"/>
          <w:color w:val="000000" w:themeColor="text1"/>
          <w:sz w:val="24"/>
          <w:szCs w:val="24"/>
          <w:lang w:eastAsia="zh-CN"/>
        </w:rPr>
        <w:t>A contratação será realizada por meio de licitação, na modalidade Concorrência, com critério de julgamento por menor preço global, nos termos dos artigos 6º, inciso XXXVIII, 17, § 2º, e 34, todos da Lei nº 14.133/2021.</w:t>
      </w:r>
    </w:p>
    <w:p w14:paraId="71E94BE4" w14:textId="77777777" w:rsidR="006415FD" w:rsidRPr="004461AA" w:rsidRDefault="006415FD" w:rsidP="006415FD">
      <w:pPr>
        <w:ind w:firstLine="708"/>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3.2. </w:t>
      </w:r>
      <w:r w:rsidRPr="004461AA">
        <w:rPr>
          <w:rFonts w:ascii="Arial" w:eastAsia="Times New Roman" w:hAnsi="Arial" w:cs="Arial"/>
          <w:color w:val="000000" w:themeColor="text1"/>
          <w:sz w:val="24"/>
          <w:szCs w:val="24"/>
          <w:lang w:eastAsia="zh-CN"/>
        </w:rPr>
        <w:t xml:space="preserve">A contratação tem natureza de </w:t>
      </w:r>
      <w:r>
        <w:rPr>
          <w:rFonts w:ascii="Arial" w:eastAsia="Times New Roman" w:hAnsi="Arial" w:cs="Arial"/>
          <w:color w:val="000000" w:themeColor="text1"/>
          <w:sz w:val="24"/>
          <w:szCs w:val="24"/>
          <w:lang w:eastAsia="zh-CN"/>
        </w:rPr>
        <w:t>obra</w:t>
      </w:r>
      <w:r w:rsidRPr="004461AA">
        <w:rPr>
          <w:rFonts w:ascii="Arial" w:eastAsia="Times New Roman" w:hAnsi="Arial" w:cs="Arial"/>
          <w:color w:val="000000" w:themeColor="text1"/>
          <w:sz w:val="24"/>
          <w:szCs w:val="24"/>
          <w:lang w:eastAsia="zh-CN"/>
        </w:rPr>
        <w:t xml:space="preserve">, </w:t>
      </w:r>
      <w:r>
        <w:rPr>
          <w:rFonts w:ascii="Arial" w:eastAsia="Times New Roman" w:hAnsi="Arial" w:cs="Arial"/>
          <w:color w:val="000000" w:themeColor="text1"/>
          <w:sz w:val="24"/>
          <w:szCs w:val="24"/>
          <w:lang w:eastAsia="zh-CN"/>
        </w:rPr>
        <w:t>que implica intervenção no meio ambiente por meio de um conjunto harmônico de ações que, agregadas formam um todo que inova o espaço físico da natureza ou acarreta alteração substancial das características originais de bem imóvel,</w:t>
      </w:r>
      <w:r w:rsidRPr="004461AA">
        <w:rPr>
          <w:rFonts w:ascii="Arial" w:eastAsia="Times New Roman" w:hAnsi="Arial" w:cs="Arial"/>
          <w:color w:val="000000" w:themeColor="text1"/>
          <w:sz w:val="24"/>
          <w:szCs w:val="24"/>
          <w:lang w:eastAsia="zh-CN"/>
        </w:rPr>
        <w:t xml:space="preserve"> nos termos do art. 6º, inciso X</w:t>
      </w:r>
      <w:r>
        <w:rPr>
          <w:rFonts w:ascii="Arial" w:eastAsia="Times New Roman" w:hAnsi="Arial" w:cs="Arial"/>
          <w:color w:val="000000" w:themeColor="text1"/>
          <w:sz w:val="24"/>
          <w:szCs w:val="24"/>
          <w:lang w:eastAsia="zh-CN"/>
        </w:rPr>
        <w:t>I</w:t>
      </w:r>
      <w:r w:rsidRPr="004461AA">
        <w:rPr>
          <w:rFonts w:ascii="Arial" w:eastAsia="Times New Roman" w:hAnsi="Arial" w:cs="Arial"/>
          <w:color w:val="000000" w:themeColor="text1"/>
          <w:sz w:val="24"/>
          <w:szCs w:val="24"/>
          <w:lang w:eastAsia="zh-CN"/>
        </w:rPr>
        <w:t>I, da Lei Federal nº 14.133/2021.</w:t>
      </w:r>
    </w:p>
    <w:p w14:paraId="1E115BCC" w14:textId="77777777" w:rsidR="006415FD" w:rsidRPr="004461AA" w:rsidRDefault="006415FD" w:rsidP="006415FD">
      <w:pPr>
        <w:ind w:firstLine="708"/>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3.3. </w:t>
      </w:r>
      <w:r w:rsidRPr="004461AA">
        <w:rPr>
          <w:rFonts w:ascii="Arial" w:eastAsia="Times New Roman" w:hAnsi="Arial" w:cs="Arial"/>
          <w:color w:val="000000" w:themeColor="text1"/>
          <w:sz w:val="24"/>
          <w:szCs w:val="24"/>
          <w:lang w:eastAsia="zh-CN"/>
        </w:rPr>
        <w:t xml:space="preserve">Os serviços deverão ser prestados por empresa especializada, devidamente regulamentada e autorizada pelos órgãos competentes, em conformidade pela legislação vigente e padrões de sustentabilidade exigidos nesse instrumento e no projeto básico. </w:t>
      </w:r>
    </w:p>
    <w:p w14:paraId="1AFB5F3A" w14:textId="77777777" w:rsidR="006415FD" w:rsidRPr="004461AA" w:rsidRDefault="006415FD" w:rsidP="006415FD">
      <w:pPr>
        <w:ind w:firstLine="708"/>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3.4. </w:t>
      </w:r>
      <w:r w:rsidRPr="004461AA">
        <w:rPr>
          <w:rFonts w:ascii="Arial" w:eastAsia="Times New Roman" w:hAnsi="Arial" w:cs="Arial"/>
          <w:color w:val="000000" w:themeColor="text1"/>
          <w:sz w:val="24"/>
          <w:szCs w:val="24"/>
          <w:lang w:eastAsia="zh-CN"/>
        </w:rPr>
        <w:t xml:space="preserve">A empresa deverá ainda demonstrar comprovação da aptidão para desempenho de atividade pertinente e compatível em características, quantidades e prazos com o objeto da licitação, ou seja, a empresa contratada deverá possuir atribuições compatíveis com o objeto, de preferência com apresentação de atestado de acervo técnico demonstrando experiência prévia com esse tipo de obra. </w:t>
      </w:r>
    </w:p>
    <w:p w14:paraId="3880FDCD" w14:textId="77777777" w:rsidR="006415FD" w:rsidRPr="004461AA" w:rsidRDefault="006415FD" w:rsidP="006415FD">
      <w:pPr>
        <w:ind w:firstLine="708"/>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3.5. </w:t>
      </w:r>
      <w:r w:rsidRPr="004461AA">
        <w:rPr>
          <w:rFonts w:ascii="Arial" w:eastAsia="Times New Roman" w:hAnsi="Arial" w:cs="Arial"/>
          <w:color w:val="000000" w:themeColor="text1"/>
          <w:sz w:val="24"/>
          <w:szCs w:val="24"/>
          <w:lang w:eastAsia="zh-CN"/>
        </w:rPr>
        <w:t xml:space="preserve">A contratação também requer engenheiro civil, arquiteto ou outro profissional legalmente habilitado, com respectiva anotação de responsabilidade técnica (ART) junto ao conselho profissional competente. Os serviços deverão atender às especificações do projeto, </w:t>
      </w:r>
      <w:r w:rsidRPr="004461AA">
        <w:rPr>
          <w:rFonts w:ascii="Arial" w:eastAsia="Times New Roman" w:hAnsi="Arial" w:cs="Arial"/>
          <w:color w:val="000000" w:themeColor="text1"/>
          <w:sz w:val="24"/>
          <w:szCs w:val="24"/>
          <w:lang w:eastAsia="zh-CN"/>
        </w:rPr>
        <w:lastRenderedPageBreak/>
        <w:t>normas técnicas da ABNT, normas da Ministério de Trabalho e Emprego e demais legislação aplicável.</w:t>
      </w:r>
    </w:p>
    <w:p w14:paraId="4795711F" w14:textId="77777777" w:rsidR="006415FD" w:rsidRPr="004461AA" w:rsidRDefault="006415FD" w:rsidP="006415FD">
      <w:pPr>
        <w:ind w:firstLine="708"/>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3.6. </w:t>
      </w:r>
      <w:r w:rsidRPr="004461AA">
        <w:rPr>
          <w:rFonts w:ascii="Arial" w:eastAsia="Times New Roman" w:hAnsi="Arial" w:cs="Arial"/>
          <w:color w:val="000000" w:themeColor="text1"/>
          <w:sz w:val="24"/>
          <w:szCs w:val="24"/>
          <w:lang w:eastAsia="zh-CN"/>
        </w:rPr>
        <w:t>Para realizar o fornecimento de materiais e prestação dos serviços pretendidos os eventuais interessados deverão comprovar que atuam no ramo de atividade compatível com o objeto da licitação, bem como apresentar os seguintes documentos a título habilitação jurídica</w:t>
      </w:r>
      <w:r>
        <w:rPr>
          <w:rFonts w:ascii="Arial" w:eastAsia="Times New Roman" w:hAnsi="Arial" w:cs="Arial"/>
          <w:color w:val="000000" w:themeColor="text1"/>
          <w:sz w:val="24"/>
          <w:szCs w:val="24"/>
          <w:lang w:eastAsia="zh-CN"/>
        </w:rPr>
        <w:t xml:space="preserve">, </w:t>
      </w:r>
      <w:r w:rsidRPr="004461AA">
        <w:rPr>
          <w:rFonts w:ascii="Arial" w:eastAsia="Times New Roman" w:hAnsi="Arial" w:cs="Arial"/>
          <w:color w:val="000000" w:themeColor="text1"/>
          <w:sz w:val="24"/>
          <w:szCs w:val="24"/>
          <w:lang w:eastAsia="zh-CN"/>
        </w:rPr>
        <w:t>técnica</w:t>
      </w:r>
      <w:r>
        <w:rPr>
          <w:rFonts w:ascii="Arial" w:eastAsia="Times New Roman" w:hAnsi="Arial" w:cs="Arial"/>
          <w:color w:val="000000" w:themeColor="text1"/>
          <w:sz w:val="24"/>
          <w:szCs w:val="24"/>
          <w:lang w:eastAsia="zh-CN"/>
        </w:rPr>
        <w:t xml:space="preserve">, </w:t>
      </w:r>
      <w:r w:rsidRPr="004461AA">
        <w:rPr>
          <w:rFonts w:ascii="Arial" w:eastAsia="Times New Roman" w:hAnsi="Arial" w:cs="Arial"/>
          <w:color w:val="000000" w:themeColor="text1"/>
          <w:sz w:val="24"/>
          <w:szCs w:val="24"/>
          <w:lang w:eastAsia="zh-CN"/>
        </w:rPr>
        <w:t>fiscal, social e trabalhista</w:t>
      </w:r>
      <w:r>
        <w:rPr>
          <w:rFonts w:ascii="Arial" w:eastAsia="Times New Roman" w:hAnsi="Arial" w:cs="Arial"/>
          <w:color w:val="000000" w:themeColor="text1"/>
          <w:sz w:val="24"/>
          <w:szCs w:val="24"/>
          <w:lang w:eastAsia="zh-CN"/>
        </w:rPr>
        <w:t>,</w:t>
      </w:r>
      <w:r w:rsidRPr="004461AA">
        <w:rPr>
          <w:rFonts w:ascii="Arial" w:eastAsia="Times New Roman" w:hAnsi="Arial" w:cs="Arial"/>
          <w:color w:val="000000" w:themeColor="text1"/>
          <w:sz w:val="24"/>
          <w:szCs w:val="24"/>
          <w:lang w:eastAsia="zh-CN"/>
        </w:rPr>
        <w:t xml:space="preserve"> nos termos dos art. 62 e 67, Lei n° 14.133/2021.</w:t>
      </w:r>
    </w:p>
    <w:p w14:paraId="61842D8E" w14:textId="3D57F7CF" w:rsidR="006415FD" w:rsidRDefault="006415FD" w:rsidP="00A33A5B">
      <w:pPr>
        <w:ind w:firstLine="708"/>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3.7. </w:t>
      </w:r>
      <w:r w:rsidRPr="004461AA">
        <w:rPr>
          <w:rFonts w:ascii="Arial" w:eastAsia="Times New Roman" w:hAnsi="Arial" w:cs="Arial"/>
          <w:color w:val="000000" w:themeColor="text1"/>
          <w:sz w:val="24"/>
          <w:szCs w:val="24"/>
          <w:lang w:eastAsia="zh-CN"/>
        </w:rPr>
        <w:t>Todos os documentos do processo licitatório foram produzidos de forma a assegurar a seleção da proposta apta a gerar o resultado de contratação mais vantajoso para a Administração Pública.</w:t>
      </w:r>
    </w:p>
    <w:p w14:paraId="62E5D365" w14:textId="77777777" w:rsidR="00A33A5B" w:rsidRPr="004461AA" w:rsidRDefault="00A33A5B" w:rsidP="00A33A5B">
      <w:pPr>
        <w:ind w:firstLine="708"/>
        <w:jc w:val="both"/>
        <w:rPr>
          <w:rFonts w:ascii="Arial" w:eastAsia="Times New Roman" w:hAnsi="Arial" w:cs="Arial"/>
          <w:color w:val="000000" w:themeColor="text1"/>
          <w:sz w:val="24"/>
          <w:szCs w:val="24"/>
          <w:lang w:eastAsia="zh-CN"/>
        </w:rPr>
      </w:pPr>
    </w:p>
    <w:p w14:paraId="26D48897" w14:textId="77777777" w:rsidR="006415FD" w:rsidRPr="004461AA" w:rsidRDefault="006415FD" w:rsidP="006415FD">
      <w:pPr>
        <w:spacing w:line="360" w:lineRule="auto"/>
        <w:ind w:firstLine="708"/>
        <w:jc w:val="both"/>
        <w:rPr>
          <w:rFonts w:ascii="Arial" w:eastAsia="Times New Roman" w:hAnsi="Arial" w:cs="Arial"/>
          <w:b/>
          <w:bCs/>
          <w:color w:val="000000" w:themeColor="text1"/>
          <w:sz w:val="24"/>
          <w:szCs w:val="24"/>
          <w:lang w:eastAsia="zh-CN"/>
        </w:rPr>
      </w:pPr>
      <w:r w:rsidRPr="004461AA">
        <w:rPr>
          <w:rFonts w:ascii="Arial" w:eastAsia="Times New Roman" w:hAnsi="Arial" w:cs="Arial"/>
          <w:b/>
          <w:bCs/>
          <w:color w:val="000000" w:themeColor="text1"/>
          <w:sz w:val="24"/>
          <w:szCs w:val="24"/>
          <w:lang w:eastAsia="zh-CN"/>
        </w:rPr>
        <w:t>4. CONTROLE E FISCALIZAÇÃO DA EXECUÇÃO DOS SERVIÇOS PRESTADOS</w:t>
      </w:r>
    </w:p>
    <w:p w14:paraId="4288C0D4" w14:textId="77777777" w:rsidR="006415FD" w:rsidRPr="004461AA" w:rsidRDefault="006415FD" w:rsidP="006415FD">
      <w:pPr>
        <w:ind w:firstLine="708"/>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4.1. </w:t>
      </w:r>
      <w:r w:rsidRPr="004461AA">
        <w:rPr>
          <w:rFonts w:ascii="Arial" w:eastAsia="Times New Roman" w:hAnsi="Arial" w:cs="Arial"/>
          <w:color w:val="000000" w:themeColor="text1"/>
          <w:sz w:val="24"/>
          <w:szCs w:val="24"/>
          <w:lang w:eastAsia="zh-CN"/>
        </w:rPr>
        <w:t xml:space="preserve">A fiscal do contrato deverá promover o registro das ocorrências verificadas, se houver, adotando as providências necessárias ao fiel cumprimento das cláusulas contratuais, conforme o disposto na Lei Federal 14.133/2021.  </w:t>
      </w:r>
    </w:p>
    <w:p w14:paraId="135A52CB" w14:textId="77777777" w:rsidR="006415FD" w:rsidRPr="004461AA" w:rsidRDefault="006415FD" w:rsidP="006415FD">
      <w:pPr>
        <w:ind w:firstLine="708"/>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4.2. </w:t>
      </w:r>
      <w:r w:rsidRPr="004461AA">
        <w:rPr>
          <w:rFonts w:ascii="Arial" w:eastAsia="Times New Roman" w:hAnsi="Arial" w:cs="Arial"/>
          <w:color w:val="000000" w:themeColor="text1"/>
          <w:sz w:val="24"/>
          <w:szCs w:val="24"/>
          <w:lang w:eastAsia="zh-CN"/>
        </w:rPr>
        <w:t>A fiscalização técnica dos contratos, avaliará constantemente a qualidade dos serviços prestados. Durante a execução do objeto, o fiscal do contrato deverá monitorar continuamente a qualidade dos serviços para garantir a manutenção dos padrões exigidos.</w:t>
      </w:r>
    </w:p>
    <w:p w14:paraId="0B26FE0E" w14:textId="77777777" w:rsidR="006415FD" w:rsidRPr="004461AA" w:rsidRDefault="006415FD" w:rsidP="006415FD">
      <w:pPr>
        <w:ind w:firstLine="708"/>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4.3. </w:t>
      </w:r>
      <w:r w:rsidRPr="004461AA">
        <w:rPr>
          <w:rFonts w:ascii="Arial" w:eastAsia="Times New Roman" w:hAnsi="Arial" w:cs="Arial"/>
          <w:color w:val="000000" w:themeColor="text1"/>
          <w:sz w:val="24"/>
          <w:szCs w:val="24"/>
          <w:lang w:eastAsia="zh-CN"/>
        </w:rPr>
        <w:t>A fiscalização de que trata este item não exclui nem reduz a responsabilidade do profissional, inclusive perante terceiros, por qualquer irregularidade, ainda que resultante de imperfeições técnicas, vícios redibitórios, ou emprego de material/ serviços inadequados ou de qualidade inferior e, na ocorrência desta, não implica corresponsabilidade da CONTRATANTE ou de seus agentes, gestores e fiscais, de conformidade com a Lei nº 14.133, de 2021.</w:t>
      </w:r>
    </w:p>
    <w:p w14:paraId="71ED1D6C" w14:textId="77777777" w:rsidR="006415FD" w:rsidRPr="004461AA" w:rsidRDefault="006415FD" w:rsidP="006415FD">
      <w:pPr>
        <w:spacing w:line="360" w:lineRule="auto"/>
        <w:jc w:val="both"/>
        <w:rPr>
          <w:rFonts w:ascii="Arial" w:hAnsi="Arial" w:cs="Arial"/>
          <w:b/>
          <w:bCs/>
          <w:color w:val="000000" w:themeColor="text1"/>
          <w:sz w:val="24"/>
          <w:szCs w:val="24"/>
        </w:rPr>
      </w:pPr>
      <w:r w:rsidRPr="004461AA">
        <w:rPr>
          <w:rFonts w:ascii="Arial" w:hAnsi="Arial" w:cs="Arial"/>
          <w:b/>
          <w:bCs/>
          <w:color w:val="000000" w:themeColor="text1"/>
          <w:sz w:val="24"/>
          <w:szCs w:val="24"/>
        </w:rPr>
        <w:t>5. ESTIMATIVA DAS QUANTIDADES</w:t>
      </w:r>
    </w:p>
    <w:p w14:paraId="308EBD3C" w14:textId="77777777" w:rsidR="006415FD" w:rsidRPr="004461AA" w:rsidRDefault="006415FD" w:rsidP="006415FD">
      <w:pPr>
        <w:spacing w:after="0"/>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5.1. </w:t>
      </w:r>
      <w:r w:rsidRPr="004461AA">
        <w:rPr>
          <w:rFonts w:ascii="Arial" w:eastAsia="Times New Roman" w:hAnsi="Arial" w:cs="Arial"/>
          <w:color w:val="000000" w:themeColor="text1"/>
          <w:sz w:val="24"/>
          <w:szCs w:val="24"/>
          <w:lang w:eastAsia="zh-CN"/>
        </w:rPr>
        <w:t>Para a presente contratação foi estimado o quantitativo baseado no projeto de Engenharia, conforme planilha orçamentária base em anexo, cujas quantidades estão transcritas na mesma.</w:t>
      </w:r>
    </w:p>
    <w:p w14:paraId="6EFE6A28" w14:textId="77777777" w:rsidR="006415FD" w:rsidRPr="004461AA" w:rsidRDefault="006415FD" w:rsidP="006415FD">
      <w:pPr>
        <w:spacing w:after="0"/>
        <w:ind w:firstLine="851"/>
        <w:jc w:val="both"/>
        <w:rPr>
          <w:rFonts w:ascii="Arial" w:eastAsia="Times New Roman" w:hAnsi="Arial" w:cs="Arial"/>
          <w:color w:val="000000" w:themeColor="text1"/>
          <w:sz w:val="24"/>
          <w:szCs w:val="24"/>
          <w:lang w:eastAsia="zh-CN"/>
        </w:rPr>
      </w:pPr>
    </w:p>
    <w:p w14:paraId="313B65B0" w14:textId="77777777" w:rsidR="006415FD" w:rsidRPr="004461AA" w:rsidRDefault="006415FD" w:rsidP="006415FD">
      <w:pPr>
        <w:spacing w:after="0"/>
        <w:ind w:firstLine="851"/>
        <w:jc w:val="both"/>
        <w:rPr>
          <w:rFonts w:ascii="Arial" w:eastAsia="Times New Roman" w:hAnsi="Arial" w:cs="Arial"/>
          <w:color w:val="000000" w:themeColor="text1"/>
          <w:sz w:val="24"/>
          <w:szCs w:val="24"/>
          <w:lang w:eastAsia="zh-CN"/>
        </w:rPr>
      </w:pPr>
    </w:p>
    <w:p w14:paraId="4EB8CCCE" w14:textId="77777777" w:rsidR="006415FD" w:rsidRPr="004461AA" w:rsidRDefault="006415FD" w:rsidP="006415FD">
      <w:pPr>
        <w:spacing w:line="360" w:lineRule="auto"/>
        <w:jc w:val="both"/>
        <w:rPr>
          <w:rFonts w:ascii="Arial" w:hAnsi="Arial" w:cs="Arial"/>
          <w:b/>
          <w:bCs/>
          <w:color w:val="000000" w:themeColor="text1"/>
          <w:sz w:val="24"/>
          <w:szCs w:val="24"/>
        </w:rPr>
      </w:pPr>
      <w:r w:rsidRPr="004461AA">
        <w:rPr>
          <w:rFonts w:ascii="Arial" w:hAnsi="Arial" w:cs="Arial"/>
          <w:b/>
          <w:bCs/>
          <w:color w:val="000000" w:themeColor="text1"/>
          <w:sz w:val="24"/>
          <w:szCs w:val="24"/>
        </w:rPr>
        <w:t>6. ALTERNATIVAS DISPONÍVEIS NO MERCADO</w:t>
      </w:r>
    </w:p>
    <w:p w14:paraId="2295D9B3" w14:textId="77777777" w:rsidR="006415FD" w:rsidRDefault="006415FD" w:rsidP="006415FD">
      <w:pPr>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6.1. </w:t>
      </w:r>
      <w:r w:rsidRPr="004461AA">
        <w:rPr>
          <w:rFonts w:ascii="Arial" w:eastAsia="Times New Roman" w:hAnsi="Arial" w:cs="Arial"/>
          <w:color w:val="000000" w:themeColor="text1"/>
          <w:sz w:val="24"/>
          <w:szCs w:val="24"/>
          <w:lang w:eastAsia="zh-CN"/>
        </w:rPr>
        <w:t xml:space="preserve">É sabido que a Administração Pública poderá obter o objeto pretendido através da Execução Direta ou da Execução Indireta. </w:t>
      </w:r>
    </w:p>
    <w:p w14:paraId="69CD59DA" w14:textId="77777777" w:rsidR="006415FD" w:rsidRPr="004461AA" w:rsidRDefault="006415FD" w:rsidP="006415FD">
      <w:pPr>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6.2. </w:t>
      </w:r>
      <w:r w:rsidRPr="004461AA">
        <w:rPr>
          <w:rFonts w:ascii="Arial" w:eastAsia="Times New Roman" w:hAnsi="Arial" w:cs="Arial"/>
          <w:color w:val="000000" w:themeColor="text1"/>
          <w:sz w:val="24"/>
          <w:szCs w:val="24"/>
          <w:lang w:eastAsia="zh-CN"/>
        </w:rPr>
        <w:t xml:space="preserve">Como Execução Direta do objeto pretendido, tem-se a hipótese em que a própria Administração Pública, através de seus próprios meios, ou seja, os seus próprios órgãos e entidades, executam o serviço pretendido. Para que se configure a dita espécie de execução, </w:t>
      </w:r>
      <w:r w:rsidRPr="004461AA">
        <w:rPr>
          <w:rFonts w:ascii="Arial" w:eastAsia="Times New Roman" w:hAnsi="Arial" w:cs="Arial"/>
          <w:color w:val="000000" w:themeColor="text1"/>
          <w:sz w:val="24"/>
          <w:szCs w:val="24"/>
          <w:lang w:eastAsia="zh-CN"/>
        </w:rPr>
        <w:lastRenderedPageBreak/>
        <w:t>deverá a Administração Pública, efetivamente, deter a totalidade dos meios necessários à concretização do fim pretendido, ou seja, deverá deter toda a estrutura, expertise técnica, pessoal, etc, à conclusão dos serviços pretendidos, sob pena de não se configurar a hipótese em questão, impondo a contratação de terceiro para sua execução, respeitadas as disposições inerentes ao processo licitatório.</w:t>
      </w:r>
    </w:p>
    <w:p w14:paraId="05FCF862" w14:textId="77777777" w:rsidR="006415FD" w:rsidRPr="004461AA" w:rsidRDefault="006415FD" w:rsidP="006415FD">
      <w:pPr>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6.3. </w:t>
      </w:r>
      <w:r w:rsidRPr="004461AA">
        <w:rPr>
          <w:rFonts w:ascii="Arial" w:eastAsia="Times New Roman" w:hAnsi="Arial" w:cs="Arial"/>
          <w:color w:val="000000" w:themeColor="text1"/>
          <w:sz w:val="24"/>
          <w:szCs w:val="24"/>
          <w:lang w:eastAsia="zh-CN"/>
        </w:rPr>
        <w:t>Já a Execução Indireta se dá quando a Administração Pública, para obter o que pretende, necessita contratar terceiros para executar o serviço necessitado ou fornecer o produto almejado. Tal espécie de execução do objeto contratado se dá através das seguintes formas: empreitada por preço global; empreitada por preço unitário; tarefa; empreitada integral.</w:t>
      </w:r>
    </w:p>
    <w:p w14:paraId="54D18890" w14:textId="77777777" w:rsidR="006415FD" w:rsidRPr="004461AA" w:rsidRDefault="006415FD" w:rsidP="006415FD">
      <w:pPr>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6.4. </w:t>
      </w:r>
      <w:r w:rsidRPr="004461AA">
        <w:rPr>
          <w:rFonts w:ascii="Arial" w:eastAsia="Times New Roman" w:hAnsi="Arial" w:cs="Arial"/>
          <w:color w:val="000000" w:themeColor="text1"/>
          <w:sz w:val="24"/>
          <w:szCs w:val="24"/>
          <w:lang w:eastAsia="zh-CN"/>
        </w:rPr>
        <w:t>Conforme pesquisa de mercado realizada, para solução da necessidade administrativa, objeto do presente Estudo Técnico Preliminar, vislumbra-se possível, sob o aspecto técnico e econômico, a contratação de empresa para a prestação de serviços, pois há no mercado regional diversas empresas de engenharia para realização de obras, o que possibilita ampla concorrência e vantagens à administração pública, propiciando transparência e legalidade para requerida contratação.</w:t>
      </w:r>
    </w:p>
    <w:p w14:paraId="0570E8AA" w14:textId="77777777" w:rsidR="006415FD" w:rsidRPr="004461AA" w:rsidRDefault="006415FD" w:rsidP="006415FD">
      <w:pPr>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6.5. </w:t>
      </w:r>
      <w:r w:rsidRPr="004461AA">
        <w:rPr>
          <w:rFonts w:ascii="Arial" w:eastAsia="Times New Roman" w:hAnsi="Arial" w:cs="Arial"/>
          <w:color w:val="000000" w:themeColor="text1"/>
          <w:sz w:val="24"/>
          <w:szCs w:val="24"/>
          <w:lang w:eastAsia="zh-CN"/>
        </w:rPr>
        <w:t xml:space="preserve">Ademais, considerando que a Administração Municipal não possui quadro de servidores que executem os serviços operacionais de natureza específica, tampouco maquinário necessário para a realização da obra pretendida, como solução da necessidade administrativa, objeto do presente Estudo Técnico Preliminar, vislumbra-se possível, sob o aspecto técnico e econômico, para a execução da obra de construção </w:t>
      </w:r>
      <w:r>
        <w:rPr>
          <w:rFonts w:ascii="Arial" w:eastAsia="Times New Roman" w:hAnsi="Arial" w:cs="Arial"/>
          <w:color w:val="000000" w:themeColor="text1"/>
          <w:sz w:val="24"/>
          <w:szCs w:val="24"/>
          <w:lang w:eastAsia="zh-CN"/>
        </w:rPr>
        <w:t>de banheiros em alvenaria junto ao Parque de Rodeio do município de Camargo/RS</w:t>
      </w:r>
      <w:r w:rsidRPr="004461AA">
        <w:rPr>
          <w:rFonts w:ascii="Arial" w:eastAsia="Times New Roman" w:hAnsi="Arial" w:cs="Arial"/>
          <w:color w:val="000000" w:themeColor="text1"/>
          <w:sz w:val="24"/>
          <w:szCs w:val="24"/>
          <w:lang w:eastAsia="zh-CN"/>
        </w:rPr>
        <w:t>, a contratação de empresa especializada para execução da obra.</w:t>
      </w:r>
    </w:p>
    <w:p w14:paraId="579A67E5" w14:textId="77777777" w:rsidR="006415FD" w:rsidRPr="004461AA" w:rsidRDefault="006415FD" w:rsidP="006415FD">
      <w:pPr>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6.6. </w:t>
      </w:r>
      <w:r w:rsidRPr="004461AA">
        <w:rPr>
          <w:rFonts w:ascii="Arial" w:eastAsia="Times New Roman" w:hAnsi="Arial" w:cs="Arial"/>
          <w:color w:val="000000" w:themeColor="text1"/>
          <w:sz w:val="24"/>
          <w:szCs w:val="24"/>
          <w:lang w:eastAsia="zh-CN"/>
        </w:rPr>
        <w:t>O objeto desta pretensa contratação se enquadra no conceito de obra e serviços de engenharia comum e de fácil percepção. Optou-se por fornecer os projetos, desenvolvidos pela equipe técnica da prefeitura e contratar empresa executora, mediante terceirização do serviço. Esse modelo é o mais comum de mercado, em se tratando de contratações de obras públicas, vez que privilegia a segregação de função, ou seja, quem projeta não é o mesmo quem executa.</w:t>
      </w:r>
    </w:p>
    <w:p w14:paraId="5990A77D" w14:textId="77777777" w:rsidR="006415FD" w:rsidRPr="004461AA" w:rsidRDefault="006415FD" w:rsidP="006415FD">
      <w:pPr>
        <w:spacing w:after="0"/>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6.7. </w:t>
      </w:r>
      <w:r w:rsidRPr="004461AA">
        <w:rPr>
          <w:rFonts w:ascii="Arial" w:eastAsia="Times New Roman" w:hAnsi="Arial" w:cs="Arial"/>
          <w:color w:val="000000" w:themeColor="text1"/>
          <w:sz w:val="24"/>
          <w:szCs w:val="24"/>
          <w:lang w:eastAsia="zh-CN"/>
        </w:rPr>
        <w:t>Diante da planilha orçamentária apresentada, foram descriminados os valores unitários estimados de todos os materiais e serviços que serão aplicados na contratação. A referência para os valores máximos aceitáveis será baseada na citada planilha (anexa).</w:t>
      </w:r>
    </w:p>
    <w:p w14:paraId="1D764473" w14:textId="77777777" w:rsidR="006415FD" w:rsidRPr="004461AA" w:rsidRDefault="006415FD" w:rsidP="006415FD">
      <w:pPr>
        <w:spacing w:after="0" w:line="360" w:lineRule="auto"/>
        <w:jc w:val="both"/>
        <w:rPr>
          <w:rFonts w:ascii="Arial" w:eastAsia="Times New Roman" w:hAnsi="Arial" w:cs="Arial"/>
          <w:color w:val="000000" w:themeColor="text1"/>
          <w:sz w:val="24"/>
          <w:szCs w:val="24"/>
          <w:lang w:eastAsia="zh-CN"/>
        </w:rPr>
      </w:pPr>
    </w:p>
    <w:p w14:paraId="14436901" w14:textId="77777777" w:rsidR="006415FD" w:rsidRPr="004461AA" w:rsidRDefault="006415FD" w:rsidP="006415FD">
      <w:pPr>
        <w:spacing w:line="360" w:lineRule="auto"/>
        <w:jc w:val="both"/>
        <w:rPr>
          <w:rFonts w:ascii="Arial" w:hAnsi="Arial" w:cs="Arial"/>
          <w:b/>
          <w:bCs/>
          <w:color w:val="000000" w:themeColor="text1"/>
          <w:sz w:val="24"/>
          <w:szCs w:val="24"/>
        </w:rPr>
      </w:pPr>
      <w:r w:rsidRPr="004461AA">
        <w:rPr>
          <w:rFonts w:ascii="Arial" w:hAnsi="Arial" w:cs="Arial"/>
          <w:b/>
          <w:bCs/>
          <w:color w:val="000000" w:themeColor="text1"/>
          <w:sz w:val="24"/>
          <w:szCs w:val="24"/>
        </w:rPr>
        <w:t>7. ESTIMATIVA DO VALOR DA CONTRATAÇÃO</w:t>
      </w:r>
    </w:p>
    <w:p w14:paraId="79200834" w14:textId="77777777" w:rsidR="006415FD" w:rsidRPr="004461AA" w:rsidRDefault="006415FD" w:rsidP="006415FD">
      <w:pPr>
        <w:ind w:firstLine="708"/>
        <w:jc w:val="both"/>
        <w:rPr>
          <w:rFonts w:ascii="Arial" w:hAnsi="Arial" w:cs="Arial"/>
          <w:color w:val="000000" w:themeColor="text1"/>
          <w:sz w:val="24"/>
          <w:szCs w:val="24"/>
        </w:rPr>
      </w:pPr>
      <w:r>
        <w:rPr>
          <w:rFonts w:ascii="Arial" w:hAnsi="Arial" w:cs="Arial"/>
          <w:color w:val="000000" w:themeColor="text1"/>
          <w:sz w:val="24"/>
          <w:szCs w:val="24"/>
        </w:rPr>
        <w:t xml:space="preserve">7.1. </w:t>
      </w:r>
      <w:r w:rsidRPr="004461AA">
        <w:rPr>
          <w:rFonts w:ascii="Arial" w:hAnsi="Arial" w:cs="Arial"/>
          <w:color w:val="000000" w:themeColor="text1"/>
          <w:sz w:val="24"/>
          <w:szCs w:val="24"/>
        </w:rPr>
        <w:t>Estimativa dos valores unitários e globais da contratação, com base em pesquisa simplificada de mercado, a fim de realizar o levantamento do eventual gasto com a solução escolhida (de modo a avaliar a viabilidade econômica da opção) é o seguinte:</w:t>
      </w:r>
    </w:p>
    <w:p w14:paraId="5CE79F9C" w14:textId="77777777" w:rsidR="006415FD" w:rsidRPr="004461AA" w:rsidRDefault="006415FD" w:rsidP="006415FD">
      <w:pPr>
        <w:ind w:firstLine="708"/>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7.1.1. </w:t>
      </w:r>
      <w:r w:rsidRPr="004461AA">
        <w:rPr>
          <w:rFonts w:ascii="Arial" w:hAnsi="Arial" w:cs="Arial"/>
          <w:color w:val="000000" w:themeColor="text1"/>
          <w:sz w:val="24"/>
          <w:szCs w:val="24"/>
        </w:rPr>
        <w:t xml:space="preserve">Para apresentar a estimativa dos valores unitários e globais da contratação, considerando a construção </w:t>
      </w:r>
      <w:r w:rsidRPr="00FF3E6F">
        <w:rPr>
          <w:rFonts w:ascii="Arial" w:hAnsi="Arial" w:cs="Arial"/>
          <w:color w:val="000000" w:themeColor="text1"/>
          <w:sz w:val="24"/>
          <w:szCs w:val="24"/>
        </w:rPr>
        <w:t xml:space="preserve">de sanitários no parque municipal de </w:t>
      </w:r>
      <w:r>
        <w:rPr>
          <w:rFonts w:ascii="Arial" w:hAnsi="Arial" w:cs="Arial"/>
          <w:color w:val="000000" w:themeColor="text1"/>
          <w:sz w:val="24"/>
          <w:szCs w:val="24"/>
        </w:rPr>
        <w:t>rodeios</w:t>
      </w:r>
      <w:r w:rsidRPr="00FF3E6F">
        <w:rPr>
          <w:rFonts w:ascii="Arial" w:hAnsi="Arial" w:cs="Arial"/>
          <w:color w:val="000000" w:themeColor="text1"/>
          <w:sz w:val="24"/>
          <w:szCs w:val="24"/>
        </w:rPr>
        <w:t xml:space="preserve"> </w:t>
      </w:r>
      <w:r w:rsidRPr="004461AA">
        <w:rPr>
          <w:rFonts w:ascii="Arial" w:hAnsi="Arial" w:cs="Arial"/>
          <w:color w:val="000000" w:themeColor="text1"/>
          <w:sz w:val="24"/>
          <w:szCs w:val="24"/>
        </w:rPr>
        <w:t xml:space="preserve">com um valor total de até </w:t>
      </w:r>
      <w:r w:rsidRPr="00162C30">
        <w:rPr>
          <w:rFonts w:ascii="Arial" w:hAnsi="Arial" w:cs="Arial"/>
          <w:b/>
          <w:bCs/>
          <w:color w:val="000000" w:themeColor="text1"/>
          <w:sz w:val="24"/>
          <w:szCs w:val="24"/>
        </w:rPr>
        <w:t>R$ 398</w:t>
      </w:r>
      <w:r>
        <w:rPr>
          <w:rFonts w:ascii="Arial" w:hAnsi="Arial" w:cs="Arial"/>
          <w:b/>
          <w:bCs/>
          <w:color w:val="000000" w:themeColor="text1"/>
          <w:sz w:val="24"/>
          <w:szCs w:val="24"/>
        </w:rPr>
        <w:t xml:space="preserve">.945,44 </w:t>
      </w:r>
      <w:r>
        <w:rPr>
          <w:rFonts w:ascii="Arial" w:hAnsi="Arial" w:cs="Arial"/>
          <w:color w:val="000000" w:themeColor="text1"/>
          <w:sz w:val="24"/>
          <w:szCs w:val="24"/>
        </w:rPr>
        <w:t>(trezentos e noventa e oito mil e novecentos e quarenta e cinco reais e quarenta e quatro centavos</w:t>
      </w:r>
      <w:r w:rsidRPr="004461AA">
        <w:rPr>
          <w:rFonts w:ascii="Arial" w:hAnsi="Arial" w:cs="Arial"/>
          <w:color w:val="000000" w:themeColor="text1"/>
          <w:sz w:val="24"/>
          <w:szCs w:val="24"/>
        </w:rPr>
        <w:t xml:space="preserve">), considerando o prazo de </w:t>
      </w:r>
      <w:r>
        <w:rPr>
          <w:rFonts w:ascii="Arial" w:hAnsi="Arial" w:cs="Arial"/>
          <w:color w:val="000000" w:themeColor="text1"/>
          <w:sz w:val="24"/>
          <w:szCs w:val="24"/>
        </w:rPr>
        <w:t>09</w:t>
      </w:r>
      <w:r w:rsidRPr="004461AA">
        <w:rPr>
          <w:rFonts w:ascii="Arial" w:hAnsi="Arial" w:cs="Arial"/>
          <w:color w:val="000000" w:themeColor="text1"/>
          <w:sz w:val="24"/>
          <w:szCs w:val="24"/>
        </w:rPr>
        <w:t xml:space="preserve"> (</w:t>
      </w:r>
      <w:r>
        <w:rPr>
          <w:rFonts w:ascii="Arial" w:hAnsi="Arial" w:cs="Arial"/>
          <w:color w:val="000000" w:themeColor="text1"/>
          <w:sz w:val="24"/>
          <w:szCs w:val="24"/>
        </w:rPr>
        <w:t>nove</w:t>
      </w:r>
      <w:r w:rsidRPr="004461AA">
        <w:rPr>
          <w:rFonts w:ascii="Arial" w:hAnsi="Arial" w:cs="Arial"/>
          <w:color w:val="000000" w:themeColor="text1"/>
          <w:sz w:val="24"/>
          <w:szCs w:val="24"/>
        </w:rPr>
        <w:t>) meses, baseado em pesquisa simplificada de mercado e valores das planilhas SINAPI (Sistema Nacional de Pesquisa de Custos e Índices da Construção Civil).</w:t>
      </w:r>
    </w:p>
    <w:p w14:paraId="3CE31317" w14:textId="77777777" w:rsidR="006415FD" w:rsidRPr="004461AA" w:rsidRDefault="006415FD" w:rsidP="006415FD">
      <w:pPr>
        <w:ind w:firstLine="708"/>
        <w:jc w:val="both"/>
        <w:rPr>
          <w:rFonts w:ascii="Arial" w:hAnsi="Arial" w:cs="Arial"/>
          <w:color w:val="000000" w:themeColor="text1"/>
          <w:sz w:val="24"/>
          <w:szCs w:val="24"/>
        </w:rPr>
      </w:pPr>
      <w:r>
        <w:rPr>
          <w:rFonts w:ascii="Arial" w:hAnsi="Arial" w:cs="Arial"/>
          <w:color w:val="000000" w:themeColor="text1"/>
          <w:sz w:val="24"/>
          <w:szCs w:val="24"/>
        </w:rPr>
        <w:t xml:space="preserve">7.2. </w:t>
      </w:r>
      <w:r w:rsidRPr="004461AA">
        <w:rPr>
          <w:rFonts w:ascii="Arial" w:hAnsi="Arial" w:cs="Arial"/>
          <w:color w:val="000000" w:themeColor="text1"/>
          <w:sz w:val="24"/>
          <w:szCs w:val="24"/>
        </w:rPr>
        <w:t>Ressalta-se também que por se tratar de licitação na Modalidade Concorrência, o valor disposto é apenas estimado, já que na fase de lances busca-se conseguir o menor valor, pelo melhor custo benefício.</w:t>
      </w:r>
    </w:p>
    <w:p w14:paraId="7C2B703D" w14:textId="77777777" w:rsidR="006415FD" w:rsidRPr="004461AA" w:rsidRDefault="006415FD" w:rsidP="006415FD">
      <w:pPr>
        <w:spacing w:line="360" w:lineRule="auto"/>
        <w:jc w:val="both"/>
        <w:rPr>
          <w:rFonts w:ascii="Arial" w:hAnsi="Arial" w:cs="Arial"/>
          <w:b/>
          <w:bCs/>
          <w:color w:val="000000" w:themeColor="text1"/>
          <w:sz w:val="24"/>
          <w:szCs w:val="24"/>
        </w:rPr>
      </w:pPr>
      <w:r w:rsidRPr="004461AA">
        <w:rPr>
          <w:rFonts w:ascii="Arial" w:hAnsi="Arial" w:cs="Arial"/>
          <w:b/>
          <w:bCs/>
          <w:color w:val="000000" w:themeColor="text1"/>
          <w:sz w:val="24"/>
          <w:szCs w:val="24"/>
        </w:rPr>
        <w:t>8. DESCRIÇÃO DA SOLUÇÃO COMO UM TODO</w:t>
      </w:r>
    </w:p>
    <w:p w14:paraId="297DC1A2" w14:textId="77777777" w:rsidR="006415FD" w:rsidRPr="004461AA" w:rsidRDefault="006415FD" w:rsidP="006415FD">
      <w:pPr>
        <w:ind w:firstLine="851"/>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 xml:space="preserve">8.1. </w:t>
      </w:r>
      <w:r w:rsidRPr="004461AA">
        <w:rPr>
          <w:rFonts w:ascii="Arial" w:eastAsia="Times New Roman" w:hAnsi="Arial" w:cs="Arial"/>
          <w:color w:val="000000" w:themeColor="text1"/>
          <w:sz w:val="24"/>
          <w:szCs w:val="24"/>
          <w:lang w:eastAsia="pt-BR"/>
        </w:rPr>
        <w:t>O levantamento de mercado consiste na análise das alternativas possíveis, e justificativa técnica e econômica da escolha do tipo de solução a contratar, sendo que a partir da análise do problema verificou-se a existência de 02 possíveis soluções:</w:t>
      </w:r>
    </w:p>
    <w:p w14:paraId="587A25DD" w14:textId="77777777" w:rsidR="006415FD" w:rsidRPr="004461AA" w:rsidRDefault="006415FD" w:rsidP="006415FD">
      <w:pPr>
        <w:ind w:firstLine="851"/>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 xml:space="preserve">8.2. </w:t>
      </w:r>
      <w:r w:rsidRPr="004461AA">
        <w:rPr>
          <w:rFonts w:ascii="Arial" w:eastAsia="Times New Roman" w:hAnsi="Arial" w:cs="Arial"/>
          <w:color w:val="000000" w:themeColor="text1"/>
          <w:sz w:val="24"/>
          <w:szCs w:val="24"/>
          <w:lang w:eastAsia="pt-BR"/>
        </w:rPr>
        <w:t xml:space="preserve">Solução 1 - Município por conta própria compra os materiais e por meio de processo seletivo visando a contratação emergencial e/ou por meio de concurso público, contrata pessoal especializado para executar a mão de obra do referido serviço, construção </w:t>
      </w:r>
      <w:r>
        <w:rPr>
          <w:rFonts w:ascii="Arial" w:eastAsia="Times New Roman" w:hAnsi="Arial" w:cs="Arial"/>
          <w:color w:val="000000" w:themeColor="text1"/>
          <w:sz w:val="24"/>
          <w:szCs w:val="24"/>
          <w:lang w:eastAsia="pt-BR"/>
        </w:rPr>
        <w:t>de sanitários do parque municipal</w:t>
      </w:r>
      <w:r w:rsidRPr="004461AA">
        <w:rPr>
          <w:rFonts w:ascii="Arial" w:eastAsia="Times New Roman" w:hAnsi="Arial" w:cs="Arial"/>
          <w:color w:val="000000" w:themeColor="text1"/>
          <w:sz w:val="24"/>
          <w:szCs w:val="24"/>
          <w:lang w:eastAsia="pt-BR"/>
        </w:rPr>
        <w:t>, uma vez que não possui em seu quadro de funcionários, pessoal em número suficiente e com experiência comprovada para execução dos serviços.</w:t>
      </w:r>
    </w:p>
    <w:p w14:paraId="610B6A19" w14:textId="77777777" w:rsidR="006415FD" w:rsidRPr="004461AA" w:rsidRDefault="006415FD" w:rsidP="006415FD">
      <w:pPr>
        <w:ind w:firstLine="851"/>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 xml:space="preserve">8.3. </w:t>
      </w:r>
      <w:r w:rsidRPr="004461AA">
        <w:rPr>
          <w:rFonts w:ascii="Arial" w:eastAsia="Times New Roman" w:hAnsi="Arial" w:cs="Arial"/>
          <w:color w:val="000000" w:themeColor="text1"/>
          <w:sz w:val="24"/>
          <w:szCs w:val="24"/>
          <w:lang w:eastAsia="pt-BR"/>
        </w:rPr>
        <w:t>Solução 2. Contratação de empresa especializada qual fornecera tanto a mão de obra para execução dos serviços, bem como todos os materiais necessários, além de corpo técnico especializado.</w:t>
      </w:r>
    </w:p>
    <w:p w14:paraId="0DF2209E" w14:textId="77777777" w:rsidR="006415FD" w:rsidRPr="004461AA" w:rsidRDefault="006415FD" w:rsidP="006415FD">
      <w:pPr>
        <w:ind w:firstLine="851"/>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 xml:space="preserve">8.4. </w:t>
      </w:r>
      <w:r w:rsidRPr="004461AA">
        <w:rPr>
          <w:rFonts w:ascii="Arial" w:eastAsia="Times New Roman" w:hAnsi="Arial" w:cs="Arial"/>
          <w:color w:val="000000" w:themeColor="text1"/>
          <w:sz w:val="24"/>
          <w:szCs w:val="24"/>
          <w:lang w:eastAsia="pt-BR"/>
        </w:rPr>
        <w:t>Para a contratação em tela, verificou-se contratações similares feitas por outros órgãos e entidades da Administração, no intuito de identificar melhores práticas, metodologias e soluções que melhor se adequassem a nossa necessidade. Na oportunidade, constatamos que a forma de contratação é similar aos modelos adotados em outras contratações no âmbito da Administração Pública. Salienta-se ainda que esta é a forma que atende perfeitamente as necessidades da administração.</w:t>
      </w:r>
    </w:p>
    <w:p w14:paraId="1CDA1794" w14:textId="77777777" w:rsidR="006415FD" w:rsidRPr="004461AA" w:rsidRDefault="006415FD" w:rsidP="006415FD">
      <w:pPr>
        <w:ind w:firstLine="851"/>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 xml:space="preserve">8.5. </w:t>
      </w:r>
      <w:r w:rsidRPr="004461AA">
        <w:rPr>
          <w:rFonts w:ascii="Arial" w:eastAsia="Times New Roman" w:hAnsi="Arial" w:cs="Arial"/>
          <w:color w:val="000000" w:themeColor="text1"/>
          <w:sz w:val="24"/>
          <w:szCs w:val="24"/>
          <w:lang w:eastAsia="pt-BR"/>
        </w:rPr>
        <w:t xml:space="preserve">Portanto, para o presente caso, a solução que melhor atende as necessidades da </w:t>
      </w:r>
      <w:r w:rsidRPr="0056315C">
        <w:rPr>
          <w:rFonts w:ascii="Arial" w:eastAsia="Times New Roman" w:hAnsi="Arial" w:cs="Arial"/>
          <w:color w:val="000000" w:themeColor="text1"/>
          <w:sz w:val="24"/>
          <w:szCs w:val="24"/>
          <w:lang w:eastAsia="pt-BR"/>
        </w:rPr>
        <w:t>Secretaria Municipal da Cidade, Indústria, Comércio e Serviços</w:t>
      </w:r>
      <w:r w:rsidRPr="004461AA">
        <w:rPr>
          <w:rFonts w:ascii="Arial" w:eastAsia="Times New Roman" w:hAnsi="Arial" w:cs="Arial"/>
          <w:color w:val="000000" w:themeColor="text1"/>
          <w:sz w:val="24"/>
          <w:szCs w:val="24"/>
          <w:lang w:eastAsia="pt-BR"/>
        </w:rPr>
        <w:t xml:space="preserve">, é a contratação de empresa especializada para a execução da referida obra, qual seja, construção </w:t>
      </w:r>
      <w:r>
        <w:rPr>
          <w:rFonts w:ascii="Arial" w:eastAsia="Times New Roman" w:hAnsi="Arial" w:cs="Arial"/>
          <w:color w:val="000000" w:themeColor="text1"/>
          <w:sz w:val="24"/>
          <w:szCs w:val="24"/>
          <w:lang w:eastAsia="pt-BR"/>
        </w:rPr>
        <w:t>de sanitários do parque municipal</w:t>
      </w:r>
      <w:r w:rsidRPr="004461AA">
        <w:rPr>
          <w:rFonts w:ascii="Arial" w:eastAsia="Times New Roman" w:hAnsi="Arial" w:cs="Arial"/>
          <w:color w:val="000000" w:themeColor="text1"/>
          <w:sz w:val="24"/>
          <w:szCs w:val="24"/>
          <w:lang w:eastAsia="pt-BR"/>
        </w:rPr>
        <w:t>, que contará com corpo técnico especializado, além do fornecimento de material.</w:t>
      </w:r>
    </w:p>
    <w:p w14:paraId="75C75BDC" w14:textId="77777777" w:rsidR="006415FD" w:rsidRPr="004461AA" w:rsidRDefault="006415FD" w:rsidP="006415FD">
      <w:pPr>
        <w:ind w:firstLine="851"/>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 xml:space="preserve">8.6. </w:t>
      </w:r>
      <w:r w:rsidRPr="004461AA">
        <w:rPr>
          <w:rFonts w:ascii="Arial" w:eastAsia="Times New Roman" w:hAnsi="Arial" w:cs="Arial"/>
          <w:color w:val="000000" w:themeColor="text1"/>
          <w:sz w:val="24"/>
          <w:szCs w:val="24"/>
          <w:lang w:eastAsia="pt-BR"/>
        </w:rPr>
        <w:t xml:space="preserve">A contratação em questão amplamente transparente, sendo que todas as empresas do ramo teriam capacidade técnica e operacional necessária para executar o contrato, favorecendo a competitividade do certame. </w:t>
      </w:r>
    </w:p>
    <w:p w14:paraId="7C1BF19E" w14:textId="77777777" w:rsidR="006415FD" w:rsidRPr="004461AA" w:rsidRDefault="006415FD" w:rsidP="006415FD">
      <w:pPr>
        <w:ind w:firstLine="851"/>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 xml:space="preserve">8.7. </w:t>
      </w:r>
      <w:r w:rsidRPr="004461AA">
        <w:rPr>
          <w:rFonts w:ascii="Arial" w:eastAsia="Times New Roman" w:hAnsi="Arial" w:cs="Arial"/>
          <w:color w:val="000000" w:themeColor="text1"/>
          <w:sz w:val="24"/>
          <w:szCs w:val="24"/>
          <w:lang w:eastAsia="pt-BR"/>
        </w:rPr>
        <w:t>O planejamento para esta aquisição ora pretendida foi realizado buscando o melhor aproveitamento dos recursos humanos, materiais e/ou financeiros despendidos na aquisição de serviços, contemplando assim, a demanda das atividades essenciais e auxiliares.</w:t>
      </w:r>
    </w:p>
    <w:p w14:paraId="57112D6A" w14:textId="77777777" w:rsidR="006415FD" w:rsidRPr="004461AA" w:rsidRDefault="006415FD" w:rsidP="006415FD">
      <w:pPr>
        <w:ind w:firstLine="851"/>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lastRenderedPageBreak/>
        <w:t xml:space="preserve">8.8. </w:t>
      </w:r>
      <w:r w:rsidRPr="004461AA">
        <w:rPr>
          <w:rFonts w:ascii="Arial" w:eastAsia="Times New Roman" w:hAnsi="Arial" w:cs="Arial"/>
          <w:color w:val="000000" w:themeColor="text1"/>
          <w:sz w:val="24"/>
          <w:szCs w:val="24"/>
          <w:lang w:eastAsia="pt-BR"/>
        </w:rPr>
        <w:t>Os padrões aqui definidos, que contam com especificações usuais no mercado, permitirão a permanente mensuração qualitativa e quantitativa dos resultados, maximizando o aproveitamento dos serviços prestados. Os parâmetros definidos para o objeto da aquisição e para execução contratual possibilitam obter preço compatível com a finalidade estabelecida.</w:t>
      </w:r>
    </w:p>
    <w:p w14:paraId="49080E74" w14:textId="77777777" w:rsidR="006415FD" w:rsidRPr="004461AA" w:rsidRDefault="006415FD" w:rsidP="006415FD">
      <w:pPr>
        <w:ind w:firstLine="851"/>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 xml:space="preserve">8.9. </w:t>
      </w:r>
      <w:r w:rsidRPr="004461AA">
        <w:rPr>
          <w:rFonts w:ascii="Arial" w:eastAsia="Times New Roman" w:hAnsi="Arial" w:cs="Arial"/>
          <w:color w:val="000000" w:themeColor="text1"/>
          <w:sz w:val="24"/>
          <w:szCs w:val="24"/>
          <w:lang w:eastAsia="pt-BR"/>
        </w:rPr>
        <w:t>Após a definição de preços de referência, a contratação ainda será conduzida por Concorrência,</w:t>
      </w:r>
      <w:r w:rsidRPr="004461AA">
        <w:rPr>
          <w:color w:val="000000" w:themeColor="text1"/>
        </w:rPr>
        <w:t xml:space="preserve"> </w:t>
      </w:r>
      <w:r w:rsidRPr="004461AA">
        <w:rPr>
          <w:rFonts w:ascii="Arial" w:eastAsia="Times New Roman" w:hAnsi="Arial" w:cs="Arial"/>
          <w:color w:val="000000" w:themeColor="text1"/>
          <w:sz w:val="24"/>
          <w:szCs w:val="24"/>
          <w:lang w:eastAsia="pt-BR"/>
        </w:rPr>
        <w:t>com critério de julgamento por menor preço global, o que trará ampla participação de interessadas que fará com que o preço a ser contratado gere mais economicidade ao Município. Assim, a contratação será feita com preços compatíveis ao praticado no mercado.</w:t>
      </w:r>
    </w:p>
    <w:p w14:paraId="551F54E7" w14:textId="77777777" w:rsidR="006415FD" w:rsidRPr="004461AA" w:rsidRDefault="006415FD" w:rsidP="006415FD">
      <w:pPr>
        <w:spacing w:line="360" w:lineRule="auto"/>
        <w:jc w:val="both"/>
        <w:rPr>
          <w:rFonts w:ascii="Arial" w:hAnsi="Arial" w:cs="Arial"/>
          <w:b/>
          <w:bCs/>
          <w:color w:val="000000" w:themeColor="text1"/>
          <w:sz w:val="24"/>
          <w:szCs w:val="24"/>
        </w:rPr>
      </w:pPr>
      <w:r w:rsidRPr="004461AA">
        <w:rPr>
          <w:rFonts w:ascii="Arial" w:hAnsi="Arial" w:cs="Arial"/>
          <w:b/>
          <w:bCs/>
          <w:color w:val="000000" w:themeColor="text1"/>
          <w:sz w:val="24"/>
          <w:szCs w:val="24"/>
        </w:rPr>
        <w:t>9. JUSTIFICATIVA PARA O PARCELAMENTO OU NÃO DA CONTRATAÇÃO</w:t>
      </w:r>
    </w:p>
    <w:p w14:paraId="2E08F6D0" w14:textId="77777777" w:rsidR="006415FD" w:rsidRPr="004461AA" w:rsidRDefault="006415FD" w:rsidP="006415FD">
      <w:pPr>
        <w:pStyle w:val="NormalWeb"/>
        <w:spacing w:after="240" w:line="276" w:lineRule="auto"/>
        <w:ind w:firstLine="709"/>
        <w:jc w:val="both"/>
        <w:rPr>
          <w:rFonts w:ascii="Arial" w:hAnsi="Arial" w:cs="Arial"/>
          <w:color w:val="000000" w:themeColor="text1"/>
        </w:rPr>
      </w:pPr>
      <w:r>
        <w:rPr>
          <w:rFonts w:ascii="Arial" w:hAnsi="Arial" w:cs="Arial"/>
          <w:color w:val="000000" w:themeColor="text1"/>
        </w:rPr>
        <w:t xml:space="preserve">9.1. </w:t>
      </w:r>
      <w:r w:rsidRPr="004461AA">
        <w:rPr>
          <w:rFonts w:ascii="Arial" w:hAnsi="Arial" w:cs="Arial"/>
          <w:color w:val="000000" w:themeColor="text1"/>
        </w:rPr>
        <w:t>Pelo artigo 47, inciso II, da Lei n° 14.133/2021, as licitações devem atender ao princípio do parcelamento quando tecnicamente viável e economicamente vantajoso. Na aplicação deste princípio, o § 1° do artigo 47, estabelece que deverão ser considerados a responsabilidade técnica, o custo para a Administração de vários contratos frente às vantagens da redução de custos, com divisão do objeto em itens, e o dever de buscar a ampliação da competição e de evitar a concentração de mercado.</w:t>
      </w:r>
    </w:p>
    <w:p w14:paraId="28F15BB0" w14:textId="77777777" w:rsidR="006415FD" w:rsidRPr="004461AA" w:rsidRDefault="006415FD" w:rsidP="006415FD">
      <w:pPr>
        <w:pStyle w:val="NormalWeb"/>
        <w:spacing w:after="240" w:line="276" w:lineRule="auto"/>
        <w:ind w:firstLine="709"/>
        <w:jc w:val="both"/>
        <w:rPr>
          <w:rFonts w:ascii="Arial" w:hAnsi="Arial" w:cs="Arial"/>
          <w:color w:val="000000" w:themeColor="text1"/>
        </w:rPr>
      </w:pPr>
      <w:r>
        <w:rPr>
          <w:rFonts w:ascii="Arial" w:hAnsi="Arial" w:cs="Arial"/>
          <w:color w:val="000000" w:themeColor="text1"/>
        </w:rPr>
        <w:t xml:space="preserve">9.2. </w:t>
      </w:r>
      <w:r w:rsidRPr="004461AA">
        <w:rPr>
          <w:rFonts w:ascii="Arial" w:hAnsi="Arial" w:cs="Arial"/>
          <w:color w:val="000000" w:themeColor="text1"/>
        </w:rPr>
        <w:t>Para o presente caso, sugere-se o não parcelamento do objeto em grupos/ lotes, conforme especificação abaixo, em razão dos seguintes motivos:</w:t>
      </w:r>
    </w:p>
    <w:p w14:paraId="4E572569" w14:textId="77777777" w:rsidR="006415FD" w:rsidRPr="004461AA" w:rsidRDefault="006415FD" w:rsidP="006415FD">
      <w:pPr>
        <w:pStyle w:val="NormalWeb"/>
        <w:spacing w:after="240" w:line="276" w:lineRule="auto"/>
        <w:ind w:firstLine="709"/>
        <w:jc w:val="both"/>
        <w:rPr>
          <w:rFonts w:ascii="Arial" w:hAnsi="Arial" w:cs="Arial"/>
          <w:color w:val="000000" w:themeColor="text1"/>
        </w:rPr>
      </w:pPr>
      <w:r>
        <w:rPr>
          <w:rFonts w:ascii="Arial" w:hAnsi="Arial" w:cs="Arial"/>
          <w:color w:val="000000" w:themeColor="text1"/>
        </w:rPr>
        <w:t xml:space="preserve">9.2.1. </w:t>
      </w:r>
      <w:r w:rsidRPr="004461AA">
        <w:rPr>
          <w:rFonts w:ascii="Arial" w:hAnsi="Arial" w:cs="Arial"/>
          <w:color w:val="000000" w:themeColor="text1"/>
        </w:rPr>
        <w:t xml:space="preserve">O não parcelamento do objeto se justifica pela busca de economia de recursos financeiros, sendo que ao contratar a construção </w:t>
      </w:r>
      <w:r>
        <w:rPr>
          <w:rFonts w:ascii="Arial" w:hAnsi="Arial" w:cs="Arial"/>
          <w:color w:val="000000" w:themeColor="text1"/>
        </w:rPr>
        <w:t>dos sanitários do parque</w:t>
      </w:r>
      <w:r w:rsidRPr="004461AA">
        <w:rPr>
          <w:rFonts w:ascii="Arial" w:hAnsi="Arial" w:cs="Arial"/>
          <w:color w:val="000000" w:themeColor="text1"/>
        </w:rPr>
        <w:t xml:space="preserve"> em uma única vez, há uma maior eficiência na gestão financeira do projeto, uma vez que o parcelamento pode resultar em custos adicionais relacionados a taxas administrativas, reajustes de preço ao longo do tempo e aumento de encargos financeiros. </w:t>
      </w:r>
    </w:p>
    <w:p w14:paraId="00430903" w14:textId="77777777" w:rsidR="006415FD" w:rsidRPr="004461AA" w:rsidRDefault="006415FD" w:rsidP="006415FD">
      <w:pPr>
        <w:pStyle w:val="NormalWeb"/>
        <w:spacing w:after="0" w:afterAutospacing="0" w:line="276" w:lineRule="auto"/>
        <w:ind w:firstLine="709"/>
        <w:jc w:val="both"/>
        <w:rPr>
          <w:rFonts w:ascii="Arial" w:hAnsi="Arial" w:cs="Arial"/>
          <w:color w:val="000000" w:themeColor="text1"/>
        </w:rPr>
      </w:pPr>
      <w:r>
        <w:rPr>
          <w:rFonts w:ascii="Arial" w:hAnsi="Arial" w:cs="Arial"/>
          <w:color w:val="000000" w:themeColor="text1"/>
        </w:rPr>
        <w:t xml:space="preserve">9.2.2. </w:t>
      </w:r>
      <w:r w:rsidRPr="004461AA">
        <w:rPr>
          <w:rFonts w:ascii="Arial" w:hAnsi="Arial" w:cs="Arial"/>
          <w:color w:val="000000" w:themeColor="text1"/>
        </w:rPr>
        <w:t>A execução de todo o objeto de uma vez proporciona maior agilidade na conclusão do projeto. O parcelamento pode acarretar em uma demora na obtenção de licenças, aprovações e na mobilização dos recursos necessários. A consolidação do contrato permite que a construção seja realizada de forma contínua, reduzindo o tempo total do empreendimento e garantindo que o centro seja entregue de maneira mais rápida à população.</w:t>
      </w:r>
    </w:p>
    <w:p w14:paraId="26BD5FBB" w14:textId="77777777" w:rsidR="006415FD" w:rsidRDefault="006415FD" w:rsidP="006415FD">
      <w:pPr>
        <w:pStyle w:val="NormalWeb"/>
        <w:spacing w:before="0" w:beforeAutospacing="0" w:after="240" w:afterAutospacing="0" w:line="360" w:lineRule="auto"/>
        <w:jc w:val="both"/>
        <w:rPr>
          <w:rFonts w:ascii="Arial" w:hAnsi="Arial" w:cs="Arial"/>
          <w:b/>
          <w:bCs/>
          <w:color w:val="000000" w:themeColor="text1"/>
        </w:rPr>
      </w:pPr>
    </w:p>
    <w:p w14:paraId="4A0E3FC8" w14:textId="77777777" w:rsidR="006415FD" w:rsidRPr="004461AA" w:rsidRDefault="006415FD" w:rsidP="006415FD">
      <w:pPr>
        <w:pStyle w:val="NormalWeb"/>
        <w:spacing w:before="0" w:beforeAutospacing="0" w:after="240" w:afterAutospacing="0" w:line="360" w:lineRule="auto"/>
        <w:jc w:val="both"/>
        <w:rPr>
          <w:rFonts w:ascii="Arial" w:hAnsi="Arial" w:cs="Arial"/>
          <w:b/>
          <w:bCs/>
          <w:color w:val="000000" w:themeColor="text1"/>
        </w:rPr>
      </w:pPr>
      <w:r w:rsidRPr="004461AA">
        <w:rPr>
          <w:rFonts w:ascii="Arial" w:hAnsi="Arial" w:cs="Arial"/>
          <w:b/>
          <w:bCs/>
          <w:color w:val="000000" w:themeColor="text1"/>
        </w:rPr>
        <w:t xml:space="preserve">10. RESULTADOS PRETENDIDOS </w:t>
      </w:r>
    </w:p>
    <w:p w14:paraId="1FB1C263" w14:textId="77777777" w:rsidR="006415FD" w:rsidRDefault="006415FD" w:rsidP="006415FD">
      <w:pPr>
        <w:ind w:firstLine="708"/>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 xml:space="preserve">10.1. </w:t>
      </w:r>
      <w:r w:rsidRPr="008E79D9">
        <w:rPr>
          <w:rFonts w:ascii="Arial" w:eastAsia="Times New Roman" w:hAnsi="Arial" w:cs="Arial"/>
          <w:color w:val="000000" w:themeColor="text1"/>
          <w:sz w:val="24"/>
          <w:szCs w:val="24"/>
          <w:lang w:eastAsia="pt-BR"/>
        </w:rPr>
        <w:t xml:space="preserve">A execução do projeto de construção dos sanitários no Parque Municipal de </w:t>
      </w:r>
      <w:r>
        <w:rPr>
          <w:rFonts w:ascii="Arial" w:eastAsia="Times New Roman" w:hAnsi="Arial" w:cs="Arial"/>
          <w:color w:val="000000" w:themeColor="text1"/>
          <w:sz w:val="24"/>
          <w:szCs w:val="24"/>
          <w:lang w:eastAsia="pt-BR"/>
        </w:rPr>
        <w:t>Rodeios</w:t>
      </w:r>
      <w:r w:rsidRPr="008E79D9">
        <w:rPr>
          <w:rFonts w:ascii="Arial" w:eastAsia="Times New Roman" w:hAnsi="Arial" w:cs="Arial"/>
          <w:color w:val="000000" w:themeColor="text1"/>
          <w:sz w:val="24"/>
          <w:szCs w:val="24"/>
          <w:lang w:eastAsia="pt-BR"/>
        </w:rPr>
        <w:t xml:space="preserve"> tem como resultados pretendidos</w:t>
      </w:r>
      <w:r>
        <w:rPr>
          <w:rFonts w:ascii="Arial" w:eastAsia="Times New Roman" w:hAnsi="Arial" w:cs="Arial"/>
          <w:color w:val="000000" w:themeColor="text1"/>
          <w:sz w:val="24"/>
          <w:szCs w:val="24"/>
          <w:lang w:eastAsia="pt-BR"/>
        </w:rPr>
        <w:t>, a s</w:t>
      </w:r>
      <w:r w:rsidRPr="008E79D9">
        <w:rPr>
          <w:rFonts w:ascii="Arial" w:eastAsia="Times New Roman" w:hAnsi="Arial" w:cs="Arial"/>
          <w:color w:val="000000" w:themeColor="text1"/>
          <w:sz w:val="24"/>
          <w:szCs w:val="24"/>
          <w:lang w:eastAsia="pt-BR"/>
        </w:rPr>
        <w:t>ubstituição da estrutura antiga e defasada por instalações novas, duráveis e seguras.</w:t>
      </w:r>
    </w:p>
    <w:p w14:paraId="017B0492" w14:textId="77777777" w:rsidR="006415FD" w:rsidRDefault="006415FD" w:rsidP="006415FD">
      <w:pPr>
        <w:ind w:firstLine="708"/>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lastRenderedPageBreak/>
        <w:t xml:space="preserve">10.2. </w:t>
      </w:r>
      <w:r w:rsidRPr="008E79D9">
        <w:rPr>
          <w:rFonts w:ascii="Arial" w:eastAsia="Times New Roman" w:hAnsi="Arial" w:cs="Arial"/>
          <w:color w:val="000000" w:themeColor="text1"/>
          <w:sz w:val="24"/>
          <w:szCs w:val="24"/>
          <w:lang w:eastAsia="pt-BR"/>
        </w:rPr>
        <w:t>Minimização da necessidade de manutenção corretiva frequente</w:t>
      </w:r>
      <w:r>
        <w:rPr>
          <w:rFonts w:ascii="Arial" w:eastAsia="Times New Roman" w:hAnsi="Arial" w:cs="Arial"/>
          <w:color w:val="000000" w:themeColor="text1"/>
          <w:sz w:val="24"/>
          <w:szCs w:val="24"/>
          <w:lang w:eastAsia="pt-BR"/>
        </w:rPr>
        <w:t>, assim como e</w:t>
      </w:r>
      <w:r w:rsidRPr="008E79D9">
        <w:rPr>
          <w:rFonts w:ascii="Arial" w:eastAsia="Times New Roman" w:hAnsi="Arial" w:cs="Arial"/>
          <w:color w:val="000000" w:themeColor="text1"/>
          <w:sz w:val="24"/>
          <w:szCs w:val="24"/>
          <w:lang w:eastAsia="pt-BR"/>
        </w:rPr>
        <w:t>liminação da dependência de soluções provisórias, como banheiros químicos</w:t>
      </w:r>
      <w:r>
        <w:rPr>
          <w:rFonts w:ascii="Arial" w:eastAsia="Times New Roman" w:hAnsi="Arial" w:cs="Arial"/>
          <w:color w:val="000000" w:themeColor="text1"/>
          <w:sz w:val="24"/>
          <w:szCs w:val="24"/>
          <w:lang w:eastAsia="pt-BR"/>
        </w:rPr>
        <w:t xml:space="preserve"> e, a</w:t>
      </w:r>
      <w:r w:rsidRPr="008E79D9">
        <w:rPr>
          <w:rFonts w:ascii="Arial" w:eastAsia="Times New Roman" w:hAnsi="Arial" w:cs="Arial"/>
          <w:color w:val="000000" w:themeColor="text1"/>
          <w:sz w:val="24"/>
          <w:szCs w:val="24"/>
          <w:lang w:eastAsia="pt-BR"/>
        </w:rPr>
        <w:t>umento da capacidade de atendimento do Parque</w:t>
      </w:r>
      <w:r>
        <w:rPr>
          <w:rFonts w:ascii="Arial" w:eastAsia="Times New Roman" w:hAnsi="Arial" w:cs="Arial"/>
          <w:color w:val="000000" w:themeColor="text1"/>
          <w:sz w:val="24"/>
          <w:szCs w:val="24"/>
          <w:lang w:eastAsia="pt-BR"/>
        </w:rPr>
        <w:t>, com p</w:t>
      </w:r>
      <w:r w:rsidRPr="008E79D9">
        <w:rPr>
          <w:rFonts w:ascii="Arial" w:eastAsia="Times New Roman" w:hAnsi="Arial" w:cs="Arial"/>
          <w:color w:val="000000" w:themeColor="text1"/>
          <w:sz w:val="24"/>
          <w:szCs w:val="24"/>
          <w:lang w:eastAsia="pt-BR"/>
        </w:rPr>
        <w:t>ossibilidade de receber eventos de maior porte com infraestrutura suficiente.</w:t>
      </w:r>
    </w:p>
    <w:p w14:paraId="676AF5C8" w14:textId="77777777" w:rsidR="006415FD" w:rsidRPr="004461AA" w:rsidRDefault="006415FD" w:rsidP="006415FD">
      <w:pPr>
        <w:ind w:firstLine="708"/>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 xml:space="preserve">10.3. </w:t>
      </w:r>
      <w:r w:rsidRPr="004461AA">
        <w:rPr>
          <w:rFonts w:ascii="Arial" w:eastAsia="Times New Roman" w:hAnsi="Arial" w:cs="Arial"/>
          <w:color w:val="000000" w:themeColor="text1"/>
          <w:sz w:val="24"/>
          <w:szCs w:val="24"/>
          <w:lang w:eastAsia="pt-BR"/>
        </w:rPr>
        <w:t>Pretende-se, ainda com o presente processo licitatório, assegurar a seleção da proposta apta a gerar a contratação mais vantajosa para o Município.</w:t>
      </w:r>
      <w:r>
        <w:rPr>
          <w:rFonts w:ascii="Arial" w:eastAsia="Times New Roman" w:hAnsi="Arial" w:cs="Arial"/>
          <w:color w:val="000000" w:themeColor="text1"/>
          <w:sz w:val="24"/>
          <w:szCs w:val="24"/>
          <w:lang w:eastAsia="pt-BR"/>
        </w:rPr>
        <w:t xml:space="preserve"> </w:t>
      </w:r>
      <w:r w:rsidRPr="004461AA">
        <w:rPr>
          <w:rFonts w:ascii="Arial" w:eastAsia="Times New Roman" w:hAnsi="Arial" w:cs="Arial"/>
          <w:color w:val="000000" w:themeColor="text1"/>
          <w:sz w:val="24"/>
          <w:szCs w:val="24"/>
          <w:lang w:eastAsia="pt-BR"/>
        </w:rPr>
        <w:t>Almeja-se, igualmente, assegurar tratamento isonômico entre os licitantes, a justa competição, bem como evitar contratação com sobrepreço ou com preço manifestamente inexequível e superfaturamento na execução do contrato.</w:t>
      </w:r>
    </w:p>
    <w:p w14:paraId="0D63E1F6" w14:textId="77777777" w:rsidR="006415FD" w:rsidRPr="004461AA" w:rsidRDefault="006415FD" w:rsidP="006415FD">
      <w:pPr>
        <w:spacing w:after="0"/>
        <w:ind w:firstLine="708"/>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 xml:space="preserve">10.4. </w:t>
      </w:r>
      <w:r w:rsidRPr="004461AA">
        <w:rPr>
          <w:rFonts w:ascii="Arial" w:eastAsia="Times New Roman" w:hAnsi="Arial" w:cs="Arial"/>
          <w:color w:val="000000" w:themeColor="text1"/>
          <w:sz w:val="24"/>
          <w:szCs w:val="24"/>
          <w:lang w:eastAsia="pt-BR"/>
        </w:rPr>
        <w:t xml:space="preserve">A contratação decorrente do presente processo licitatório exigirá da contratada o cumprimento das boas práticas de sustentabilidade, contribuindo para a racionalização e otimização do uso dos recursos, bem como para a redução dos impactos ambientais. </w:t>
      </w:r>
    </w:p>
    <w:p w14:paraId="4BE05350" w14:textId="77777777" w:rsidR="006415FD" w:rsidRPr="004461AA" w:rsidRDefault="006415FD" w:rsidP="006415FD">
      <w:pPr>
        <w:spacing w:after="0" w:line="360" w:lineRule="auto"/>
        <w:ind w:firstLine="708"/>
        <w:jc w:val="both"/>
        <w:rPr>
          <w:rFonts w:ascii="Arial" w:hAnsi="Arial" w:cs="Arial"/>
          <w:b/>
          <w:bCs/>
          <w:color w:val="000000" w:themeColor="text1"/>
        </w:rPr>
      </w:pPr>
    </w:p>
    <w:p w14:paraId="77E8FFB2" w14:textId="77777777" w:rsidR="006415FD" w:rsidRPr="004461AA" w:rsidRDefault="006415FD" w:rsidP="006415FD">
      <w:pPr>
        <w:pStyle w:val="NormalWeb"/>
        <w:spacing w:before="0" w:beforeAutospacing="0" w:after="240" w:afterAutospacing="0" w:line="360" w:lineRule="auto"/>
        <w:jc w:val="both"/>
        <w:rPr>
          <w:rFonts w:ascii="Arial" w:hAnsi="Arial" w:cs="Arial"/>
          <w:b/>
          <w:bCs/>
          <w:color w:val="000000" w:themeColor="text1"/>
        </w:rPr>
      </w:pPr>
      <w:bookmarkStart w:id="3" w:name="art18§1ii"/>
      <w:bookmarkStart w:id="4" w:name="art18§1iii"/>
      <w:bookmarkStart w:id="5" w:name="art18§1v"/>
      <w:bookmarkStart w:id="6" w:name="art18§1vi"/>
      <w:bookmarkStart w:id="7" w:name="art18§1vii"/>
      <w:bookmarkStart w:id="8" w:name="art18§1viii"/>
      <w:bookmarkStart w:id="9" w:name="art18§1ix"/>
      <w:bookmarkStart w:id="10" w:name="art18§1x"/>
      <w:bookmarkEnd w:id="3"/>
      <w:bookmarkEnd w:id="4"/>
      <w:bookmarkEnd w:id="5"/>
      <w:bookmarkEnd w:id="6"/>
      <w:bookmarkEnd w:id="7"/>
      <w:bookmarkEnd w:id="8"/>
      <w:bookmarkEnd w:id="9"/>
      <w:bookmarkEnd w:id="10"/>
      <w:r w:rsidRPr="004461AA">
        <w:rPr>
          <w:rFonts w:ascii="Arial" w:hAnsi="Arial" w:cs="Arial"/>
          <w:b/>
          <w:bCs/>
          <w:color w:val="000000" w:themeColor="text1"/>
        </w:rPr>
        <w:t>11. PROVIDÊNCIAS PRÉVIAS AO CONTRATO</w:t>
      </w:r>
    </w:p>
    <w:p w14:paraId="40A6557C" w14:textId="77777777" w:rsidR="006415FD" w:rsidRPr="004461AA" w:rsidRDefault="006415FD" w:rsidP="006415FD">
      <w:pPr>
        <w:jc w:val="both"/>
        <w:rPr>
          <w:rFonts w:ascii="Arial" w:eastAsia="Times New Roman" w:hAnsi="Arial" w:cs="Arial"/>
          <w:color w:val="000000" w:themeColor="text1"/>
          <w:sz w:val="24"/>
          <w:szCs w:val="24"/>
          <w:lang w:eastAsia="pt-BR"/>
        </w:rPr>
      </w:pPr>
      <w:r w:rsidRPr="004461AA">
        <w:rPr>
          <w:rFonts w:ascii="Arial" w:eastAsia="Times New Roman" w:hAnsi="Arial" w:cs="Arial"/>
          <w:color w:val="000000" w:themeColor="text1"/>
          <w:sz w:val="24"/>
          <w:szCs w:val="24"/>
          <w:lang w:eastAsia="pt-BR"/>
        </w:rPr>
        <w:t xml:space="preserve"> </w:t>
      </w:r>
      <w:r w:rsidRPr="004461AA">
        <w:rPr>
          <w:rFonts w:ascii="Arial" w:eastAsia="Times New Roman" w:hAnsi="Arial" w:cs="Arial"/>
          <w:color w:val="000000" w:themeColor="text1"/>
          <w:sz w:val="24"/>
          <w:szCs w:val="24"/>
          <w:lang w:eastAsia="pt-BR"/>
        </w:rPr>
        <w:tab/>
      </w:r>
      <w:bookmarkStart w:id="11" w:name="art18§1xi"/>
      <w:bookmarkEnd w:id="11"/>
      <w:r>
        <w:rPr>
          <w:rFonts w:ascii="Arial" w:eastAsia="Times New Roman" w:hAnsi="Arial" w:cs="Arial"/>
          <w:color w:val="000000" w:themeColor="text1"/>
          <w:sz w:val="24"/>
          <w:szCs w:val="24"/>
          <w:lang w:eastAsia="pt-BR"/>
        </w:rPr>
        <w:t xml:space="preserve">11.1. </w:t>
      </w:r>
      <w:r w:rsidRPr="004461AA">
        <w:rPr>
          <w:rFonts w:ascii="Arial" w:eastAsia="Times New Roman" w:hAnsi="Arial" w:cs="Arial"/>
          <w:color w:val="000000" w:themeColor="text1"/>
          <w:sz w:val="24"/>
          <w:szCs w:val="24"/>
          <w:lang w:eastAsia="pt-BR"/>
        </w:rPr>
        <w:t>Para a contratação pretendida não haverá necessidade de providências prévias no âmbito da Administração.</w:t>
      </w:r>
    </w:p>
    <w:p w14:paraId="482A5FC5" w14:textId="77777777" w:rsidR="006415FD" w:rsidRPr="00E33EAA" w:rsidRDefault="006415FD" w:rsidP="006415FD">
      <w:pPr>
        <w:ind w:firstLine="709"/>
        <w:jc w:val="both"/>
        <w:rPr>
          <w:rFonts w:ascii="Arial" w:eastAsia="Times New Roman" w:hAnsi="Arial" w:cs="Arial"/>
          <w:color w:val="000000" w:themeColor="text1"/>
          <w:sz w:val="24"/>
          <w:szCs w:val="24"/>
          <w:highlight w:val="yellow"/>
          <w:lang w:eastAsia="pt-BR"/>
        </w:rPr>
      </w:pPr>
      <w:r w:rsidRPr="0056315C">
        <w:rPr>
          <w:rFonts w:ascii="Arial" w:eastAsia="Times New Roman" w:hAnsi="Arial" w:cs="Arial"/>
          <w:color w:val="000000" w:themeColor="text1"/>
          <w:sz w:val="24"/>
          <w:szCs w:val="24"/>
          <w:lang w:eastAsia="pt-BR"/>
        </w:rPr>
        <w:t>11.2. Secretaria Municipal da Cidade, Indústria, Comércio e Serviços</w:t>
      </w:r>
      <w:r w:rsidRPr="004461AA">
        <w:rPr>
          <w:rFonts w:ascii="Arial" w:eastAsia="Times New Roman" w:hAnsi="Arial" w:cs="Arial"/>
          <w:color w:val="000000" w:themeColor="text1"/>
          <w:sz w:val="24"/>
          <w:szCs w:val="24"/>
          <w:lang w:eastAsia="pt-BR"/>
        </w:rPr>
        <w:t xml:space="preserve">, indica os seguintes servidores para atuarem como gestor e fiscal do objeto </w:t>
      </w:r>
      <w:r w:rsidRPr="002C16DE">
        <w:rPr>
          <w:rFonts w:ascii="Arial" w:eastAsia="Times New Roman" w:hAnsi="Arial" w:cs="Arial"/>
          <w:color w:val="000000" w:themeColor="text1"/>
          <w:sz w:val="24"/>
          <w:szCs w:val="24"/>
          <w:lang w:eastAsia="pt-BR"/>
        </w:rPr>
        <w:t>a ser contratado: Gestor(a) servidora Elizabeth Maria Zilli, ocupante do cargo de auxiliar de administração, tendo como suplente o servidor Cristian Menino de Oliveira, auxiliar de administração, ambos designados pela Portaria nº 352/2025; já a f</w:t>
      </w:r>
      <w:r w:rsidRPr="002C16DE">
        <w:rPr>
          <w:rFonts w:ascii="Arial" w:hAnsi="Arial" w:cs="Arial"/>
          <w:bCs/>
          <w:sz w:val="24"/>
          <w:szCs w:val="24"/>
        </w:rPr>
        <w:t>iscalização</w:t>
      </w:r>
      <w:r w:rsidRPr="00E33EAA">
        <w:rPr>
          <w:rFonts w:ascii="Arial" w:hAnsi="Arial" w:cs="Arial"/>
          <w:bCs/>
          <w:sz w:val="24"/>
          <w:szCs w:val="24"/>
        </w:rPr>
        <w:t xml:space="preserve"> da execução do objeto contratado caberá ao Setor de Engenharia, através do servidor Anderson Fogali Marinello na condição de titular e pela servidora Eduarda Fioravanzo na condição de suplente, conforme Portaria nº 187/2025</w:t>
      </w:r>
      <w:r>
        <w:rPr>
          <w:rFonts w:ascii="Arial" w:hAnsi="Arial" w:cs="Arial"/>
          <w:bCs/>
          <w:sz w:val="24"/>
          <w:szCs w:val="24"/>
        </w:rPr>
        <w:t>.</w:t>
      </w:r>
    </w:p>
    <w:p w14:paraId="17B48DED" w14:textId="77777777" w:rsidR="006415FD" w:rsidRPr="004461AA" w:rsidRDefault="006415FD" w:rsidP="006415FD">
      <w:pPr>
        <w:pStyle w:val="NormalWeb"/>
        <w:spacing w:before="0" w:beforeAutospacing="0" w:after="240" w:afterAutospacing="0" w:line="360" w:lineRule="auto"/>
        <w:jc w:val="both"/>
        <w:rPr>
          <w:rFonts w:ascii="Arial" w:hAnsi="Arial" w:cs="Arial"/>
          <w:b/>
          <w:bCs/>
          <w:color w:val="000000" w:themeColor="text1"/>
        </w:rPr>
      </w:pPr>
      <w:r w:rsidRPr="004461AA">
        <w:rPr>
          <w:rFonts w:ascii="Arial" w:hAnsi="Arial" w:cs="Arial"/>
          <w:b/>
          <w:bCs/>
          <w:color w:val="000000" w:themeColor="text1"/>
        </w:rPr>
        <w:t>12. CONTRATAÇÕES CORRELATAS E/OU INTERDEPENDENTES</w:t>
      </w:r>
    </w:p>
    <w:p w14:paraId="04B58E06" w14:textId="77777777" w:rsidR="006415FD" w:rsidRPr="004461AA" w:rsidRDefault="006415FD" w:rsidP="006415FD">
      <w:pPr>
        <w:pStyle w:val="NormalWeb"/>
        <w:spacing w:after="0" w:line="276" w:lineRule="auto"/>
        <w:ind w:firstLine="708"/>
        <w:jc w:val="both"/>
        <w:rPr>
          <w:rFonts w:ascii="Arial" w:hAnsi="Arial" w:cs="Arial"/>
          <w:color w:val="000000" w:themeColor="text1"/>
        </w:rPr>
      </w:pPr>
      <w:r>
        <w:rPr>
          <w:rFonts w:ascii="Arial" w:hAnsi="Arial" w:cs="Arial"/>
          <w:color w:val="000000" w:themeColor="text1"/>
        </w:rPr>
        <w:t xml:space="preserve">12.1. </w:t>
      </w:r>
      <w:r w:rsidRPr="004461AA">
        <w:rPr>
          <w:rFonts w:ascii="Arial" w:hAnsi="Arial" w:cs="Arial"/>
          <w:color w:val="000000" w:themeColor="text1"/>
        </w:rPr>
        <w:t>Contratações correlatas são aquelas que guardam relação com o objeto principal, interligando-se a essa prestação do serviço, mas que não precisam necessariamente, ser adquiridas para a completa prestação do objeto principal. Já as contratações interdependentes são aquelas que precisam ser contratadas juntamente com objeto principal para sua completa prestação.</w:t>
      </w:r>
    </w:p>
    <w:p w14:paraId="44163640" w14:textId="77777777" w:rsidR="006415FD" w:rsidRPr="004461AA" w:rsidRDefault="006415FD" w:rsidP="006415FD">
      <w:pPr>
        <w:pStyle w:val="NormalWeb"/>
        <w:spacing w:after="0"/>
        <w:ind w:firstLine="708"/>
        <w:jc w:val="both"/>
        <w:rPr>
          <w:rFonts w:ascii="Arial" w:hAnsi="Arial" w:cs="Arial"/>
          <w:color w:val="000000" w:themeColor="text1"/>
        </w:rPr>
      </w:pPr>
      <w:r>
        <w:rPr>
          <w:rFonts w:ascii="Arial" w:hAnsi="Arial" w:cs="Arial"/>
          <w:color w:val="000000" w:themeColor="text1"/>
        </w:rPr>
        <w:t xml:space="preserve">12.2. </w:t>
      </w:r>
      <w:r w:rsidRPr="004461AA">
        <w:rPr>
          <w:rFonts w:ascii="Arial" w:hAnsi="Arial" w:cs="Arial"/>
          <w:color w:val="000000" w:themeColor="text1"/>
        </w:rPr>
        <w:t>No âmbito da contratação para a construção do</w:t>
      </w:r>
      <w:r>
        <w:rPr>
          <w:rFonts w:ascii="Arial" w:hAnsi="Arial" w:cs="Arial"/>
          <w:color w:val="000000" w:themeColor="text1"/>
        </w:rPr>
        <w:t xml:space="preserve">s sanitários do parque </w:t>
      </w:r>
      <w:r w:rsidRPr="004461AA">
        <w:rPr>
          <w:rFonts w:ascii="Arial" w:hAnsi="Arial" w:cs="Arial"/>
          <w:color w:val="000000" w:themeColor="text1"/>
        </w:rPr>
        <w:t>no município de Camargo/RS, não serão realizadas, atualmente ou futuramente, contratações que possam impactar técnica e/ou economicamente nas soluções apresentadas. Esta decisão visa garantir a integridade, eficiência e eficácia do projeto, sem influências externas que possam comprometer sua execução.</w:t>
      </w:r>
    </w:p>
    <w:p w14:paraId="232C0653" w14:textId="77777777" w:rsidR="006415FD" w:rsidRPr="004461AA" w:rsidRDefault="006415FD" w:rsidP="006415FD">
      <w:pPr>
        <w:pStyle w:val="NormalWeb"/>
        <w:spacing w:after="0"/>
        <w:ind w:firstLine="708"/>
        <w:jc w:val="both"/>
        <w:rPr>
          <w:rFonts w:ascii="Arial" w:hAnsi="Arial" w:cs="Arial"/>
          <w:color w:val="000000" w:themeColor="text1"/>
        </w:rPr>
      </w:pPr>
      <w:r>
        <w:rPr>
          <w:rFonts w:ascii="Arial" w:hAnsi="Arial" w:cs="Arial"/>
          <w:color w:val="000000" w:themeColor="text1"/>
        </w:rPr>
        <w:t xml:space="preserve">12.3. </w:t>
      </w:r>
      <w:r w:rsidRPr="004461AA">
        <w:rPr>
          <w:rFonts w:ascii="Arial" w:hAnsi="Arial" w:cs="Arial"/>
          <w:color w:val="000000" w:themeColor="text1"/>
        </w:rPr>
        <w:t>Assim sendo, não existem contratações correlatas e/ou interdependentes para a presente contratação.</w:t>
      </w:r>
    </w:p>
    <w:p w14:paraId="498AFBB9" w14:textId="77777777" w:rsidR="006415FD" w:rsidRPr="004461AA" w:rsidRDefault="006415FD" w:rsidP="006415FD">
      <w:pPr>
        <w:pStyle w:val="NormalWeb"/>
        <w:spacing w:before="0" w:beforeAutospacing="0" w:after="0" w:afterAutospacing="0" w:line="360" w:lineRule="auto"/>
        <w:jc w:val="both"/>
        <w:rPr>
          <w:rFonts w:ascii="Arial" w:hAnsi="Arial" w:cs="Arial"/>
          <w:b/>
          <w:bCs/>
          <w:color w:val="000000" w:themeColor="text1"/>
        </w:rPr>
      </w:pPr>
      <w:bookmarkStart w:id="12" w:name="art18§1xii"/>
      <w:bookmarkEnd w:id="12"/>
      <w:r w:rsidRPr="004461AA">
        <w:rPr>
          <w:rFonts w:ascii="Arial" w:hAnsi="Arial" w:cs="Arial"/>
          <w:b/>
          <w:bCs/>
          <w:color w:val="000000" w:themeColor="text1"/>
        </w:rPr>
        <w:lastRenderedPageBreak/>
        <w:t xml:space="preserve">13. POSSÍVEIS IMPACTOS AMBIENTAIS </w:t>
      </w:r>
    </w:p>
    <w:p w14:paraId="73E7D753" w14:textId="77777777" w:rsidR="006415FD" w:rsidRPr="00852647" w:rsidRDefault="006415FD" w:rsidP="006415FD">
      <w:pPr>
        <w:pBdr>
          <w:top w:val="nil"/>
          <w:left w:val="nil"/>
          <w:bottom w:val="nil"/>
          <w:right w:val="nil"/>
          <w:between w:val="nil"/>
        </w:pBdr>
        <w:spacing w:before="240"/>
        <w:ind w:firstLine="709"/>
        <w:jc w:val="both"/>
        <w:rPr>
          <w:rFonts w:ascii="Arial" w:eastAsia="Arial" w:hAnsi="Arial" w:cs="Arial"/>
          <w:sz w:val="24"/>
          <w:szCs w:val="24"/>
          <w:lang w:eastAsia="zh-CN"/>
        </w:rPr>
      </w:pPr>
      <w:r w:rsidRPr="00852647">
        <w:rPr>
          <w:rFonts w:ascii="Arial" w:hAnsi="Arial" w:cs="Arial"/>
          <w:color w:val="000000" w:themeColor="text1"/>
          <w:sz w:val="24"/>
          <w:szCs w:val="24"/>
        </w:rPr>
        <w:t>13.1.</w:t>
      </w:r>
      <w:r>
        <w:rPr>
          <w:rFonts w:ascii="Arial" w:hAnsi="Arial" w:cs="Arial"/>
          <w:color w:val="000000" w:themeColor="text1"/>
        </w:rPr>
        <w:t xml:space="preserve"> </w:t>
      </w:r>
      <w:r w:rsidRPr="00852647">
        <w:rPr>
          <w:rFonts w:ascii="Arial" w:eastAsia="Arial" w:hAnsi="Arial" w:cs="Arial"/>
          <w:sz w:val="24"/>
          <w:szCs w:val="24"/>
          <w:lang w:eastAsia="zh-CN"/>
        </w:rPr>
        <w:t>Vislumbram-se impactos ambientais provenientes desta contratação, mencionados na tabela abaixo, juntamente com as medidas de tratamento a serem adotadas pela contratada:</w:t>
      </w:r>
      <w:r w:rsidRPr="00852647">
        <w:rPr>
          <w:rFonts w:ascii="Arial" w:eastAsia="Arial" w:hAnsi="Arial" w:cs="Arial"/>
          <w:sz w:val="24"/>
          <w:szCs w:val="24"/>
          <w:lang w:eastAsia="zh-CN"/>
        </w:rPr>
        <w:cr/>
      </w:r>
    </w:p>
    <w:tbl>
      <w:tblPr>
        <w:tblStyle w:val="Tabelacomgrade1"/>
        <w:tblW w:w="0" w:type="auto"/>
        <w:tblLook w:val="04A0" w:firstRow="1" w:lastRow="0" w:firstColumn="1" w:lastColumn="0" w:noHBand="0" w:noVBand="1"/>
      </w:tblPr>
      <w:tblGrid>
        <w:gridCol w:w="4530"/>
        <w:gridCol w:w="4531"/>
      </w:tblGrid>
      <w:tr w:rsidR="006415FD" w:rsidRPr="00852647" w14:paraId="51E01F29" w14:textId="77777777" w:rsidTr="00FD1E97">
        <w:tc>
          <w:tcPr>
            <w:tcW w:w="4530" w:type="dxa"/>
          </w:tcPr>
          <w:p w14:paraId="203C734E" w14:textId="77777777" w:rsidR="006415FD" w:rsidRPr="00852647" w:rsidRDefault="006415FD" w:rsidP="00FD1E97">
            <w:pPr>
              <w:spacing w:before="240"/>
              <w:jc w:val="center"/>
              <w:rPr>
                <w:b/>
                <w:bCs/>
                <w:lang w:eastAsia="zh-CN"/>
              </w:rPr>
            </w:pPr>
            <w:r w:rsidRPr="00852647">
              <w:rPr>
                <w:b/>
                <w:bCs/>
                <w:lang w:eastAsia="zh-CN"/>
              </w:rPr>
              <w:t>IMPACTO AMBIENTAL</w:t>
            </w:r>
          </w:p>
        </w:tc>
        <w:tc>
          <w:tcPr>
            <w:tcW w:w="4531" w:type="dxa"/>
          </w:tcPr>
          <w:p w14:paraId="4A203D65" w14:textId="77777777" w:rsidR="006415FD" w:rsidRPr="00852647" w:rsidRDefault="006415FD" w:rsidP="00FD1E97">
            <w:pPr>
              <w:spacing w:before="240"/>
              <w:jc w:val="center"/>
              <w:rPr>
                <w:b/>
                <w:bCs/>
                <w:lang w:eastAsia="zh-CN"/>
              </w:rPr>
            </w:pPr>
            <w:r w:rsidRPr="00852647">
              <w:rPr>
                <w:b/>
                <w:bCs/>
                <w:lang w:eastAsia="zh-CN"/>
              </w:rPr>
              <w:t>MEDIDA DE TRATAMENTO</w:t>
            </w:r>
          </w:p>
        </w:tc>
      </w:tr>
      <w:tr w:rsidR="006415FD" w:rsidRPr="00852647" w14:paraId="43A19605" w14:textId="77777777" w:rsidTr="00FD1E97">
        <w:tc>
          <w:tcPr>
            <w:tcW w:w="4530" w:type="dxa"/>
          </w:tcPr>
          <w:p w14:paraId="1E184F13" w14:textId="77777777" w:rsidR="006415FD" w:rsidRPr="00852647" w:rsidRDefault="006415FD" w:rsidP="00FD1E97">
            <w:pPr>
              <w:spacing w:before="240"/>
              <w:jc w:val="both"/>
              <w:rPr>
                <w:lang w:eastAsia="zh-CN"/>
              </w:rPr>
            </w:pPr>
            <w:r w:rsidRPr="00852647">
              <w:rPr>
                <w:lang w:eastAsia="zh-CN"/>
              </w:rPr>
              <w:t>Geração de resíduos da construção e demolição (RCD).</w:t>
            </w:r>
          </w:p>
        </w:tc>
        <w:tc>
          <w:tcPr>
            <w:tcW w:w="4531" w:type="dxa"/>
          </w:tcPr>
          <w:p w14:paraId="259E43F3" w14:textId="77777777" w:rsidR="006415FD" w:rsidRPr="00852647" w:rsidRDefault="006415FD" w:rsidP="00FD1E97">
            <w:pPr>
              <w:spacing w:before="240"/>
              <w:jc w:val="both"/>
              <w:rPr>
                <w:lang w:eastAsia="zh-CN"/>
              </w:rPr>
            </w:pPr>
            <w:r w:rsidRPr="00852647">
              <w:rPr>
                <w:lang w:eastAsia="zh-CN"/>
              </w:rPr>
              <w:t>A contratada deverá adotar controle rígido dos materiais utilizados na obra, a fim de evitar o desperdício e a geração desnecessária do resíduo.</w:t>
            </w:r>
          </w:p>
        </w:tc>
      </w:tr>
      <w:tr w:rsidR="006415FD" w:rsidRPr="00852647" w14:paraId="4AF96566" w14:textId="77777777" w:rsidTr="00FD1E97">
        <w:tc>
          <w:tcPr>
            <w:tcW w:w="4530" w:type="dxa"/>
          </w:tcPr>
          <w:p w14:paraId="2905285E" w14:textId="77777777" w:rsidR="006415FD" w:rsidRPr="00852647" w:rsidRDefault="006415FD" w:rsidP="00FD1E97">
            <w:pPr>
              <w:spacing w:before="240"/>
              <w:jc w:val="both"/>
              <w:rPr>
                <w:lang w:eastAsia="zh-CN"/>
              </w:rPr>
            </w:pPr>
            <w:r w:rsidRPr="00852647">
              <w:rPr>
                <w:lang w:eastAsia="zh-CN"/>
              </w:rPr>
              <w:t>Descarte de resíduos da construção e demolição (RCD).</w:t>
            </w:r>
          </w:p>
        </w:tc>
        <w:tc>
          <w:tcPr>
            <w:tcW w:w="4531" w:type="dxa"/>
          </w:tcPr>
          <w:p w14:paraId="45EA5CDD" w14:textId="77777777" w:rsidR="006415FD" w:rsidRPr="00852647" w:rsidRDefault="006415FD" w:rsidP="00FD1E97">
            <w:pPr>
              <w:spacing w:before="240"/>
              <w:jc w:val="both"/>
              <w:rPr>
                <w:lang w:eastAsia="zh-CN"/>
              </w:rPr>
            </w:pPr>
            <w:r w:rsidRPr="00852647">
              <w:rPr>
                <w:lang w:eastAsia="zh-CN"/>
              </w:rPr>
              <w:t>A contratada deverá orientar seus empregados quanto à forma ambientalmente adequada do descarte do resíduo.</w:t>
            </w:r>
          </w:p>
        </w:tc>
      </w:tr>
    </w:tbl>
    <w:p w14:paraId="5CB3CF19" w14:textId="77777777" w:rsidR="006415FD" w:rsidRPr="00852647" w:rsidRDefault="006415FD" w:rsidP="006415FD">
      <w:pPr>
        <w:pBdr>
          <w:top w:val="nil"/>
          <w:left w:val="nil"/>
          <w:bottom w:val="nil"/>
          <w:right w:val="nil"/>
          <w:between w:val="nil"/>
        </w:pBdr>
        <w:spacing w:before="240" w:after="0"/>
        <w:ind w:firstLine="720"/>
        <w:jc w:val="both"/>
        <w:rPr>
          <w:rFonts w:ascii="Arial" w:eastAsia="Arial" w:hAnsi="Arial" w:cs="Arial"/>
          <w:sz w:val="24"/>
          <w:szCs w:val="24"/>
          <w:lang w:eastAsia="zh-CN"/>
        </w:rPr>
      </w:pPr>
      <w:r w:rsidRPr="00852647">
        <w:rPr>
          <w:rFonts w:ascii="Arial" w:eastAsia="Arial" w:hAnsi="Arial" w:cs="Arial"/>
          <w:sz w:val="24"/>
          <w:szCs w:val="24"/>
          <w:lang w:eastAsia="zh-CN"/>
        </w:rPr>
        <w:t>1</w:t>
      </w:r>
      <w:r>
        <w:rPr>
          <w:rFonts w:ascii="Arial" w:eastAsia="Arial" w:hAnsi="Arial" w:cs="Arial"/>
          <w:sz w:val="24"/>
          <w:szCs w:val="24"/>
          <w:lang w:eastAsia="zh-CN"/>
        </w:rPr>
        <w:t>3</w:t>
      </w:r>
      <w:r w:rsidRPr="00852647">
        <w:rPr>
          <w:rFonts w:ascii="Arial" w:eastAsia="Arial" w:hAnsi="Arial" w:cs="Arial"/>
          <w:sz w:val="24"/>
          <w:szCs w:val="24"/>
          <w:lang w:eastAsia="zh-CN"/>
        </w:rPr>
        <w:t>.2. Orientações complementares acerca da sustentabilidade da prestação almejada poderão ser repassadas pela fiscalização competente.</w:t>
      </w:r>
    </w:p>
    <w:p w14:paraId="791CD223" w14:textId="77777777" w:rsidR="006415FD" w:rsidRDefault="006415FD" w:rsidP="006415FD">
      <w:pPr>
        <w:pStyle w:val="NormalWeb"/>
        <w:spacing w:before="0" w:beforeAutospacing="0" w:after="240" w:afterAutospacing="0" w:line="276" w:lineRule="auto"/>
        <w:jc w:val="both"/>
        <w:rPr>
          <w:rFonts w:ascii="Arial" w:hAnsi="Arial" w:cs="Arial"/>
          <w:b/>
          <w:bCs/>
          <w:color w:val="000000" w:themeColor="text1"/>
        </w:rPr>
      </w:pPr>
      <w:bookmarkStart w:id="13" w:name="art18§1xiii"/>
      <w:bookmarkEnd w:id="13"/>
    </w:p>
    <w:p w14:paraId="61B683AC" w14:textId="77777777" w:rsidR="006415FD" w:rsidRPr="004461AA" w:rsidRDefault="006415FD" w:rsidP="006415FD">
      <w:pPr>
        <w:pStyle w:val="NormalWeb"/>
        <w:spacing w:before="0" w:beforeAutospacing="0" w:after="240" w:afterAutospacing="0" w:line="276" w:lineRule="auto"/>
        <w:jc w:val="both"/>
        <w:rPr>
          <w:rFonts w:ascii="Arial" w:hAnsi="Arial" w:cs="Arial"/>
          <w:b/>
          <w:bCs/>
          <w:color w:val="000000" w:themeColor="text1"/>
        </w:rPr>
      </w:pPr>
      <w:r w:rsidRPr="004461AA">
        <w:rPr>
          <w:rFonts w:ascii="Arial" w:hAnsi="Arial" w:cs="Arial"/>
          <w:b/>
          <w:bCs/>
          <w:color w:val="000000" w:themeColor="text1"/>
        </w:rPr>
        <w:t xml:space="preserve">14. DECLARAÇÃO DE VIABILIDADE </w:t>
      </w:r>
    </w:p>
    <w:p w14:paraId="31E63A2C" w14:textId="77777777" w:rsidR="006415FD" w:rsidRPr="004461AA" w:rsidRDefault="006415FD" w:rsidP="006415FD">
      <w:pPr>
        <w:pStyle w:val="NormalWeb"/>
        <w:spacing w:before="0" w:beforeAutospacing="0" w:after="240" w:afterAutospacing="0" w:line="276" w:lineRule="auto"/>
        <w:ind w:firstLine="708"/>
        <w:jc w:val="both"/>
        <w:rPr>
          <w:rFonts w:ascii="Arial" w:hAnsi="Arial" w:cs="Arial"/>
          <w:color w:val="000000" w:themeColor="text1"/>
        </w:rPr>
      </w:pPr>
      <w:r>
        <w:rPr>
          <w:rFonts w:ascii="Arial" w:hAnsi="Arial" w:cs="Arial"/>
          <w:color w:val="000000" w:themeColor="text1"/>
        </w:rPr>
        <w:t xml:space="preserve">14.1. </w:t>
      </w:r>
      <w:r w:rsidRPr="004461AA">
        <w:rPr>
          <w:rFonts w:ascii="Arial" w:hAnsi="Arial" w:cs="Arial"/>
          <w:color w:val="000000" w:themeColor="text1"/>
        </w:rPr>
        <w:t>Com base no estudo exposto acima, considera-se que a contratação de empresa especializada, sob regime de empreitada global, compreendendo o fornecimento de material e mão-de-obra para construção do</w:t>
      </w:r>
      <w:r>
        <w:rPr>
          <w:rFonts w:ascii="Arial" w:hAnsi="Arial" w:cs="Arial"/>
          <w:color w:val="000000" w:themeColor="text1"/>
        </w:rPr>
        <w:t>s sanitários do parque</w:t>
      </w:r>
      <w:r w:rsidRPr="004461AA">
        <w:rPr>
          <w:rFonts w:ascii="Arial" w:hAnsi="Arial" w:cs="Arial"/>
          <w:color w:val="000000" w:themeColor="text1"/>
        </w:rPr>
        <w:t xml:space="preserve">, é VIÁVEL, além de ser fundamental para o atendimento das necessidades da </w:t>
      </w:r>
      <w:bookmarkStart w:id="14" w:name="_Hlk202425190"/>
      <w:r w:rsidRPr="0056315C">
        <w:rPr>
          <w:rFonts w:ascii="Arial" w:hAnsi="Arial" w:cs="Arial"/>
          <w:color w:val="000000" w:themeColor="text1"/>
        </w:rPr>
        <w:t xml:space="preserve">Secretaria Municipal da </w:t>
      </w:r>
      <w:bookmarkEnd w:id="14"/>
      <w:r w:rsidRPr="0056315C">
        <w:rPr>
          <w:rFonts w:ascii="Arial" w:hAnsi="Arial" w:cs="Arial"/>
          <w:color w:val="000000" w:themeColor="text1"/>
        </w:rPr>
        <w:t>Cidade, Indústria, Comércio e Serviços</w:t>
      </w:r>
      <w:r w:rsidRPr="004461AA">
        <w:rPr>
          <w:rFonts w:ascii="Arial" w:hAnsi="Arial" w:cs="Arial"/>
          <w:color w:val="000000" w:themeColor="text1"/>
        </w:rPr>
        <w:t>, em observância dos princípios da economicidade, da eficácia, da eficiência sendo realizado por meio de licitação na modalidade Concorrência.</w:t>
      </w:r>
    </w:p>
    <w:p w14:paraId="685277E8" w14:textId="77777777" w:rsidR="006415FD" w:rsidRPr="004461AA" w:rsidRDefault="006415FD" w:rsidP="006415FD">
      <w:pPr>
        <w:pStyle w:val="NormalWeb"/>
        <w:spacing w:before="0" w:beforeAutospacing="0" w:after="0" w:afterAutospacing="0" w:line="276" w:lineRule="auto"/>
        <w:ind w:firstLine="708"/>
        <w:jc w:val="both"/>
        <w:rPr>
          <w:rFonts w:ascii="Arial" w:hAnsi="Arial" w:cs="Arial"/>
          <w:color w:val="000000" w:themeColor="text1"/>
        </w:rPr>
      </w:pPr>
      <w:r>
        <w:rPr>
          <w:rFonts w:ascii="Arial" w:hAnsi="Arial" w:cs="Arial"/>
          <w:color w:val="000000" w:themeColor="text1"/>
        </w:rPr>
        <w:t xml:space="preserve">14.2. </w:t>
      </w:r>
      <w:r w:rsidRPr="004461AA">
        <w:rPr>
          <w:rFonts w:ascii="Arial" w:hAnsi="Arial" w:cs="Arial"/>
          <w:color w:val="000000" w:themeColor="text1"/>
        </w:rPr>
        <w:t>Ainda 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3ECEFBE3" w14:textId="77777777" w:rsidR="006415FD" w:rsidRPr="004461AA" w:rsidRDefault="006415FD" w:rsidP="006415FD">
      <w:pPr>
        <w:pStyle w:val="NormalWeb"/>
        <w:spacing w:before="0" w:beforeAutospacing="0" w:after="0" w:afterAutospacing="0" w:line="360" w:lineRule="auto"/>
        <w:ind w:firstLine="708"/>
        <w:jc w:val="both"/>
        <w:rPr>
          <w:rFonts w:ascii="Arial" w:hAnsi="Arial" w:cs="Arial"/>
          <w:b/>
          <w:bCs/>
          <w:color w:val="000000" w:themeColor="text1"/>
        </w:rPr>
      </w:pPr>
    </w:p>
    <w:p w14:paraId="25A20FEE" w14:textId="77777777" w:rsidR="006415FD" w:rsidRPr="00F12216" w:rsidRDefault="006415FD" w:rsidP="006415FD">
      <w:pPr>
        <w:spacing w:line="360" w:lineRule="auto"/>
        <w:jc w:val="center"/>
        <w:rPr>
          <w:rFonts w:ascii="Arial" w:hAnsi="Arial" w:cs="Arial"/>
          <w:color w:val="000000" w:themeColor="text1"/>
          <w:sz w:val="24"/>
          <w:szCs w:val="24"/>
        </w:rPr>
      </w:pPr>
      <w:r w:rsidRPr="00F12216">
        <w:rPr>
          <w:rFonts w:ascii="Arial" w:hAnsi="Arial" w:cs="Arial"/>
          <w:color w:val="000000" w:themeColor="text1"/>
          <w:sz w:val="24"/>
          <w:szCs w:val="24"/>
        </w:rPr>
        <w:t>Camargo/RS, 05 de janeiro de 2026.</w:t>
      </w:r>
    </w:p>
    <w:p w14:paraId="0CB60F4B" w14:textId="77777777" w:rsidR="006415FD" w:rsidRPr="0056315C" w:rsidRDefault="006415FD" w:rsidP="006415FD">
      <w:pPr>
        <w:spacing w:after="0" w:line="240" w:lineRule="auto"/>
        <w:ind w:firstLine="708"/>
        <w:jc w:val="both"/>
        <w:rPr>
          <w:rFonts w:ascii="Arial" w:hAnsi="Arial" w:cs="Arial"/>
          <w:b/>
          <w:bCs/>
          <w:color w:val="000000" w:themeColor="text1"/>
          <w:sz w:val="24"/>
          <w:szCs w:val="24"/>
        </w:rPr>
      </w:pPr>
      <w:r w:rsidRPr="0056315C">
        <w:rPr>
          <w:rFonts w:ascii="Arial" w:hAnsi="Arial" w:cs="Arial"/>
          <w:b/>
          <w:bCs/>
          <w:color w:val="000000" w:themeColor="text1"/>
          <w:sz w:val="24"/>
          <w:szCs w:val="24"/>
        </w:rPr>
        <w:t xml:space="preserve"> _______________________________________________________</w:t>
      </w:r>
    </w:p>
    <w:p w14:paraId="3F756539" w14:textId="77777777" w:rsidR="006415FD" w:rsidRPr="004461AA" w:rsidRDefault="006415FD" w:rsidP="006415FD">
      <w:pPr>
        <w:spacing w:after="0" w:line="240" w:lineRule="auto"/>
        <w:jc w:val="center"/>
        <w:rPr>
          <w:rFonts w:ascii="Arial" w:hAnsi="Arial" w:cs="Arial"/>
          <w:b/>
          <w:bCs/>
          <w:color w:val="000000" w:themeColor="text1"/>
          <w:highlight w:val="yellow"/>
        </w:rPr>
      </w:pPr>
      <w:r w:rsidRPr="0056315C">
        <w:rPr>
          <w:rFonts w:ascii="Arial" w:hAnsi="Arial" w:cs="Arial"/>
          <w:b/>
          <w:bCs/>
          <w:color w:val="000000" w:themeColor="text1"/>
        </w:rPr>
        <w:t>SECRETARIA MUNICIPAL DA CIDADE, INDÚSTRIA, COMÉRCIO E SERVIÇOS</w:t>
      </w:r>
    </w:p>
    <w:p w14:paraId="15B8FF4C" w14:textId="77777777" w:rsidR="006415FD" w:rsidRDefault="006415FD" w:rsidP="006415FD">
      <w:pPr>
        <w:spacing w:after="0" w:line="240" w:lineRule="auto"/>
        <w:jc w:val="center"/>
        <w:rPr>
          <w:rFonts w:ascii="Arial" w:hAnsi="Arial" w:cs="Arial"/>
          <w:b/>
          <w:bCs/>
          <w:color w:val="000000" w:themeColor="text1"/>
        </w:rPr>
      </w:pPr>
      <w:r w:rsidRPr="0056315C">
        <w:rPr>
          <w:rFonts w:ascii="Arial" w:hAnsi="Arial" w:cs="Arial"/>
          <w:b/>
          <w:bCs/>
          <w:color w:val="000000" w:themeColor="text1"/>
        </w:rPr>
        <w:t>DIEGO MIRI BRUGNERA</w:t>
      </w:r>
    </w:p>
    <w:p w14:paraId="7526B3F0" w14:textId="77777777" w:rsidR="006415FD" w:rsidRPr="004461AA" w:rsidRDefault="006415FD" w:rsidP="006415FD">
      <w:pPr>
        <w:spacing w:after="0" w:line="240" w:lineRule="auto"/>
        <w:jc w:val="center"/>
        <w:rPr>
          <w:rFonts w:ascii="Arial" w:hAnsi="Arial" w:cs="Arial"/>
          <w:color w:val="000000" w:themeColor="text1"/>
          <w:sz w:val="24"/>
          <w:szCs w:val="24"/>
        </w:rPr>
      </w:pPr>
    </w:p>
    <w:p w14:paraId="4B7F1806" w14:textId="77777777" w:rsidR="00B14B44" w:rsidRDefault="00B14B44" w:rsidP="007C2A1B">
      <w:pPr>
        <w:jc w:val="center"/>
        <w:rPr>
          <w:rFonts w:ascii="Arial" w:eastAsia="Calibri" w:hAnsi="Arial" w:cs="Arial"/>
          <w:b/>
        </w:rPr>
      </w:pPr>
    </w:p>
    <w:p w14:paraId="68058004" w14:textId="7251585C" w:rsidR="002B0B19" w:rsidRDefault="002B0B19" w:rsidP="002F6777">
      <w:pPr>
        <w:spacing w:after="0"/>
        <w:jc w:val="center"/>
        <w:rPr>
          <w:rFonts w:ascii="Arial" w:hAnsi="Arial" w:cs="Arial"/>
          <w:b/>
          <w:bCs/>
        </w:rPr>
      </w:pPr>
      <w:r>
        <w:rPr>
          <w:rFonts w:ascii="Arial" w:hAnsi="Arial" w:cs="Arial"/>
          <w:b/>
          <w:bCs/>
        </w:rPr>
        <w:lastRenderedPageBreak/>
        <w:t xml:space="preserve">CONCORRÊNCIA </w:t>
      </w:r>
      <w:r w:rsidRPr="002F6777">
        <w:rPr>
          <w:rFonts w:ascii="Arial" w:hAnsi="Arial" w:cs="Arial"/>
          <w:b/>
          <w:bCs/>
        </w:rPr>
        <w:t>ELETRÔNIC</w:t>
      </w:r>
      <w:r w:rsidR="00FE7737">
        <w:rPr>
          <w:rFonts w:ascii="Arial" w:hAnsi="Arial" w:cs="Arial"/>
          <w:b/>
          <w:bCs/>
        </w:rPr>
        <w:t>A</w:t>
      </w:r>
      <w:r w:rsidRPr="002F6777">
        <w:rPr>
          <w:rFonts w:ascii="Arial" w:hAnsi="Arial" w:cs="Arial"/>
          <w:b/>
          <w:bCs/>
        </w:rPr>
        <w:t xml:space="preserve"> Nº 0</w:t>
      </w:r>
      <w:r w:rsidR="00827681">
        <w:rPr>
          <w:rFonts w:ascii="Arial" w:hAnsi="Arial" w:cs="Arial"/>
          <w:b/>
          <w:bCs/>
        </w:rPr>
        <w:t>1</w:t>
      </w:r>
      <w:r w:rsidRPr="002F6777">
        <w:rPr>
          <w:rFonts w:ascii="Arial" w:hAnsi="Arial" w:cs="Arial"/>
          <w:b/>
          <w:bCs/>
        </w:rPr>
        <w:t>/202</w:t>
      </w:r>
      <w:r w:rsidR="00827681">
        <w:rPr>
          <w:rFonts w:ascii="Arial" w:hAnsi="Arial" w:cs="Arial"/>
          <w:b/>
          <w:bCs/>
        </w:rPr>
        <w:t>6</w:t>
      </w:r>
    </w:p>
    <w:p w14:paraId="502D6A62" w14:textId="77777777" w:rsidR="00DC210C" w:rsidRPr="00294A65" w:rsidRDefault="00DC210C" w:rsidP="002B0B19">
      <w:pPr>
        <w:spacing w:after="0"/>
        <w:rPr>
          <w:rFonts w:ascii="Arial" w:hAnsi="Arial" w:cs="Arial"/>
          <w:b/>
          <w:bCs/>
        </w:rPr>
      </w:pPr>
    </w:p>
    <w:p w14:paraId="6B1DDCCD" w14:textId="77777777" w:rsidR="00DC210C" w:rsidRDefault="00DC210C" w:rsidP="00DC210C">
      <w:pPr>
        <w:jc w:val="center"/>
        <w:rPr>
          <w:rFonts w:ascii="Arial" w:eastAsia="Calibri" w:hAnsi="Arial" w:cs="Arial"/>
          <w:b/>
        </w:rPr>
      </w:pPr>
      <w:r w:rsidRPr="00E62C94">
        <w:rPr>
          <w:rFonts w:ascii="Arial" w:eastAsia="Calibri" w:hAnsi="Arial" w:cs="Arial"/>
          <w:b/>
        </w:rPr>
        <w:t>ANEXO I</w:t>
      </w:r>
      <w:r>
        <w:rPr>
          <w:rFonts w:ascii="Arial" w:eastAsia="Calibri" w:hAnsi="Arial" w:cs="Arial"/>
          <w:b/>
        </w:rPr>
        <w:t>I</w:t>
      </w:r>
    </w:p>
    <w:p w14:paraId="1E1C202B" w14:textId="0807B608" w:rsidR="00DC210C" w:rsidRDefault="00DC210C" w:rsidP="00DC210C">
      <w:pPr>
        <w:jc w:val="center"/>
        <w:rPr>
          <w:rFonts w:ascii="Arial" w:eastAsia="Calibri" w:hAnsi="Arial" w:cs="Arial"/>
          <w:b/>
        </w:rPr>
      </w:pPr>
      <w:r>
        <w:rPr>
          <w:rFonts w:ascii="Arial" w:eastAsia="Calibri" w:hAnsi="Arial" w:cs="Arial"/>
          <w:b/>
        </w:rPr>
        <w:t xml:space="preserve">TERMO DE REFERENCIA </w:t>
      </w:r>
    </w:p>
    <w:p w14:paraId="5C892A66" w14:textId="77777777" w:rsidR="00DD385F" w:rsidRPr="00CB492C" w:rsidRDefault="00DD385F" w:rsidP="00DD385F">
      <w:pPr>
        <w:spacing w:after="0" w:line="240" w:lineRule="auto"/>
        <w:jc w:val="both"/>
        <w:rPr>
          <w:rFonts w:ascii="Arial" w:hAnsi="Arial" w:cs="Arial"/>
          <w:b/>
          <w:bCs/>
          <w:color w:val="000000" w:themeColor="text1"/>
          <w:sz w:val="24"/>
          <w:szCs w:val="24"/>
        </w:rPr>
      </w:pPr>
      <w:r w:rsidRPr="00CB492C">
        <w:rPr>
          <w:rFonts w:ascii="Arial" w:hAnsi="Arial" w:cs="Arial"/>
          <w:b/>
          <w:bCs/>
          <w:color w:val="000000" w:themeColor="text1"/>
          <w:sz w:val="24"/>
          <w:szCs w:val="24"/>
        </w:rPr>
        <w:t>MUNICÍPIO DE CAMARGO/RS</w:t>
      </w:r>
    </w:p>
    <w:p w14:paraId="152C6F16" w14:textId="77777777" w:rsidR="00DD385F" w:rsidRPr="00CB492C" w:rsidRDefault="00DD385F" w:rsidP="00DD385F">
      <w:pPr>
        <w:spacing w:after="0" w:line="240" w:lineRule="auto"/>
        <w:jc w:val="both"/>
        <w:rPr>
          <w:rFonts w:ascii="Arial" w:hAnsi="Arial" w:cs="Arial"/>
          <w:b/>
          <w:bCs/>
          <w:color w:val="000000" w:themeColor="text1"/>
          <w:sz w:val="24"/>
          <w:szCs w:val="24"/>
        </w:rPr>
      </w:pPr>
      <w:r w:rsidRPr="00005079">
        <w:rPr>
          <w:rFonts w:ascii="Arial" w:hAnsi="Arial" w:cs="Arial"/>
          <w:b/>
          <w:bCs/>
          <w:color w:val="000000" w:themeColor="text1"/>
          <w:sz w:val="24"/>
          <w:szCs w:val="24"/>
        </w:rPr>
        <w:t>SECRETARIA MUNICIPAL DA CIDADE, INDÚSTRIA, COMÉRCIO E SERVIÇOS</w:t>
      </w:r>
    </w:p>
    <w:p w14:paraId="64AE6546" w14:textId="77777777" w:rsidR="00DD385F" w:rsidRPr="00CB492C" w:rsidRDefault="00DD385F" w:rsidP="00DD385F">
      <w:pPr>
        <w:spacing w:after="0" w:line="240" w:lineRule="auto"/>
        <w:jc w:val="both"/>
        <w:rPr>
          <w:rFonts w:ascii="Arial" w:hAnsi="Arial" w:cs="Arial"/>
          <w:b/>
          <w:bCs/>
          <w:color w:val="000000" w:themeColor="text1"/>
          <w:sz w:val="24"/>
          <w:szCs w:val="24"/>
        </w:rPr>
      </w:pPr>
    </w:p>
    <w:p w14:paraId="117016CF" w14:textId="77777777" w:rsidR="00DD385F" w:rsidRPr="00CB492C" w:rsidRDefault="00DD385F" w:rsidP="00DD385F">
      <w:pPr>
        <w:spacing w:after="0" w:line="240" w:lineRule="auto"/>
        <w:jc w:val="both"/>
        <w:rPr>
          <w:rFonts w:ascii="Arial" w:hAnsi="Arial" w:cs="Arial"/>
          <w:b/>
          <w:bCs/>
          <w:color w:val="000000" w:themeColor="text1"/>
          <w:sz w:val="24"/>
          <w:szCs w:val="24"/>
        </w:rPr>
      </w:pPr>
    </w:p>
    <w:p w14:paraId="1427B7A7" w14:textId="77777777" w:rsidR="00DD385F" w:rsidRPr="00CB492C" w:rsidRDefault="00DD385F" w:rsidP="00DD385F">
      <w:pPr>
        <w:spacing w:after="0"/>
        <w:jc w:val="both"/>
        <w:rPr>
          <w:rFonts w:ascii="Arial" w:eastAsia="Times New Roman" w:hAnsi="Arial" w:cs="Arial"/>
          <w:color w:val="000000" w:themeColor="text1"/>
          <w:sz w:val="24"/>
          <w:szCs w:val="24"/>
          <w:lang w:eastAsia="pt-BR"/>
        </w:rPr>
      </w:pPr>
      <w:r w:rsidRPr="00CB492C">
        <w:rPr>
          <w:rFonts w:ascii="Arial" w:hAnsi="Arial" w:cs="Arial"/>
          <w:b/>
          <w:bCs/>
          <w:color w:val="000000" w:themeColor="text1"/>
          <w:sz w:val="24"/>
          <w:szCs w:val="24"/>
        </w:rPr>
        <w:t>NECESSIDADE DA ADMINISTRAÇÃO:</w:t>
      </w:r>
      <w:r w:rsidRPr="00CB492C">
        <w:rPr>
          <w:rFonts w:ascii="Arial" w:hAnsi="Arial" w:cs="Arial"/>
          <w:color w:val="000000" w:themeColor="text1"/>
          <w:sz w:val="24"/>
          <w:szCs w:val="24"/>
        </w:rPr>
        <w:t xml:space="preserve"> </w:t>
      </w:r>
      <w:r w:rsidRPr="00B74B50">
        <w:rPr>
          <w:rFonts w:ascii="Arial" w:eastAsia="Times New Roman" w:hAnsi="Arial" w:cs="Arial"/>
          <w:color w:val="000000" w:themeColor="text1"/>
          <w:sz w:val="24"/>
          <w:szCs w:val="24"/>
          <w:lang w:eastAsia="pt-BR"/>
        </w:rPr>
        <w:t>contratação de empresa especializada, sob regime de empreitada global, compreendendo o fornecimento de material e mão-de-obra para execução do projeto de construção de sanitários</w:t>
      </w:r>
      <w:r>
        <w:rPr>
          <w:rFonts w:ascii="Arial" w:eastAsia="Times New Roman" w:hAnsi="Arial" w:cs="Arial"/>
          <w:color w:val="000000" w:themeColor="text1"/>
          <w:sz w:val="24"/>
          <w:szCs w:val="24"/>
          <w:lang w:eastAsia="pt-BR"/>
        </w:rPr>
        <w:t>,</w:t>
      </w:r>
      <w:r w:rsidRPr="00B74B50">
        <w:rPr>
          <w:rFonts w:ascii="Arial" w:eastAsia="Times New Roman" w:hAnsi="Arial" w:cs="Arial"/>
          <w:color w:val="000000" w:themeColor="text1"/>
          <w:sz w:val="24"/>
          <w:szCs w:val="24"/>
          <w:lang w:eastAsia="pt-BR"/>
        </w:rPr>
        <w:t xml:space="preserve"> no parque municipal de </w:t>
      </w:r>
      <w:r>
        <w:rPr>
          <w:rFonts w:ascii="Arial" w:eastAsia="Times New Roman" w:hAnsi="Arial" w:cs="Arial"/>
          <w:color w:val="000000" w:themeColor="text1"/>
          <w:sz w:val="24"/>
          <w:szCs w:val="24"/>
          <w:lang w:eastAsia="pt-BR"/>
        </w:rPr>
        <w:t>rodeios</w:t>
      </w:r>
      <w:r w:rsidRPr="00B74B50">
        <w:rPr>
          <w:rFonts w:ascii="Arial" w:eastAsia="Times New Roman" w:hAnsi="Arial" w:cs="Arial"/>
          <w:color w:val="000000" w:themeColor="text1"/>
          <w:sz w:val="24"/>
          <w:szCs w:val="24"/>
          <w:lang w:eastAsia="pt-BR"/>
        </w:rPr>
        <w:t xml:space="preserve"> no Município de Camargo/RS, no âmbito do Programa da Consulta Popular, através da Secretaria de Esporte e Lazer do Estado do Rio Grande do Sul – Convênio FPE n.º 1.840/2025</w:t>
      </w:r>
      <w:r>
        <w:rPr>
          <w:rFonts w:ascii="Arial" w:eastAsia="Times New Roman" w:hAnsi="Arial" w:cs="Arial"/>
          <w:color w:val="000000" w:themeColor="text1"/>
          <w:sz w:val="24"/>
          <w:szCs w:val="24"/>
          <w:lang w:eastAsia="pt-BR"/>
        </w:rPr>
        <w:t>.</w:t>
      </w:r>
    </w:p>
    <w:p w14:paraId="52BD3AD6" w14:textId="77777777" w:rsidR="00DD385F" w:rsidRPr="00CB492C" w:rsidRDefault="00DD385F" w:rsidP="00DD385F">
      <w:pPr>
        <w:spacing w:after="0" w:line="360" w:lineRule="auto"/>
        <w:jc w:val="both"/>
        <w:rPr>
          <w:rFonts w:ascii="Arial" w:eastAsia="Times New Roman" w:hAnsi="Arial" w:cs="Arial"/>
          <w:color w:val="000000" w:themeColor="text1"/>
          <w:sz w:val="24"/>
          <w:szCs w:val="24"/>
          <w:lang w:eastAsia="zh-CN"/>
        </w:rPr>
      </w:pPr>
    </w:p>
    <w:p w14:paraId="40871449" w14:textId="77777777" w:rsidR="00DD385F" w:rsidRPr="00CB492C" w:rsidRDefault="00DD385F" w:rsidP="00DD385F">
      <w:pPr>
        <w:spacing w:after="0" w:line="360" w:lineRule="auto"/>
        <w:jc w:val="both"/>
        <w:rPr>
          <w:rFonts w:ascii="Arial" w:eastAsia="Times New Roman" w:hAnsi="Arial" w:cs="Arial"/>
          <w:b/>
          <w:bCs/>
          <w:color w:val="000000" w:themeColor="text1"/>
          <w:sz w:val="24"/>
          <w:szCs w:val="24"/>
          <w:lang w:eastAsia="pt-BR"/>
        </w:rPr>
      </w:pPr>
      <w:r w:rsidRPr="00CB492C">
        <w:rPr>
          <w:rFonts w:ascii="Arial" w:eastAsia="Times New Roman" w:hAnsi="Arial" w:cs="Arial"/>
          <w:b/>
          <w:bCs/>
          <w:color w:val="000000" w:themeColor="text1"/>
          <w:sz w:val="24"/>
          <w:szCs w:val="24"/>
          <w:lang w:eastAsia="pt-BR"/>
        </w:rPr>
        <w:t>1. DEFINIÇÃO DO OBJETO</w:t>
      </w:r>
    </w:p>
    <w:p w14:paraId="1922079E" w14:textId="77777777" w:rsidR="00DD385F" w:rsidRDefault="00DD385F" w:rsidP="00DD385F">
      <w:pPr>
        <w:spacing w:before="240" w:after="0"/>
        <w:ind w:firstLine="851"/>
        <w:jc w:val="both"/>
        <w:rPr>
          <w:rFonts w:ascii="Arial" w:eastAsia="Times New Roman" w:hAnsi="Arial" w:cs="Arial"/>
          <w:color w:val="000000" w:themeColor="text1"/>
          <w:sz w:val="24"/>
          <w:szCs w:val="24"/>
          <w:lang w:eastAsia="pt-BR"/>
        </w:rPr>
      </w:pPr>
      <w:r w:rsidRPr="00CB492C">
        <w:rPr>
          <w:rFonts w:ascii="Arial" w:eastAsia="Times New Roman" w:hAnsi="Arial" w:cs="Arial"/>
          <w:color w:val="000000" w:themeColor="text1"/>
          <w:sz w:val="24"/>
          <w:szCs w:val="24"/>
          <w:lang w:eastAsia="pt-BR"/>
        </w:rPr>
        <w:t xml:space="preserve">1.1. O presente termo tem por objeto a </w:t>
      </w:r>
      <w:r w:rsidRPr="00910F5F">
        <w:rPr>
          <w:rFonts w:ascii="Arial" w:eastAsia="Times New Roman" w:hAnsi="Arial" w:cs="Arial"/>
          <w:color w:val="000000" w:themeColor="text1"/>
          <w:sz w:val="24"/>
          <w:szCs w:val="24"/>
          <w:lang w:eastAsia="pt-BR"/>
        </w:rPr>
        <w:t xml:space="preserve">contratação de empresa especializada, sob regime de empreitada global, compreendendo o fornecimento de material e mão-de-obra para execução do projeto de construção de sanitários, no parque municipal de </w:t>
      </w:r>
      <w:r>
        <w:rPr>
          <w:rFonts w:ascii="Arial" w:eastAsia="Times New Roman" w:hAnsi="Arial" w:cs="Arial"/>
          <w:color w:val="000000" w:themeColor="text1"/>
          <w:sz w:val="24"/>
          <w:szCs w:val="24"/>
          <w:lang w:eastAsia="pt-BR"/>
        </w:rPr>
        <w:t>rodeios</w:t>
      </w:r>
      <w:r w:rsidRPr="00910F5F">
        <w:rPr>
          <w:rFonts w:ascii="Arial" w:eastAsia="Times New Roman" w:hAnsi="Arial" w:cs="Arial"/>
          <w:color w:val="000000" w:themeColor="text1"/>
          <w:sz w:val="24"/>
          <w:szCs w:val="24"/>
          <w:lang w:eastAsia="pt-BR"/>
        </w:rPr>
        <w:t xml:space="preserve"> no Município de Camargo/RS, no âmbito do Programa da Consulta Popular, através da Secretaria de Esporte e Lazer do Estado do Rio Grande do Sul – Convênio FPE n.º 1.840/2025.</w:t>
      </w:r>
    </w:p>
    <w:p w14:paraId="498AFCBC" w14:textId="77777777" w:rsidR="00DD385F" w:rsidRPr="00CB492C" w:rsidRDefault="00DD385F" w:rsidP="00DD385F">
      <w:pPr>
        <w:spacing w:before="240" w:after="0"/>
        <w:ind w:firstLine="851"/>
        <w:jc w:val="both"/>
        <w:rPr>
          <w:rFonts w:ascii="Arial" w:eastAsia="Times New Roman" w:hAnsi="Arial" w:cs="Arial"/>
          <w:color w:val="000000" w:themeColor="text1"/>
          <w:sz w:val="24"/>
          <w:szCs w:val="24"/>
          <w:lang w:eastAsia="pt-BR"/>
        </w:rPr>
      </w:pPr>
      <w:r w:rsidRPr="00CB492C">
        <w:rPr>
          <w:rFonts w:ascii="Arial" w:eastAsia="Times New Roman" w:hAnsi="Arial" w:cs="Arial"/>
          <w:color w:val="000000" w:themeColor="text1"/>
          <w:sz w:val="24"/>
          <w:szCs w:val="24"/>
          <w:lang w:eastAsia="pt-BR"/>
        </w:rPr>
        <w:t xml:space="preserve">1.2. Os quantitativos objetos da contratação pretendida </w:t>
      </w:r>
      <w:bookmarkStart w:id="15" w:name="art6xxiiib"/>
      <w:bookmarkEnd w:id="15"/>
      <w:r w:rsidRPr="00CB492C">
        <w:rPr>
          <w:rFonts w:ascii="Arial" w:eastAsia="Times New Roman" w:hAnsi="Arial" w:cs="Arial"/>
          <w:color w:val="000000" w:themeColor="text1"/>
          <w:sz w:val="24"/>
          <w:szCs w:val="24"/>
          <w:lang w:eastAsia="pt-BR"/>
        </w:rPr>
        <w:t>estão baseados no projeto de Engenharia, conforme planilha orçamentária base em anexo, cujas quantidades estão transcritas na mesma.</w:t>
      </w:r>
    </w:p>
    <w:p w14:paraId="740E84F2" w14:textId="77777777" w:rsidR="00DD385F" w:rsidRPr="00CB492C" w:rsidRDefault="00DD385F" w:rsidP="00DD385F">
      <w:pPr>
        <w:spacing w:before="240" w:after="0"/>
        <w:jc w:val="both"/>
        <w:rPr>
          <w:rFonts w:ascii="Arial" w:eastAsia="Times New Roman" w:hAnsi="Arial" w:cs="Arial"/>
          <w:b/>
          <w:bCs/>
          <w:color w:val="000000" w:themeColor="text1"/>
          <w:sz w:val="24"/>
          <w:szCs w:val="24"/>
          <w:lang w:eastAsia="pt-BR"/>
        </w:rPr>
      </w:pPr>
      <w:r w:rsidRPr="00CB492C">
        <w:rPr>
          <w:rFonts w:ascii="Arial" w:eastAsia="Times New Roman" w:hAnsi="Arial" w:cs="Arial"/>
          <w:b/>
          <w:bCs/>
          <w:color w:val="000000" w:themeColor="text1"/>
          <w:sz w:val="24"/>
          <w:szCs w:val="24"/>
          <w:lang w:eastAsia="pt-BR"/>
        </w:rPr>
        <w:t>2. FUNDAMENTAÇÃO DA CONTRATAÇÃO</w:t>
      </w:r>
    </w:p>
    <w:p w14:paraId="6C0F3125" w14:textId="77777777" w:rsidR="00DD385F" w:rsidRDefault="00DD385F" w:rsidP="00DD385F">
      <w:pPr>
        <w:spacing w:before="240" w:after="0"/>
        <w:ind w:firstLine="851"/>
        <w:jc w:val="both"/>
        <w:rPr>
          <w:rFonts w:ascii="Arial" w:eastAsia="Times New Roman" w:hAnsi="Arial" w:cs="Arial"/>
          <w:color w:val="000000" w:themeColor="text1"/>
          <w:sz w:val="24"/>
          <w:szCs w:val="24"/>
          <w:lang w:eastAsia="pt-BR"/>
        </w:rPr>
      </w:pPr>
      <w:bookmarkStart w:id="16" w:name="art6xxiiic"/>
      <w:bookmarkEnd w:id="16"/>
      <w:r w:rsidRPr="00CB492C">
        <w:rPr>
          <w:rFonts w:ascii="Arial" w:eastAsia="Times New Roman" w:hAnsi="Arial" w:cs="Arial"/>
          <w:color w:val="000000" w:themeColor="text1"/>
          <w:sz w:val="24"/>
          <w:szCs w:val="24"/>
          <w:lang w:eastAsia="pt-BR"/>
        </w:rPr>
        <w:t xml:space="preserve">2.1. </w:t>
      </w:r>
      <w:r w:rsidRPr="00290400">
        <w:rPr>
          <w:rFonts w:ascii="Arial" w:eastAsia="Times New Roman" w:hAnsi="Arial" w:cs="Arial"/>
          <w:color w:val="000000" w:themeColor="text1"/>
          <w:sz w:val="24"/>
          <w:szCs w:val="24"/>
          <w:lang w:eastAsia="pt-BR"/>
        </w:rPr>
        <w:t xml:space="preserve">A presente contratação tem como finalidade viabilizar a construção de sanitários no Parque Municipal de </w:t>
      </w:r>
      <w:r>
        <w:rPr>
          <w:rFonts w:ascii="Arial" w:eastAsia="Times New Roman" w:hAnsi="Arial" w:cs="Arial"/>
          <w:color w:val="000000" w:themeColor="text1"/>
          <w:sz w:val="24"/>
          <w:szCs w:val="24"/>
          <w:lang w:eastAsia="pt-BR"/>
        </w:rPr>
        <w:t>Rodeios</w:t>
      </w:r>
      <w:r w:rsidRPr="00290400">
        <w:rPr>
          <w:rFonts w:ascii="Arial" w:eastAsia="Times New Roman" w:hAnsi="Arial" w:cs="Arial"/>
          <w:color w:val="000000" w:themeColor="text1"/>
          <w:sz w:val="24"/>
          <w:szCs w:val="24"/>
          <w:lang w:eastAsia="pt-BR"/>
        </w:rPr>
        <w:t>, garantindo infraestrutura adequada para o atendimento do público que utiliza o espaço durante a realização de atividades culturais, esportivas, turísticas e comunitárias promovidas pelo município.</w:t>
      </w:r>
    </w:p>
    <w:p w14:paraId="1DDD54C0" w14:textId="77777777" w:rsidR="00DD385F" w:rsidRDefault="00DD385F" w:rsidP="00DD385F">
      <w:pPr>
        <w:spacing w:before="240" w:after="0"/>
        <w:ind w:firstLine="851"/>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 xml:space="preserve">2.2. </w:t>
      </w:r>
      <w:r w:rsidRPr="00290400">
        <w:rPr>
          <w:rFonts w:ascii="Arial" w:eastAsia="Times New Roman" w:hAnsi="Arial" w:cs="Arial"/>
          <w:color w:val="000000" w:themeColor="text1"/>
          <w:sz w:val="24"/>
          <w:szCs w:val="24"/>
          <w:lang w:eastAsia="pt-BR"/>
        </w:rPr>
        <w:t>Atualmente, o local apresenta estruturas inadequadas quanto às condições de higiene, acessibilidade, segurança e conforto. Essa situação acarreta impactos negativos na utilização do parque e compromete a realização de eventos</w:t>
      </w:r>
      <w:r>
        <w:rPr>
          <w:rFonts w:ascii="Arial" w:eastAsia="Times New Roman" w:hAnsi="Arial" w:cs="Arial"/>
          <w:color w:val="000000" w:themeColor="text1"/>
          <w:sz w:val="24"/>
          <w:szCs w:val="24"/>
          <w:lang w:eastAsia="pt-BR"/>
        </w:rPr>
        <w:t xml:space="preserve"> de maior porte</w:t>
      </w:r>
      <w:r w:rsidRPr="00290400">
        <w:rPr>
          <w:rFonts w:ascii="Arial" w:eastAsia="Times New Roman" w:hAnsi="Arial" w:cs="Arial"/>
          <w:color w:val="000000" w:themeColor="text1"/>
          <w:sz w:val="24"/>
          <w:szCs w:val="24"/>
          <w:lang w:eastAsia="pt-BR"/>
        </w:rPr>
        <w:t>, impossibilitando o atendimento às exigências legais e sanitárias, como as definidas pelas normas da Associação Brasileira de Normas Técnicas (ABNT), especialmente no que se refere à acessibilidade</w:t>
      </w:r>
      <w:r>
        <w:rPr>
          <w:rFonts w:ascii="Arial" w:eastAsia="Times New Roman" w:hAnsi="Arial" w:cs="Arial"/>
          <w:color w:val="000000" w:themeColor="text1"/>
          <w:sz w:val="24"/>
          <w:szCs w:val="24"/>
          <w:lang w:eastAsia="pt-BR"/>
        </w:rPr>
        <w:t xml:space="preserve"> </w:t>
      </w:r>
      <w:r w:rsidRPr="00290400">
        <w:rPr>
          <w:rFonts w:ascii="Arial" w:eastAsia="Times New Roman" w:hAnsi="Arial" w:cs="Arial"/>
          <w:color w:val="000000" w:themeColor="text1"/>
          <w:sz w:val="24"/>
          <w:szCs w:val="24"/>
          <w:lang w:eastAsia="pt-BR"/>
        </w:rPr>
        <w:t>e</w:t>
      </w:r>
      <w:r>
        <w:rPr>
          <w:rFonts w:ascii="Arial" w:eastAsia="Times New Roman" w:hAnsi="Arial" w:cs="Arial"/>
          <w:color w:val="000000" w:themeColor="text1"/>
          <w:sz w:val="24"/>
          <w:szCs w:val="24"/>
          <w:lang w:eastAsia="pt-BR"/>
        </w:rPr>
        <w:t>,</w:t>
      </w:r>
      <w:r w:rsidRPr="00290400">
        <w:rPr>
          <w:rFonts w:ascii="Arial" w:eastAsia="Times New Roman" w:hAnsi="Arial" w:cs="Arial"/>
          <w:color w:val="000000" w:themeColor="text1"/>
          <w:sz w:val="24"/>
          <w:szCs w:val="24"/>
          <w:lang w:eastAsia="pt-BR"/>
        </w:rPr>
        <w:t xml:space="preserve"> às condições mínimas de salubridade.</w:t>
      </w:r>
    </w:p>
    <w:p w14:paraId="4F090A6A" w14:textId="77777777" w:rsidR="00DD385F" w:rsidRDefault="00DD385F" w:rsidP="00DD385F">
      <w:pPr>
        <w:spacing w:before="240" w:after="0"/>
        <w:ind w:firstLine="851"/>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 xml:space="preserve">2.3. </w:t>
      </w:r>
      <w:r w:rsidRPr="00290400">
        <w:rPr>
          <w:rFonts w:ascii="Arial" w:eastAsia="Times New Roman" w:hAnsi="Arial" w:cs="Arial"/>
          <w:color w:val="000000" w:themeColor="text1"/>
          <w:sz w:val="24"/>
          <w:szCs w:val="24"/>
          <w:lang w:eastAsia="pt-BR"/>
        </w:rPr>
        <w:t xml:space="preserve">Considerando que o fluxo de frequentadores aumenta significativamente em datas festivas e eventos oficiais, torna-se imprescindível assegurar instalações adequadas para evitar riscos à saúde pública, melhorar a experiência dos usuários e ampliar a capacidade </w:t>
      </w:r>
      <w:r w:rsidRPr="00290400">
        <w:rPr>
          <w:rFonts w:ascii="Arial" w:eastAsia="Times New Roman" w:hAnsi="Arial" w:cs="Arial"/>
          <w:color w:val="000000" w:themeColor="text1"/>
          <w:sz w:val="24"/>
          <w:szCs w:val="24"/>
          <w:lang w:eastAsia="pt-BR"/>
        </w:rPr>
        <w:lastRenderedPageBreak/>
        <w:t>funcional do parque. Dessa forma, a execução da obra corresponde a uma demanda essencial da Administração Pública, alinhada ao interesse público e ao dever constitucional de garantir infraestrutura urbana adequada.</w:t>
      </w:r>
    </w:p>
    <w:p w14:paraId="28E154FC" w14:textId="77777777" w:rsidR="00DD385F" w:rsidRDefault="00DD385F" w:rsidP="00DD385F">
      <w:pPr>
        <w:spacing w:before="240" w:after="0"/>
        <w:ind w:firstLine="851"/>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 xml:space="preserve">2.4. </w:t>
      </w:r>
      <w:r w:rsidRPr="00290400">
        <w:rPr>
          <w:rFonts w:ascii="Arial" w:eastAsia="Times New Roman" w:hAnsi="Arial" w:cs="Arial"/>
          <w:color w:val="000000" w:themeColor="text1"/>
          <w:sz w:val="24"/>
          <w:szCs w:val="24"/>
          <w:lang w:eastAsia="pt-BR"/>
        </w:rPr>
        <w:t>A contratação de empresa especializada, sob regime de empreitada global, justifica-se pela necessidade de assegurar a execução integrada de todos os serviços, incluindo fornecimento de materiais, mão de obra, equipamentos e acessórios, garantindo padronização, qualidade técnica, maior eficiência no gerenciamento da obra e previsibilidade orçamentária.</w:t>
      </w:r>
    </w:p>
    <w:p w14:paraId="6785FE2B" w14:textId="77777777" w:rsidR="00DD385F" w:rsidRDefault="00DD385F" w:rsidP="00DD385F">
      <w:pPr>
        <w:spacing w:before="240" w:after="0"/>
        <w:ind w:firstLine="851"/>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 xml:space="preserve">2.5. </w:t>
      </w:r>
      <w:r w:rsidRPr="00290400">
        <w:rPr>
          <w:rFonts w:ascii="Arial" w:eastAsia="Times New Roman" w:hAnsi="Arial" w:cs="Arial"/>
          <w:color w:val="000000" w:themeColor="text1"/>
          <w:sz w:val="24"/>
          <w:szCs w:val="24"/>
          <w:lang w:eastAsia="pt-BR"/>
        </w:rPr>
        <w:t>Além disso, para atender às exigências legais e assegurar a qualidade da obra, faz-se necessário contratar empresa com comprovada capacidade técnica e experiência em construções civis de pequeno e médio porte, especialmente em instalações sanitárias públicas, conforme previsto na legislação aplicável.</w:t>
      </w:r>
    </w:p>
    <w:p w14:paraId="1A74A16C" w14:textId="77777777" w:rsidR="00DD385F" w:rsidRDefault="00DD385F" w:rsidP="00DD385F">
      <w:pPr>
        <w:spacing w:before="240" w:after="0"/>
        <w:ind w:firstLine="851"/>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 xml:space="preserve">2.6. </w:t>
      </w:r>
      <w:r w:rsidRPr="00290400">
        <w:rPr>
          <w:rFonts w:ascii="Arial" w:eastAsia="Times New Roman" w:hAnsi="Arial" w:cs="Arial"/>
          <w:color w:val="000000" w:themeColor="text1"/>
          <w:sz w:val="24"/>
          <w:szCs w:val="24"/>
          <w:lang w:eastAsia="pt-BR"/>
        </w:rPr>
        <w:t xml:space="preserve">Assim, a contratação ora proposta é indispensável para suprir a carência existente no Parque Municipal de </w:t>
      </w:r>
      <w:r>
        <w:rPr>
          <w:rFonts w:ascii="Arial" w:eastAsia="Times New Roman" w:hAnsi="Arial" w:cs="Arial"/>
          <w:color w:val="000000" w:themeColor="text1"/>
          <w:sz w:val="24"/>
          <w:szCs w:val="24"/>
          <w:lang w:eastAsia="pt-BR"/>
        </w:rPr>
        <w:t>Rodeios</w:t>
      </w:r>
      <w:r w:rsidRPr="00290400">
        <w:rPr>
          <w:rFonts w:ascii="Arial" w:eastAsia="Times New Roman" w:hAnsi="Arial" w:cs="Arial"/>
          <w:color w:val="000000" w:themeColor="text1"/>
          <w:sz w:val="24"/>
          <w:szCs w:val="24"/>
          <w:lang w:eastAsia="pt-BR"/>
        </w:rPr>
        <w:t>, garantir a adequada prestação de serviços à população, atender normas sanitárias e de acessibilidade e proporcionar condições estruturais adequadas para a realização de eventos, reafirmando o compromisso da Administração com o interesse público.</w:t>
      </w:r>
    </w:p>
    <w:p w14:paraId="076171FF" w14:textId="77777777" w:rsidR="00DD385F" w:rsidRPr="00CB492C" w:rsidRDefault="00DD385F" w:rsidP="00DD385F">
      <w:pPr>
        <w:spacing w:after="0"/>
        <w:ind w:firstLine="851"/>
        <w:jc w:val="both"/>
        <w:rPr>
          <w:rFonts w:ascii="Arial" w:eastAsia="Times New Roman" w:hAnsi="Arial" w:cs="Arial"/>
          <w:color w:val="000000" w:themeColor="text1"/>
          <w:sz w:val="24"/>
          <w:szCs w:val="24"/>
          <w:lang w:eastAsia="pt-BR"/>
        </w:rPr>
      </w:pPr>
    </w:p>
    <w:p w14:paraId="16D8FE19" w14:textId="77777777" w:rsidR="00DD385F" w:rsidRPr="00CB492C" w:rsidRDefault="00DD385F" w:rsidP="00DD385F">
      <w:pPr>
        <w:spacing w:after="0" w:line="360" w:lineRule="auto"/>
        <w:jc w:val="both"/>
        <w:rPr>
          <w:rFonts w:ascii="Arial" w:eastAsia="Times New Roman" w:hAnsi="Arial" w:cs="Arial"/>
          <w:b/>
          <w:bCs/>
          <w:color w:val="000000" w:themeColor="text1"/>
          <w:sz w:val="24"/>
          <w:szCs w:val="24"/>
          <w:lang w:eastAsia="pt-BR"/>
        </w:rPr>
      </w:pPr>
      <w:r w:rsidRPr="00CB492C">
        <w:rPr>
          <w:rFonts w:ascii="Arial" w:eastAsia="Times New Roman" w:hAnsi="Arial" w:cs="Arial"/>
          <w:b/>
          <w:bCs/>
          <w:color w:val="000000" w:themeColor="text1"/>
          <w:sz w:val="24"/>
          <w:szCs w:val="24"/>
          <w:lang w:eastAsia="pt-BR"/>
        </w:rPr>
        <w:t>3. DESCRIÇÃO DA SOLUÇÃO COMO UM TODO</w:t>
      </w:r>
    </w:p>
    <w:p w14:paraId="1D98BBA2" w14:textId="77777777" w:rsidR="00DD385F" w:rsidRDefault="00DD385F" w:rsidP="00DD385F">
      <w:pPr>
        <w:spacing w:before="240" w:after="0"/>
        <w:ind w:firstLine="851"/>
        <w:jc w:val="both"/>
        <w:rPr>
          <w:rFonts w:ascii="Arial" w:eastAsia="Times New Roman" w:hAnsi="Arial" w:cs="Arial"/>
          <w:color w:val="000000" w:themeColor="text1"/>
          <w:sz w:val="24"/>
          <w:szCs w:val="24"/>
          <w:lang w:eastAsia="pt-BR"/>
        </w:rPr>
      </w:pPr>
      <w:r w:rsidRPr="00CB492C">
        <w:rPr>
          <w:rFonts w:ascii="Arial" w:eastAsia="Times New Roman" w:hAnsi="Arial" w:cs="Arial"/>
          <w:color w:val="000000" w:themeColor="text1"/>
          <w:sz w:val="24"/>
          <w:szCs w:val="24"/>
          <w:lang w:eastAsia="pt-BR"/>
        </w:rPr>
        <w:t xml:space="preserve">3.1. A solução que melhor atende as necessidades da </w:t>
      </w:r>
      <w:r w:rsidRPr="00005079">
        <w:rPr>
          <w:rFonts w:ascii="Arial" w:eastAsia="Times New Roman" w:hAnsi="Arial" w:cs="Arial"/>
          <w:color w:val="000000" w:themeColor="text1"/>
          <w:sz w:val="24"/>
          <w:szCs w:val="24"/>
          <w:lang w:eastAsia="pt-BR"/>
        </w:rPr>
        <w:t>Secretaria Municipal da Cidade, Indústria, Comércio e Serviços</w:t>
      </w:r>
      <w:r w:rsidRPr="00CB492C">
        <w:rPr>
          <w:rFonts w:ascii="Arial" w:eastAsia="Times New Roman" w:hAnsi="Arial" w:cs="Arial"/>
          <w:color w:val="000000" w:themeColor="text1"/>
          <w:sz w:val="24"/>
          <w:szCs w:val="24"/>
          <w:lang w:eastAsia="pt-BR"/>
        </w:rPr>
        <w:t xml:space="preserve"> é a </w:t>
      </w:r>
      <w:r w:rsidRPr="00EC64A5">
        <w:rPr>
          <w:rFonts w:ascii="Arial" w:eastAsia="Times New Roman" w:hAnsi="Arial" w:cs="Arial"/>
          <w:color w:val="000000" w:themeColor="text1"/>
          <w:sz w:val="24"/>
          <w:szCs w:val="24"/>
          <w:lang w:eastAsia="pt-BR"/>
        </w:rPr>
        <w:t xml:space="preserve">contratação de empresa especializada, sob regime de empreitada global, compreendendo o fornecimento de material e mão-de-obra para execução do projeto de construção de sanitários, no parque municipal de </w:t>
      </w:r>
      <w:r>
        <w:rPr>
          <w:rFonts w:ascii="Arial" w:eastAsia="Times New Roman" w:hAnsi="Arial" w:cs="Arial"/>
          <w:color w:val="000000" w:themeColor="text1"/>
          <w:sz w:val="24"/>
          <w:szCs w:val="24"/>
          <w:lang w:eastAsia="pt-BR"/>
        </w:rPr>
        <w:t>rodeios</w:t>
      </w:r>
      <w:r w:rsidRPr="00EC64A5">
        <w:rPr>
          <w:rFonts w:ascii="Arial" w:eastAsia="Times New Roman" w:hAnsi="Arial" w:cs="Arial"/>
          <w:color w:val="000000" w:themeColor="text1"/>
          <w:sz w:val="24"/>
          <w:szCs w:val="24"/>
          <w:lang w:eastAsia="pt-BR"/>
        </w:rPr>
        <w:t xml:space="preserve"> no Município de Camargo/RS, no âmbito do Programa da Consulta Popular, através da Secretaria de Esporte e Lazer do Estado do Rio Grande do Sul – Convênio FPE n.º 1.840/2025.</w:t>
      </w:r>
    </w:p>
    <w:p w14:paraId="0762F253" w14:textId="77777777" w:rsidR="00DD385F" w:rsidRPr="00CB492C" w:rsidRDefault="00DD385F" w:rsidP="00DD385F">
      <w:pPr>
        <w:spacing w:before="240" w:after="0"/>
        <w:ind w:firstLine="851"/>
        <w:jc w:val="both"/>
        <w:rPr>
          <w:rFonts w:ascii="Arial" w:eastAsia="Times New Roman" w:hAnsi="Arial" w:cs="Arial"/>
          <w:color w:val="000000" w:themeColor="text1"/>
          <w:sz w:val="24"/>
          <w:szCs w:val="24"/>
          <w:lang w:eastAsia="pt-BR"/>
        </w:rPr>
      </w:pPr>
      <w:r w:rsidRPr="00CB492C">
        <w:rPr>
          <w:rFonts w:ascii="Arial" w:eastAsia="Times New Roman" w:hAnsi="Arial" w:cs="Arial"/>
          <w:color w:val="000000" w:themeColor="text1"/>
          <w:sz w:val="24"/>
          <w:szCs w:val="24"/>
          <w:lang w:eastAsia="pt-BR"/>
        </w:rPr>
        <w:t xml:space="preserve">3.2. A presente contratação tem como objetivo a construção completa </w:t>
      </w:r>
      <w:r>
        <w:rPr>
          <w:rFonts w:ascii="Arial" w:eastAsia="Times New Roman" w:hAnsi="Arial" w:cs="Arial"/>
          <w:color w:val="000000" w:themeColor="text1"/>
          <w:sz w:val="24"/>
          <w:szCs w:val="24"/>
          <w:lang w:eastAsia="pt-BR"/>
        </w:rPr>
        <w:t>dos sanitários do parque</w:t>
      </w:r>
      <w:r w:rsidRPr="00CB492C">
        <w:rPr>
          <w:rFonts w:ascii="Arial" w:eastAsia="Times New Roman" w:hAnsi="Arial" w:cs="Arial"/>
          <w:color w:val="000000" w:themeColor="text1"/>
          <w:sz w:val="24"/>
          <w:szCs w:val="24"/>
          <w:lang w:eastAsia="pt-BR"/>
        </w:rPr>
        <w:t>, abrangendo todas as etapas necessárias para a implantação, execução e entrega final da edificação pronta para funcionamento. A solução foi concebida de forma integrada, garantindo a execução global da obra, sob o regime de empreitada global, com o fornecimento de todos os materiais, equipamentos e mão de obra especializada.</w:t>
      </w:r>
    </w:p>
    <w:p w14:paraId="79F6FDAA" w14:textId="77777777" w:rsidR="00DD385F" w:rsidRDefault="00DD385F" w:rsidP="00DD385F">
      <w:pPr>
        <w:spacing w:before="240" w:after="0"/>
        <w:ind w:firstLine="851"/>
        <w:jc w:val="both"/>
        <w:rPr>
          <w:rFonts w:ascii="Arial" w:eastAsia="Times New Roman" w:hAnsi="Arial" w:cs="Arial"/>
          <w:color w:val="000000" w:themeColor="text1"/>
          <w:sz w:val="24"/>
          <w:szCs w:val="24"/>
          <w:lang w:eastAsia="pt-BR"/>
        </w:rPr>
      </w:pPr>
      <w:r w:rsidRPr="00CB492C">
        <w:rPr>
          <w:rFonts w:ascii="Arial" w:eastAsia="Times New Roman" w:hAnsi="Arial" w:cs="Arial"/>
          <w:color w:val="000000" w:themeColor="text1"/>
          <w:sz w:val="24"/>
          <w:szCs w:val="24"/>
          <w:lang w:eastAsia="pt-BR"/>
        </w:rPr>
        <w:t xml:space="preserve">3.3. </w:t>
      </w:r>
      <w:r w:rsidRPr="00EC64A5">
        <w:rPr>
          <w:rFonts w:ascii="Arial" w:eastAsia="Times New Roman" w:hAnsi="Arial" w:cs="Arial"/>
          <w:color w:val="000000" w:themeColor="text1"/>
          <w:sz w:val="24"/>
          <w:szCs w:val="24"/>
          <w:lang w:eastAsia="pt-BR"/>
        </w:rPr>
        <w:t xml:space="preserve">A solução proposta consiste na implantação completa de um conjunto de sanitários públicos no Parque Municipal de </w:t>
      </w:r>
      <w:r>
        <w:rPr>
          <w:rFonts w:ascii="Arial" w:eastAsia="Times New Roman" w:hAnsi="Arial" w:cs="Arial"/>
          <w:color w:val="000000" w:themeColor="text1"/>
          <w:sz w:val="24"/>
          <w:szCs w:val="24"/>
          <w:lang w:eastAsia="pt-BR"/>
        </w:rPr>
        <w:t>Rodeios</w:t>
      </w:r>
      <w:r w:rsidRPr="00EC64A5">
        <w:rPr>
          <w:rFonts w:ascii="Arial" w:eastAsia="Times New Roman" w:hAnsi="Arial" w:cs="Arial"/>
          <w:color w:val="000000" w:themeColor="text1"/>
          <w:sz w:val="24"/>
          <w:szCs w:val="24"/>
          <w:lang w:eastAsia="pt-BR"/>
        </w:rPr>
        <w:t>, contemplando todas as etapas necessárias para sua construção, funcionamento e atendimento às normas técnicas, sanitárias e de acessibilidade. A obra deverá resultar em uma infraestrutura moderna, segura, durável e totalmente integrada ao ambiente do parque, atendendo de maneira eficiente a demanda de usuários durante eventos e atividades cotidianas.</w:t>
      </w:r>
    </w:p>
    <w:p w14:paraId="136E66B6" w14:textId="77777777" w:rsidR="00DD385F" w:rsidRPr="00CB492C" w:rsidRDefault="00DD385F" w:rsidP="00DD385F">
      <w:pPr>
        <w:spacing w:before="240" w:after="0"/>
        <w:ind w:firstLine="851"/>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lastRenderedPageBreak/>
        <w:t xml:space="preserve">3.4. </w:t>
      </w:r>
      <w:r w:rsidRPr="00CB492C">
        <w:rPr>
          <w:rFonts w:ascii="Arial" w:eastAsia="Times New Roman" w:hAnsi="Arial" w:cs="Arial"/>
          <w:color w:val="000000" w:themeColor="text1"/>
          <w:sz w:val="24"/>
          <w:szCs w:val="24"/>
          <w:lang w:eastAsia="pt-BR"/>
        </w:rPr>
        <w:t>A solução também contempla uma gestão eficiente dos recursos, comunicação transparente com os responsáveis e uma entrega final que garante a satisfação do Poder Público Municipal e dos Munícipes. Além disso, há um compromisso com a garantia dos serviços, assegurando reparos e ajustes necessários durante o período de garantia.</w:t>
      </w:r>
    </w:p>
    <w:p w14:paraId="0D6702A7" w14:textId="77777777" w:rsidR="00DD385F" w:rsidRPr="00CB492C" w:rsidRDefault="00DD385F" w:rsidP="00DD385F">
      <w:pPr>
        <w:spacing w:before="240" w:after="0"/>
        <w:ind w:firstLine="851"/>
        <w:jc w:val="both"/>
        <w:rPr>
          <w:rFonts w:ascii="Arial" w:eastAsia="Times New Roman" w:hAnsi="Arial" w:cs="Arial"/>
          <w:color w:val="000000" w:themeColor="text1"/>
          <w:sz w:val="24"/>
          <w:szCs w:val="24"/>
          <w:lang w:eastAsia="pt-BR"/>
        </w:rPr>
      </w:pPr>
      <w:r w:rsidRPr="00CB492C">
        <w:rPr>
          <w:rFonts w:ascii="Arial" w:eastAsia="Times New Roman" w:hAnsi="Arial" w:cs="Arial"/>
          <w:color w:val="000000" w:themeColor="text1"/>
          <w:sz w:val="24"/>
          <w:szCs w:val="24"/>
          <w:lang w:eastAsia="pt-BR"/>
        </w:rPr>
        <w:t>3.</w:t>
      </w:r>
      <w:r>
        <w:rPr>
          <w:rFonts w:ascii="Arial" w:eastAsia="Times New Roman" w:hAnsi="Arial" w:cs="Arial"/>
          <w:color w:val="000000" w:themeColor="text1"/>
          <w:sz w:val="24"/>
          <w:szCs w:val="24"/>
          <w:lang w:eastAsia="pt-BR"/>
        </w:rPr>
        <w:t>5</w:t>
      </w:r>
      <w:r w:rsidRPr="00CB492C">
        <w:rPr>
          <w:rFonts w:ascii="Arial" w:eastAsia="Times New Roman" w:hAnsi="Arial" w:cs="Arial"/>
          <w:color w:val="000000" w:themeColor="text1"/>
          <w:sz w:val="24"/>
          <w:szCs w:val="24"/>
          <w:lang w:eastAsia="pt-BR"/>
        </w:rPr>
        <w:t>. A contratação por Empreitada Global, na modalidade Menor Preço Global, assegura previsibilidade orçamentária e eficiência na execução, garantindo que a obra seja realizada dentro dos parâmetros técnicos e financeiros estabelecidos.</w:t>
      </w:r>
    </w:p>
    <w:p w14:paraId="43DD6C6D" w14:textId="77777777" w:rsidR="00DD385F" w:rsidRPr="00CB492C" w:rsidRDefault="00DD385F" w:rsidP="00DD385F">
      <w:pPr>
        <w:spacing w:after="0" w:line="360" w:lineRule="auto"/>
        <w:ind w:firstLine="851"/>
        <w:jc w:val="both"/>
        <w:rPr>
          <w:rFonts w:ascii="Arial" w:eastAsia="Times New Roman" w:hAnsi="Arial" w:cs="Arial"/>
          <w:color w:val="000000" w:themeColor="text1"/>
          <w:sz w:val="24"/>
          <w:szCs w:val="24"/>
          <w:lang w:eastAsia="pt-BR"/>
        </w:rPr>
      </w:pPr>
    </w:p>
    <w:p w14:paraId="20956E70" w14:textId="77777777" w:rsidR="00DD385F" w:rsidRPr="00CB492C" w:rsidRDefault="00DD385F" w:rsidP="00DD385F">
      <w:pPr>
        <w:spacing w:after="0" w:line="360" w:lineRule="auto"/>
        <w:jc w:val="both"/>
        <w:rPr>
          <w:rFonts w:ascii="Arial" w:eastAsia="Times New Roman" w:hAnsi="Arial" w:cs="Arial"/>
          <w:b/>
          <w:bCs/>
          <w:color w:val="000000" w:themeColor="text1"/>
          <w:sz w:val="24"/>
          <w:szCs w:val="24"/>
          <w:lang w:eastAsia="pt-BR"/>
        </w:rPr>
      </w:pPr>
      <w:bookmarkStart w:id="17" w:name="art6xxiiid"/>
      <w:bookmarkEnd w:id="17"/>
      <w:r w:rsidRPr="00CB492C">
        <w:rPr>
          <w:rFonts w:ascii="Arial" w:eastAsia="Times New Roman" w:hAnsi="Arial" w:cs="Arial"/>
          <w:b/>
          <w:bCs/>
          <w:color w:val="000000" w:themeColor="text1"/>
          <w:sz w:val="24"/>
          <w:szCs w:val="24"/>
          <w:lang w:eastAsia="pt-BR"/>
        </w:rPr>
        <w:t>4. REQUISITOS DA CONTRATAÇÃO</w:t>
      </w:r>
    </w:p>
    <w:p w14:paraId="1FBA7430" w14:textId="77777777" w:rsidR="00DD385F" w:rsidRPr="00CB492C" w:rsidRDefault="00DD385F" w:rsidP="00DD385F">
      <w:pPr>
        <w:spacing w:before="240"/>
        <w:ind w:firstLine="851"/>
        <w:jc w:val="both"/>
        <w:rPr>
          <w:rFonts w:ascii="Arial" w:eastAsia="Times New Roman" w:hAnsi="Arial" w:cs="Arial"/>
          <w:color w:val="000000" w:themeColor="text1"/>
          <w:sz w:val="24"/>
          <w:szCs w:val="24"/>
          <w:lang w:eastAsia="zh-CN"/>
        </w:rPr>
      </w:pPr>
      <w:bookmarkStart w:id="18" w:name="art6xxiiie"/>
      <w:bookmarkEnd w:id="18"/>
      <w:r w:rsidRPr="00CB492C">
        <w:rPr>
          <w:rFonts w:ascii="Arial" w:eastAsia="Times New Roman" w:hAnsi="Arial" w:cs="Arial"/>
          <w:color w:val="000000" w:themeColor="text1"/>
          <w:sz w:val="24"/>
          <w:szCs w:val="24"/>
          <w:lang w:eastAsia="zh-CN"/>
        </w:rPr>
        <w:t>4.1. Os serviços de construção do</w:t>
      </w:r>
      <w:r>
        <w:rPr>
          <w:rFonts w:ascii="Arial" w:eastAsia="Times New Roman" w:hAnsi="Arial" w:cs="Arial"/>
          <w:color w:val="000000" w:themeColor="text1"/>
          <w:sz w:val="24"/>
          <w:szCs w:val="24"/>
          <w:lang w:eastAsia="zh-CN"/>
        </w:rPr>
        <w:t xml:space="preserve">s sanitários do Parque </w:t>
      </w:r>
      <w:r w:rsidRPr="00CB492C">
        <w:rPr>
          <w:rFonts w:ascii="Arial" w:eastAsia="Times New Roman" w:hAnsi="Arial" w:cs="Arial"/>
          <w:color w:val="000000" w:themeColor="text1"/>
          <w:sz w:val="24"/>
          <w:szCs w:val="24"/>
          <w:lang w:eastAsia="zh-CN"/>
        </w:rPr>
        <w:t xml:space="preserve">no município de Camargo/RS, </w:t>
      </w:r>
      <w:r w:rsidRPr="00785433">
        <w:rPr>
          <w:rFonts w:ascii="Arial" w:eastAsia="Times New Roman" w:hAnsi="Arial" w:cs="Arial"/>
          <w:color w:val="000000" w:themeColor="text1"/>
          <w:sz w:val="24"/>
          <w:szCs w:val="24"/>
          <w:lang w:eastAsia="zh-CN"/>
        </w:rPr>
        <w:t>têm natureza de obra e serviços de engenharia comum</w:t>
      </w:r>
      <w:r w:rsidRPr="00CB492C">
        <w:rPr>
          <w:rFonts w:ascii="Arial" w:eastAsia="Times New Roman" w:hAnsi="Arial" w:cs="Arial"/>
          <w:color w:val="000000" w:themeColor="text1"/>
          <w:sz w:val="24"/>
          <w:szCs w:val="24"/>
          <w:lang w:eastAsia="zh-CN"/>
        </w:rPr>
        <w:t xml:space="preserve">, tendo em vista que, </w:t>
      </w:r>
      <w:r>
        <w:rPr>
          <w:rFonts w:ascii="Arial" w:eastAsia="Times New Roman" w:hAnsi="Arial" w:cs="Arial"/>
          <w:color w:val="000000" w:themeColor="text1"/>
          <w:sz w:val="24"/>
          <w:szCs w:val="24"/>
          <w:lang w:eastAsia="zh-CN"/>
        </w:rPr>
        <w:t>os padrões de desempenho e qualidade podem ser objetivamente definidos,</w:t>
      </w:r>
      <w:r w:rsidRPr="00CB492C">
        <w:rPr>
          <w:rFonts w:ascii="Arial" w:eastAsia="Times New Roman" w:hAnsi="Arial" w:cs="Arial"/>
          <w:color w:val="000000" w:themeColor="text1"/>
          <w:sz w:val="24"/>
          <w:szCs w:val="24"/>
          <w:lang w:eastAsia="zh-CN"/>
        </w:rPr>
        <w:t xml:space="preserve"> nos termos do art. 6º, inciso X</w:t>
      </w:r>
      <w:r>
        <w:rPr>
          <w:rFonts w:ascii="Arial" w:eastAsia="Times New Roman" w:hAnsi="Arial" w:cs="Arial"/>
          <w:color w:val="000000" w:themeColor="text1"/>
          <w:sz w:val="24"/>
          <w:szCs w:val="24"/>
          <w:lang w:eastAsia="zh-CN"/>
        </w:rPr>
        <w:t>II e XIII</w:t>
      </w:r>
      <w:r w:rsidRPr="00CB492C">
        <w:rPr>
          <w:rFonts w:ascii="Arial" w:eastAsia="Times New Roman" w:hAnsi="Arial" w:cs="Arial"/>
          <w:color w:val="000000" w:themeColor="text1"/>
          <w:sz w:val="24"/>
          <w:szCs w:val="24"/>
          <w:lang w:eastAsia="zh-CN"/>
        </w:rPr>
        <w:t>, da Lei Federal nº 14.133/2021.</w:t>
      </w:r>
    </w:p>
    <w:p w14:paraId="4F082370" w14:textId="77777777" w:rsidR="00DD385F" w:rsidRPr="00CB492C" w:rsidRDefault="00DD385F" w:rsidP="00DD385F">
      <w:pPr>
        <w:spacing w:before="240"/>
        <w:ind w:firstLine="851"/>
        <w:jc w:val="both"/>
        <w:rPr>
          <w:rFonts w:ascii="Arial" w:eastAsia="Times New Roman" w:hAnsi="Arial" w:cs="Arial"/>
          <w:color w:val="000000" w:themeColor="text1"/>
          <w:sz w:val="24"/>
          <w:szCs w:val="24"/>
          <w:lang w:eastAsia="zh-CN"/>
        </w:rPr>
      </w:pPr>
      <w:r w:rsidRPr="00CB492C">
        <w:rPr>
          <w:rFonts w:ascii="Arial" w:eastAsia="Times New Roman" w:hAnsi="Arial" w:cs="Arial"/>
          <w:color w:val="000000" w:themeColor="text1"/>
          <w:sz w:val="24"/>
          <w:szCs w:val="24"/>
          <w:lang w:eastAsia="zh-CN"/>
        </w:rPr>
        <w:t>4.2. As características e peculiaridades do objeto desse Termo de Referência estão descritas no memorial descritivo anexo ao processo, sendo que a contratação será realizada por meio de licitação, na modalidade Concorrência, na sua forma eletrônica, com critério de julgamento por menor preço, nos termos dos artigos 6º, inciso XXXVIII, a), 17, § 2º, e 34, todos da Lei nº 14.133/2021.</w:t>
      </w:r>
    </w:p>
    <w:p w14:paraId="06445CE7" w14:textId="77777777" w:rsidR="00DD385F" w:rsidRPr="00CB492C" w:rsidRDefault="00DD385F" w:rsidP="00DD385F">
      <w:pPr>
        <w:spacing w:before="240"/>
        <w:ind w:firstLine="851"/>
        <w:jc w:val="both"/>
        <w:rPr>
          <w:rFonts w:ascii="Arial" w:eastAsia="Times New Roman" w:hAnsi="Arial" w:cs="Arial"/>
          <w:color w:val="000000" w:themeColor="text1"/>
          <w:sz w:val="24"/>
          <w:szCs w:val="24"/>
          <w:lang w:eastAsia="zh-CN"/>
        </w:rPr>
      </w:pPr>
      <w:r w:rsidRPr="00CB492C">
        <w:rPr>
          <w:rFonts w:ascii="Arial" w:eastAsia="Times New Roman" w:hAnsi="Arial" w:cs="Arial"/>
          <w:color w:val="000000" w:themeColor="text1"/>
          <w:sz w:val="24"/>
          <w:szCs w:val="24"/>
          <w:lang w:eastAsia="zh-CN"/>
        </w:rPr>
        <w:t>4.3. Para fornecimento/prestação dos serviços pretendidos os eventuais interessados deverão comprovar que atuam em ramo de atividade compatível com o objeto da licitação, por meio da apresentação de atestados conforme relacionados.</w:t>
      </w:r>
    </w:p>
    <w:p w14:paraId="07ACBBE6" w14:textId="77777777" w:rsidR="00DD385F" w:rsidRPr="00CB492C" w:rsidRDefault="00DD385F" w:rsidP="00DD385F">
      <w:pPr>
        <w:spacing w:before="240"/>
        <w:ind w:firstLine="851"/>
        <w:jc w:val="both"/>
        <w:rPr>
          <w:rFonts w:ascii="Arial" w:eastAsia="Times New Roman" w:hAnsi="Arial" w:cs="Arial"/>
          <w:color w:val="000000" w:themeColor="text1"/>
          <w:sz w:val="24"/>
          <w:szCs w:val="24"/>
          <w:lang w:eastAsia="zh-CN"/>
        </w:rPr>
      </w:pPr>
      <w:r w:rsidRPr="00CB492C">
        <w:rPr>
          <w:rFonts w:ascii="Arial" w:eastAsia="Times New Roman" w:hAnsi="Arial" w:cs="Arial"/>
          <w:color w:val="000000" w:themeColor="text1"/>
          <w:sz w:val="24"/>
          <w:szCs w:val="24"/>
          <w:lang w:eastAsia="zh-CN"/>
        </w:rPr>
        <w:t>4.4. Registro ou inscrição da empresa licitante no CREA (Conselho Regional de Engenharia e Agronomia) e/ou CAU (Conselho de Arquitetura e Urbanismo), conforme as áreas de atuação previstas no Projeto Básico, em plena validade.</w:t>
      </w:r>
    </w:p>
    <w:p w14:paraId="08B11FF4" w14:textId="77777777" w:rsidR="00DD385F" w:rsidRPr="00CB492C" w:rsidRDefault="00DD385F" w:rsidP="00DD385F">
      <w:pPr>
        <w:spacing w:before="240"/>
        <w:ind w:firstLine="851"/>
        <w:jc w:val="both"/>
        <w:rPr>
          <w:rFonts w:ascii="Arial" w:eastAsia="Times New Roman" w:hAnsi="Arial" w:cs="Arial"/>
          <w:color w:val="000000" w:themeColor="text1"/>
          <w:sz w:val="24"/>
          <w:szCs w:val="24"/>
          <w:lang w:eastAsia="zh-CN"/>
        </w:rPr>
      </w:pPr>
      <w:r w:rsidRPr="00CB492C">
        <w:rPr>
          <w:rFonts w:ascii="Arial" w:eastAsia="Times New Roman" w:hAnsi="Arial" w:cs="Arial"/>
          <w:color w:val="000000" w:themeColor="text1"/>
          <w:sz w:val="24"/>
          <w:szCs w:val="24"/>
          <w:lang w:eastAsia="zh-CN"/>
        </w:rPr>
        <w:t>4.5. Conforme Art. 67, em seus incisos e parágrafos da Lei 14.133/2021, a licitante deverá apresentar comprovação de aptidão para desempenho de atividade pertinente e compatível em características, quantidades e prazos com o objeto da licitação, e indicação das instalações e do aparelhamento e do pessoal técnico adequados e disponíveis para a realização do objeto da licitação, bem como da qualificação de cada um dos membros da equipe técnica que se responsabilizará pelos trabalhos.</w:t>
      </w:r>
    </w:p>
    <w:p w14:paraId="0E238C5D" w14:textId="77777777" w:rsidR="00DD385F" w:rsidRPr="00CB492C" w:rsidRDefault="00DD385F" w:rsidP="00DD385F">
      <w:pPr>
        <w:spacing w:before="240"/>
        <w:ind w:firstLine="851"/>
        <w:jc w:val="both"/>
        <w:rPr>
          <w:rFonts w:ascii="Arial" w:eastAsia="Times New Roman" w:hAnsi="Arial" w:cs="Arial"/>
          <w:color w:val="000000" w:themeColor="text1"/>
          <w:sz w:val="24"/>
          <w:szCs w:val="24"/>
          <w:lang w:eastAsia="zh-CN"/>
        </w:rPr>
      </w:pPr>
      <w:r w:rsidRPr="00CB492C">
        <w:rPr>
          <w:rFonts w:ascii="Arial" w:eastAsia="Times New Roman" w:hAnsi="Arial" w:cs="Arial"/>
          <w:color w:val="000000" w:themeColor="text1"/>
          <w:sz w:val="24"/>
          <w:szCs w:val="24"/>
          <w:lang w:eastAsia="zh-CN"/>
        </w:rPr>
        <w:t>4.6. A comprovação de capacidade técnica operacional, mediante a apresentação de um ou mais atestados de capacidade técnica operacional, fornecido por pessoa jurídica de direito público ou privado devidamente identificada, em nome do licitante, relativo à execução de serviço de engenharia, compatível em características, quantidades e prazos com o objeto da presente licitação, limitadas estas exclusivamente às parcelas de maior relevância e valor significativo do mesmo, sendo:</w:t>
      </w:r>
    </w:p>
    <w:p w14:paraId="04CC9285" w14:textId="77777777" w:rsidR="00DD385F" w:rsidRPr="00D641A0" w:rsidRDefault="00DD385F" w:rsidP="00DD385F">
      <w:pPr>
        <w:tabs>
          <w:tab w:val="left" w:pos="2694"/>
          <w:tab w:val="left" w:pos="2977"/>
          <w:tab w:val="left" w:pos="3119"/>
          <w:tab w:val="left" w:pos="3402"/>
        </w:tabs>
        <w:spacing w:after="0"/>
        <w:ind w:firstLine="851"/>
        <w:jc w:val="both"/>
        <w:rPr>
          <w:rFonts w:ascii="Arial" w:eastAsia="Arial" w:hAnsi="Arial" w:cs="Arial"/>
          <w:color w:val="000000" w:themeColor="text1"/>
        </w:rPr>
      </w:pPr>
      <w:r>
        <w:rPr>
          <w:rFonts w:ascii="Arial" w:eastAsia="Arial" w:hAnsi="Arial" w:cs="Arial"/>
          <w:color w:val="000000" w:themeColor="text1"/>
        </w:rPr>
        <w:lastRenderedPageBreak/>
        <w:t xml:space="preserve">I. </w:t>
      </w:r>
      <w:r w:rsidRPr="00D641A0">
        <w:rPr>
          <w:rFonts w:ascii="Arial" w:eastAsia="Arial" w:hAnsi="Arial" w:cs="Arial"/>
          <w:color w:val="000000" w:themeColor="text1"/>
        </w:rPr>
        <w:t>Fundações;</w:t>
      </w:r>
    </w:p>
    <w:p w14:paraId="371DBDC7" w14:textId="77777777" w:rsidR="00DD385F" w:rsidRPr="00D641A0" w:rsidRDefault="00DD385F" w:rsidP="00DD385F">
      <w:pPr>
        <w:tabs>
          <w:tab w:val="left" w:pos="2694"/>
          <w:tab w:val="left" w:pos="2977"/>
          <w:tab w:val="left" w:pos="3119"/>
          <w:tab w:val="left" w:pos="3402"/>
        </w:tabs>
        <w:spacing w:after="0"/>
        <w:ind w:firstLine="851"/>
        <w:jc w:val="both"/>
        <w:rPr>
          <w:rFonts w:ascii="Arial" w:eastAsia="Arial" w:hAnsi="Arial" w:cs="Arial"/>
          <w:color w:val="000000" w:themeColor="text1"/>
        </w:rPr>
      </w:pPr>
      <w:r>
        <w:rPr>
          <w:rFonts w:ascii="Arial" w:eastAsia="Arial" w:hAnsi="Arial" w:cs="Arial"/>
          <w:color w:val="000000" w:themeColor="text1"/>
        </w:rPr>
        <w:t xml:space="preserve">II. </w:t>
      </w:r>
      <w:r w:rsidRPr="00D641A0">
        <w:rPr>
          <w:rFonts w:ascii="Arial" w:eastAsia="Arial" w:hAnsi="Arial" w:cs="Arial"/>
          <w:color w:val="000000" w:themeColor="text1"/>
        </w:rPr>
        <w:t>Arquitetônico;</w:t>
      </w:r>
    </w:p>
    <w:p w14:paraId="0B063D62" w14:textId="77777777" w:rsidR="00DD385F" w:rsidRPr="00D641A0" w:rsidRDefault="00DD385F" w:rsidP="00DD385F">
      <w:pPr>
        <w:tabs>
          <w:tab w:val="left" w:pos="2694"/>
          <w:tab w:val="left" w:pos="2977"/>
          <w:tab w:val="left" w:pos="3119"/>
          <w:tab w:val="left" w:pos="3402"/>
        </w:tabs>
        <w:spacing w:after="0"/>
        <w:ind w:firstLine="851"/>
        <w:jc w:val="both"/>
        <w:rPr>
          <w:rFonts w:ascii="Arial" w:eastAsia="Arial" w:hAnsi="Arial" w:cs="Arial"/>
          <w:color w:val="000000" w:themeColor="text1"/>
        </w:rPr>
      </w:pPr>
      <w:r>
        <w:rPr>
          <w:rFonts w:ascii="Arial" w:eastAsia="Arial" w:hAnsi="Arial" w:cs="Arial"/>
          <w:color w:val="000000" w:themeColor="text1"/>
        </w:rPr>
        <w:t xml:space="preserve">III. </w:t>
      </w:r>
      <w:r w:rsidRPr="00D641A0">
        <w:rPr>
          <w:rFonts w:ascii="Arial" w:eastAsia="Arial" w:hAnsi="Arial" w:cs="Arial"/>
          <w:color w:val="000000" w:themeColor="text1"/>
        </w:rPr>
        <w:t>Estruturas em concreto armado;</w:t>
      </w:r>
    </w:p>
    <w:p w14:paraId="096D9406" w14:textId="77777777" w:rsidR="00DD385F" w:rsidRPr="00D641A0" w:rsidRDefault="00DD385F" w:rsidP="00DD385F">
      <w:pPr>
        <w:tabs>
          <w:tab w:val="left" w:pos="2694"/>
          <w:tab w:val="left" w:pos="2977"/>
          <w:tab w:val="left" w:pos="3119"/>
          <w:tab w:val="left" w:pos="3402"/>
        </w:tabs>
        <w:spacing w:after="0"/>
        <w:ind w:firstLine="851"/>
        <w:jc w:val="both"/>
        <w:rPr>
          <w:rFonts w:ascii="Arial" w:eastAsia="Arial" w:hAnsi="Arial" w:cs="Arial"/>
          <w:color w:val="000000" w:themeColor="text1"/>
        </w:rPr>
      </w:pPr>
      <w:r>
        <w:rPr>
          <w:rFonts w:ascii="Arial" w:eastAsia="Arial" w:hAnsi="Arial" w:cs="Arial"/>
          <w:color w:val="000000" w:themeColor="text1"/>
        </w:rPr>
        <w:t xml:space="preserve">IV. </w:t>
      </w:r>
      <w:r w:rsidRPr="00D641A0">
        <w:rPr>
          <w:rFonts w:ascii="Arial" w:eastAsia="Arial" w:hAnsi="Arial" w:cs="Arial"/>
          <w:color w:val="000000" w:themeColor="text1"/>
        </w:rPr>
        <w:t>Instalações elétricas;</w:t>
      </w:r>
    </w:p>
    <w:p w14:paraId="4BD45F3B" w14:textId="77777777" w:rsidR="00DD385F" w:rsidRPr="00D641A0" w:rsidRDefault="00DD385F" w:rsidP="00DD385F">
      <w:pPr>
        <w:tabs>
          <w:tab w:val="left" w:pos="2694"/>
          <w:tab w:val="left" w:pos="2977"/>
          <w:tab w:val="left" w:pos="3119"/>
          <w:tab w:val="left" w:pos="3402"/>
        </w:tabs>
        <w:spacing w:after="0"/>
        <w:ind w:firstLine="851"/>
        <w:jc w:val="both"/>
        <w:rPr>
          <w:rFonts w:ascii="Arial" w:eastAsia="Arial" w:hAnsi="Arial" w:cs="Arial"/>
          <w:color w:val="000000" w:themeColor="text1"/>
        </w:rPr>
      </w:pPr>
      <w:r>
        <w:rPr>
          <w:rFonts w:ascii="Arial" w:eastAsia="Arial" w:hAnsi="Arial" w:cs="Arial"/>
          <w:color w:val="000000" w:themeColor="text1"/>
        </w:rPr>
        <w:t xml:space="preserve">V. </w:t>
      </w:r>
      <w:r w:rsidRPr="00D641A0">
        <w:rPr>
          <w:rFonts w:ascii="Arial" w:eastAsia="Arial" w:hAnsi="Arial" w:cs="Arial"/>
          <w:color w:val="000000" w:themeColor="text1"/>
        </w:rPr>
        <w:t>Instalações hidrossanitárias.</w:t>
      </w:r>
    </w:p>
    <w:p w14:paraId="2D5624FD" w14:textId="77777777" w:rsidR="00DD385F" w:rsidRPr="00CB492C" w:rsidRDefault="00DD385F" w:rsidP="00DD385F">
      <w:pPr>
        <w:tabs>
          <w:tab w:val="left" w:pos="2694"/>
          <w:tab w:val="left" w:pos="2977"/>
          <w:tab w:val="left" w:pos="3119"/>
          <w:tab w:val="left" w:pos="3402"/>
        </w:tabs>
        <w:spacing w:before="240"/>
        <w:ind w:firstLine="851"/>
        <w:jc w:val="both"/>
        <w:rPr>
          <w:rFonts w:ascii="Arial" w:eastAsia="Times New Roman" w:hAnsi="Arial" w:cs="Arial"/>
          <w:color w:val="000000" w:themeColor="text1"/>
          <w:sz w:val="24"/>
          <w:szCs w:val="24"/>
          <w:lang w:eastAsia="zh-CN"/>
        </w:rPr>
      </w:pPr>
      <w:r w:rsidRPr="00CB492C">
        <w:rPr>
          <w:rFonts w:ascii="Arial" w:eastAsia="Times New Roman" w:hAnsi="Arial" w:cs="Arial"/>
          <w:color w:val="000000" w:themeColor="text1"/>
          <w:sz w:val="24"/>
          <w:szCs w:val="24"/>
          <w:lang w:eastAsia="zh-CN"/>
        </w:rPr>
        <w:t>4.7. Comprovação da capacitação técnico-profissional, mediante apresentação de Certidão de Acervo Técnico – CAT, expedida pelo CREA ou CAU da região pertinente, nos termos da legislação aplicável, em nome do(s) responsável(is) técnico(s) e/ou membros da equipe técnica que participarão do serviço, que demonstre a Anotação de Responsabilidade Técnica - ART ou o Registro de Responsabilidade Técnica - RRT, relativo à execução dos serviços que compõem a contratação, e ou respectivos conselhos, que comprove(m) ter(em) o(s) Responsável(is) Técnico(s).</w:t>
      </w:r>
    </w:p>
    <w:p w14:paraId="5CD5CD7C" w14:textId="77777777" w:rsidR="00DD385F" w:rsidRPr="00CB492C" w:rsidRDefault="00DD385F" w:rsidP="00DD385F">
      <w:pPr>
        <w:tabs>
          <w:tab w:val="left" w:pos="2694"/>
          <w:tab w:val="left" w:pos="2977"/>
          <w:tab w:val="left" w:pos="3119"/>
          <w:tab w:val="left" w:pos="3402"/>
        </w:tabs>
        <w:spacing w:before="240"/>
        <w:ind w:firstLine="851"/>
        <w:jc w:val="both"/>
        <w:rPr>
          <w:rFonts w:ascii="Arial" w:eastAsia="Times New Roman" w:hAnsi="Arial" w:cs="Arial"/>
          <w:color w:val="000000" w:themeColor="text1"/>
          <w:sz w:val="24"/>
          <w:szCs w:val="24"/>
          <w:lang w:eastAsia="zh-CN"/>
        </w:rPr>
      </w:pPr>
      <w:r w:rsidRPr="00CB492C">
        <w:rPr>
          <w:rFonts w:ascii="Arial" w:eastAsia="Times New Roman" w:hAnsi="Arial" w:cs="Arial"/>
          <w:color w:val="000000" w:themeColor="text1"/>
          <w:sz w:val="24"/>
          <w:szCs w:val="24"/>
          <w:lang w:eastAsia="zh-CN"/>
        </w:rPr>
        <w:t>4.8. Os responsáveis técnicos e/ou membros da equipe técnica acima elencados deverão pertencer ao quadro permanente da empresa licitante, na data prevista para entrega da proposta, entendendo-se como tal, para fins deste certame, o sócio que 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desta licitação.</w:t>
      </w:r>
    </w:p>
    <w:p w14:paraId="1138E425" w14:textId="77777777" w:rsidR="00DD385F" w:rsidRPr="00CB492C" w:rsidRDefault="00DD385F" w:rsidP="00DD385F">
      <w:pPr>
        <w:tabs>
          <w:tab w:val="left" w:pos="2694"/>
          <w:tab w:val="left" w:pos="2977"/>
          <w:tab w:val="left" w:pos="3119"/>
          <w:tab w:val="left" w:pos="3402"/>
        </w:tabs>
        <w:spacing w:before="240"/>
        <w:ind w:firstLine="851"/>
        <w:jc w:val="both"/>
        <w:rPr>
          <w:rFonts w:ascii="Arial" w:eastAsia="Times New Roman" w:hAnsi="Arial" w:cs="Arial"/>
          <w:color w:val="000000" w:themeColor="text1"/>
          <w:sz w:val="24"/>
          <w:szCs w:val="24"/>
          <w:lang w:eastAsia="zh-CN"/>
        </w:rPr>
      </w:pPr>
      <w:r w:rsidRPr="00CB492C">
        <w:rPr>
          <w:rFonts w:ascii="Arial" w:eastAsia="Times New Roman" w:hAnsi="Arial" w:cs="Arial"/>
          <w:color w:val="000000" w:themeColor="text1"/>
          <w:sz w:val="24"/>
          <w:szCs w:val="24"/>
          <w:lang w:eastAsia="zh-CN"/>
        </w:rPr>
        <w:t xml:space="preserve">4.9. Declaração da empresa que possui pessoal técnico indicado, instalações e aparelhamento adequado e disponível para execução das obras imediatamente, após a assinatura do contrato e recebimento da competente Ordem de Início de Serviço emitida pelos fiscais da </w:t>
      </w:r>
      <w:r w:rsidRPr="00005079">
        <w:rPr>
          <w:rFonts w:ascii="Arial" w:eastAsia="Times New Roman" w:hAnsi="Arial" w:cs="Arial"/>
          <w:color w:val="000000" w:themeColor="text1"/>
          <w:sz w:val="24"/>
          <w:szCs w:val="24"/>
          <w:lang w:eastAsia="zh-CN"/>
        </w:rPr>
        <w:t>Secretaria Municipal da Cidade, Indústria, Comércio e Serviços</w:t>
      </w:r>
      <w:r>
        <w:rPr>
          <w:rFonts w:ascii="Arial" w:eastAsia="Times New Roman" w:hAnsi="Arial" w:cs="Arial"/>
          <w:color w:val="000000" w:themeColor="text1"/>
          <w:sz w:val="24"/>
          <w:szCs w:val="24"/>
          <w:lang w:eastAsia="zh-CN"/>
        </w:rPr>
        <w:t>.</w:t>
      </w:r>
    </w:p>
    <w:p w14:paraId="4E95079A" w14:textId="77777777" w:rsidR="00DD385F" w:rsidRPr="00CB492C" w:rsidRDefault="00DD385F" w:rsidP="00DD385F">
      <w:pPr>
        <w:tabs>
          <w:tab w:val="left" w:pos="2694"/>
          <w:tab w:val="left" w:pos="2977"/>
          <w:tab w:val="left" w:pos="3119"/>
          <w:tab w:val="left" w:pos="3402"/>
        </w:tabs>
        <w:spacing w:before="240"/>
        <w:ind w:firstLine="851"/>
        <w:jc w:val="both"/>
        <w:rPr>
          <w:rFonts w:ascii="Arial" w:eastAsia="Times New Roman" w:hAnsi="Arial" w:cs="Arial"/>
          <w:color w:val="000000" w:themeColor="text1"/>
          <w:sz w:val="24"/>
          <w:szCs w:val="24"/>
          <w:lang w:eastAsia="zh-CN"/>
        </w:rPr>
      </w:pPr>
      <w:r w:rsidRPr="00CB492C">
        <w:rPr>
          <w:rFonts w:ascii="Arial" w:eastAsia="Times New Roman" w:hAnsi="Arial" w:cs="Arial"/>
          <w:color w:val="000000" w:themeColor="text1"/>
          <w:sz w:val="24"/>
          <w:szCs w:val="24"/>
          <w:lang w:eastAsia="zh-CN"/>
        </w:rPr>
        <w:t>4.10. Comprovação de que o(s) profissional(is) referido(s) acima pertence(m) ao seu quadro permanente de funcionários, por meio de Carteira de Trabalho, Contrato de Trabalho ou Contrato Social, na data prevista para a abertura da licitação, detentor (es) de Atestado, que atestem atividades referentes ao artigo 1º da Resolução 218 do CONFEA – Atividade de Execução de obras e Serviço Técnico.</w:t>
      </w:r>
    </w:p>
    <w:p w14:paraId="46518692" w14:textId="77777777" w:rsidR="00DD385F" w:rsidRPr="00CB492C" w:rsidRDefault="00DD385F" w:rsidP="00DD385F">
      <w:pPr>
        <w:tabs>
          <w:tab w:val="left" w:pos="2694"/>
          <w:tab w:val="left" w:pos="2977"/>
          <w:tab w:val="left" w:pos="3119"/>
          <w:tab w:val="left" w:pos="3402"/>
        </w:tabs>
        <w:spacing w:before="240"/>
        <w:ind w:firstLine="851"/>
        <w:jc w:val="both"/>
        <w:rPr>
          <w:rFonts w:ascii="Arial" w:eastAsia="Times New Roman" w:hAnsi="Arial" w:cs="Arial"/>
          <w:color w:val="000000" w:themeColor="text1"/>
          <w:sz w:val="24"/>
          <w:szCs w:val="24"/>
          <w:lang w:eastAsia="zh-CN"/>
        </w:rPr>
      </w:pPr>
      <w:r w:rsidRPr="00CB492C">
        <w:rPr>
          <w:rFonts w:ascii="Arial" w:eastAsia="Times New Roman" w:hAnsi="Arial" w:cs="Arial"/>
          <w:color w:val="000000" w:themeColor="text1"/>
          <w:sz w:val="24"/>
          <w:szCs w:val="24"/>
          <w:lang w:eastAsia="zh-CN"/>
        </w:rPr>
        <w:t>4.11. A empresa deverá assumir responsabilidade técnica pela execução do objeto, com a respectiva ART/RRT, devidamente paga, em nome do profissional detentor do atestado de capacidade técnica, a apresentação da ART/RRT é condicionante para emissão da Ordem de Início de Serviço.</w:t>
      </w:r>
    </w:p>
    <w:p w14:paraId="40A470E5" w14:textId="77777777" w:rsidR="00DD385F" w:rsidRPr="00CB492C" w:rsidRDefault="00DD385F" w:rsidP="00DD385F">
      <w:pPr>
        <w:tabs>
          <w:tab w:val="left" w:pos="2694"/>
          <w:tab w:val="left" w:pos="2977"/>
          <w:tab w:val="left" w:pos="3119"/>
          <w:tab w:val="left" w:pos="3402"/>
        </w:tabs>
        <w:spacing w:before="240"/>
        <w:ind w:firstLine="851"/>
        <w:jc w:val="both"/>
        <w:rPr>
          <w:rFonts w:ascii="Arial" w:eastAsia="Times New Roman" w:hAnsi="Arial" w:cs="Arial"/>
          <w:color w:val="000000" w:themeColor="text1"/>
          <w:sz w:val="24"/>
          <w:szCs w:val="24"/>
          <w:lang w:eastAsia="zh-CN"/>
        </w:rPr>
      </w:pPr>
      <w:r w:rsidRPr="00CB492C">
        <w:rPr>
          <w:rFonts w:ascii="Arial" w:eastAsia="Times New Roman" w:hAnsi="Arial" w:cs="Arial"/>
          <w:color w:val="000000" w:themeColor="text1"/>
          <w:sz w:val="24"/>
          <w:szCs w:val="24"/>
          <w:lang w:eastAsia="zh-CN"/>
        </w:rPr>
        <w:t>4.12. Responsabilizar-se por qualquer dano causado, por sua culpa ou dolo, às redes da CORSAN, CEEE ou outra concessionária, bem como a qualquer órgão público, empresa privada ou pessoa física, não cabendo ao CONTRATANTE suportar qualquer ônus, nos termos do art. 120 da Lei n.º. 14.133/2021.</w:t>
      </w:r>
    </w:p>
    <w:p w14:paraId="7F8BE392" w14:textId="77777777" w:rsidR="00DD385F" w:rsidRPr="00CB492C" w:rsidRDefault="00DD385F" w:rsidP="00DD385F">
      <w:pPr>
        <w:tabs>
          <w:tab w:val="left" w:pos="2694"/>
          <w:tab w:val="left" w:pos="2977"/>
          <w:tab w:val="left" w:pos="3119"/>
          <w:tab w:val="left" w:pos="3402"/>
        </w:tabs>
        <w:spacing w:before="240"/>
        <w:ind w:firstLine="851"/>
        <w:jc w:val="both"/>
        <w:rPr>
          <w:rFonts w:ascii="Arial" w:eastAsia="Times New Roman" w:hAnsi="Arial" w:cs="Arial"/>
          <w:color w:val="000000" w:themeColor="text1"/>
          <w:sz w:val="24"/>
          <w:szCs w:val="24"/>
          <w:lang w:eastAsia="zh-CN"/>
        </w:rPr>
      </w:pPr>
      <w:r w:rsidRPr="00CB492C">
        <w:rPr>
          <w:rFonts w:ascii="Arial" w:eastAsia="Times New Roman" w:hAnsi="Arial" w:cs="Arial"/>
          <w:color w:val="000000" w:themeColor="text1"/>
          <w:sz w:val="24"/>
          <w:szCs w:val="24"/>
          <w:lang w:eastAsia="zh-CN"/>
        </w:rPr>
        <w:lastRenderedPageBreak/>
        <w:t>4.13. Aceitar acréscimo ou supressão do objeto contratado, por iniciativa do CONTRATANTE, havendo justificativa técnica e recurso financeiro disponível, conforme art. 125, da Lei n.º. 14.133/2021, tendo como base os preços praticados pelo SINAPI, e mantidas as condições iniciais do contrato.</w:t>
      </w:r>
    </w:p>
    <w:p w14:paraId="34A644D6" w14:textId="77777777" w:rsidR="00DD385F" w:rsidRPr="00CB492C" w:rsidRDefault="00DD385F" w:rsidP="00DD385F">
      <w:pPr>
        <w:tabs>
          <w:tab w:val="left" w:pos="2694"/>
          <w:tab w:val="left" w:pos="2977"/>
          <w:tab w:val="left" w:pos="3119"/>
          <w:tab w:val="left" w:pos="3402"/>
        </w:tabs>
        <w:spacing w:before="240"/>
        <w:ind w:firstLine="851"/>
        <w:jc w:val="both"/>
        <w:rPr>
          <w:rFonts w:ascii="Arial" w:eastAsia="Times New Roman" w:hAnsi="Arial" w:cs="Arial"/>
          <w:color w:val="000000" w:themeColor="text1"/>
          <w:sz w:val="24"/>
          <w:szCs w:val="24"/>
          <w:lang w:eastAsia="zh-CN"/>
        </w:rPr>
      </w:pPr>
      <w:r w:rsidRPr="00CB492C">
        <w:rPr>
          <w:rFonts w:ascii="Arial" w:eastAsia="Times New Roman" w:hAnsi="Arial" w:cs="Arial"/>
          <w:color w:val="000000" w:themeColor="text1"/>
          <w:sz w:val="24"/>
          <w:szCs w:val="24"/>
          <w:lang w:eastAsia="zh-CN"/>
        </w:rPr>
        <w:t>4.14. Deverão também apresentar os documentos a título de habilitação, nos termos do art. 62 e 66, da Lei nº 14.133/2021, exigidos no Edital.</w:t>
      </w:r>
    </w:p>
    <w:p w14:paraId="69AB95B0" w14:textId="77777777" w:rsidR="00DD385F" w:rsidRPr="00CB492C" w:rsidRDefault="00DD385F" w:rsidP="00DD385F">
      <w:pPr>
        <w:tabs>
          <w:tab w:val="left" w:pos="2694"/>
          <w:tab w:val="left" w:pos="2977"/>
          <w:tab w:val="left" w:pos="3119"/>
          <w:tab w:val="left" w:pos="3402"/>
        </w:tabs>
        <w:spacing w:before="240"/>
        <w:ind w:firstLine="851"/>
        <w:jc w:val="both"/>
        <w:rPr>
          <w:rFonts w:ascii="Arial" w:eastAsia="Times New Roman" w:hAnsi="Arial" w:cs="Arial"/>
          <w:color w:val="000000" w:themeColor="text1"/>
          <w:sz w:val="24"/>
          <w:szCs w:val="24"/>
          <w:lang w:eastAsia="zh-CN"/>
        </w:rPr>
      </w:pPr>
      <w:r w:rsidRPr="00CB492C">
        <w:rPr>
          <w:rFonts w:ascii="Arial" w:eastAsia="Times New Roman" w:hAnsi="Arial" w:cs="Arial"/>
          <w:color w:val="000000" w:themeColor="text1"/>
          <w:sz w:val="24"/>
          <w:szCs w:val="24"/>
          <w:lang w:eastAsia="zh-CN"/>
        </w:rPr>
        <w:t>4.15. A contratada deverá respeitar os prazos dos cronogramas de execução (Cronograma Físico-Financeiro).</w:t>
      </w:r>
    </w:p>
    <w:p w14:paraId="769A79DE" w14:textId="77777777" w:rsidR="00DD385F" w:rsidRPr="00CB492C" w:rsidRDefault="00DD385F" w:rsidP="00DD385F">
      <w:pPr>
        <w:spacing w:after="0"/>
        <w:ind w:firstLine="851"/>
        <w:jc w:val="both"/>
        <w:rPr>
          <w:rFonts w:ascii="Arial" w:eastAsia="Times New Roman" w:hAnsi="Arial" w:cs="Arial"/>
          <w:b/>
          <w:bCs/>
          <w:color w:val="000000" w:themeColor="text1"/>
          <w:sz w:val="24"/>
          <w:szCs w:val="24"/>
          <w:lang w:eastAsia="zh-CN"/>
        </w:rPr>
      </w:pPr>
      <w:r w:rsidRPr="00CB492C">
        <w:rPr>
          <w:rFonts w:ascii="Arial" w:eastAsia="Times New Roman" w:hAnsi="Arial" w:cs="Arial"/>
          <w:b/>
          <w:bCs/>
          <w:color w:val="000000" w:themeColor="text1"/>
          <w:sz w:val="24"/>
          <w:szCs w:val="24"/>
          <w:lang w:eastAsia="zh-CN"/>
        </w:rPr>
        <w:t>5. DAS OBRIGAÇÕES:</w:t>
      </w:r>
    </w:p>
    <w:p w14:paraId="1F42404C" w14:textId="77777777" w:rsidR="00DD385F" w:rsidRPr="00CB492C" w:rsidRDefault="00DD385F" w:rsidP="00DD385F">
      <w:pPr>
        <w:spacing w:before="240"/>
        <w:ind w:firstLine="851"/>
        <w:jc w:val="both"/>
        <w:rPr>
          <w:rFonts w:ascii="Arial" w:eastAsia="Times New Roman" w:hAnsi="Arial" w:cs="Arial"/>
          <w:b/>
          <w:bCs/>
          <w:color w:val="000000" w:themeColor="text1"/>
          <w:sz w:val="24"/>
          <w:szCs w:val="24"/>
          <w:lang w:eastAsia="zh-CN"/>
        </w:rPr>
      </w:pPr>
      <w:r w:rsidRPr="00CB492C">
        <w:rPr>
          <w:rFonts w:ascii="Arial" w:eastAsia="Times New Roman" w:hAnsi="Arial" w:cs="Arial"/>
          <w:b/>
          <w:bCs/>
          <w:color w:val="000000" w:themeColor="text1"/>
          <w:sz w:val="24"/>
          <w:szCs w:val="24"/>
          <w:lang w:eastAsia="zh-CN"/>
        </w:rPr>
        <w:t>5.1. A Contratada se obriga a:</w:t>
      </w:r>
    </w:p>
    <w:p w14:paraId="4BA966D2" w14:textId="77777777" w:rsidR="00DD385F" w:rsidRPr="00CB492C" w:rsidRDefault="00DD385F" w:rsidP="00DD385F">
      <w:pPr>
        <w:ind w:firstLine="851"/>
        <w:jc w:val="both"/>
        <w:rPr>
          <w:rFonts w:ascii="Arial" w:eastAsia="Times New Roman" w:hAnsi="Arial" w:cs="Arial"/>
          <w:color w:val="000000" w:themeColor="text1"/>
          <w:sz w:val="24"/>
          <w:szCs w:val="24"/>
          <w:lang w:eastAsia="zh-CN"/>
        </w:rPr>
      </w:pPr>
      <w:r w:rsidRPr="00CB492C">
        <w:rPr>
          <w:rFonts w:ascii="Arial" w:eastAsia="Times New Roman" w:hAnsi="Arial" w:cs="Arial"/>
          <w:color w:val="000000" w:themeColor="text1"/>
          <w:sz w:val="24"/>
          <w:szCs w:val="24"/>
          <w:lang w:eastAsia="zh-CN"/>
        </w:rPr>
        <w:t>a) fornecer o objeto de acordo com a especificação técnica e as condições estabelecidas no edital e demais anexos que fazem parte deste certame;</w:t>
      </w:r>
    </w:p>
    <w:p w14:paraId="3CDA5D82" w14:textId="77777777" w:rsidR="00DD385F" w:rsidRPr="00CB492C" w:rsidRDefault="00DD385F" w:rsidP="00DD385F">
      <w:pPr>
        <w:ind w:firstLine="851"/>
        <w:jc w:val="both"/>
        <w:rPr>
          <w:rFonts w:ascii="Arial" w:eastAsia="Times New Roman" w:hAnsi="Arial" w:cs="Arial"/>
          <w:color w:val="000000" w:themeColor="text1"/>
          <w:sz w:val="24"/>
          <w:szCs w:val="24"/>
          <w:lang w:eastAsia="zh-CN"/>
        </w:rPr>
      </w:pPr>
      <w:r w:rsidRPr="00CB492C">
        <w:rPr>
          <w:rFonts w:ascii="Arial" w:eastAsia="Times New Roman" w:hAnsi="Arial" w:cs="Arial"/>
          <w:color w:val="000000" w:themeColor="text1"/>
          <w:sz w:val="24"/>
          <w:szCs w:val="24"/>
          <w:lang w:eastAsia="zh-CN"/>
        </w:rPr>
        <w:t>b) cumprir os prazos estipulados para entrega do objeto, substituindo-o, às suas expensas, no prazo fixado, quando se verificarem imperfeições, vícios, defeitos ou incorreções;</w:t>
      </w:r>
    </w:p>
    <w:p w14:paraId="20420830" w14:textId="77777777" w:rsidR="00DD385F" w:rsidRPr="00CB492C" w:rsidRDefault="00DD385F" w:rsidP="00DD385F">
      <w:pPr>
        <w:ind w:firstLine="851"/>
        <w:jc w:val="both"/>
        <w:rPr>
          <w:rFonts w:ascii="Arial" w:eastAsia="Times New Roman" w:hAnsi="Arial" w:cs="Arial"/>
          <w:color w:val="000000" w:themeColor="text1"/>
          <w:sz w:val="24"/>
          <w:szCs w:val="24"/>
          <w:lang w:eastAsia="zh-CN"/>
        </w:rPr>
      </w:pPr>
      <w:r w:rsidRPr="00CB492C">
        <w:rPr>
          <w:rFonts w:ascii="Arial" w:eastAsia="Times New Roman" w:hAnsi="Arial" w:cs="Arial"/>
          <w:color w:val="000000" w:themeColor="text1"/>
          <w:sz w:val="24"/>
          <w:szCs w:val="24"/>
          <w:lang w:eastAsia="zh-CN"/>
        </w:rPr>
        <w:t xml:space="preserve">c) prover todos os meios necessários à garantia da plena operacionalidade do fornecimento, inclusive considerados os casos de greve ou paralisação de qualquer natureza; </w:t>
      </w:r>
    </w:p>
    <w:p w14:paraId="2040E99D" w14:textId="77777777" w:rsidR="00DD385F" w:rsidRPr="00CB492C" w:rsidRDefault="00DD385F" w:rsidP="00DD385F">
      <w:pPr>
        <w:ind w:firstLine="851"/>
        <w:jc w:val="both"/>
        <w:rPr>
          <w:rFonts w:ascii="Arial" w:eastAsia="Times New Roman" w:hAnsi="Arial" w:cs="Arial"/>
          <w:color w:val="000000" w:themeColor="text1"/>
          <w:sz w:val="24"/>
          <w:szCs w:val="24"/>
          <w:lang w:eastAsia="zh-CN"/>
        </w:rPr>
      </w:pPr>
      <w:r w:rsidRPr="00CB492C">
        <w:rPr>
          <w:rFonts w:ascii="Arial" w:eastAsia="Times New Roman" w:hAnsi="Arial" w:cs="Arial"/>
          <w:color w:val="000000" w:themeColor="text1"/>
          <w:sz w:val="24"/>
          <w:szCs w:val="24"/>
          <w:lang w:eastAsia="zh-CN"/>
        </w:rPr>
        <w:t xml:space="preserve">d) a falta de quaisquer dos materiais cujo fornecimento incumbe ao </w:t>
      </w:r>
      <w:r>
        <w:rPr>
          <w:rFonts w:ascii="Arial" w:eastAsia="Times New Roman" w:hAnsi="Arial" w:cs="Arial"/>
          <w:color w:val="000000" w:themeColor="text1"/>
          <w:sz w:val="24"/>
          <w:szCs w:val="24"/>
          <w:lang w:eastAsia="zh-CN"/>
        </w:rPr>
        <w:t>contratado,</w:t>
      </w:r>
      <w:r w:rsidRPr="00CB492C">
        <w:rPr>
          <w:rFonts w:ascii="Arial" w:eastAsia="Times New Roman" w:hAnsi="Arial" w:cs="Arial"/>
          <w:color w:val="000000" w:themeColor="text1"/>
          <w:sz w:val="24"/>
          <w:szCs w:val="24"/>
          <w:lang w:eastAsia="zh-CN"/>
        </w:rPr>
        <w:t xml:space="preserve"> não poderá ser alegado como motivo de força maior para o atraso ou inexecução da obrigação e não o eximirá das penalidades a que está sujeito pelo descumprimento dos prazos e demais condições estabelecidas;</w:t>
      </w:r>
    </w:p>
    <w:p w14:paraId="754EED25" w14:textId="77777777" w:rsidR="00DD385F" w:rsidRPr="00CB492C" w:rsidRDefault="00DD385F" w:rsidP="00DD385F">
      <w:pPr>
        <w:ind w:firstLine="851"/>
        <w:jc w:val="both"/>
        <w:rPr>
          <w:rFonts w:ascii="Arial" w:eastAsia="Times New Roman" w:hAnsi="Arial" w:cs="Arial"/>
          <w:color w:val="000000" w:themeColor="text1"/>
          <w:sz w:val="24"/>
          <w:szCs w:val="24"/>
          <w:lang w:eastAsia="zh-CN"/>
        </w:rPr>
      </w:pPr>
      <w:r w:rsidRPr="00CB492C">
        <w:rPr>
          <w:rFonts w:ascii="Arial" w:eastAsia="Times New Roman" w:hAnsi="Arial" w:cs="Arial"/>
          <w:color w:val="000000" w:themeColor="text1"/>
          <w:sz w:val="24"/>
          <w:szCs w:val="24"/>
          <w:lang w:eastAsia="zh-CN"/>
        </w:rPr>
        <w:t>e) indicar preposto, tão logo assinado este instrumento, como contato para todos os atos a serem praticados no prazo de vigência do contrato;</w:t>
      </w:r>
    </w:p>
    <w:p w14:paraId="6FEC9EB9" w14:textId="77777777" w:rsidR="00DD385F" w:rsidRPr="00CB492C" w:rsidRDefault="00DD385F" w:rsidP="00DD385F">
      <w:pPr>
        <w:ind w:firstLine="851"/>
        <w:jc w:val="both"/>
        <w:rPr>
          <w:rFonts w:ascii="Arial" w:eastAsia="Times New Roman" w:hAnsi="Arial" w:cs="Arial"/>
          <w:color w:val="000000" w:themeColor="text1"/>
          <w:sz w:val="24"/>
          <w:szCs w:val="24"/>
          <w:lang w:eastAsia="zh-CN"/>
        </w:rPr>
      </w:pPr>
      <w:r w:rsidRPr="00CB492C">
        <w:rPr>
          <w:rFonts w:ascii="Arial" w:eastAsia="Times New Roman" w:hAnsi="Arial" w:cs="Arial"/>
          <w:color w:val="000000" w:themeColor="text1"/>
          <w:sz w:val="24"/>
          <w:szCs w:val="24"/>
          <w:lang w:eastAsia="zh-CN"/>
        </w:rPr>
        <w:t>f) comunicar imediatamente à Contratante qualquer alteração ocorrida no endereço, conta bancária e outros considerados necessários para recebimento de correspondência;</w:t>
      </w:r>
    </w:p>
    <w:p w14:paraId="639209D4" w14:textId="77777777" w:rsidR="00DD385F" w:rsidRPr="00CB492C" w:rsidRDefault="00DD385F" w:rsidP="00DD385F">
      <w:pPr>
        <w:ind w:firstLine="851"/>
        <w:jc w:val="both"/>
        <w:rPr>
          <w:rFonts w:ascii="Arial" w:eastAsia="Times New Roman" w:hAnsi="Arial" w:cs="Arial"/>
          <w:color w:val="000000" w:themeColor="text1"/>
          <w:sz w:val="24"/>
          <w:szCs w:val="24"/>
          <w:lang w:eastAsia="zh-CN"/>
        </w:rPr>
      </w:pPr>
      <w:r w:rsidRPr="00CB492C">
        <w:rPr>
          <w:rFonts w:ascii="Arial" w:eastAsia="Times New Roman" w:hAnsi="Arial" w:cs="Arial"/>
          <w:color w:val="000000" w:themeColor="text1"/>
          <w:sz w:val="24"/>
          <w:szCs w:val="24"/>
          <w:lang w:eastAsia="zh-CN"/>
        </w:rPr>
        <w:t>g) manter seus empregados, quando nas dependências da Contratante, devidamente identificados;</w:t>
      </w:r>
    </w:p>
    <w:p w14:paraId="748FF622" w14:textId="77777777" w:rsidR="00DD385F" w:rsidRPr="00CB492C" w:rsidRDefault="00DD385F" w:rsidP="00DD385F">
      <w:pPr>
        <w:ind w:firstLine="851"/>
        <w:jc w:val="both"/>
        <w:rPr>
          <w:rFonts w:ascii="Arial" w:eastAsia="Times New Roman" w:hAnsi="Arial" w:cs="Arial"/>
          <w:color w:val="000000" w:themeColor="text1"/>
          <w:sz w:val="24"/>
          <w:szCs w:val="24"/>
          <w:lang w:eastAsia="zh-CN"/>
        </w:rPr>
      </w:pPr>
      <w:r w:rsidRPr="00CB492C">
        <w:rPr>
          <w:rFonts w:ascii="Arial" w:eastAsia="Times New Roman" w:hAnsi="Arial" w:cs="Arial"/>
          <w:color w:val="000000" w:themeColor="text1"/>
          <w:sz w:val="24"/>
          <w:szCs w:val="24"/>
          <w:lang w:eastAsia="zh-CN"/>
        </w:rPr>
        <w:t xml:space="preserve">h) arcar com as despesas </w:t>
      </w:r>
      <w:r>
        <w:rPr>
          <w:rFonts w:ascii="Arial" w:eastAsia="Times New Roman" w:hAnsi="Arial" w:cs="Arial"/>
          <w:color w:val="000000" w:themeColor="text1"/>
          <w:sz w:val="24"/>
          <w:szCs w:val="24"/>
          <w:lang w:eastAsia="zh-CN"/>
        </w:rPr>
        <w:t xml:space="preserve">de transporte, </w:t>
      </w:r>
      <w:r w:rsidRPr="00CB492C">
        <w:rPr>
          <w:rFonts w:ascii="Arial" w:eastAsia="Times New Roman" w:hAnsi="Arial" w:cs="Arial"/>
          <w:color w:val="000000" w:themeColor="text1"/>
          <w:sz w:val="24"/>
          <w:szCs w:val="24"/>
          <w:lang w:eastAsia="zh-CN"/>
        </w:rPr>
        <w:t>embalagem</w:t>
      </w:r>
      <w:r>
        <w:rPr>
          <w:rFonts w:ascii="Arial" w:eastAsia="Times New Roman" w:hAnsi="Arial" w:cs="Arial"/>
          <w:color w:val="000000" w:themeColor="text1"/>
          <w:sz w:val="24"/>
          <w:szCs w:val="24"/>
          <w:lang w:eastAsia="zh-CN"/>
        </w:rPr>
        <w:t xml:space="preserve"> e </w:t>
      </w:r>
      <w:r w:rsidRPr="00CB492C">
        <w:rPr>
          <w:rFonts w:ascii="Arial" w:eastAsia="Times New Roman" w:hAnsi="Arial" w:cs="Arial"/>
          <w:color w:val="000000" w:themeColor="text1"/>
          <w:sz w:val="24"/>
          <w:szCs w:val="24"/>
          <w:lang w:eastAsia="zh-CN"/>
        </w:rPr>
        <w:t>seguro dos materiais até o local</w:t>
      </w:r>
      <w:r>
        <w:rPr>
          <w:rFonts w:ascii="Arial" w:eastAsia="Times New Roman" w:hAnsi="Arial" w:cs="Arial"/>
          <w:color w:val="000000" w:themeColor="text1"/>
          <w:sz w:val="24"/>
          <w:szCs w:val="24"/>
          <w:lang w:eastAsia="zh-CN"/>
        </w:rPr>
        <w:t xml:space="preserve"> da obra</w:t>
      </w:r>
      <w:r w:rsidRPr="00CB492C">
        <w:rPr>
          <w:rFonts w:ascii="Arial" w:eastAsia="Times New Roman" w:hAnsi="Arial" w:cs="Arial"/>
          <w:color w:val="000000" w:themeColor="text1"/>
          <w:sz w:val="24"/>
          <w:szCs w:val="24"/>
          <w:lang w:eastAsia="zh-CN"/>
        </w:rPr>
        <w:t>;</w:t>
      </w:r>
    </w:p>
    <w:p w14:paraId="51E27AAD" w14:textId="77777777" w:rsidR="00DD385F" w:rsidRPr="00CB492C" w:rsidRDefault="00DD385F" w:rsidP="00DD385F">
      <w:pPr>
        <w:ind w:firstLine="851"/>
        <w:jc w:val="both"/>
        <w:rPr>
          <w:rFonts w:ascii="Arial" w:eastAsia="Times New Roman" w:hAnsi="Arial" w:cs="Arial"/>
          <w:color w:val="000000" w:themeColor="text1"/>
          <w:sz w:val="24"/>
          <w:szCs w:val="24"/>
          <w:lang w:eastAsia="zh-CN"/>
        </w:rPr>
      </w:pPr>
      <w:r w:rsidRPr="00CB492C">
        <w:rPr>
          <w:rFonts w:ascii="Arial" w:eastAsia="Times New Roman" w:hAnsi="Arial" w:cs="Arial"/>
          <w:color w:val="000000" w:themeColor="text1"/>
          <w:sz w:val="24"/>
          <w:szCs w:val="24"/>
          <w:lang w:eastAsia="zh-CN"/>
        </w:rPr>
        <w:t>i) responder por todos os ônus referentes ao fornecimento contratado, tais como impostos, taxas, encargos sociais e obrigações trabalhistas e civis, decorrentes do objeto do presente certame;</w:t>
      </w:r>
    </w:p>
    <w:p w14:paraId="7889104B" w14:textId="77777777" w:rsidR="00DD385F" w:rsidRPr="00CB492C" w:rsidRDefault="00DD385F" w:rsidP="00DD385F">
      <w:pPr>
        <w:ind w:firstLine="851"/>
        <w:jc w:val="both"/>
        <w:rPr>
          <w:rFonts w:ascii="Arial" w:eastAsia="Times New Roman" w:hAnsi="Arial" w:cs="Arial"/>
          <w:color w:val="000000" w:themeColor="text1"/>
          <w:sz w:val="24"/>
          <w:szCs w:val="24"/>
          <w:lang w:eastAsia="zh-CN"/>
        </w:rPr>
      </w:pPr>
      <w:r w:rsidRPr="00CB492C">
        <w:rPr>
          <w:rFonts w:ascii="Arial" w:eastAsia="Times New Roman" w:hAnsi="Arial" w:cs="Arial"/>
          <w:color w:val="000000" w:themeColor="text1"/>
          <w:sz w:val="24"/>
          <w:szCs w:val="24"/>
          <w:lang w:eastAsia="zh-CN"/>
        </w:rPr>
        <w:lastRenderedPageBreak/>
        <w:t>j) comunicar imediatamente à Contratante, por escrito, qualquer fato extraordinário ou anormal que ocorra durante a entrega dos materiais, e execução das obras para adoção de medidas cabíveis;</w:t>
      </w:r>
    </w:p>
    <w:p w14:paraId="3D42F818" w14:textId="77777777" w:rsidR="00DD385F" w:rsidRPr="00CB492C" w:rsidRDefault="00DD385F" w:rsidP="00DD385F">
      <w:pPr>
        <w:ind w:firstLine="851"/>
        <w:jc w:val="both"/>
        <w:rPr>
          <w:rFonts w:ascii="Arial" w:eastAsia="Times New Roman" w:hAnsi="Arial" w:cs="Arial"/>
          <w:color w:val="000000" w:themeColor="text1"/>
          <w:sz w:val="24"/>
          <w:szCs w:val="24"/>
          <w:lang w:eastAsia="zh-CN"/>
        </w:rPr>
      </w:pPr>
      <w:r w:rsidRPr="00CB492C">
        <w:rPr>
          <w:rFonts w:ascii="Arial" w:eastAsia="Times New Roman" w:hAnsi="Arial" w:cs="Arial"/>
          <w:color w:val="000000" w:themeColor="text1"/>
          <w:sz w:val="24"/>
          <w:szCs w:val="24"/>
          <w:lang w:eastAsia="zh-CN"/>
        </w:rPr>
        <w:t>k) não transferir a outrem, no todo ou em parte, o objeto deste certame, ficando vedada a subcontratação de empresas;</w:t>
      </w:r>
    </w:p>
    <w:p w14:paraId="4D348B75" w14:textId="77777777" w:rsidR="00DD385F" w:rsidRPr="00CB492C" w:rsidRDefault="00DD385F" w:rsidP="00DD385F">
      <w:pPr>
        <w:ind w:firstLine="851"/>
        <w:jc w:val="both"/>
        <w:rPr>
          <w:rFonts w:ascii="Arial" w:eastAsia="Times New Roman" w:hAnsi="Arial" w:cs="Arial"/>
          <w:color w:val="000000" w:themeColor="text1"/>
          <w:sz w:val="24"/>
          <w:szCs w:val="24"/>
          <w:lang w:eastAsia="zh-CN"/>
        </w:rPr>
      </w:pPr>
      <w:r w:rsidRPr="00CB492C">
        <w:rPr>
          <w:rFonts w:ascii="Arial" w:eastAsia="Times New Roman" w:hAnsi="Arial" w:cs="Arial"/>
          <w:color w:val="000000" w:themeColor="text1"/>
          <w:sz w:val="24"/>
          <w:szCs w:val="24"/>
          <w:lang w:eastAsia="zh-CN"/>
        </w:rPr>
        <w:t>l) manter, durante o prazo de vigência do contrato, todas as condições de habilitação e qualificação exigidas na licitação;</w:t>
      </w:r>
    </w:p>
    <w:p w14:paraId="73D6E011" w14:textId="77777777" w:rsidR="00DD385F" w:rsidRPr="00CB492C" w:rsidRDefault="00DD385F" w:rsidP="00DD385F">
      <w:pPr>
        <w:ind w:firstLine="851"/>
        <w:jc w:val="both"/>
        <w:rPr>
          <w:rFonts w:ascii="Arial" w:eastAsia="Times New Roman" w:hAnsi="Arial" w:cs="Arial"/>
          <w:color w:val="000000" w:themeColor="text1"/>
          <w:sz w:val="24"/>
          <w:szCs w:val="24"/>
          <w:lang w:eastAsia="zh-CN"/>
        </w:rPr>
      </w:pPr>
      <w:r w:rsidRPr="00CB492C">
        <w:rPr>
          <w:rFonts w:ascii="Arial" w:eastAsia="Times New Roman" w:hAnsi="Arial" w:cs="Arial"/>
          <w:color w:val="000000" w:themeColor="text1"/>
          <w:sz w:val="24"/>
          <w:szCs w:val="24"/>
          <w:lang w:eastAsia="zh-CN"/>
        </w:rPr>
        <w:t>m) comprovar a origem dos bens importados e da quitação dos tributos de importação a eles referentes, no momento da entrega do objeto, sob pena de cancelamento do contrato e multa (havendo no objeto da licitação bens ou produtos de informática);</w:t>
      </w:r>
    </w:p>
    <w:p w14:paraId="155EE0D8" w14:textId="77777777" w:rsidR="00DD385F" w:rsidRPr="00CB492C" w:rsidRDefault="00DD385F" w:rsidP="00DD385F">
      <w:pPr>
        <w:ind w:firstLine="851"/>
        <w:jc w:val="both"/>
        <w:rPr>
          <w:rFonts w:ascii="Arial" w:eastAsia="Times New Roman" w:hAnsi="Arial" w:cs="Arial"/>
          <w:color w:val="000000" w:themeColor="text1"/>
          <w:sz w:val="24"/>
          <w:szCs w:val="24"/>
          <w:lang w:eastAsia="zh-CN"/>
        </w:rPr>
      </w:pPr>
      <w:r w:rsidRPr="00CB492C">
        <w:rPr>
          <w:rFonts w:ascii="Arial" w:eastAsia="Times New Roman" w:hAnsi="Arial" w:cs="Arial"/>
          <w:color w:val="000000" w:themeColor="text1"/>
          <w:sz w:val="24"/>
          <w:szCs w:val="24"/>
          <w:lang w:eastAsia="zh-CN"/>
        </w:rPr>
        <w:t>n) adotar práticas de sustentabilidade ambientalmente adequadas que o objeto contratual o exigir, incluída, quando for o caso, a obrigação de estruturar e implementar sistemas de logística reversa, mediante recolhimento dos produtos após o uso pela Administração ou resíduos decorrentes da execução contratual, de forma independente do serviço público de limpeza urbana e manejo de resíduos sólidos, dando destinação ambientalmente adequada aos produtos e às embalagens reunidos ou devolvidos, com o encaminhamento do rejeito para disposição final também ambientalmente adequada, na forma estabelecida pelo órgão competente.</w:t>
      </w:r>
    </w:p>
    <w:p w14:paraId="73E46AE6" w14:textId="77777777" w:rsidR="00DD385F" w:rsidRPr="00CB492C" w:rsidRDefault="00DD385F" w:rsidP="00DD385F">
      <w:pPr>
        <w:spacing w:after="0" w:line="360" w:lineRule="auto"/>
        <w:ind w:firstLine="851"/>
        <w:jc w:val="both"/>
        <w:rPr>
          <w:rFonts w:ascii="Arial" w:eastAsia="Times New Roman" w:hAnsi="Arial" w:cs="Arial"/>
          <w:b/>
          <w:bCs/>
          <w:color w:val="000000" w:themeColor="text1"/>
          <w:sz w:val="24"/>
          <w:szCs w:val="24"/>
          <w:lang w:eastAsia="zh-CN"/>
        </w:rPr>
      </w:pPr>
      <w:r w:rsidRPr="00CB492C">
        <w:rPr>
          <w:rFonts w:ascii="Arial" w:eastAsia="Times New Roman" w:hAnsi="Arial" w:cs="Arial"/>
          <w:b/>
          <w:bCs/>
          <w:color w:val="000000" w:themeColor="text1"/>
          <w:sz w:val="24"/>
          <w:szCs w:val="24"/>
          <w:lang w:eastAsia="zh-CN"/>
        </w:rPr>
        <w:t>5.2. O município obriga-se a:</w:t>
      </w:r>
    </w:p>
    <w:p w14:paraId="1CE5EEBF" w14:textId="77777777" w:rsidR="00DD385F" w:rsidRPr="00CB492C" w:rsidRDefault="00DD385F" w:rsidP="00DD385F">
      <w:pPr>
        <w:ind w:firstLine="851"/>
        <w:jc w:val="both"/>
        <w:rPr>
          <w:rFonts w:ascii="Arial" w:eastAsia="Times New Roman" w:hAnsi="Arial" w:cs="Arial"/>
          <w:color w:val="000000" w:themeColor="text1"/>
          <w:sz w:val="24"/>
          <w:szCs w:val="24"/>
          <w:lang w:eastAsia="zh-CN"/>
        </w:rPr>
      </w:pPr>
      <w:r w:rsidRPr="00CB492C">
        <w:rPr>
          <w:rFonts w:ascii="Arial" w:eastAsia="Times New Roman" w:hAnsi="Arial" w:cs="Arial"/>
          <w:color w:val="000000" w:themeColor="text1"/>
          <w:sz w:val="24"/>
          <w:szCs w:val="24"/>
          <w:lang w:eastAsia="zh-CN"/>
        </w:rPr>
        <w:t>a) exigir o cumprimento de todos os compromissos assumidos pelo fornecedor, nos termos do edital, do termo de referência e da proposta;</w:t>
      </w:r>
    </w:p>
    <w:p w14:paraId="3C04CC29" w14:textId="77777777" w:rsidR="00DD385F" w:rsidRPr="00CB492C" w:rsidRDefault="00DD385F" w:rsidP="00DD385F">
      <w:pPr>
        <w:ind w:firstLine="851"/>
        <w:jc w:val="both"/>
        <w:rPr>
          <w:rFonts w:ascii="Arial" w:eastAsia="Times New Roman" w:hAnsi="Arial" w:cs="Arial"/>
          <w:color w:val="000000" w:themeColor="text1"/>
          <w:sz w:val="24"/>
          <w:szCs w:val="24"/>
          <w:lang w:eastAsia="zh-CN"/>
        </w:rPr>
      </w:pPr>
      <w:r w:rsidRPr="00CB492C">
        <w:rPr>
          <w:rFonts w:ascii="Arial" w:eastAsia="Times New Roman" w:hAnsi="Arial" w:cs="Arial"/>
          <w:color w:val="000000" w:themeColor="text1"/>
          <w:sz w:val="24"/>
          <w:szCs w:val="24"/>
          <w:lang w:eastAsia="zh-CN"/>
        </w:rPr>
        <w:t>b) pagar o valor resultante do fornecimento do objeto ao fornecedor, na forma estabelecida neste certame;</w:t>
      </w:r>
    </w:p>
    <w:p w14:paraId="1F191245" w14:textId="77777777" w:rsidR="00DD385F" w:rsidRPr="00CB492C" w:rsidRDefault="00DD385F" w:rsidP="00DD385F">
      <w:pPr>
        <w:ind w:firstLine="851"/>
        <w:jc w:val="both"/>
        <w:rPr>
          <w:rFonts w:ascii="Arial" w:eastAsia="Times New Roman" w:hAnsi="Arial" w:cs="Arial"/>
          <w:color w:val="000000" w:themeColor="text1"/>
          <w:sz w:val="24"/>
          <w:szCs w:val="24"/>
          <w:lang w:eastAsia="zh-CN"/>
        </w:rPr>
      </w:pPr>
      <w:r w:rsidRPr="00CB492C">
        <w:rPr>
          <w:rFonts w:ascii="Arial" w:eastAsia="Times New Roman" w:hAnsi="Arial" w:cs="Arial"/>
          <w:color w:val="000000" w:themeColor="text1"/>
          <w:sz w:val="24"/>
          <w:szCs w:val="24"/>
          <w:lang w:eastAsia="zh-CN"/>
        </w:rPr>
        <w:t>c) notificar o fornecedor, por escrito, sobre imperfeições, falhas ou irregularidades constatadas no objeto fornecido, para que seja substituído;</w:t>
      </w:r>
    </w:p>
    <w:p w14:paraId="1FDE9E96" w14:textId="77777777" w:rsidR="00DD385F" w:rsidRPr="00CB492C" w:rsidRDefault="00DD385F" w:rsidP="00DD385F">
      <w:pPr>
        <w:ind w:firstLine="851"/>
        <w:jc w:val="both"/>
        <w:rPr>
          <w:rFonts w:ascii="Arial" w:eastAsia="Times New Roman" w:hAnsi="Arial" w:cs="Arial"/>
          <w:color w:val="000000" w:themeColor="text1"/>
          <w:sz w:val="24"/>
          <w:szCs w:val="24"/>
          <w:lang w:eastAsia="zh-CN"/>
        </w:rPr>
      </w:pPr>
      <w:r w:rsidRPr="00CB492C">
        <w:rPr>
          <w:rFonts w:ascii="Arial" w:eastAsia="Times New Roman" w:hAnsi="Arial" w:cs="Arial"/>
          <w:color w:val="000000" w:themeColor="text1"/>
          <w:sz w:val="24"/>
          <w:szCs w:val="24"/>
          <w:lang w:eastAsia="zh-CN"/>
        </w:rPr>
        <w:t>d) indicar os locais e horários em que deverá ser entregue o objeto;</w:t>
      </w:r>
    </w:p>
    <w:p w14:paraId="3A7698D7" w14:textId="77777777" w:rsidR="00DD385F" w:rsidRPr="00CB492C" w:rsidRDefault="00DD385F" w:rsidP="00DD385F">
      <w:pPr>
        <w:ind w:firstLine="851"/>
        <w:jc w:val="both"/>
        <w:rPr>
          <w:rFonts w:ascii="Arial" w:eastAsia="Times New Roman" w:hAnsi="Arial" w:cs="Arial"/>
          <w:color w:val="000000" w:themeColor="text1"/>
          <w:sz w:val="24"/>
          <w:szCs w:val="24"/>
          <w:lang w:eastAsia="zh-CN"/>
        </w:rPr>
      </w:pPr>
      <w:r w:rsidRPr="00CB492C">
        <w:rPr>
          <w:rFonts w:ascii="Arial" w:eastAsia="Times New Roman" w:hAnsi="Arial" w:cs="Arial"/>
          <w:color w:val="000000" w:themeColor="text1"/>
          <w:sz w:val="24"/>
          <w:szCs w:val="24"/>
          <w:lang w:eastAsia="zh-CN"/>
        </w:rPr>
        <w:t xml:space="preserve">e) permitir ao pessoal do fornecedor acesso ao local da entrega, observadas as normas de segurança; </w:t>
      </w:r>
    </w:p>
    <w:p w14:paraId="72D23A5B" w14:textId="77777777" w:rsidR="00DD385F" w:rsidRPr="00CB492C" w:rsidRDefault="00DD385F" w:rsidP="00DD385F">
      <w:pPr>
        <w:ind w:firstLine="851"/>
        <w:jc w:val="both"/>
        <w:rPr>
          <w:rFonts w:ascii="Arial" w:eastAsia="Times New Roman" w:hAnsi="Arial" w:cs="Arial"/>
          <w:color w:val="000000" w:themeColor="text1"/>
          <w:sz w:val="24"/>
          <w:szCs w:val="24"/>
          <w:lang w:eastAsia="zh-CN"/>
        </w:rPr>
      </w:pPr>
      <w:r w:rsidRPr="00CB492C">
        <w:rPr>
          <w:rFonts w:ascii="Arial" w:eastAsia="Times New Roman" w:hAnsi="Arial" w:cs="Arial"/>
          <w:color w:val="000000" w:themeColor="text1"/>
          <w:sz w:val="24"/>
          <w:szCs w:val="24"/>
          <w:lang w:eastAsia="zh-CN"/>
        </w:rPr>
        <w:t>f) promover pesquisa de mercado, de forma a comprovar que os preços</w:t>
      </w:r>
      <w:r>
        <w:rPr>
          <w:rFonts w:ascii="Arial" w:eastAsia="Times New Roman" w:hAnsi="Arial" w:cs="Arial"/>
          <w:color w:val="000000" w:themeColor="text1"/>
          <w:sz w:val="24"/>
          <w:szCs w:val="24"/>
          <w:lang w:eastAsia="zh-CN"/>
        </w:rPr>
        <w:t xml:space="preserve"> contratados</w:t>
      </w:r>
      <w:r w:rsidRPr="00CB492C">
        <w:rPr>
          <w:rFonts w:ascii="Arial" w:eastAsia="Times New Roman" w:hAnsi="Arial" w:cs="Arial"/>
          <w:color w:val="000000" w:themeColor="text1"/>
          <w:sz w:val="24"/>
          <w:szCs w:val="24"/>
          <w:lang w:eastAsia="zh-CN"/>
        </w:rPr>
        <w:t xml:space="preserve"> permanecem compatíveis com os praticados no mercado</w:t>
      </w:r>
      <w:r>
        <w:rPr>
          <w:rFonts w:ascii="Arial" w:eastAsia="Times New Roman" w:hAnsi="Arial" w:cs="Arial"/>
          <w:color w:val="000000" w:themeColor="text1"/>
          <w:sz w:val="24"/>
          <w:szCs w:val="24"/>
          <w:lang w:eastAsia="zh-CN"/>
        </w:rPr>
        <w:t xml:space="preserve"> e tabela SINAP</w:t>
      </w:r>
      <w:r w:rsidRPr="00CB492C">
        <w:rPr>
          <w:rFonts w:ascii="Arial" w:eastAsia="Times New Roman" w:hAnsi="Arial" w:cs="Arial"/>
          <w:color w:val="000000" w:themeColor="text1"/>
          <w:sz w:val="24"/>
          <w:szCs w:val="24"/>
          <w:lang w:eastAsia="zh-CN"/>
        </w:rPr>
        <w:t>.</w:t>
      </w:r>
    </w:p>
    <w:p w14:paraId="09E03CC7" w14:textId="77777777" w:rsidR="00DD385F" w:rsidRPr="00CB492C" w:rsidRDefault="00DD385F" w:rsidP="00DD385F">
      <w:pPr>
        <w:jc w:val="both"/>
        <w:rPr>
          <w:rFonts w:ascii="Arial" w:eastAsia="Times New Roman" w:hAnsi="Arial" w:cs="Arial"/>
          <w:b/>
          <w:bCs/>
          <w:color w:val="000000" w:themeColor="text1"/>
          <w:sz w:val="24"/>
          <w:szCs w:val="24"/>
          <w:lang w:eastAsia="zh-CN"/>
        </w:rPr>
      </w:pPr>
      <w:r w:rsidRPr="00CB492C">
        <w:rPr>
          <w:rFonts w:ascii="Arial" w:eastAsia="Times New Roman" w:hAnsi="Arial" w:cs="Arial"/>
          <w:b/>
          <w:bCs/>
          <w:color w:val="000000" w:themeColor="text1"/>
          <w:sz w:val="24"/>
          <w:szCs w:val="24"/>
          <w:lang w:eastAsia="zh-CN"/>
        </w:rPr>
        <w:t>6. DAS PENALIDADES E SANÇÕES</w:t>
      </w:r>
      <w:r w:rsidRPr="00CB492C">
        <w:rPr>
          <w:rFonts w:ascii="Arial" w:eastAsia="Times New Roman" w:hAnsi="Arial" w:cs="Arial"/>
          <w:b/>
          <w:bCs/>
          <w:color w:val="000000" w:themeColor="text1"/>
          <w:sz w:val="24"/>
          <w:szCs w:val="24"/>
          <w:lang w:eastAsia="zh-CN"/>
        </w:rPr>
        <w:tab/>
      </w:r>
    </w:p>
    <w:p w14:paraId="7A8852E4" w14:textId="77777777" w:rsidR="00DD385F" w:rsidRPr="00CB492C" w:rsidRDefault="00DD385F" w:rsidP="00DD385F">
      <w:pPr>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6.1. </w:t>
      </w:r>
      <w:r w:rsidRPr="00CB492C">
        <w:rPr>
          <w:rFonts w:ascii="Arial" w:eastAsia="Times New Roman" w:hAnsi="Arial" w:cs="Arial"/>
          <w:color w:val="000000" w:themeColor="text1"/>
          <w:sz w:val="24"/>
          <w:szCs w:val="24"/>
          <w:lang w:eastAsia="zh-CN"/>
        </w:rPr>
        <w:t>Caso a empresa selecionada se recuse a assinar o contrato ou deixe de cumprir as cláusulas contratuais estabelecidas pelo Município Contratante, além dos efeitos jurídicos previstos nos artigos 104, 137 e 139 da Lei Federal nº 14.133/2021, estará sujeita às sanções administrativas e penalidades estipuladas nos artigos 155 e 156 da referida legislação.</w:t>
      </w:r>
    </w:p>
    <w:p w14:paraId="5AE0E24C" w14:textId="77777777" w:rsidR="00DD385F" w:rsidRPr="00CB492C" w:rsidRDefault="00DD385F" w:rsidP="00DD385F">
      <w:pPr>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lastRenderedPageBreak/>
        <w:t xml:space="preserve">6.2. </w:t>
      </w:r>
      <w:r w:rsidRPr="00CB492C">
        <w:rPr>
          <w:rFonts w:ascii="Arial" w:eastAsia="Times New Roman" w:hAnsi="Arial" w:cs="Arial"/>
          <w:color w:val="000000" w:themeColor="text1"/>
          <w:sz w:val="24"/>
          <w:szCs w:val="24"/>
          <w:lang w:eastAsia="zh-CN"/>
        </w:rPr>
        <w:t>Entre as sanções possíveis, incluem-se advertência, multa, impedimento de licitar e contratar com a Administração Pública e declaração de inidoneidade, conforme a gravidade da infração. Tais medidas visam assegurar a execução adequada do objeto contratado e resguardar os princípios da eficiência, legalidade e moralidade administrativa, conforme exigido pela legislação em vigor.</w:t>
      </w:r>
    </w:p>
    <w:p w14:paraId="005665FD" w14:textId="77777777" w:rsidR="00DD385F" w:rsidRPr="00CB492C" w:rsidRDefault="00DD385F" w:rsidP="00DD385F">
      <w:pPr>
        <w:spacing w:line="360" w:lineRule="auto"/>
        <w:jc w:val="both"/>
        <w:rPr>
          <w:rFonts w:ascii="Arial" w:eastAsia="Times New Roman" w:hAnsi="Arial" w:cs="Arial"/>
          <w:b/>
          <w:bCs/>
          <w:color w:val="000000" w:themeColor="text1"/>
          <w:sz w:val="24"/>
          <w:szCs w:val="24"/>
          <w:lang w:eastAsia="pt-BR"/>
        </w:rPr>
      </w:pPr>
      <w:r>
        <w:rPr>
          <w:rFonts w:ascii="Arial" w:eastAsia="Times New Roman" w:hAnsi="Arial" w:cs="Arial"/>
          <w:b/>
          <w:bCs/>
          <w:color w:val="000000" w:themeColor="text1"/>
          <w:sz w:val="24"/>
          <w:szCs w:val="24"/>
          <w:lang w:eastAsia="pt-BR"/>
        </w:rPr>
        <w:t>7</w:t>
      </w:r>
      <w:r w:rsidRPr="00CB492C">
        <w:rPr>
          <w:rFonts w:ascii="Arial" w:eastAsia="Times New Roman" w:hAnsi="Arial" w:cs="Arial"/>
          <w:b/>
          <w:bCs/>
          <w:color w:val="000000" w:themeColor="text1"/>
          <w:sz w:val="24"/>
          <w:szCs w:val="24"/>
          <w:lang w:eastAsia="pt-BR"/>
        </w:rPr>
        <w:t>. MODELO DE EXECUÇÃO DO OBJETO</w:t>
      </w:r>
    </w:p>
    <w:p w14:paraId="0D934F5D" w14:textId="77777777" w:rsidR="00DD385F" w:rsidRPr="002053BC" w:rsidRDefault="00DD385F" w:rsidP="00DD385F">
      <w:pPr>
        <w:ind w:firstLine="851"/>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7</w:t>
      </w:r>
      <w:r w:rsidRPr="00CB492C">
        <w:rPr>
          <w:rFonts w:ascii="Arial" w:eastAsia="Times New Roman" w:hAnsi="Arial" w:cs="Arial"/>
          <w:color w:val="000000" w:themeColor="text1"/>
          <w:sz w:val="24"/>
          <w:szCs w:val="24"/>
          <w:lang w:eastAsia="pt-BR"/>
        </w:rPr>
        <w:t xml:space="preserve">.1. </w:t>
      </w:r>
      <w:r w:rsidRPr="002053BC">
        <w:rPr>
          <w:rFonts w:ascii="Arial" w:eastAsia="Times New Roman" w:hAnsi="Arial" w:cs="Arial"/>
          <w:color w:val="000000" w:themeColor="text1"/>
          <w:sz w:val="24"/>
          <w:szCs w:val="24"/>
          <w:lang w:eastAsia="pt-BR"/>
        </w:rPr>
        <w:t>O início da execução do objeto será de 09</w:t>
      </w:r>
      <w:r>
        <w:rPr>
          <w:rFonts w:ascii="Arial" w:eastAsia="Times New Roman" w:hAnsi="Arial" w:cs="Arial"/>
          <w:color w:val="000000" w:themeColor="text1"/>
          <w:sz w:val="24"/>
          <w:szCs w:val="24"/>
          <w:lang w:eastAsia="pt-BR"/>
        </w:rPr>
        <w:t xml:space="preserve"> </w:t>
      </w:r>
      <w:r w:rsidRPr="002053BC">
        <w:rPr>
          <w:rFonts w:ascii="Arial" w:eastAsia="Times New Roman" w:hAnsi="Arial" w:cs="Arial"/>
          <w:color w:val="000000" w:themeColor="text1"/>
          <w:sz w:val="24"/>
          <w:szCs w:val="24"/>
          <w:lang w:eastAsia="pt-BR"/>
        </w:rPr>
        <w:t>(nove) meses conforme cronograma físico-financeiro que passa a vigorar a contar da emissão da Ordem de Início dos Serviços emitida pela Assessoria Técnica - Setor de Engenharia do Município e assinada por responsável técnico municipal.</w:t>
      </w:r>
      <w:r w:rsidRPr="002053BC">
        <w:rPr>
          <w:rFonts w:ascii="Arial" w:hAnsi="Arial" w:cs="Arial"/>
          <w:bCs/>
          <w:sz w:val="24"/>
          <w:szCs w:val="24"/>
        </w:rPr>
        <w:t xml:space="preserve"> O prazo de vigência do contrato a ser celebrado será de 12 (doze) meses contados da assinatura do contrato </w:t>
      </w:r>
      <w:r w:rsidRPr="002053BC">
        <w:rPr>
          <w:rFonts w:ascii="Arial" w:eastAsia="Times New Roman" w:hAnsi="Arial" w:cs="Arial"/>
          <w:color w:val="000000" w:themeColor="text1"/>
          <w:sz w:val="24"/>
          <w:szCs w:val="24"/>
          <w:lang w:eastAsia="pt-BR"/>
        </w:rPr>
        <w:t>prefeito(a) municipal e as etapas deverão ocorrer conforme cronograma da Secretaria Municipal da Cidade, Indústria, Comércio e Serviços, através de emissão de notas de empenho mencionando a quantidade necessária, sendo que os serviços deverão ser iniciados em até 03 (três) dias úteis a contar da emissão do Termo de Início expedido pelo Departamento de Engenharia.</w:t>
      </w:r>
    </w:p>
    <w:p w14:paraId="67585BF4" w14:textId="77777777" w:rsidR="00DD385F" w:rsidRPr="00CB492C" w:rsidRDefault="00DD385F" w:rsidP="00DD385F">
      <w:pPr>
        <w:ind w:firstLine="851"/>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7</w:t>
      </w:r>
      <w:r w:rsidRPr="00CB492C">
        <w:rPr>
          <w:rFonts w:ascii="Arial" w:eastAsia="Times New Roman" w:hAnsi="Arial" w:cs="Arial"/>
          <w:color w:val="000000" w:themeColor="text1"/>
          <w:sz w:val="24"/>
          <w:szCs w:val="24"/>
          <w:lang w:eastAsia="pt-BR"/>
        </w:rPr>
        <w:t>.2. A contratada deverá realizar a mobilização no local, incluindo instalação de canteiro de obras, sinalização, armazenamento de materiais e equipamentos necessários. Deve elaborar e apresentar um cronograma detalhado de execução, aprovado pelo fiscal responsável.</w:t>
      </w:r>
    </w:p>
    <w:p w14:paraId="43CC9E8D" w14:textId="77777777" w:rsidR="00DD385F" w:rsidRPr="00CB492C" w:rsidRDefault="00DD385F" w:rsidP="00DD385F">
      <w:pPr>
        <w:ind w:firstLine="851"/>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7</w:t>
      </w:r>
      <w:r w:rsidRPr="00CB492C">
        <w:rPr>
          <w:rFonts w:ascii="Arial" w:eastAsia="Times New Roman" w:hAnsi="Arial" w:cs="Arial"/>
          <w:color w:val="000000" w:themeColor="text1"/>
          <w:sz w:val="24"/>
          <w:szCs w:val="24"/>
          <w:lang w:eastAsia="pt-BR"/>
        </w:rPr>
        <w:t>.3. As obras deverão ser realizadas conforme as especificações técnicas, projetos aprovados e normas técnicas brasileiras (ABNT). A construção deverá seguir as etapas sequenciais: fundações, estrutura, alvenaria, instalações elétricas e hidráulicas, acabamentos, pintura e finalização. Todos os materiais utilizados deverão atender às especificações de qualidade e conformidade técnica.</w:t>
      </w:r>
    </w:p>
    <w:p w14:paraId="1BEB5D65" w14:textId="77777777" w:rsidR="00DD385F" w:rsidRPr="00CB492C" w:rsidRDefault="00DD385F" w:rsidP="00DD385F">
      <w:pPr>
        <w:ind w:firstLine="851"/>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7</w:t>
      </w:r>
      <w:r w:rsidRPr="00CB492C">
        <w:rPr>
          <w:rFonts w:ascii="Arial" w:eastAsia="Times New Roman" w:hAnsi="Arial" w:cs="Arial"/>
          <w:color w:val="000000" w:themeColor="text1"/>
          <w:sz w:val="24"/>
          <w:szCs w:val="24"/>
          <w:lang w:eastAsia="pt-BR"/>
        </w:rPr>
        <w:t>.4. A contratada deverá realizar inspeções internas e garantir que cada etapa seja concluída com qualidade, atendendo às normas de segurança, ambientais e técnicas. O fiscal responsável realizará vistorias periódicas para verificar o cumprimento do cronograma, qualidade e conformidade das obras.</w:t>
      </w:r>
    </w:p>
    <w:p w14:paraId="2F6A9AD3" w14:textId="77777777" w:rsidR="00DD385F" w:rsidRPr="00CB492C" w:rsidRDefault="00DD385F" w:rsidP="00DD385F">
      <w:pPr>
        <w:ind w:firstLine="851"/>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7</w:t>
      </w:r>
      <w:r w:rsidRPr="00CB492C">
        <w:rPr>
          <w:rFonts w:ascii="Arial" w:eastAsia="Times New Roman" w:hAnsi="Arial" w:cs="Arial"/>
          <w:color w:val="000000" w:themeColor="text1"/>
          <w:sz w:val="24"/>
          <w:szCs w:val="24"/>
          <w:lang w:eastAsia="pt-BR"/>
        </w:rPr>
        <w:t>.5. Os materiais deverão ser adquiridos, armazenados e utilizados de forma eficiente, evitando desperdícios e perdas. Equipamentos deverão estar em bom estado de conservação e utilizados de acordo com as normas de segurança.</w:t>
      </w:r>
    </w:p>
    <w:p w14:paraId="27C24DCC" w14:textId="77777777" w:rsidR="00DD385F" w:rsidRPr="00CB492C" w:rsidRDefault="00DD385F" w:rsidP="00DD385F">
      <w:pPr>
        <w:ind w:firstLine="851"/>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7</w:t>
      </w:r>
      <w:r w:rsidRPr="00CB492C">
        <w:rPr>
          <w:rFonts w:ascii="Arial" w:eastAsia="Times New Roman" w:hAnsi="Arial" w:cs="Arial"/>
          <w:color w:val="000000" w:themeColor="text1"/>
          <w:sz w:val="24"/>
          <w:szCs w:val="24"/>
          <w:lang w:eastAsia="pt-BR"/>
        </w:rPr>
        <w:t>.6. A contratada deverá manter uma comunicação contínua com o fiscal do contrato, fornecendo relatórios de progresso, fotos e documentos comprobatórios das etapas concluídas, sendo que após a conclusão de todas as etapas, será realizada uma vistoria final para verificar se a construção está de acordo com o projeto, especificações e normas técnicas. Eventuais ajustes ou correções deverão ser realizados antes da entrega definitiva.</w:t>
      </w:r>
    </w:p>
    <w:p w14:paraId="642F46FA" w14:textId="77777777" w:rsidR="00DD385F" w:rsidRPr="00CB492C" w:rsidRDefault="00DD385F" w:rsidP="00DD385F">
      <w:pPr>
        <w:ind w:firstLine="851"/>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lastRenderedPageBreak/>
        <w:t>7</w:t>
      </w:r>
      <w:r w:rsidRPr="00CB492C">
        <w:rPr>
          <w:rFonts w:ascii="Arial" w:eastAsia="Times New Roman" w:hAnsi="Arial" w:cs="Arial"/>
          <w:color w:val="000000" w:themeColor="text1"/>
          <w:sz w:val="24"/>
          <w:szCs w:val="24"/>
          <w:lang w:eastAsia="pt-BR"/>
        </w:rPr>
        <w:t>.7. Todas as etapas da obra deverão passar pela aprovação e liberação da fiscalização, a qual tem poder de rejeitar serviços que julgar em desacordo com o projeto, normas técnicas, qualidade de materiais, qualidade de execução ou qualquer outra irregularidade que vier a surgir.</w:t>
      </w:r>
      <w:r w:rsidRPr="00CB492C">
        <w:rPr>
          <w:color w:val="000000" w:themeColor="text1"/>
        </w:rPr>
        <w:t xml:space="preserve"> </w:t>
      </w:r>
      <w:r w:rsidRPr="00CB492C">
        <w:rPr>
          <w:rFonts w:ascii="Arial" w:eastAsia="Times New Roman" w:hAnsi="Arial" w:cs="Arial"/>
          <w:color w:val="000000" w:themeColor="text1"/>
          <w:sz w:val="24"/>
          <w:szCs w:val="24"/>
          <w:lang w:eastAsia="pt-BR"/>
        </w:rPr>
        <w:t>Os serviços poderão ser rejeitados, no todo ou em parte, quando em desacordo com as especificações constantes no Estudo Técnico Preliminar e Termo de Referência, devendo ser corrigidos/refeitos/substituídos no prazo fixado pelo fiscal do contrato, às custas da Contratada, sem prejuízo da aplicação de penalidades.</w:t>
      </w:r>
    </w:p>
    <w:p w14:paraId="04C2C3AF" w14:textId="77777777" w:rsidR="00DD385F" w:rsidRPr="00CB492C" w:rsidRDefault="00DD385F" w:rsidP="00DD385F">
      <w:pPr>
        <w:ind w:firstLine="851"/>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7</w:t>
      </w:r>
      <w:r w:rsidRPr="00CB492C">
        <w:rPr>
          <w:rFonts w:ascii="Arial" w:eastAsia="Times New Roman" w:hAnsi="Arial" w:cs="Arial"/>
          <w:color w:val="000000" w:themeColor="text1"/>
          <w:sz w:val="24"/>
          <w:szCs w:val="24"/>
          <w:lang w:eastAsia="pt-BR"/>
        </w:rPr>
        <w:t>.8. A licitante que vier a ser contratada se responsabilizará, única e exclusivamente, pelos seguros, encargos sociais, fiscais, ambientais e trabalhistas decorrentes da presente licitação.</w:t>
      </w:r>
    </w:p>
    <w:p w14:paraId="3ED9C267" w14:textId="77777777" w:rsidR="00DD385F" w:rsidRPr="00CB492C" w:rsidRDefault="00DD385F" w:rsidP="00DD385F">
      <w:pPr>
        <w:ind w:firstLine="851"/>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7</w:t>
      </w:r>
      <w:r w:rsidRPr="00CB492C">
        <w:rPr>
          <w:rFonts w:ascii="Arial" w:eastAsia="Times New Roman" w:hAnsi="Arial" w:cs="Arial"/>
          <w:color w:val="000000" w:themeColor="text1"/>
          <w:sz w:val="24"/>
          <w:szCs w:val="24"/>
          <w:lang w:eastAsia="pt-BR"/>
        </w:rPr>
        <w:t>.9. A contratada deverá oferecer garantia mínima de 05 (cinco) anos para os serviços executados, devendo realizar reparos ou correções necessários durante esse período.</w:t>
      </w:r>
    </w:p>
    <w:p w14:paraId="4303BB3D" w14:textId="77777777" w:rsidR="00DD385F" w:rsidRPr="00CB492C" w:rsidRDefault="00DD385F" w:rsidP="00DD385F">
      <w:pPr>
        <w:ind w:firstLine="851"/>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7</w:t>
      </w:r>
      <w:r w:rsidRPr="00CB492C">
        <w:rPr>
          <w:rFonts w:ascii="Arial" w:eastAsia="Times New Roman" w:hAnsi="Arial" w:cs="Arial"/>
          <w:color w:val="000000" w:themeColor="text1"/>
          <w:sz w:val="24"/>
          <w:szCs w:val="24"/>
          <w:lang w:eastAsia="pt-BR"/>
        </w:rPr>
        <w:t>.10. A obra deverá ser executada pelo próprio licitante, ficando expressamente vedada a subcontratação de terceiros.</w:t>
      </w:r>
    </w:p>
    <w:p w14:paraId="0132FA7E" w14:textId="77777777" w:rsidR="00DD385F" w:rsidRPr="00CB492C" w:rsidRDefault="00DD385F" w:rsidP="00DD385F">
      <w:pPr>
        <w:ind w:firstLine="851"/>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7</w:t>
      </w:r>
      <w:r w:rsidRPr="00CB492C">
        <w:rPr>
          <w:rFonts w:ascii="Arial" w:eastAsia="Times New Roman" w:hAnsi="Arial" w:cs="Arial"/>
          <w:color w:val="000000" w:themeColor="text1"/>
          <w:sz w:val="24"/>
          <w:szCs w:val="24"/>
          <w:lang w:eastAsia="pt-BR"/>
        </w:rPr>
        <w:t>.11. A contratada é responsável pelo fornecimento dos EPI’s, a fim de assegurar a integridade física dos funcionários. A guarda, vigilância, manutenção e limpeza do canteiro de obras serão de exclusiva responsabilidade da licitante vencedora. Os materiais a serem empregados na obra devem obter especificações e normas técnicas (ABNT – NBR).</w:t>
      </w:r>
    </w:p>
    <w:p w14:paraId="1BC05365" w14:textId="77777777" w:rsidR="00DD385F" w:rsidRPr="00CB492C" w:rsidRDefault="00DD385F" w:rsidP="00DD385F">
      <w:pPr>
        <w:spacing w:after="0"/>
        <w:jc w:val="both"/>
        <w:rPr>
          <w:rFonts w:ascii="Arial" w:eastAsia="Times New Roman" w:hAnsi="Arial" w:cs="Arial"/>
          <w:b/>
          <w:bCs/>
          <w:color w:val="000000" w:themeColor="text1"/>
          <w:sz w:val="24"/>
          <w:szCs w:val="24"/>
          <w:lang w:eastAsia="pt-BR"/>
        </w:rPr>
      </w:pPr>
      <w:bookmarkStart w:id="19" w:name="art6xxiiif"/>
      <w:bookmarkEnd w:id="19"/>
      <w:r>
        <w:rPr>
          <w:rFonts w:ascii="Arial" w:eastAsia="Times New Roman" w:hAnsi="Arial" w:cs="Arial"/>
          <w:b/>
          <w:bCs/>
          <w:color w:val="000000" w:themeColor="text1"/>
          <w:sz w:val="24"/>
          <w:szCs w:val="24"/>
          <w:lang w:eastAsia="pt-BR"/>
        </w:rPr>
        <w:t>8</w:t>
      </w:r>
      <w:r w:rsidRPr="00CB492C">
        <w:rPr>
          <w:rFonts w:ascii="Arial" w:eastAsia="Times New Roman" w:hAnsi="Arial" w:cs="Arial"/>
          <w:b/>
          <w:bCs/>
          <w:color w:val="000000" w:themeColor="text1"/>
          <w:sz w:val="24"/>
          <w:szCs w:val="24"/>
          <w:lang w:eastAsia="pt-BR"/>
        </w:rPr>
        <w:t>. MODELO DE GESTÃO DO CONTRATO</w:t>
      </w:r>
    </w:p>
    <w:p w14:paraId="3C4C1632" w14:textId="77777777" w:rsidR="00DD385F" w:rsidRPr="00CB492C" w:rsidRDefault="00DD385F" w:rsidP="00DD385F">
      <w:pPr>
        <w:spacing w:before="240" w:after="0"/>
        <w:ind w:firstLine="851"/>
        <w:jc w:val="both"/>
        <w:rPr>
          <w:rFonts w:ascii="Arial" w:eastAsia="Times New Roman" w:hAnsi="Arial" w:cs="Arial"/>
          <w:color w:val="000000" w:themeColor="text1"/>
          <w:sz w:val="24"/>
          <w:szCs w:val="24"/>
          <w:lang w:eastAsia="pt-BR"/>
        </w:rPr>
      </w:pPr>
      <w:bookmarkStart w:id="20" w:name="art6xxiiig"/>
      <w:bookmarkEnd w:id="20"/>
      <w:r>
        <w:rPr>
          <w:rFonts w:ascii="Arial" w:eastAsia="Times New Roman" w:hAnsi="Arial" w:cs="Arial"/>
          <w:color w:val="000000" w:themeColor="text1"/>
          <w:sz w:val="24"/>
          <w:szCs w:val="24"/>
          <w:lang w:eastAsia="pt-BR"/>
        </w:rPr>
        <w:t>8</w:t>
      </w:r>
      <w:r w:rsidRPr="00CB492C">
        <w:rPr>
          <w:rFonts w:ascii="Arial" w:eastAsia="Times New Roman" w:hAnsi="Arial" w:cs="Arial"/>
          <w:color w:val="000000" w:themeColor="text1"/>
          <w:sz w:val="24"/>
          <w:szCs w:val="24"/>
          <w:lang w:eastAsia="pt-BR"/>
        </w:rPr>
        <w:t>.1. O contrato deverá ser executado fielmente pelas partes, de acordo com as cláusulas avençadas e as normas da Lei nº 14.133/2021, e cada parte responderá pelas consequências de sua inexecução total ou parcial. Em caso de impedimento, ordem de paralisação ou suspensão do contrato, o cronograma de execução será prorrogado automaticamente pelo tempo correspondente, anotadas tais circunstâncias mediante simples apostila.</w:t>
      </w:r>
    </w:p>
    <w:p w14:paraId="4DFC4C99" w14:textId="77777777" w:rsidR="00DD385F" w:rsidRPr="00CB492C" w:rsidRDefault="00DD385F" w:rsidP="00DD385F">
      <w:pPr>
        <w:spacing w:before="240" w:after="0"/>
        <w:ind w:firstLine="851"/>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8</w:t>
      </w:r>
      <w:r w:rsidRPr="00CB492C">
        <w:rPr>
          <w:rFonts w:ascii="Arial" w:eastAsia="Times New Roman" w:hAnsi="Arial" w:cs="Arial"/>
          <w:color w:val="000000" w:themeColor="text1"/>
          <w:sz w:val="24"/>
          <w:szCs w:val="24"/>
          <w:lang w:eastAsia="pt-BR"/>
        </w:rPr>
        <w:t>.2. As comunicações entre o órgão ou entidade e a contratada devem ser realizadas por escrito sempre que o ato exigir tal formalidade, admitindo-se o uso de mensagem eletrônica para esse fim. O órgão ou entidade poderá convocar representante da empresa para adoção de providências que devam ser cumpridas de imediato.</w:t>
      </w:r>
    </w:p>
    <w:p w14:paraId="6313763A" w14:textId="77777777" w:rsidR="00DD385F" w:rsidRDefault="00DD385F" w:rsidP="00DD385F">
      <w:pPr>
        <w:spacing w:before="240" w:after="0"/>
        <w:ind w:firstLine="851"/>
        <w:jc w:val="both"/>
        <w:rPr>
          <w:rFonts w:ascii="Arial" w:hAnsi="Arial" w:cs="Arial"/>
          <w:bCs/>
          <w:sz w:val="24"/>
          <w:szCs w:val="24"/>
        </w:rPr>
      </w:pPr>
      <w:r>
        <w:rPr>
          <w:rFonts w:ascii="Arial" w:eastAsia="Times New Roman" w:hAnsi="Arial" w:cs="Arial"/>
          <w:color w:val="000000" w:themeColor="text1"/>
          <w:sz w:val="24"/>
          <w:szCs w:val="24"/>
          <w:lang w:eastAsia="pt-BR"/>
        </w:rPr>
        <w:t>8</w:t>
      </w:r>
      <w:r w:rsidRPr="00CB492C">
        <w:rPr>
          <w:rFonts w:ascii="Arial" w:eastAsia="Times New Roman" w:hAnsi="Arial" w:cs="Arial"/>
          <w:color w:val="000000" w:themeColor="text1"/>
          <w:sz w:val="24"/>
          <w:szCs w:val="24"/>
          <w:lang w:eastAsia="pt-BR"/>
        </w:rPr>
        <w:t xml:space="preserve">.3. A execução do contrato deverá ser acompanhada e fiscalizada pelo gestor e  fiscal(is) do contrato: </w:t>
      </w:r>
      <w:r w:rsidRPr="002C16DE">
        <w:rPr>
          <w:rFonts w:ascii="Arial" w:eastAsia="Times New Roman" w:hAnsi="Arial" w:cs="Arial"/>
          <w:color w:val="000000" w:themeColor="text1"/>
          <w:sz w:val="24"/>
          <w:szCs w:val="24"/>
          <w:lang w:eastAsia="pt-BR"/>
        </w:rPr>
        <w:t>Gestor(a) servidora Elizabeth Maria Zilli, ocupante do cargo de auxiliar de administração, tendo como suplente o servidor Cristian Menino de Oliveira, auxiliar de administração, ambos designados pela Portaria nº 352/2025; já a f</w:t>
      </w:r>
      <w:r w:rsidRPr="002C16DE">
        <w:rPr>
          <w:rFonts w:ascii="Arial" w:hAnsi="Arial" w:cs="Arial"/>
          <w:bCs/>
          <w:sz w:val="24"/>
          <w:szCs w:val="24"/>
        </w:rPr>
        <w:t>iscalização</w:t>
      </w:r>
      <w:r w:rsidRPr="00E33EAA">
        <w:rPr>
          <w:rFonts w:ascii="Arial" w:hAnsi="Arial" w:cs="Arial"/>
          <w:bCs/>
          <w:sz w:val="24"/>
          <w:szCs w:val="24"/>
        </w:rPr>
        <w:t xml:space="preserve"> da execução do objeto contratado caberá ao Setor de Engenharia, através do servidor Anderson Fogali Marinello na condição de titular e pela servidora Eduarda Fioravanzo na condição de suplente, conforme Portaria nº 187/2025</w:t>
      </w:r>
      <w:r>
        <w:rPr>
          <w:rFonts w:ascii="Arial" w:hAnsi="Arial" w:cs="Arial"/>
          <w:bCs/>
          <w:sz w:val="24"/>
          <w:szCs w:val="24"/>
        </w:rPr>
        <w:t>.</w:t>
      </w:r>
    </w:p>
    <w:p w14:paraId="7CAB7771" w14:textId="77777777" w:rsidR="00DD385F" w:rsidRPr="00CB492C" w:rsidRDefault="00DD385F" w:rsidP="00DD385F">
      <w:pPr>
        <w:spacing w:before="240" w:after="0"/>
        <w:ind w:firstLine="851"/>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lastRenderedPageBreak/>
        <w:t>8</w:t>
      </w:r>
      <w:r w:rsidRPr="00CB492C">
        <w:rPr>
          <w:rFonts w:ascii="Arial" w:eastAsia="Times New Roman" w:hAnsi="Arial" w:cs="Arial"/>
          <w:color w:val="000000" w:themeColor="text1"/>
          <w:sz w:val="24"/>
          <w:szCs w:val="24"/>
          <w:lang w:eastAsia="pt-BR"/>
        </w:rPr>
        <w:t>.4.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9122B3A" w14:textId="77777777" w:rsidR="00DD385F" w:rsidRPr="00CB492C" w:rsidRDefault="00DD385F" w:rsidP="00DD385F">
      <w:pPr>
        <w:spacing w:before="240" w:after="0"/>
        <w:ind w:firstLine="851"/>
        <w:jc w:val="both"/>
        <w:rPr>
          <w:rFonts w:ascii="Arial" w:eastAsia="Times New Roman" w:hAnsi="Arial" w:cs="Arial"/>
          <w:color w:val="000000" w:themeColor="text1"/>
          <w:sz w:val="24"/>
          <w:szCs w:val="24"/>
          <w:lang w:eastAsia="pt-BR"/>
        </w:rPr>
      </w:pPr>
      <w:r w:rsidRPr="002053BC">
        <w:rPr>
          <w:rFonts w:ascii="Arial" w:eastAsia="Times New Roman" w:hAnsi="Arial" w:cs="Arial"/>
          <w:color w:val="000000" w:themeColor="text1"/>
          <w:sz w:val="24"/>
          <w:szCs w:val="24"/>
          <w:lang w:eastAsia="pt-BR"/>
        </w:rPr>
        <w:t>8.5. O prazo de vigência do contrato será de 12(doze) meses a contar da assinatura do contrato e o prazo de execução da obra será de</w:t>
      </w:r>
      <w:r w:rsidRPr="002053BC">
        <w:rPr>
          <w:rFonts w:ascii="Arial" w:eastAsia="Times New Roman" w:hAnsi="Arial" w:cs="Arial"/>
          <w:b/>
          <w:bCs/>
          <w:color w:val="000000" w:themeColor="text1"/>
          <w:sz w:val="24"/>
          <w:szCs w:val="24"/>
          <w:lang w:eastAsia="pt-BR"/>
        </w:rPr>
        <w:t xml:space="preserve"> </w:t>
      </w:r>
      <w:r w:rsidRPr="002053BC">
        <w:rPr>
          <w:rFonts w:ascii="Arial" w:eastAsia="Times New Roman" w:hAnsi="Arial" w:cs="Arial"/>
          <w:color w:val="000000" w:themeColor="text1"/>
          <w:sz w:val="24"/>
          <w:szCs w:val="24"/>
          <w:lang w:eastAsia="pt-BR"/>
        </w:rPr>
        <w:t>09 (nove) meses, contados da emissão da Ordem de Início, podendo ser prorrogado nos termos da Lei n.º 14.133/2021.</w:t>
      </w:r>
    </w:p>
    <w:p w14:paraId="29112F9B" w14:textId="77777777" w:rsidR="00DD385F" w:rsidRPr="00CB492C" w:rsidRDefault="00DD385F" w:rsidP="00DD385F">
      <w:pPr>
        <w:spacing w:after="0" w:line="360" w:lineRule="auto"/>
        <w:jc w:val="both"/>
        <w:rPr>
          <w:rFonts w:ascii="Arial" w:eastAsia="Times New Roman" w:hAnsi="Arial" w:cs="Arial"/>
          <w:b/>
          <w:bCs/>
          <w:color w:val="000000" w:themeColor="text1"/>
          <w:sz w:val="24"/>
          <w:szCs w:val="24"/>
          <w:lang w:eastAsia="pt-BR"/>
        </w:rPr>
      </w:pPr>
    </w:p>
    <w:p w14:paraId="135C177E" w14:textId="77777777" w:rsidR="00DD385F" w:rsidRPr="00CB492C" w:rsidRDefault="00DD385F" w:rsidP="00DD385F">
      <w:pPr>
        <w:spacing w:after="0" w:line="360" w:lineRule="auto"/>
        <w:jc w:val="both"/>
        <w:rPr>
          <w:rFonts w:ascii="Arial" w:eastAsia="Times New Roman" w:hAnsi="Arial" w:cs="Arial"/>
          <w:b/>
          <w:bCs/>
          <w:color w:val="000000" w:themeColor="text1"/>
          <w:sz w:val="24"/>
          <w:szCs w:val="24"/>
          <w:lang w:eastAsia="pt-BR"/>
        </w:rPr>
      </w:pPr>
      <w:r>
        <w:rPr>
          <w:rFonts w:ascii="Arial" w:eastAsia="Times New Roman" w:hAnsi="Arial" w:cs="Arial"/>
          <w:b/>
          <w:bCs/>
          <w:color w:val="000000" w:themeColor="text1"/>
          <w:sz w:val="24"/>
          <w:szCs w:val="24"/>
          <w:lang w:eastAsia="pt-BR"/>
        </w:rPr>
        <w:t>9</w:t>
      </w:r>
      <w:r w:rsidRPr="00CB492C">
        <w:rPr>
          <w:rFonts w:ascii="Arial" w:eastAsia="Times New Roman" w:hAnsi="Arial" w:cs="Arial"/>
          <w:b/>
          <w:bCs/>
          <w:color w:val="000000" w:themeColor="text1"/>
          <w:sz w:val="24"/>
          <w:szCs w:val="24"/>
          <w:lang w:eastAsia="pt-BR"/>
        </w:rPr>
        <w:t>. CRITÉRIOS DE MEDIÇÃO E DE PAGAMENTO</w:t>
      </w:r>
    </w:p>
    <w:p w14:paraId="4EFDE981" w14:textId="77777777" w:rsidR="00DD385F" w:rsidRPr="00CB492C" w:rsidRDefault="00DD385F" w:rsidP="00DD385F">
      <w:pPr>
        <w:spacing w:before="240"/>
        <w:ind w:firstLine="851"/>
        <w:jc w:val="both"/>
        <w:rPr>
          <w:rFonts w:ascii="Arial" w:eastAsia="Times New Roman" w:hAnsi="Arial" w:cs="Arial"/>
          <w:color w:val="000000" w:themeColor="text1"/>
          <w:sz w:val="24"/>
          <w:szCs w:val="24"/>
          <w:lang w:eastAsia="pt-BR"/>
        </w:rPr>
      </w:pPr>
      <w:bookmarkStart w:id="21" w:name="art6xxiiih"/>
      <w:bookmarkEnd w:id="21"/>
      <w:r>
        <w:rPr>
          <w:rFonts w:ascii="Arial" w:eastAsia="Times New Roman" w:hAnsi="Arial" w:cs="Arial"/>
          <w:color w:val="000000" w:themeColor="text1"/>
          <w:sz w:val="24"/>
          <w:szCs w:val="24"/>
          <w:lang w:eastAsia="pt-BR"/>
        </w:rPr>
        <w:t>9</w:t>
      </w:r>
      <w:r w:rsidRPr="00CB492C">
        <w:rPr>
          <w:rFonts w:ascii="Arial" w:eastAsia="Times New Roman" w:hAnsi="Arial" w:cs="Arial"/>
          <w:color w:val="000000" w:themeColor="text1"/>
          <w:sz w:val="24"/>
          <w:szCs w:val="24"/>
          <w:lang w:eastAsia="pt-BR"/>
        </w:rPr>
        <w:t>.1. A medição será realizada com base no avanço físico da obra, conforme critérios estabelecidos na planilha de medição, que deve detalhar as etapas e os itens a serem avaliados. Geralmente, a medição inclui as fases da obra: fundações, estrutura, alvenaria, instalações elétricas e hidráulicas, acabamentos, etc. Quantidade de metros quadrados de paredes construídas/concluídas, instalações realizadas, etc. Todas as etapas devem atender às especificações técnicas e às normas aplicáveis, sendo inspecionadas por fiscais designados.</w:t>
      </w:r>
    </w:p>
    <w:p w14:paraId="7DF3E48F" w14:textId="77777777" w:rsidR="00DD385F" w:rsidRPr="00CB492C" w:rsidRDefault="00DD385F" w:rsidP="00DD385F">
      <w:pPr>
        <w:spacing w:before="240"/>
        <w:ind w:firstLine="851"/>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9</w:t>
      </w:r>
      <w:r w:rsidRPr="00CB492C">
        <w:rPr>
          <w:rFonts w:ascii="Arial" w:eastAsia="Times New Roman" w:hAnsi="Arial" w:cs="Arial"/>
          <w:color w:val="000000" w:themeColor="text1"/>
          <w:sz w:val="24"/>
          <w:szCs w:val="24"/>
          <w:lang w:eastAsia="pt-BR"/>
        </w:rPr>
        <w:t>.2. A medição será feita após a conclusão de cada etapa ou item, mediante vistoria técnica e aprovação do fiscal responsável. Os serviços só serão considerados concluídos após a verificação de conformidade e aceitação formal. Para itens que envolvem materiais ou serviços específicos, a medição será proporcional ao que foi efetivamente executado e aprovado.</w:t>
      </w:r>
    </w:p>
    <w:p w14:paraId="109434F8" w14:textId="77777777" w:rsidR="00DD385F" w:rsidRPr="00CB492C" w:rsidRDefault="00DD385F" w:rsidP="00DD385F">
      <w:pPr>
        <w:spacing w:before="240"/>
        <w:ind w:firstLine="851"/>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9</w:t>
      </w:r>
      <w:r w:rsidRPr="00CB492C">
        <w:rPr>
          <w:rFonts w:ascii="Arial" w:eastAsia="Times New Roman" w:hAnsi="Arial" w:cs="Arial"/>
          <w:color w:val="000000" w:themeColor="text1"/>
          <w:sz w:val="24"/>
          <w:szCs w:val="24"/>
          <w:lang w:eastAsia="pt-BR"/>
        </w:rPr>
        <w:t>.3. Os pagamentos serão realizados por etapa de acordo com o progresso das obras, mediante emissão de notas fiscais e atestados de conclusão de cada fase. A Nota Fiscal/Fatura emitida pelo fornecedor deverá conter, em local de fácil visualização, a indicação do número do processo a fim de se acelerar o trâmite e a posterior liberação do documento fiscal para pagamento e, serão pagos em até 10 (dez) dias após seu recolhimento e entrega da nota fiscal.</w:t>
      </w:r>
    </w:p>
    <w:p w14:paraId="20C0BAAE" w14:textId="77777777" w:rsidR="00DD385F" w:rsidRPr="00CB492C" w:rsidRDefault="00DD385F" w:rsidP="00DD385F">
      <w:pPr>
        <w:spacing w:before="240"/>
        <w:ind w:firstLine="851"/>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9</w:t>
      </w:r>
      <w:r w:rsidRPr="00CB492C">
        <w:rPr>
          <w:rFonts w:ascii="Arial" w:eastAsia="Times New Roman" w:hAnsi="Arial" w:cs="Arial"/>
          <w:color w:val="000000" w:themeColor="text1"/>
          <w:sz w:val="24"/>
          <w:szCs w:val="24"/>
          <w:lang w:eastAsia="pt-BR"/>
        </w:rPr>
        <w:t>.4. Na Nota Fiscal deverá estar descrito quantidade, valor unitário e total do mês. Serão processadas as retenções tributárias e previdenciárias nos termos da legislação que regulamenta a matéria.</w:t>
      </w:r>
    </w:p>
    <w:p w14:paraId="1CC65B9D" w14:textId="77777777" w:rsidR="00DD385F" w:rsidRPr="00CB492C" w:rsidRDefault="00DD385F" w:rsidP="00DD385F">
      <w:pPr>
        <w:spacing w:before="240"/>
        <w:ind w:firstLine="851"/>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9</w:t>
      </w:r>
      <w:r w:rsidRPr="00CB492C">
        <w:rPr>
          <w:rFonts w:ascii="Arial" w:eastAsia="Times New Roman" w:hAnsi="Arial" w:cs="Arial"/>
          <w:color w:val="000000" w:themeColor="text1"/>
          <w:sz w:val="24"/>
          <w:szCs w:val="24"/>
          <w:lang w:eastAsia="pt-BR"/>
        </w:rPr>
        <w:t>.5. No caso de controvérsia sobre a execução do objeto, quanto à dimensão, qualidade e quantidade, deverá ser observado o teor do art. 143 da Lei nº 14.133/2021, comunicando-se à empresa para emissão de Nota Fiscal no que pertence à parcela incontroversa da execução do objeto, para efeito de liquidação e pagamento.</w:t>
      </w:r>
    </w:p>
    <w:p w14:paraId="00B54492" w14:textId="77777777" w:rsidR="00DD385F" w:rsidRPr="00CB492C" w:rsidRDefault="00DD385F" w:rsidP="00DD385F">
      <w:pPr>
        <w:spacing w:before="240"/>
        <w:ind w:firstLine="851"/>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lastRenderedPageBreak/>
        <w:t>9</w:t>
      </w:r>
      <w:r w:rsidRPr="00CB492C">
        <w:rPr>
          <w:rFonts w:ascii="Arial" w:eastAsia="Times New Roman" w:hAnsi="Arial" w:cs="Arial"/>
          <w:color w:val="000000" w:themeColor="text1"/>
          <w:sz w:val="24"/>
          <w:szCs w:val="24"/>
          <w:lang w:eastAsia="pt-BR"/>
        </w:rPr>
        <w:t>.6.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51440CC" w14:textId="77777777" w:rsidR="00DD385F" w:rsidRPr="00CB492C" w:rsidRDefault="00DD385F" w:rsidP="00DD385F">
      <w:pPr>
        <w:spacing w:before="240"/>
        <w:ind w:firstLine="851"/>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9</w:t>
      </w:r>
      <w:r w:rsidRPr="00CB492C">
        <w:rPr>
          <w:rFonts w:ascii="Arial" w:eastAsia="Times New Roman" w:hAnsi="Arial" w:cs="Arial"/>
          <w:color w:val="000000" w:themeColor="text1"/>
          <w:sz w:val="24"/>
          <w:szCs w:val="24"/>
          <w:lang w:eastAsia="pt-BR"/>
        </w:rPr>
        <w:t>.7. O recebimento provisório ou definitivo não excluirá a responsabilidade civil pela solidez e pela segurança do serviço nem a responsabilidade ético-profissional pela perfeita execução do contrato.</w:t>
      </w:r>
    </w:p>
    <w:p w14:paraId="3506AEF3" w14:textId="77777777" w:rsidR="00DD385F" w:rsidRPr="00CB492C" w:rsidRDefault="00DD385F" w:rsidP="00DD385F">
      <w:pPr>
        <w:spacing w:after="0" w:line="360" w:lineRule="auto"/>
        <w:jc w:val="both"/>
        <w:rPr>
          <w:rFonts w:ascii="Arial" w:eastAsia="Times New Roman" w:hAnsi="Arial" w:cs="Arial"/>
          <w:b/>
          <w:bCs/>
          <w:color w:val="000000" w:themeColor="text1"/>
          <w:sz w:val="24"/>
          <w:szCs w:val="24"/>
          <w:lang w:eastAsia="pt-BR"/>
        </w:rPr>
      </w:pPr>
      <w:r>
        <w:rPr>
          <w:rFonts w:ascii="Arial" w:eastAsia="Times New Roman" w:hAnsi="Arial" w:cs="Arial"/>
          <w:b/>
          <w:bCs/>
          <w:color w:val="000000" w:themeColor="text1"/>
          <w:sz w:val="24"/>
          <w:szCs w:val="24"/>
          <w:lang w:eastAsia="pt-BR"/>
        </w:rPr>
        <w:t>10</w:t>
      </w:r>
      <w:r w:rsidRPr="00CB492C">
        <w:rPr>
          <w:rFonts w:ascii="Arial" w:eastAsia="Times New Roman" w:hAnsi="Arial" w:cs="Arial"/>
          <w:b/>
          <w:bCs/>
          <w:color w:val="000000" w:themeColor="text1"/>
          <w:sz w:val="24"/>
          <w:szCs w:val="24"/>
          <w:lang w:eastAsia="pt-BR"/>
        </w:rPr>
        <w:t>. FORMA E CRITÉRIOS DE SELEÇÃO DO FORNECEDOR/PRESTADOR DE SERVIÇO</w:t>
      </w:r>
    </w:p>
    <w:p w14:paraId="5C72613D" w14:textId="77777777" w:rsidR="00DD385F" w:rsidRPr="00CB492C" w:rsidRDefault="00DD385F" w:rsidP="00DD385F">
      <w:pPr>
        <w:spacing w:before="240"/>
        <w:ind w:firstLine="851"/>
        <w:jc w:val="both"/>
        <w:rPr>
          <w:rFonts w:ascii="Arial" w:eastAsia="Times New Roman" w:hAnsi="Arial" w:cs="Arial"/>
          <w:color w:val="000000" w:themeColor="text1"/>
          <w:sz w:val="24"/>
          <w:szCs w:val="24"/>
          <w:lang w:eastAsia="pt-BR"/>
        </w:rPr>
      </w:pPr>
      <w:bookmarkStart w:id="22" w:name="art6xxiii.i"/>
      <w:bookmarkStart w:id="23" w:name="_Hlk214896180"/>
      <w:bookmarkEnd w:id="22"/>
      <w:r>
        <w:rPr>
          <w:rFonts w:ascii="Arial" w:eastAsia="Times New Roman" w:hAnsi="Arial" w:cs="Arial"/>
          <w:color w:val="000000" w:themeColor="text1"/>
          <w:sz w:val="24"/>
          <w:szCs w:val="24"/>
          <w:lang w:eastAsia="pt-BR"/>
        </w:rPr>
        <w:t>10</w:t>
      </w:r>
      <w:r w:rsidRPr="00CB492C">
        <w:rPr>
          <w:rFonts w:ascii="Arial" w:eastAsia="Times New Roman" w:hAnsi="Arial" w:cs="Arial"/>
          <w:color w:val="000000" w:themeColor="text1"/>
          <w:sz w:val="24"/>
          <w:szCs w:val="24"/>
          <w:lang w:eastAsia="pt-BR"/>
        </w:rPr>
        <w:t xml:space="preserve">.1. A contratação será realizada por meio de licitação, na modalidade Concorrência, na sua forma </w:t>
      </w:r>
      <w:r>
        <w:rPr>
          <w:rFonts w:ascii="Arial" w:eastAsia="Times New Roman" w:hAnsi="Arial" w:cs="Arial"/>
          <w:color w:val="000000" w:themeColor="text1"/>
          <w:sz w:val="24"/>
          <w:szCs w:val="24"/>
          <w:lang w:eastAsia="pt-BR"/>
        </w:rPr>
        <w:t>eletrônica</w:t>
      </w:r>
      <w:r w:rsidRPr="00CB492C">
        <w:rPr>
          <w:rFonts w:ascii="Arial" w:eastAsia="Times New Roman" w:hAnsi="Arial" w:cs="Arial"/>
          <w:color w:val="000000" w:themeColor="text1"/>
          <w:sz w:val="24"/>
          <w:szCs w:val="24"/>
          <w:lang w:eastAsia="pt-BR"/>
        </w:rPr>
        <w:t xml:space="preserve">, com critério de julgamento por menor preço global, nos termos dos artigos 6º, inciso XXXVIII, a), 17, § 2º, e 34, todos da Lei nº 14.133/2021. </w:t>
      </w:r>
    </w:p>
    <w:p w14:paraId="2B094D82" w14:textId="77777777" w:rsidR="00DD385F" w:rsidRPr="00CB492C" w:rsidRDefault="00DD385F" w:rsidP="00DD385F">
      <w:pPr>
        <w:spacing w:before="240"/>
        <w:ind w:firstLine="851"/>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10</w:t>
      </w:r>
      <w:r w:rsidRPr="00CB492C">
        <w:rPr>
          <w:rFonts w:ascii="Arial" w:eastAsia="Times New Roman" w:hAnsi="Arial" w:cs="Arial"/>
          <w:color w:val="000000" w:themeColor="text1"/>
          <w:sz w:val="24"/>
          <w:szCs w:val="24"/>
          <w:lang w:eastAsia="pt-BR"/>
        </w:rPr>
        <w:t xml:space="preserve">.2. Para fornecimento do objeto deste Termo de Referência, para atender à necessidade da </w:t>
      </w:r>
      <w:r w:rsidRPr="00005079">
        <w:rPr>
          <w:rFonts w:ascii="Arial" w:eastAsia="Times New Roman" w:hAnsi="Arial" w:cs="Arial"/>
          <w:color w:val="000000" w:themeColor="text1"/>
          <w:sz w:val="24"/>
          <w:szCs w:val="24"/>
          <w:lang w:eastAsia="pt-BR"/>
        </w:rPr>
        <w:t>Secretaria Municipal da Cidade, Indústria, Comércio e Serviços</w:t>
      </w:r>
      <w:r w:rsidRPr="00CB492C">
        <w:rPr>
          <w:rFonts w:ascii="Arial" w:eastAsia="Times New Roman" w:hAnsi="Arial" w:cs="Arial"/>
          <w:color w:val="000000" w:themeColor="text1"/>
          <w:sz w:val="24"/>
          <w:szCs w:val="24"/>
          <w:lang w:eastAsia="pt-BR"/>
        </w:rPr>
        <w:t xml:space="preserve">, os eventuais interessados deverão comprovar que atuam em ramo de atividade compatível com o objeto da licitação, bem como apresentar os documentos a título habilitação, nos termos do art. 62 da Lei Federal nº 14.133/2021. </w:t>
      </w:r>
    </w:p>
    <w:bookmarkEnd w:id="23"/>
    <w:p w14:paraId="1EEF40BB" w14:textId="77777777" w:rsidR="00DD385F" w:rsidRPr="00CB492C" w:rsidRDefault="00DD385F" w:rsidP="00DD385F">
      <w:pPr>
        <w:spacing w:after="0" w:line="360" w:lineRule="auto"/>
        <w:jc w:val="both"/>
        <w:rPr>
          <w:rFonts w:ascii="Arial" w:eastAsia="Times New Roman" w:hAnsi="Arial" w:cs="Arial"/>
          <w:b/>
          <w:bCs/>
          <w:color w:val="000000" w:themeColor="text1"/>
          <w:sz w:val="24"/>
          <w:szCs w:val="24"/>
          <w:lang w:eastAsia="pt-BR"/>
        </w:rPr>
      </w:pPr>
      <w:r>
        <w:rPr>
          <w:rFonts w:ascii="Arial" w:eastAsia="Times New Roman" w:hAnsi="Arial" w:cs="Arial"/>
          <w:b/>
          <w:bCs/>
          <w:color w:val="000000" w:themeColor="text1"/>
          <w:sz w:val="24"/>
          <w:szCs w:val="24"/>
          <w:lang w:eastAsia="pt-BR"/>
        </w:rPr>
        <w:t>11</w:t>
      </w:r>
      <w:r w:rsidRPr="00CB492C">
        <w:rPr>
          <w:rFonts w:ascii="Arial" w:eastAsia="Times New Roman" w:hAnsi="Arial" w:cs="Arial"/>
          <w:b/>
          <w:bCs/>
          <w:color w:val="000000" w:themeColor="text1"/>
          <w:sz w:val="24"/>
          <w:szCs w:val="24"/>
          <w:lang w:eastAsia="pt-BR"/>
        </w:rPr>
        <w:t>. ESTIMATIVA DO VALOR DA CONTRATAÇÃO</w:t>
      </w:r>
    </w:p>
    <w:p w14:paraId="5B930ADE" w14:textId="77777777" w:rsidR="00DD385F" w:rsidRPr="00CB492C" w:rsidRDefault="00DD385F" w:rsidP="00DD385F">
      <w:pPr>
        <w:ind w:firstLine="708"/>
        <w:jc w:val="both"/>
        <w:rPr>
          <w:rFonts w:ascii="Arial" w:hAnsi="Arial" w:cs="Arial"/>
          <w:color w:val="000000" w:themeColor="text1"/>
          <w:sz w:val="24"/>
          <w:szCs w:val="24"/>
        </w:rPr>
      </w:pPr>
      <w:bookmarkStart w:id="24" w:name="art6xxiiij"/>
      <w:bookmarkEnd w:id="24"/>
      <w:r>
        <w:rPr>
          <w:rFonts w:ascii="Arial" w:hAnsi="Arial" w:cs="Arial"/>
          <w:color w:val="000000" w:themeColor="text1"/>
          <w:sz w:val="24"/>
          <w:szCs w:val="24"/>
        </w:rPr>
        <w:t>11</w:t>
      </w:r>
      <w:r w:rsidRPr="00CB492C">
        <w:rPr>
          <w:rFonts w:ascii="Arial" w:hAnsi="Arial" w:cs="Arial"/>
          <w:color w:val="000000" w:themeColor="text1"/>
          <w:sz w:val="24"/>
          <w:szCs w:val="24"/>
        </w:rPr>
        <w:t>.1. Estimativa dos valores unitários e globais da contratação, com base em pesquisa simplificada de mercado, a fim de realizar o levantamento do eventual gasto com a solução escolhida (de modo a avaliar a viabilidade econômica da opção) é o seguinte:</w:t>
      </w:r>
    </w:p>
    <w:p w14:paraId="3314C4AF" w14:textId="77777777" w:rsidR="00DD385F" w:rsidRPr="00CB492C" w:rsidRDefault="00DD385F" w:rsidP="00DD385F">
      <w:pPr>
        <w:ind w:firstLine="708"/>
        <w:jc w:val="both"/>
        <w:rPr>
          <w:rFonts w:ascii="Arial" w:hAnsi="Arial" w:cs="Arial"/>
          <w:color w:val="000000" w:themeColor="text1"/>
          <w:sz w:val="24"/>
          <w:szCs w:val="24"/>
        </w:rPr>
      </w:pPr>
      <w:r>
        <w:rPr>
          <w:rFonts w:ascii="Arial" w:hAnsi="Arial" w:cs="Arial"/>
          <w:color w:val="000000" w:themeColor="text1"/>
          <w:sz w:val="24"/>
          <w:szCs w:val="24"/>
        </w:rPr>
        <w:t>11</w:t>
      </w:r>
      <w:r w:rsidRPr="00CB492C">
        <w:rPr>
          <w:rFonts w:ascii="Arial" w:hAnsi="Arial" w:cs="Arial"/>
          <w:color w:val="000000" w:themeColor="text1"/>
          <w:sz w:val="24"/>
          <w:szCs w:val="24"/>
        </w:rPr>
        <w:t xml:space="preserve">.2. Para apresentar a estimativa dos valores unitários e globais da contratação, considerando a construção </w:t>
      </w:r>
      <w:r>
        <w:rPr>
          <w:rFonts w:ascii="Arial" w:hAnsi="Arial" w:cs="Arial"/>
          <w:color w:val="000000" w:themeColor="text1"/>
          <w:sz w:val="24"/>
          <w:szCs w:val="24"/>
        </w:rPr>
        <w:t>dos sanitários do parque</w:t>
      </w:r>
      <w:r w:rsidRPr="00CB492C">
        <w:rPr>
          <w:rFonts w:ascii="Arial" w:hAnsi="Arial" w:cs="Arial"/>
          <w:color w:val="000000" w:themeColor="text1"/>
          <w:sz w:val="24"/>
          <w:szCs w:val="24"/>
        </w:rPr>
        <w:t xml:space="preserve"> com um valor total de até </w:t>
      </w:r>
      <w:r w:rsidRPr="00CB492C">
        <w:rPr>
          <w:rFonts w:ascii="Arial" w:hAnsi="Arial" w:cs="Arial"/>
          <w:b/>
          <w:bCs/>
          <w:color w:val="000000" w:themeColor="text1"/>
          <w:sz w:val="24"/>
          <w:szCs w:val="24"/>
        </w:rPr>
        <w:t xml:space="preserve">R$ </w:t>
      </w:r>
      <w:r w:rsidRPr="00896133">
        <w:rPr>
          <w:rFonts w:ascii="Arial" w:hAnsi="Arial" w:cs="Arial"/>
          <w:b/>
          <w:bCs/>
          <w:color w:val="000000" w:themeColor="text1"/>
          <w:sz w:val="24"/>
          <w:szCs w:val="24"/>
        </w:rPr>
        <w:t xml:space="preserve">398.945,44 </w:t>
      </w:r>
      <w:r w:rsidRPr="00CB492C">
        <w:rPr>
          <w:rFonts w:ascii="Arial" w:hAnsi="Arial" w:cs="Arial"/>
          <w:color w:val="000000" w:themeColor="text1"/>
          <w:sz w:val="24"/>
          <w:szCs w:val="24"/>
        </w:rPr>
        <w:t>(</w:t>
      </w:r>
      <w:r>
        <w:rPr>
          <w:rFonts w:ascii="Arial" w:hAnsi="Arial" w:cs="Arial"/>
          <w:color w:val="000000" w:themeColor="text1"/>
          <w:sz w:val="24"/>
          <w:szCs w:val="24"/>
        </w:rPr>
        <w:t xml:space="preserve">trezentos e noventa e oito mil e novecentos e quarenta e cinco </w:t>
      </w:r>
      <w:r w:rsidRPr="00CB492C">
        <w:rPr>
          <w:rFonts w:ascii="Arial" w:hAnsi="Arial" w:cs="Arial"/>
          <w:color w:val="000000" w:themeColor="text1"/>
          <w:sz w:val="24"/>
          <w:szCs w:val="24"/>
        </w:rPr>
        <w:t>reais</w:t>
      </w:r>
      <w:r>
        <w:rPr>
          <w:rFonts w:ascii="Arial" w:hAnsi="Arial" w:cs="Arial"/>
          <w:color w:val="000000" w:themeColor="text1"/>
          <w:sz w:val="24"/>
          <w:szCs w:val="24"/>
        </w:rPr>
        <w:t xml:space="preserve"> e quarenta e quatro centavos</w:t>
      </w:r>
      <w:r w:rsidRPr="00CB492C">
        <w:rPr>
          <w:rFonts w:ascii="Arial" w:hAnsi="Arial" w:cs="Arial"/>
          <w:color w:val="000000" w:themeColor="text1"/>
          <w:sz w:val="24"/>
          <w:szCs w:val="24"/>
        </w:rPr>
        <w:t xml:space="preserve">), considerando o prazo de </w:t>
      </w:r>
      <w:r>
        <w:rPr>
          <w:rFonts w:ascii="Arial" w:hAnsi="Arial" w:cs="Arial"/>
          <w:color w:val="000000" w:themeColor="text1"/>
          <w:sz w:val="24"/>
          <w:szCs w:val="24"/>
        </w:rPr>
        <w:t>09</w:t>
      </w:r>
      <w:r w:rsidRPr="00CB492C">
        <w:rPr>
          <w:rFonts w:ascii="Arial" w:hAnsi="Arial" w:cs="Arial"/>
          <w:color w:val="000000" w:themeColor="text1"/>
          <w:sz w:val="24"/>
          <w:szCs w:val="24"/>
        </w:rPr>
        <w:t xml:space="preserve"> (</w:t>
      </w:r>
      <w:r>
        <w:rPr>
          <w:rFonts w:ascii="Arial" w:hAnsi="Arial" w:cs="Arial"/>
          <w:color w:val="000000" w:themeColor="text1"/>
          <w:sz w:val="24"/>
          <w:szCs w:val="24"/>
        </w:rPr>
        <w:t>nove</w:t>
      </w:r>
      <w:r w:rsidRPr="00CB492C">
        <w:rPr>
          <w:rFonts w:ascii="Arial" w:hAnsi="Arial" w:cs="Arial"/>
          <w:color w:val="000000" w:themeColor="text1"/>
          <w:sz w:val="24"/>
          <w:szCs w:val="24"/>
        </w:rPr>
        <w:t>) meses, baseado em pesquisa simplificada de mercado e valores das planilhas SINAPI (Sistema Nacional de Pesquisa de Custos e Índices da Construção Civil).</w:t>
      </w:r>
    </w:p>
    <w:p w14:paraId="3ECA45D7" w14:textId="77777777" w:rsidR="00DD385F" w:rsidRPr="00CB492C" w:rsidRDefault="00DD385F" w:rsidP="00DD385F">
      <w:pPr>
        <w:spacing w:after="0"/>
        <w:ind w:firstLine="708"/>
        <w:jc w:val="both"/>
        <w:rPr>
          <w:rFonts w:ascii="Arial" w:hAnsi="Arial" w:cs="Arial"/>
          <w:color w:val="000000" w:themeColor="text1"/>
          <w:sz w:val="24"/>
          <w:szCs w:val="24"/>
        </w:rPr>
      </w:pPr>
      <w:r>
        <w:rPr>
          <w:rFonts w:ascii="Arial" w:hAnsi="Arial" w:cs="Arial"/>
          <w:color w:val="000000" w:themeColor="text1"/>
          <w:sz w:val="24"/>
          <w:szCs w:val="24"/>
        </w:rPr>
        <w:t>11</w:t>
      </w:r>
      <w:r w:rsidRPr="00CB492C">
        <w:rPr>
          <w:rFonts w:ascii="Arial" w:hAnsi="Arial" w:cs="Arial"/>
          <w:color w:val="000000" w:themeColor="text1"/>
          <w:sz w:val="24"/>
          <w:szCs w:val="24"/>
        </w:rPr>
        <w:t>.3. Ressalta-se também que por se tratar de licitação na Modalidade Concorrência, o valor disposto é apenas estimado, já que na fase de lances busca-se conseguir o menor valor, pelo melhor custo benefício.</w:t>
      </w:r>
    </w:p>
    <w:p w14:paraId="70E621E5" w14:textId="77777777" w:rsidR="00DD385F" w:rsidRPr="00CB492C" w:rsidRDefault="00DD385F" w:rsidP="00DD385F">
      <w:pPr>
        <w:spacing w:after="0"/>
        <w:ind w:firstLine="708"/>
        <w:jc w:val="both"/>
        <w:rPr>
          <w:rFonts w:ascii="Arial" w:hAnsi="Arial" w:cs="Arial"/>
          <w:color w:val="000000" w:themeColor="text1"/>
          <w:sz w:val="24"/>
          <w:szCs w:val="24"/>
        </w:rPr>
      </w:pPr>
    </w:p>
    <w:p w14:paraId="47AF3165" w14:textId="77777777" w:rsidR="00DD385F" w:rsidRPr="00CB492C" w:rsidRDefault="00DD385F" w:rsidP="00DD385F">
      <w:pPr>
        <w:spacing w:after="0"/>
        <w:ind w:firstLine="708"/>
        <w:jc w:val="both"/>
        <w:rPr>
          <w:rFonts w:ascii="Arial" w:hAnsi="Arial" w:cs="Arial"/>
          <w:color w:val="000000" w:themeColor="text1"/>
          <w:sz w:val="24"/>
          <w:szCs w:val="24"/>
        </w:rPr>
      </w:pPr>
    </w:p>
    <w:p w14:paraId="2706DC6A" w14:textId="77777777" w:rsidR="00DD385F" w:rsidRPr="00CB492C" w:rsidRDefault="00DD385F" w:rsidP="00DD385F">
      <w:pPr>
        <w:jc w:val="both"/>
        <w:rPr>
          <w:rFonts w:ascii="Arial" w:eastAsia="Times New Roman" w:hAnsi="Arial" w:cs="Arial"/>
          <w:b/>
          <w:bCs/>
          <w:color w:val="000000" w:themeColor="text1"/>
          <w:sz w:val="24"/>
          <w:szCs w:val="24"/>
          <w:lang w:eastAsia="pt-BR"/>
        </w:rPr>
      </w:pPr>
      <w:r w:rsidRPr="00CB492C">
        <w:rPr>
          <w:rFonts w:ascii="Arial" w:eastAsia="Times New Roman" w:hAnsi="Arial" w:cs="Arial"/>
          <w:b/>
          <w:bCs/>
          <w:color w:val="000000" w:themeColor="text1"/>
          <w:sz w:val="24"/>
          <w:szCs w:val="24"/>
          <w:lang w:eastAsia="pt-BR"/>
        </w:rPr>
        <w:t>1</w:t>
      </w:r>
      <w:r>
        <w:rPr>
          <w:rFonts w:ascii="Arial" w:eastAsia="Times New Roman" w:hAnsi="Arial" w:cs="Arial"/>
          <w:b/>
          <w:bCs/>
          <w:color w:val="000000" w:themeColor="text1"/>
          <w:sz w:val="24"/>
          <w:szCs w:val="24"/>
          <w:lang w:eastAsia="pt-BR"/>
        </w:rPr>
        <w:t>2</w:t>
      </w:r>
      <w:r w:rsidRPr="00CB492C">
        <w:rPr>
          <w:rFonts w:ascii="Arial" w:eastAsia="Times New Roman" w:hAnsi="Arial" w:cs="Arial"/>
          <w:b/>
          <w:bCs/>
          <w:color w:val="000000" w:themeColor="text1"/>
          <w:sz w:val="24"/>
          <w:szCs w:val="24"/>
          <w:lang w:eastAsia="pt-BR"/>
        </w:rPr>
        <w:t>. ADEQUAÇÃO ORÇAMENTÁRIA</w:t>
      </w:r>
    </w:p>
    <w:p w14:paraId="4D42977D" w14:textId="77777777" w:rsidR="00DD385F" w:rsidRPr="00CB492C" w:rsidRDefault="00DD385F" w:rsidP="00DD385F">
      <w:pPr>
        <w:spacing w:after="0"/>
        <w:ind w:firstLine="851"/>
        <w:jc w:val="both"/>
        <w:rPr>
          <w:rFonts w:ascii="Arial" w:eastAsia="Times New Roman" w:hAnsi="Arial" w:cs="Arial"/>
          <w:color w:val="000000" w:themeColor="text1"/>
          <w:sz w:val="24"/>
          <w:szCs w:val="24"/>
          <w:lang w:eastAsia="zh-CN"/>
        </w:rPr>
      </w:pPr>
      <w:r w:rsidRPr="00CB492C">
        <w:rPr>
          <w:rFonts w:ascii="Arial" w:eastAsia="Times New Roman" w:hAnsi="Arial" w:cs="Arial"/>
          <w:color w:val="000000" w:themeColor="text1"/>
          <w:sz w:val="24"/>
          <w:szCs w:val="24"/>
          <w:lang w:eastAsia="zh-CN"/>
        </w:rPr>
        <w:t>1</w:t>
      </w:r>
      <w:r>
        <w:rPr>
          <w:rFonts w:ascii="Arial" w:eastAsia="Times New Roman" w:hAnsi="Arial" w:cs="Arial"/>
          <w:color w:val="000000" w:themeColor="text1"/>
          <w:sz w:val="24"/>
          <w:szCs w:val="24"/>
          <w:lang w:eastAsia="zh-CN"/>
        </w:rPr>
        <w:t>2</w:t>
      </w:r>
      <w:r w:rsidRPr="00CB492C">
        <w:rPr>
          <w:rFonts w:ascii="Arial" w:eastAsia="Times New Roman" w:hAnsi="Arial" w:cs="Arial"/>
          <w:color w:val="000000" w:themeColor="text1"/>
          <w:sz w:val="24"/>
          <w:szCs w:val="24"/>
          <w:lang w:eastAsia="zh-CN"/>
        </w:rPr>
        <w:t>.1. O dispêndio financeiro decorrente da contratação ora pretendida decorrerá da seguinte dotação orçamentária:</w:t>
      </w:r>
    </w:p>
    <w:p w14:paraId="0EBA6D1B" w14:textId="77777777" w:rsidR="00DD385F" w:rsidRPr="00CB492C" w:rsidRDefault="00DD385F" w:rsidP="00DD385F">
      <w:pPr>
        <w:spacing w:after="0"/>
        <w:ind w:firstLine="851"/>
        <w:jc w:val="both"/>
        <w:rPr>
          <w:rFonts w:ascii="Arial" w:eastAsia="Times New Roman" w:hAnsi="Arial" w:cs="Arial"/>
          <w:color w:val="000000" w:themeColor="text1"/>
          <w:sz w:val="24"/>
          <w:szCs w:val="24"/>
          <w:lang w:eastAsia="zh-CN"/>
        </w:rPr>
      </w:pPr>
    </w:p>
    <w:p w14:paraId="20F85E5B" w14:textId="77777777" w:rsidR="00DD385F" w:rsidRDefault="00DD385F" w:rsidP="00DD385F">
      <w:pPr>
        <w:spacing w:after="0"/>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09 – SECRETARIA MUNICIPAL DA CIDADE, INDÚSTRIA, COMÉRCIO E SERVIÇOS</w:t>
      </w:r>
    </w:p>
    <w:p w14:paraId="73488FB7" w14:textId="77777777" w:rsidR="00DD385F" w:rsidRPr="00CB492C" w:rsidRDefault="00DD385F" w:rsidP="00DD385F">
      <w:pPr>
        <w:spacing w:after="0"/>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0901.27.813.0009.2099 – Ampliação, manutenção e conservação do Parque Municipal</w:t>
      </w:r>
    </w:p>
    <w:p w14:paraId="41BE4456" w14:textId="77777777" w:rsidR="00DD385F" w:rsidRDefault="00DD385F" w:rsidP="00DD385F">
      <w:pPr>
        <w:autoSpaceDE w:val="0"/>
        <w:autoSpaceDN w:val="0"/>
        <w:adjustRightInd w:val="0"/>
        <w:spacing w:after="0"/>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lastRenderedPageBreak/>
        <w:t>44905100000000: 1500/0001 (749) – OBRAS E INSTALAÇÕES</w:t>
      </w:r>
    </w:p>
    <w:p w14:paraId="3B505D9A" w14:textId="77777777" w:rsidR="00DD385F" w:rsidRDefault="00DD385F" w:rsidP="00DD385F">
      <w:pPr>
        <w:autoSpaceDE w:val="0"/>
        <w:autoSpaceDN w:val="0"/>
        <w:adjustRightInd w:val="0"/>
        <w:spacing w:after="0"/>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44905100000000: 2500/0001 (789) – OBRAS E INSTALAÇÕES</w:t>
      </w:r>
    </w:p>
    <w:p w14:paraId="1523A5EE" w14:textId="77777777" w:rsidR="00DD385F" w:rsidRDefault="00DD385F" w:rsidP="00DD385F">
      <w:pPr>
        <w:autoSpaceDE w:val="0"/>
        <w:autoSpaceDN w:val="0"/>
        <w:adjustRightInd w:val="0"/>
        <w:spacing w:after="0"/>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44905100000000: 2701/1075 (788) – OBRAS E INSTALAÇÕES</w:t>
      </w:r>
    </w:p>
    <w:p w14:paraId="13A14BCB" w14:textId="77777777" w:rsidR="00DD385F" w:rsidRDefault="00DD385F" w:rsidP="00DD385F">
      <w:pPr>
        <w:autoSpaceDE w:val="0"/>
        <w:autoSpaceDN w:val="0"/>
        <w:adjustRightInd w:val="0"/>
        <w:spacing w:after="0"/>
        <w:jc w:val="both"/>
        <w:rPr>
          <w:rFonts w:ascii="Arial" w:eastAsia="Times New Roman" w:hAnsi="Arial" w:cs="Arial"/>
          <w:color w:val="000000" w:themeColor="text1"/>
          <w:sz w:val="24"/>
          <w:szCs w:val="24"/>
          <w:lang w:eastAsia="zh-CN"/>
        </w:rPr>
      </w:pPr>
    </w:p>
    <w:p w14:paraId="2DE5644B" w14:textId="77777777" w:rsidR="00DD385F" w:rsidRPr="00CB492C" w:rsidRDefault="00DD385F" w:rsidP="00DD385F">
      <w:pPr>
        <w:spacing w:after="160" w:line="360" w:lineRule="auto"/>
        <w:jc w:val="center"/>
        <w:rPr>
          <w:rFonts w:ascii="Arial" w:eastAsia="Arial" w:hAnsi="Arial" w:cs="Arial"/>
          <w:color w:val="000000" w:themeColor="text1"/>
          <w:sz w:val="24"/>
          <w:szCs w:val="24"/>
          <w:lang w:eastAsia="pt-BR"/>
        </w:rPr>
      </w:pPr>
      <w:r w:rsidRPr="00CB492C">
        <w:rPr>
          <w:rFonts w:ascii="Arial" w:eastAsia="Arial" w:hAnsi="Arial" w:cs="Arial"/>
          <w:color w:val="000000" w:themeColor="text1"/>
          <w:sz w:val="24"/>
          <w:szCs w:val="24"/>
          <w:lang w:eastAsia="pt-BR"/>
        </w:rPr>
        <w:t xml:space="preserve">Município de Camargo/RS, </w:t>
      </w:r>
      <w:r w:rsidRPr="00B97C14">
        <w:rPr>
          <w:rFonts w:ascii="Arial" w:eastAsia="Arial" w:hAnsi="Arial" w:cs="Arial"/>
          <w:color w:val="000000" w:themeColor="text1"/>
          <w:sz w:val="24"/>
          <w:szCs w:val="24"/>
          <w:lang w:eastAsia="pt-BR"/>
        </w:rPr>
        <w:t>aos 13 dias do mês de janeiro do ano de 2026.</w:t>
      </w:r>
    </w:p>
    <w:p w14:paraId="544557E7" w14:textId="77777777" w:rsidR="00DD385F" w:rsidRPr="00CB492C" w:rsidRDefault="00DD385F" w:rsidP="00DD385F">
      <w:pPr>
        <w:spacing w:after="0" w:line="240" w:lineRule="auto"/>
        <w:ind w:firstLine="851"/>
        <w:jc w:val="both"/>
        <w:rPr>
          <w:rFonts w:ascii="Arial" w:eastAsia="Arial" w:hAnsi="Arial" w:cs="Arial"/>
          <w:color w:val="000000" w:themeColor="text1"/>
          <w:sz w:val="24"/>
          <w:szCs w:val="24"/>
          <w:lang w:eastAsia="pt-BR"/>
        </w:rPr>
      </w:pPr>
    </w:p>
    <w:p w14:paraId="034A1DC7" w14:textId="77777777" w:rsidR="00DD385F" w:rsidRPr="00CB492C" w:rsidRDefault="00DD385F" w:rsidP="00DD385F">
      <w:pPr>
        <w:spacing w:after="0" w:line="240" w:lineRule="auto"/>
        <w:ind w:firstLine="851"/>
        <w:jc w:val="both"/>
        <w:rPr>
          <w:rFonts w:ascii="Arial" w:eastAsia="Arial" w:hAnsi="Arial" w:cs="Arial"/>
          <w:color w:val="000000" w:themeColor="text1"/>
          <w:sz w:val="24"/>
          <w:szCs w:val="24"/>
          <w:lang w:eastAsia="pt-BR"/>
        </w:rPr>
      </w:pPr>
    </w:p>
    <w:p w14:paraId="4D64FB23" w14:textId="77777777" w:rsidR="00DD385F" w:rsidRPr="00CB492C" w:rsidRDefault="00DD385F" w:rsidP="00DD385F">
      <w:pPr>
        <w:spacing w:after="0" w:line="240" w:lineRule="auto"/>
        <w:ind w:firstLine="851"/>
        <w:jc w:val="both"/>
        <w:rPr>
          <w:rFonts w:ascii="Arial" w:eastAsia="Arial" w:hAnsi="Arial" w:cs="Arial"/>
          <w:color w:val="000000" w:themeColor="text1"/>
          <w:sz w:val="24"/>
          <w:szCs w:val="24"/>
          <w:lang w:eastAsia="pt-BR"/>
        </w:rPr>
      </w:pPr>
    </w:p>
    <w:p w14:paraId="36034F20" w14:textId="77777777" w:rsidR="00DD385F" w:rsidRPr="005129A9" w:rsidRDefault="00DD385F" w:rsidP="00DD385F">
      <w:pPr>
        <w:spacing w:after="0"/>
        <w:ind w:firstLine="567"/>
        <w:jc w:val="center"/>
        <w:rPr>
          <w:rFonts w:ascii="Arial" w:eastAsia="Arial" w:hAnsi="Arial" w:cs="Arial"/>
          <w:color w:val="000000" w:themeColor="text1"/>
          <w:sz w:val="24"/>
          <w:szCs w:val="24"/>
          <w:lang w:eastAsia="pt-BR"/>
        </w:rPr>
      </w:pPr>
      <w:r w:rsidRPr="005129A9">
        <w:rPr>
          <w:rFonts w:ascii="Arial" w:eastAsia="Arial" w:hAnsi="Arial" w:cs="Arial"/>
          <w:color w:val="000000" w:themeColor="text1"/>
          <w:sz w:val="24"/>
          <w:szCs w:val="24"/>
          <w:lang w:eastAsia="pt-BR"/>
        </w:rPr>
        <w:t>_______________________________________________</w:t>
      </w:r>
    </w:p>
    <w:p w14:paraId="37FF4E33" w14:textId="77777777" w:rsidR="00DD385F" w:rsidRPr="004461AA" w:rsidRDefault="00DD385F" w:rsidP="00DD385F">
      <w:pPr>
        <w:spacing w:after="0" w:line="240" w:lineRule="auto"/>
        <w:jc w:val="center"/>
        <w:rPr>
          <w:rFonts w:ascii="Arial" w:hAnsi="Arial" w:cs="Arial"/>
          <w:b/>
          <w:bCs/>
          <w:color w:val="000000" w:themeColor="text1"/>
          <w:highlight w:val="yellow"/>
        </w:rPr>
      </w:pPr>
      <w:r w:rsidRPr="0056315C">
        <w:rPr>
          <w:rFonts w:ascii="Arial" w:hAnsi="Arial" w:cs="Arial"/>
          <w:b/>
          <w:bCs/>
          <w:color w:val="000000" w:themeColor="text1"/>
        </w:rPr>
        <w:t>SECRETARIA MUNICIPAL DA CIDADE, INDÚSTRIA, COMÉRCIO E SERVIÇOS</w:t>
      </w:r>
    </w:p>
    <w:p w14:paraId="5867D09E" w14:textId="77777777" w:rsidR="00DD385F" w:rsidRDefault="00DD385F" w:rsidP="00DD385F">
      <w:pPr>
        <w:spacing w:after="0" w:line="240" w:lineRule="auto"/>
        <w:jc w:val="center"/>
        <w:rPr>
          <w:rFonts w:ascii="Arial" w:hAnsi="Arial" w:cs="Arial"/>
          <w:b/>
          <w:bCs/>
          <w:color w:val="000000" w:themeColor="text1"/>
        </w:rPr>
      </w:pPr>
      <w:r w:rsidRPr="0056315C">
        <w:rPr>
          <w:rFonts w:ascii="Arial" w:hAnsi="Arial" w:cs="Arial"/>
          <w:b/>
          <w:bCs/>
          <w:color w:val="000000" w:themeColor="text1"/>
        </w:rPr>
        <w:t>DIEGO MIRI BRUGNERA</w:t>
      </w:r>
    </w:p>
    <w:p w14:paraId="21BB324A" w14:textId="77777777" w:rsidR="00DD385F" w:rsidRPr="00CB492C" w:rsidRDefault="00DD385F" w:rsidP="00DD385F">
      <w:pPr>
        <w:spacing w:after="0"/>
        <w:ind w:firstLine="567"/>
        <w:jc w:val="center"/>
        <w:rPr>
          <w:rFonts w:ascii="Arial" w:eastAsia="Times New Roman" w:hAnsi="Arial" w:cs="Arial"/>
          <w:color w:val="000000" w:themeColor="text1"/>
          <w:sz w:val="24"/>
          <w:szCs w:val="24"/>
          <w:lang w:eastAsia="zh-CN"/>
        </w:rPr>
      </w:pPr>
    </w:p>
    <w:p w14:paraId="361A9E5D" w14:textId="77777777" w:rsidR="00405678" w:rsidRDefault="00405678" w:rsidP="000B68BB">
      <w:pPr>
        <w:jc w:val="center"/>
        <w:rPr>
          <w:rFonts w:ascii="Arial" w:hAnsi="Arial" w:cs="Arial"/>
        </w:rPr>
      </w:pPr>
    </w:p>
    <w:p w14:paraId="3E95B0DB" w14:textId="77777777" w:rsidR="00DC210C" w:rsidRDefault="00DC210C" w:rsidP="000B68BB">
      <w:pPr>
        <w:jc w:val="center"/>
        <w:rPr>
          <w:rFonts w:ascii="Arial" w:hAnsi="Arial" w:cs="Arial"/>
        </w:rPr>
      </w:pPr>
    </w:p>
    <w:p w14:paraId="3A52954B" w14:textId="77777777" w:rsidR="00DC210C" w:rsidRDefault="00DC210C" w:rsidP="000B68BB">
      <w:pPr>
        <w:jc w:val="center"/>
        <w:rPr>
          <w:rFonts w:ascii="Arial" w:hAnsi="Arial" w:cs="Arial"/>
        </w:rPr>
      </w:pPr>
    </w:p>
    <w:p w14:paraId="742974A0" w14:textId="77777777" w:rsidR="00DC210C" w:rsidRDefault="00DC210C" w:rsidP="000B68BB">
      <w:pPr>
        <w:jc w:val="center"/>
        <w:rPr>
          <w:rFonts w:ascii="Arial" w:hAnsi="Arial" w:cs="Arial"/>
        </w:rPr>
      </w:pPr>
    </w:p>
    <w:p w14:paraId="509205BA" w14:textId="77777777" w:rsidR="00DC210C" w:rsidRDefault="00DC210C" w:rsidP="000B68BB">
      <w:pPr>
        <w:jc w:val="center"/>
        <w:rPr>
          <w:rFonts w:ascii="Arial" w:hAnsi="Arial" w:cs="Arial"/>
        </w:rPr>
      </w:pPr>
    </w:p>
    <w:p w14:paraId="4705E8CD" w14:textId="77777777" w:rsidR="00DC210C" w:rsidRDefault="00DC210C" w:rsidP="000B68BB">
      <w:pPr>
        <w:jc w:val="center"/>
        <w:rPr>
          <w:rFonts w:ascii="Arial" w:hAnsi="Arial" w:cs="Arial"/>
        </w:rPr>
      </w:pPr>
    </w:p>
    <w:p w14:paraId="2AB792E6" w14:textId="77777777" w:rsidR="00DC210C" w:rsidRDefault="00DC210C" w:rsidP="000B68BB">
      <w:pPr>
        <w:jc w:val="center"/>
        <w:rPr>
          <w:rFonts w:ascii="Arial" w:hAnsi="Arial" w:cs="Arial"/>
        </w:rPr>
      </w:pPr>
    </w:p>
    <w:p w14:paraId="7D5584DB" w14:textId="77777777" w:rsidR="00DC210C" w:rsidRDefault="00DC210C" w:rsidP="000B68BB">
      <w:pPr>
        <w:jc w:val="center"/>
        <w:rPr>
          <w:rFonts w:ascii="Arial" w:hAnsi="Arial" w:cs="Arial"/>
        </w:rPr>
      </w:pPr>
    </w:p>
    <w:p w14:paraId="4D56C835" w14:textId="77777777" w:rsidR="00DC210C" w:rsidRDefault="00DC210C" w:rsidP="000B68BB">
      <w:pPr>
        <w:jc w:val="center"/>
        <w:rPr>
          <w:rFonts w:ascii="Arial" w:hAnsi="Arial" w:cs="Arial"/>
        </w:rPr>
      </w:pPr>
    </w:p>
    <w:p w14:paraId="093AE086" w14:textId="77777777" w:rsidR="00DC210C" w:rsidRDefault="00DC210C" w:rsidP="000B68BB">
      <w:pPr>
        <w:jc w:val="center"/>
        <w:rPr>
          <w:rFonts w:ascii="Arial" w:hAnsi="Arial" w:cs="Arial"/>
        </w:rPr>
      </w:pPr>
    </w:p>
    <w:p w14:paraId="2D789359" w14:textId="77777777" w:rsidR="00DC210C" w:rsidRDefault="00DC210C" w:rsidP="000B68BB">
      <w:pPr>
        <w:jc w:val="center"/>
        <w:rPr>
          <w:rFonts w:ascii="Arial" w:hAnsi="Arial" w:cs="Arial"/>
        </w:rPr>
      </w:pPr>
    </w:p>
    <w:p w14:paraId="384E8E2C" w14:textId="77777777" w:rsidR="00DC210C" w:rsidRDefault="00DC210C" w:rsidP="000B68BB">
      <w:pPr>
        <w:jc w:val="center"/>
        <w:rPr>
          <w:rFonts w:ascii="Arial" w:hAnsi="Arial" w:cs="Arial"/>
        </w:rPr>
      </w:pPr>
    </w:p>
    <w:p w14:paraId="777AFE5E" w14:textId="77777777" w:rsidR="00DC210C" w:rsidRDefault="00DC210C" w:rsidP="000B68BB">
      <w:pPr>
        <w:jc w:val="center"/>
        <w:rPr>
          <w:rFonts w:ascii="Arial" w:hAnsi="Arial" w:cs="Arial"/>
        </w:rPr>
      </w:pPr>
    </w:p>
    <w:p w14:paraId="18DF53ED" w14:textId="77777777" w:rsidR="00DC210C" w:rsidRDefault="00DC210C" w:rsidP="000B68BB">
      <w:pPr>
        <w:jc w:val="center"/>
        <w:rPr>
          <w:rFonts w:ascii="Arial" w:hAnsi="Arial" w:cs="Arial"/>
        </w:rPr>
      </w:pPr>
    </w:p>
    <w:p w14:paraId="77B5277A" w14:textId="77777777" w:rsidR="00DC210C" w:rsidRDefault="00DC210C" w:rsidP="000B68BB">
      <w:pPr>
        <w:jc w:val="center"/>
        <w:rPr>
          <w:rFonts w:ascii="Arial" w:hAnsi="Arial" w:cs="Arial"/>
        </w:rPr>
      </w:pPr>
    </w:p>
    <w:p w14:paraId="6E098F4A" w14:textId="77777777" w:rsidR="00DC210C" w:rsidRDefault="00DC210C" w:rsidP="000B68BB">
      <w:pPr>
        <w:jc w:val="center"/>
        <w:rPr>
          <w:rFonts w:ascii="Arial" w:hAnsi="Arial" w:cs="Arial"/>
        </w:rPr>
      </w:pPr>
    </w:p>
    <w:p w14:paraId="29045A20" w14:textId="77777777" w:rsidR="00DC210C" w:rsidRDefault="00DC210C" w:rsidP="000B68BB">
      <w:pPr>
        <w:jc w:val="center"/>
        <w:rPr>
          <w:rFonts w:ascii="Arial" w:hAnsi="Arial" w:cs="Arial"/>
        </w:rPr>
      </w:pPr>
    </w:p>
    <w:p w14:paraId="1AA0FE6E" w14:textId="77777777" w:rsidR="00DC210C" w:rsidRDefault="00DC210C" w:rsidP="000B68BB">
      <w:pPr>
        <w:jc w:val="center"/>
        <w:rPr>
          <w:rFonts w:ascii="Arial" w:hAnsi="Arial" w:cs="Arial"/>
        </w:rPr>
      </w:pPr>
    </w:p>
    <w:p w14:paraId="11204A08" w14:textId="77777777" w:rsidR="00DC210C" w:rsidRDefault="00DC210C" w:rsidP="000B68BB">
      <w:pPr>
        <w:jc w:val="center"/>
        <w:rPr>
          <w:rFonts w:ascii="Arial" w:hAnsi="Arial" w:cs="Arial"/>
        </w:rPr>
      </w:pPr>
    </w:p>
    <w:p w14:paraId="01B201F6" w14:textId="77777777" w:rsidR="00DC210C" w:rsidRDefault="00DC210C" w:rsidP="000B68BB">
      <w:pPr>
        <w:jc w:val="center"/>
        <w:rPr>
          <w:rFonts w:ascii="Arial" w:hAnsi="Arial" w:cs="Arial"/>
        </w:rPr>
      </w:pPr>
    </w:p>
    <w:p w14:paraId="2612FB74" w14:textId="627B2C40" w:rsidR="00F63F15" w:rsidRDefault="00F63F15" w:rsidP="005937F4">
      <w:pPr>
        <w:spacing w:after="0"/>
        <w:jc w:val="center"/>
        <w:rPr>
          <w:rFonts w:ascii="Arial" w:hAnsi="Arial" w:cs="Arial"/>
          <w:b/>
          <w:bCs/>
        </w:rPr>
      </w:pPr>
      <w:r>
        <w:rPr>
          <w:rFonts w:ascii="Arial" w:hAnsi="Arial" w:cs="Arial"/>
          <w:b/>
          <w:bCs/>
        </w:rPr>
        <w:lastRenderedPageBreak/>
        <w:t xml:space="preserve">CONCORRÊNCIA </w:t>
      </w:r>
      <w:r w:rsidRPr="00294A65">
        <w:rPr>
          <w:rFonts w:ascii="Arial" w:hAnsi="Arial" w:cs="Arial"/>
          <w:b/>
          <w:bCs/>
        </w:rPr>
        <w:t>ELETRÔNIC</w:t>
      </w:r>
      <w:r w:rsidR="00FE7737">
        <w:rPr>
          <w:rFonts w:ascii="Arial" w:hAnsi="Arial" w:cs="Arial"/>
          <w:b/>
          <w:bCs/>
        </w:rPr>
        <w:t>A</w:t>
      </w:r>
      <w:r w:rsidRPr="00294A65">
        <w:rPr>
          <w:rFonts w:ascii="Arial" w:hAnsi="Arial" w:cs="Arial"/>
          <w:b/>
          <w:bCs/>
        </w:rPr>
        <w:t xml:space="preserve"> </w:t>
      </w:r>
      <w:r w:rsidRPr="005937F4">
        <w:rPr>
          <w:rFonts w:ascii="Arial" w:hAnsi="Arial" w:cs="Arial"/>
          <w:b/>
          <w:bCs/>
        </w:rPr>
        <w:t>Nº 0</w:t>
      </w:r>
      <w:r w:rsidR="00827681">
        <w:rPr>
          <w:rFonts w:ascii="Arial" w:hAnsi="Arial" w:cs="Arial"/>
          <w:b/>
          <w:bCs/>
        </w:rPr>
        <w:t>1</w:t>
      </w:r>
      <w:r w:rsidRPr="005937F4">
        <w:rPr>
          <w:rFonts w:ascii="Arial" w:hAnsi="Arial" w:cs="Arial"/>
          <w:b/>
          <w:bCs/>
        </w:rPr>
        <w:t>/202</w:t>
      </w:r>
      <w:r w:rsidR="00827681">
        <w:rPr>
          <w:rFonts w:ascii="Arial" w:hAnsi="Arial" w:cs="Arial"/>
          <w:b/>
          <w:bCs/>
        </w:rPr>
        <w:t>6</w:t>
      </w:r>
    </w:p>
    <w:p w14:paraId="33BAF342" w14:textId="77777777" w:rsidR="00F63F15" w:rsidRDefault="00F63F15" w:rsidP="00B14B44">
      <w:pPr>
        <w:jc w:val="center"/>
        <w:rPr>
          <w:rFonts w:ascii="Arial" w:eastAsia="Calibri" w:hAnsi="Arial" w:cs="Arial"/>
          <w:b/>
        </w:rPr>
      </w:pPr>
    </w:p>
    <w:p w14:paraId="0F0C7AA6" w14:textId="3FFBA377" w:rsidR="00B14B44" w:rsidRDefault="00B14B44" w:rsidP="00B14B44">
      <w:pPr>
        <w:jc w:val="center"/>
        <w:rPr>
          <w:rFonts w:ascii="Arial" w:eastAsia="Calibri" w:hAnsi="Arial" w:cs="Arial"/>
          <w:b/>
        </w:rPr>
      </w:pPr>
      <w:r w:rsidRPr="00E62C94">
        <w:rPr>
          <w:rFonts w:ascii="Arial" w:eastAsia="Calibri" w:hAnsi="Arial" w:cs="Arial"/>
          <w:b/>
        </w:rPr>
        <w:t xml:space="preserve">ANEXO </w:t>
      </w:r>
      <w:r w:rsidR="00DC210C">
        <w:rPr>
          <w:rFonts w:ascii="Arial" w:eastAsia="Calibri" w:hAnsi="Arial" w:cs="Arial"/>
          <w:b/>
        </w:rPr>
        <w:t>I</w:t>
      </w:r>
      <w:r w:rsidRPr="00E62C94">
        <w:rPr>
          <w:rFonts w:ascii="Arial" w:eastAsia="Calibri" w:hAnsi="Arial" w:cs="Arial"/>
          <w:b/>
        </w:rPr>
        <w:t>I</w:t>
      </w:r>
      <w:r>
        <w:rPr>
          <w:rFonts w:ascii="Arial" w:eastAsia="Calibri" w:hAnsi="Arial" w:cs="Arial"/>
          <w:b/>
        </w:rPr>
        <w:t>I</w:t>
      </w:r>
    </w:p>
    <w:p w14:paraId="089FF121" w14:textId="77777777" w:rsidR="008B3E8A" w:rsidRDefault="00472B41" w:rsidP="00B14B44">
      <w:pPr>
        <w:jc w:val="center"/>
        <w:rPr>
          <w:rFonts w:ascii="Arial" w:eastAsia="Calibri" w:hAnsi="Arial" w:cs="Arial"/>
          <w:b/>
        </w:rPr>
      </w:pPr>
      <w:r>
        <w:rPr>
          <w:rFonts w:ascii="Arial" w:eastAsia="Calibri" w:hAnsi="Arial" w:cs="Arial"/>
          <w:b/>
        </w:rPr>
        <w:t>MEMORIAL DESCRITIVO, PROJETOS E DOCUMENTAÇÃO TÉCNICA</w:t>
      </w:r>
    </w:p>
    <w:p w14:paraId="49A6693A" w14:textId="77777777" w:rsidR="00C22785" w:rsidRDefault="00C22785" w:rsidP="00B14B44">
      <w:pPr>
        <w:jc w:val="center"/>
        <w:rPr>
          <w:rFonts w:ascii="Arial" w:eastAsia="Calibri" w:hAnsi="Arial" w:cs="Arial"/>
          <w:b/>
        </w:rPr>
      </w:pPr>
    </w:p>
    <w:p w14:paraId="2985B80E" w14:textId="77777777" w:rsidR="00C22785" w:rsidRDefault="00C22785" w:rsidP="00B14B44">
      <w:pPr>
        <w:jc w:val="center"/>
        <w:rPr>
          <w:rFonts w:ascii="Arial" w:eastAsia="Calibri" w:hAnsi="Arial" w:cs="Arial"/>
          <w:b/>
        </w:rPr>
      </w:pPr>
    </w:p>
    <w:p w14:paraId="49498693" w14:textId="7AF23E99" w:rsidR="00B14B44" w:rsidRDefault="00472B41" w:rsidP="00B14B44">
      <w:pPr>
        <w:jc w:val="center"/>
        <w:rPr>
          <w:rFonts w:ascii="Arial" w:eastAsia="Calibri" w:hAnsi="Arial" w:cs="Arial"/>
          <w:b/>
        </w:rPr>
      </w:pPr>
      <w:r>
        <w:rPr>
          <w:rFonts w:ascii="Arial" w:eastAsia="Calibri" w:hAnsi="Arial" w:cs="Arial"/>
          <w:b/>
        </w:rPr>
        <w:t xml:space="preserve"> </w:t>
      </w:r>
    </w:p>
    <w:p w14:paraId="731D54AE" w14:textId="77777777" w:rsidR="00B14B44" w:rsidRDefault="00B14B44" w:rsidP="00B14B44">
      <w:pPr>
        <w:jc w:val="center"/>
        <w:rPr>
          <w:rFonts w:ascii="Arial" w:eastAsia="Calibri" w:hAnsi="Arial" w:cs="Arial"/>
          <w:b/>
        </w:rPr>
      </w:pPr>
    </w:p>
    <w:p w14:paraId="79FAB186" w14:textId="77777777" w:rsidR="00B14B44" w:rsidRDefault="00B14B44" w:rsidP="00B14B44">
      <w:pPr>
        <w:jc w:val="center"/>
        <w:rPr>
          <w:rFonts w:ascii="Arial" w:eastAsia="Calibri" w:hAnsi="Arial" w:cs="Arial"/>
          <w:b/>
        </w:rPr>
      </w:pPr>
    </w:p>
    <w:p w14:paraId="49B28128" w14:textId="77777777" w:rsidR="00B14B44" w:rsidRDefault="00B14B44" w:rsidP="00B14B44">
      <w:pPr>
        <w:jc w:val="center"/>
        <w:rPr>
          <w:rFonts w:ascii="Arial" w:eastAsia="Calibri" w:hAnsi="Arial" w:cs="Arial"/>
          <w:b/>
        </w:rPr>
      </w:pPr>
    </w:p>
    <w:p w14:paraId="1FF80B40" w14:textId="77777777" w:rsidR="00B14B44" w:rsidRDefault="00B14B44" w:rsidP="00B14B44">
      <w:pPr>
        <w:jc w:val="center"/>
        <w:rPr>
          <w:rFonts w:ascii="Arial" w:eastAsia="Calibri" w:hAnsi="Arial" w:cs="Arial"/>
          <w:b/>
        </w:rPr>
      </w:pPr>
    </w:p>
    <w:p w14:paraId="70B7F964" w14:textId="77777777" w:rsidR="002B0B19" w:rsidRDefault="002B0B19" w:rsidP="00B14B44">
      <w:pPr>
        <w:jc w:val="center"/>
        <w:rPr>
          <w:rFonts w:ascii="Arial" w:eastAsia="Calibri" w:hAnsi="Arial" w:cs="Arial"/>
          <w:b/>
        </w:rPr>
      </w:pPr>
    </w:p>
    <w:p w14:paraId="330D01FC" w14:textId="77777777" w:rsidR="002B0B19" w:rsidRDefault="002B0B19" w:rsidP="00B14B44">
      <w:pPr>
        <w:jc w:val="center"/>
        <w:rPr>
          <w:rFonts w:ascii="Arial" w:eastAsia="Calibri" w:hAnsi="Arial" w:cs="Arial"/>
          <w:b/>
        </w:rPr>
      </w:pPr>
    </w:p>
    <w:p w14:paraId="6A3BC21D" w14:textId="77777777" w:rsidR="002B0B19" w:rsidRDefault="002B0B19" w:rsidP="00B14B44">
      <w:pPr>
        <w:jc w:val="center"/>
        <w:rPr>
          <w:rFonts w:ascii="Arial" w:eastAsia="Calibri" w:hAnsi="Arial" w:cs="Arial"/>
          <w:b/>
        </w:rPr>
      </w:pPr>
    </w:p>
    <w:p w14:paraId="466F6811" w14:textId="77777777" w:rsidR="002B0B19" w:rsidRDefault="002B0B19" w:rsidP="00B14B44">
      <w:pPr>
        <w:jc w:val="center"/>
        <w:rPr>
          <w:rFonts w:ascii="Arial" w:eastAsia="Calibri" w:hAnsi="Arial" w:cs="Arial"/>
          <w:b/>
        </w:rPr>
      </w:pPr>
    </w:p>
    <w:p w14:paraId="6023A8F0" w14:textId="77777777" w:rsidR="002B0B19" w:rsidRDefault="002B0B19" w:rsidP="00B14B44">
      <w:pPr>
        <w:jc w:val="center"/>
        <w:rPr>
          <w:rFonts w:ascii="Arial" w:eastAsia="Calibri" w:hAnsi="Arial" w:cs="Arial"/>
          <w:b/>
        </w:rPr>
      </w:pPr>
    </w:p>
    <w:p w14:paraId="6703D798" w14:textId="77777777" w:rsidR="002B0B19" w:rsidRDefault="002B0B19" w:rsidP="00B14B44">
      <w:pPr>
        <w:jc w:val="center"/>
        <w:rPr>
          <w:rFonts w:ascii="Arial" w:eastAsia="Calibri" w:hAnsi="Arial" w:cs="Arial"/>
          <w:b/>
        </w:rPr>
      </w:pPr>
    </w:p>
    <w:p w14:paraId="64545E36" w14:textId="77777777" w:rsidR="002B0B19" w:rsidRDefault="002B0B19" w:rsidP="00B14B44">
      <w:pPr>
        <w:jc w:val="center"/>
        <w:rPr>
          <w:rFonts w:ascii="Arial" w:eastAsia="Calibri" w:hAnsi="Arial" w:cs="Arial"/>
          <w:b/>
        </w:rPr>
      </w:pPr>
    </w:p>
    <w:p w14:paraId="40F2805B" w14:textId="77777777" w:rsidR="002B0B19" w:rsidRDefault="002B0B19" w:rsidP="00B14B44">
      <w:pPr>
        <w:jc w:val="center"/>
        <w:rPr>
          <w:rFonts w:ascii="Arial" w:eastAsia="Calibri" w:hAnsi="Arial" w:cs="Arial"/>
          <w:b/>
        </w:rPr>
      </w:pPr>
    </w:p>
    <w:p w14:paraId="67598987" w14:textId="77777777" w:rsidR="002B0B19" w:rsidRDefault="002B0B19" w:rsidP="00B14B44">
      <w:pPr>
        <w:jc w:val="center"/>
        <w:rPr>
          <w:rFonts w:ascii="Arial" w:eastAsia="Calibri" w:hAnsi="Arial" w:cs="Arial"/>
          <w:b/>
        </w:rPr>
      </w:pPr>
    </w:p>
    <w:p w14:paraId="5A84AC42" w14:textId="77777777" w:rsidR="002B0B19" w:rsidRDefault="002B0B19" w:rsidP="00B14B44">
      <w:pPr>
        <w:jc w:val="center"/>
        <w:rPr>
          <w:rFonts w:ascii="Arial" w:eastAsia="Calibri" w:hAnsi="Arial" w:cs="Arial"/>
          <w:b/>
        </w:rPr>
      </w:pPr>
    </w:p>
    <w:p w14:paraId="2BE8D57F" w14:textId="77777777" w:rsidR="002B0B19" w:rsidRDefault="002B0B19" w:rsidP="00B14B44">
      <w:pPr>
        <w:jc w:val="center"/>
        <w:rPr>
          <w:rFonts w:ascii="Arial" w:eastAsia="Calibri" w:hAnsi="Arial" w:cs="Arial"/>
          <w:b/>
        </w:rPr>
      </w:pPr>
    </w:p>
    <w:p w14:paraId="61145026" w14:textId="77777777" w:rsidR="00FE7737" w:rsidRDefault="00FE7737" w:rsidP="00B14B44">
      <w:pPr>
        <w:jc w:val="center"/>
        <w:rPr>
          <w:rFonts w:ascii="Arial" w:eastAsia="Calibri" w:hAnsi="Arial" w:cs="Arial"/>
          <w:b/>
        </w:rPr>
      </w:pPr>
    </w:p>
    <w:p w14:paraId="1DA00B69" w14:textId="77777777" w:rsidR="00FE7737" w:rsidRDefault="00FE7737" w:rsidP="00B14B44">
      <w:pPr>
        <w:jc w:val="center"/>
        <w:rPr>
          <w:rFonts w:ascii="Arial" w:eastAsia="Calibri" w:hAnsi="Arial" w:cs="Arial"/>
          <w:b/>
        </w:rPr>
      </w:pPr>
    </w:p>
    <w:p w14:paraId="513587D5" w14:textId="77777777" w:rsidR="00FE7737" w:rsidRDefault="00FE7737" w:rsidP="00B14B44">
      <w:pPr>
        <w:jc w:val="center"/>
        <w:rPr>
          <w:rFonts w:ascii="Arial" w:eastAsia="Calibri" w:hAnsi="Arial" w:cs="Arial"/>
          <w:b/>
        </w:rPr>
      </w:pPr>
    </w:p>
    <w:p w14:paraId="77D9298C" w14:textId="77777777" w:rsidR="002B0B19" w:rsidRDefault="002B0B19" w:rsidP="00B14B44">
      <w:pPr>
        <w:jc w:val="center"/>
        <w:rPr>
          <w:rFonts w:ascii="Arial" w:eastAsia="Calibri" w:hAnsi="Arial" w:cs="Arial"/>
          <w:b/>
        </w:rPr>
      </w:pPr>
    </w:p>
    <w:p w14:paraId="02283D54" w14:textId="77777777" w:rsidR="002B0B19" w:rsidRDefault="002B0B19" w:rsidP="00B14B44">
      <w:pPr>
        <w:jc w:val="center"/>
        <w:rPr>
          <w:rFonts w:ascii="Arial" w:eastAsia="Calibri" w:hAnsi="Arial" w:cs="Arial"/>
          <w:b/>
        </w:rPr>
      </w:pPr>
    </w:p>
    <w:p w14:paraId="1B300A9A" w14:textId="77777777" w:rsidR="002B0B19" w:rsidRDefault="002B0B19" w:rsidP="00B14B44">
      <w:pPr>
        <w:jc w:val="center"/>
        <w:rPr>
          <w:rFonts w:ascii="Arial" w:eastAsia="Calibri" w:hAnsi="Arial" w:cs="Arial"/>
          <w:b/>
        </w:rPr>
      </w:pPr>
    </w:p>
    <w:p w14:paraId="1B74BC7F" w14:textId="21039D9D" w:rsidR="002B0B19" w:rsidRDefault="002B0B19" w:rsidP="005937F4">
      <w:pPr>
        <w:spacing w:after="0"/>
        <w:jc w:val="center"/>
        <w:rPr>
          <w:rFonts w:ascii="Arial" w:hAnsi="Arial" w:cs="Arial"/>
          <w:b/>
          <w:bCs/>
        </w:rPr>
      </w:pPr>
      <w:r>
        <w:rPr>
          <w:rFonts w:ascii="Arial" w:hAnsi="Arial" w:cs="Arial"/>
          <w:b/>
          <w:bCs/>
        </w:rPr>
        <w:lastRenderedPageBreak/>
        <w:t xml:space="preserve">CONCORRÊNCIA </w:t>
      </w:r>
      <w:r w:rsidRPr="005937F4">
        <w:rPr>
          <w:rFonts w:ascii="Arial" w:hAnsi="Arial" w:cs="Arial"/>
          <w:b/>
          <w:bCs/>
        </w:rPr>
        <w:t>ELETRÔNIC</w:t>
      </w:r>
      <w:r w:rsidR="00FE7737">
        <w:rPr>
          <w:rFonts w:ascii="Arial" w:hAnsi="Arial" w:cs="Arial"/>
          <w:b/>
          <w:bCs/>
        </w:rPr>
        <w:t>A</w:t>
      </w:r>
      <w:r w:rsidRPr="005937F4">
        <w:rPr>
          <w:rFonts w:ascii="Arial" w:hAnsi="Arial" w:cs="Arial"/>
          <w:b/>
          <w:bCs/>
        </w:rPr>
        <w:t xml:space="preserve"> Nº 0</w:t>
      </w:r>
      <w:r w:rsidR="00827681">
        <w:rPr>
          <w:rFonts w:ascii="Arial" w:hAnsi="Arial" w:cs="Arial"/>
          <w:b/>
          <w:bCs/>
        </w:rPr>
        <w:t>1</w:t>
      </w:r>
      <w:r w:rsidRPr="005937F4">
        <w:rPr>
          <w:rFonts w:ascii="Arial" w:hAnsi="Arial" w:cs="Arial"/>
          <w:b/>
          <w:bCs/>
        </w:rPr>
        <w:t>/202</w:t>
      </w:r>
      <w:r w:rsidR="00827681">
        <w:rPr>
          <w:rFonts w:ascii="Arial" w:hAnsi="Arial" w:cs="Arial"/>
          <w:b/>
          <w:bCs/>
        </w:rPr>
        <w:t>6</w:t>
      </w:r>
    </w:p>
    <w:p w14:paraId="215723A0" w14:textId="44614CA0" w:rsidR="00B14B44" w:rsidRDefault="00B14B44" w:rsidP="00B14B44">
      <w:pPr>
        <w:jc w:val="center"/>
        <w:rPr>
          <w:rFonts w:ascii="Arial" w:eastAsia="Calibri" w:hAnsi="Arial" w:cs="Arial"/>
          <w:b/>
        </w:rPr>
      </w:pPr>
      <w:r w:rsidRPr="00E62C94">
        <w:rPr>
          <w:rFonts w:ascii="Arial" w:eastAsia="Calibri" w:hAnsi="Arial" w:cs="Arial"/>
          <w:b/>
        </w:rPr>
        <w:t xml:space="preserve">ANEXO </w:t>
      </w:r>
      <w:r>
        <w:rPr>
          <w:rFonts w:ascii="Arial" w:eastAsia="Calibri" w:hAnsi="Arial" w:cs="Arial"/>
          <w:b/>
        </w:rPr>
        <w:t>I</w:t>
      </w:r>
      <w:r w:rsidR="00DC210C">
        <w:rPr>
          <w:rFonts w:ascii="Arial" w:eastAsia="Calibri" w:hAnsi="Arial" w:cs="Arial"/>
          <w:b/>
        </w:rPr>
        <w:t>V</w:t>
      </w:r>
    </w:p>
    <w:p w14:paraId="2C2BCD0B" w14:textId="3ED425F2" w:rsidR="007C2A1B" w:rsidRDefault="002764C4" w:rsidP="007C2A1B">
      <w:pPr>
        <w:jc w:val="center"/>
        <w:rPr>
          <w:rFonts w:ascii="Arial" w:eastAsia="Calibri" w:hAnsi="Arial" w:cs="Arial"/>
          <w:b/>
        </w:rPr>
      </w:pPr>
      <w:r w:rsidRPr="00B14B44">
        <w:rPr>
          <w:rFonts w:cs="Arial"/>
          <w:b/>
          <w:noProof/>
          <w:sz w:val="5"/>
        </w:rPr>
        <mc:AlternateContent>
          <mc:Choice Requires="wps">
            <w:drawing>
              <wp:anchor distT="0" distB="0" distL="0" distR="0" simplePos="0" relativeHeight="251659264" behindDoc="1" locked="0" layoutInCell="1" allowOverlap="1" wp14:anchorId="6367C0B2" wp14:editId="7FF29CC5">
                <wp:simplePos x="0" y="0"/>
                <wp:positionH relativeFrom="margin">
                  <wp:align>right</wp:align>
                </wp:positionH>
                <wp:positionV relativeFrom="paragraph">
                  <wp:posOffset>290195</wp:posOffset>
                </wp:positionV>
                <wp:extent cx="6217920" cy="893445"/>
                <wp:effectExtent l="0" t="0" r="11430" b="20955"/>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7920" cy="893619"/>
                        </a:xfrm>
                        <a:prstGeom prst="rect">
                          <a:avLst/>
                        </a:prstGeom>
                        <a:ln w="6097">
                          <a:solidFill>
                            <a:srgbClr val="000000"/>
                          </a:solidFill>
                          <a:prstDash val="solid"/>
                        </a:ln>
                      </wps:spPr>
                      <wps:txbx>
                        <w:txbxContent>
                          <w:p w14:paraId="2E75E282" w14:textId="16B785D0" w:rsidR="00B14B44" w:rsidRPr="008B3E8A" w:rsidRDefault="00B14B44" w:rsidP="002B0B19">
                            <w:pPr>
                              <w:spacing w:after="0"/>
                              <w:rPr>
                                <w:rFonts w:ascii="Arial" w:hAnsi="Arial" w:cs="Arial"/>
                                <w:sz w:val="21"/>
                                <w:szCs w:val="21"/>
                              </w:rPr>
                            </w:pPr>
                            <w:r w:rsidRPr="008B3E8A">
                              <w:rPr>
                                <w:rFonts w:ascii="Arial" w:hAnsi="Arial" w:cs="Arial"/>
                                <w:b/>
                                <w:sz w:val="21"/>
                                <w:szCs w:val="21"/>
                              </w:rPr>
                              <w:t>MODALIDADE:</w:t>
                            </w:r>
                            <w:r w:rsidRPr="008B3E8A">
                              <w:rPr>
                                <w:rFonts w:ascii="Arial" w:hAnsi="Arial" w:cs="Arial"/>
                                <w:b/>
                                <w:spacing w:val="-6"/>
                                <w:sz w:val="21"/>
                                <w:szCs w:val="21"/>
                              </w:rPr>
                              <w:t xml:space="preserve"> </w:t>
                            </w:r>
                            <w:r w:rsidR="002B0B19" w:rsidRPr="008B3E8A">
                              <w:rPr>
                                <w:rFonts w:ascii="Arial" w:hAnsi="Arial" w:cs="Arial"/>
                                <w:b/>
                                <w:bCs/>
                                <w:sz w:val="21"/>
                                <w:szCs w:val="21"/>
                              </w:rPr>
                              <w:t xml:space="preserve">CONCORRÊNCIA ELETRÔNICO Nº </w:t>
                            </w:r>
                            <w:r w:rsidR="002B0B19" w:rsidRPr="005937F4">
                              <w:rPr>
                                <w:rFonts w:ascii="Arial" w:hAnsi="Arial" w:cs="Arial"/>
                                <w:b/>
                                <w:bCs/>
                                <w:sz w:val="21"/>
                                <w:szCs w:val="21"/>
                              </w:rPr>
                              <w:t>0</w:t>
                            </w:r>
                            <w:r w:rsidR="00827681">
                              <w:rPr>
                                <w:rFonts w:ascii="Arial" w:hAnsi="Arial" w:cs="Arial"/>
                                <w:b/>
                                <w:bCs/>
                                <w:sz w:val="21"/>
                                <w:szCs w:val="21"/>
                              </w:rPr>
                              <w:t>1</w:t>
                            </w:r>
                            <w:r w:rsidR="00E30BE8" w:rsidRPr="005937F4">
                              <w:rPr>
                                <w:rFonts w:ascii="Arial" w:hAnsi="Arial" w:cs="Arial"/>
                                <w:b/>
                                <w:bCs/>
                                <w:sz w:val="21"/>
                                <w:szCs w:val="21"/>
                              </w:rPr>
                              <w:t>/</w:t>
                            </w:r>
                            <w:r w:rsidR="002B0B19" w:rsidRPr="005937F4">
                              <w:rPr>
                                <w:rFonts w:ascii="Arial" w:hAnsi="Arial" w:cs="Arial"/>
                                <w:b/>
                                <w:bCs/>
                                <w:sz w:val="21"/>
                                <w:szCs w:val="21"/>
                              </w:rPr>
                              <w:t>202</w:t>
                            </w:r>
                            <w:r w:rsidR="00827681">
                              <w:rPr>
                                <w:rFonts w:ascii="Arial" w:hAnsi="Arial" w:cs="Arial"/>
                                <w:b/>
                                <w:bCs/>
                                <w:sz w:val="21"/>
                                <w:szCs w:val="21"/>
                              </w:rPr>
                              <w:t>6</w:t>
                            </w:r>
                          </w:p>
                          <w:p w14:paraId="41F9F2AB" w14:textId="06A201F1" w:rsidR="00B14B44" w:rsidRPr="008B3E8A" w:rsidRDefault="00B14B44" w:rsidP="002764C4">
                            <w:pPr>
                              <w:spacing w:after="0"/>
                              <w:ind w:left="-1"/>
                              <w:jc w:val="both"/>
                              <w:rPr>
                                <w:rFonts w:ascii="Arial" w:hAnsi="Arial" w:cs="Arial"/>
                                <w:b/>
                                <w:sz w:val="21"/>
                                <w:szCs w:val="21"/>
                              </w:rPr>
                            </w:pPr>
                            <w:r w:rsidRPr="008B3E8A">
                              <w:rPr>
                                <w:rFonts w:ascii="Arial" w:hAnsi="Arial" w:cs="Arial"/>
                                <w:b/>
                                <w:sz w:val="21"/>
                                <w:szCs w:val="21"/>
                              </w:rPr>
                              <w:t>OBJETO:</w:t>
                            </w:r>
                            <w:r w:rsidR="009B1B42" w:rsidRPr="008B3E8A">
                              <w:rPr>
                                <w:rFonts w:ascii="Arial" w:hAnsi="Arial" w:cs="Arial"/>
                                <w:b/>
                                <w:sz w:val="21"/>
                                <w:szCs w:val="21"/>
                              </w:rPr>
                              <w:t xml:space="preserve"> </w:t>
                            </w:r>
                            <w:r w:rsidR="009B1B42" w:rsidRPr="008B3E8A">
                              <w:rPr>
                                <w:rFonts w:ascii="Arial" w:hAnsi="Arial" w:cs="Arial"/>
                                <w:sz w:val="21"/>
                                <w:szCs w:val="21"/>
                                <w:lang w:eastAsia="pt-BR"/>
                              </w:rPr>
                              <w:t>Contratação de empresa especializada, sob regime de empreitada global, compreendendo o fornecimento de material e mão-de-obra para execução d</w:t>
                            </w:r>
                            <w:r w:rsidR="00E30BE8">
                              <w:rPr>
                                <w:rFonts w:ascii="Arial" w:hAnsi="Arial" w:cs="Arial"/>
                                <w:sz w:val="21"/>
                                <w:szCs w:val="21"/>
                                <w:lang w:eastAsia="pt-BR"/>
                              </w:rPr>
                              <w:t xml:space="preserve">a obra </w:t>
                            </w:r>
                            <w:r w:rsidR="009B1B42" w:rsidRPr="008B3E8A">
                              <w:rPr>
                                <w:rFonts w:ascii="Arial" w:hAnsi="Arial" w:cs="Arial"/>
                                <w:sz w:val="21"/>
                                <w:szCs w:val="21"/>
                                <w:lang w:eastAsia="pt-BR"/>
                              </w:rPr>
                              <w:t xml:space="preserve">de </w:t>
                            </w:r>
                            <w:r w:rsidR="00C22785" w:rsidRPr="00C22785">
                              <w:rPr>
                                <w:rFonts w:ascii="Arial" w:hAnsi="Arial" w:cs="Arial"/>
                                <w:b/>
                                <w:bCs/>
                                <w:sz w:val="21"/>
                                <w:szCs w:val="21"/>
                                <w:lang w:eastAsia="pt-BR"/>
                              </w:rPr>
                              <w:t>CONSTRUÇÃO D</w:t>
                            </w:r>
                            <w:r w:rsidR="00C22785">
                              <w:rPr>
                                <w:rFonts w:ascii="Arial" w:hAnsi="Arial" w:cs="Arial"/>
                                <w:b/>
                                <w:bCs/>
                                <w:sz w:val="21"/>
                                <w:szCs w:val="21"/>
                                <w:lang w:eastAsia="pt-BR"/>
                              </w:rPr>
                              <w:t>E</w:t>
                            </w:r>
                            <w:r w:rsidR="00C22785" w:rsidRPr="00C22785">
                              <w:rPr>
                                <w:rFonts w:ascii="Arial" w:hAnsi="Arial" w:cs="Arial"/>
                                <w:b/>
                                <w:bCs/>
                                <w:sz w:val="21"/>
                                <w:szCs w:val="21"/>
                                <w:lang w:eastAsia="pt-BR"/>
                              </w:rPr>
                              <w:t xml:space="preserve"> SANITÁRIOS NO PARQUE MUNICIPAL DE RODEIOS DO</w:t>
                            </w:r>
                            <w:r w:rsidR="009B1B42" w:rsidRPr="008B3E8A">
                              <w:rPr>
                                <w:rFonts w:ascii="Arial" w:hAnsi="Arial" w:cs="Arial"/>
                                <w:sz w:val="21"/>
                                <w:szCs w:val="21"/>
                                <w:lang w:eastAsia="pt-BR"/>
                              </w:rPr>
                              <w:t xml:space="preserve"> </w:t>
                            </w:r>
                            <w:r w:rsidR="008B3E8A" w:rsidRPr="008B3E8A">
                              <w:rPr>
                                <w:rFonts w:ascii="Arial" w:hAnsi="Arial" w:cs="Arial"/>
                                <w:b/>
                                <w:bCs/>
                                <w:sz w:val="21"/>
                                <w:szCs w:val="21"/>
                                <w:lang w:eastAsia="pt-BR"/>
                              </w:rPr>
                              <w:t>MUNICÍPIO DE CAMARGO/RS</w:t>
                            </w:r>
                            <w:r w:rsidR="00C22785">
                              <w:rPr>
                                <w:rFonts w:ascii="Arial" w:hAnsi="Arial" w:cs="Arial"/>
                                <w:b/>
                                <w:bCs/>
                                <w:sz w:val="21"/>
                                <w:szCs w:val="21"/>
                                <w:lang w:eastAsia="pt-BR"/>
                              </w:rPr>
                              <w:t>.</w:t>
                            </w:r>
                          </w:p>
                          <w:p w14:paraId="5FFA91B2" w14:textId="6868E4B6" w:rsidR="00B14B44" w:rsidRPr="008B3E8A" w:rsidRDefault="00B14B44" w:rsidP="00B14B44">
                            <w:pPr>
                              <w:spacing w:after="0"/>
                              <w:ind w:left="-1"/>
                              <w:rPr>
                                <w:rFonts w:ascii="Arial" w:hAnsi="Arial" w:cs="Arial"/>
                                <w:sz w:val="21"/>
                                <w:szCs w:val="21"/>
                              </w:rPr>
                            </w:pPr>
                            <w:r w:rsidRPr="008B3E8A">
                              <w:rPr>
                                <w:rFonts w:ascii="Arial" w:hAnsi="Arial" w:cs="Arial"/>
                                <w:b/>
                                <w:sz w:val="21"/>
                                <w:szCs w:val="21"/>
                              </w:rPr>
                              <w:t>CRITÉRIO</w:t>
                            </w:r>
                            <w:r w:rsidRPr="008B3E8A">
                              <w:rPr>
                                <w:rFonts w:ascii="Arial" w:hAnsi="Arial" w:cs="Arial"/>
                                <w:b/>
                                <w:spacing w:val="-5"/>
                                <w:sz w:val="21"/>
                                <w:szCs w:val="21"/>
                              </w:rPr>
                              <w:t xml:space="preserve"> </w:t>
                            </w:r>
                            <w:r w:rsidRPr="008B3E8A">
                              <w:rPr>
                                <w:rFonts w:ascii="Arial" w:hAnsi="Arial" w:cs="Arial"/>
                                <w:b/>
                                <w:sz w:val="21"/>
                                <w:szCs w:val="21"/>
                              </w:rPr>
                              <w:t>DE</w:t>
                            </w:r>
                            <w:r w:rsidRPr="008B3E8A">
                              <w:rPr>
                                <w:rFonts w:ascii="Arial" w:hAnsi="Arial" w:cs="Arial"/>
                                <w:b/>
                                <w:spacing w:val="-5"/>
                                <w:sz w:val="21"/>
                                <w:szCs w:val="21"/>
                              </w:rPr>
                              <w:t xml:space="preserve"> </w:t>
                            </w:r>
                            <w:r w:rsidRPr="008B3E8A">
                              <w:rPr>
                                <w:rFonts w:ascii="Arial" w:hAnsi="Arial" w:cs="Arial"/>
                                <w:b/>
                                <w:sz w:val="21"/>
                                <w:szCs w:val="21"/>
                              </w:rPr>
                              <w:t>JULGAMENTO:</w:t>
                            </w:r>
                            <w:r w:rsidRPr="008B3E8A">
                              <w:rPr>
                                <w:rFonts w:ascii="Arial" w:hAnsi="Arial" w:cs="Arial"/>
                                <w:b/>
                                <w:spacing w:val="-6"/>
                                <w:sz w:val="21"/>
                                <w:szCs w:val="21"/>
                              </w:rPr>
                              <w:t xml:space="preserve"> </w:t>
                            </w:r>
                            <w:r w:rsidRPr="008B3E8A">
                              <w:rPr>
                                <w:rFonts w:ascii="Arial" w:hAnsi="Arial" w:cs="Arial"/>
                                <w:sz w:val="21"/>
                                <w:szCs w:val="21"/>
                              </w:rPr>
                              <w:t>MENOR</w:t>
                            </w:r>
                            <w:r w:rsidRPr="008B3E8A">
                              <w:rPr>
                                <w:rFonts w:ascii="Arial" w:hAnsi="Arial" w:cs="Arial"/>
                                <w:spacing w:val="-5"/>
                                <w:sz w:val="21"/>
                                <w:szCs w:val="21"/>
                              </w:rPr>
                              <w:t xml:space="preserve"> </w:t>
                            </w:r>
                            <w:r w:rsidR="002B0B19" w:rsidRPr="008B3E8A">
                              <w:rPr>
                                <w:rFonts w:ascii="Arial" w:hAnsi="Arial" w:cs="Arial"/>
                                <w:sz w:val="21"/>
                                <w:szCs w:val="21"/>
                              </w:rPr>
                              <w:t xml:space="preserve">PREÇO GLOBAL </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6367C0B2" id="_x0000_t202" coordsize="21600,21600" o:spt="202" path="m,l,21600r21600,l21600,xe">
                <v:stroke joinstyle="miter"/>
                <v:path gradientshapeok="t" o:connecttype="rect"/>
              </v:shapetype>
              <v:shape id="Textbox 9" o:spid="_x0000_s1026" type="#_x0000_t202" style="position:absolute;left:0;text-align:left;margin-left:438.4pt;margin-top:22.85pt;width:489.6pt;height:70.35pt;z-index:-251657216;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" filled="f" strokeweight=".16936mm">
                <v:path arrowok="t"/>
                <v:textbox inset="0,0,0,0">
                  <w:txbxContent>
                    <w:p w14:paraId="2E75E282" w14:textId="16B785D0" w:rsidR="00B14B44" w:rsidRPr="008B3E8A" w:rsidRDefault="00B14B44" w:rsidP="002B0B19">
                      <w:pPr>
                        <w:spacing w:after="0"/>
                        <w:rPr>
                          <w:rFonts w:ascii="Arial" w:hAnsi="Arial" w:cs="Arial"/>
                          <w:sz w:val="21"/>
                          <w:szCs w:val="21"/>
                        </w:rPr>
                      </w:pPr>
                      <w:r w:rsidRPr="008B3E8A">
                        <w:rPr>
                          <w:rFonts w:ascii="Arial" w:hAnsi="Arial" w:cs="Arial"/>
                          <w:b/>
                          <w:sz w:val="21"/>
                          <w:szCs w:val="21"/>
                        </w:rPr>
                        <w:t>MODALIDADE:</w:t>
                      </w:r>
                      <w:r w:rsidRPr="008B3E8A">
                        <w:rPr>
                          <w:rFonts w:ascii="Arial" w:hAnsi="Arial" w:cs="Arial"/>
                          <w:b/>
                          <w:spacing w:val="-6"/>
                          <w:sz w:val="21"/>
                          <w:szCs w:val="21"/>
                        </w:rPr>
                        <w:t xml:space="preserve"> </w:t>
                      </w:r>
                      <w:r w:rsidR="002B0B19" w:rsidRPr="008B3E8A">
                        <w:rPr>
                          <w:rFonts w:ascii="Arial" w:hAnsi="Arial" w:cs="Arial"/>
                          <w:b/>
                          <w:bCs/>
                          <w:sz w:val="21"/>
                          <w:szCs w:val="21"/>
                        </w:rPr>
                        <w:t xml:space="preserve">CONCORRÊNCIA ELETRÔNICO Nº </w:t>
                      </w:r>
                      <w:r w:rsidR="002B0B19" w:rsidRPr="005937F4">
                        <w:rPr>
                          <w:rFonts w:ascii="Arial" w:hAnsi="Arial" w:cs="Arial"/>
                          <w:b/>
                          <w:bCs/>
                          <w:sz w:val="21"/>
                          <w:szCs w:val="21"/>
                        </w:rPr>
                        <w:t>0</w:t>
                      </w:r>
                      <w:r w:rsidR="00827681">
                        <w:rPr>
                          <w:rFonts w:ascii="Arial" w:hAnsi="Arial" w:cs="Arial"/>
                          <w:b/>
                          <w:bCs/>
                          <w:sz w:val="21"/>
                          <w:szCs w:val="21"/>
                        </w:rPr>
                        <w:t>1</w:t>
                      </w:r>
                      <w:r w:rsidR="00E30BE8" w:rsidRPr="005937F4">
                        <w:rPr>
                          <w:rFonts w:ascii="Arial" w:hAnsi="Arial" w:cs="Arial"/>
                          <w:b/>
                          <w:bCs/>
                          <w:sz w:val="21"/>
                          <w:szCs w:val="21"/>
                        </w:rPr>
                        <w:t>/</w:t>
                      </w:r>
                      <w:r w:rsidR="002B0B19" w:rsidRPr="005937F4">
                        <w:rPr>
                          <w:rFonts w:ascii="Arial" w:hAnsi="Arial" w:cs="Arial"/>
                          <w:b/>
                          <w:bCs/>
                          <w:sz w:val="21"/>
                          <w:szCs w:val="21"/>
                        </w:rPr>
                        <w:t>202</w:t>
                      </w:r>
                      <w:r w:rsidR="00827681">
                        <w:rPr>
                          <w:rFonts w:ascii="Arial" w:hAnsi="Arial" w:cs="Arial"/>
                          <w:b/>
                          <w:bCs/>
                          <w:sz w:val="21"/>
                          <w:szCs w:val="21"/>
                        </w:rPr>
                        <w:t>6</w:t>
                      </w:r>
                    </w:p>
                    <w:p w14:paraId="41F9F2AB" w14:textId="06A201F1" w:rsidR="00B14B44" w:rsidRPr="008B3E8A" w:rsidRDefault="00B14B44" w:rsidP="002764C4">
                      <w:pPr>
                        <w:spacing w:after="0"/>
                        <w:ind w:left="-1"/>
                        <w:jc w:val="both"/>
                        <w:rPr>
                          <w:rFonts w:ascii="Arial" w:hAnsi="Arial" w:cs="Arial"/>
                          <w:b/>
                          <w:sz w:val="21"/>
                          <w:szCs w:val="21"/>
                        </w:rPr>
                      </w:pPr>
                      <w:r w:rsidRPr="008B3E8A">
                        <w:rPr>
                          <w:rFonts w:ascii="Arial" w:hAnsi="Arial" w:cs="Arial"/>
                          <w:b/>
                          <w:sz w:val="21"/>
                          <w:szCs w:val="21"/>
                        </w:rPr>
                        <w:t>OBJETO:</w:t>
                      </w:r>
                      <w:r w:rsidR="009B1B42" w:rsidRPr="008B3E8A">
                        <w:rPr>
                          <w:rFonts w:ascii="Arial" w:hAnsi="Arial" w:cs="Arial"/>
                          <w:b/>
                          <w:sz w:val="21"/>
                          <w:szCs w:val="21"/>
                        </w:rPr>
                        <w:t xml:space="preserve"> </w:t>
                      </w:r>
                      <w:r w:rsidR="009B1B42" w:rsidRPr="008B3E8A">
                        <w:rPr>
                          <w:rFonts w:ascii="Arial" w:hAnsi="Arial" w:cs="Arial"/>
                          <w:sz w:val="21"/>
                          <w:szCs w:val="21"/>
                          <w:lang w:eastAsia="pt-BR"/>
                        </w:rPr>
                        <w:t>Contratação de empresa especializada, sob regime de empreitada global, compreendendo o fornecimento de material e mão-de-obra para execução d</w:t>
                      </w:r>
                      <w:r w:rsidR="00E30BE8">
                        <w:rPr>
                          <w:rFonts w:ascii="Arial" w:hAnsi="Arial" w:cs="Arial"/>
                          <w:sz w:val="21"/>
                          <w:szCs w:val="21"/>
                          <w:lang w:eastAsia="pt-BR"/>
                        </w:rPr>
                        <w:t xml:space="preserve">a obra </w:t>
                      </w:r>
                      <w:r w:rsidR="009B1B42" w:rsidRPr="008B3E8A">
                        <w:rPr>
                          <w:rFonts w:ascii="Arial" w:hAnsi="Arial" w:cs="Arial"/>
                          <w:sz w:val="21"/>
                          <w:szCs w:val="21"/>
                          <w:lang w:eastAsia="pt-BR"/>
                        </w:rPr>
                        <w:t xml:space="preserve">de </w:t>
                      </w:r>
                      <w:r w:rsidR="00C22785" w:rsidRPr="00C22785">
                        <w:rPr>
                          <w:rFonts w:ascii="Arial" w:hAnsi="Arial" w:cs="Arial"/>
                          <w:b/>
                          <w:bCs/>
                          <w:sz w:val="21"/>
                          <w:szCs w:val="21"/>
                          <w:lang w:eastAsia="pt-BR"/>
                        </w:rPr>
                        <w:t>CONSTRUÇÃO D</w:t>
                      </w:r>
                      <w:r w:rsidR="00C22785">
                        <w:rPr>
                          <w:rFonts w:ascii="Arial" w:hAnsi="Arial" w:cs="Arial"/>
                          <w:b/>
                          <w:bCs/>
                          <w:sz w:val="21"/>
                          <w:szCs w:val="21"/>
                          <w:lang w:eastAsia="pt-BR"/>
                        </w:rPr>
                        <w:t>E</w:t>
                      </w:r>
                      <w:r w:rsidR="00C22785" w:rsidRPr="00C22785">
                        <w:rPr>
                          <w:rFonts w:ascii="Arial" w:hAnsi="Arial" w:cs="Arial"/>
                          <w:b/>
                          <w:bCs/>
                          <w:sz w:val="21"/>
                          <w:szCs w:val="21"/>
                          <w:lang w:eastAsia="pt-BR"/>
                        </w:rPr>
                        <w:t xml:space="preserve"> SANITÁRIOS NO PARQUE MUNICIPAL DE RODEIOS DO</w:t>
                      </w:r>
                      <w:r w:rsidR="009B1B42" w:rsidRPr="008B3E8A">
                        <w:rPr>
                          <w:rFonts w:ascii="Arial" w:hAnsi="Arial" w:cs="Arial"/>
                          <w:sz w:val="21"/>
                          <w:szCs w:val="21"/>
                          <w:lang w:eastAsia="pt-BR"/>
                        </w:rPr>
                        <w:t xml:space="preserve"> </w:t>
                      </w:r>
                      <w:r w:rsidR="008B3E8A" w:rsidRPr="008B3E8A">
                        <w:rPr>
                          <w:rFonts w:ascii="Arial" w:hAnsi="Arial" w:cs="Arial"/>
                          <w:b/>
                          <w:bCs/>
                          <w:sz w:val="21"/>
                          <w:szCs w:val="21"/>
                          <w:lang w:eastAsia="pt-BR"/>
                        </w:rPr>
                        <w:t>MUNICÍPIO DE CAMARGO/RS</w:t>
                      </w:r>
                      <w:r w:rsidR="00C22785">
                        <w:rPr>
                          <w:rFonts w:ascii="Arial" w:hAnsi="Arial" w:cs="Arial"/>
                          <w:b/>
                          <w:bCs/>
                          <w:sz w:val="21"/>
                          <w:szCs w:val="21"/>
                          <w:lang w:eastAsia="pt-BR"/>
                        </w:rPr>
                        <w:t>.</w:t>
                      </w:r>
                    </w:p>
                    <w:p w14:paraId="5FFA91B2" w14:textId="6868E4B6" w:rsidR="00B14B44" w:rsidRPr="008B3E8A" w:rsidRDefault="00B14B44" w:rsidP="00B14B44">
                      <w:pPr>
                        <w:spacing w:after="0"/>
                        <w:ind w:left="-1"/>
                        <w:rPr>
                          <w:rFonts w:ascii="Arial" w:hAnsi="Arial" w:cs="Arial"/>
                          <w:sz w:val="21"/>
                          <w:szCs w:val="21"/>
                        </w:rPr>
                      </w:pPr>
                      <w:r w:rsidRPr="008B3E8A">
                        <w:rPr>
                          <w:rFonts w:ascii="Arial" w:hAnsi="Arial" w:cs="Arial"/>
                          <w:b/>
                          <w:sz w:val="21"/>
                          <w:szCs w:val="21"/>
                        </w:rPr>
                        <w:t>CRITÉRIO</w:t>
                      </w:r>
                      <w:r w:rsidRPr="008B3E8A">
                        <w:rPr>
                          <w:rFonts w:ascii="Arial" w:hAnsi="Arial" w:cs="Arial"/>
                          <w:b/>
                          <w:spacing w:val="-5"/>
                          <w:sz w:val="21"/>
                          <w:szCs w:val="21"/>
                        </w:rPr>
                        <w:t xml:space="preserve"> </w:t>
                      </w:r>
                      <w:r w:rsidRPr="008B3E8A">
                        <w:rPr>
                          <w:rFonts w:ascii="Arial" w:hAnsi="Arial" w:cs="Arial"/>
                          <w:b/>
                          <w:sz w:val="21"/>
                          <w:szCs w:val="21"/>
                        </w:rPr>
                        <w:t>DE</w:t>
                      </w:r>
                      <w:r w:rsidRPr="008B3E8A">
                        <w:rPr>
                          <w:rFonts w:ascii="Arial" w:hAnsi="Arial" w:cs="Arial"/>
                          <w:b/>
                          <w:spacing w:val="-5"/>
                          <w:sz w:val="21"/>
                          <w:szCs w:val="21"/>
                        </w:rPr>
                        <w:t xml:space="preserve"> </w:t>
                      </w:r>
                      <w:r w:rsidRPr="008B3E8A">
                        <w:rPr>
                          <w:rFonts w:ascii="Arial" w:hAnsi="Arial" w:cs="Arial"/>
                          <w:b/>
                          <w:sz w:val="21"/>
                          <w:szCs w:val="21"/>
                        </w:rPr>
                        <w:t>JULGAMENTO:</w:t>
                      </w:r>
                      <w:r w:rsidRPr="008B3E8A">
                        <w:rPr>
                          <w:rFonts w:ascii="Arial" w:hAnsi="Arial" w:cs="Arial"/>
                          <w:b/>
                          <w:spacing w:val="-6"/>
                          <w:sz w:val="21"/>
                          <w:szCs w:val="21"/>
                        </w:rPr>
                        <w:t xml:space="preserve"> </w:t>
                      </w:r>
                      <w:r w:rsidRPr="008B3E8A">
                        <w:rPr>
                          <w:rFonts w:ascii="Arial" w:hAnsi="Arial" w:cs="Arial"/>
                          <w:sz w:val="21"/>
                          <w:szCs w:val="21"/>
                        </w:rPr>
                        <w:t>MENOR</w:t>
                      </w:r>
                      <w:r w:rsidRPr="008B3E8A">
                        <w:rPr>
                          <w:rFonts w:ascii="Arial" w:hAnsi="Arial" w:cs="Arial"/>
                          <w:spacing w:val="-5"/>
                          <w:sz w:val="21"/>
                          <w:szCs w:val="21"/>
                        </w:rPr>
                        <w:t xml:space="preserve"> </w:t>
                      </w:r>
                      <w:r w:rsidR="002B0B19" w:rsidRPr="008B3E8A">
                        <w:rPr>
                          <w:rFonts w:ascii="Arial" w:hAnsi="Arial" w:cs="Arial"/>
                          <w:sz w:val="21"/>
                          <w:szCs w:val="21"/>
                        </w:rPr>
                        <w:t xml:space="preserve">PREÇO GLOBAL </w:t>
                      </w:r>
                    </w:p>
                  </w:txbxContent>
                </v:textbox>
                <w10:wrap type="topAndBottom" anchorx="margin"/>
              </v:shape>
            </w:pict>
          </mc:Fallback>
        </mc:AlternateContent>
      </w:r>
      <w:r w:rsidR="007C2A1B" w:rsidRPr="00E62C94">
        <w:rPr>
          <w:rFonts w:ascii="Arial" w:eastAsia="Calibri" w:hAnsi="Arial" w:cs="Arial"/>
          <w:b/>
        </w:rPr>
        <w:t>MODELO DE PROPOSTA</w:t>
      </w:r>
    </w:p>
    <w:p w14:paraId="40FDE182" w14:textId="20858F38" w:rsidR="00B14B44" w:rsidRPr="00B14B44" w:rsidRDefault="00B14B44" w:rsidP="00B14B44">
      <w:pPr>
        <w:pStyle w:val="Corpodetexto"/>
        <w:spacing w:before="5"/>
        <w:rPr>
          <w:rFonts w:cs="Arial"/>
          <w:b/>
          <w:sz w:val="5"/>
        </w:rPr>
      </w:pPr>
    </w:p>
    <w:p w14:paraId="169CF656" w14:textId="504525F1" w:rsidR="00B14B44" w:rsidRPr="00B14B44" w:rsidRDefault="00B14B44" w:rsidP="00C22785">
      <w:pPr>
        <w:tabs>
          <w:tab w:val="left" w:pos="4959"/>
        </w:tabs>
        <w:spacing w:after="0" w:line="240" w:lineRule="auto"/>
        <w:ind w:left="144"/>
        <w:rPr>
          <w:rFonts w:ascii="Arial" w:hAnsi="Arial" w:cs="Arial"/>
        </w:rPr>
      </w:pPr>
      <w:r w:rsidRPr="00B14B44">
        <w:rPr>
          <w:rFonts w:ascii="Arial" w:hAnsi="Arial" w:cs="Arial"/>
          <w:spacing w:val="-2"/>
        </w:rPr>
        <w:t>Fornecedor:</w:t>
      </w:r>
      <w:r w:rsidRPr="00B14B44">
        <w:rPr>
          <w:rFonts w:ascii="Arial" w:hAnsi="Arial" w:cs="Arial"/>
        </w:rPr>
        <w:tab/>
      </w:r>
      <w:r w:rsidRPr="00B14B44">
        <w:rPr>
          <w:rFonts w:ascii="Arial" w:hAnsi="Arial" w:cs="Arial"/>
          <w:spacing w:val="-2"/>
        </w:rPr>
        <w:t xml:space="preserve">CNPJ: </w:t>
      </w:r>
    </w:p>
    <w:p w14:paraId="1EA2F578" w14:textId="01CF1388" w:rsidR="00B14B44" w:rsidRPr="00B14B44" w:rsidRDefault="00B14B44" w:rsidP="00C22785">
      <w:pPr>
        <w:tabs>
          <w:tab w:val="left" w:pos="4959"/>
        </w:tabs>
        <w:spacing w:after="0" w:line="240" w:lineRule="auto"/>
        <w:ind w:left="144"/>
        <w:jc w:val="both"/>
        <w:rPr>
          <w:rFonts w:ascii="Arial" w:hAnsi="Arial" w:cs="Arial"/>
        </w:rPr>
      </w:pPr>
      <w:r w:rsidRPr="00B14B44">
        <w:rPr>
          <w:rFonts w:ascii="Arial" w:hAnsi="Arial" w:cs="Arial"/>
          <w:spacing w:val="-2"/>
        </w:rPr>
        <w:t>Endereço:</w:t>
      </w:r>
      <w:r w:rsidRPr="00B14B44">
        <w:rPr>
          <w:rFonts w:ascii="Arial" w:hAnsi="Arial" w:cs="Arial"/>
        </w:rPr>
        <w:t xml:space="preserve"> </w:t>
      </w:r>
    </w:p>
    <w:p w14:paraId="6CAFC738" w14:textId="002CE9AE" w:rsidR="00B14B44" w:rsidRPr="00B14B44" w:rsidRDefault="00B14B44" w:rsidP="00C22785">
      <w:pPr>
        <w:tabs>
          <w:tab w:val="left" w:pos="4959"/>
        </w:tabs>
        <w:spacing w:after="0" w:line="240" w:lineRule="auto"/>
        <w:ind w:left="144"/>
        <w:jc w:val="both"/>
        <w:rPr>
          <w:rFonts w:ascii="Arial" w:hAnsi="Arial" w:cs="Arial"/>
        </w:rPr>
      </w:pPr>
      <w:r w:rsidRPr="00B14B44">
        <w:rPr>
          <w:rFonts w:ascii="Arial" w:hAnsi="Arial" w:cs="Arial"/>
          <w:spacing w:val="-4"/>
        </w:rPr>
        <w:t xml:space="preserve">CEP: </w:t>
      </w:r>
    </w:p>
    <w:p w14:paraId="2E7AAC40" w14:textId="59E3BEE2" w:rsidR="00B14B44" w:rsidRPr="00B14B44" w:rsidRDefault="00B14B44" w:rsidP="00C22785">
      <w:pPr>
        <w:tabs>
          <w:tab w:val="left" w:pos="4959"/>
        </w:tabs>
        <w:spacing w:after="0" w:line="240" w:lineRule="auto"/>
        <w:ind w:left="144"/>
        <w:rPr>
          <w:rFonts w:ascii="Arial" w:hAnsi="Arial" w:cs="Arial"/>
        </w:rPr>
      </w:pPr>
      <w:r w:rsidRPr="00B14B44">
        <w:rPr>
          <w:rFonts w:ascii="Arial" w:hAnsi="Arial" w:cs="Arial"/>
          <w:spacing w:val="-2"/>
        </w:rPr>
        <w:t>Telefone:</w:t>
      </w:r>
      <w:r w:rsidRPr="00B14B44">
        <w:rPr>
          <w:rFonts w:ascii="Arial" w:hAnsi="Arial" w:cs="Arial"/>
        </w:rPr>
        <w:tab/>
      </w:r>
      <w:r w:rsidRPr="00B14B44">
        <w:rPr>
          <w:rFonts w:ascii="Arial" w:hAnsi="Arial" w:cs="Arial"/>
          <w:spacing w:val="-2"/>
        </w:rPr>
        <w:t xml:space="preserve">E-mail: </w:t>
      </w:r>
    </w:p>
    <w:p w14:paraId="332EE54C" w14:textId="77777777" w:rsidR="00B14B44" w:rsidRPr="00B14B44" w:rsidRDefault="00B14B44" w:rsidP="00C22785">
      <w:pPr>
        <w:tabs>
          <w:tab w:val="left" w:pos="4959"/>
          <w:tab w:val="left" w:pos="7791"/>
        </w:tabs>
        <w:spacing w:after="0" w:line="240" w:lineRule="auto"/>
        <w:ind w:left="144"/>
        <w:rPr>
          <w:rFonts w:ascii="Arial" w:hAnsi="Arial" w:cs="Arial"/>
        </w:rPr>
      </w:pPr>
      <w:r w:rsidRPr="00B14B44">
        <w:rPr>
          <w:rFonts w:ascii="Arial" w:hAnsi="Arial" w:cs="Arial"/>
          <w:spacing w:val="-2"/>
        </w:rPr>
        <w:t>Banco:</w:t>
      </w:r>
      <w:r w:rsidRPr="00B14B44">
        <w:rPr>
          <w:rFonts w:ascii="Arial" w:hAnsi="Arial" w:cs="Arial"/>
        </w:rPr>
        <w:tab/>
      </w:r>
      <w:r w:rsidRPr="00B14B44">
        <w:rPr>
          <w:rFonts w:ascii="Arial" w:hAnsi="Arial" w:cs="Arial"/>
          <w:spacing w:val="-2"/>
        </w:rPr>
        <w:t>Agência:</w:t>
      </w:r>
      <w:r w:rsidRPr="00B14B44">
        <w:rPr>
          <w:rFonts w:ascii="Arial" w:hAnsi="Arial" w:cs="Arial"/>
        </w:rPr>
        <w:tab/>
      </w:r>
      <w:r w:rsidRPr="00B14B44">
        <w:rPr>
          <w:rFonts w:ascii="Arial" w:hAnsi="Arial" w:cs="Arial"/>
          <w:spacing w:val="-2"/>
        </w:rPr>
        <w:t>Conta:</w:t>
      </w:r>
    </w:p>
    <w:p w14:paraId="54DC1E98" w14:textId="77777777" w:rsidR="008B4F01" w:rsidRDefault="008B4F01" w:rsidP="008B4F01">
      <w:pPr>
        <w:spacing w:after="0"/>
        <w:ind w:left="144"/>
        <w:rPr>
          <w:rFonts w:ascii="Arial" w:hAnsi="Arial" w:cs="Arial"/>
          <w:b/>
        </w:rPr>
      </w:pPr>
    </w:p>
    <w:p w14:paraId="3544AA4E" w14:textId="326E8474" w:rsidR="00B14B44" w:rsidRPr="00B14B44" w:rsidRDefault="00B14B44" w:rsidP="008B4F01">
      <w:pPr>
        <w:spacing w:after="0"/>
        <w:ind w:left="144"/>
        <w:rPr>
          <w:rFonts w:ascii="Arial" w:hAnsi="Arial" w:cs="Arial"/>
          <w:b/>
        </w:rPr>
      </w:pPr>
      <w:r w:rsidRPr="00B14B44">
        <w:rPr>
          <w:rFonts w:ascii="Arial" w:hAnsi="Arial" w:cs="Arial"/>
          <w:b/>
        </w:rPr>
        <w:t>Dados</w:t>
      </w:r>
      <w:r w:rsidRPr="00B14B44">
        <w:rPr>
          <w:rFonts w:ascii="Arial" w:hAnsi="Arial" w:cs="Arial"/>
          <w:b/>
          <w:spacing w:val="-5"/>
        </w:rPr>
        <w:t xml:space="preserve"> </w:t>
      </w:r>
      <w:r w:rsidRPr="00B14B44">
        <w:rPr>
          <w:rFonts w:ascii="Arial" w:hAnsi="Arial" w:cs="Arial"/>
          <w:b/>
        </w:rPr>
        <w:t>do</w:t>
      </w:r>
      <w:r w:rsidRPr="00B14B44">
        <w:rPr>
          <w:rFonts w:ascii="Arial" w:hAnsi="Arial" w:cs="Arial"/>
          <w:b/>
          <w:spacing w:val="-6"/>
        </w:rPr>
        <w:t xml:space="preserve"> </w:t>
      </w:r>
      <w:r w:rsidRPr="00B14B44">
        <w:rPr>
          <w:rFonts w:ascii="Arial" w:hAnsi="Arial" w:cs="Arial"/>
          <w:b/>
        </w:rPr>
        <w:t>representante</w:t>
      </w:r>
      <w:r w:rsidRPr="00B14B44">
        <w:rPr>
          <w:rFonts w:ascii="Arial" w:hAnsi="Arial" w:cs="Arial"/>
          <w:b/>
          <w:spacing w:val="-4"/>
        </w:rPr>
        <w:t xml:space="preserve"> </w:t>
      </w:r>
      <w:r w:rsidRPr="00B14B44">
        <w:rPr>
          <w:rFonts w:ascii="Arial" w:hAnsi="Arial" w:cs="Arial"/>
          <w:b/>
        </w:rPr>
        <w:t>legal</w:t>
      </w:r>
      <w:r w:rsidRPr="00B14B44">
        <w:rPr>
          <w:rFonts w:ascii="Arial" w:hAnsi="Arial" w:cs="Arial"/>
          <w:b/>
          <w:spacing w:val="-2"/>
        </w:rPr>
        <w:t xml:space="preserve"> </w:t>
      </w:r>
      <w:r w:rsidRPr="00B14B44">
        <w:rPr>
          <w:rFonts w:ascii="Arial" w:hAnsi="Arial" w:cs="Arial"/>
          <w:b/>
        </w:rPr>
        <w:t>da</w:t>
      </w:r>
      <w:r w:rsidRPr="00B14B44">
        <w:rPr>
          <w:rFonts w:ascii="Arial" w:hAnsi="Arial" w:cs="Arial"/>
          <w:b/>
          <w:spacing w:val="-2"/>
        </w:rPr>
        <w:t xml:space="preserve"> </w:t>
      </w:r>
      <w:r w:rsidRPr="00B14B44">
        <w:rPr>
          <w:rFonts w:ascii="Arial" w:hAnsi="Arial" w:cs="Arial"/>
          <w:b/>
        </w:rPr>
        <w:t>empresa</w:t>
      </w:r>
      <w:r w:rsidRPr="00B14B44">
        <w:rPr>
          <w:rFonts w:ascii="Arial" w:hAnsi="Arial" w:cs="Arial"/>
          <w:b/>
          <w:spacing w:val="-5"/>
        </w:rPr>
        <w:t xml:space="preserve"> </w:t>
      </w:r>
      <w:r w:rsidRPr="00B14B44">
        <w:rPr>
          <w:rFonts w:ascii="Arial" w:hAnsi="Arial" w:cs="Arial"/>
          <w:b/>
        </w:rPr>
        <w:t>para</w:t>
      </w:r>
      <w:r w:rsidRPr="00B14B44">
        <w:rPr>
          <w:rFonts w:ascii="Arial" w:hAnsi="Arial" w:cs="Arial"/>
          <w:b/>
          <w:spacing w:val="-6"/>
        </w:rPr>
        <w:t xml:space="preserve"> </w:t>
      </w:r>
      <w:r w:rsidRPr="00B14B44">
        <w:rPr>
          <w:rFonts w:ascii="Arial" w:hAnsi="Arial" w:cs="Arial"/>
          <w:b/>
        </w:rPr>
        <w:t>fins</w:t>
      </w:r>
      <w:r w:rsidRPr="00B14B44">
        <w:rPr>
          <w:rFonts w:ascii="Arial" w:hAnsi="Arial" w:cs="Arial"/>
          <w:b/>
          <w:spacing w:val="-7"/>
        </w:rPr>
        <w:t xml:space="preserve"> </w:t>
      </w:r>
      <w:r w:rsidRPr="00B14B44">
        <w:rPr>
          <w:rFonts w:ascii="Arial" w:hAnsi="Arial" w:cs="Arial"/>
          <w:b/>
        </w:rPr>
        <w:t>de</w:t>
      </w:r>
      <w:r w:rsidRPr="00B14B44">
        <w:rPr>
          <w:rFonts w:ascii="Arial" w:hAnsi="Arial" w:cs="Arial"/>
          <w:b/>
          <w:spacing w:val="-5"/>
        </w:rPr>
        <w:t xml:space="preserve"> </w:t>
      </w:r>
      <w:r w:rsidRPr="00B14B44">
        <w:rPr>
          <w:rFonts w:ascii="Arial" w:hAnsi="Arial" w:cs="Arial"/>
          <w:b/>
        </w:rPr>
        <w:t>assinatura</w:t>
      </w:r>
      <w:r w:rsidRPr="00B14B44">
        <w:rPr>
          <w:rFonts w:ascii="Arial" w:hAnsi="Arial" w:cs="Arial"/>
          <w:b/>
          <w:spacing w:val="-5"/>
        </w:rPr>
        <w:t xml:space="preserve"> </w:t>
      </w:r>
      <w:r w:rsidRPr="00B14B44">
        <w:rPr>
          <w:rFonts w:ascii="Arial" w:hAnsi="Arial" w:cs="Arial"/>
          <w:b/>
        </w:rPr>
        <w:t>do</w:t>
      </w:r>
      <w:r w:rsidRPr="00B14B44">
        <w:rPr>
          <w:rFonts w:ascii="Arial" w:hAnsi="Arial" w:cs="Arial"/>
          <w:b/>
          <w:spacing w:val="-5"/>
        </w:rPr>
        <w:t xml:space="preserve"> </w:t>
      </w:r>
      <w:r w:rsidRPr="00B14B44">
        <w:rPr>
          <w:rFonts w:ascii="Arial" w:hAnsi="Arial" w:cs="Arial"/>
          <w:b/>
          <w:spacing w:val="-2"/>
        </w:rPr>
        <w:t>contrato:</w:t>
      </w:r>
    </w:p>
    <w:p w14:paraId="26463FF7" w14:textId="6F7E193B" w:rsidR="00B14B44" w:rsidRPr="00B14B44" w:rsidRDefault="00B14B44" w:rsidP="00C22785">
      <w:pPr>
        <w:spacing w:after="0" w:line="240" w:lineRule="auto"/>
        <w:ind w:left="144"/>
        <w:rPr>
          <w:rFonts w:ascii="Arial" w:hAnsi="Arial" w:cs="Arial"/>
        </w:rPr>
      </w:pPr>
      <w:r w:rsidRPr="00B14B44">
        <w:rPr>
          <w:rFonts w:ascii="Arial" w:hAnsi="Arial" w:cs="Arial"/>
          <w:spacing w:val="-2"/>
        </w:rPr>
        <w:t xml:space="preserve">Nome: </w:t>
      </w:r>
    </w:p>
    <w:p w14:paraId="7010A119" w14:textId="7CC6BE43" w:rsidR="00B14B44" w:rsidRPr="00B14B44" w:rsidRDefault="00B14B44" w:rsidP="00C22785">
      <w:pPr>
        <w:tabs>
          <w:tab w:val="left" w:pos="4959"/>
        </w:tabs>
        <w:spacing w:after="0" w:line="240" w:lineRule="auto"/>
        <w:ind w:left="144"/>
        <w:rPr>
          <w:rFonts w:ascii="Arial" w:hAnsi="Arial" w:cs="Arial"/>
        </w:rPr>
      </w:pPr>
      <w:r w:rsidRPr="00B14B44">
        <w:rPr>
          <w:rFonts w:ascii="Arial" w:hAnsi="Arial" w:cs="Arial"/>
        </w:rPr>
        <w:t>CPF</w:t>
      </w:r>
      <w:r w:rsidRPr="00B14B44">
        <w:rPr>
          <w:rFonts w:ascii="Arial" w:hAnsi="Arial" w:cs="Arial"/>
          <w:spacing w:val="-4"/>
        </w:rPr>
        <w:t xml:space="preserve"> </w:t>
      </w:r>
      <w:r w:rsidRPr="00B14B44">
        <w:rPr>
          <w:rFonts w:ascii="Arial" w:hAnsi="Arial" w:cs="Arial"/>
          <w:spacing w:val="-5"/>
        </w:rPr>
        <w:t>nº:</w:t>
      </w:r>
      <w:r w:rsidRPr="00B14B44">
        <w:rPr>
          <w:rFonts w:ascii="Arial" w:hAnsi="Arial" w:cs="Arial"/>
        </w:rPr>
        <w:tab/>
      </w:r>
      <w:r w:rsidRPr="00B14B44">
        <w:rPr>
          <w:rFonts w:ascii="Arial" w:hAnsi="Arial" w:cs="Arial"/>
          <w:spacing w:val="-5"/>
        </w:rPr>
        <w:t xml:space="preserve">RG: </w:t>
      </w:r>
    </w:p>
    <w:p w14:paraId="49012907" w14:textId="539AE73D" w:rsidR="00B14B44" w:rsidRPr="00B14B44" w:rsidRDefault="00B14B44" w:rsidP="00C22785">
      <w:pPr>
        <w:spacing w:after="0" w:line="240" w:lineRule="auto"/>
        <w:ind w:left="144"/>
        <w:rPr>
          <w:rFonts w:ascii="Arial" w:hAnsi="Arial" w:cs="Arial"/>
        </w:rPr>
      </w:pPr>
      <w:r w:rsidRPr="00B14B44">
        <w:rPr>
          <w:rFonts w:ascii="Arial" w:hAnsi="Arial" w:cs="Arial"/>
        </w:rPr>
        <w:t>Endereço</w:t>
      </w:r>
      <w:r w:rsidRPr="00B14B44">
        <w:rPr>
          <w:rFonts w:ascii="Arial" w:hAnsi="Arial" w:cs="Arial"/>
          <w:spacing w:val="-3"/>
        </w:rPr>
        <w:t xml:space="preserve"> </w:t>
      </w:r>
      <w:r w:rsidRPr="00B14B44">
        <w:rPr>
          <w:rFonts w:ascii="Arial" w:hAnsi="Arial" w:cs="Arial"/>
          <w:spacing w:val="-2"/>
        </w:rPr>
        <w:t>pessoal:</w:t>
      </w:r>
      <w:r w:rsidRPr="00B14B44">
        <w:rPr>
          <w:rFonts w:ascii="Arial" w:hAnsi="Arial" w:cs="Arial"/>
        </w:rPr>
        <w:t xml:space="preserve"> </w:t>
      </w:r>
    </w:p>
    <w:p w14:paraId="23C31EC2" w14:textId="1B8E9FDD" w:rsidR="00615C86" w:rsidRDefault="00B14B44" w:rsidP="00B14B44">
      <w:pPr>
        <w:tabs>
          <w:tab w:val="left" w:pos="4959"/>
        </w:tabs>
        <w:spacing w:after="0"/>
        <w:ind w:left="144"/>
        <w:rPr>
          <w:rFonts w:ascii="Arial" w:hAnsi="Arial" w:cs="Arial"/>
          <w:spacing w:val="-2"/>
        </w:rPr>
      </w:pPr>
      <w:r w:rsidRPr="00B14B44">
        <w:rPr>
          <w:rFonts w:ascii="Arial" w:hAnsi="Arial" w:cs="Arial"/>
          <w:spacing w:val="-2"/>
        </w:rPr>
        <w:t xml:space="preserve">Profissão: </w:t>
      </w:r>
      <w:r w:rsidRPr="00B14B44">
        <w:rPr>
          <w:rFonts w:ascii="Arial" w:hAnsi="Arial" w:cs="Arial"/>
        </w:rPr>
        <w:tab/>
        <w:t>Estado</w:t>
      </w:r>
      <w:r w:rsidRPr="00B14B44">
        <w:rPr>
          <w:rFonts w:ascii="Arial" w:hAnsi="Arial" w:cs="Arial"/>
          <w:spacing w:val="-4"/>
        </w:rPr>
        <w:t xml:space="preserve"> </w:t>
      </w:r>
      <w:r w:rsidRPr="00B14B44">
        <w:rPr>
          <w:rFonts w:ascii="Arial" w:hAnsi="Arial" w:cs="Arial"/>
          <w:spacing w:val="-2"/>
        </w:rPr>
        <w:t xml:space="preserve">Civil: </w:t>
      </w:r>
    </w:p>
    <w:p w14:paraId="3FEA18F5" w14:textId="77777777" w:rsidR="009B1B42" w:rsidRDefault="009B1B42" w:rsidP="00B14B44">
      <w:pPr>
        <w:tabs>
          <w:tab w:val="left" w:pos="4959"/>
        </w:tabs>
        <w:spacing w:after="0"/>
        <w:ind w:left="144"/>
        <w:rPr>
          <w:rFonts w:ascii="Arial" w:hAnsi="Arial" w:cs="Arial"/>
          <w:spacing w:val="-2"/>
        </w:rPr>
      </w:pPr>
    </w:p>
    <w:p w14:paraId="748F3551" w14:textId="2E1872B4" w:rsidR="002B0B19" w:rsidRDefault="009B1B42" w:rsidP="00E30BE8">
      <w:pPr>
        <w:pStyle w:val="Corpodetexto"/>
      </w:pPr>
      <w:r w:rsidRPr="00B14B44">
        <w:rPr>
          <w:rFonts w:cs="Arial"/>
          <w:b/>
          <w:noProof/>
          <w:sz w:val="5"/>
        </w:rPr>
        <mc:AlternateContent>
          <mc:Choice Requires="wps">
            <w:drawing>
              <wp:anchor distT="0" distB="0" distL="0" distR="0" simplePos="0" relativeHeight="251663360" behindDoc="1" locked="0" layoutInCell="1" allowOverlap="1" wp14:anchorId="6BAC93A0" wp14:editId="0EE2FBBB">
                <wp:simplePos x="0" y="0"/>
                <wp:positionH relativeFrom="margin">
                  <wp:posOffset>-3810</wp:posOffset>
                </wp:positionH>
                <wp:positionV relativeFrom="paragraph">
                  <wp:posOffset>459740</wp:posOffset>
                </wp:positionV>
                <wp:extent cx="6362700" cy="1120140"/>
                <wp:effectExtent l="0" t="0" r="19050" b="22860"/>
                <wp:wrapTopAndBottom/>
                <wp:docPr id="2"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62700" cy="1120140"/>
                        </a:xfrm>
                        <a:prstGeom prst="rect">
                          <a:avLst/>
                        </a:prstGeom>
                        <a:ln w="6097">
                          <a:solidFill>
                            <a:srgbClr val="000000"/>
                          </a:solidFill>
                          <a:prstDash val="solid"/>
                        </a:ln>
                      </wps:spPr>
                      <wps:txbx>
                        <w:txbxContent>
                          <w:p w14:paraId="6A1858F4" w14:textId="4A05485B" w:rsidR="009B1B42" w:rsidRPr="009B1B42" w:rsidRDefault="009B1B42" w:rsidP="009B1B42">
                            <w:pPr>
                              <w:ind w:left="-1"/>
                              <w:jc w:val="both"/>
                              <w:rPr>
                                <w:rFonts w:ascii="Arial" w:hAnsi="Arial" w:cs="Arial"/>
                                <w:sz w:val="20"/>
                                <w:szCs w:val="20"/>
                              </w:rPr>
                            </w:pPr>
                            <w:r w:rsidRPr="00E30BE8">
                              <w:rPr>
                                <w:rFonts w:ascii="Arial" w:hAnsi="Arial" w:cs="Arial"/>
                                <w:lang w:eastAsia="pt-BR"/>
                              </w:rPr>
                              <w:t>Contratação de empresa especializada, sob regime de empreitada global, compreendendo o fornecimento de material e mão-de-obra para execução d</w:t>
                            </w:r>
                            <w:r w:rsidR="00E30BE8" w:rsidRPr="00E30BE8">
                              <w:rPr>
                                <w:rFonts w:ascii="Arial" w:hAnsi="Arial" w:cs="Arial"/>
                                <w:lang w:eastAsia="pt-BR"/>
                              </w:rPr>
                              <w:t xml:space="preserve">a obra de construção de sanitários no parque municipal de rodeios do </w:t>
                            </w:r>
                            <w:r w:rsidRPr="00E30BE8">
                              <w:rPr>
                                <w:rFonts w:ascii="Arial" w:hAnsi="Arial" w:cs="Arial"/>
                                <w:b/>
                                <w:bCs/>
                                <w:lang w:eastAsia="pt-BR"/>
                              </w:rPr>
                              <w:t>Município de Camargo/RS</w:t>
                            </w:r>
                            <w:r w:rsidRPr="00E30BE8">
                              <w:rPr>
                                <w:rFonts w:ascii="Arial" w:hAnsi="Arial" w:cs="Arial"/>
                                <w:lang w:eastAsia="pt-BR"/>
                              </w:rPr>
                              <w:t>, no âmbito do</w:t>
                            </w:r>
                            <w:r w:rsidR="00E30BE8" w:rsidRPr="00E30BE8">
                              <w:rPr>
                                <w:rFonts w:ascii="Arial" w:hAnsi="Arial" w:cs="Arial"/>
                                <w:lang w:eastAsia="pt-BR"/>
                              </w:rPr>
                              <w:t xml:space="preserve"> </w:t>
                            </w:r>
                            <w:r w:rsidR="00E30BE8" w:rsidRPr="00E30BE8">
                              <w:rPr>
                                <w:rFonts w:ascii="Arial" w:hAnsi="Arial" w:cs="Arial"/>
                                <w:b/>
                                <w:bCs/>
                                <w:lang w:eastAsia="pt-BR"/>
                              </w:rPr>
                              <w:t>Convênio da Consulta Popular 2024/2025</w:t>
                            </w:r>
                            <w:r w:rsidRPr="00E30BE8">
                              <w:rPr>
                                <w:rFonts w:ascii="Arial" w:hAnsi="Arial" w:cs="Arial"/>
                                <w:lang w:eastAsia="pt-BR"/>
                              </w:rPr>
                              <w:t xml:space="preserve">, da Secretaria de Esporte e Lazer do Estado do Rio Grande do Sul – </w:t>
                            </w:r>
                            <w:r w:rsidRPr="00E30BE8">
                              <w:rPr>
                                <w:rFonts w:ascii="Arial" w:hAnsi="Arial" w:cs="Arial"/>
                                <w:b/>
                                <w:bCs/>
                                <w:lang w:eastAsia="pt-BR"/>
                              </w:rPr>
                              <w:t xml:space="preserve">Convênio FPE n.º </w:t>
                            </w:r>
                            <w:r w:rsidR="00E30BE8" w:rsidRPr="00E30BE8">
                              <w:rPr>
                                <w:rFonts w:ascii="Arial" w:hAnsi="Arial" w:cs="Arial"/>
                                <w:b/>
                                <w:bCs/>
                                <w:lang w:eastAsia="pt-BR"/>
                              </w:rPr>
                              <w:t>1.840/2025</w:t>
                            </w:r>
                            <w:r w:rsidRPr="00E30BE8">
                              <w:rPr>
                                <w:rFonts w:ascii="Arial" w:hAnsi="Arial" w:cs="Arial"/>
                                <w:b/>
                                <w:bCs/>
                                <w:lang w:eastAsia="pt-BR"/>
                              </w:rPr>
                              <w:t xml:space="preserve">, </w:t>
                            </w:r>
                            <w:r w:rsidRPr="00E30BE8">
                              <w:rPr>
                                <w:rFonts w:ascii="Arial" w:hAnsi="Arial" w:cs="Arial"/>
                              </w:rPr>
                              <w:t>conforme especificações técnicas, projetos, memorial descritivo, planilha orçamentária, cronograma de execução e condições estabelecidas neste Edital, e demais anexos.</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6BAC93A0" id="_x0000_s1027" type="#_x0000_t202" style="position:absolute;margin-left:-.3pt;margin-top:36.2pt;width:501pt;height:88.2pt;z-index:-251653120;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" filled="f" strokeweight=".16936mm">
                <v:path arrowok="t"/>
                <v:textbox inset="0,0,0,0">
                  <w:txbxContent>
                    <w:p w14:paraId="6A1858F4" w14:textId="4A05485B" w:rsidR="009B1B42" w:rsidRPr="009B1B42" w:rsidRDefault="009B1B42" w:rsidP="009B1B42">
                      <w:pPr>
                        <w:ind w:left="-1"/>
                        <w:jc w:val="both"/>
                        <w:rPr>
                          <w:rFonts w:ascii="Arial" w:hAnsi="Arial" w:cs="Arial"/>
                          <w:sz w:val="20"/>
                          <w:szCs w:val="20"/>
                        </w:rPr>
                      </w:pPr>
                      <w:r w:rsidRPr="00E30BE8">
                        <w:rPr>
                          <w:rFonts w:ascii="Arial" w:hAnsi="Arial" w:cs="Arial"/>
                          <w:lang w:eastAsia="pt-BR"/>
                        </w:rPr>
                        <w:t>Contratação de empresa especializada, sob regime de empreitada global, compreendendo o fornecimento de material e mão-de-obra para execução d</w:t>
                      </w:r>
                      <w:r w:rsidR="00E30BE8" w:rsidRPr="00E30BE8">
                        <w:rPr>
                          <w:rFonts w:ascii="Arial" w:hAnsi="Arial" w:cs="Arial"/>
                          <w:lang w:eastAsia="pt-BR"/>
                        </w:rPr>
                        <w:t xml:space="preserve">a obra de construção de sanitários no parque municipal de rodeios do </w:t>
                      </w:r>
                      <w:r w:rsidRPr="00E30BE8">
                        <w:rPr>
                          <w:rFonts w:ascii="Arial" w:hAnsi="Arial" w:cs="Arial"/>
                          <w:b/>
                          <w:bCs/>
                          <w:lang w:eastAsia="pt-BR"/>
                        </w:rPr>
                        <w:t>Município de Camargo/RS</w:t>
                      </w:r>
                      <w:r w:rsidRPr="00E30BE8">
                        <w:rPr>
                          <w:rFonts w:ascii="Arial" w:hAnsi="Arial" w:cs="Arial"/>
                          <w:lang w:eastAsia="pt-BR"/>
                        </w:rPr>
                        <w:t>, no âmbito do</w:t>
                      </w:r>
                      <w:r w:rsidR="00E30BE8" w:rsidRPr="00E30BE8">
                        <w:rPr>
                          <w:rFonts w:ascii="Arial" w:hAnsi="Arial" w:cs="Arial"/>
                          <w:lang w:eastAsia="pt-BR"/>
                        </w:rPr>
                        <w:t xml:space="preserve"> </w:t>
                      </w:r>
                      <w:r w:rsidR="00E30BE8" w:rsidRPr="00E30BE8">
                        <w:rPr>
                          <w:rFonts w:ascii="Arial" w:hAnsi="Arial" w:cs="Arial"/>
                          <w:b/>
                          <w:bCs/>
                          <w:lang w:eastAsia="pt-BR"/>
                        </w:rPr>
                        <w:t>Convênio da Consulta Popular 2024/2025</w:t>
                      </w:r>
                      <w:r w:rsidRPr="00E30BE8">
                        <w:rPr>
                          <w:rFonts w:ascii="Arial" w:hAnsi="Arial" w:cs="Arial"/>
                          <w:lang w:eastAsia="pt-BR"/>
                        </w:rPr>
                        <w:t xml:space="preserve">, da Secretaria de Esporte e Lazer do Estado do Rio Grande do Sul – </w:t>
                      </w:r>
                      <w:r w:rsidRPr="00E30BE8">
                        <w:rPr>
                          <w:rFonts w:ascii="Arial" w:hAnsi="Arial" w:cs="Arial"/>
                          <w:b/>
                          <w:bCs/>
                          <w:lang w:eastAsia="pt-BR"/>
                        </w:rPr>
                        <w:t xml:space="preserve">Convênio FPE n.º </w:t>
                      </w:r>
                      <w:r w:rsidR="00E30BE8" w:rsidRPr="00E30BE8">
                        <w:rPr>
                          <w:rFonts w:ascii="Arial" w:hAnsi="Arial" w:cs="Arial"/>
                          <w:b/>
                          <w:bCs/>
                          <w:lang w:eastAsia="pt-BR"/>
                        </w:rPr>
                        <w:t>1.840/2025</w:t>
                      </w:r>
                      <w:r w:rsidRPr="00E30BE8">
                        <w:rPr>
                          <w:rFonts w:ascii="Arial" w:hAnsi="Arial" w:cs="Arial"/>
                          <w:b/>
                          <w:bCs/>
                          <w:lang w:eastAsia="pt-BR"/>
                        </w:rPr>
                        <w:t xml:space="preserve">, </w:t>
                      </w:r>
                      <w:r w:rsidRPr="00E30BE8">
                        <w:rPr>
                          <w:rFonts w:ascii="Arial" w:hAnsi="Arial" w:cs="Arial"/>
                        </w:rPr>
                        <w:t>conforme especificações técnicas, projetos, memorial descritivo, planilha orçamentária, cronograma de execução e condições estabelecidas neste Edital, e demais anexos.</w:t>
                      </w:r>
                    </w:p>
                  </w:txbxContent>
                </v:textbox>
                <w10:wrap type="topAndBottom" anchorx="margin"/>
              </v:shape>
            </w:pict>
          </mc:Fallback>
        </mc:AlternateContent>
      </w:r>
      <w:r w:rsidRPr="009B1B42">
        <w:t>A empresa acima identificada, interessada na participação da presente licitação, propõe a esse Município a execução do objeto deste ato convocatório de acordo com a presente proposta:</w:t>
      </w:r>
    </w:p>
    <w:p w14:paraId="2378E94F" w14:textId="77777777" w:rsidR="009B1B42" w:rsidRDefault="009B1B42" w:rsidP="009B1B42">
      <w:pPr>
        <w:pStyle w:val="Corpodetexto"/>
        <w:spacing w:after="0"/>
        <w:ind w:left="144"/>
        <w:jc w:val="both"/>
        <w:rPr>
          <w:sz w:val="18"/>
          <w:szCs w:val="18"/>
        </w:rPr>
      </w:pPr>
    </w:p>
    <w:p w14:paraId="76CFB607" w14:textId="742DFE12" w:rsidR="009B1B42" w:rsidRPr="00C22785" w:rsidRDefault="009B1B42" w:rsidP="009B1B42">
      <w:pPr>
        <w:pStyle w:val="Corpodetexto"/>
        <w:spacing w:after="0"/>
        <w:ind w:left="144"/>
        <w:jc w:val="both"/>
        <w:rPr>
          <w:sz w:val="20"/>
        </w:rPr>
      </w:pPr>
      <w:r w:rsidRPr="00C22785">
        <w:rPr>
          <w:sz w:val="20"/>
        </w:rPr>
        <w:t xml:space="preserve">Preço global (por extenso):__________________________________________________, sendo R$ ___________ referente aos materiais utilizados e R$ ____________ referente à mão-de-obra empregada. </w:t>
      </w:r>
    </w:p>
    <w:p w14:paraId="6F520C38" w14:textId="77777777" w:rsidR="009B1B42" w:rsidRPr="00C22785" w:rsidRDefault="009B1B42" w:rsidP="009B1B42">
      <w:pPr>
        <w:pStyle w:val="Corpodetexto"/>
        <w:spacing w:after="0"/>
        <w:ind w:left="144"/>
        <w:jc w:val="both"/>
        <w:rPr>
          <w:sz w:val="20"/>
        </w:rPr>
      </w:pPr>
      <w:r w:rsidRPr="00C22785">
        <w:rPr>
          <w:sz w:val="20"/>
        </w:rPr>
        <w:t xml:space="preserve">O preenchimento e a apresentação da Planilha Orçamentária, da Planilha de BDI, da Planilha de Encargos e do Cronograma Físico-Financeiro é obrigatório e faz parte desta proposta comercial. Validade da proposta: ____ (_____________) dias. </w:t>
      </w:r>
    </w:p>
    <w:p w14:paraId="0D14EBE3" w14:textId="77777777" w:rsidR="009B1B42" w:rsidRPr="00C22785" w:rsidRDefault="009B1B42" w:rsidP="009B1B42">
      <w:pPr>
        <w:pStyle w:val="Corpodetexto"/>
        <w:spacing w:after="0"/>
        <w:ind w:left="144"/>
        <w:jc w:val="both"/>
        <w:rPr>
          <w:sz w:val="20"/>
        </w:rPr>
      </w:pPr>
      <w:r w:rsidRPr="00E30BE8">
        <w:rPr>
          <w:b/>
          <w:bCs/>
          <w:sz w:val="20"/>
        </w:rPr>
        <w:t>Obs.: validade mínima da proposta é de 60 (sessenta) dias</w:t>
      </w:r>
      <w:r w:rsidRPr="00C22785">
        <w:rPr>
          <w:sz w:val="20"/>
        </w:rPr>
        <w:t xml:space="preserve">. </w:t>
      </w:r>
    </w:p>
    <w:p w14:paraId="12ED5896" w14:textId="7D35258E" w:rsidR="002B0B19" w:rsidRPr="00C22785" w:rsidRDefault="009B1B42" w:rsidP="009B1B42">
      <w:pPr>
        <w:pStyle w:val="Corpodetexto"/>
        <w:spacing w:after="0"/>
        <w:ind w:left="144"/>
        <w:jc w:val="both"/>
        <w:rPr>
          <w:sz w:val="20"/>
        </w:rPr>
      </w:pPr>
      <w:r w:rsidRPr="00C22785">
        <w:rPr>
          <w:sz w:val="20"/>
        </w:rPr>
        <w:t>Na proposta de preço estão incluídos todos os custos operacionais, encargos previdenciários, trabalhistas, tributários, comerciais e quaisquer outros que incidam direta ou indiretamente na execução do objeto. A proposta de preço apresentada compreende a integralidade dos custos para atendimento dos direitos trabalhistas assegurados na Constituição Federal, nas leis trabalhistas, nas normas infralegais, nas convenções coletivas de trabalho e nos termos de ajustamento de conduta vigentes.</w:t>
      </w:r>
    </w:p>
    <w:p w14:paraId="1C80930C" w14:textId="32CFE7BC" w:rsidR="002B0B19" w:rsidRDefault="00615C86" w:rsidP="008B4F01">
      <w:pPr>
        <w:pStyle w:val="Corpodetexto"/>
        <w:tabs>
          <w:tab w:val="left" w:leader="dot" w:pos="9120"/>
        </w:tabs>
      </w:pPr>
      <w:r>
        <w:t xml:space="preserve">   </w:t>
      </w:r>
      <w:r w:rsidR="009B1B42">
        <w:t xml:space="preserve">                 </w:t>
      </w:r>
      <w:r>
        <w:t xml:space="preserve">Local e data. </w:t>
      </w:r>
    </w:p>
    <w:p w14:paraId="19DEEDA4" w14:textId="77777777" w:rsidR="00F63F15" w:rsidRDefault="00615C86" w:rsidP="008B4F01">
      <w:pPr>
        <w:pStyle w:val="Corpodetexto"/>
        <w:tabs>
          <w:tab w:val="left" w:leader="dot" w:pos="9120"/>
        </w:tabs>
        <w:rPr>
          <w:sz w:val="20"/>
        </w:rPr>
      </w:pPr>
      <w:r>
        <w:rPr>
          <w:noProof/>
          <w:sz w:val="20"/>
        </w:rPr>
        <mc:AlternateContent>
          <mc:Choice Requires="wps">
            <w:drawing>
              <wp:anchor distT="0" distB="0" distL="0" distR="0" simplePos="0" relativeHeight="251661312" behindDoc="1" locked="0" layoutInCell="1" allowOverlap="1" wp14:anchorId="1FB4F4A8" wp14:editId="7C1A8674">
                <wp:simplePos x="0" y="0"/>
                <wp:positionH relativeFrom="page">
                  <wp:posOffset>2309114</wp:posOffset>
                </wp:positionH>
                <wp:positionV relativeFrom="paragraph">
                  <wp:posOffset>260374</wp:posOffset>
                </wp:positionV>
                <wp:extent cx="312420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24200" cy="1270"/>
                        </a:xfrm>
                        <a:custGeom>
                          <a:avLst/>
                          <a:gdLst/>
                          <a:ahLst/>
                          <a:cxnLst/>
                          <a:rect l="l" t="t" r="r" b="b"/>
                          <a:pathLst>
                            <a:path w="3124200">
                              <a:moveTo>
                                <a:pt x="0" y="0"/>
                              </a:moveTo>
                              <a:lnTo>
                                <a:pt x="31242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2E21B04" id="Graphic 10" o:spid="_x0000_s1026" style="position:absolute;margin-left:181.8pt;margin-top:20.5pt;width:246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3124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" path="m,l3124200,e" filled="f" strokeweight=".17183mm">
                <v:path arrowok="t"/>
                <w10:wrap type="topAndBottom" anchorx="page"/>
              </v:shape>
            </w:pict>
          </mc:Fallback>
        </mc:AlternateContent>
      </w:r>
      <w:r w:rsidR="009B1B42">
        <w:rPr>
          <w:sz w:val="20"/>
        </w:rPr>
        <w:t xml:space="preserve">                                                                              </w:t>
      </w:r>
    </w:p>
    <w:p w14:paraId="6CD741BC" w14:textId="37BEBC55" w:rsidR="00615C86" w:rsidRDefault="00F63F15" w:rsidP="008B4F01">
      <w:pPr>
        <w:pStyle w:val="Corpodetexto"/>
        <w:tabs>
          <w:tab w:val="left" w:leader="dot" w:pos="9120"/>
        </w:tabs>
        <w:rPr>
          <w:sz w:val="20"/>
        </w:rPr>
      </w:pPr>
      <w:r>
        <w:rPr>
          <w:sz w:val="20"/>
        </w:rPr>
        <w:t xml:space="preserve">                                                                               </w:t>
      </w:r>
      <w:r w:rsidR="009B1B42">
        <w:rPr>
          <w:sz w:val="20"/>
        </w:rPr>
        <w:t xml:space="preserve">  Assinatura </w:t>
      </w:r>
    </w:p>
    <w:p w14:paraId="662CFE25" w14:textId="77777777" w:rsidR="00615C86" w:rsidRDefault="00615C86" w:rsidP="00615C86">
      <w:pPr>
        <w:spacing w:after="0"/>
        <w:jc w:val="center"/>
        <w:rPr>
          <w:rFonts w:ascii="Arial" w:hAnsi="Arial" w:cs="Arial"/>
          <w:b/>
          <w:bCs/>
        </w:rPr>
      </w:pPr>
      <w:r>
        <w:rPr>
          <w:rFonts w:ascii="Arial" w:hAnsi="Arial" w:cs="Arial"/>
          <w:b/>
          <w:bCs/>
        </w:rPr>
        <w:t>Nome da empresa</w:t>
      </w:r>
    </w:p>
    <w:p w14:paraId="7265BECC" w14:textId="1DCD406B" w:rsidR="00615C86" w:rsidRDefault="00615C86" w:rsidP="00615C86">
      <w:pPr>
        <w:spacing w:after="0"/>
        <w:jc w:val="center"/>
        <w:rPr>
          <w:rFonts w:ascii="Arial" w:hAnsi="Arial" w:cs="Arial"/>
        </w:rPr>
      </w:pPr>
      <w:r w:rsidRPr="001D4745">
        <w:rPr>
          <w:rFonts w:ascii="Arial" w:hAnsi="Arial" w:cs="Arial"/>
        </w:rPr>
        <w:t xml:space="preserve">CNPJ sob o nº </w:t>
      </w:r>
    </w:p>
    <w:p w14:paraId="1F755122" w14:textId="395F147C" w:rsidR="00615C86" w:rsidRDefault="00615C86" w:rsidP="00615C86">
      <w:pPr>
        <w:spacing w:after="0"/>
        <w:jc w:val="center"/>
        <w:rPr>
          <w:rFonts w:ascii="Arial" w:hAnsi="Arial" w:cs="Arial"/>
        </w:rPr>
      </w:pPr>
      <w:r>
        <w:rPr>
          <w:rFonts w:ascii="Arial" w:hAnsi="Arial" w:cs="Arial"/>
        </w:rPr>
        <w:t xml:space="preserve">Representante legal </w:t>
      </w:r>
    </w:p>
    <w:p w14:paraId="72E6B1BE" w14:textId="2139AD2A" w:rsidR="00FA4F0E" w:rsidRDefault="00615C86" w:rsidP="00615C86">
      <w:pPr>
        <w:spacing w:after="0"/>
        <w:jc w:val="center"/>
        <w:rPr>
          <w:rFonts w:ascii="Arial" w:hAnsi="Arial" w:cs="Arial"/>
        </w:rPr>
      </w:pPr>
      <w:r>
        <w:rPr>
          <w:rFonts w:ascii="Arial" w:hAnsi="Arial" w:cs="Arial"/>
        </w:rPr>
        <w:t xml:space="preserve">CPF sob n.º </w:t>
      </w:r>
    </w:p>
    <w:p w14:paraId="186C99AF" w14:textId="77777777" w:rsidR="00C22785" w:rsidRDefault="00C22785" w:rsidP="00615C86">
      <w:pPr>
        <w:spacing w:after="0"/>
        <w:jc w:val="center"/>
        <w:rPr>
          <w:rFonts w:ascii="Arial" w:hAnsi="Arial" w:cs="Arial"/>
        </w:rPr>
      </w:pPr>
    </w:p>
    <w:p w14:paraId="33F76442" w14:textId="7EC7F8DE" w:rsidR="002B0B19" w:rsidRDefault="002B0B19" w:rsidP="00723BDD">
      <w:pPr>
        <w:spacing w:after="0"/>
        <w:jc w:val="center"/>
        <w:rPr>
          <w:rFonts w:ascii="Arial" w:hAnsi="Arial" w:cs="Arial"/>
          <w:b/>
          <w:bCs/>
        </w:rPr>
      </w:pPr>
      <w:r>
        <w:rPr>
          <w:rFonts w:ascii="Arial" w:hAnsi="Arial" w:cs="Arial"/>
          <w:b/>
          <w:bCs/>
        </w:rPr>
        <w:t xml:space="preserve">CONCORRÊNCIA </w:t>
      </w:r>
      <w:r w:rsidRPr="00723BDD">
        <w:rPr>
          <w:rFonts w:ascii="Arial" w:hAnsi="Arial" w:cs="Arial"/>
          <w:b/>
          <w:bCs/>
        </w:rPr>
        <w:t>ELETRÔNIC</w:t>
      </w:r>
      <w:r w:rsidR="001862AC">
        <w:rPr>
          <w:rFonts w:ascii="Arial" w:hAnsi="Arial" w:cs="Arial"/>
          <w:b/>
          <w:bCs/>
        </w:rPr>
        <w:t>A</w:t>
      </w:r>
      <w:r w:rsidRPr="00723BDD">
        <w:rPr>
          <w:rFonts w:ascii="Arial" w:hAnsi="Arial" w:cs="Arial"/>
          <w:b/>
          <w:bCs/>
        </w:rPr>
        <w:t xml:space="preserve"> Nº </w:t>
      </w:r>
      <w:r w:rsidR="00827681">
        <w:rPr>
          <w:rFonts w:ascii="Arial" w:hAnsi="Arial" w:cs="Arial"/>
          <w:b/>
          <w:bCs/>
        </w:rPr>
        <w:t>01</w:t>
      </w:r>
      <w:r w:rsidRPr="00723BDD">
        <w:rPr>
          <w:rFonts w:ascii="Arial" w:hAnsi="Arial" w:cs="Arial"/>
          <w:b/>
          <w:bCs/>
        </w:rPr>
        <w:t>/202</w:t>
      </w:r>
      <w:r w:rsidR="00827681">
        <w:rPr>
          <w:rFonts w:ascii="Arial" w:hAnsi="Arial" w:cs="Arial"/>
          <w:b/>
          <w:bCs/>
        </w:rPr>
        <w:t>6</w:t>
      </w:r>
    </w:p>
    <w:p w14:paraId="5DC570AB" w14:textId="77777777" w:rsidR="002B0B19" w:rsidRDefault="002B0B19" w:rsidP="002B0B19">
      <w:pPr>
        <w:spacing w:after="0"/>
        <w:rPr>
          <w:rFonts w:ascii="Arial" w:hAnsi="Arial" w:cs="Arial"/>
          <w:b/>
          <w:bCs/>
        </w:rPr>
      </w:pPr>
    </w:p>
    <w:p w14:paraId="1F351EB3" w14:textId="77777777" w:rsidR="002B0B19" w:rsidRPr="00294A65" w:rsidRDefault="002B0B19" w:rsidP="002B0B19">
      <w:pPr>
        <w:spacing w:after="0"/>
        <w:rPr>
          <w:rFonts w:ascii="Arial" w:hAnsi="Arial" w:cs="Arial"/>
          <w:b/>
          <w:bCs/>
        </w:rPr>
      </w:pPr>
    </w:p>
    <w:p w14:paraId="0FDAD896" w14:textId="63C56938" w:rsidR="006C6760" w:rsidRDefault="007C2A1B" w:rsidP="00FA4F0E">
      <w:pPr>
        <w:jc w:val="center"/>
        <w:rPr>
          <w:rFonts w:ascii="Arial" w:hAnsi="Arial" w:cs="Arial"/>
        </w:rPr>
      </w:pPr>
      <w:r w:rsidRPr="00E62C94">
        <w:rPr>
          <w:rFonts w:ascii="Arial" w:hAnsi="Arial" w:cs="Arial"/>
          <w:b/>
          <w:bCs/>
        </w:rPr>
        <w:t>ANEXO V</w:t>
      </w:r>
    </w:p>
    <w:p w14:paraId="5CB663F8" w14:textId="77777777" w:rsidR="006C6760" w:rsidRDefault="006C6760" w:rsidP="006C6760">
      <w:pPr>
        <w:spacing w:after="0"/>
        <w:jc w:val="center"/>
        <w:rPr>
          <w:rFonts w:ascii="Arial" w:hAnsi="Arial" w:cs="Arial"/>
        </w:rPr>
      </w:pPr>
    </w:p>
    <w:p w14:paraId="3EB76A08" w14:textId="77777777" w:rsidR="00B7311F" w:rsidRPr="00D725E2" w:rsidRDefault="00B7311F" w:rsidP="00B7311F">
      <w:pPr>
        <w:jc w:val="center"/>
        <w:rPr>
          <w:rFonts w:ascii="Arial" w:hAnsi="Arial" w:cs="Arial"/>
          <w:b/>
          <w:bCs/>
        </w:rPr>
      </w:pPr>
      <w:r w:rsidRPr="00D725E2">
        <w:rPr>
          <w:rFonts w:ascii="Arial" w:hAnsi="Arial" w:cs="Arial"/>
          <w:b/>
          <w:bCs/>
        </w:rPr>
        <w:t>DECLARAÇÃO CONJUNTA</w:t>
      </w:r>
    </w:p>
    <w:p w14:paraId="1D6B9903" w14:textId="77777777" w:rsidR="00B7311F" w:rsidRDefault="00B7311F" w:rsidP="00B7311F">
      <w:pPr>
        <w:spacing w:line="360" w:lineRule="auto"/>
      </w:pPr>
    </w:p>
    <w:p w14:paraId="43D9D557" w14:textId="77777777" w:rsidR="00B7311F" w:rsidRPr="00D725E2" w:rsidRDefault="00B7311F" w:rsidP="00B7311F">
      <w:pPr>
        <w:spacing w:line="360" w:lineRule="auto"/>
        <w:jc w:val="both"/>
        <w:rPr>
          <w:rFonts w:ascii="Arial" w:hAnsi="Arial" w:cs="Arial"/>
        </w:rPr>
      </w:pPr>
      <w:r w:rsidRPr="00934799">
        <w:rPr>
          <w:rFonts w:ascii="Arial" w:hAnsi="Arial" w:cs="Arial"/>
        </w:rPr>
        <w:t xml:space="preserve">A empresa </w:t>
      </w:r>
      <w:r>
        <w:rPr>
          <w:rFonts w:ascii="Arial" w:hAnsi="Arial" w:cs="Arial"/>
        </w:rPr>
        <w:t>.....................................................</w:t>
      </w:r>
      <w:r w:rsidRPr="00934799">
        <w:rPr>
          <w:rFonts w:ascii="Arial" w:hAnsi="Arial" w:cs="Arial"/>
        </w:rPr>
        <w:t xml:space="preserve">, pessoa jurídica de direito privado, inscrita no CNPJ sob o nº </w:t>
      </w:r>
      <w:r>
        <w:rPr>
          <w:rFonts w:ascii="Arial" w:hAnsi="Arial" w:cs="Arial"/>
        </w:rPr>
        <w:t>.............................................</w:t>
      </w:r>
      <w:r w:rsidRPr="00934799">
        <w:rPr>
          <w:rFonts w:ascii="Arial" w:hAnsi="Arial" w:cs="Arial"/>
        </w:rPr>
        <w:t xml:space="preserve">, com sede na </w:t>
      </w:r>
      <w:r>
        <w:rPr>
          <w:rFonts w:ascii="Arial" w:hAnsi="Arial" w:cs="Arial"/>
        </w:rPr>
        <w:t>................................</w:t>
      </w:r>
      <w:r w:rsidRPr="00934799">
        <w:rPr>
          <w:rFonts w:ascii="Arial" w:hAnsi="Arial" w:cs="Arial"/>
        </w:rPr>
        <w:t xml:space="preserve">, nº </w:t>
      </w:r>
      <w:r>
        <w:rPr>
          <w:rFonts w:ascii="Arial" w:hAnsi="Arial" w:cs="Arial"/>
        </w:rPr>
        <w:t>.....................</w:t>
      </w:r>
      <w:r w:rsidRPr="00934799">
        <w:rPr>
          <w:rFonts w:ascii="Arial" w:hAnsi="Arial" w:cs="Arial"/>
        </w:rPr>
        <w:t xml:space="preserve">, bairro </w:t>
      </w:r>
      <w:r>
        <w:rPr>
          <w:rFonts w:ascii="Arial" w:hAnsi="Arial" w:cs="Arial"/>
        </w:rPr>
        <w:t>........</w:t>
      </w:r>
      <w:r w:rsidRPr="00934799">
        <w:rPr>
          <w:rFonts w:ascii="Arial" w:hAnsi="Arial" w:cs="Arial"/>
        </w:rPr>
        <w:t xml:space="preserve">, na cidade de </w:t>
      </w:r>
      <w:r>
        <w:rPr>
          <w:rFonts w:ascii="Arial" w:hAnsi="Arial" w:cs="Arial"/>
        </w:rPr>
        <w:t>..............................</w:t>
      </w:r>
      <w:r w:rsidRPr="00934799">
        <w:rPr>
          <w:rFonts w:ascii="Arial" w:hAnsi="Arial" w:cs="Arial"/>
        </w:rPr>
        <w:t xml:space="preserve">, através de sua Representante legal </w:t>
      </w:r>
      <w:r>
        <w:rPr>
          <w:rFonts w:ascii="Arial" w:hAnsi="Arial" w:cs="Arial"/>
        </w:rPr>
        <w:t>..........................</w:t>
      </w:r>
      <w:r w:rsidRPr="00934799">
        <w:rPr>
          <w:rFonts w:ascii="Arial" w:hAnsi="Arial" w:cs="Arial"/>
        </w:rPr>
        <w:t>, inscrit</w:t>
      </w:r>
      <w:r>
        <w:rPr>
          <w:rFonts w:ascii="Arial" w:hAnsi="Arial" w:cs="Arial"/>
        </w:rPr>
        <w:t>o (a)</w:t>
      </w:r>
      <w:r w:rsidRPr="00934799">
        <w:rPr>
          <w:rFonts w:ascii="Arial" w:hAnsi="Arial" w:cs="Arial"/>
        </w:rPr>
        <w:t xml:space="preserve"> no CPF sob nº </w:t>
      </w:r>
      <w:r>
        <w:rPr>
          <w:rFonts w:ascii="Arial" w:hAnsi="Arial" w:cs="Arial"/>
        </w:rPr>
        <w:t>.......................</w:t>
      </w:r>
      <w:r w:rsidRPr="00934799">
        <w:rPr>
          <w:rFonts w:ascii="Arial" w:hAnsi="Arial" w:cs="Arial"/>
        </w:rPr>
        <w:t xml:space="preserve">, residente e domiciliada na Rua </w:t>
      </w:r>
      <w:r>
        <w:rPr>
          <w:rFonts w:ascii="Arial" w:hAnsi="Arial" w:cs="Arial"/>
        </w:rPr>
        <w:t>......................</w:t>
      </w:r>
      <w:r w:rsidRPr="00934799">
        <w:rPr>
          <w:rFonts w:ascii="Arial" w:hAnsi="Arial" w:cs="Arial"/>
        </w:rPr>
        <w:t>, nº</w:t>
      </w:r>
      <w:r>
        <w:rPr>
          <w:rFonts w:ascii="Arial" w:hAnsi="Arial" w:cs="Arial"/>
        </w:rPr>
        <w:t>...................</w:t>
      </w:r>
      <w:r w:rsidRPr="00934799">
        <w:rPr>
          <w:rFonts w:ascii="Arial" w:hAnsi="Arial" w:cs="Arial"/>
        </w:rPr>
        <w:t xml:space="preserve">, bairro </w:t>
      </w:r>
      <w:r>
        <w:rPr>
          <w:rFonts w:ascii="Arial" w:hAnsi="Arial" w:cs="Arial"/>
        </w:rPr>
        <w:t>....................</w:t>
      </w:r>
      <w:r w:rsidRPr="00934799">
        <w:rPr>
          <w:rFonts w:ascii="Arial" w:hAnsi="Arial" w:cs="Arial"/>
        </w:rPr>
        <w:t xml:space="preserve">, na cidade de </w:t>
      </w:r>
      <w:r>
        <w:rPr>
          <w:rFonts w:ascii="Arial" w:hAnsi="Arial" w:cs="Arial"/>
        </w:rPr>
        <w:t>..........................</w:t>
      </w:r>
    </w:p>
    <w:p w14:paraId="16DA4EDD" w14:textId="77777777" w:rsidR="00B7311F" w:rsidRPr="00D725E2" w:rsidRDefault="00B7311F" w:rsidP="00B7311F">
      <w:pPr>
        <w:spacing w:line="360" w:lineRule="auto"/>
        <w:ind w:firstLine="708"/>
        <w:rPr>
          <w:rFonts w:ascii="Arial" w:hAnsi="Arial" w:cs="Arial"/>
          <w:b/>
          <w:bCs/>
        </w:rPr>
      </w:pPr>
      <w:r w:rsidRPr="00D725E2">
        <w:rPr>
          <w:rFonts w:ascii="Arial" w:hAnsi="Arial" w:cs="Arial"/>
          <w:b/>
          <w:bCs/>
        </w:rPr>
        <w:t>DECLARA:</w:t>
      </w:r>
    </w:p>
    <w:p w14:paraId="5010291C" w14:textId="77777777" w:rsidR="00B7311F" w:rsidRDefault="00B7311F" w:rsidP="00E30BE8">
      <w:pPr>
        <w:spacing w:after="0" w:line="360" w:lineRule="auto"/>
        <w:ind w:firstLine="708"/>
        <w:jc w:val="both"/>
        <w:rPr>
          <w:rFonts w:ascii="Arial" w:hAnsi="Arial" w:cs="Arial"/>
        </w:rPr>
      </w:pPr>
      <w:r w:rsidRPr="00D725E2">
        <w:rPr>
          <w:rFonts w:ascii="Arial" w:hAnsi="Arial" w:cs="Arial"/>
        </w:rPr>
        <w:t>1. Que conhece e aceita tod</w:t>
      </w:r>
      <w:r>
        <w:rPr>
          <w:rFonts w:ascii="Arial" w:hAnsi="Arial" w:cs="Arial"/>
        </w:rPr>
        <w:t>o</w:t>
      </w:r>
      <w:r w:rsidRPr="00D725E2">
        <w:rPr>
          <w:rFonts w:ascii="Arial" w:hAnsi="Arial" w:cs="Arial"/>
        </w:rPr>
        <w:t xml:space="preserve">s requisitos para a habilitação e a conformidade de sua proposta, respondendo o declarante pela veracidade das suas informações, na forma da lei 14.133/2021 seu Art.63, I. </w:t>
      </w:r>
    </w:p>
    <w:p w14:paraId="1705F330" w14:textId="77777777" w:rsidR="00B7311F" w:rsidRDefault="00B7311F" w:rsidP="00E30BE8">
      <w:pPr>
        <w:spacing w:after="0" w:line="360" w:lineRule="auto"/>
        <w:ind w:firstLine="708"/>
        <w:jc w:val="both"/>
        <w:rPr>
          <w:rFonts w:ascii="Arial" w:hAnsi="Arial" w:cs="Arial"/>
          <w:b/>
          <w:bCs/>
        </w:rPr>
      </w:pPr>
      <w:r w:rsidRPr="00D725E2">
        <w:rPr>
          <w:rFonts w:ascii="Arial" w:hAnsi="Arial" w:cs="Arial"/>
        </w:rPr>
        <w:t xml:space="preserve">2. Que cumpre as exigências de reserva de cargos para pessoa com deficiência e para reabilitado da Previdência Social, previstas em lei e em outras normas específicas, Art. </w:t>
      </w:r>
      <w:r>
        <w:rPr>
          <w:rFonts w:ascii="Arial" w:hAnsi="Arial" w:cs="Arial"/>
        </w:rPr>
        <w:t>9</w:t>
      </w:r>
      <w:r w:rsidRPr="00D725E2">
        <w:rPr>
          <w:rFonts w:ascii="Arial" w:hAnsi="Arial" w:cs="Arial"/>
        </w:rPr>
        <w:t xml:space="preserve">3, </w:t>
      </w:r>
      <w:r>
        <w:rPr>
          <w:rFonts w:ascii="Arial" w:hAnsi="Arial" w:cs="Arial"/>
        </w:rPr>
        <w:t>da Lei n.º 8.213/1991</w:t>
      </w:r>
      <w:r w:rsidRPr="00D725E2">
        <w:rPr>
          <w:rFonts w:ascii="Arial" w:hAnsi="Arial" w:cs="Arial"/>
        </w:rPr>
        <w:t xml:space="preserve">. </w:t>
      </w:r>
      <w:r>
        <w:rPr>
          <w:rFonts w:ascii="Arial" w:hAnsi="Arial" w:cs="Arial"/>
        </w:rPr>
        <w:t xml:space="preserve"> </w:t>
      </w:r>
      <w:r w:rsidRPr="00E9288A">
        <w:rPr>
          <w:rFonts w:ascii="Arial" w:hAnsi="Arial" w:cs="Arial"/>
          <w:b/>
          <w:bCs/>
          <w:u w:val="single"/>
        </w:rPr>
        <w:t>(declaração para empresas com cem ou mais empregados)</w:t>
      </w:r>
      <w:r w:rsidRPr="000A0308">
        <w:rPr>
          <w:rFonts w:ascii="Arial" w:hAnsi="Arial" w:cs="Arial"/>
          <w:b/>
          <w:bCs/>
        </w:rPr>
        <w:t xml:space="preserve"> </w:t>
      </w:r>
    </w:p>
    <w:p w14:paraId="5A4F2E03" w14:textId="77777777" w:rsidR="00B7311F" w:rsidRPr="000A0308" w:rsidRDefault="00B7311F" w:rsidP="00B7311F">
      <w:pPr>
        <w:spacing w:line="360" w:lineRule="auto"/>
        <w:ind w:firstLine="708"/>
        <w:jc w:val="both"/>
        <w:rPr>
          <w:rFonts w:ascii="Arial" w:hAnsi="Arial" w:cs="Arial"/>
          <w:b/>
          <w:bCs/>
        </w:rPr>
      </w:pPr>
      <w:r w:rsidRPr="000A0308">
        <w:rPr>
          <w:rFonts w:ascii="Arial" w:hAnsi="Arial" w:cs="Arial"/>
          <w:b/>
          <w:bCs/>
        </w:rPr>
        <w:t xml:space="preserve">Ou </w:t>
      </w:r>
    </w:p>
    <w:p w14:paraId="2AA4FE0F" w14:textId="77777777" w:rsidR="00B7311F" w:rsidRPr="00E9288A" w:rsidRDefault="00B7311F" w:rsidP="00E30BE8">
      <w:pPr>
        <w:spacing w:after="0" w:line="360" w:lineRule="auto"/>
        <w:ind w:firstLine="708"/>
        <w:jc w:val="both"/>
        <w:rPr>
          <w:rFonts w:ascii="Arial" w:hAnsi="Arial" w:cs="Arial"/>
          <w:b/>
          <w:bCs/>
          <w:u w:val="single"/>
        </w:rPr>
      </w:pPr>
      <w:r w:rsidRPr="00E9288A">
        <w:rPr>
          <w:rFonts w:ascii="Arial" w:hAnsi="Arial" w:cs="Arial"/>
        </w:rPr>
        <w:t>2</w:t>
      </w:r>
      <w:r>
        <w:rPr>
          <w:rFonts w:ascii="Arial" w:hAnsi="Arial" w:cs="Arial"/>
        </w:rPr>
        <w:t>.</w:t>
      </w:r>
      <w:r w:rsidRPr="00E9288A">
        <w:rPr>
          <w:rFonts w:ascii="Arial" w:hAnsi="Arial" w:cs="Arial"/>
        </w:rPr>
        <w:t xml:space="preserve"> </w:t>
      </w:r>
      <w:r w:rsidRPr="001D2DC2">
        <w:rPr>
          <w:rFonts w:ascii="Arial" w:hAnsi="Arial" w:cs="Arial"/>
        </w:rPr>
        <w:t>que está ciente do regramento constante no Art. 93 da Lei 8.213/91 quanto às exigências de reserva de cargos prevista para pessoa com deficiência e para reabilitado da Previdência Social, e que não se enquadra na referida obrigação legal até a presente data.</w:t>
      </w:r>
      <w:r>
        <w:rPr>
          <w:rFonts w:ascii="Arial" w:hAnsi="Arial" w:cs="Arial"/>
        </w:rPr>
        <w:t xml:space="preserve"> </w:t>
      </w:r>
      <w:r w:rsidRPr="00E9288A">
        <w:rPr>
          <w:rFonts w:ascii="Arial" w:hAnsi="Arial" w:cs="Arial"/>
          <w:b/>
          <w:bCs/>
        </w:rPr>
        <w:t>(</w:t>
      </w:r>
      <w:r w:rsidRPr="00E9288A">
        <w:rPr>
          <w:rFonts w:ascii="Arial" w:hAnsi="Arial" w:cs="Arial"/>
          <w:b/>
          <w:bCs/>
          <w:u w:val="single"/>
        </w:rPr>
        <w:t xml:space="preserve">declaração para empresas que não se enquadram na exigência) </w:t>
      </w:r>
    </w:p>
    <w:p w14:paraId="16B35E8B" w14:textId="77777777" w:rsidR="00B7311F" w:rsidRDefault="00B7311F" w:rsidP="00E30BE8">
      <w:pPr>
        <w:spacing w:after="0" w:line="360" w:lineRule="auto"/>
        <w:ind w:firstLine="708"/>
        <w:jc w:val="both"/>
        <w:rPr>
          <w:rFonts w:ascii="Arial" w:hAnsi="Arial" w:cs="Arial"/>
        </w:rPr>
      </w:pPr>
      <w:r w:rsidRPr="00D725E2">
        <w:rPr>
          <w:rFonts w:ascii="Arial" w:hAnsi="Arial" w:cs="Arial"/>
        </w:rPr>
        <w:t xml:space="preserve">3. O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123/2006, como condição para aplicação do disposto no objeto deste edital. </w:t>
      </w:r>
    </w:p>
    <w:p w14:paraId="7A3EACD8" w14:textId="77777777" w:rsidR="00B7311F" w:rsidRDefault="00B7311F" w:rsidP="00E30BE8">
      <w:pPr>
        <w:spacing w:after="0" w:line="360" w:lineRule="auto"/>
        <w:ind w:firstLine="708"/>
        <w:jc w:val="both"/>
        <w:rPr>
          <w:rFonts w:ascii="Arial" w:hAnsi="Arial" w:cs="Arial"/>
        </w:rPr>
      </w:pPr>
      <w:r w:rsidRPr="00D725E2">
        <w:rPr>
          <w:rFonts w:ascii="Arial" w:hAnsi="Arial" w:cs="Arial"/>
        </w:rPr>
        <w:t xml:space="preserve">4.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5179DD11" w14:textId="77777777" w:rsidR="00B7311F" w:rsidRDefault="00B7311F" w:rsidP="00E30BE8">
      <w:pPr>
        <w:spacing w:after="0" w:line="360" w:lineRule="auto"/>
        <w:ind w:firstLine="708"/>
        <w:jc w:val="both"/>
        <w:rPr>
          <w:rFonts w:ascii="Arial" w:hAnsi="Arial" w:cs="Arial"/>
        </w:rPr>
      </w:pPr>
      <w:r w:rsidRPr="00D725E2">
        <w:rPr>
          <w:rFonts w:ascii="Arial" w:hAnsi="Arial" w:cs="Arial"/>
        </w:rPr>
        <w:lastRenderedPageBreak/>
        <w:t xml:space="preserve">5. Que não está impedida de participar de licitação, em qualquer órgão ou entidade da Administração Pública, direta ou indireta, federal, estadual ou municipal; </w:t>
      </w:r>
    </w:p>
    <w:p w14:paraId="4B22C618" w14:textId="77777777" w:rsidR="00B7311F" w:rsidRDefault="00B7311F" w:rsidP="00E30BE8">
      <w:pPr>
        <w:spacing w:after="0" w:line="360" w:lineRule="auto"/>
        <w:ind w:firstLine="708"/>
        <w:jc w:val="both"/>
        <w:rPr>
          <w:rFonts w:ascii="Arial" w:hAnsi="Arial" w:cs="Arial"/>
        </w:rPr>
      </w:pPr>
      <w:r w:rsidRPr="00D725E2">
        <w:rPr>
          <w:rFonts w:ascii="Arial" w:hAnsi="Arial" w:cs="Arial"/>
        </w:rPr>
        <w:t xml:space="preserve">6. Que, em cumprimento ao inciso XXXIII, do artigo 7 da Constituição Federal de que não possui em seu quadro funcional pessoas menores de 18 (dezoito) anos em trabalho noturno, perigoso ou insalubre e, de menores de 16 (dezesseis) anos em qualquer trabalho, salvo na condição de aprendiz, a partir dos 14 (quatorze) anos. </w:t>
      </w:r>
    </w:p>
    <w:p w14:paraId="1016564C" w14:textId="77777777" w:rsidR="00B7311F" w:rsidRDefault="00B7311F" w:rsidP="00E30BE8">
      <w:pPr>
        <w:spacing w:after="0" w:line="360" w:lineRule="auto"/>
        <w:ind w:firstLine="708"/>
        <w:jc w:val="both"/>
        <w:rPr>
          <w:rFonts w:ascii="Arial" w:hAnsi="Arial" w:cs="Arial"/>
        </w:rPr>
      </w:pPr>
      <w:r w:rsidRPr="00D725E2">
        <w:rPr>
          <w:rFonts w:ascii="Arial" w:hAnsi="Arial" w:cs="Arial"/>
        </w:rPr>
        <w:t xml:space="preserve">7. Que não possui diretor, responsável técnico ou sócio, que seja servidor, empregado ou ocupante de cargo comissionado na Administração Pública do Município de </w:t>
      </w:r>
      <w:r>
        <w:rPr>
          <w:rFonts w:ascii="Arial" w:hAnsi="Arial" w:cs="Arial"/>
        </w:rPr>
        <w:t>Camargo/</w:t>
      </w:r>
      <w:r w:rsidRPr="00245EE3">
        <w:rPr>
          <w:rFonts w:ascii="Arial" w:hAnsi="Arial" w:cs="Arial"/>
        </w:rPr>
        <w:t>RS;</w:t>
      </w:r>
      <w:r w:rsidRPr="00D725E2">
        <w:rPr>
          <w:rFonts w:ascii="Arial" w:hAnsi="Arial" w:cs="Arial"/>
        </w:rPr>
        <w:t xml:space="preserve"> </w:t>
      </w:r>
    </w:p>
    <w:p w14:paraId="43F95157" w14:textId="77777777" w:rsidR="00B7311F" w:rsidRDefault="00B7311F" w:rsidP="00E30BE8">
      <w:pPr>
        <w:spacing w:after="0" w:line="360" w:lineRule="auto"/>
        <w:ind w:firstLine="708"/>
        <w:jc w:val="both"/>
        <w:rPr>
          <w:rFonts w:ascii="Arial" w:hAnsi="Arial" w:cs="Arial"/>
        </w:rPr>
      </w:pPr>
      <w:r w:rsidRPr="00D725E2">
        <w:rPr>
          <w:rFonts w:ascii="Arial" w:hAnsi="Arial" w:cs="Arial"/>
        </w:rPr>
        <w:t>8. Que são verdadeiras as informações, estando ciente das sanções impostas, conforme disposto neste Edital e no art. 299 do Código Penal, na hipótese de falsidade da presente declaração e demais atos do processo. Por ser a expressão da verdade, firmamos a presente declaração.</w:t>
      </w:r>
    </w:p>
    <w:p w14:paraId="4EB24521" w14:textId="77777777" w:rsidR="00B7311F" w:rsidRDefault="00B7311F" w:rsidP="00E30BE8">
      <w:pPr>
        <w:spacing w:after="0" w:line="360" w:lineRule="auto"/>
        <w:ind w:firstLine="708"/>
        <w:jc w:val="both"/>
        <w:rPr>
          <w:rFonts w:ascii="Arial" w:hAnsi="Arial" w:cs="Arial"/>
        </w:rPr>
      </w:pPr>
      <w:r>
        <w:rPr>
          <w:rFonts w:ascii="Arial" w:hAnsi="Arial" w:cs="Arial"/>
        </w:rPr>
        <w:t>9. Que</w:t>
      </w:r>
      <w:r w:rsidRPr="000A0308">
        <w:rPr>
          <w:rFonts w:ascii="Arial" w:hAnsi="Arial" w:cs="Arial"/>
        </w:rPr>
        <w:t xml:space="preserve"> a empresa cumpre com a legislação do Ministério do Trabalho de que está em dia com os seguintes documentos: PPRA – Programa de Prevenção de Riscos Ambientais e com o PCMSO – Programa de Controle Médico de Saúde Ocupacional</w:t>
      </w:r>
      <w:r>
        <w:rPr>
          <w:rFonts w:ascii="Arial" w:hAnsi="Arial" w:cs="Arial"/>
        </w:rPr>
        <w:t xml:space="preserve">. </w:t>
      </w:r>
    </w:p>
    <w:p w14:paraId="4A842821" w14:textId="1F951C6A" w:rsidR="000A5BC4" w:rsidRDefault="000A5BC4" w:rsidP="00E30BE8">
      <w:pPr>
        <w:spacing w:after="0" w:line="360" w:lineRule="auto"/>
        <w:ind w:firstLine="708"/>
        <w:jc w:val="both"/>
        <w:rPr>
          <w:rFonts w:ascii="Arial" w:hAnsi="Arial" w:cs="Arial"/>
        </w:rPr>
      </w:pPr>
      <w:r>
        <w:rPr>
          <w:rFonts w:ascii="Arial" w:hAnsi="Arial" w:cs="Arial"/>
        </w:rPr>
        <w:t xml:space="preserve">10. </w:t>
      </w:r>
      <w:r w:rsidRPr="000A5BC4">
        <w:rPr>
          <w:rFonts w:ascii="Arial" w:hAnsi="Arial" w:cs="Arial"/>
        </w:rPr>
        <w:t>Declara, sob as penas da lei, que possui o pessoal técnico, as instalações e o aparelhamento adequado e disponíveis para a realização do objeto da licitação, com qualificação e treinamento de cada membro da equipe técnica que se responsabilizará pelos trabalhos.</w:t>
      </w:r>
    </w:p>
    <w:p w14:paraId="1BF7C551" w14:textId="50DD2134" w:rsidR="002E58FE" w:rsidRDefault="002E58FE" w:rsidP="00E30BE8">
      <w:pPr>
        <w:spacing w:after="0" w:line="360" w:lineRule="auto"/>
        <w:ind w:firstLine="708"/>
        <w:jc w:val="both"/>
        <w:rPr>
          <w:rFonts w:ascii="Arial" w:hAnsi="Arial" w:cs="Arial"/>
        </w:rPr>
      </w:pPr>
      <w:r>
        <w:rPr>
          <w:rFonts w:ascii="Arial" w:hAnsi="Arial" w:cs="Arial"/>
        </w:rPr>
        <w:t>11</w:t>
      </w:r>
      <w:r w:rsidRPr="0042292F">
        <w:rPr>
          <w:rFonts w:ascii="Arial" w:hAnsi="Arial" w:cs="Arial"/>
        </w:rPr>
        <w:t>-Declaro, comprometer-me em realizar o recolhimento e destinação final ambientalmente adequada, dos resíduos oriundos da construção civil em especial da execução da obra _________ _____(especificar)______________ respectivamente. DECLARO, também, estar ciente das obrigações previstas na Lei Federal nº 12.305/2010, a respeito da destinação ambientalmente adequada de resíduos sólidos, c/c inciso I do art. 45 da Lei Federal n.º 14.133/2021.</w:t>
      </w:r>
    </w:p>
    <w:p w14:paraId="2812EA9E" w14:textId="1E550073" w:rsidR="00B7311F" w:rsidRDefault="00B7311F" w:rsidP="00E30BE8">
      <w:pPr>
        <w:spacing w:after="0" w:line="360" w:lineRule="auto"/>
        <w:ind w:firstLine="708"/>
        <w:jc w:val="both"/>
        <w:rPr>
          <w:rFonts w:ascii="Arial" w:hAnsi="Arial" w:cs="Arial"/>
        </w:rPr>
      </w:pPr>
      <w:r>
        <w:rPr>
          <w:rFonts w:ascii="Arial" w:hAnsi="Arial" w:cs="Arial"/>
        </w:rPr>
        <w:t>1</w:t>
      </w:r>
      <w:r w:rsidR="002E58FE">
        <w:rPr>
          <w:rFonts w:ascii="Arial" w:hAnsi="Arial" w:cs="Arial"/>
        </w:rPr>
        <w:t>2</w:t>
      </w:r>
      <w:r>
        <w:rPr>
          <w:rFonts w:ascii="Arial" w:hAnsi="Arial" w:cs="Arial"/>
        </w:rPr>
        <w:t xml:space="preserve">. </w:t>
      </w:r>
      <w:r w:rsidRPr="001D2DC2">
        <w:rPr>
          <w:rFonts w:ascii="Arial" w:hAnsi="Arial" w:cs="Arial"/>
        </w:rPr>
        <w:t>indica o seguinte endereço eletrônico: _________________________ e Telefone ___________ para recebimento de eventuais contatos necessários, inclusive notificações administrativas, imposição de penalidade e outros</w:t>
      </w:r>
      <w:r>
        <w:rPr>
          <w:rFonts w:ascii="Arial" w:hAnsi="Arial" w:cs="Arial"/>
        </w:rPr>
        <w:t>.</w:t>
      </w:r>
    </w:p>
    <w:p w14:paraId="5E81383B" w14:textId="77777777" w:rsidR="00E30BE8" w:rsidRPr="00D725E2" w:rsidRDefault="00E30BE8" w:rsidP="00E30BE8">
      <w:pPr>
        <w:spacing w:after="0" w:line="360" w:lineRule="auto"/>
        <w:ind w:firstLine="708"/>
        <w:jc w:val="both"/>
        <w:rPr>
          <w:rFonts w:ascii="Arial" w:hAnsi="Arial" w:cs="Arial"/>
        </w:rPr>
      </w:pPr>
    </w:p>
    <w:p w14:paraId="2CA6D120" w14:textId="6D8FD6C0" w:rsidR="00B7311F" w:rsidRDefault="00B7311F" w:rsidP="00E30BE8">
      <w:pPr>
        <w:spacing w:line="360" w:lineRule="auto"/>
        <w:jc w:val="both"/>
        <w:rPr>
          <w:rFonts w:ascii="Arial" w:hAnsi="Arial" w:cs="Arial"/>
        </w:rPr>
      </w:pPr>
      <w:r w:rsidRPr="00D725E2">
        <w:rPr>
          <w:rFonts w:ascii="Arial" w:hAnsi="Arial" w:cs="Arial"/>
        </w:rPr>
        <w:t xml:space="preserve"> </w:t>
      </w:r>
      <w:r w:rsidRPr="00D725E2">
        <w:rPr>
          <w:rFonts w:ascii="Arial" w:hAnsi="Arial" w:cs="Arial"/>
        </w:rPr>
        <w:tab/>
      </w:r>
      <w:r>
        <w:rPr>
          <w:rFonts w:ascii="Arial" w:hAnsi="Arial" w:cs="Arial"/>
        </w:rPr>
        <w:t>Local e data</w:t>
      </w:r>
      <w:r w:rsidR="00E30BE8">
        <w:rPr>
          <w:rFonts w:ascii="Arial" w:hAnsi="Arial" w:cs="Arial"/>
        </w:rPr>
        <w:t>.</w:t>
      </w:r>
      <w:r w:rsidRPr="00D725E2">
        <w:rPr>
          <w:rFonts w:ascii="Arial" w:hAnsi="Arial" w:cs="Arial"/>
        </w:rPr>
        <w:t xml:space="preserve">                      </w:t>
      </w:r>
    </w:p>
    <w:p w14:paraId="0C59309D" w14:textId="77777777" w:rsidR="00E30BE8" w:rsidRDefault="00E30BE8" w:rsidP="00E30BE8">
      <w:pPr>
        <w:spacing w:line="360" w:lineRule="auto"/>
        <w:jc w:val="both"/>
        <w:rPr>
          <w:rFonts w:ascii="Arial" w:hAnsi="Arial" w:cs="Arial"/>
        </w:rPr>
      </w:pPr>
    </w:p>
    <w:p w14:paraId="16B18F8B" w14:textId="77777777" w:rsidR="00B7311F" w:rsidRPr="00D725E2" w:rsidRDefault="00B7311F" w:rsidP="00B7311F">
      <w:pPr>
        <w:tabs>
          <w:tab w:val="left" w:pos="2820"/>
        </w:tabs>
        <w:spacing w:after="0"/>
        <w:jc w:val="center"/>
        <w:rPr>
          <w:rFonts w:ascii="Arial" w:hAnsi="Arial" w:cs="Arial"/>
        </w:rPr>
      </w:pPr>
      <w:r>
        <w:rPr>
          <w:rFonts w:ascii="Arial" w:hAnsi="Arial" w:cs="Arial"/>
        </w:rPr>
        <w:t>______</w:t>
      </w:r>
      <w:r w:rsidRPr="00D725E2">
        <w:rPr>
          <w:rFonts w:ascii="Arial" w:hAnsi="Arial" w:cs="Arial"/>
        </w:rPr>
        <w:t>____</w:t>
      </w:r>
      <w:r>
        <w:rPr>
          <w:rFonts w:ascii="Arial" w:hAnsi="Arial" w:cs="Arial"/>
        </w:rPr>
        <w:t>____</w:t>
      </w:r>
      <w:r w:rsidRPr="00D725E2">
        <w:rPr>
          <w:rFonts w:ascii="Arial" w:hAnsi="Arial" w:cs="Arial"/>
        </w:rPr>
        <w:t>_______________________________</w:t>
      </w:r>
    </w:p>
    <w:p w14:paraId="34DC95F2" w14:textId="77777777" w:rsidR="00B7311F" w:rsidRDefault="00B7311F" w:rsidP="00B7311F">
      <w:pPr>
        <w:spacing w:after="0"/>
        <w:jc w:val="center"/>
        <w:rPr>
          <w:rFonts w:ascii="Arial" w:hAnsi="Arial" w:cs="Arial"/>
        </w:rPr>
      </w:pPr>
      <w:r>
        <w:rPr>
          <w:rFonts w:ascii="Arial" w:hAnsi="Arial" w:cs="Arial"/>
        </w:rPr>
        <w:t>Razão social da empresa</w:t>
      </w:r>
    </w:p>
    <w:p w14:paraId="0D714593" w14:textId="77777777" w:rsidR="00B7311F" w:rsidRDefault="00B7311F" w:rsidP="00B7311F">
      <w:pPr>
        <w:spacing w:after="0"/>
        <w:jc w:val="center"/>
        <w:rPr>
          <w:rFonts w:ascii="Arial" w:hAnsi="Arial" w:cs="Arial"/>
        </w:rPr>
      </w:pPr>
      <w:r w:rsidRPr="00D725E2">
        <w:rPr>
          <w:rFonts w:ascii="Arial" w:hAnsi="Arial" w:cs="Arial"/>
        </w:rPr>
        <w:t xml:space="preserve">CNPJ sob o nº </w:t>
      </w:r>
    </w:p>
    <w:p w14:paraId="4D86D804" w14:textId="77777777" w:rsidR="00B7311F" w:rsidRDefault="00B7311F" w:rsidP="00B7311F">
      <w:pPr>
        <w:jc w:val="center"/>
        <w:rPr>
          <w:rFonts w:ascii="Arial" w:hAnsi="Arial" w:cs="Arial"/>
        </w:rPr>
      </w:pPr>
      <w:r>
        <w:rPr>
          <w:rFonts w:ascii="Arial" w:hAnsi="Arial" w:cs="Arial"/>
        </w:rPr>
        <w:t xml:space="preserve">Representante legal </w:t>
      </w:r>
    </w:p>
    <w:p w14:paraId="3C06873C" w14:textId="77777777" w:rsidR="006C6760" w:rsidRPr="003A3589" w:rsidRDefault="006C6760" w:rsidP="006C6760">
      <w:pPr>
        <w:spacing w:after="0"/>
        <w:jc w:val="center"/>
        <w:rPr>
          <w:rFonts w:ascii="Arial" w:hAnsi="Arial" w:cs="Arial"/>
        </w:rPr>
      </w:pPr>
    </w:p>
    <w:p w14:paraId="3D4D2AA9" w14:textId="77777777" w:rsidR="000A0308" w:rsidRPr="000A0308" w:rsidRDefault="000A0308" w:rsidP="000A0308">
      <w:pPr>
        <w:rPr>
          <w:rFonts w:ascii="Arial" w:hAnsi="Arial" w:cs="Arial"/>
          <w:lang w:val="pt-PT"/>
        </w:rPr>
      </w:pPr>
    </w:p>
    <w:p w14:paraId="4BF6E2DD" w14:textId="77777777" w:rsidR="000A5BC4" w:rsidRDefault="000A5BC4" w:rsidP="002B0B19">
      <w:pPr>
        <w:spacing w:after="0"/>
        <w:rPr>
          <w:rFonts w:ascii="Arial" w:hAnsi="Arial" w:cs="Arial"/>
          <w:b/>
          <w:bCs/>
        </w:rPr>
      </w:pPr>
    </w:p>
    <w:p w14:paraId="53E76F80" w14:textId="0E7E6553" w:rsidR="002B0B19" w:rsidRPr="00294A65" w:rsidRDefault="002B0B19" w:rsidP="006566C5">
      <w:pPr>
        <w:spacing w:after="0"/>
        <w:jc w:val="center"/>
        <w:rPr>
          <w:rFonts w:ascii="Arial" w:hAnsi="Arial" w:cs="Arial"/>
          <w:b/>
          <w:bCs/>
        </w:rPr>
      </w:pPr>
      <w:r>
        <w:rPr>
          <w:rFonts w:ascii="Arial" w:hAnsi="Arial" w:cs="Arial"/>
          <w:b/>
          <w:bCs/>
        </w:rPr>
        <w:lastRenderedPageBreak/>
        <w:t xml:space="preserve">CONCORRÊNCIA </w:t>
      </w:r>
      <w:r w:rsidRPr="00294A65">
        <w:rPr>
          <w:rFonts w:ascii="Arial" w:hAnsi="Arial" w:cs="Arial"/>
          <w:b/>
          <w:bCs/>
        </w:rPr>
        <w:t>ELETRÔNIC</w:t>
      </w:r>
      <w:r w:rsidR="001862AC">
        <w:rPr>
          <w:rFonts w:ascii="Arial" w:hAnsi="Arial" w:cs="Arial"/>
          <w:b/>
          <w:bCs/>
        </w:rPr>
        <w:t>A</w:t>
      </w:r>
      <w:r w:rsidRPr="00294A65">
        <w:rPr>
          <w:rFonts w:ascii="Arial" w:hAnsi="Arial" w:cs="Arial"/>
          <w:b/>
          <w:bCs/>
        </w:rPr>
        <w:t xml:space="preserve"> </w:t>
      </w:r>
      <w:r w:rsidRPr="006566C5">
        <w:rPr>
          <w:rFonts w:ascii="Arial" w:hAnsi="Arial" w:cs="Arial"/>
          <w:b/>
          <w:bCs/>
        </w:rPr>
        <w:t>Nº 0</w:t>
      </w:r>
      <w:r w:rsidR="00827681">
        <w:rPr>
          <w:rFonts w:ascii="Arial" w:hAnsi="Arial" w:cs="Arial"/>
          <w:b/>
          <w:bCs/>
        </w:rPr>
        <w:t>1</w:t>
      </w:r>
      <w:r w:rsidRPr="006566C5">
        <w:rPr>
          <w:rFonts w:ascii="Arial" w:hAnsi="Arial" w:cs="Arial"/>
          <w:b/>
          <w:bCs/>
        </w:rPr>
        <w:t>/202</w:t>
      </w:r>
      <w:r w:rsidR="00827681">
        <w:rPr>
          <w:rFonts w:ascii="Arial" w:hAnsi="Arial" w:cs="Arial"/>
          <w:b/>
          <w:bCs/>
        </w:rPr>
        <w:t>6</w:t>
      </w:r>
    </w:p>
    <w:p w14:paraId="41A74253" w14:textId="77777777" w:rsidR="00C35216" w:rsidRDefault="00C35216" w:rsidP="00C35216">
      <w:pPr>
        <w:spacing w:after="0"/>
        <w:rPr>
          <w:rFonts w:ascii="Arial" w:hAnsi="Arial" w:cs="Arial"/>
        </w:rPr>
      </w:pPr>
    </w:p>
    <w:p w14:paraId="5C739310" w14:textId="77777777" w:rsidR="00C35216" w:rsidRPr="00E62C94" w:rsidRDefault="00C35216" w:rsidP="00C35216">
      <w:pPr>
        <w:spacing w:after="0"/>
        <w:rPr>
          <w:rFonts w:ascii="Arial" w:hAnsi="Arial" w:cs="Arial"/>
        </w:rPr>
      </w:pPr>
    </w:p>
    <w:p w14:paraId="15E88F7A" w14:textId="2762740B" w:rsidR="000A0308" w:rsidRDefault="000A0308" w:rsidP="000A0308">
      <w:pPr>
        <w:jc w:val="center"/>
        <w:rPr>
          <w:rFonts w:ascii="Arial" w:hAnsi="Arial" w:cs="Arial"/>
          <w:b/>
          <w:bCs/>
        </w:rPr>
      </w:pPr>
      <w:r w:rsidRPr="00E62C94">
        <w:rPr>
          <w:rFonts w:ascii="Arial" w:hAnsi="Arial" w:cs="Arial"/>
          <w:b/>
          <w:bCs/>
        </w:rPr>
        <w:t>ANEXO</w:t>
      </w:r>
      <w:r w:rsidR="0069450F">
        <w:rPr>
          <w:rFonts w:ascii="Arial" w:hAnsi="Arial" w:cs="Arial"/>
          <w:b/>
          <w:bCs/>
        </w:rPr>
        <w:t xml:space="preserve"> </w:t>
      </w:r>
      <w:r w:rsidRPr="00E62C94">
        <w:rPr>
          <w:rFonts w:ascii="Arial" w:hAnsi="Arial" w:cs="Arial"/>
          <w:b/>
          <w:bCs/>
        </w:rPr>
        <w:t>V</w:t>
      </w:r>
      <w:r w:rsidR="00DC210C">
        <w:rPr>
          <w:rFonts w:ascii="Arial" w:hAnsi="Arial" w:cs="Arial"/>
          <w:b/>
          <w:bCs/>
        </w:rPr>
        <w:t>I</w:t>
      </w:r>
    </w:p>
    <w:p w14:paraId="3F1212CF" w14:textId="1DBAB158" w:rsidR="00B7311F" w:rsidRDefault="000A5BC4" w:rsidP="000A0308">
      <w:pPr>
        <w:jc w:val="center"/>
        <w:rPr>
          <w:rFonts w:ascii="Arial" w:hAnsi="Arial" w:cs="Arial"/>
          <w:b/>
          <w:bCs/>
        </w:rPr>
      </w:pPr>
      <w:r w:rsidRPr="000A5BC4">
        <w:rPr>
          <w:rFonts w:ascii="Arial" w:hAnsi="Arial" w:cs="Arial"/>
          <w:b/>
          <w:bCs/>
        </w:rPr>
        <w:t xml:space="preserve">MODELO DE </w:t>
      </w:r>
      <w:r w:rsidR="00B7311F">
        <w:rPr>
          <w:rFonts w:ascii="Arial" w:hAnsi="Arial" w:cs="Arial"/>
          <w:b/>
          <w:bCs/>
        </w:rPr>
        <w:t xml:space="preserve">DECLARAÇÃO DE IDONEIDADE </w:t>
      </w:r>
    </w:p>
    <w:p w14:paraId="5CA86695" w14:textId="77777777" w:rsidR="008B3E8A" w:rsidRDefault="008B3E8A" w:rsidP="000A0308">
      <w:pPr>
        <w:jc w:val="center"/>
        <w:rPr>
          <w:rFonts w:ascii="Arial" w:hAnsi="Arial" w:cs="Arial"/>
          <w:b/>
          <w:bCs/>
        </w:rPr>
      </w:pPr>
    </w:p>
    <w:p w14:paraId="4E3FD470" w14:textId="77777777" w:rsidR="000A5BC4" w:rsidRPr="000A5BC4" w:rsidRDefault="000A5BC4" w:rsidP="000A5BC4">
      <w:pPr>
        <w:spacing w:line="360" w:lineRule="auto"/>
        <w:jc w:val="both"/>
        <w:rPr>
          <w:rFonts w:ascii="Arial" w:hAnsi="Arial" w:cs="Arial"/>
        </w:rPr>
      </w:pPr>
      <w:r w:rsidRPr="000A5BC4">
        <w:rPr>
          <w:rFonts w:ascii="Arial" w:hAnsi="Arial" w:cs="Arial"/>
        </w:rPr>
        <w:t xml:space="preserve">A empresa ............................................................................................., por intermédio de seu Representante Legal Sr............................ portador da Carteira de Identidade n.º .............................e CPF sob n.º...................................., declara sob as penas de lei que não foi declarada inidônea para licitar ou contratar com a Administração Pública, nos termos do inciso IV, do art. 156 da Lei 14.133/21, bem como a inexistência de fato superveniente impeditivo para contratação com o Poder Público, sendo que comunicarei qualquer fato ou evento superveniente à entrega dos documentos de habilitação que venha a alterar a atual situação quanto à capacidade jurídica, técnica, regularidade fiscal e idoneidade econômico-financeira bem como declaro que: </w:t>
      </w:r>
    </w:p>
    <w:p w14:paraId="01C5B61E" w14:textId="77777777" w:rsidR="000A5BC4" w:rsidRPr="000A5BC4" w:rsidRDefault="000A5BC4" w:rsidP="000A5BC4">
      <w:pPr>
        <w:spacing w:line="360" w:lineRule="auto"/>
        <w:ind w:firstLine="708"/>
        <w:jc w:val="both"/>
        <w:rPr>
          <w:rFonts w:ascii="Arial" w:hAnsi="Arial" w:cs="Arial"/>
        </w:rPr>
      </w:pPr>
      <w:r w:rsidRPr="000A5BC4">
        <w:rPr>
          <w:rFonts w:ascii="Arial" w:hAnsi="Arial" w:cs="Arial"/>
        </w:rPr>
        <w:t xml:space="preserve">a) Não foi declarada inidônea ou suspensas de participação em licitações, por qualquer entidade da administração pública direta ou indireta, de qualquer das esferas de governo; </w:t>
      </w:r>
    </w:p>
    <w:p w14:paraId="18E83FD1" w14:textId="77777777" w:rsidR="000A5BC4" w:rsidRPr="000A5BC4" w:rsidRDefault="000A5BC4" w:rsidP="000A5BC4">
      <w:pPr>
        <w:spacing w:line="360" w:lineRule="auto"/>
        <w:ind w:firstLine="708"/>
        <w:jc w:val="both"/>
        <w:rPr>
          <w:rFonts w:ascii="Arial" w:hAnsi="Arial" w:cs="Arial"/>
        </w:rPr>
      </w:pPr>
      <w:r w:rsidRPr="000A5BC4">
        <w:rPr>
          <w:rFonts w:ascii="Arial" w:hAnsi="Arial" w:cs="Arial"/>
        </w:rPr>
        <w:t xml:space="preserve">b) Não está impedido de transacionar com a Administração Pública </w:t>
      </w:r>
    </w:p>
    <w:p w14:paraId="20E50122" w14:textId="77777777" w:rsidR="000A5BC4" w:rsidRPr="000A5BC4" w:rsidRDefault="000A5BC4" w:rsidP="000A5BC4">
      <w:pPr>
        <w:spacing w:line="360" w:lineRule="auto"/>
        <w:ind w:firstLine="708"/>
        <w:jc w:val="both"/>
        <w:rPr>
          <w:rFonts w:ascii="Arial" w:hAnsi="Arial" w:cs="Arial"/>
        </w:rPr>
      </w:pPr>
      <w:r w:rsidRPr="000A5BC4">
        <w:rPr>
          <w:rFonts w:ascii="Arial" w:hAnsi="Arial" w:cs="Arial"/>
        </w:rPr>
        <w:t xml:space="preserve">c) Não foi apenada com rescisão de contrato, que por deficiência dos serviços, ou por outro motivo igualmente grave, no transcorrer dos últimos 5(cinco) anos; </w:t>
      </w:r>
    </w:p>
    <w:p w14:paraId="0C69356B" w14:textId="77777777" w:rsidR="000A5BC4" w:rsidRPr="000A5BC4" w:rsidRDefault="000A5BC4" w:rsidP="000A5BC4">
      <w:pPr>
        <w:spacing w:line="360" w:lineRule="auto"/>
        <w:ind w:firstLine="708"/>
        <w:jc w:val="both"/>
        <w:rPr>
          <w:rFonts w:ascii="Arial" w:hAnsi="Arial" w:cs="Arial"/>
        </w:rPr>
      </w:pPr>
      <w:r w:rsidRPr="000A5BC4">
        <w:rPr>
          <w:rFonts w:ascii="Arial" w:hAnsi="Arial" w:cs="Arial"/>
        </w:rPr>
        <w:t xml:space="preserve">d) Não incorre nas demais condições impeditivas previstas na Lei Federal n.º 14.133/21 e alterações posteriores. </w:t>
      </w:r>
    </w:p>
    <w:p w14:paraId="3B3308F6" w14:textId="77777777" w:rsidR="000A5BC4" w:rsidRPr="000A5BC4" w:rsidRDefault="000A5BC4" w:rsidP="000A5BC4">
      <w:pPr>
        <w:spacing w:line="360" w:lineRule="auto"/>
        <w:ind w:firstLine="708"/>
        <w:jc w:val="both"/>
        <w:rPr>
          <w:rFonts w:ascii="Arial" w:hAnsi="Arial" w:cs="Arial"/>
        </w:rPr>
      </w:pPr>
      <w:r w:rsidRPr="000A5BC4">
        <w:rPr>
          <w:rFonts w:ascii="Arial" w:hAnsi="Arial" w:cs="Arial"/>
        </w:rPr>
        <w:t>Por ser expressão da verdade, firmamos a presente.</w:t>
      </w:r>
    </w:p>
    <w:p w14:paraId="2FEB9CF6" w14:textId="77777777" w:rsidR="000A5BC4" w:rsidRPr="000A5BC4" w:rsidRDefault="000A5BC4" w:rsidP="000A5BC4">
      <w:pPr>
        <w:spacing w:line="360" w:lineRule="auto"/>
        <w:ind w:firstLine="708"/>
        <w:jc w:val="both"/>
        <w:rPr>
          <w:rFonts w:ascii="Arial" w:hAnsi="Arial" w:cs="Arial"/>
        </w:rPr>
      </w:pPr>
    </w:p>
    <w:p w14:paraId="4FA945C4" w14:textId="77777777" w:rsidR="000A5BC4" w:rsidRPr="000A5BC4" w:rsidRDefault="000A5BC4" w:rsidP="000A5BC4">
      <w:pPr>
        <w:jc w:val="center"/>
        <w:rPr>
          <w:rFonts w:ascii="Arial" w:hAnsi="Arial" w:cs="Arial"/>
        </w:rPr>
      </w:pPr>
      <w:r w:rsidRPr="000A5BC4">
        <w:rPr>
          <w:rFonts w:ascii="Arial" w:hAnsi="Arial" w:cs="Arial"/>
        </w:rPr>
        <w:t>Local e data.</w:t>
      </w:r>
    </w:p>
    <w:p w14:paraId="2BE659A1" w14:textId="77777777" w:rsidR="000A5BC4" w:rsidRPr="000A5BC4" w:rsidRDefault="000A5BC4" w:rsidP="000A5BC4">
      <w:pPr>
        <w:jc w:val="center"/>
        <w:rPr>
          <w:rFonts w:ascii="Arial" w:hAnsi="Arial" w:cs="Arial"/>
        </w:rPr>
      </w:pPr>
    </w:p>
    <w:p w14:paraId="60B9D7C4" w14:textId="77777777" w:rsidR="000A5BC4" w:rsidRPr="000A5BC4" w:rsidRDefault="000A5BC4" w:rsidP="000A5BC4">
      <w:pPr>
        <w:spacing w:after="0"/>
        <w:jc w:val="center"/>
        <w:rPr>
          <w:rFonts w:ascii="Arial" w:hAnsi="Arial" w:cs="Arial"/>
        </w:rPr>
      </w:pPr>
      <w:r w:rsidRPr="000A5BC4">
        <w:rPr>
          <w:rFonts w:ascii="Arial" w:hAnsi="Arial" w:cs="Arial"/>
        </w:rPr>
        <w:t>______________________________________________________________</w:t>
      </w:r>
    </w:p>
    <w:p w14:paraId="50AFAF4C" w14:textId="54976FFD" w:rsidR="000A5BC4" w:rsidRPr="000A5BC4" w:rsidRDefault="000A5BC4" w:rsidP="000A5BC4">
      <w:pPr>
        <w:spacing w:after="0"/>
        <w:jc w:val="center"/>
        <w:rPr>
          <w:rFonts w:ascii="Arial" w:hAnsi="Arial" w:cs="Arial"/>
          <w:b/>
          <w:bCs/>
        </w:rPr>
      </w:pPr>
      <w:r w:rsidRPr="000A5BC4">
        <w:rPr>
          <w:rFonts w:ascii="Arial" w:hAnsi="Arial" w:cs="Arial"/>
        </w:rPr>
        <w:t>Nome completo e assinatura do representante legal da empresa</w:t>
      </w:r>
    </w:p>
    <w:p w14:paraId="609FE310" w14:textId="77777777" w:rsidR="008B3E8A" w:rsidRDefault="008B3E8A" w:rsidP="000A0308">
      <w:pPr>
        <w:jc w:val="center"/>
        <w:rPr>
          <w:rFonts w:ascii="Arial" w:hAnsi="Arial" w:cs="Arial"/>
          <w:b/>
          <w:bCs/>
        </w:rPr>
      </w:pPr>
    </w:p>
    <w:p w14:paraId="509B421C" w14:textId="77777777" w:rsidR="008B3E8A" w:rsidRDefault="008B3E8A" w:rsidP="000A0308">
      <w:pPr>
        <w:jc w:val="center"/>
        <w:rPr>
          <w:rFonts w:ascii="Arial" w:hAnsi="Arial" w:cs="Arial"/>
          <w:b/>
          <w:bCs/>
        </w:rPr>
      </w:pPr>
    </w:p>
    <w:p w14:paraId="2103431E" w14:textId="77777777" w:rsidR="008B3E8A" w:rsidRPr="00E62C94" w:rsidRDefault="008B3E8A" w:rsidP="000A0308">
      <w:pPr>
        <w:jc w:val="center"/>
        <w:rPr>
          <w:rFonts w:ascii="Arial" w:hAnsi="Arial" w:cs="Arial"/>
          <w:b/>
          <w:bCs/>
        </w:rPr>
      </w:pPr>
    </w:p>
    <w:p w14:paraId="248F1D25" w14:textId="77777777" w:rsidR="000A0308" w:rsidRDefault="000A0308" w:rsidP="000A0308">
      <w:pPr>
        <w:jc w:val="center"/>
        <w:rPr>
          <w:rFonts w:ascii="Arial" w:hAnsi="Arial" w:cs="Arial"/>
          <w:b/>
          <w:bCs/>
        </w:rPr>
      </w:pPr>
    </w:p>
    <w:p w14:paraId="4DF9C3CC" w14:textId="3C358B6D" w:rsidR="00B7311F" w:rsidRPr="00294A65" w:rsidRDefault="00B7311F" w:rsidP="006D4B07">
      <w:pPr>
        <w:spacing w:after="0"/>
        <w:jc w:val="center"/>
        <w:rPr>
          <w:rFonts w:ascii="Arial" w:hAnsi="Arial" w:cs="Arial"/>
          <w:b/>
          <w:bCs/>
        </w:rPr>
      </w:pPr>
      <w:r>
        <w:rPr>
          <w:rFonts w:ascii="Arial" w:hAnsi="Arial" w:cs="Arial"/>
          <w:b/>
          <w:bCs/>
        </w:rPr>
        <w:lastRenderedPageBreak/>
        <w:t xml:space="preserve">CONCORRÊNCIA </w:t>
      </w:r>
      <w:r w:rsidRPr="006D4B07">
        <w:rPr>
          <w:rFonts w:ascii="Arial" w:hAnsi="Arial" w:cs="Arial"/>
          <w:b/>
          <w:bCs/>
        </w:rPr>
        <w:t>ELETRÔNIC</w:t>
      </w:r>
      <w:r w:rsidR="001862AC">
        <w:rPr>
          <w:rFonts w:ascii="Arial" w:hAnsi="Arial" w:cs="Arial"/>
          <w:b/>
          <w:bCs/>
        </w:rPr>
        <w:t>A</w:t>
      </w:r>
      <w:r w:rsidRPr="006D4B07">
        <w:rPr>
          <w:rFonts w:ascii="Arial" w:hAnsi="Arial" w:cs="Arial"/>
          <w:b/>
          <w:bCs/>
        </w:rPr>
        <w:t xml:space="preserve"> Nº 0</w:t>
      </w:r>
      <w:r w:rsidR="00827681">
        <w:rPr>
          <w:rFonts w:ascii="Arial" w:hAnsi="Arial" w:cs="Arial"/>
          <w:b/>
          <w:bCs/>
        </w:rPr>
        <w:t>1</w:t>
      </w:r>
      <w:r w:rsidRPr="006D4B07">
        <w:rPr>
          <w:rFonts w:ascii="Arial" w:hAnsi="Arial" w:cs="Arial"/>
          <w:b/>
          <w:bCs/>
        </w:rPr>
        <w:t>/202</w:t>
      </w:r>
      <w:r w:rsidR="00827681">
        <w:rPr>
          <w:rFonts w:ascii="Arial" w:hAnsi="Arial" w:cs="Arial"/>
          <w:b/>
          <w:bCs/>
        </w:rPr>
        <w:t>6</w:t>
      </w:r>
    </w:p>
    <w:p w14:paraId="01D938EA" w14:textId="77777777" w:rsidR="00B7311F" w:rsidRDefault="00B7311F" w:rsidP="00B7311F">
      <w:pPr>
        <w:spacing w:after="0"/>
        <w:rPr>
          <w:rFonts w:ascii="Arial" w:hAnsi="Arial" w:cs="Arial"/>
        </w:rPr>
      </w:pPr>
    </w:p>
    <w:p w14:paraId="05690748" w14:textId="77777777" w:rsidR="00B7311F" w:rsidRPr="00E62C94" w:rsidRDefault="00B7311F" w:rsidP="00B7311F">
      <w:pPr>
        <w:spacing w:after="0"/>
        <w:rPr>
          <w:rFonts w:ascii="Arial" w:hAnsi="Arial" w:cs="Arial"/>
        </w:rPr>
      </w:pPr>
    </w:p>
    <w:p w14:paraId="29491752" w14:textId="070A96A7" w:rsidR="00B7311F" w:rsidRPr="00A174B4" w:rsidRDefault="00B7311F" w:rsidP="00B7311F">
      <w:pPr>
        <w:jc w:val="center"/>
        <w:rPr>
          <w:rFonts w:ascii="Arial" w:hAnsi="Arial" w:cs="Arial"/>
          <w:b/>
          <w:bCs/>
        </w:rPr>
      </w:pPr>
      <w:r w:rsidRPr="00A174B4">
        <w:rPr>
          <w:rFonts w:ascii="Arial" w:hAnsi="Arial" w:cs="Arial"/>
          <w:b/>
          <w:bCs/>
        </w:rPr>
        <w:t>ANEXO V</w:t>
      </w:r>
      <w:r w:rsidR="00DC210C">
        <w:rPr>
          <w:rFonts w:ascii="Arial" w:hAnsi="Arial" w:cs="Arial"/>
          <w:b/>
          <w:bCs/>
        </w:rPr>
        <w:t>I</w:t>
      </w:r>
      <w:r w:rsidRPr="00A174B4">
        <w:rPr>
          <w:rFonts w:ascii="Arial" w:hAnsi="Arial" w:cs="Arial"/>
          <w:b/>
          <w:bCs/>
        </w:rPr>
        <w:t>I</w:t>
      </w:r>
    </w:p>
    <w:p w14:paraId="08D0EF8F" w14:textId="77777777" w:rsidR="00A174B4" w:rsidRPr="00A174B4" w:rsidRDefault="00A174B4" w:rsidP="00A174B4">
      <w:pPr>
        <w:autoSpaceDE w:val="0"/>
        <w:autoSpaceDN w:val="0"/>
        <w:adjustRightInd w:val="0"/>
        <w:jc w:val="center"/>
        <w:rPr>
          <w:rFonts w:ascii="Arial" w:hAnsi="Arial" w:cs="Arial"/>
          <w:b/>
          <w:bCs/>
        </w:rPr>
      </w:pPr>
      <w:r w:rsidRPr="00A174B4">
        <w:rPr>
          <w:rFonts w:ascii="Arial" w:hAnsi="Arial" w:cs="Arial"/>
          <w:b/>
          <w:bCs/>
        </w:rPr>
        <w:t>MODELO DE DECLARAÇÃO DE ENQUADRAMENTO PARA FINS DA LC 123</w:t>
      </w:r>
    </w:p>
    <w:p w14:paraId="528307FB" w14:textId="77777777" w:rsidR="00A174B4" w:rsidRPr="00A174B4" w:rsidRDefault="00A174B4" w:rsidP="00A174B4">
      <w:pPr>
        <w:jc w:val="both"/>
        <w:rPr>
          <w:rFonts w:ascii="Arial" w:hAnsi="Arial" w:cs="Arial"/>
          <w:b/>
        </w:rPr>
      </w:pPr>
    </w:p>
    <w:p w14:paraId="3937E4EB" w14:textId="08DB0D5E" w:rsidR="00A174B4" w:rsidRPr="00A174B4" w:rsidRDefault="00A174B4" w:rsidP="00A174B4">
      <w:pPr>
        <w:jc w:val="both"/>
        <w:rPr>
          <w:rFonts w:ascii="Arial" w:hAnsi="Arial" w:cs="Arial"/>
          <w:b/>
        </w:rPr>
      </w:pPr>
      <w:r w:rsidRPr="00A174B4">
        <w:rPr>
          <w:rFonts w:ascii="Arial" w:hAnsi="Arial" w:cs="Arial"/>
          <w:b/>
        </w:rPr>
        <w:t>EMPRESA:</w:t>
      </w:r>
    </w:p>
    <w:p w14:paraId="6BB149FE" w14:textId="569C8578" w:rsidR="00A174B4" w:rsidRPr="00A174B4" w:rsidRDefault="00A174B4" w:rsidP="00A174B4">
      <w:pPr>
        <w:jc w:val="both"/>
        <w:rPr>
          <w:rFonts w:ascii="Arial" w:hAnsi="Arial" w:cs="Arial"/>
          <w:b/>
        </w:rPr>
      </w:pPr>
      <w:r w:rsidRPr="00A174B4">
        <w:rPr>
          <w:rFonts w:ascii="Arial" w:hAnsi="Arial" w:cs="Arial"/>
          <w:b/>
        </w:rPr>
        <w:t>CNPJ/MF N°</w:t>
      </w:r>
    </w:p>
    <w:p w14:paraId="0B708080" w14:textId="77777777" w:rsidR="00A174B4" w:rsidRPr="00A174B4" w:rsidRDefault="00A174B4" w:rsidP="00A174B4">
      <w:pPr>
        <w:jc w:val="both"/>
        <w:rPr>
          <w:rFonts w:ascii="Arial" w:hAnsi="Arial" w:cs="Arial"/>
          <w:b/>
        </w:rPr>
      </w:pPr>
      <w:r w:rsidRPr="00A174B4">
        <w:rPr>
          <w:rFonts w:ascii="Arial" w:hAnsi="Arial" w:cs="Arial"/>
          <w:b/>
        </w:rPr>
        <w:t>ENDEREÇO:</w:t>
      </w:r>
    </w:p>
    <w:p w14:paraId="689C6C4B" w14:textId="77777777" w:rsidR="00A174B4" w:rsidRPr="00A174B4" w:rsidRDefault="00A174B4" w:rsidP="00A174B4">
      <w:pPr>
        <w:jc w:val="both"/>
        <w:rPr>
          <w:rFonts w:ascii="Arial" w:hAnsi="Arial" w:cs="Arial"/>
          <w:bCs/>
        </w:rPr>
      </w:pPr>
      <w:r w:rsidRPr="00A174B4">
        <w:rPr>
          <w:rFonts w:ascii="Arial" w:hAnsi="Arial" w:cs="Arial"/>
          <w:b/>
        </w:rPr>
        <w:tab/>
        <w:t xml:space="preserve">Declaramos, </w:t>
      </w:r>
      <w:r w:rsidRPr="00A174B4">
        <w:rPr>
          <w:rFonts w:ascii="Arial" w:hAnsi="Arial" w:cs="Arial"/>
          <w:bCs/>
        </w:rPr>
        <w:t>sob as penas da lei e para fins de direito ao uso dos benefícios previstos nos art. 42 a 45 da Lei Complementar 123, de 14 de dezembro de 2006, que a empresa acima identificada se enquadra como:</w:t>
      </w:r>
    </w:p>
    <w:p w14:paraId="3E7E62D6" w14:textId="77777777" w:rsidR="00A174B4" w:rsidRPr="00A174B4" w:rsidRDefault="00A174B4" w:rsidP="00A174B4">
      <w:pPr>
        <w:jc w:val="both"/>
        <w:rPr>
          <w:rFonts w:ascii="Arial" w:hAnsi="Arial" w:cs="Arial"/>
          <w:bCs/>
        </w:rPr>
      </w:pPr>
      <w:r w:rsidRPr="00A174B4">
        <w:rPr>
          <w:rFonts w:ascii="Arial" w:hAnsi="Arial" w:cs="Arial"/>
          <w:b/>
        </w:rPr>
        <w:t xml:space="preserve">(  ) </w:t>
      </w:r>
      <w:r w:rsidRPr="00A174B4">
        <w:rPr>
          <w:rFonts w:ascii="Arial" w:hAnsi="Arial" w:cs="Arial"/>
          <w:bCs/>
        </w:rPr>
        <w:t>enquadra-se na situação de microempresa ou empresa de pequeno porte, tendo em vista o valor da receita bruta anual da sociedade, no último exercício, não ter excedido o limite fixado nos incisos I e II, do art. 3.º, da Lei Complementar n.º 123/06 e suas alterações;</w:t>
      </w:r>
    </w:p>
    <w:p w14:paraId="24B4823D" w14:textId="77777777" w:rsidR="00A174B4" w:rsidRPr="00A174B4" w:rsidRDefault="00A174B4" w:rsidP="00A174B4">
      <w:pPr>
        <w:jc w:val="both"/>
        <w:rPr>
          <w:rFonts w:ascii="Arial" w:hAnsi="Arial" w:cs="Arial"/>
          <w:bCs/>
        </w:rPr>
      </w:pPr>
      <w:r w:rsidRPr="00A174B4">
        <w:rPr>
          <w:rFonts w:ascii="Arial" w:hAnsi="Arial" w:cs="Arial"/>
          <w:b/>
        </w:rPr>
        <w:t xml:space="preserve">(  ) </w:t>
      </w:r>
      <w:r w:rsidRPr="00A174B4">
        <w:rPr>
          <w:rFonts w:ascii="Arial" w:hAnsi="Arial" w:cs="Arial"/>
          <w:bCs/>
        </w:rPr>
        <w:t>enquadra-se como cooperativa, com receita bruta anual até o fixado no inciso II do caput do art. 3o da Lei Complementar no 123, de 14 de dezembro de 2006 e suas alterações, e está de acordo com o art. 34 da lei n° 11.488 de 15 de junho de 2007.</w:t>
      </w:r>
    </w:p>
    <w:p w14:paraId="48EB0FC0" w14:textId="77777777" w:rsidR="00A174B4" w:rsidRPr="00A174B4" w:rsidRDefault="00A174B4" w:rsidP="00A174B4">
      <w:pPr>
        <w:jc w:val="both"/>
        <w:rPr>
          <w:rFonts w:ascii="Arial" w:hAnsi="Arial" w:cs="Arial"/>
          <w:bCs/>
        </w:rPr>
      </w:pPr>
      <w:r w:rsidRPr="00A174B4">
        <w:rPr>
          <w:rFonts w:ascii="Arial" w:hAnsi="Arial" w:cs="Arial"/>
          <w:b/>
        </w:rPr>
        <w:t xml:space="preserve">(  ) </w:t>
      </w:r>
      <w:r w:rsidRPr="00A174B4">
        <w:rPr>
          <w:rFonts w:ascii="Arial" w:hAnsi="Arial" w:cs="Arial"/>
          <w:bCs/>
        </w:rPr>
        <w:t>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22B49A12" w14:textId="77777777" w:rsidR="00A174B4" w:rsidRPr="00A174B4" w:rsidRDefault="00A174B4" w:rsidP="00A174B4">
      <w:pPr>
        <w:jc w:val="both"/>
        <w:rPr>
          <w:rFonts w:ascii="Arial" w:hAnsi="Arial" w:cs="Arial"/>
          <w:bCs/>
        </w:rPr>
      </w:pPr>
      <w:r w:rsidRPr="00A174B4">
        <w:rPr>
          <w:rFonts w:ascii="Arial" w:hAnsi="Arial" w:cs="Arial"/>
          <w:bCs/>
        </w:rPr>
        <w:t xml:space="preserve">         Declaramos, também, que não nos enquadramos em quaisquer das hipóteses de exclusão relacionadas no art. 3.º, § 4.º, incisos I a X, da mesma Lei. </w:t>
      </w:r>
    </w:p>
    <w:p w14:paraId="39BD6446" w14:textId="77777777" w:rsidR="00A174B4" w:rsidRPr="00A174B4" w:rsidRDefault="00A174B4" w:rsidP="00A174B4">
      <w:pPr>
        <w:jc w:val="both"/>
        <w:rPr>
          <w:rFonts w:ascii="Arial" w:hAnsi="Arial" w:cs="Arial"/>
          <w:bCs/>
        </w:rPr>
      </w:pPr>
      <w:r w:rsidRPr="00A174B4">
        <w:rPr>
          <w:rFonts w:ascii="Arial" w:hAnsi="Arial" w:cs="Arial"/>
          <w:bCs/>
        </w:rPr>
        <w:t>Por ser expressão da verdade, eu Contador (a) com registro no CRC – RS n°_____________ firmo a presente.</w:t>
      </w:r>
    </w:p>
    <w:p w14:paraId="31BCA2E1" w14:textId="53731C4C" w:rsidR="00A174B4" w:rsidRPr="00A174B4" w:rsidRDefault="00A174B4" w:rsidP="00A174B4">
      <w:pPr>
        <w:jc w:val="center"/>
        <w:rPr>
          <w:rFonts w:ascii="Arial" w:hAnsi="Arial" w:cs="Arial"/>
          <w:bCs/>
        </w:rPr>
      </w:pPr>
      <w:r w:rsidRPr="00A174B4">
        <w:rPr>
          <w:rFonts w:ascii="Arial" w:hAnsi="Arial" w:cs="Arial"/>
          <w:bCs/>
        </w:rPr>
        <w:t>_______________, de ____ de ___________de 202</w:t>
      </w:r>
      <w:r w:rsidR="00827681">
        <w:rPr>
          <w:rFonts w:ascii="Arial" w:hAnsi="Arial" w:cs="Arial"/>
          <w:bCs/>
        </w:rPr>
        <w:t>6</w:t>
      </w:r>
    </w:p>
    <w:p w14:paraId="2CC15639" w14:textId="77777777" w:rsidR="00A174B4" w:rsidRPr="00A174B4" w:rsidRDefault="00A174B4" w:rsidP="00A174B4">
      <w:pPr>
        <w:jc w:val="center"/>
        <w:rPr>
          <w:rFonts w:ascii="Arial" w:hAnsi="Arial" w:cs="Arial"/>
          <w:bCs/>
        </w:rPr>
      </w:pPr>
    </w:p>
    <w:p w14:paraId="4106ABB4" w14:textId="77777777" w:rsidR="00A174B4" w:rsidRPr="00A174B4" w:rsidRDefault="00A174B4" w:rsidP="00A174B4">
      <w:pPr>
        <w:spacing w:after="0"/>
        <w:jc w:val="center"/>
        <w:rPr>
          <w:rFonts w:ascii="Arial" w:hAnsi="Arial" w:cs="Arial"/>
          <w:bCs/>
        </w:rPr>
      </w:pPr>
      <w:r w:rsidRPr="00A174B4">
        <w:rPr>
          <w:rFonts w:ascii="Arial" w:hAnsi="Arial" w:cs="Arial"/>
          <w:bCs/>
        </w:rPr>
        <w:t xml:space="preserve">___________________________                  _________________________________               </w:t>
      </w:r>
    </w:p>
    <w:p w14:paraId="37F5EA5D" w14:textId="77777777" w:rsidR="00A174B4" w:rsidRPr="00A174B4" w:rsidRDefault="00A174B4" w:rsidP="00A174B4">
      <w:pPr>
        <w:spacing w:after="0"/>
        <w:jc w:val="both"/>
        <w:rPr>
          <w:rFonts w:ascii="Arial" w:hAnsi="Arial" w:cs="Arial"/>
          <w:bCs/>
        </w:rPr>
      </w:pPr>
      <w:r w:rsidRPr="00A174B4">
        <w:rPr>
          <w:rFonts w:ascii="Arial" w:hAnsi="Arial" w:cs="Arial"/>
          <w:bCs/>
        </w:rPr>
        <w:t xml:space="preserve"> </w:t>
      </w:r>
      <w:r w:rsidRPr="00A174B4">
        <w:rPr>
          <w:rFonts w:ascii="Arial" w:hAnsi="Arial" w:cs="Arial"/>
          <w:bCs/>
        </w:rPr>
        <w:tab/>
        <w:t xml:space="preserve">Assinatura do Contador </w:t>
      </w:r>
      <w:r w:rsidRPr="00A174B4">
        <w:rPr>
          <w:rFonts w:ascii="Arial" w:hAnsi="Arial" w:cs="Arial"/>
          <w:bCs/>
        </w:rPr>
        <w:tab/>
      </w:r>
      <w:r w:rsidRPr="00A174B4">
        <w:rPr>
          <w:rFonts w:ascii="Arial" w:hAnsi="Arial" w:cs="Arial"/>
          <w:bCs/>
        </w:rPr>
        <w:tab/>
        <w:t xml:space="preserve"> </w:t>
      </w:r>
      <w:r w:rsidRPr="00A174B4">
        <w:rPr>
          <w:rFonts w:ascii="Arial" w:hAnsi="Arial" w:cs="Arial"/>
          <w:bCs/>
        </w:rPr>
        <w:tab/>
        <w:t xml:space="preserve">     Assinatura do rep. legal da empresa.</w:t>
      </w:r>
    </w:p>
    <w:p w14:paraId="702CC0AF" w14:textId="77777777" w:rsidR="00A174B4" w:rsidRPr="00A174B4" w:rsidRDefault="00A174B4" w:rsidP="00A174B4">
      <w:pPr>
        <w:spacing w:after="0"/>
        <w:rPr>
          <w:rFonts w:ascii="Arial" w:hAnsi="Arial" w:cs="Arial"/>
          <w:bCs/>
        </w:rPr>
      </w:pPr>
      <w:r w:rsidRPr="00A174B4">
        <w:rPr>
          <w:rFonts w:ascii="Arial" w:hAnsi="Arial" w:cs="Arial"/>
          <w:bCs/>
        </w:rPr>
        <w:t xml:space="preserve"> </w:t>
      </w:r>
      <w:r w:rsidRPr="00A174B4">
        <w:rPr>
          <w:rFonts w:ascii="Arial" w:hAnsi="Arial" w:cs="Arial"/>
          <w:bCs/>
        </w:rPr>
        <w:tab/>
        <w:t>Nome completo:                                                Nome completo:</w:t>
      </w:r>
    </w:p>
    <w:p w14:paraId="00FE87E5" w14:textId="2B5B62B8" w:rsidR="008B3E8A" w:rsidRDefault="00A174B4" w:rsidP="00A174B4">
      <w:pPr>
        <w:spacing w:after="0"/>
        <w:jc w:val="both"/>
        <w:rPr>
          <w:rFonts w:ascii="Arial" w:hAnsi="Arial" w:cs="Arial"/>
          <w:b/>
          <w:bCs/>
        </w:rPr>
      </w:pPr>
      <w:r w:rsidRPr="00A174B4">
        <w:rPr>
          <w:rFonts w:ascii="Arial" w:hAnsi="Arial" w:cs="Arial"/>
          <w:bCs/>
        </w:rPr>
        <w:t xml:space="preserve"> </w:t>
      </w:r>
      <w:r w:rsidRPr="00A174B4">
        <w:rPr>
          <w:rFonts w:ascii="Arial" w:hAnsi="Arial" w:cs="Arial"/>
          <w:bCs/>
        </w:rPr>
        <w:tab/>
      </w:r>
      <w:r w:rsidRPr="00A174B4">
        <w:rPr>
          <w:rFonts w:ascii="Arial" w:hAnsi="Arial" w:cs="Arial"/>
          <w:bCs/>
        </w:rPr>
        <w:tab/>
      </w:r>
      <w:r w:rsidRPr="00A174B4">
        <w:rPr>
          <w:rFonts w:ascii="Arial" w:hAnsi="Arial" w:cs="Arial"/>
          <w:bCs/>
        </w:rPr>
        <w:tab/>
      </w:r>
      <w:r w:rsidRPr="00A174B4">
        <w:rPr>
          <w:rFonts w:ascii="Arial" w:hAnsi="Arial" w:cs="Arial"/>
          <w:bCs/>
        </w:rPr>
        <w:tab/>
      </w:r>
      <w:r w:rsidRPr="00A174B4">
        <w:rPr>
          <w:rFonts w:ascii="Arial" w:hAnsi="Arial" w:cs="Arial"/>
          <w:bCs/>
        </w:rPr>
        <w:tab/>
      </w:r>
      <w:r w:rsidRPr="00A174B4">
        <w:rPr>
          <w:rFonts w:ascii="Arial" w:hAnsi="Arial" w:cs="Arial"/>
          <w:bCs/>
        </w:rPr>
        <w:tab/>
        <w:t xml:space="preserve">                Cargo ou função</w:t>
      </w:r>
    </w:p>
    <w:p w14:paraId="79C0FCD7" w14:textId="33E205A0" w:rsidR="00D254C0" w:rsidRDefault="00D254C0" w:rsidP="00B7311F">
      <w:pPr>
        <w:jc w:val="center"/>
        <w:rPr>
          <w:rFonts w:ascii="Arial" w:hAnsi="Arial" w:cs="Arial"/>
          <w:b/>
          <w:bCs/>
        </w:rPr>
      </w:pPr>
      <w:r>
        <w:rPr>
          <w:rFonts w:ascii="Arial" w:hAnsi="Arial" w:cs="Arial"/>
          <w:b/>
          <w:bCs/>
        </w:rPr>
        <w:t xml:space="preserve"> </w:t>
      </w:r>
    </w:p>
    <w:p w14:paraId="12FE1202" w14:textId="77777777" w:rsidR="002B4AB9" w:rsidRDefault="002B4AB9" w:rsidP="000A0308">
      <w:pPr>
        <w:jc w:val="center"/>
        <w:rPr>
          <w:rFonts w:ascii="Arial" w:hAnsi="Arial" w:cs="Arial"/>
        </w:rPr>
      </w:pPr>
    </w:p>
    <w:p w14:paraId="769AA6F1" w14:textId="77777777" w:rsidR="00E30BE8" w:rsidRDefault="00E30BE8" w:rsidP="000A0308">
      <w:pPr>
        <w:jc w:val="center"/>
        <w:rPr>
          <w:rFonts w:ascii="Arial" w:hAnsi="Arial" w:cs="Arial"/>
        </w:rPr>
      </w:pPr>
    </w:p>
    <w:p w14:paraId="073E0CE3" w14:textId="1473BA77" w:rsidR="00D254C0" w:rsidRPr="00294A65" w:rsidRDefault="00D254C0" w:rsidP="006D4B07">
      <w:pPr>
        <w:spacing w:after="0"/>
        <w:jc w:val="center"/>
        <w:rPr>
          <w:rFonts w:ascii="Arial" w:hAnsi="Arial" w:cs="Arial"/>
          <w:b/>
          <w:bCs/>
        </w:rPr>
      </w:pPr>
      <w:r>
        <w:rPr>
          <w:rFonts w:ascii="Arial" w:hAnsi="Arial" w:cs="Arial"/>
          <w:b/>
          <w:bCs/>
        </w:rPr>
        <w:lastRenderedPageBreak/>
        <w:t xml:space="preserve">CONCORRÊNCIA </w:t>
      </w:r>
      <w:r w:rsidRPr="006D4B07">
        <w:rPr>
          <w:rFonts w:ascii="Arial" w:hAnsi="Arial" w:cs="Arial"/>
          <w:b/>
          <w:bCs/>
        </w:rPr>
        <w:t>ELETRÔNIC</w:t>
      </w:r>
      <w:r w:rsidR="002A6A6E">
        <w:rPr>
          <w:rFonts w:ascii="Arial" w:hAnsi="Arial" w:cs="Arial"/>
          <w:b/>
          <w:bCs/>
        </w:rPr>
        <w:t>A</w:t>
      </w:r>
      <w:r w:rsidRPr="006D4B07">
        <w:rPr>
          <w:rFonts w:ascii="Arial" w:hAnsi="Arial" w:cs="Arial"/>
          <w:b/>
          <w:bCs/>
        </w:rPr>
        <w:t xml:space="preserve"> Nº 0</w:t>
      </w:r>
      <w:r w:rsidR="00827681">
        <w:rPr>
          <w:rFonts w:ascii="Arial" w:hAnsi="Arial" w:cs="Arial"/>
          <w:b/>
          <w:bCs/>
        </w:rPr>
        <w:t>1</w:t>
      </w:r>
      <w:r w:rsidRPr="006D4B07">
        <w:rPr>
          <w:rFonts w:ascii="Arial" w:hAnsi="Arial" w:cs="Arial"/>
          <w:b/>
          <w:bCs/>
        </w:rPr>
        <w:t>/202</w:t>
      </w:r>
      <w:r w:rsidR="00827681">
        <w:rPr>
          <w:rFonts w:ascii="Arial" w:hAnsi="Arial" w:cs="Arial"/>
          <w:b/>
          <w:bCs/>
        </w:rPr>
        <w:t>6</w:t>
      </w:r>
    </w:p>
    <w:p w14:paraId="72811CDB" w14:textId="77777777" w:rsidR="00D254C0" w:rsidRDefault="00D254C0" w:rsidP="00D254C0">
      <w:pPr>
        <w:spacing w:after="0"/>
        <w:rPr>
          <w:rFonts w:ascii="Arial" w:hAnsi="Arial" w:cs="Arial"/>
        </w:rPr>
      </w:pPr>
    </w:p>
    <w:p w14:paraId="5E3CE6D5" w14:textId="77777777" w:rsidR="00D254C0" w:rsidRPr="00E62C94" w:rsidRDefault="00D254C0" w:rsidP="00D254C0">
      <w:pPr>
        <w:spacing w:after="0"/>
        <w:rPr>
          <w:rFonts w:ascii="Arial" w:hAnsi="Arial" w:cs="Arial"/>
        </w:rPr>
      </w:pPr>
    </w:p>
    <w:p w14:paraId="61705B29" w14:textId="3C42312D" w:rsidR="00D254C0" w:rsidRDefault="00D254C0" w:rsidP="00D254C0">
      <w:pPr>
        <w:jc w:val="center"/>
        <w:rPr>
          <w:rFonts w:ascii="Arial" w:hAnsi="Arial" w:cs="Arial"/>
          <w:b/>
          <w:bCs/>
        </w:rPr>
      </w:pPr>
      <w:r w:rsidRPr="00E62C94">
        <w:rPr>
          <w:rFonts w:ascii="Arial" w:hAnsi="Arial" w:cs="Arial"/>
          <w:b/>
          <w:bCs/>
        </w:rPr>
        <w:t>ANEXO</w:t>
      </w:r>
      <w:r>
        <w:rPr>
          <w:rFonts w:ascii="Arial" w:hAnsi="Arial" w:cs="Arial"/>
          <w:b/>
          <w:bCs/>
        </w:rPr>
        <w:t xml:space="preserve"> </w:t>
      </w:r>
      <w:r w:rsidRPr="00E62C94">
        <w:rPr>
          <w:rFonts w:ascii="Arial" w:hAnsi="Arial" w:cs="Arial"/>
          <w:b/>
          <w:bCs/>
        </w:rPr>
        <w:t>V</w:t>
      </w:r>
      <w:r w:rsidR="00DC210C">
        <w:rPr>
          <w:rFonts w:ascii="Arial" w:hAnsi="Arial" w:cs="Arial"/>
          <w:b/>
          <w:bCs/>
        </w:rPr>
        <w:t>I</w:t>
      </w:r>
      <w:r>
        <w:rPr>
          <w:rFonts w:ascii="Arial" w:hAnsi="Arial" w:cs="Arial"/>
          <w:b/>
          <w:bCs/>
        </w:rPr>
        <w:t>II</w:t>
      </w:r>
    </w:p>
    <w:p w14:paraId="0E5EB5BB" w14:textId="77777777" w:rsidR="000A5BC4" w:rsidRPr="00A174B4" w:rsidRDefault="000A5BC4" w:rsidP="000A5BC4">
      <w:pPr>
        <w:autoSpaceDE w:val="0"/>
        <w:autoSpaceDN w:val="0"/>
        <w:adjustRightInd w:val="0"/>
        <w:jc w:val="center"/>
        <w:rPr>
          <w:rFonts w:ascii="Arial" w:hAnsi="Arial" w:cs="Arial"/>
          <w:b/>
          <w:bCs/>
          <w:lang w:eastAsia="pt-BR"/>
        </w:rPr>
      </w:pPr>
      <w:r w:rsidRPr="00A174B4">
        <w:rPr>
          <w:rFonts w:ascii="Arial" w:hAnsi="Arial" w:cs="Arial"/>
          <w:b/>
          <w:bCs/>
          <w:lang w:eastAsia="pt-BR"/>
        </w:rPr>
        <w:t>MODELO DE DECLARAÇÃO DE VISITA</w:t>
      </w:r>
    </w:p>
    <w:p w14:paraId="423E4C9F" w14:textId="77777777" w:rsidR="000A5BC4" w:rsidRPr="00A174B4" w:rsidRDefault="000A5BC4" w:rsidP="000A5BC4">
      <w:pPr>
        <w:autoSpaceDE w:val="0"/>
        <w:autoSpaceDN w:val="0"/>
        <w:adjustRightInd w:val="0"/>
        <w:spacing w:line="360" w:lineRule="auto"/>
        <w:jc w:val="both"/>
        <w:rPr>
          <w:rFonts w:ascii="Arial" w:hAnsi="Arial" w:cs="Arial"/>
          <w:lang w:eastAsia="pt-BR"/>
        </w:rPr>
      </w:pPr>
      <w:r w:rsidRPr="00A174B4">
        <w:rPr>
          <w:rFonts w:ascii="Arial" w:hAnsi="Arial" w:cs="Arial"/>
          <w:lang w:eastAsia="pt-BR"/>
        </w:rPr>
        <w:t xml:space="preserve">(em papel timbrado da empresa) </w:t>
      </w:r>
    </w:p>
    <w:p w14:paraId="6B0E3B23" w14:textId="77777777" w:rsidR="000A5BC4" w:rsidRPr="00A174B4" w:rsidRDefault="000A5BC4" w:rsidP="000A5BC4">
      <w:pPr>
        <w:autoSpaceDE w:val="0"/>
        <w:autoSpaceDN w:val="0"/>
        <w:adjustRightInd w:val="0"/>
        <w:spacing w:line="360" w:lineRule="auto"/>
        <w:jc w:val="both"/>
        <w:rPr>
          <w:rFonts w:ascii="Arial" w:hAnsi="Arial" w:cs="Arial"/>
          <w:lang w:eastAsia="pt-BR"/>
        </w:rPr>
      </w:pPr>
      <w:r w:rsidRPr="00A174B4">
        <w:rPr>
          <w:rFonts w:ascii="Arial" w:hAnsi="Arial" w:cs="Arial"/>
          <w:lang w:eastAsia="pt-BR"/>
        </w:rPr>
        <w:t xml:space="preserve">[denominação/razão social da sociedade empresarial] Cadastro Nacional de Pessoas Jurídicas – CNPJ n°. [endereço da sociedade empresarial] </w:t>
      </w:r>
    </w:p>
    <w:p w14:paraId="393333F7" w14:textId="5D901AB2" w:rsidR="000A5BC4" w:rsidRPr="00A174B4" w:rsidRDefault="000A5BC4" w:rsidP="000A5BC4">
      <w:pPr>
        <w:autoSpaceDE w:val="0"/>
        <w:autoSpaceDN w:val="0"/>
        <w:adjustRightInd w:val="0"/>
        <w:spacing w:line="360" w:lineRule="auto"/>
        <w:jc w:val="both"/>
        <w:rPr>
          <w:rFonts w:ascii="Arial" w:hAnsi="Arial" w:cs="Arial"/>
          <w:lang w:eastAsia="pt-BR"/>
        </w:rPr>
      </w:pPr>
      <w:r w:rsidRPr="00A174B4">
        <w:rPr>
          <w:rFonts w:ascii="Arial" w:hAnsi="Arial" w:cs="Arial"/>
          <w:lang w:eastAsia="pt-BR"/>
        </w:rPr>
        <w:t xml:space="preserve">Em atendimento à previsão legal contida no art. 67, VI da Lei Federal nº 14.133/2021, [nome completo do representante legal da empresa], DECLARO que o(a) Sr(a). [nome completo do profissional indicado da empresa], profissional indicado por essa empresa, realizou visita para fins de vistoria técnica ao [local ou equipamento visitado], acompanhado do respectivo responsável, tendo tomado ciência de todas as condições locais para o cumprimento das obrigações inerentes ao objeto da </w:t>
      </w:r>
      <w:r w:rsidRPr="003604CF">
        <w:rPr>
          <w:rFonts w:ascii="Arial" w:hAnsi="Arial" w:cs="Arial"/>
          <w:lang w:eastAsia="pt-BR"/>
        </w:rPr>
        <w:t xml:space="preserve">licitação Concorrência </w:t>
      </w:r>
      <w:r w:rsidR="00A174B4" w:rsidRPr="003604CF">
        <w:rPr>
          <w:rFonts w:ascii="Arial" w:hAnsi="Arial" w:cs="Arial"/>
          <w:lang w:eastAsia="pt-BR"/>
        </w:rPr>
        <w:t xml:space="preserve">eletrônica </w:t>
      </w:r>
      <w:r w:rsidRPr="003604CF">
        <w:rPr>
          <w:rFonts w:ascii="Arial" w:hAnsi="Arial" w:cs="Arial"/>
          <w:lang w:eastAsia="pt-BR"/>
        </w:rPr>
        <w:t xml:space="preserve">nº </w:t>
      </w:r>
      <w:r w:rsidR="00131FB8" w:rsidRPr="003604CF">
        <w:rPr>
          <w:rFonts w:ascii="Arial" w:hAnsi="Arial" w:cs="Arial"/>
          <w:lang w:eastAsia="pt-BR"/>
        </w:rPr>
        <w:t>02</w:t>
      </w:r>
      <w:r w:rsidRPr="003604CF">
        <w:rPr>
          <w:rFonts w:ascii="Arial" w:hAnsi="Arial" w:cs="Arial"/>
          <w:lang w:eastAsia="pt-BR"/>
        </w:rPr>
        <w:t>/2025, as</w:t>
      </w:r>
      <w:r w:rsidRPr="00A174B4">
        <w:rPr>
          <w:rFonts w:ascii="Arial" w:hAnsi="Arial" w:cs="Arial"/>
          <w:lang w:eastAsia="pt-BR"/>
        </w:rPr>
        <w:t xml:space="preserve"> quais serão consideradas quando da elaboração da proposta que vier a ser apresentada. </w:t>
      </w:r>
    </w:p>
    <w:p w14:paraId="25DF671A" w14:textId="77777777" w:rsidR="000A5BC4" w:rsidRPr="00A174B4" w:rsidRDefault="000A5BC4" w:rsidP="000A5BC4">
      <w:pPr>
        <w:autoSpaceDE w:val="0"/>
        <w:autoSpaceDN w:val="0"/>
        <w:adjustRightInd w:val="0"/>
        <w:jc w:val="center"/>
        <w:rPr>
          <w:rFonts w:ascii="Arial" w:hAnsi="Arial" w:cs="Arial"/>
          <w:lang w:eastAsia="pt-BR"/>
        </w:rPr>
      </w:pPr>
      <w:r w:rsidRPr="00A174B4">
        <w:rPr>
          <w:rFonts w:ascii="Arial" w:hAnsi="Arial" w:cs="Arial"/>
          <w:lang w:eastAsia="pt-BR"/>
        </w:rPr>
        <w:t>Local e data.</w:t>
      </w:r>
    </w:p>
    <w:p w14:paraId="21AE0BAE" w14:textId="77777777" w:rsidR="000A5BC4" w:rsidRPr="00A174B4" w:rsidRDefault="000A5BC4" w:rsidP="000A5BC4">
      <w:pPr>
        <w:autoSpaceDE w:val="0"/>
        <w:autoSpaceDN w:val="0"/>
        <w:adjustRightInd w:val="0"/>
        <w:jc w:val="center"/>
        <w:rPr>
          <w:rFonts w:ascii="Arial" w:hAnsi="Arial" w:cs="Arial"/>
          <w:lang w:eastAsia="pt-BR"/>
        </w:rPr>
      </w:pPr>
    </w:p>
    <w:p w14:paraId="2D02CFBB" w14:textId="77777777" w:rsidR="000A5BC4" w:rsidRPr="00A174B4" w:rsidRDefault="000A5BC4" w:rsidP="000A5BC4">
      <w:pPr>
        <w:autoSpaceDE w:val="0"/>
        <w:autoSpaceDN w:val="0"/>
        <w:adjustRightInd w:val="0"/>
        <w:jc w:val="center"/>
        <w:rPr>
          <w:rFonts w:ascii="Arial" w:hAnsi="Arial" w:cs="Arial"/>
          <w:lang w:eastAsia="pt-BR"/>
        </w:rPr>
      </w:pPr>
      <w:r w:rsidRPr="00A174B4">
        <w:rPr>
          <w:rFonts w:ascii="Arial" w:hAnsi="Arial" w:cs="Arial"/>
          <w:lang w:eastAsia="pt-BR"/>
        </w:rPr>
        <w:t>Agente Público</w:t>
      </w:r>
    </w:p>
    <w:p w14:paraId="5FE7F147" w14:textId="77777777" w:rsidR="000A5BC4" w:rsidRPr="00A174B4" w:rsidRDefault="000A5BC4" w:rsidP="000A5BC4">
      <w:pPr>
        <w:autoSpaceDE w:val="0"/>
        <w:autoSpaceDN w:val="0"/>
        <w:adjustRightInd w:val="0"/>
        <w:jc w:val="center"/>
        <w:rPr>
          <w:rFonts w:ascii="Arial" w:hAnsi="Arial" w:cs="Arial"/>
          <w:lang w:eastAsia="pt-BR"/>
        </w:rPr>
      </w:pPr>
      <w:r w:rsidRPr="00A174B4">
        <w:rPr>
          <w:rFonts w:ascii="Arial" w:hAnsi="Arial" w:cs="Arial"/>
          <w:lang w:eastAsia="pt-BR"/>
        </w:rPr>
        <w:t>(Nome, cargo, matrícula e lotação)</w:t>
      </w:r>
    </w:p>
    <w:p w14:paraId="60202169" w14:textId="77777777" w:rsidR="000A5BC4" w:rsidRPr="00A174B4" w:rsidRDefault="000A5BC4" w:rsidP="000A5BC4">
      <w:pPr>
        <w:autoSpaceDE w:val="0"/>
        <w:autoSpaceDN w:val="0"/>
        <w:adjustRightInd w:val="0"/>
        <w:jc w:val="center"/>
        <w:rPr>
          <w:rFonts w:ascii="Arial" w:hAnsi="Arial" w:cs="Arial"/>
          <w:lang w:eastAsia="pt-BR"/>
        </w:rPr>
      </w:pPr>
    </w:p>
    <w:p w14:paraId="05413E69" w14:textId="77777777" w:rsidR="000A5BC4" w:rsidRPr="00A174B4" w:rsidRDefault="000A5BC4" w:rsidP="000A5BC4">
      <w:pPr>
        <w:autoSpaceDE w:val="0"/>
        <w:autoSpaceDN w:val="0"/>
        <w:adjustRightInd w:val="0"/>
        <w:jc w:val="center"/>
        <w:rPr>
          <w:rFonts w:ascii="Arial" w:hAnsi="Arial" w:cs="Arial"/>
          <w:lang w:eastAsia="pt-BR"/>
        </w:rPr>
      </w:pPr>
      <w:r w:rsidRPr="00A174B4">
        <w:rPr>
          <w:rFonts w:ascii="Arial" w:hAnsi="Arial" w:cs="Arial"/>
          <w:lang w:eastAsia="pt-BR"/>
        </w:rPr>
        <w:t>Profissional indicado pela Empresa</w:t>
      </w:r>
    </w:p>
    <w:p w14:paraId="3303EB22" w14:textId="77777777" w:rsidR="000A5BC4" w:rsidRPr="00A174B4" w:rsidRDefault="000A5BC4" w:rsidP="000A5BC4">
      <w:pPr>
        <w:autoSpaceDE w:val="0"/>
        <w:autoSpaceDN w:val="0"/>
        <w:adjustRightInd w:val="0"/>
        <w:jc w:val="center"/>
        <w:rPr>
          <w:rFonts w:ascii="Arial" w:hAnsi="Arial" w:cs="Arial"/>
          <w:lang w:eastAsia="pt-BR"/>
        </w:rPr>
      </w:pPr>
      <w:r w:rsidRPr="00A174B4">
        <w:rPr>
          <w:rFonts w:ascii="Arial" w:hAnsi="Arial" w:cs="Arial"/>
          <w:lang w:eastAsia="pt-BR"/>
        </w:rPr>
        <w:t>(Nome, cargo e carimbo da empresa)</w:t>
      </w:r>
    </w:p>
    <w:p w14:paraId="361EEE8A" w14:textId="77777777" w:rsidR="000A5BC4" w:rsidRPr="00A174B4" w:rsidRDefault="000A5BC4" w:rsidP="000A5BC4">
      <w:pPr>
        <w:autoSpaceDE w:val="0"/>
        <w:autoSpaceDN w:val="0"/>
        <w:adjustRightInd w:val="0"/>
        <w:jc w:val="both"/>
        <w:rPr>
          <w:rFonts w:ascii="Arial" w:hAnsi="Arial" w:cs="Arial"/>
          <w:lang w:eastAsia="pt-BR"/>
        </w:rPr>
      </w:pPr>
    </w:p>
    <w:p w14:paraId="5BB1E83E" w14:textId="77777777" w:rsidR="000A5BC4" w:rsidRPr="00A174B4" w:rsidRDefault="000A5BC4" w:rsidP="000A5BC4">
      <w:pPr>
        <w:autoSpaceDE w:val="0"/>
        <w:autoSpaceDN w:val="0"/>
        <w:adjustRightInd w:val="0"/>
        <w:jc w:val="center"/>
        <w:rPr>
          <w:rFonts w:ascii="Arial" w:hAnsi="Arial" w:cs="Arial"/>
          <w:lang w:eastAsia="pt-BR"/>
        </w:rPr>
      </w:pPr>
      <w:r w:rsidRPr="00A174B4">
        <w:rPr>
          <w:rFonts w:ascii="Arial" w:hAnsi="Arial" w:cs="Arial"/>
          <w:lang w:eastAsia="pt-BR"/>
        </w:rPr>
        <w:t>Representante Legal da Empresa</w:t>
      </w:r>
    </w:p>
    <w:p w14:paraId="338C9AF3" w14:textId="6C53CFD7" w:rsidR="008B3E8A" w:rsidRDefault="000A5BC4" w:rsidP="00A174B4">
      <w:pPr>
        <w:autoSpaceDE w:val="0"/>
        <w:autoSpaceDN w:val="0"/>
        <w:adjustRightInd w:val="0"/>
        <w:jc w:val="center"/>
        <w:rPr>
          <w:rFonts w:ascii="Arial" w:hAnsi="Arial" w:cs="Arial"/>
          <w:b/>
          <w:bCs/>
        </w:rPr>
      </w:pPr>
      <w:r w:rsidRPr="00A174B4">
        <w:rPr>
          <w:rFonts w:ascii="Arial" w:hAnsi="Arial" w:cs="Arial"/>
          <w:lang w:eastAsia="pt-BR"/>
        </w:rPr>
        <w:t>(Nome, cargo e carimbo da empresa)</w:t>
      </w:r>
    </w:p>
    <w:p w14:paraId="78261A14" w14:textId="77777777" w:rsidR="008B3E8A" w:rsidRDefault="008B3E8A" w:rsidP="00D254C0">
      <w:pPr>
        <w:jc w:val="center"/>
        <w:rPr>
          <w:rFonts w:ascii="Arial" w:hAnsi="Arial" w:cs="Arial"/>
          <w:b/>
          <w:bCs/>
        </w:rPr>
      </w:pPr>
    </w:p>
    <w:p w14:paraId="2A4CD824" w14:textId="77777777" w:rsidR="008B3E8A" w:rsidRDefault="008B3E8A" w:rsidP="00D254C0">
      <w:pPr>
        <w:jc w:val="center"/>
        <w:rPr>
          <w:rFonts w:ascii="Arial" w:hAnsi="Arial" w:cs="Arial"/>
          <w:b/>
          <w:bCs/>
        </w:rPr>
      </w:pPr>
    </w:p>
    <w:p w14:paraId="3EAFD41B" w14:textId="77777777" w:rsidR="008B3E8A" w:rsidRDefault="008B3E8A" w:rsidP="00D254C0">
      <w:pPr>
        <w:jc w:val="center"/>
        <w:rPr>
          <w:rFonts w:ascii="Arial" w:hAnsi="Arial" w:cs="Arial"/>
          <w:b/>
          <w:bCs/>
        </w:rPr>
      </w:pPr>
    </w:p>
    <w:p w14:paraId="2A61A57B" w14:textId="77777777" w:rsidR="00B7311F" w:rsidRDefault="00B7311F" w:rsidP="000A0308">
      <w:pPr>
        <w:jc w:val="center"/>
        <w:rPr>
          <w:rFonts w:ascii="Arial" w:hAnsi="Arial" w:cs="Arial"/>
        </w:rPr>
      </w:pPr>
    </w:p>
    <w:p w14:paraId="7ADA5AE1" w14:textId="77777777" w:rsidR="008B3E8A" w:rsidRDefault="008B3E8A" w:rsidP="000A0308">
      <w:pPr>
        <w:jc w:val="center"/>
        <w:rPr>
          <w:rFonts w:ascii="Arial" w:hAnsi="Arial" w:cs="Arial"/>
        </w:rPr>
      </w:pPr>
    </w:p>
    <w:p w14:paraId="46183916" w14:textId="44928CEC" w:rsidR="00D254C0" w:rsidRPr="00294A65" w:rsidRDefault="00D254C0" w:rsidP="008727B0">
      <w:pPr>
        <w:spacing w:after="0"/>
        <w:jc w:val="center"/>
        <w:rPr>
          <w:rFonts w:ascii="Arial" w:hAnsi="Arial" w:cs="Arial"/>
          <w:b/>
          <w:bCs/>
        </w:rPr>
      </w:pPr>
      <w:r>
        <w:rPr>
          <w:rFonts w:ascii="Arial" w:hAnsi="Arial" w:cs="Arial"/>
          <w:b/>
          <w:bCs/>
        </w:rPr>
        <w:lastRenderedPageBreak/>
        <w:t xml:space="preserve">CONCORRÊNCIA </w:t>
      </w:r>
      <w:r w:rsidRPr="008727B0">
        <w:rPr>
          <w:rFonts w:ascii="Arial" w:hAnsi="Arial" w:cs="Arial"/>
          <w:b/>
          <w:bCs/>
        </w:rPr>
        <w:t>ELETRÔNIC</w:t>
      </w:r>
      <w:r w:rsidR="002A6A6E">
        <w:rPr>
          <w:rFonts w:ascii="Arial" w:hAnsi="Arial" w:cs="Arial"/>
          <w:b/>
          <w:bCs/>
        </w:rPr>
        <w:t>A</w:t>
      </w:r>
      <w:r w:rsidRPr="008727B0">
        <w:rPr>
          <w:rFonts w:ascii="Arial" w:hAnsi="Arial" w:cs="Arial"/>
          <w:b/>
          <w:bCs/>
        </w:rPr>
        <w:t xml:space="preserve"> Nº 0</w:t>
      </w:r>
      <w:r w:rsidR="00827681">
        <w:rPr>
          <w:rFonts w:ascii="Arial" w:hAnsi="Arial" w:cs="Arial"/>
          <w:b/>
          <w:bCs/>
        </w:rPr>
        <w:t>1</w:t>
      </w:r>
      <w:r w:rsidRPr="008727B0">
        <w:rPr>
          <w:rFonts w:ascii="Arial" w:hAnsi="Arial" w:cs="Arial"/>
          <w:b/>
          <w:bCs/>
        </w:rPr>
        <w:t>/202</w:t>
      </w:r>
      <w:r w:rsidR="00827681">
        <w:rPr>
          <w:rFonts w:ascii="Arial" w:hAnsi="Arial" w:cs="Arial"/>
          <w:b/>
          <w:bCs/>
        </w:rPr>
        <w:t>6</w:t>
      </w:r>
    </w:p>
    <w:p w14:paraId="2A52E2DA" w14:textId="77777777" w:rsidR="00D254C0" w:rsidRDefault="00D254C0" w:rsidP="00D254C0">
      <w:pPr>
        <w:spacing w:after="0"/>
        <w:rPr>
          <w:rFonts w:ascii="Arial" w:hAnsi="Arial" w:cs="Arial"/>
        </w:rPr>
      </w:pPr>
    </w:p>
    <w:p w14:paraId="48D58136" w14:textId="77777777" w:rsidR="00D254C0" w:rsidRPr="00E62C94" w:rsidRDefault="00D254C0" w:rsidP="00D254C0">
      <w:pPr>
        <w:spacing w:after="0"/>
        <w:rPr>
          <w:rFonts w:ascii="Arial" w:hAnsi="Arial" w:cs="Arial"/>
        </w:rPr>
      </w:pPr>
    </w:p>
    <w:p w14:paraId="41CAE16A" w14:textId="4C97C57E" w:rsidR="00D254C0" w:rsidRDefault="00D254C0" w:rsidP="00D254C0">
      <w:pPr>
        <w:jc w:val="center"/>
        <w:rPr>
          <w:rFonts w:ascii="Arial" w:hAnsi="Arial" w:cs="Arial"/>
          <w:b/>
          <w:bCs/>
        </w:rPr>
      </w:pPr>
      <w:r w:rsidRPr="00E62C94">
        <w:rPr>
          <w:rFonts w:ascii="Arial" w:hAnsi="Arial" w:cs="Arial"/>
          <w:b/>
          <w:bCs/>
        </w:rPr>
        <w:t>ANEXO</w:t>
      </w:r>
      <w:r>
        <w:rPr>
          <w:rFonts w:ascii="Arial" w:hAnsi="Arial" w:cs="Arial"/>
          <w:b/>
          <w:bCs/>
        </w:rPr>
        <w:t xml:space="preserve"> </w:t>
      </w:r>
      <w:r w:rsidR="00DC210C">
        <w:rPr>
          <w:rFonts w:ascii="Arial" w:hAnsi="Arial" w:cs="Arial"/>
          <w:b/>
          <w:bCs/>
        </w:rPr>
        <w:t>IX</w:t>
      </w:r>
    </w:p>
    <w:p w14:paraId="2B0754EF" w14:textId="23B51E47" w:rsidR="00D254C0" w:rsidRDefault="00D254C0" w:rsidP="00D254C0">
      <w:pPr>
        <w:jc w:val="center"/>
        <w:rPr>
          <w:rFonts w:ascii="Arial" w:hAnsi="Arial" w:cs="Arial"/>
          <w:b/>
          <w:bCs/>
        </w:rPr>
      </w:pPr>
      <w:r>
        <w:rPr>
          <w:rFonts w:ascii="Arial" w:hAnsi="Arial" w:cs="Arial"/>
          <w:b/>
          <w:bCs/>
        </w:rPr>
        <w:t xml:space="preserve">PLANILHA MEMORIA DE CALCULO INDICES CONTABEIS </w:t>
      </w:r>
    </w:p>
    <w:p w14:paraId="51DDD3EE" w14:textId="77777777" w:rsidR="00D254C0" w:rsidRDefault="00D254C0" w:rsidP="000A0308">
      <w:pPr>
        <w:jc w:val="center"/>
        <w:rPr>
          <w:rFonts w:ascii="Arial" w:hAnsi="Arial" w:cs="Arial"/>
        </w:rPr>
      </w:pPr>
    </w:p>
    <w:p w14:paraId="02AB28D4" w14:textId="77777777" w:rsidR="00D254C0" w:rsidRDefault="00D254C0" w:rsidP="000A0308">
      <w:pPr>
        <w:jc w:val="center"/>
        <w:rPr>
          <w:rFonts w:ascii="Arial" w:hAnsi="Arial" w:cs="Arial"/>
        </w:rPr>
      </w:pPr>
    </w:p>
    <w:p w14:paraId="470CA4A4" w14:textId="77777777" w:rsidR="002B4AB9" w:rsidRDefault="002B4AB9" w:rsidP="000A0308">
      <w:pPr>
        <w:jc w:val="center"/>
        <w:rPr>
          <w:rFonts w:ascii="Arial" w:hAnsi="Arial" w:cs="Arial"/>
        </w:rPr>
      </w:pPr>
    </w:p>
    <w:p w14:paraId="45E386C9" w14:textId="77777777" w:rsidR="002B0B19" w:rsidRDefault="002B0B19" w:rsidP="000A0308">
      <w:pPr>
        <w:jc w:val="center"/>
        <w:rPr>
          <w:rFonts w:ascii="Arial" w:hAnsi="Arial" w:cs="Arial"/>
        </w:rPr>
      </w:pPr>
    </w:p>
    <w:p w14:paraId="2EB051A5" w14:textId="77777777" w:rsidR="002B0B19" w:rsidRDefault="002B0B19" w:rsidP="000A0308">
      <w:pPr>
        <w:jc w:val="center"/>
        <w:rPr>
          <w:rFonts w:ascii="Arial" w:hAnsi="Arial" w:cs="Arial"/>
        </w:rPr>
      </w:pPr>
    </w:p>
    <w:p w14:paraId="001AD517" w14:textId="77777777" w:rsidR="002B4AB9" w:rsidRDefault="002B4AB9" w:rsidP="000A0308">
      <w:pPr>
        <w:jc w:val="center"/>
        <w:rPr>
          <w:rFonts w:ascii="Arial" w:hAnsi="Arial" w:cs="Arial"/>
        </w:rPr>
      </w:pPr>
    </w:p>
    <w:p w14:paraId="35565CB7" w14:textId="77777777" w:rsidR="004C2402" w:rsidRDefault="004C2402" w:rsidP="000A0308">
      <w:pPr>
        <w:jc w:val="center"/>
        <w:rPr>
          <w:rFonts w:ascii="Arial" w:hAnsi="Arial" w:cs="Arial"/>
        </w:rPr>
      </w:pPr>
    </w:p>
    <w:p w14:paraId="3A76DE59" w14:textId="77777777" w:rsidR="004C2402" w:rsidRDefault="004C2402" w:rsidP="000A0308">
      <w:pPr>
        <w:jc w:val="center"/>
        <w:rPr>
          <w:rFonts w:ascii="Arial" w:hAnsi="Arial" w:cs="Arial"/>
        </w:rPr>
      </w:pPr>
    </w:p>
    <w:p w14:paraId="2267025B" w14:textId="77777777" w:rsidR="004C2402" w:rsidRDefault="004C2402" w:rsidP="000A0308">
      <w:pPr>
        <w:jc w:val="center"/>
        <w:rPr>
          <w:rFonts w:ascii="Arial" w:hAnsi="Arial" w:cs="Arial"/>
        </w:rPr>
      </w:pPr>
    </w:p>
    <w:p w14:paraId="6D2F82A4" w14:textId="77777777" w:rsidR="004C2402" w:rsidRDefault="004C2402" w:rsidP="000A0308">
      <w:pPr>
        <w:jc w:val="center"/>
        <w:rPr>
          <w:rFonts w:ascii="Arial" w:hAnsi="Arial" w:cs="Arial"/>
        </w:rPr>
      </w:pPr>
    </w:p>
    <w:p w14:paraId="70CFECE3" w14:textId="77777777" w:rsidR="00B7311F" w:rsidRDefault="00B7311F" w:rsidP="000A0308">
      <w:pPr>
        <w:jc w:val="center"/>
        <w:rPr>
          <w:rFonts w:ascii="Arial" w:hAnsi="Arial" w:cs="Arial"/>
        </w:rPr>
      </w:pPr>
    </w:p>
    <w:p w14:paraId="1ABA3B0D" w14:textId="77777777" w:rsidR="00B7311F" w:rsidRDefault="00B7311F" w:rsidP="000A0308">
      <w:pPr>
        <w:jc w:val="center"/>
        <w:rPr>
          <w:rFonts w:ascii="Arial" w:hAnsi="Arial" w:cs="Arial"/>
        </w:rPr>
      </w:pPr>
    </w:p>
    <w:p w14:paraId="1C4D8621" w14:textId="77777777" w:rsidR="00B7311F" w:rsidRDefault="00B7311F" w:rsidP="000A0308">
      <w:pPr>
        <w:jc w:val="center"/>
        <w:rPr>
          <w:rFonts w:ascii="Arial" w:hAnsi="Arial" w:cs="Arial"/>
        </w:rPr>
      </w:pPr>
    </w:p>
    <w:p w14:paraId="027D981B" w14:textId="77777777" w:rsidR="00B7311F" w:rsidRDefault="00B7311F" w:rsidP="000A0308">
      <w:pPr>
        <w:jc w:val="center"/>
        <w:rPr>
          <w:rFonts w:ascii="Arial" w:hAnsi="Arial" w:cs="Arial"/>
        </w:rPr>
      </w:pPr>
    </w:p>
    <w:p w14:paraId="04162948" w14:textId="77777777" w:rsidR="00B7311F" w:rsidRDefault="00B7311F" w:rsidP="000A0308">
      <w:pPr>
        <w:jc w:val="center"/>
        <w:rPr>
          <w:rFonts w:ascii="Arial" w:hAnsi="Arial" w:cs="Arial"/>
        </w:rPr>
      </w:pPr>
    </w:p>
    <w:p w14:paraId="1828CF8D" w14:textId="77777777" w:rsidR="00B7311F" w:rsidRDefault="00B7311F" w:rsidP="000A0308">
      <w:pPr>
        <w:jc w:val="center"/>
        <w:rPr>
          <w:rFonts w:ascii="Arial" w:hAnsi="Arial" w:cs="Arial"/>
        </w:rPr>
      </w:pPr>
    </w:p>
    <w:p w14:paraId="08C0ED6E" w14:textId="77777777" w:rsidR="00B7311F" w:rsidRDefault="00B7311F" w:rsidP="000A0308">
      <w:pPr>
        <w:jc w:val="center"/>
        <w:rPr>
          <w:rFonts w:ascii="Arial" w:hAnsi="Arial" w:cs="Arial"/>
        </w:rPr>
      </w:pPr>
    </w:p>
    <w:p w14:paraId="6E271FB3" w14:textId="77777777" w:rsidR="00B7311F" w:rsidRDefault="00B7311F" w:rsidP="000A0308">
      <w:pPr>
        <w:jc w:val="center"/>
        <w:rPr>
          <w:rFonts w:ascii="Arial" w:hAnsi="Arial" w:cs="Arial"/>
        </w:rPr>
      </w:pPr>
    </w:p>
    <w:p w14:paraId="5CE4DBF2" w14:textId="77777777" w:rsidR="00B7311F" w:rsidRDefault="00B7311F" w:rsidP="000A0308">
      <w:pPr>
        <w:jc w:val="center"/>
        <w:rPr>
          <w:rFonts w:ascii="Arial" w:hAnsi="Arial" w:cs="Arial"/>
        </w:rPr>
      </w:pPr>
    </w:p>
    <w:p w14:paraId="10AE39CA" w14:textId="77777777" w:rsidR="00B7311F" w:rsidRDefault="00B7311F" w:rsidP="000A0308">
      <w:pPr>
        <w:jc w:val="center"/>
        <w:rPr>
          <w:rFonts w:ascii="Arial" w:hAnsi="Arial" w:cs="Arial"/>
        </w:rPr>
      </w:pPr>
    </w:p>
    <w:p w14:paraId="1A68635F" w14:textId="77777777" w:rsidR="00B7311F" w:rsidRDefault="00B7311F" w:rsidP="000A0308">
      <w:pPr>
        <w:jc w:val="center"/>
        <w:rPr>
          <w:rFonts w:ascii="Arial" w:hAnsi="Arial" w:cs="Arial"/>
        </w:rPr>
      </w:pPr>
    </w:p>
    <w:p w14:paraId="21259FAF" w14:textId="77777777" w:rsidR="00B7311F" w:rsidRDefault="00B7311F" w:rsidP="000A0308">
      <w:pPr>
        <w:jc w:val="center"/>
        <w:rPr>
          <w:rFonts w:ascii="Arial" w:hAnsi="Arial" w:cs="Arial"/>
        </w:rPr>
      </w:pPr>
    </w:p>
    <w:p w14:paraId="096B6F6E" w14:textId="77777777" w:rsidR="003A5834" w:rsidRDefault="003A5834" w:rsidP="000A0308">
      <w:pPr>
        <w:jc w:val="center"/>
        <w:rPr>
          <w:rFonts w:ascii="Arial" w:hAnsi="Arial" w:cs="Arial"/>
        </w:rPr>
      </w:pPr>
    </w:p>
    <w:p w14:paraId="2E5BE83D" w14:textId="77777777" w:rsidR="00B7311F" w:rsidRDefault="00B7311F" w:rsidP="000A0308">
      <w:pPr>
        <w:jc w:val="center"/>
        <w:rPr>
          <w:rFonts w:ascii="Arial" w:hAnsi="Arial" w:cs="Arial"/>
        </w:rPr>
      </w:pPr>
    </w:p>
    <w:p w14:paraId="724720EE" w14:textId="21F1AC6B" w:rsidR="00E30BE8" w:rsidRPr="00294A65" w:rsidRDefault="00E30BE8" w:rsidP="003604CF">
      <w:pPr>
        <w:spacing w:after="0"/>
        <w:jc w:val="center"/>
        <w:rPr>
          <w:rFonts w:ascii="Arial" w:hAnsi="Arial" w:cs="Arial"/>
          <w:b/>
          <w:bCs/>
        </w:rPr>
      </w:pPr>
      <w:r>
        <w:rPr>
          <w:rFonts w:ascii="Arial" w:hAnsi="Arial" w:cs="Arial"/>
          <w:b/>
          <w:bCs/>
        </w:rPr>
        <w:lastRenderedPageBreak/>
        <w:t xml:space="preserve">CONCORRÊNCIA </w:t>
      </w:r>
      <w:r w:rsidRPr="00294A65">
        <w:rPr>
          <w:rFonts w:ascii="Arial" w:hAnsi="Arial" w:cs="Arial"/>
          <w:b/>
          <w:bCs/>
        </w:rPr>
        <w:t>ELETRÔNIC</w:t>
      </w:r>
      <w:r w:rsidR="002A6A6E">
        <w:rPr>
          <w:rFonts w:ascii="Arial" w:hAnsi="Arial" w:cs="Arial"/>
          <w:b/>
          <w:bCs/>
        </w:rPr>
        <w:t>A</w:t>
      </w:r>
      <w:r w:rsidRPr="00294A65">
        <w:rPr>
          <w:rFonts w:ascii="Arial" w:hAnsi="Arial" w:cs="Arial"/>
          <w:b/>
          <w:bCs/>
        </w:rPr>
        <w:t xml:space="preserve"> </w:t>
      </w:r>
      <w:r w:rsidRPr="003604CF">
        <w:rPr>
          <w:rFonts w:ascii="Arial" w:hAnsi="Arial" w:cs="Arial"/>
          <w:b/>
          <w:bCs/>
        </w:rPr>
        <w:t>Nº 0</w:t>
      </w:r>
      <w:r w:rsidR="00827681">
        <w:rPr>
          <w:rFonts w:ascii="Arial" w:hAnsi="Arial" w:cs="Arial"/>
          <w:b/>
          <w:bCs/>
        </w:rPr>
        <w:t>1</w:t>
      </w:r>
      <w:r w:rsidRPr="003604CF">
        <w:rPr>
          <w:rFonts w:ascii="Arial" w:hAnsi="Arial" w:cs="Arial"/>
          <w:b/>
          <w:bCs/>
        </w:rPr>
        <w:t>/202</w:t>
      </w:r>
      <w:r w:rsidR="00827681">
        <w:rPr>
          <w:rFonts w:ascii="Arial" w:hAnsi="Arial" w:cs="Arial"/>
          <w:b/>
          <w:bCs/>
        </w:rPr>
        <w:t>6</w:t>
      </w:r>
    </w:p>
    <w:p w14:paraId="38460C00" w14:textId="77777777" w:rsidR="00E30BE8" w:rsidRDefault="00E30BE8" w:rsidP="00B17465">
      <w:pPr>
        <w:spacing w:before="22" w:after="0"/>
        <w:ind w:left="708" w:right="1544" w:firstLine="708"/>
        <w:jc w:val="center"/>
        <w:rPr>
          <w:rFonts w:ascii="Arial" w:hAnsi="Arial" w:cs="Arial"/>
          <w:b/>
        </w:rPr>
      </w:pPr>
    </w:p>
    <w:p w14:paraId="5A22E7F3" w14:textId="5F39678A" w:rsidR="002B4AB9" w:rsidRDefault="002B4AB9" w:rsidP="00B17465">
      <w:pPr>
        <w:spacing w:before="22" w:after="0"/>
        <w:ind w:left="708" w:right="1544" w:firstLine="708"/>
        <w:jc w:val="center"/>
        <w:rPr>
          <w:rFonts w:ascii="Arial" w:hAnsi="Arial" w:cs="Arial"/>
          <w:b/>
        </w:rPr>
      </w:pPr>
      <w:r>
        <w:rPr>
          <w:rFonts w:ascii="Arial" w:hAnsi="Arial" w:cs="Arial"/>
          <w:b/>
        </w:rPr>
        <w:t xml:space="preserve">ANEXO </w:t>
      </w:r>
      <w:r w:rsidR="00D254C0">
        <w:rPr>
          <w:rFonts w:ascii="Arial" w:hAnsi="Arial" w:cs="Arial"/>
          <w:b/>
        </w:rPr>
        <w:t>X</w:t>
      </w:r>
    </w:p>
    <w:p w14:paraId="69F7C9A2" w14:textId="448F7607" w:rsidR="002B4AB9" w:rsidRPr="00F36EEE" w:rsidRDefault="002B4AB9" w:rsidP="00B17465">
      <w:pPr>
        <w:spacing w:before="22" w:after="0"/>
        <w:ind w:left="1416" w:right="1544" w:firstLine="708"/>
        <w:jc w:val="center"/>
        <w:rPr>
          <w:rFonts w:ascii="Arial" w:hAnsi="Arial" w:cs="Arial"/>
          <w:b/>
        </w:rPr>
      </w:pPr>
      <w:r>
        <w:rPr>
          <w:rFonts w:ascii="Arial" w:hAnsi="Arial" w:cs="Arial"/>
          <w:b/>
        </w:rPr>
        <w:t xml:space="preserve">MINUTA DE </w:t>
      </w:r>
      <w:r w:rsidRPr="00F36EEE">
        <w:rPr>
          <w:rFonts w:ascii="Arial" w:hAnsi="Arial" w:cs="Arial"/>
          <w:b/>
        </w:rPr>
        <w:t>CONTRATO</w:t>
      </w:r>
      <w:r w:rsidRPr="00F36EEE">
        <w:rPr>
          <w:rFonts w:ascii="Arial" w:hAnsi="Arial" w:cs="Arial"/>
          <w:b/>
          <w:spacing w:val="-3"/>
        </w:rPr>
        <w:t xml:space="preserve"> </w:t>
      </w:r>
      <w:r w:rsidRPr="00F36EEE">
        <w:rPr>
          <w:rFonts w:ascii="Arial" w:hAnsi="Arial" w:cs="Arial"/>
          <w:b/>
        </w:rPr>
        <w:t>ADMINISTRATIVO</w:t>
      </w:r>
      <w:r w:rsidRPr="00F36EEE">
        <w:rPr>
          <w:rFonts w:ascii="Arial" w:hAnsi="Arial" w:cs="Arial"/>
          <w:b/>
          <w:spacing w:val="-3"/>
        </w:rPr>
        <w:t xml:space="preserve"> </w:t>
      </w:r>
      <w:r w:rsidRPr="00F36EEE">
        <w:rPr>
          <w:rFonts w:ascii="Arial" w:hAnsi="Arial" w:cs="Arial"/>
          <w:b/>
        </w:rPr>
        <w:t>Nº......</w:t>
      </w:r>
    </w:p>
    <w:p w14:paraId="61FF4CA7" w14:textId="77777777" w:rsidR="002B4AB9" w:rsidRPr="00F36EEE" w:rsidRDefault="002B4AB9" w:rsidP="002B4AB9">
      <w:pPr>
        <w:ind w:left="-284"/>
        <w:rPr>
          <w:rFonts w:ascii="Arial" w:hAnsi="Arial" w:cs="Arial"/>
          <w:b/>
        </w:rPr>
      </w:pPr>
    </w:p>
    <w:p w14:paraId="3912E8FE" w14:textId="760E3B34" w:rsidR="002B4AB9" w:rsidRDefault="002B4AB9" w:rsidP="00F238AF">
      <w:pPr>
        <w:jc w:val="both"/>
        <w:rPr>
          <w:rFonts w:ascii="Arial" w:hAnsi="Arial" w:cs="Arial"/>
        </w:rPr>
      </w:pPr>
      <w:r w:rsidRPr="00F36EEE">
        <w:rPr>
          <w:rFonts w:ascii="Arial" w:hAnsi="Arial" w:cs="Arial"/>
          <w:bCs/>
          <w:color w:val="000000"/>
        </w:rPr>
        <w:t xml:space="preserve">Que entre si celebram, de um lado o </w:t>
      </w:r>
      <w:r w:rsidRPr="00F36EEE">
        <w:rPr>
          <w:rFonts w:ascii="Arial" w:hAnsi="Arial" w:cs="Arial"/>
          <w:b/>
          <w:bCs/>
          <w:color w:val="000000"/>
        </w:rPr>
        <w:t>MUNICÍPIO DE CAMARGO-RS</w:t>
      </w:r>
      <w:r w:rsidRPr="00F36EEE">
        <w:rPr>
          <w:rFonts w:ascii="Arial" w:hAnsi="Arial" w:cs="Arial"/>
          <w:bCs/>
          <w:color w:val="000000"/>
        </w:rPr>
        <w:t xml:space="preserve">, ente jurídico de direito público, inscrito no CNPJ sob o Nº </w:t>
      </w:r>
      <w:r w:rsidRPr="00F36EEE">
        <w:rPr>
          <w:rFonts w:ascii="Arial" w:hAnsi="Arial" w:cs="Arial"/>
        </w:rPr>
        <w:t>92.406.099/0001-44</w:t>
      </w:r>
      <w:r w:rsidRPr="00F36EEE">
        <w:rPr>
          <w:rFonts w:ascii="Arial" w:hAnsi="Arial" w:cs="Arial"/>
          <w:bCs/>
          <w:color w:val="000000"/>
        </w:rPr>
        <w:t xml:space="preserve">, com sede na Rua Padre Stripulli, Nº 1.150, Centro, neste ato representado por sua Prefeita Municipal, </w:t>
      </w:r>
      <w:r w:rsidRPr="00F36EEE">
        <w:rPr>
          <w:rFonts w:ascii="Arial" w:hAnsi="Arial" w:cs="Arial"/>
          <w:b/>
          <w:bCs/>
          <w:color w:val="000000"/>
        </w:rPr>
        <w:t>Sra. JEANICE DE FREITAS FERNANDES,</w:t>
      </w:r>
      <w:r w:rsidRPr="00F36EEE">
        <w:rPr>
          <w:rFonts w:ascii="Arial" w:hAnsi="Arial" w:cs="Arial"/>
          <w:color w:val="000000"/>
        </w:rPr>
        <w:t xml:space="preserve"> brasileira, casada</w:t>
      </w:r>
      <w:r w:rsidR="00232D2C">
        <w:rPr>
          <w:rFonts w:ascii="Arial" w:hAnsi="Arial" w:cs="Arial"/>
          <w:color w:val="000000"/>
        </w:rPr>
        <w:t xml:space="preserve">, </w:t>
      </w:r>
      <w:r w:rsidR="00232D2C" w:rsidRPr="00816444">
        <w:rPr>
          <w:rFonts w:ascii="Arial" w:hAnsi="Arial" w:cs="Arial"/>
        </w:rPr>
        <w:t>enfermeira, inscrita no CPF sob nº 70</w:t>
      </w:r>
      <w:r w:rsidR="00832159">
        <w:rPr>
          <w:rFonts w:ascii="Arial" w:hAnsi="Arial" w:cs="Arial"/>
        </w:rPr>
        <w:t>*</w:t>
      </w:r>
      <w:r w:rsidR="00232D2C" w:rsidRPr="00816444">
        <w:rPr>
          <w:rFonts w:ascii="Arial" w:hAnsi="Arial" w:cs="Arial"/>
        </w:rPr>
        <w:t>.</w:t>
      </w:r>
      <w:r w:rsidR="00832159">
        <w:rPr>
          <w:rFonts w:ascii="Arial" w:hAnsi="Arial" w:cs="Arial"/>
        </w:rPr>
        <w:t>***</w:t>
      </w:r>
      <w:r w:rsidR="00232D2C" w:rsidRPr="00816444">
        <w:rPr>
          <w:rFonts w:ascii="Arial" w:hAnsi="Arial" w:cs="Arial"/>
        </w:rPr>
        <w:t>.</w:t>
      </w:r>
      <w:r w:rsidR="00832159">
        <w:rPr>
          <w:rFonts w:ascii="Arial" w:hAnsi="Arial" w:cs="Arial"/>
        </w:rPr>
        <w:t>***</w:t>
      </w:r>
      <w:r w:rsidR="00232D2C" w:rsidRPr="00816444">
        <w:rPr>
          <w:rFonts w:ascii="Arial" w:hAnsi="Arial" w:cs="Arial"/>
        </w:rPr>
        <w:t>-34, portadora da cédula de identidade nº 70</w:t>
      </w:r>
      <w:r w:rsidR="00832159">
        <w:rPr>
          <w:rFonts w:ascii="Arial" w:hAnsi="Arial" w:cs="Arial"/>
        </w:rPr>
        <w:t>******</w:t>
      </w:r>
      <w:r w:rsidR="00232D2C" w:rsidRPr="00816444">
        <w:rPr>
          <w:rFonts w:ascii="Arial" w:hAnsi="Arial" w:cs="Arial"/>
        </w:rPr>
        <w:t>46-SSP/RS, residente e domiciliada na Avenida Brasil, nº 493, Centro, neste Município de Camargo/</w:t>
      </w:r>
      <w:r w:rsidR="00232D2C" w:rsidRPr="00232D2C">
        <w:rPr>
          <w:rFonts w:ascii="Arial" w:hAnsi="Arial" w:cs="Arial"/>
        </w:rPr>
        <w:t>RS</w:t>
      </w:r>
      <w:r w:rsidRPr="00232D2C">
        <w:rPr>
          <w:rFonts w:ascii="Arial" w:hAnsi="Arial" w:cs="Arial"/>
          <w:bCs/>
        </w:rPr>
        <w:t xml:space="preserve">, </w:t>
      </w:r>
      <w:r w:rsidRPr="00232D2C">
        <w:rPr>
          <w:rFonts w:ascii="Arial" w:hAnsi="Arial" w:cs="Arial"/>
        </w:rPr>
        <w:t>doravante denominado</w:t>
      </w:r>
      <w:r w:rsidRPr="00F36EEE">
        <w:rPr>
          <w:rFonts w:ascii="Arial" w:hAnsi="Arial" w:cs="Arial"/>
        </w:rPr>
        <w:t xml:space="preserve"> </w:t>
      </w:r>
      <w:r w:rsidRPr="00F36EEE">
        <w:rPr>
          <w:rFonts w:ascii="Arial" w:hAnsi="Arial" w:cs="Arial"/>
          <w:b/>
        </w:rPr>
        <w:t>CONTRATANTE</w:t>
      </w:r>
      <w:r w:rsidRPr="00F36EEE">
        <w:rPr>
          <w:rFonts w:ascii="Arial" w:hAnsi="Arial" w:cs="Arial"/>
        </w:rPr>
        <w:t xml:space="preserve"> e de outro lado a empresa </w:t>
      </w:r>
      <w:r w:rsidRPr="00F36EEE">
        <w:rPr>
          <w:rFonts w:ascii="Arial" w:hAnsi="Arial" w:cs="Arial"/>
          <w:b/>
          <w:bCs/>
        </w:rPr>
        <w:t xml:space="preserve">......................................., </w:t>
      </w:r>
      <w:r w:rsidRPr="00F36EEE">
        <w:rPr>
          <w:rFonts w:ascii="Arial" w:hAnsi="Arial" w:cs="Arial"/>
          <w:bCs/>
        </w:rPr>
        <w:t>inscrita no CNPJ sob nº ........................, com sede na ......................., nº ................, Bairro ........................., no município de ......................, nesse ato representada pelo seu representante legal, Sr.</w:t>
      </w:r>
      <w:r w:rsidRPr="005B2B65">
        <w:rPr>
          <w:rFonts w:ascii="Arial" w:hAnsi="Arial" w:cs="Arial"/>
        </w:rPr>
        <w:t xml:space="preserve"> .........................., </w:t>
      </w:r>
      <w:r w:rsidRPr="00F36EEE">
        <w:rPr>
          <w:rFonts w:ascii="Arial" w:hAnsi="Arial" w:cs="Arial"/>
          <w:bCs/>
        </w:rPr>
        <w:t xml:space="preserve">...................., inscrita no CPF sob nº ................................, residente e domiciliada na ............................., nº .................., Bairro ....................., no município de .................../RS, doravante denominada simplesmente de </w:t>
      </w:r>
      <w:r w:rsidRPr="00F36EEE">
        <w:rPr>
          <w:rFonts w:ascii="Arial" w:hAnsi="Arial" w:cs="Arial"/>
          <w:b/>
          <w:bCs/>
        </w:rPr>
        <w:t>CONTRATADA</w:t>
      </w:r>
      <w:r w:rsidRPr="00F36EEE">
        <w:rPr>
          <w:rFonts w:ascii="Arial" w:hAnsi="Arial" w:cs="Arial"/>
        </w:rPr>
        <w:t>, celebram este contrato, regido pelas cláusulas e condições que seguem.</w:t>
      </w:r>
    </w:p>
    <w:p w14:paraId="1F9E32D6" w14:textId="77777777" w:rsidR="00F238AF" w:rsidRPr="00F238AF" w:rsidRDefault="00F238AF" w:rsidP="00F238AF">
      <w:pPr>
        <w:autoSpaceDE w:val="0"/>
        <w:autoSpaceDN w:val="0"/>
        <w:adjustRightInd w:val="0"/>
        <w:jc w:val="both"/>
        <w:rPr>
          <w:rFonts w:ascii="Arial" w:hAnsi="Arial" w:cs="Arial"/>
          <w:b/>
          <w:bCs/>
          <w:color w:val="000000"/>
          <w:lang w:eastAsia="pt-BR"/>
        </w:rPr>
      </w:pPr>
      <w:r w:rsidRPr="00F238AF">
        <w:rPr>
          <w:rFonts w:ascii="Arial" w:hAnsi="Arial" w:cs="Arial"/>
          <w:b/>
          <w:bCs/>
          <w:color w:val="000000"/>
          <w:lang w:eastAsia="pt-BR"/>
        </w:rPr>
        <w:t xml:space="preserve">CLÁUSULA PRIMEIRA – LEGISLAÇÃO APLICÁVEL </w:t>
      </w:r>
    </w:p>
    <w:p w14:paraId="13110D0B" w14:textId="77777777" w:rsidR="00F238AF" w:rsidRPr="00F238AF" w:rsidRDefault="00F238AF" w:rsidP="00F238AF">
      <w:pPr>
        <w:autoSpaceDE w:val="0"/>
        <w:autoSpaceDN w:val="0"/>
        <w:adjustRightInd w:val="0"/>
        <w:jc w:val="both"/>
        <w:rPr>
          <w:rFonts w:ascii="Arial" w:hAnsi="Arial" w:cs="Arial"/>
          <w:color w:val="000000"/>
          <w:lang w:eastAsia="pt-BR"/>
        </w:rPr>
      </w:pPr>
      <w:r w:rsidRPr="00F238AF">
        <w:rPr>
          <w:rFonts w:ascii="Arial" w:hAnsi="Arial" w:cs="Arial"/>
          <w:color w:val="000000"/>
          <w:lang w:eastAsia="pt-BR"/>
        </w:rPr>
        <w:t xml:space="preserve">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e pelo Código de Defesa do Consumidor, instituído pela Lei Federal nº 8.078/1990 e suas alterações, bem como pelos preceitos de Direito Público, pelas regras constantes do Edital e de seus Anexos, pela Proposta da CONTRATADA e pelas disposições deste Contrato. </w:t>
      </w:r>
    </w:p>
    <w:p w14:paraId="62EFABC9" w14:textId="103A6502" w:rsidR="00F238AF" w:rsidRDefault="00F238AF" w:rsidP="00F238AF">
      <w:pPr>
        <w:autoSpaceDE w:val="0"/>
        <w:autoSpaceDN w:val="0"/>
        <w:adjustRightInd w:val="0"/>
        <w:jc w:val="both"/>
        <w:rPr>
          <w:rFonts w:ascii="Arial" w:hAnsi="Arial" w:cs="Arial"/>
          <w:color w:val="000000"/>
          <w:lang w:eastAsia="pt-BR"/>
        </w:rPr>
      </w:pPr>
      <w:r w:rsidRPr="00F238AF">
        <w:rPr>
          <w:rFonts w:ascii="Arial" w:hAnsi="Arial" w:cs="Arial"/>
          <w:color w:val="000000"/>
          <w:lang w:eastAsia="pt-BR"/>
        </w:rPr>
        <w:t xml:space="preserve">Parágrafo único. A CONTRATATADA declara conhecer todas essas normas e concorda em se sujeitar às suas estipulações, sistema de penalidades e demais regras delas constantes, ainda que não expressamente transcritas neste instrumento, incondicional e irrestritamente. </w:t>
      </w:r>
    </w:p>
    <w:p w14:paraId="513711B0" w14:textId="55A55A45" w:rsidR="00703B47" w:rsidRPr="00703B47" w:rsidRDefault="00667D26" w:rsidP="00F238AF">
      <w:pPr>
        <w:ind w:left="-284" w:firstLine="284"/>
        <w:jc w:val="both"/>
        <w:rPr>
          <w:rFonts w:ascii="Arial" w:hAnsi="Arial" w:cs="Arial"/>
          <w:b/>
          <w:bCs/>
          <w:sz w:val="21"/>
          <w:szCs w:val="21"/>
        </w:rPr>
      </w:pPr>
      <w:r w:rsidRPr="00703B47">
        <w:rPr>
          <w:rFonts w:ascii="Arial" w:hAnsi="Arial" w:cs="Arial"/>
          <w:b/>
          <w:bCs/>
          <w:sz w:val="21"/>
          <w:szCs w:val="21"/>
        </w:rPr>
        <w:t xml:space="preserve">CLÁUSULA </w:t>
      </w:r>
      <w:r w:rsidR="00F238AF">
        <w:rPr>
          <w:rFonts w:ascii="Arial" w:hAnsi="Arial" w:cs="Arial"/>
          <w:b/>
          <w:bCs/>
          <w:sz w:val="21"/>
          <w:szCs w:val="21"/>
        </w:rPr>
        <w:t>SEGUNDA</w:t>
      </w:r>
      <w:r w:rsidRPr="00703B47">
        <w:rPr>
          <w:rFonts w:ascii="Arial" w:hAnsi="Arial" w:cs="Arial"/>
          <w:b/>
          <w:bCs/>
          <w:sz w:val="21"/>
          <w:szCs w:val="21"/>
        </w:rPr>
        <w:t xml:space="preserve"> - </w:t>
      </w:r>
      <w:r w:rsidR="00703B47" w:rsidRPr="00703B47">
        <w:rPr>
          <w:rFonts w:ascii="Arial" w:hAnsi="Arial" w:cs="Arial"/>
          <w:b/>
          <w:bCs/>
          <w:sz w:val="21"/>
          <w:szCs w:val="21"/>
        </w:rPr>
        <w:t xml:space="preserve">DO OBJETO </w:t>
      </w:r>
    </w:p>
    <w:p w14:paraId="73A7C494" w14:textId="48E09D55" w:rsidR="00703B47" w:rsidRPr="00C22785" w:rsidRDefault="00667D26" w:rsidP="00F238AF">
      <w:pPr>
        <w:jc w:val="both"/>
        <w:rPr>
          <w:rFonts w:ascii="Arial" w:hAnsi="Arial" w:cs="Arial"/>
          <w:b/>
          <w:bCs/>
          <w:highlight w:val="green"/>
        </w:rPr>
      </w:pPr>
      <w:r w:rsidRPr="00016146">
        <w:rPr>
          <w:rFonts w:ascii="Arial" w:hAnsi="Arial" w:cs="Arial"/>
          <w:lang w:eastAsia="pt-BR"/>
        </w:rPr>
        <w:t xml:space="preserve">O presente contrato tem por objeto </w:t>
      </w:r>
      <w:r w:rsidR="00703B47" w:rsidRPr="00016146">
        <w:rPr>
          <w:rFonts w:ascii="Arial" w:hAnsi="Arial" w:cs="Arial"/>
          <w:lang w:eastAsia="pt-BR"/>
        </w:rPr>
        <w:t>a</w:t>
      </w:r>
      <w:r w:rsidR="00703B47" w:rsidRPr="00016146">
        <w:rPr>
          <w:rFonts w:ascii="Arial" w:hAnsi="Arial" w:cs="Arial"/>
          <w:b/>
          <w:bCs/>
        </w:rPr>
        <w:t xml:space="preserve"> </w:t>
      </w:r>
      <w:r w:rsidR="00703B47" w:rsidRPr="00016146">
        <w:rPr>
          <w:rFonts w:ascii="Arial" w:hAnsi="Arial" w:cs="Arial"/>
          <w:lang w:eastAsia="pt-BR"/>
        </w:rPr>
        <w:t xml:space="preserve">contratação de empresa especializada, sob regime de empreitada global, compreendendo o fornecimento de material e mão-de-obra para execução </w:t>
      </w:r>
      <w:r w:rsidR="00016146" w:rsidRPr="00016146">
        <w:rPr>
          <w:rFonts w:ascii="Arial" w:hAnsi="Arial" w:cs="Arial"/>
          <w:lang w:eastAsia="pt-BR"/>
        </w:rPr>
        <w:t xml:space="preserve">da obra de </w:t>
      </w:r>
      <w:r w:rsidR="00C22785" w:rsidRPr="00016146">
        <w:rPr>
          <w:rFonts w:ascii="Arial" w:hAnsi="Arial" w:cs="Arial"/>
          <w:lang w:eastAsia="pt-BR"/>
        </w:rPr>
        <w:t xml:space="preserve">CONSTRUÇÃO DE </w:t>
      </w:r>
      <w:r w:rsidR="00C22785" w:rsidRPr="00016146">
        <w:rPr>
          <w:rFonts w:ascii="Arial" w:hAnsi="Arial" w:cs="Arial"/>
          <w:b/>
          <w:bCs/>
          <w:lang w:eastAsia="pt-BR"/>
        </w:rPr>
        <w:t xml:space="preserve">SANITÁRIOS NO PARQUE MUNICIPAL DE </w:t>
      </w:r>
      <w:r w:rsidR="009F108E">
        <w:rPr>
          <w:rFonts w:ascii="Arial" w:hAnsi="Arial" w:cs="Arial"/>
          <w:b/>
          <w:bCs/>
          <w:lang w:eastAsia="pt-BR"/>
        </w:rPr>
        <w:t>RODEIO</w:t>
      </w:r>
      <w:r w:rsidR="003617F4">
        <w:rPr>
          <w:rFonts w:ascii="Arial" w:hAnsi="Arial" w:cs="Arial"/>
          <w:b/>
          <w:bCs/>
          <w:lang w:eastAsia="pt-BR"/>
        </w:rPr>
        <w:t>S</w:t>
      </w:r>
      <w:r w:rsidR="00C22785" w:rsidRPr="00016146">
        <w:rPr>
          <w:rFonts w:ascii="Arial" w:hAnsi="Arial" w:cs="Arial"/>
          <w:b/>
          <w:bCs/>
          <w:lang w:eastAsia="pt-BR"/>
        </w:rPr>
        <w:t xml:space="preserve"> DO</w:t>
      </w:r>
      <w:r w:rsidR="00C22785" w:rsidRPr="00016146">
        <w:rPr>
          <w:rFonts w:ascii="Arial" w:hAnsi="Arial" w:cs="Arial"/>
          <w:lang w:eastAsia="pt-BR"/>
        </w:rPr>
        <w:t xml:space="preserve"> </w:t>
      </w:r>
      <w:r w:rsidR="00C22785" w:rsidRPr="00016146">
        <w:rPr>
          <w:rFonts w:ascii="Arial" w:hAnsi="Arial" w:cs="Arial"/>
          <w:b/>
          <w:bCs/>
          <w:lang w:eastAsia="pt-BR"/>
        </w:rPr>
        <w:t>MUNICÍPIO DE CAMARGO/RS</w:t>
      </w:r>
      <w:r w:rsidR="00703B47" w:rsidRPr="00016146">
        <w:rPr>
          <w:rFonts w:ascii="Arial" w:hAnsi="Arial" w:cs="Arial"/>
          <w:lang w:eastAsia="pt-BR"/>
        </w:rPr>
        <w:t>, no âmbito do</w:t>
      </w:r>
      <w:r w:rsidR="00016146" w:rsidRPr="00016146">
        <w:rPr>
          <w:rFonts w:ascii="Arial" w:hAnsi="Arial" w:cs="Arial"/>
          <w:lang w:eastAsia="pt-BR"/>
        </w:rPr>
        <w:t xml:space="preserve"> Convênio da </w:t>
      </w:r>
      <w:r w:rsidR="00016146" w:rsidRPr="00016146">
        <w:rPr>
          <w:rFonts w:ascii="Arial" w:hAnsi="Arial" w:cs="Arial"/>
          <w:b/>
          <w:bCs/>
          <w:lang w:eastAsia="pt-BR"/>
        </w:rPr>
        <w:t>Consulta Popular 2024/2025</w:t>
      </w:r>
      <w:r w:rsidR="00703B47" w:rsidRPr="00016146">
        <w:rPr>
          <w:rFonts w:ascii="Arial" w:hAnsi="Arial" w:cs="Arial"/>
          <w:lang w:eastAsia="pt-BR"/>
        </w:rPr>
        <w:t xml:space="preserve">, da Secretaria de Esporte e Lazer do Estado do Rio Grande do Sul – </w:t>
      </w:r>
      <w:r w:rsidR="00703B47" w:rsidRPr="00016146">
        <w:rPr>
          <w:rFonts w:ascii="Arial" w:hAnsi="Arial" w:cs="Arial"/>
          <w:b/>
          <w:bCs/>
          <w:lang w:eastAsia="pt-BR"/>
        </w:rPr>
        <w:t xml:space="preserve">Convênio FPE n.º </w:t>
      </w:r>
      <w:r w:rsidR="00016146" w:rsidRPr="00016146">
        <w:rPr>
          <w:rFonts w:ascii="Arial" w:hAnsi="Arial" w:cs="Arial"/>
          <w:b/>
          <w:bCs/>
          <w:lang w:eastAsia="pt-BR"/>
        </w:rPr>
        <w:t>1.840/2025</w:t>
      </w:r>
      <w:r w:rsidR="00703B47" w:rsidRPr="00016146">
        <w:rPr>
          <w:rFonts w:ascii="Arial" w:hAnsi="Arial" w:cs="Arial"/>
          <w:b/>
          <w:bCs/>
          <w:lang w:eastAsia="pt-BR"/>
        </w:rPr>
        <w:t xml:space="preserve">, </w:t>
      </w:r>
      <w:r w:rsidR="00703B47" w:rsidRPr="00016146">
        <w:rPr>
          <w:rFonts w:ascii="Arial" w:hAnsi="Arial" w:cs="Arial"/>
        </w:rPr>
        <w:t xml:space="preserve">conforme especificações técnicas, projetos, memorial descritivo, planilha orçamentária, cronograma de execução  que fazem parte deste contrato, independente de transcrição. </w:t>
      </w:r>
    </w:p>
    <w:p w14:paraId="47C4F38B" w14:textId="77777777" w:rsidR="00667D26" w:rsidRDefault="00667D26" w:rsidP="00F238AF">
      <w:pPr>
        <w:jc w:val="both"/>
        <w:rPr>
          <w:rFonts w:ascii="Arial" w:hAnsi="Arial" w:cs="Arial"/>
          <w:b/>
          <w:bCs/>
        </w:rPr>
      </w:pPr>
      <w:r w:rsidRPr="00667D26">
        <w:rPr>
          <w:rFonts w:ascii="Arial" w:hAnsi="Arial" w:cs="Arial"/>
          <w:b/>
          <w:bCs/>
        </w:rPr>
        <w:t xml:space="preserve">§1º. </w:t>
      </w:r>
      <w:r w:rsidRPr="00667D26">
        <w:rPr>
          <w:rFonts w:ascii="Arial" w:hAnsi="Arial" w:cs="Arial"/>
        </w:rPr>
        <w:t>Demais informações pertinentes ao objeto do contrato encontram-se detalhadas no edital e seus anexos.</w:t>
      </w:r>
    </w:p>
    <w:p w14:paraId="1FF65B44" w14:textId="669A301D" w:rsidR="00667D26" w:rsidRDefault="00667D26" w:rsidP="00F238AF">
      <w:pPr>
        <w:jc w:val="both"/>
        <w:rPr>
          <w:rFonts w:ascii="Arial" w:hAnsi="Arial" w:cs="Arial"/>
        </w:rPr>
      </w:pPr>
      <w:r w:rsidRPr="00667D26">
        <w:rPr>
          <w:rFonts w:ascii="Arial" w:hAnsi="Arial" w:cs="Arial"/>
          <w:b/>
          <w:bCs/>
        </w:rPr>
        <w:t xml:space="preserve">§2º. </w:t>
      </w:r>
      <w:r w:rsidRPr="00667D26">
        <w:rPr>
          <w:rFonts w:ascii="Arial" w:hAnsi="Arial" w:cs="Arial"/>
        </w:rPr>
        <w:t>Farão parte integrante do contrato as condições previstas no edital, nos anexos e na proposta apresentada pela CONTRATADA.</w:t>
      </w:r>
    </w:p>
    <w:p w14:paraId="4D090609" w14:textId="0B6C5366" w:rsidR="00703B47" w:rsidRPr="00703B47" w:rsidRDefault="00667D26" w:rsidP="00F238AF">
      <w:pPr>
        <w:ind w:left="-284" w:firstLine="284"/>
        <w:jc w:val="both"/>
        <w:rPr>
          <w:rFonts w:ascii="Arial" w:hAnsi="Arial" w:cs="Arial"/>
          <w:sz w:val="21"/>
          <w:szCs w:val="21"/>
        </w:rPr>
      </w:pPr>
      <w:r w:rsidRPr="00703B47">
        <w:rPr>
          <w:rFonts w:ascii="Arial" w:hAnsi="Arial" w:cs="Arial"/>
          <w:b/>
          <w:bCs/>
          <w:sz w:val="21"/>
          <w:szCs w:val="21"/>
        </w:rPr>
        <w:lastRenderedPageBreak/>
        <w:t xml:space="preserve">CLÁUSULA </w:t>
      </w:r>
      <w:r w:rsidR="001F25EF">
        <w:rPr>
          <w:rFonts w:ascii="Arial" w:hAnsi="Arial" w:cs="Arial"/>
          <w:b/>
          <w:bCs/>
          <w:sz w:val="21"/>
          <w:szCs w:val="21"/>
        </w:rPr>
        <w:t>TERCEIRA</w:t>
      </w:r>
      <w:r w:rsidRPr="00703B47">
        <w:rPr>
          <w:rFonts w:ascii="Arial" w:hAnsi="Arial" w:cs="Arial"/>
          <w:b/>
          <w:bCs/>
          <w:sz w:val="21"/>
          <w:szCs w:val="21"/>
        </w:rPr>
        <w:t xml:space="preserve"> -</w:t>
      </w:r>
      <w:r w:rsidRPr="00703B47">
        <w:rPr>
          <w:rFonts w:ascii="Arial" w:hAnsi="Arial" w:cs="Arial"/>
          <w:sz w:val="21"/>
          <w:szCs w:val="21"/>
        </w:rPr>
        <w:t xml:space="preserve"> </w:t>
      </w:r>
      <w:r w:rsidR="00703B47" w:rsidRPr="00703B47">
        <w:rPr>
          <w:rFonts w:ascii="Arial" w:hAnsi="Arial" w:cs="Arial"/>
          <w:b/>
          <w:bCs/>
          <w:sz w:val="21"/>
          <w:szCs w:val="21"/>
        </w:rPr>
        <w:t>DO REGIME E PRAZOS DE EXECUÇÃO DA OBRA</w:t>
      </w:r>
      <w:r w:rsidR="00703B47" w:rsidRPr="00703B47">
        <w:rPr>
          <w:rFonts w:ascii="Arial" w:hAnsi="Arial" w:cs="Arial"/>
          <w:sz w:val="21"/>
          <w:szCs w:val="21"/>
        </w:rPr>
        <w:t xml:space="preserve"> </w:t>
      </w:r>
    </w:p>
    <w:p w14:paraId="640C559A" w14:textId="083DFC69" w:rsidR="00667D26" w:rsidRDefault="00667D26" w:rsidP="00F238AF">
      <w:pPr>
        <w:jc w:val="both"/>
        <w:rPr>
          <w:rFonts w:ascii="Arial" w:hAnsi="Arial" w:cs="Arial"/>
        </w:rPr>
      </w:pPr>
      <w:r w:rsidRPr="00667D26">
        <w:rPr>
          <w:rFonts w:ascii="Arial" w:hAnsi="Arial" w:cs="Arial"/>
        </w:rPr>
        <w:t xml:space="preserve">O objeto deste contrato se dará sob a forma de regime de execução indireta, por empreitada por preço global, com o fornecimento dos materiais e da mão de obra necessários ao fiel cumprimento do mesmo. </w:t>
      </w:r>
    </w:p>
    <w:p w14:paraId="5F759012" w14:textId="54906E49" w:rsidR="00667D26" w:rsidRDefault="00667D26" w:rsidP="00F238AF">
      <w:pPr>
        <w:jc w:val="both"/>
        <w:rPr>
          <w:rFonts w:ascii="Arial" w:hAnsi="Arial" w:cs="Arial"/>
        </w:rPr>
      </w:pPr>
      <w:r w:rsidRPr="00667D26">
        <w:rPr>
          <w:rFonts w:ascii="Arial" w:hAnsi="Arial" w:cs="Arial"/>
        </w:rPr>
        <w:t>§ 1º. Será emitido pelo Departamento de Engenharia o Termo de Início d</w:t>
      </w:r>
      <w:r w:rsidR="00432DFC">
        <w:rPr>
          <w:rFonts w:ascii="Arial" w:hAnsi="Arial" w:cs="Arial"/>
        </w:rPr>
        <w:t>os Serviços</w:t>
      </w:r>
      <w:r w:rsidRPr="00667D26">
        <w:rPr>
          <w:rFonts w:ascii="Arial" w:hAnsi="Arial" w:cs="Arial"/>
        </w:rPr>
        <w:t xml:space="preserve"> após a assinatura do contrato para o início dos serviços. </w:t>
      </w:r>
    </w:p>
    <w:p w14:paraId="654AC7D6" w14:textId="00E1548F" w:rsidR="00667D26" w:rsidRDefault="00667D26" w:rsidP="00F238AF">
      <w:pPr>
        <w:jc w:val="both"/>
        <w:rPr>
          <w:rFonts w:ascii="Arial" w:hAnsi="Arial" w:cs="Arial"/>
        </w:rPr>
      </w:pPr>
      <w:r w:rsidRPr="00667D26">
        <w:rPr>
          <w:rFonts w:ascii="Arial" w:hAnsi="Arial" w:cs="Arial"/>
        </w:rPr>
        <w:t xml:space="preserve">§ 2º Os serviços deverão ser iniciados em até 03 (três) dias úteis a contar da emissão do Termo de Início expedido pelo Departamento de Engenharia. </w:t>
      </w:r>
    </w:p>
    <w:p w14:paraId="63962AFE" w14:textId="4DC215B3" w:rsidR="004C2402" w:rsidRDefault="00667D26" w:rsidP="00F238AF">
      <w:pPr>
        <w:jc w:val="both"/>
        <w:rPr>
          <w:rFonts w:ascii="Arial" w:hAnsi="Arial" w:cs="Arial"/>
        </w:rPr>
      </w:pPr>
      <w:r w:rsidRPr="00667D26">
        <w:rPr>
          <w:rFonts w:ascii="Arial" w:hAnsi="Arial" w:cs="Arial"/>
        </w:rPr>
        <w:t xml:space="preserve">§ 3º O prazo para conclusão da obra será de </w:t>
      </w:r>
      <w:r w:rsidR="004C2402">
        <w:rPr>
          <w:rFonts w:ascii="Arial" w:hAnsi="Arial" w:cs="Arial"/>
        </w:rPr>
        <w:t>0</w:t>
      </w:r>
      <w:r w:rsidR="00016146">
        <w:rPr>
          <w:rFonts w:ascii="Arial" w:hAnsi="Arial" w:cs="Arial"/>
        </w:rPr>
        <w:t>9</w:t>
      </w:r>
      <w:r w:rsidR="004C2402">
        <w:rPr>
          <w:rFonts w:ascii="Arial" w:hAnsi="Arial" w:cs="Arial"/>
        </w:rPr>
        <w:t xml:space="preserve"> </w:t>
      </w:r>
      <w:r w:rsidRPr="00667D26">
        <w:rPr>
          <w:rFonts w:ascii="Arial" w:hAnsi="Arial" w:cs="Arial"/>
        </w:rPr>
        <w:t>(</w:t>
      </w:r>
      <w:r w:rsidR="00016146">
        <w:rPr>
          <w:rFonts w:ascii="Arial" w:hAnsi="Arial" w:cs="Arial"/>
        </w:rPr>
        <w:t>nove</w:t>
      </w:r>
      <w:r w:rsidRPr="00667D26">
        <w:rPr>
          <w:rFonts w:ascii="Arial" w:hAnsi="Arial" w:cs="Arial"/>
        </w:rPr>
        <w:t xml:space="preserve">) </w:t>
      </w:r>
      <w:r w:rsidR="004C2402">
        <w:rPr>
          <w:rFonts w:ascii="Arial" w:hAnsi="Arial" w:cs="Arial"/>
        </w:rPr>
        <w:t>meses</w:t>
      </w:r>
      <w:r w:rsidRPr="00667D26">
        <w:rPr>
          <w:rFonts w:ascii="Arial" w:hAnsi="Arial" w:cs="Arial"/>
        </w:rPr>
        <w:t>, contados da expedição d</w:t>
      </w:r>
      <w:r w:rsidR="004C2402">
        <w:rPr>
          <w:rFonts w:ascii="Arial" w:hAnsi="Arial" w:cs="Arial"/>
        </w:rPr>
        <w:t>a Ordem de Início</w:t>
      </w:r>
      <w:r w:rsidRPr="00667D26">
        <w:rPr>
          <w:rFonts w:ascii="Arial" w:hAnsi="Arial" w:cs="Arial"/>
        </w:rPr>
        <w:t xml:space="preserve">, salvo motivo de força maior devidamente comprovado e aceito pelo Município. </w:t>
      </w:r>
      <w:r w:rsidR="00091659">
        <w:rPr>
          <w:rFonts w:ascii="Arial" w:hAnsi="Arial" w:cs="Arial"/>
        </w:rPr>
        <w:t>Já o</w:t>
      </w:r>
      <w:r w:rsidR="00091659" w:rsidRPr="00091659">
        <w:rPr>
          <w:rFonts w:ascii="Arial" w:hAnsi="Arial" w:cs="Arial"/>
        </w:rPr>
        <w:t xml:space="preserve"> prazo de vigência do contrato será de 12(doze) meses a contar da assinatura do contrato</w:t>
      </w:r>
      <w:r w:rsidR="00091659">
        <w:rPr>
          <w:rFonts w:ascii="Arial" w:hAnsi="Arial" w:cs="Arial"/>
        </w:rPr>
        <w:t xml:space="preserve">, </w:t>
      </w:r>
      <w:r w:rsidR="00091659" w:rsidRPr="00091659">
        <w:rPr>
          <w:rFonts w:ascii="Arial" w:hAnsi="Arial" w:cs="Arial"/>
        </w:rPr>
        <w:t>podendo ser prorrogado nos termos da Lei n.º 14.133/2021.</w:t>
      </w:r>
    </w:p>
    <w:p w14:paraId="058F3D88" w14:textId="00BCBC73" w:rsidR="00667D26" w:rsidRDefault="00667D26" w:rsidP="00F238AF">
      <w:pPr>
        <w:jc w:val="both"/>
        <w:rPr>
          <w:rFonts w:ascii="Arial" w:hAnsi="Arial" w:cs="Arial"/>
        </w:rPr>
      </w:pPr>
      <w:r w:rsidRPr="00827681">
        <w:rPr>
          <w:rFonts w:ascii="Arial" w:hAnsi="Arial" w:cs="Arial"/>
        </w:rPr>
        <w:t>§ 4º Poderão ser abatidos dos prazos e descontados tão-somente os dias de chuva e os impraticáveis, registrados nos diários de obras.</w:t>
      </w:r>
    </w:p>
    <w:p w14:paraId="2A82FE84" w14:textId="6B566B58" w:rsidR="00703B47" w:rsidRPr="00703B47" w:rsidRDefault="00703B47" w:rsidP="00F238AF">
      <w:pPr>
        <w:ind w:left="-284" w:firstLine="284"/>
        <w:jc w:val="both"/>
        <w:rPr>
          <w:rFonts w:ascii="Arial" w:hAnsi="Arial" w:cs="Arial"/>
          <w:b/>
          <w:bCs/>
          <w:sz w:val="21"/>
          <w:szCs w:val="21"/>
        </w:rPr>
      </w:pPr>
      <w:r w:rsidRPr="00703B47">
        <w:rPr>
          <w:rFonts w:ascii="Arial" w:hAnsi="Arial" w:cs="Arial"/>
          <w:b/>
          <w:bCs/>
          <w:sz w:val="21"/>
          <w:szCs w:val="21"/>
        </w:rPr>
        <w:t xml:space="preserve">CLÁUSULA </w:t>
      </w:r>
      <w:r w:rsidR="001F25EF">
        <w:rPr>
          <w:rFonts w:ascii="Arial" w:hAnsi="Arial" w:cs="Arial"/>
          <w:b/>
          <w:bCs/>
          <w:sz w:val="21"/>
          <w:szCs w:val="21"/>
        </w:rPr>
        <w:t>QUARTA</w:t>
      </w:r>
      <w:r w:rsidRPr="00703B47">
        <w:rPr>
          <w:rFonts w:ascii="Arial" w:hAnsi="Arial" w:cs="Arial"/>
          <w:b/>
          <w:bCs/>
          <w:sz w:val="21"/>
          <w:szCs w:val="21"/>
        </w:rPr>
        <w:t xml:space="preserve"> - DO PREÇO </w:t>
      </w:r>
    </w:p>
    <w:p w14:paraId="3EE02990" w14:textId="6E396274" w:rsidR="00667D26" w:rsidRDefault="00667D26" w:rsidP="00F238AF">
      <w:pPr>
        <w:jc w:val="both"/>
        <w:rPr>
          <w:rFonts w:ascii="Arial" w:hAnsi="Arial" w:cs="Arial"/>
        </w:rPr>
      </w:pPr>
      <w:r w:rsidRPr="00667D26">
        <w:rPr>
          <w:rFonts w:ascii="Arial" w:hAnsi="Arial" w:cs="Arial"/>
        </w:rPr>
        <w:t xml:space="preserve">O CONTRATANTE pagará à CONTRATADA, em contraprestação pelos serviços de que trata o presente contrato, o valor total global de R$..................... (......................), de acordo com a Planilha Orçamentária e o Cronograma Físico-Financeiro, anexos ao presente instrumento, sendo R$ ................. de materiais e R$ ............... correspondente à mão-de-obra. </w:t>
      </w:r>
    </w:p>
    <w:p w14:paraId="04DD7FFA" w14:textId="77777777" w:rsidR="00667D26" w:rsidRDefault="00667D26" w:rsidP="00F238AF">
      <w:pPr>
        <w:jc w:val="both"/>
        <w:rPr>
          <w:rFonts w:ascii="Arial" w:hAnsi="Arial" w:cs="Arial"/>
        </w:rPr>
      </w:pPr>
      <w:r w:rsidRPr="00667D26">
        <w:rPr>
          <w:rFonts w:ascii="Arial" w:hAnsi="Arial" w:cs="Arial"/>
        </w:rPr>
        <w:t xml:space="preserve">§ 1º No preço estão inclusos todos os custos com material, mão-de-obra, inclusive o BDI (impostos, taxas, tarifas, contribuições sociais, encargos trabalhistas, previdenciárias, fiscais e comerciais de qualquer espécie, que eventualmente incidam sobre a operação, lucro do empreendimento, ou, ainda, despesas com seguros, transporte, frete, cargas e descargas, ferramentas, maquinário, equipamentos, sinalização, etc.), não cabendo mais nenhuma importância a ser saldada pelo CONTRATANTE à CONTRATADA. </w:t>
      </w:r>
    </w:p>
    <w:p w14:paraId="0814BCCC" w14:textId="38A74A63" w:rsidR="00667D26" w:rsidRDefault="00667D26" w:rsidP="00F238AF">
      <w:pPr>
        <w:jc w:val="both"/>
        <w:rPr>
          <w:rFonts w:ascii="Arial" w:hAnsi="Arial" w:cs="Arial"/>
        </w:rPr>
      </w:pPr>
      <w:r w:rsidRPr="00667D26">
        <w:rPr>
          <w:rFonts w:ascii="Arial" w:hAnsi="Arial" w:cs="Arial"/>
        </w:rPr>
        <w:t>§ 2º Os preços contratados serão considerados completos e suficientes para a execução de todos os serviços, objeto do contrato, sendo desconsiderada qualquer reivindicação de pagamento adicional devido a erro ou à má interpretação de parte da CONTRATADA.</w:t>
      </w:r>
    </w:p>
    <w:p w14:paraId="05ACABA4" w14:textId="5254D18D" w:rsidR="00667D26" w:rsidRPr="00703B47" w:rsidRDefault="00703B47" w:rsidP="00F238AF">
      <w:pPr>
        <w:ind w:left="-284" w:firstLine="284"/>
        <w:jc w:val="both"/>
        <w:rPr>
          <w:rFonts w:ascii="Arial" w:hAnsi="Arial" w:cs="Arial"/>
          <w:b/>
          <w:bCs/>
          <w:sz w:val="21"/>
          <w:szCs w:val="21"/>
        </w:rPr>
      </w:pPr>
      <w:r w:rsidRPr="00703B47">
        <w:rPr>
          <w:rFonts w:ascii="Arial" w:hAnsi="Arial" w:cs="Arial"/>
          <w:b/>
          <w:bCs/>
          <w:sz w:val="21"/>
          <w:szCs w:val="21"/>
        </w:rPr>
        <w:t>CLÁUSULA QU</w:t>
      </w:r>
      <w:r w:rsidR="001F25EF">
        <w:rPr>
          <w:rFonts w:ascii="Arial" w:hAnsi="Arial" w:cs="Arial"/>
          <w:b/>
          <w:bCs/>
          <w:sz w:val="21"/>
          <w:szCs w:val="21"/>
        </w:rPr>
        <w:t>INTA</w:t>
      </w:r>
      <w:r w:rsidRPr="00703B47">
        <w:rPr>
          <w:rFonts w:ascii="Arial" w:hAnsi="Arial" w:cs="Arial"/>
          <w:b/>
          <w:bCs/>
          <w:sz w:val="21"/>
          <w:szCs w:val="21"/>
        </w:rPr>
        <w:t xml:space="preserve"> - DAS CONDIÇÕES E PRAZO DE PAGAMENTO E COMPOSIÇÃO FINANCEIRA</w:t>
      </w:r>
    </w:p>
    <w:p w14:paraId="78E92861" w14:textId="77777777" w:rsidR="00667D26" w:rsidRDefault="00667D26" w:rsidP="00F238AF">
      <w:pPr>
        <w:jc w:val="both"/>
        <w:rPr>
          <w:rFonts w:ascii="Arial" w:hAnsi="Arial" w:cs="Arial"/>
        </w:rPr>
      </w:pPr>
      <w:r w:rsidRPr="00667D26">
        <w:rPr>
          <w:rFonts w:ascii="Arial" w:hAnsi="Arial" w:cs="Arial"/>
        </w:rPr>
        <w:t>O pagamento de cada etapa da obra será efetuado conforme cronograma físico financeiro, ocorrendo no prazo de até 10 (dez) dias úteis do recebimento da fatura/nota fiscal pelo Departamento de Contabilidade acompanhada da planilha de medição dos serviços executados constantes no cronograma físico-financeiro incluso no edital e apresentado pela licitante, mediante aprovação pelos fiscais do Departamento de Engenharia da Secretaria Municipal de Obras e Viação.</w:t>
      </w:r>
    </w:p>
    <w:p w14:paraId="41007BEB" w14:textId="77777777" w:rsidR="00667D26" w:rsidRDefault="00667D26" w:rsidP="00F238AF">
      <w:pPr>
        <w:jc w:val="both"/>
        <w:rPr>
          <w:rFonts w:ascii="Arial" w:hAnsi="Arial" w:cs="Arial"/>
        </w:rPr>
      </w:pPr>
      <w:r w:rsidRPr="00667D26">
        <w:rPr>
          <w:rFonts w:ascii="Arial" w:hAnsi="Arial" w:cs="Arial"/>
        </w:rPr>
        <w:t xml:space="preserve">§1º Quando do pagamento da primeira parcela do contrato a ser firmado, será exigida, pela Secretaria Municipal da Fazenda, a comprovação da matrícula da obra CNO (Cadastro Nacional de Obras), referente ao objeto contratado, a folha de pagamento e rol contendo a nominata da totalidade dos funcionários da licitante vencedora alocados para a execução da obra contratada e comprovantes dos recolhimentos do FGTS e INSS. </w:t>
      </w:r>
    </w:p>
    <w:p w14:paraId="49AD8D5B" w14:textId="77777777" w:rsidR="00667D26" w:rsidRDefault="00667D26" w:rsidP="00F238AF">
      <w:pPr>
        <w:jc w:val="both"/>
        <w:rPr>
          <w:rFonts w:ascii="Arial" w:hAnsi="Arial" w:cs="Arial"/>
        </w:rPr>
      </w:pPr>
      <w:r w:rsidRPr="00667D26">
        <w:rPr>
          <w:rFonts w:ascii="Arial" w:hAnsi="Arial" w:cs="Arial"/>
        </w:rPr>
        <w:lastRenderedPageBreak/>
        <w:t xml:space="preserve">§2º Para o efetivo pagamento, das parcelas posteriores, as faturas deverão se fazer acompanhar da guia de recolhimento das contribuições para o FGTS e o INSS relativa aos empregados utilizados na prestação dos serviços. </w:t>
      </w:r>
    </w:p>
    <w:p w14:paraId="0E56D875" w14:textId="77777777" w:rsidR="00667D26" w:rsidRDefault="00667D26" w:rsidP="00F238AF">
      <w:pPr>
        <w:ind w:left="-284" w:firstLine="284"/>
        <w:jc w:val="both"/>
        <w:rPr>
          <w:rFonts w:ascii="Arial" w:hAnsi="Arial" w:cs="Arial"/>
        </w:rPr>
      </w:pPr>
      <w:r w:rsidRPr="00667D26">
        <w:rPr>
          <w:rFonts w:ascii="Arial" w:hAnsi="Arial" w:cs="Arial"/>
        </w:rPr>
        <w:t xml:space="preserve">§3º Serão processadas as retenções previdenciárias nos termos da lei que regula a matéria. </w:t>
      </w:r>
    </w:p>
    <w:p w14:paraId="2F0FCEE2" w14:textId="77777777" w:rsidR="00667D26" w:rsidRDefault="00667D26" w:rsidP="00F238AF">
      <w:pPr>
        <w:jc w:val="both"/>
        <w:rPr>
          <w:rFonts w:ascii="Arial" w:hAnsi="Arial" w:cs="Arial"/>
        </w:rPr>
      </w:pPr>
      <w:r w:rsidRPr="00667D26">
        <w:rPr>
          <w:rFonts w:ascii="Arial" w:hAnsi="Arial" w:cs="Arial"/>
        </w:rPr>
        <w:t>§4º A última parcela da obra somente será quitada mediante a apresentação do comprovante de baixa da matrícula no CNO, devidamente expedido pelo INSS, juntamente com a GPS, Certidão Negativa de Débito, referente ao objeto da contratação, folha de pagamento e comprovantes de regularidade com o FGTS e, ainda, somente após a conclusão total da obra, que se dará por meio do Termo de Recebimento Definitivo.</w:t>
      </w:r>
    </w:p>
    <w:p w14:paraId="4F5B4F8C" w14:textId="5C020F6D" w:rsidR="00016146" w:rsidRPr="004020E5" w:rsidRDefault="00667D26" w:rsidP="00016146">
      <w:pPr>
        <w:jc w:val="both"/>
        <w:rPr>
          <w:rFonts w:ascii="Arial" w:hAnsi="Arial" w:cs="Arial"/>
        </w:rPr>
      </w:pPr>
      <w:r w:rsidRPr="00667D26">
        <w:rPr>
          <w:rFonts w:ascii="Arial" w:hAnsi="Arial" w:cs="Arial"/>
        </w:rPr>
        <w:t>§</w:t>
      </w:r>
      <w:r w:rsidRPr="00703B47">
        <w:rPr>
          <w:rFonts w:ascii="Arial" w:hAnsi="Arial" w:cs="Arial"/>
        </w:rPr>
        <w:t>5º</w:t>
      </w:r>
      <w:r w:rsidR="00016146">
        <w:rPr>
          <w:rFonts w:ascii="Arial" w:hAnsi="Arial" w:cs="Arial"/>
        </w:rPr>
        <w:t xml:space="preserve"> </w:t>
      </w:r>
      <w:r w:rsidR="00016146" w:rsidRPr="004020E5">
        <w:rPr>
          <w:rFonts w:ascii="Arial" w:hAnsi="Arial" w:cs="Arial"/>
        </w:rPr>
        <w:t>O Município de Camargo aplica a retenção do Imposto de Renda de que trata a Instrução Normativa da RFB N° 1.234/2012, devendo a futura contratada proceder à discriminação dos percentuais e valores a serem retidos na Nota Fiscal.</w:t>
      </w:r>
    </w:p>
    <w:p w14:paraId="02AFAF44" w14:textId="484E35A6" w:rsidR="00016146" w:rsidRDefault="00016146" w:rsidP="00016146">
      <w:pPr>
        <w:jc w:val="both"/>
        <w:rPr>
          <w:rFonts w:ascii="Arial" w:hAnsi="Arial" w:cs="Arial"/>
        </w:rPr>
      </w:pPr>
      <w:r w:rsidRPr="00667D26">
        <w:rPr>
          <w:rFonts w:ascii="Arial" w:hAnsi="Arial" w:cs="Arial"/>
        </w:rPr>
        <w:t xml:space="preserve">§6º </w:t>
      </w:r>
      <w:r w:rsidRPr="004020E5">
        <w:rPr>
          <w:rFonts w:ascii="Arial" w:hAnsi="Arial" w:cs="Arial"/>
        </w:rPr>
        <w:t>A base de cálculo do ISS nos serviços descritos pelos subitens 7.02 e 7.05, da Lista de Serviços da Lei Complementar nº 116/2003 e da Lista de Serviços prevista no Código Tributário do Município é o preço total do serviço. Podem ser deduzidos da base de cálculo do ISS, os materiais fabricados pelo prestador fora do local da prestação ou as mercadorias revendidas, desde que em ambos os casos, sejam por ele destacadamente comercializadas com a incidência do ICMS, com a devida comprovação</w:t>
      </w:r>
    </w:p>
    <w:p w14:paraId="78E2CC83" w14:textId="211EF2C5" w:rsidR="00667D26" w:rsidRDefault="00667D26" w:rsidP="00F238AF">
      <w:pPr>
        <w:jc w:val="both"/>
        <w:rPr>
          <w:rFonts w:ascii="Arial" w:hAnsi="Arial" w:cs="Arial"/>
        </w:rPr>
      </w:pPr>
      <w:r w:rsidRPr="00667D26">
        <w:rPr>
          <w:rFonts w:ascii="Arial" w:hAnsi="Arial" w:cs="Arial"/>
        </w:rPr>
        <w:t>§</w:t>
      </w:r>
      <w:r w:rsidR="00016146">
        <w:rPr>
          <w:rFonts w:ascii="Arial" w:hAnsi="Arial" w:cs="Arial"/>
        </w:rPr>
        <w:t>7</w:t>
      </w:r>
      <w:r w:rsidRPr="00667D26">
        <w:rPr>
          <w:rFonts w:ascii="Arial" w:hAnsi="Arial" w:cs="Arial"/>
        </w:rPr>
        <w:t xml:space="preserve">º O pagamento somente será efetuado após a vistoria, fiscalização e liberação de cada etapa, com acompanhamento do Departamento de Engenharia da Secretaria Municipal de Obras. </w:t>
      </w:r>
    </w:p>
    <w:p w14:paraId="5AB14ADD" w14:textId="257532CF" w:rsidR="00667D26" w:rsidRDefault="00667D26" w:rsidP="00F238AF">
      <w:pPr>
        <w:jc w:val="both"/>
        <w:rPr>
          <w:rFonts w:ascii="Arial" w:hAnsi="Arial" w:cs="Arial"/>
        </w:rPr>
      </w:pPr>
      <w:r w:rsidRPr="00667D26">
        <w:rPr>
          <w:rFonts w:ascii="Arial" w:hAnsi="Arial" w:cs="Arial"/>
        </w:rPr>
        <w:t>§</w:t>
      </w:r>
      <w:r w:rsidR="00016146">
        <w:rPr>
          <w:rFonts w:ascii="Arial" w:hAnsi="Arial" w:cs="Arial"/>
        </w:rPr>
        <w:t>8</w:t>
      </w:r>
      <w:r w:rsidRPr="00667D26">
        <w:rPr>
          <w:rFonts w:ascii="Arial" w:hAnsi="Arial" w:cs="Arial"/>
        </w:rPr>
        <w:t xml:space="preserve">º A inadimplência da Contratada com relação aos encargos sociais, trabalhistas, trabalhistas, fiscais e comerciais ou indenizações não transfere ao Município a responsabilidade por seu pagamento, nem poderá onerar o objeto contratado. </w:t>
      </w:r>
    </w:p>
    <w:p w14:paraId="1E2D1AFF" w14:textId="36B97C54" w:rsidR="00667D26" w:rsidRDefault="00667D26" w:rsidP="00F238AF">
      <w:pPr>
        <w:jc w:val="both"/>
        <w:rPr>
          <w:rFonts w:ascii="Arial" w:hAnsi="Arial" w:cs="Arial"/>
        </w:rPr>
      </w:pPr>
      <w:r w:rsidRPr="00667D26">
        <w:rPr>
          <w:rFonts w:ascii="Arial" w:hAnsi="Arial" w:cs="Arial"/>
        </w:rPr>
        <w:t>§</w:t>
      </w:r>
      <w:r w:rsidR="00016146">
        <w:rPr>
          <w:rFonts w:ascii="Arial" w:hAnsi="Arial" w:cs="Arial"/>
        </w:rPr>
        <w:t>9</w:t>
      </w:r>
      <w:r w:rsidRPr="00667D26">
        <w:rPr>
          <w:rFonts w:ascii="Arial" w:hAnsi="Arial" w:cs="Arial"/>
        </w:rPr>
        <w:t xml:space="preserve">º Em caso de reclamatória trabalhista contra a CONTRATADA em que o Município seja(m) incluído(s) no polo passivo da demanda, independente da garantia ofertada, será retido, até o final da lide, valores suficientes para garantir eventual indenização. </w:t>
      </w:r>
    </w:p>
    <w:p w14:paraId="50A9E79B" w14:textId="1531D4C6" w:rsidR="00667D26" w:rsidRDefault="00667D26" w:rsidP="00F238AF">
      <w:pPr>
        <w:jc w:val="both"/>
        <w:rPr>
          <w:rFonts w:ascii="Arial" w:hAnsi="Arial" w:cs="Arial"/>
        </w:rPr>
      </w:pPr>
      <w:r w:rsidRPr="00667D26">
        <w:rPr>
          <w:rFonts w:ascii="Arial" w:hAnsi="Arial" w:cs="Arial"/>
        </w:rPr>
        <w:t>§</w:t>
      </w:r>
      <w:r w:rsidR="00016146">
        <w:rPr>
          <w:rFonts w:ascii="Arial" w:hAnsi="Arial" w:cs="Arial"/>
        </w:rPr>
        <w:t>10</w:t>
      </w:r>
      <w:r w:rsidRPr="00667D26">
        <w:rPr>
          <w:rFonts w:ascii="Arial" w:hAnsi="Arial" w:cs="Arial"/>
        </w:rPr>
        <w:t xml:space="preserve"> Nenhum pagamento será efetuado pela Administração enquanto pendente de liquidação qualquer obrigação financeira que for imposta à Contratada em virtude de penalidade ou inadimplência contratual, sem que isso gere direito ao pleito de reajustamento de preços ou correção monetária.</w:t>
      </w:r>
    </w:p>
    <w:p w14:paraId="14161FEA" w14:textId="5C4169D5" w:rsidR="00667D26" w:rsidRDefault="00667D26" w:rsidP="00F238AF">
      <w:pPr>
        <w:jc w:val="both"/>
        <w:rPr>
          <w:rFonts w:ascii="Arial" w:hAnsi="Arial" w:cs="Arial"/>
        </w:rPr>
      </w:pPr>
      <w:r w:rsidRPr="00667D26">
        <w:rPr>
          <w:rFonts w:ascii="Arial" w:hAnsi="Arial" w:cs="Arial"/>
        </w:rPr>
        <w:t>§1</w:t>
      </w:r>
      <w:r w:rsidR="00016146">
        <w:rPr>
          <w:rFonts w:ascii="Arial" w:hAnsi="Arial" w:cs="Arial"/>
        </w:rPr>
        <w:t>1</w:t>
      </w:r>
      <w:r w:rsidRPr="00667D26">
        <w:rPr>
          <w:rFonts w:ascii="Arial" w:hAnsi="Arial" w:cs="Arial"/>
        </w:rPr>
        <w:t xml:space="preserve"> Para fins de pagamento, a CONTRATADA deverá, no momento da entrega da nota fiscal/fatura, informar e manter atualizado, junto ao Depto de Contabilidade da Secretaria Municipal da Fazenda, o banco, o nº da agência e o nº da conta na qual será realizado o depósito correspondente. A referida conta deverá estar em nome da pessoa jurídica, ou seja, da empresa contratada.</w:t>
      </w:r>
    </w:p>
    <w:p w14:paraId="6F9CAE0F" w14:textId="3300DACA" w:rsidR="00667D26" w:rsidRDefault="00667D26" w:rsidP="00F238AF">
      <w:pPr>
        <w:ind w:left="-284" w:firstLine="284"/>
        <w:jc w:val="both"/>
        <w:rPr>
          <w:rFonts w:ascii="Arial" w:hAnsi="Arial" w:cs="Arial"/>
        </w:rPr>
      </w:pPr>
      <w:r w:rsidRPr="00667D26">
        <w:rPr>
          <w:rFonts w:ascii="Arial" w:hAnsi="Arial" w:cs="Arial"/>
        </w:rPr>
        <w:t>§1</w:t>
      </w:r>
      <w:r w:rsidR="00016146">
        <w:rPr>
          <w:rFonts w:ascii="Arial" w:hAnsi="Arial" w:cs="Arial"/>
        </w:rPr>
        <w:t>2</w:t>
      </w:r>
      <w:r w:rsidRPr="00667D26">
        <w:rPr>
          <w:rFonts w:ascii="Arial" w:hAnsi="Arial" w:cs="Arial"/>
        </w:rPr>
        <w:t xml:space="preserve"> Não haverá, sob hipótese alguma, pagamento antecipado.</w:t>
      </w:r>
    </w:p>
    <w:p w14:paraId="696B6694" w14:textId="77777777" w:rsidR="00667D26" w:rsidRDefault="00667D26" w:rsidP="002B4AB9">
      <w:pPr>
        <w:ind w:left="-284"/>
        <w:jc w:val="both"/>
        <w:rPr>
          <w:rFonts w:ascii="Arial" w:hAnsi="Arial" w:cs="Arial"/>
        </w:rPr>
      </w:pPr>
    </w:p>
    <w:p w14:paraId="1E14119F" w14:textId="5DB30B8F" w:rsidR="0065231F" w:rsidRPr="0065231F" w:rsidRDefault="0065231F" w:rsidP="00F238AF">
      <w:pPr>
        <w:ind w:left="-284" w:firstLine="284"/>
        <w:jc w:val="both"/>
        <w:rPr>
          <w:rFonts w:ascii="Arial" w:hAnsi="Arial" w:cs="Arial"/>
          <w:b/>
          <w:bCs/>
          <w:sz w:val="21"/>
          <w:szCs w:val="21"/>
        </w:rPr>
      </w:pPr>
      <w:r w:rsidRPr="0065231F">
        <w:rPr>
          <w:rFonts w:ascii="Arial" w:hAnsi="Arial" w:cs="Arial"/>
          <w:b/>
          <w:bCs/>
          <w:sz w:val="21"/>
          <w:szCs w:val="21"/>
        </w:rPr>
        <w:t xml:space="preserve">CLÁUSULA </w:t>
      </w:r>
      <w:r w:rsidR="001F25EF">
        <w:rPr>
          <w:rFonts w:ascii="Arial" w:hAnsi="Arial" w:cs="Arial"/>
          <w:b/>
          <w:bCs/>
          <w:sz w:val="21"/>
          <w:szCs w:val="21"/>
        </w:rPr>
        <w:t>SEXTA</w:t>
      </w:r>
      <w:r w:rsidRPr="0065231F">
        <w:rPr>
          <w:rFonts w:ascii="Arial" w:hAnsi="Arial" w:cs="Arial"/>
          <w:b/>
          <w:bCs/>
          <w:sz w:val="21"/>
          <w:szCs w:val="21"/>
        </w:rPr>
        <w:t xml:space="preserve">- DO REEQUILÍBRIO ECONÔMICO-FINANCEIRO E DO REAJUSTE </w:t>
      </w:r>
    </w:p>
    <w:p w14:paraId="0C6F4D9E" w14:textId="28FA1C15" w:rsidR="00667D26" w:rsidRDefault="00667D26" w:rsidP="00F238AF">
      <w:pPr>
        <w:jc w:val="both"/>
        <w:rPr>
          <w:rFonts w:ascii="Arial" w:hAnsi="Arial" w:cs="Arial"/>
        </w:rPr>
      </w:pPr>
      <w:r w:rsidRPr="00667D26">
        <w:rPr>
          <w:rFonts w:ascii="Arial" w:hAnsi="Arial" w:cs="Arial"/>
        </w:rPr>
        <w:t xml:space="preserve">Caso o prazo de execução do contrato ultrapasse 12 (doze) meses, os preços poderão ser reajustados conforme índices da tabela SINAPI, SICRO e COMPOSIÇÕES, desde que solicitado pela Contratada. Esse reajuste considerará a data da apresentação da proposta comercial como início da contagem do </w:t>
      </w:r>
      <w:r w:rsidRPr="00667D26">
        <w:rPr>
          <w:rFonts w:ascii="Arial" w:hAnsi="Arial" w:cs="Arial"/>
        </w:rPr>
        <w:lastRenderedPageBreak/>
        <w:t xml:space="preserve">período dos 12 (doze) primeiros meses e afetará exclusivamente as etapas/parcelas da obra cujo atraso não decorra de culpa da Contratada. </w:t>
      </w:r>
    </w:p>
    <w:p w14:paraId="3DDC4F53" w14:textId="77777777" w:rsidR="00667D26" w:rsidRDefault="00667D26" w:rsidP="00F238AF">
      <w:pPr>
        <w:jc w:val="both"/>
        <w:rPr>
          <w:rFonts w:ascii="Arial" w:hAnsi="Arial" w:cs="Arial"/>
        </w:rPr>
      </w:pPr>
      <w:r w:rsidRPr="00667D26">
        <w:rPr>
          <w:rFonts w:ascii="Arial" w:hAnsi="Arial" w:cs="Arial"/>
        </w:rPr>
        <w:t xml:space="preserve">§1º A CONTRATADA poderá solicitar reequilíbrio econômico-financeiro de item(ns) da planilha de orçamento apresentada junto à proposta de preço, a qualquer momento, desde que devidamente comprovado. A Contratante fará análise da solicitação de reequilíbrio, que poderá implicar a revisão dos preços para mais ou para menos, conforme o caso. </w:t>
      </w:r>
    </w:p>
    <w:p w14:paraId="5F62987A" w14:textId="2DA7C3E4" w:rsidR="00667D26" w:rsidRDefault="00667D26" w:rsidP="00F238AF">
      <w:pPr>
        <w:jc w:val="both"/>
        <w:rPr>
          <w:rFonts w:ascii="Arial" w:hAnsi="Arial" w:cs="Arial"/>
        </w:rPr>
      </w:pPr>
      <w:r w:rsidRPr="00667D26">
        <w:rPr>
          <w:rFonts w:ascii="Arial" w:hAnsi="Arial" w:cs="Arial"/>
        </w:rPr>
        <w:t xml:space="preserve">§2º Em caso de redução de preços, o Contratante poderá convocar a Contratada a formalizar aditivo contratual com os valores atuais, os quais somente afetarão as parcelas da obra ainda não realizadas. </w:t>
      </w:r>
    </w:p>
    <w:p w14:paraId="2BF59E39" w14:textId="77777777" w:rsidR="00667D26" w:rsidRDefault="00667D26" w:rsidP="00F238AF">
      <w:pPr>
        <w:jc w:val="both"/>
        <w:rPr>
          <w:rFonts w:ascii="Arial" w:hAnsi="Arial" w:cs="Arial"/>
        </w:rPr>
      </w:pPr>
      <w:r w:rsidRPr="00667D26">
        <w:rPr>
          <w:rFonts w:ascii="Arial" w:hAnsi="Arial" w:cs="Arial"/>
        </w:rPr>
        <w:t xml:space="preserve">§3º Em caso de prorrogação de prazo, alteração de quantitativo, reajuste ou reequilíbrio aplicar-se-á o que for disposto no contrato mediante aditamento. </w:t>
      </w:r>
    </w:p>
    <w:p w14:paraId="59510A60" w14:textId="64806027" w:rsidR="00667D26" w:rsidRDefault="00667D26" w:rsidP="00F238AF">
      <w:pPr>
        <w:jc w:val="both"/>
        <w:rPr>
          <w:rFonts w:ascii="Arial" w:hAnsi="Arial" w:cs="Arial"/>
        </w:rPr>
      </w:pPr>
      <w:r w:rsidRPr="00667D26">
        <w:rPr>
          <w:rFonts w:ascii="Arial" w:hAnsi="Arial" w:cs="Arial"/>
        </w:rPr>
        <w:t>§4º Quaisquer supressões ou acréscimos de serviços que porventura ocorram serão calculados pelos custos unitários da proposta inicial e mediante aditamento ao contrato.</w:t>
      </w:r>
    </w:p>
    <w:p w14:paraId="56C3169F" w14:textId="1301C09F" w:rsidR="00667D26" w:rsidRPr="0065231F" w:rsidRDefault="0065231F" w:rsidP="00F238AF">
      <w:pPr>
        <w:ind w:left="-284" w:firstLine="284"/>
        <w:jc w:val="both"/>
        <w:rPr>
          <w:rFonts w:ascii="Arial" w:hAnsi="Arial" w:cs="Arial"/>
          <w:b/>
          <w:bCs/>
          <w:sz w:val="21"/>
          <w:szCs w:val="21"/>
        </w:rPr>
      </w:pPr>
      <w:r w:rsidRPr="0065231F">
        <w:rPr>
          <w:rFonts w:ascii="Arial" w:hAnsi="Arial" w:cs="Arial"/>
          <w:b/>
          <w:bCs/>
          <w:sz w:val="21"/>
          <w:szCs w:val="21"/>
        </w:rPr>
        <w:t>CLÁUSULA SE</w:t>
      </w:r>
      <w:r w:rsidR="001F25EF">
        <w:rPr>
          <w:rFonts w:ascii="Arial" w:hAnsi="Arial" w:cs="Arial"/>
          <w:b/>
          <w:bCs/>
          <w:sz w:val="21"/>
          <w:szCs w:val="21"/>
        </w:rPr>
        <w:t>TIMA</w:t>
      </w:r>
      <w:r w:rsidRPr="0065231F">
        <w:rPr>
          <w:rFonts w:ascii="Arial" w:hAnsi="Arial" w:cs="Arial"/>
          <w:b/>
          <w:bCs/>
          <w:sz w:val="21"/>
          <w:szCs w:val="21"/>
        </w:rPr>
        <w:t>- DAS CONDIÇÕES DE RECEBIMENTO DO OBJETO</w:t>
      </w:r>
    </w:p>
    <w:p w14:paraId="3B9D8099" w14:textId="32F7C11D" w:rsidR="00667D26" w:rsidRDefault="00667D26" w:rsidP="00F238AF">
      <w:pPr>
        <w:jc w:val="both"/>
        <w:rPr>
          <w:rFonts w:ascii="Arial" w:hAnsi="Arial" w:cs="Arial"/>
        </w:rPr>
      </w:pPr>
      <w:r w:rsidRPr="00667D26">
        <w:rPr>
          <w:rFonts w:ascii="Arial" w:hAnsi="Arial" w:cs="Arial"/>
        </w:rPr>
        <w:t>Na ocasião do recebimento do objeto deste Contrato, em cada fase e/ou etapa da obra, serão verificadas e avaliadas as características cotadas na proposta vencedora, adequadas e vinculadas ao instrumento convocatório e seus anexos (quantidades, qualidade e especificações).</w:t>
      </w:r>
    </w:p>
    <w:p w14:paraId="1D34460B" w14:textId="77777777" w:rsidR="00667D26" w:rsidRDefault="00667D26" w:rsidP="00F238AF">
      <w:pPr>
        <w:jc w:val="both"/>
        <w:rPr>
          <w:rFonts w:ascii="Arial" w:hAnsi="Arial" w:cs="Arial"/>
        </w:rPr>
      </w:pPr>
      <w:r w:rsidRPr="00667D26">
        <w:rPr>
          <w:rFonts w:ascii="Arial" w:hAnsi="Arial" w:cs="Arial"/>
        </w:rPr>
        <w:t xml:space="preserve">§1º O objeto do contrato poderá ser rejeitado, no todo ou em parte, quando estiver em desacordo com o contrato, com o edital e seus anexos. </w:t>
      </w:r>
    </w:p>
    <w:p w14:paraId="21941992" w14:textId="77777777" w:rsidR="00BF6093" w:rsidRDefault="00667D26" w:rsidP="00F238AF">
      <w:pPr>
        <w:jc w:val="both"/>
        <w:rPr>
          <w:rFonts w:ascii="Arial" w:hAnsi="Arial" w:cs="Arial"/>
        </w:rPr>
      </w:pPr>
      <w:r w:rsidRPr="00667D26">
        <w:rPr>
          <w:rFonts w:ascii="Arial" w:hAnsi="Arial" w:cs="Arial"/>
        </w:rPr>
        <w:t xml:space="preserve">§2º O objeto do contrato somente será recebido após a conclusão integral da obra, mediante termo de recebimento, da seguinte maneira: </w:t>
      </w:r>
    </w:p>
    <w:p w14:paraId="53C7F626" w14:textId="1812BAC7" w:rsidR="00667D26" w:rsidRDefault="00667D26" w:rsidP="00F238AF">
      <w:pPr>
        <w:jc w:val="both"/>
        <w:rPr>
          <w:rFonts w:ascii="Arial" w:hAnsi="Arial" w:cs="Arial"/>
        </w:rPr>
      </w:pPr>
      <w:r w:rsidRPr="00667D26">
        <w:rPr>
          <w:rFonts w:ascii="Arial" w:hAnsi="Arial" w:cs="Arial"/>
        </w:rPr>
        <w:t xml:space="preserve">a) Provisoriamente, pelo fiscal do contrato, mediante termo detalhado, datado e assinado pelo fiscal e pelo representante da Contratada, quando verificado o cumprimento das exigências de caráter técnico, dentro de 10 (dez) dias consecutivos da comunicação escrita da Contratada: </w:t>
      </w:r>
    </w:p>
    <w:p w14:paraId="263E984D" w14:textId="77777777" w:rsidR="00667D26" w:rsidRDefault="00667D26" w:rsidP="00F238AF">
      <w:pPr>
        <w:jc w:val="both"/>
        <w:rPr>
          <w:rFonts w:ascii="Arial" w:hAnsi="Arial" w:cs="Arial"/>
        </w:rPr>
      </w:pPr>
      <w:r w:rsidRPr="00667D26">
        <w:rPr>
          <w:rFonts w:ascii="Arial" w:hAnsi="Arial" w:cs="Arial"/>
        </w:rPr>
        <w:t xml:space="preserve">a.1) Quando os serviços estiverem em conformidade com todos os requisitos técnicos estabelecidos no contrato, o termo de recebimento, com o registro da conclusão integral da obra, será encaminhado ao gestor do contrato. </w:t>
      </w:r>
    </w:p>
    <w:p w14:paraId="35E699F2" w14:textId="77777777" w:rsidR="00667D26" w:rsidRDefault="00667D26" w:rsidP="00F238AF">
      <w:pPr>
        <w:jc w:val="both"/>
        <w:rPr>
          <w:rFonts w:ascii="Arial" w:hAnsi="Arial" w:cs="Arial"/>
        </w:rPr>
      </w:pPr>
      <w:r w:rsidRPr="00667D26">
        <w:rPr>
          <w:rFonts w:ascii="Arial" w:hAnsi="Arial" w:cs="Arial"/>
        </w:rPr>
        <w:t xml:space="preserve">a.2) Quando os serviços apresentarem inconformidades com os requisitos técnicos estabelecidos no contrato, o fiscal deverá relacionar os itens a serem corrigidos ou refeitos, com as devidas justificativas, fixando o prazo para correção, que não poderá ser superior a 20 (vinte) dias consecutivos. </w:t>
      </w:r>
    </w:p>
    <w:p w14:paraId="7ABA912B" w14:textId="77777777" w:rsidR="00667D26" w:rsidRDefault="00667D26" w:rsidP="00F238AF">
      <w:pPr>
        <w:jc w:val="both"/>
        <w:rPr>
          <w:rFonts w:ascii="Arial" w:hAnsi="Arial" w:cs="Arial"/>
        </w:rPr>
      </w:pPr>
      <w:r w:rsidRPr="00667D26">
        <w:rPr>
          <w:rFonts w:ascii="Arial" w:hAnsi="Arial" w:cs="Arial"/>
        </w:rPr>
        <w:t xml:space="preserve">a.3) Após a correção das inconformidades apontadas no termo de recebimento, a Contratada deverá comunicar, por escrito, para que o fiscal do contrato realize nova vistoria a fim de verificar o cumprimento das correções solicitadas. Em caso de aprovação, o termo de recebimento, com o registro da conclusão integral da obra e/ou serviços, será encaminhado ao gestor do contrato. </w:t>
      </w:r>
    </w:p>
    <w:p w14:paraId="18E24090" w14:textId="77777777" w:rsidR="00667D26" w:rsidRDefault="00667D26" w:rsidP="00F238AF">
      <w:pPr>
        <w:jc w:val="both"/>
        <w:rPr>
          <w:rFonts w:ascii="Arial" w:hAnsi="Arial" w:cs="Arial"/>
        </w:rPr>
      </w:pPr>
      <w:r w:rsidRPr="00667D26">
        <w:rPr>
          <w:rFonts w:ascii="Arial" w:hAnsi="Arial" w:cs="Arial"/>
        </w:rPr>
        <w:t xml:space="preserve">a.4) Em caso de não cumprimento das correções solicitadas, o fiscal do contrato deverá relacionar os itens ainda em desconformidade, fixando o último prazo para correção, que não poderá ser superior a 30 (trinta) dias consecutivos. Caso as correções não sejam aprovadas pela fiscalização, no prazo definido, será elaborado termo circunstanciado e encaminhado ao gestor do contrato, junto com o termo de recebimento provisório, para providências cabíveis. </w:t>
      </w:r>
    </w:p>
    <w:p w14:paraId="6123F582" w14:textId="77777777" w:rsidR="00667D26" w:rsidRDefault="00667D26" w:rsidP="00F238AF">
      <w:pPr>
        <w:jc w:val="both"/>
        <w:rPr>
          <w:rFonts w:ascii="Arial" w:hAnsi="Arial" w:cs="Arial"/>
        </w:rPr>
      </w:pPr>
      <w:r w:rsidRPr="00667D26">
        <w:rPr>
          <w:rFonts w:ascii="Arial" w:hAnsi="Arial" w:cs="Arial"/>
        </w:rPr>
        <w:lastRenderedPageBreak/>
        <w:t xml:space="preserve">b) Definitivamente, por gestor ou comissão designada pela autoridade competente, mediante termo de recebimento detalhado, que comprove o atendimento das exigências contratuais. </w:t>
      </w:r>
    </w:p>
    <w:p w14:paraId="61CD1636" w14:textId="77777777" w:rsidR="00667D26" w:rsidRDefault="00667D26" w:rsidP="00F238AF">
      <w:pPr>
        <w:jc w:val="both"/>
        <w:rPr>
          <w:rFonts w:ascii="Arial" w:hAnsi="Arial" w:cs="Arial"/>
        </w:rPr>
      </w:pPr>
      <w:r w:rsidRPr="00667D26">
        <w:rPr>
          <w:rFonts w:ascii="Arial" w:hAnsi="Arial" w:cs="Arial"/>
        </w:rPr>
        <w:t xml:space="preserve">§3º O recebimento provisório ou definitivo não excluirá a responsabilidade civil pela solidez e pela segurança da obra ou serviço nem a responsabilidade ético-profissional pela perfeita execução do contrato, nos limites estabelecidos pela lei ou pelo contrato. </w:t>
      </w:r>
    </w:p>
    <w:p w14:paraId="2EF45CF0" w14:textId="77777777" w:rsidR="00667D26" w:rsidRDefault="00667D26" w:rsidP="00F238AF">
      <w:pPr>
        <w:jc w:val="both"/>
        <w:rPr>
          <w:rFonts w:ascii="Arial" w:hAnsi="Arial" w:cs="Arial"/>
        </w:rPr>
      </w:pPr>
      <w:r w:rsidRPr="00667D26">
        <w:rPr>
          <w:rFonts w:ascii="Arial" w:hAnsi="Arial" w:cs="Arial"/>
        </w:rPr>
        <w:t xml:space="preserve">§4º Salvo disposição em contrário constante do edital ou de ato normativo, os ensaios, os testes e as demais provas para aferição da boa execução do objeto do contrato exigidos por normas técnicas oficiais correrão por conta da Contratada. </w:t>
      </w:r>
    </w:p>
    <w:p w14:paraId="24222C85" w14:textId="77777777" w:rsidR="00667D26" w:rsidRDefault="00667D26" w:rsidP="00F238AF">
      <w:pPr>
        <w:jc w:val="both"/>
        <w:rPr>
          <w:rFonts w:ascii="Arial" w:hAnsi="Arial" w:cs="Arial"/>
        </w:rPr>
      </w:pPr>
      <w:r w:rsidRPr="00667D26">
        <w:rPr>
          <w:rFonts w:ascii="Arial" w:hAnsi="Arial" w:cs="Arial"/>
        </w:rPr>
        <w:t xml:space="preserve">§5º A Contratada fica obrigada a reparar, corrigir, remover, às suas expensas, no todo ou em parte, o objeto em que se verificarem vícios, defeitos ou incorreções dos serviços executados, cabendo à fiscalização não atestar a última e/ou única medição de serviços até que sejam sanadas todas as eventuais pendências que possam vir a ser apontadas no termo de recebimento provisório. </w:t>
      </w:r>
    </w:p>
    <w:p w14:paraId="3D80EC4B" w14:textId="77777777" w:rsidR="00667D26" w:rsidRDefault="00667D26" w:rsidP="00F238AF">
      <w:pPr>
        <w:jc w:val="both"/>
        <w:rPr>
          <w:rFonts w:ascii="Arial" w:hAnsi="Arial" w:cs="Arial"/>
        </w:rPr>
      </w:pPr>
      <w:r w:rsidRPr="00667D26">
        <w:rPr>
          <w:rFonts w:ascii="Arial" w:hAnsi="Arial" w:cs="Arial"/>
        </w:rPr>
        <w:t xml:space="preserve">§6º Após a assinatura do Termo de Recebimento Definitivo, a garantia prestada pela Contratada, quando houver, será liberada. </w:t>
      </w:r>
    </w:p>
    <w:p w14:paraId="245567F9" w14:textId="15F5DE2D" w:rsidR="00667D26" w:rsidRDefault="00667D26" w:rsidP="00F238AF">
      <w:pPr>
        <w:jc w:val="both"/>
        <w:rPr>
          <w:rFonts w:ascii="Arial" w:hAnsi="Arial" w:cs="Arial"/>
        </w:rPr>
      </w:pPr>
      <w:r w:rsidRPr="00667D26">
        <w:rPr>
          <w:rFonts w:ascii="Arial" w:hAnsi="Arial" w:cs="Arial"/>
        </w:rPr>
        <w:t>§7º A recusa da Contratada em atender ao solicitado levará à aplicação das sanções previstas por inadimplemento</w:t>
      </w:r>
      <w:r>
        <w:rPr>
          <w:rFonts w:ascii="Arial" w:hAnsi="Arial" w:cs="Arial"/>
        </w:rPr>
        <w:t>.</w:t>
      </w:r>
    </w:p>
    <w:p w14:paraId="10DEEA62" w14:textId="61F54248" w:rsidR="00667D26" w:rsidRPr="0065231F" w:rsidRDefault="0065231F" w:rsidP="00F238AF">
      <w:pPr>
        <w:ind w:left="-284" w:firstLine="284"/>
        <w:jc w:val="both"/>
        <w:rPr>
          <w:rFonts w:ascii="Arial" w:hAnsi="Arial" w:cs="Arial"/>
          <w:b/>
          <w:bCs/>
          <w:sz w:val="21"/>
          <w:szCs w:val="21"/>
        </w:rPr>
      </w:pPr>
      <w:r w:rsidRPr="0065231F">
        <w:rPr>
          <w:rFonts w:ascii="Arial" w:hAnsi="Arial" w:cs="Arial"/>
          <w:b/>
          <w:bCs/>
          <w:sz w:val="21"/>
          <w:szCs w:val="21"/>
        </w:rPr>
        <w:t xml:space="preserve">CLÁUSULA </w:t>
      </w:r>
      <w:r w:rsidR="001F25EF">
        <w:rPr>
          <w:rFonts w:ascii="Arial" w:hAnsi="Arial" w:cs="Arial"/>
          <w:b/>
          <w:bCs/>
          <w:sz w:val="21"/>
          <w:szCs w:val="21"/>
        </w:rPr>
        <w:t>OITAVA</w:t>
      </w:r>
      <w:r w:rsidRPr="0065231F">
        <w:rPr>
          <w:rFonts w:ascii="Arial" w:hAnsi="Arial" w:cs="Arial"/>
          <w:b/>
          <w:bCs/>
          <w:sz w:val="21"/>
          <w:szCs w:val="21"/>
        </w:rPr>
        <w:t xml:space="preserve">: DOS DIREITOS, RESPONSABILIDADES E OBRIGAÇÕES DAS PARTES </w:t>
      </w:r>
    </w:p>
    <w:p w14:paraId="6CAD5FBD" w14:textId="77C21CA4" w:rsidR="00667D26" w:rsidRPr="0065231F" w:rsidRDefault="00AE1637" w:rsidP="00F238AF">
      <w:pPr>
        <w:ind w:left="-284" w:firstLine="284"/>
        <w:jc w:val="both"/>
        <w:rPr>
          <w:rFonts w:ascii="Arial" w:hAnsi="Arial" w:cs="Arial"/>
          <w:b/>
          <w:bCs/>
        </w:rPr>
      </w:pPr>
      <w:r>
        <w:rPr>
          <w:rFonts w:ascii="Arial" w:hAnsi="Arial" w:cs="Arial"/>
          <w:b/>
          <w:bCs/>
        </w:rPr>
        <w:t>8</w:t>
      </w:r>
      <w:r w:rsidR="00667D26" w:rsidRPr="0065231F">
        <w:rPr>
          <w:rFonts w:ascii="Arial" w:hAnsi="Arial" w:cs="Arial"/>
          <w:b/>
          <w:bCs/>
        </w:rPr>
        <w:t xml:space="preserve">.1 - Dos direitos: </w:t>
      </w:r>
    </w:p>
    <w:p w14:paraId="4ACE2896" w14:textId="77777777" w:rsidR="00667D26" w:rsidRDefault="00667D26" w:rsidP="00F238AF">
      <w:pPr>
        <w:jc w:val="both"/>
        <w:rPr>
          <w:rFonts w:ascii="Arial" w:hAnsi="Arial" w:cs="Arial"/>
        </w:rPr>
      </w:pPr>
      <w:r w:rsidRPr="00667D26">
        <w:rPr>
          <w:rFonts w:ascii="Arial" w:hAnsi="Arial" w:cs="Arial"/>
        </w:rPr>
        <w:t xml:space="preserve">I - Constituem direitos do CONTRATANTE receber o objeto deste contrato nas condições avençadas e da CONTRATADA perceber o valor ajustado na forma e no prazo convencionados. </w:t>
      </w:r>
    </w:p>
    <w:p w14:paraId="7F4D7DB5" w14:textId="77777777" w:rsidR="00667D26" w:rsidRDefault="00667D26" w:rsidP="00F238AF">
      <w:pPr>
        <w:jc w:val="both"/>
        <w:rPr>
          <w:rFonts w:ascii="Arial" w:hAnsi="Arial" w:cs="Arial"/>
        </w:rPr>
      </w:pPr>
      <w:r w:rsidRPr="00667D26">
        <w:rPr>
          <w:rFonts w:ascii="Arial" w:hAnsi="Arial" w:cs="Arial"/>
        </w:rPr>
        <w:t xml:space="preserve">II - Ficam assegurados os direitos do CONTRATANTE em caso de extinção administrativa, conforme disposto no art. 137 da Lei Federal nº 14.133/2021. </w:t>
      </w:r>
    </w:p>
    <w:p w14:paraId="59AFCE7A" w14:textId="44303EFE" w:rsidR="00667D26" w:rsidRPr="0065231F" w:rsidRDefault="00AE1637" w:rsidP="00F238AF">
      <w:pPr>
        <w:ind w:left="-284" w:firstLine="284"/>
        <w:jc w:val="both"/>
        <w:rPr>
          <w:rFonts w:ascii="Arial" w:hAnsi="Arial" w:cs="Arial"/>
          <w:b/>
          <w:bCs/>
        </w:rPr>
      </w:pPr>
      <w:r>
        <w:rPr>
          <w:rFonts w:ascii="Arial" w:hAnsi="Arial" w:cs="Arial"/>
          <w:b/>
          <w:bCs/>
        </w:rPr>
        <w:t>8</w:t>
      </w:r>
      <w:r w:rsidR="00667D26" w:rsidRPr="0065231F">
        <w:rPr>
          <w:rFonts w:ascii="Arial" w:hAnsi="Arial" w:cs="Arial"/>
          <w:b/>
          <w:bCs/>
        </w:rPr>
        <w:t xml:space="preserve">. 2 - Das obrigações: Compete ao CONTRATANTE: </w:t>
      </w:r>
    </w:p>
    <w:p w14:paraId="7D7BA3D4" w14:textId="77777777" w:rsidR="00667D26" w:rsidRDefault="00667D26" w:rsidP="00F238AF">
      <w:pPr>
        <w:ind w:left="-284" w:firstLine="284"/>
        <w:jc w:val="both"/>
        <w:rPr>
          <w:rFonts w:ascii="Arial" w:hAnsi="Arial" w:cs="Arial"/>
        </w:rPr>
      </w:pPr>
      <w:r w:rsidRPr="00667D26">
        <w:rPr>
          <w:rFonts w:ascii="Arial" w:hAnsi="Arial" w:cs="Arial"/>
        </w:rPr>
        <w:t xml:space="preserve">I - exigir o exato cumprimento do objeto e das cláusulas contratuais; </w:t>
      </w:r>
    </w:p>
    <w:p w14:paraId="0A6B1D3C" w14:textId="77777777" w:rsidR="00667D26" w:rsidRDefault="00667D26" w:rsidP="00F238AF">
      <w:pPr>
        <w:ind w:left="-284" w:firstLine="284"/>
        <w:jc w:val="both"/>
        <w:rPr>
          <w:rFonts w:ascii="Arial" w:hAnsi="Arial" w:cs="Arial"/>
        </w:rPr>
      </w:pPr>
      <w:r w:rsidRPr="00667D26">
        <w:rPr>
          <w:rFonts w:ascii="Arial" w:hAnsi="Arial" w:cs="Arial"/>
        </w:rPr>
        <w:t xml:space="preserve">II - aplicar à Contratada penalidades, quando for o caso; </w:t>
      </w:r>
    </w:p>
    <w:p w14:paraId="0FD58033" w14:textId="77777777" w:rsidR="00667D26" w:rsidRDefault="00667D26" w:rsidP="00F238AF">
      <w:pPr>
        <w:jc w:val="both"/>
        <w:rPr>
          <w:rFonts w:ascii="Arial" w:hAnsi="Arial" w:cs="Arial"/>
        </w:rPr>
      </w:pPr>
      <w:r w:rsidRPr="00667D26">
        <w:rPr>
          <w:rFonts w:ascii="Arial" w:hAnsi="Arial" w:cs="Arial"/>
        </w:rPr>
        <w:t xml:space="preserve">III - prestar à Contratada toda e qualquer informação, por esta solicitada, necessária à perfeita execução do contrato; </w:t>
      </w:r>
    </w:p>
    <w:p w14:paraId="05FE4064" w14:textId="77777777" w:rsidR="00667D26" w:rsidRDefault="00667D26" w:rsidP="00F238AF">
      <w:pPr>
        <w:ind w:left="-284" w:firstLine="284"/>
        <w:jc w:val="both"/>
        <w:rPr>
          <w:rFonts w:ascii="Arial" w:hAnsi="Arial" w:cs="Arial"/>
        </w:rPr>
      </w:pPr>
      <w:r w:rsidRPr="00667D26">
        <w:rPr>
          <w:rFonts w:ascii="Arial" w:hAnsi="Arial" w:cs="Arial"/>
        </w:rPr>
        <w:t xml:space="preserve">IV - notificar, por escrito, à Contratada da aplicação de qualquer sanção; </w:t>
      </w:r>
    </w:p>
    <w:p w14:paraId="3A062428" w14:textId="2E2198B4" w:rsidR="00667D26" w:rsidRDefault="00667D26" w:rsidP="00F238AF">
      <w:pPr>
        <w:jc w:val="both"/>
        <w:rPr>
          <w:rFonts w:ascii="Arial" w:hAnsi="Arial" w:cs="Arial"/>
        </w:rPr>
      </w:pPr>
      <w:r w:rsidRPr="00667D26">
        <w:rPr>
          <w:rFonts w:ascii="Arial" w:hAnsi="Arial" w:cs="Arial"/>
        </w:rPr>
        <w:t xml:space="preserve">V - efetuar os pagamentos ajustados, no prazo estabelecido; </w:t>
      </w:r>
    </w:p>
    <w:p w14:paraId="2DAF499C" w14:textId="77777777" w:rsidR="00667D26" w:rsidRDefault="00667D26" w:rsidP="00F238AF">
      <w:pPr>
        <w:ind w:left="-284" w:firstLine="284"/>
        <w:jc w:val="both"/>
        <w:rPr>
          <w:rFonts w:ascii="Arial" w:hAnsi="Arial" w:cs="Arial"/>
        </w:rPr>
      </w:pPr>
      <w:r w:rsidRPr="00667D26">
        <w:rPr>
          <w:rFonts w:ascii="Arial" w:hAnsi="Arial" w:cs="Arial"/>
        </w:rPr>
        <w:t xml:space="preserve">VI - dar à Contratada as condições necessárias a regular execução do contrato; </w:t>
      </w:r>
    </w:p>
    <w:p w14:paraId="3CCDBEF7" w14:textId="18A5DA2A" w:rsidR="00667D26" w:rsidRDefault="00667D26" w:rsidP="00F238AF">
      <w:pPr>
        <w:ind w:left="-284" w:firstLine="284"/>
        <w:jc w:val="both"/>
        <w:rPr>
          <w:rFonts w:ascii="Arial" w:hAnsi="Arial" w:cs="Arial"/>
        </w:rPr>
      </w:pPr>
      <w:r w:rsidRPr="00667D26">
        <w:rPr>
          <w:rFonts w:ascii="Arial" w:hAnsi="Arial" w:cs="Arial"/>
        </w:rPr>
        <w:t>VII - fiscalizar, orientar, impugnar e dirimir dúvidas emergentes da execução do objeto contratado;</w:t>
      </w:r>
    </w:p>
    <w:p w14:paraId="011FEA03" w14:textId="77777777" w:rsidR="00667D26" w:rsidRDefault="00667D26" w:rsidP="00F238AF">
      <w:pPr>
        <w:jc w:val="both"/>
        <w:rPr>
          <w:rFonts w:ascii="Arial" w:hAnsi="Arial" w:cs="Arial"/>
        </w:rPr>
      </w:pPr>
      <w:r w:rsidRPr="00667D26">
        <w:rPr>
          <w:rFonts w:ascii="Arial" w:hAnsi="Arial" w:cs="Arial"/>
        </w:rPr>
        <w:t xml:space="preserve">VIII - receber a obra contratada e lavrar termo de recebimento provisório. Se o objeto contratado não estiver de acordo com as especificações, rejeitá-lo no todo ou em parte. Do contrário, após a análise </w:t>
      </w:r>
      <w:r w:rsidRPr="00667D26">
        <w:rPr>
          <w:rFonts w:ascii="Arial" w:hAnsi="Arial" w:cs="Arial"/>
        </w:rPr>
        <w:lastRenderedPageBreak/>
        <w:t xml:space="preserve">de compatibilidade entre o contratado e o efetivamente entregue, será lavrado o Termo de Recebimento Definitivo da obra; </w:t>
      </w:r>
    </w:p>
    <w:p w14:paraId="68476C67" w14:textId="1C107141" w:rsidR="00667D26" w:rsidRDefault="00667D26" w:rsidP="00F238AF">
      <w:pPr>
        <w:ind w:left="-284" w:firstLine="284"/>
        <w:jc w:val="both"/>
        <w:rPr>
          <w:rFonts w:ascii="Arial" w:hAnsi="Arial" w:cs="Arial"/>
        </w:rPr>
      </w:pPr>
      <w:r w:rsidRPr="00667D26">
        <w:rPr>
          <w:rFonts w:ascii="Arial" w:hAnsi="Arial" w:cs="Arial"/>
        </w:rPr>
        <w:t xml:space="preserve">IX - </w:t>
      </w:r>
      <w:r w:rsidR="0019519C">
        <w:rPr>
          <w:rFonts w:ascii="Arial" w:hAnsi="Arial" w:cs="Arial"/>
        </w:rPr>
        <w:t>emitir</w:t>
      </w:r>
      <w:r w:rsidRPr="00667D26">
        <w:rPr>
          <w:rFonts w:ascii="Arial" w:hAnsi="Arial" w:cs="Arial"/>
        </w:rPr>
        <w:t xml:space="preserve"> a Ordem de Início da obra.</w:t>
      </w:r>
    </w:p>
    <w:p w14:paraId="50D192B7" w14:textId="77777777" w:rsidR="00667D26" w:rsidRDefault="00667D26" w:rsidP="00F238AF">
      <w:pPr>
        <w:jc w:val="both"/>
        <w:rPr>
          <w:rFonts w:ascii="Arial" w:hAnsi="Arial" w:cs="Arial"/>
        </w:rPr>
      </w:pPr>
      <w:r w:rsidRPr="00667D26">
        <w:rPr>
          <w:rFonts w:ascii="Arial" w:hAnsi="Arial" w:cs="Arial"/>
        </w:rPr>
        <w:t xml:space="preserve">X - fiscalizar a execução do contrato por intermédio de servidor(es) designado(s) neste instrumento contratual. </w:t>
      </w:r>
    </w:p>
    <w:p w14:paraId="0EA7E923" w14:textId="77777777" w:rsidR="00667D26" w:rsidRDefault="00667D26" w:rsidP="00F238AF">
      <w:pPr>
        <w:jc w:val="both"/>
        <w:rPr>
          <w:rFonts w:ascii="Arial" w:hAnsi="Arial" w:cs="Arial"/>
        </w:rPr>
      </w:pPr>
      <w:r w:rsidRPr="00667D26">
        <w:rPr>
          <w:rFonts w:ascii="Arial" w:hAnsi="Arial" w:cs="Arial"/>
        </w:rPr>
        <w:t xml:space="preserve">XI -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 </w:t>
      </w:r>
    </w:p>
    <w:p w14:paraId="6AB080D9" w14:textId="77777777" w:rsidR="00667D26" w:rsidRDefault="00667D26" w:rsidP="00F238AF">
      <w:pPr>
        <w:jc w:val="both"/>
        <w:rPr>
          <w:rFonts w:ascii="Arial" w:hAnsi="Arial" w:cs="Arial"/>
        </w:rPr>
      </w:pPr>
      <w:r w:rsidRPr="00667D26">
        <w:rPr>
          <w:rFonts w:ascii="Arial" w:hAnsi="Arial" w:cs="Arial"/>
        </w:rPr>
        <w:t xml:space="preserve">XII - responder eventuais pedidos de reestabelecimento do equilíbrio econômico-financeiro feitos pelo contratado no prazo máximo de 1 (um) mês. </w:t>
      </w:r>
    </w:p>
    <w:p w14:paraId="4F4D3D3C" w14:textId="77777777" w:rsidR="00667D26" w:rsidRDefault="00667D26" w:rsidP="00F238AF">
      <w:pPr>
        <w:jc w:val="both"/>
        <w:rPr>
          <w:rFonts w:ascii="Arial" w:hAnsi="Arial" w:cs="Arial"/>
        </w:rPr>
      </w:pPr>
      <w:r w:rsidRPr="00667D26">
        <w:rPr>
          <w:rFonts w:ascii="Arial" w:hAnsi="Arial" w:cs="Arial"/>
        </w:rPr>
        <w:t xml:space="preserve">XIII - comunicar a Contratada na hipótese de posterior alteração do projeto pela Contratante, no caso do art. 93, §2º, da Lei nº 14.133, de 2021. </w:t>
      </w:r>
    </w:p>
    <w:p w14:paraId="16F1F030" w14:textId="104C044A" w:rsidR="00667D26" w:rsidRDefault="00667D26" w:rsidP="00F238AF">
      <w:pPr>
        <w:jc w:val="both"/>
        <w:rPr>
          <w:rFonts w:ascii="Arial" w:hAnsi="Arial" w:cs="Arial"/>
        </w:rPr>
      </w:pPr>
      <w:r w:rsidRPr="00667D26">
        <w:rPr>
          <w:rFonts w:ascii="Arial" w:hAnsi="Arial" w:cs="Arial"/>
        </w:rPr>
        <w:t>XIV - notificar os emitentes das garantias quanto ao início de processo administrativo para apuração de descumprimento de cláusulas contratuais.</w:t>
      </w:r>
    </w:p>
    <w:p w14:paraId="702142EA" w14:textId="73B0E8B0" w:rsidR="00667D26" w:rsidRPr="0065231F" w:rsidRDefault="00AE1637" w:rsidP="00F238AF">
      <w:pPr>
        <w:ind w:left="-284" w:firstLine="284"/>
        <w:jc w:val="both"/>
        <w:rPr>
          <w:rFonts w:ascii="Arial" w:hAnsi="Arial" w:cs="Arial"/>
          <w:b/>
          <w:bCs/>
        </w:rPr>
      </w:pPr>
      <w:r>
        <w:rPr>
          <w:rFonts w:ascii="Arial" w:hAnsi="Arial" w:cs="Arial"/>
          <w:b/>
          <w:bCs/>
        </w:rPr>
        <w:t>8</w:t>
      </w:r>
      <w:r w:rsidR="0065231F" w:rsidRPr="0065231F">
        <w:rPr>
          <w:rFonts w:ascii="Arial" w:hAnsi="Arial" w:cs="Arial"/>
          <w:b/>
          <w:bCs/>
        </w:rPr>
        <w:t xml:space="preserve">.3. </w:t>
      </w:r>
      <w:r w:rsidR="00667D26" w:rsidRPr="0065231F">
        <w:rPr>
          <w:rFonts w:ascii="Arial" w:hAnsi="Arial" w:cs="Arial"/>
          <w:b/>
          <w:bCs/>
        </w:rPr>
        <w:t xml:space="preserve">A CONTRATADA obriga-se a: </w:t>
      </w:r>
    </w:p>
    <w:p w14:paraId="749A2058" w14:textId="6F0A2134" w:rsidR="00667D26" w:rsidRDefault="00667D26" w:rsidP="00F238AF">
      <w:pPr>
        <w:jc w:val="both"/>
        <w:rPr>
          <w:rFonts w:ascii="Arial" w:hAnsi="Arial" w:cs="Arial"/>
        </w:rPr>
      </w:pPr>
      <w:r w:rsidRPr="00667D26">
        <w:rPr>
          <w:rFonts w:ascii="Arial" w:hAnsi="Arial" w:cs="Arial"/>
        </w:rPr>
        <w:t>I - executar e entregar o objeto deste contrato segundo as especificações do edital e do presente contrato, obedecendo rigorosamente às disposições contidas nos projetos, memoriais descritivos, orçamento de custo de quantitativos, cronograma físico-financeiro, planta</w:t>
      </w:r>
      <w:r w:rsidR="0019519C">
        <w:rPr>
          <w:rFonts w:ascii="Arial" w:hAnsi="Arial" w:cs="Arial"/>
        </w:rPr>
        <w:t>s</w:t>
      </w:r>
      <w:r w:rsidRPr="00667D26">
        <w:rPr>
          <w:rFonts w:ascii="Arial" w:hAnsi="Arial" w:cs="Arial"/>
        </w:rPr>
        <w:t xml:space="preserve"> e demais dados técnicos; </w:t>
      </w:r>
    </w:p>
    <w:p w14:paraId="0A887A1F" w14:textId="77777777" w:rsidR="00667D26" w:rsidRDefault="00667D26" w:rsidP="00F238AF">
      <w:pPr>
        <w:jc w:val="both"/>
        <w:rPr>
          <w:rFonts w:ascii="Arial" w:hAnsi="Arial" w:cs="Arial"/>
        </w:rPr>
      </w:pPr>
      <w:r w:rsidRPr="00667D26">
        <w:rPr>
          <w:rFonts w:ascii="Arial" w:hAnsi="Arial" w:cs="Arial"/>
        </w:rPr>
        <w:t xml:space="preserve">II - proceder à execução da obra contratada nas datas e prazos previstos no cronograma físico-financeiro da mesma; </w:t>
      </w:r>
    </w:p>
    <w:p w14:paraId="10780992" w14:textId="77777777" w:rsidR="00667D26" w:rsidRDefault="00667D26" w:rsidP="00F238AF">
      <w:pPr>
        <w:ind w:left="-284" w:firstLine="284"/>
        <w:jc w:val="both"/>
        <w:rPr>
          <w:rFonts w:ascii="Arial" w:hAnsi="Arial" w:cs="Arial"/>
        </w:rPr>
      </w:pPr>
      <w:r w:rsidRPr="00667D26">
        <w:rPr>
          <w:rFonts w:ascii="Arial" w:hAnsi="Arial" w:cs="Arial"/>
        </w:rPr>
        <w:t xml:space="preserve">III - assumir todas as despesas necessárias à consecução do objeto contratado; </w:t>
      </w:r>
    </w:p>
    <w:p w14:paraId="5AAC6439" w14:textId="77777777" w:rsidR="00667D26" w:rsidRDefault="00667D26" w:rsidP="00F238AF">
      <w:pPr>
        <w:jc w:val="both"/>
        <w:rPr>
          <w:rFonts w:ascii="Arial" w:hAnsi="Arial" w:cs="Arial"/>
        </w:rPr>
      </w:pPr>
      <w:r w:rsidRPr="00667D26">
        <w:rPr>
          <w:rFonts w:ascii="Arial" w:hAnsi="Arial" w:cs="Arial"/>
        </w:rPr>
        <w:t xml:space="preserve">IV - arcar com encargos trabalhistas, tributários, fiscais, previdenciários, comerciais, fretes, tarifas, seguros, cargas e descargas, transporte, material, mão-de-obra, maquinários equipamentos, ferramentas, insumos necessários, responsabilidade civil e demais despesas incidentes ou que venham a incidir sobre a obra resultante deste contrato, bem como os riscos atinentes à atividade; </w:t>
      </w:r>
    </w:p>
    <w:p w14:paraId="31834951" w14:textId="77777777" w:rsidR="00667D26" w:rsidRDefault="00667D26" w:rsidP="00F238AF">
      <w:pPr>
        <w:jc w:val="both"/>
        <w:rPr>
          <w:rFonts w:ascii="Arial" w:hAnsi="Arial" w:cs="Arial"/>
        </w:rPr>
      </w:pPr>
      <w:r w:rsidRPr="00667D26">
        <w:rPr>
          <w:rFonts w:ascii="Arial" w:hAnsi="Arial" w:cs="Arial"/>
        </w:rPr>
        <w:t xml:space="preserve">V - arcar com todas as despesas referentes à segurança do trabalho na obra e vias públicas, bem como a responsabilidade civil contra terceiros; </w:t>
      </w:r>
    </w:p>
    <w:p w14:paraId="7D083ABF" w14:textId="228DB5C7" w:rsidR="00667D26" w:rsidRDefault="00667D26" w:rsidP="00F238AF">
      <w:pPr>
        <w:jc w:val="both"/>
        <w:rPr>
          <w:rFonts w:ascii="Arial" w:hAnsi="Arial" w:cs="Arial"/>
        </w:rPr>
      </w:pPr>
      <w:r w:rsidRPr="00667D26">
        <w:rPr>
          <w:rFonts w:ascii="Arial" w:hAnsi="Arial" w:cs="Arial"/>
        </w:rPr>
        <w:t>VI - dispor e fornecer toda a mão-de-obra, materiais (conforme projetos e memoriais descritivos), ferramentas, equipamentos, maquinários e pessoal técnico especializado necessários à perfeita execução da obra de que trata o presente contrato;</w:t>
      </w:r>
    </w:p>
    <w:p w14:paraId="6EB31588" w14:textId="77777777" w:rsidR="000F07D1" w:rsidRDefault="000F07D1" w:rsidP="00F238AF">
      <w:pPr>
        <w:ind w:left="-284" w:firstLine="284"/>
        <w:jc w:val="both"/>
        <w:rPr>
          <w:rFonts w:ascii="Arial" w:hAnsi="Arial" w:cs="Arial"/>
        </w:rPr>
      </w:pPr>
      <w:r w:rsidRPr="000F07D1">
        <w:rPr>
          <w:rFonts w:ascii="Arial" w:hAnsi="Arial" w:cs="Arial"/>
        </w:rPr>
        <w:t xml:space="preserve">VII - atribuir os serviços a profissionais legalmente habilitados e idôneos; </w:t>
      </w:r>
    </w:p>
    <w:p w14:paraId="34DB6276" w14:textId="77777777" w:rsidR="000F07D1" w:rsidRDefault="000F07D1" w:rsidP="00F238AF">
      <w:pPr>
        <w:jc w:val="both"/>
        <w:rPr>
          <w:rFonts w:ascii="Arial" w:hAnsi="Arial" w:cs="Arial"/>
        </w:rPr>
      </w:pPr>
      <w:r w:rsidRPr="000F07D1">
        <w:rPr>
          <w:rFonts w:ascii="Arial" w:hAnsi="Arial" w:cs="Arial"/>
        </w:rPr>
        <w:t xml:space="preserve">VIII - atender ao disposto na legislação trabalhista e previdenciária, no que tange à área de Segurança e Medicina do Trabalho, em especial ao previsto nas Normas Regulamentadoras do Ministério do Trabalho e Emprego; </w:t>
      </w:r>
    </w:p>
    <w:p w14:paraId="2E2157F6" w14:textId="77777777" w:rsidR="000F07D1" w:rsidRDefault="000F07D1" w:rsidP="00F238AF">
      <w:pPr>
        <w:jc w:val="both"/>
        <w:rPr>
          <w:rFonts w:ascii="Arial" w:hAnsi="Arial" w:cs="Arial"/>
        </w:rPr>
      </w:pPr>
      <w:r w:rsidRPr="000F07D1">
        <w:rPr>
          <w:rFonts w:ascii="Arial" w:hAnsi="Arial" w:cs="Arial"/>
        </w:rPr>
        <w:t>IX - Todas as despesas decorrentes da contratação, bem como encargos trabalhistas, previdenciários e tributários decorrentes da execução do contrato ficarão exclusivamente a cargo do licitante, cabendo-</w:t>
      </w:r>
      <w:r w:rsidRPr="000F07D1">
        <w:rPr>
          <w:rFonts w:ascii="Arial" w:hAnsi="Arial" w:cs="Arial"/>
        </w:rPr>
        <w:lastRenderedPageBreak/>
        <w:t>lhe ainda inteira responsabilidade por quaisquer acidentes de que possam vir a serem vítimas os seus empregados, os quais deverão estar assegurados contra riscos de acidentes de trabalho, quando em serviço, bem como quaisquer danos ou prejuízos porventura causados a terceiros e ao Município.</w:t>
      </w:r>
    </w:p>
    <w:p w14:paraId="18BFAF12" w14:textId="5AAB9843" w:rsidR="000F07D1" w:rsidRDefault="000F07D1" w:rsidP="00F238AF">
      <w:pPr>
        <w:jc w:val="both"/>
        <w:rPr>
          <w:rFonts w:ascii="Arial" w:hAnsi="Arial" w:cs="Arial"/>
        </w:rPr>
      </w:pPr>
      <w:r w:rsidRPr="000F07D1">
        <w:rPr>
          <w:rFonts w:ascii="Arial" w:hAnsi="Arial" w:cs="Arial"/>
        </w:rPr>
        <w:t xml:space="preserve">X - indenizar terceiros e ao CONTRATANTE por todo e qualquer prejuízo ou dano, decorrente de dolo ou culpa, durante a execução do contrato, ou após o seu término, em conformidade com </w:t>
      </w:r>
      <w:r w:rsidR="0019519C">
        <w:rPr>
          <w:rFonts w:ascii="Arial" w:hAnsi="Arial" w:cs="Arial"/>
        </w:rPr>
        <w:t xml:space="preserve">a </w:t>
      </w:r>
      <w:r w:rsidRPr="000F07D1">
        <w:rPr>
          <w:rFonts w:ascii="Arial" w:hAnsi="Arial" w:cs="Arial"/>
        </w:rPr>
        <w:t xml:space="preserve">Lei nº </w:t>
      </w:r>
      <w:r w:rsidR="0019519C">
        <w:rPr>
          <w:rFonts w:ascii="Arial" w:hAnsi="Arial" w:cs="Arial"/>
        </w:rPr>
        <w:t>14.133/2021</w:t>
      </w:r>
      <w:r w:rsidRPr="000F07D1">
        <w:rPr>
          <w:rFonts w:ascii="Arial" w:hAnsi="Arial" w:cs="Arial"/>
        </w:rPr>
        <w:t xml:space="preserve">; </w:t>
      </w:r>
    </w:p>
    <w:p w14:paraId="3E7C891B" w14:textId="77777777" w:rsidR="000F07D1" w:rsidRDefault="000F07D1" w:rsidP="00F238AF">
      <w:pPr>
        <w:jc w:val="both"/>
        <w:rPr>
          <w:rFonts w:ascii="Arial" w:hAnsi="Arial" w:cs="Arial"/>
        </w:rPr>
      </w:pPr>
      <w:r w:rsidRPr="000F07D1">
        <w:rPr>
          <w:rFonts w:ascii="Arial" w:hAnsi="Arial" w:cs="Arial"/>
        </w:rPr>
        <w:t>XI - manter o local de execução da obra perfeitamente sinalizado, conforme CTB (Código de Trânsito Brasileiro) e seus anexos, visando à segurança de veículos e pedestres, bem como à limpeza dos locais onde estiver efetuando os serviços, com a devida remoção de lixo e dos entulhos e materiais remanescentes, devendo contratar, às suas expensas, serviço de tele-entulho.</w:t>
      </w:r>
    </w:p>
    <w:p w14:paraId="4840F6A5" w14:textId="77777777" w:rsidR="000F07D1" w:rsidRDefault="000F07D1" w:rsidP="00F238AF">
      <w:pPr>
        <w:jc w:val="both"/>
        <w:rPr>
          <w:rFonts w:ascii="Arial" w:hAnsi="Arial" w:cs="Arial"/>
        </w:rPr>
      </w:pPr>
      <w:r w:rsidRPr="000F07D1">
        <w:rPr>
          <w:rFonts w:ascii="Arial" w:hAnsi="Arial" w:cs="Arial"/>
        </w:rPr>
        <w:t xml:space="preserve">XII - corrigir, reparar e/ou efetuar a substituição de material inadequado, e/ou os serviços incompletos, defeituosos ou em desacordo com os projetos e memoriais descritivos, refazendo imediatamente, em até 10 (dez) dias da impugnação ou manifestação da CONTRATANTE, sem qualquer ônus ou indenização. Não sendo possível, deverá indenizar o valor correspondente, acrescido de perdas e danos; </w:t>
      </w:r>
    </w:p>
    <w:p w14:paraId="6C7B9ED4" w14:textId="03FD17B0" w:rsidR="00667D26" w:rsidRDefault="000F07D1" w:rsidP="00F238AF">
      <w:pPr>
        <w:jc w:val="both"/>
        <w:rPr>
          <w:rFonts w:ascii="Arial" w:hAnsi="Arial" w:cs="Arial"/>
        </w:rPr>
      </w:pPr>
      <w:r w:rsidRPr="000F07D1">
        <w:rPr>
          <w:rFonts w:ascii="Arial" w:hAnsi="Arial" w:cs="Arial"/>
        </w:rPr>
        <w:t>XIII - arcar com as despesas e reparos de serviços mal executados ou errados, por sua culpa, nos termos do art. 618 do Código Civil;</w:t>
      </w:r>
    </w:p>
    <w:p w14:paraId="5CA91D0B" w14:textId="77777777" w:rsidR="000F07D1" w:rsidRDefault="000F07D1" w:rsidP="00F238AF">
      <w:pPr>
        <w:jc w:val="both"/>
        <w:rPr>
          <w:rFonts w:ascii="Arial" w:hAnsi="Arial" w:cs="Arial"/>
        </w:rPr>
      </w:pPr>
      <w:r w:rsidRPr="000F07D1">
        <w:rPr>
          <w:rFonts w:ascii="Arial" w:hAnsi="Arial" w:cs="Arial"/>
        </w:rPr>
        <w:t xml:space="preserve">XIV - apresentar ao CONTRATANTE a respectiva ART (Anotação de Responsabilidade Técnica) ou RRT (Registro de Responsabilidade Técnica), registrada na entidade profissional competente do Responsável Técnico pela execução da obra, sem a qual a obra não poderá ser iniciada, juntamente com os dados de identificação de seu preposto; </w:t>
      </w:r>
    </w:p>
    <w:p w14:paraId="39EA7974" w14:textId="77777777" w:rsidR="000F07D1" w:rsidRDefault="000F07D1" w:rsidP="00F238AF">
      <w:pPr>
        <w:jc w:val="both"/>
        <w:rPr>
          <w:rFonts w:ascii="Arial" w:hAnsi="Arial" w:cs="Arial"/>
        </w:rPr>
      </w:pPr>
      <w:r w:rsidRPr="000F07D1">
        <w:rPr>
          <w:rFonts w:ascii="Arial" w:hAnsi="Arial" w:cs="Arial"/>
        </w:rPr>
        <w:t>XV - apresentar ao CONTRATANTE, quando do início da obra, a relação com o nome, o número da carteira de identidade e da carteira de trabalho dos funcionários que participarão dos trabalhos, devendo anexar cópia da carteira de trabalho dos indicados na relação, comprovando que pertencem ao seu quadro permanente. Em caso</w:t>
      </w:r>
      <w:r>
        <w:rPr>
          <w:rFonts w:ascii="Arial" w:hAnsi="Arial" w:cs="Arial"/>
        </w:rPr>
        <w:t xml:space="preserve"> </w:t>
      </w:r>
      <w:r w:rsidRPr="000F07D1">
        <w:rPr>
          <w:rFonts w:ascii="Arial" w:hAnsi="Arial" w:cs="Arial"/>
        </w:rPr>
        <w:t xml:space="preserve">de eventuais substituições, a Contratada deverá comunicar com antecedência ao Município, por escrito, e apresentar as novas comprovações; </w:t>
      </w:r>
    </w:p>
    <w:p w14:paraId="4E9450E3" w14:textId="77777777" w:rsidR="000F07D1" w:rsidRDefault="000F07D1" w:rsidP="00F238AF">
      <w:pPr>
        <w:jc w:val="both"/>
        <w:rPr>
          <w:rFonts w:ascii="Arial" w:hAnsi="Arial" w:cs="Arial"/>
        </w:rPr>
      </w:pPr>
      <w:r w:rsidRPr="000F07D1">
        <w:rPr>
          <w:rFonts w:ascii="Arial" w:hAnsi="Arial" w:cs="Arial"/>
        </w:rPr>
        <w:t xml:space="preserve">XVI - entregar, para fins de efetivo pagamento, a documentação necessária solicitada neste contrato, devendo, ainda, se manter regularizada com as contribuições sociais, fiscais e demais encargos sociais, trabalhistas, comerciais ou outros, responsabilizando-se pelos seus devidos recolhimentos, nos prazos legais, decorrentes da execução da obra e durante todo o período contratual; </w:t>
      </w:r>
    </w:p>
    <w:p w14:paraId="53D4DE24" w14:textId="77777777" w:rsidR="000F07D1" w:rsidRDefault="000F07D1" w:rsidP="00F238AF">
      <w:pPr>
        <w:jc w:val="both"/>
        <w:rPr>
          <w:rFonts w:ascii="Arial" w:hAnsi="Arial" w:cs="Arial"/>
        </w:rPr>
      </w:pPr>
      <w:r w:rsidRPr="000F07D1">
        <w:rPr>
          <w:rFonts w:ascii="Arial" w:hAnsi="Arial" w:cs="Arial"/>
        </w:rPr>
        <w:t xml:space="preserve">XVII - manter, durante toda a execução do Contrato, em compatibilidade com as obrigações assumidas no certame licitatório, todas as condições de habilitação e qualificação exigidas na licitação, inclusive quanto às contribuições para o FGTS e INSS relativa aos empregados utilizados na prestação dos serviços; </w:t>
      </w:r>
    </w:p>
    <w:p w14:paraId="44F27BAD" w14:textId="77777777" w:rsidR="000F07D1" w:rsidRDefault="000F07D1" w:rsidP="00F238AF">
      <w:pPr>
        <w:jc w:val="both"/>
        <w:rPr>
          <w:rFonts w:ascii="Arial" w:hAnsi="Arial" w:cs="Arial"/>
        </w:rPr>
      </w:pPr>
      <w:r w:rsidRPr="000F07D1">
        <w:rPr>
          <w:rFonts w:ascii="Arial" w:hAnsi="Arial" w:cs="Arial"/>
        </w:rPr>
        <w:t xml:space="preserve">XVIII - apresentar, durante a execução do contrato, se solicitado, documentos que comprovem estar cumprindo a legislação em vigor quanto às obrigações assumidas na presente licitação, em especial, encargos sociais, trabalhistas, previdenciários tributários e fiscais, assumindo inteira responsabilidade pelas obrigações; </w:t>
      </w:r>
    </w:p>
    <w:p w14:paraId="712CE47B" w14:textId="285AF840" w:rsidR="002B4AB9" w:rsidRDefault="000F07D1" w:rsidP="00F238AF">
      <w:pPr>
        <w:jc w:val="both"/>
        <w:rPr>
          <w:rFonts w:ascii="Arial" w:hAnsi="Arial" w:cs="Arial"/>
        </w:rPr>
      </w:pPr>
      <w:r w:rsidRPr="000F07D1">
        <w:rPr>
          <w:rFonts w:ascii="Arial" w:hAnsi="Arial" w:cs="Arial"/>
        </w:rPr>
        <w:t xml:space="preserve">XIX - efetuar o recolhimento de garantia no montante de 5% (cinco por cento) sobre o valor total a ser contratado, numa das modalidades previstas no art. 96 e § 1º, incisos I, II e III, da Lei nº 14.133/2021. </w:t>
      </w:r>
      <w:r w:rsidRPr="000F07D1">
        <w:rPr>
          <w:rFonts w:ascii="Arial" w:hAnsi="Arial" w:cs="Arial"/>
        </w:rPr>
        <w:lastRenderedPageBreak/>
        <w:t>Havendo a necessidade e, desde que expressamente autorizado pelo Município em razão de interesse público, eventual aditivo contratual para prorrogação do prazo inicialmente previsto para execução do objeto, somente será viabilizado mediante a renovação, em sendo o caso, do seguro, em tendo este já expirado/vencido à época da eventual prorrogação contratual.</w:t>
      </w:r>
    </w:p>
    <w:p w14:paraId="1F6CC209" w14:textId="77777777" w:rsidR="000F07D1" w:rsidRDefault="000F07D1" w:rsidP="00F238AF">
      <w:pPr>
        <w:jc w:val="both"/>
        <w:rPr>
          <w:rFonts w:ascii="Arial" w:hAnsi="Arial" w:cs="Arial"/>
        </w:rPr>
      </w:pPr>
      <w:r w:rsidRPr="000F07D1">
        <w:rPr>
          <w:rFonts w:ascii="Arial" w:hAnsi="Arial" w:cs="Arial"/>
        </w:rPr>
        <w:t xml:space="preserve">XX - responder pela qualidade, quantidade, perfeição, segurança e demais características da obra, bem como observação às normas técnicas da ABNT e às especificações do DAER/RS; </w:t>
      </w:r>
    </w:p>
    <w:p w14:paraId="3D7B9E99" w14:textId="77777777" w:rsidR="000F07D1" w:rsidRDefault="000F07D1" w:rsidP="00F238AF">
      <w:pPr>
        <w:jc w:val="both"/>
        <w:rPr>
          <w:rFonts w:ascii="Arial" w:hAnsi="Arial" w:cs="Arial"/>
        </w:rPr>
      </w:pPr>
      <w:r w:rsidRPr="000F07D1">
        <w:rPr>
          <w:rFonts w:ascii="Arial" w:hAnsi="Arial" w:cs="Arial"/>
        </w:rPr>
        <w:t xml:space="preserve">XXI - entregar a obra completamente limpa, acabada, desembaraçada de equipamentos, máquinas, sobras de material e com todas as instalações em perfeito funcionamento; </w:t>
      </w:r>
    </w:p>
    <w:p w14:paraId="3280B83A" w14:textId="77777777" w:rsidR="000F07D1" w:rsidRDefault="000F07D1" w:rsidP="00F238AF">
      <w:pPr>
        <w:ind w:left="-284" w:firstLine="284"/>
        <w:jc w:val="both"/>
        <w:rPr>
          <w:rFonts w:ascii="Arial" w:hAnsi="Arial" w:cs="Arial"/>
        </w:rPr>
      </w:pPr>
      <w:r w:rsidRPr="000F07D1">
        <w:rPr>
          <w:rFonts w:ascii="Arial" w:hAnsi="Arial" w:cs="Arial"/>
        </w:rPr>
        <w:t>XXII - assegurar livre acesso por parte da fiscalização a todas as partes da obra em andamento;</w:t>
      </w:r>
    </w:p>
    <w:p w14:paraId="5EEAC7AA" w14:textId="77777777" w:rsidR="000F07D1" w:rsidRDefault="000F07D1" w:rsidP="00F238AF">
      <w:pPr>
        <w:ind w:left="-284" w:firstLine="284"/>
        <w:jc w:val="both"/>
        <w:rPr>
          <w:rFonts w:ascii="Arial" w:hAnsi="Arial" w:cs="Arial"/>
        </w:rPr>
      </w:pPr>
      <w:r w:rsidRPr="000F07D1">
        <w:rPr>
          <w:rFonts w:ascii="Arial" w:hAnsi="Arial" w:cs="Arial"/>
        </w:rPr>
        <w:t xml:space="preserve">XXIII - remover da obra de forma imediata todo e qualquer material não aprovado pela fiscalização; </w:t>
      </w:r>
    </w:p>
    <w:p w14:paraId="0068F9CE" w14:textId="77777777" w:rsidR="000F07D1" w:rsidRDefault="000F07D1" w:rsidP="00F238AF">
      <w:pPr>
        <w:jc w:val="both"/>
        <w:rPr>
          <w:rFonts w:ascii="Arial" w:hAnsi="Arial" w:cs="Arial"/>
        </w:rPr>
      </w:pPr>
      <w:r w:rsidRPr="000F07D1">
        <w:rPr>
          <w:rFonts w:ascii="Arial" w:hAnsi="Arial" w:cs="Arial"/>
        </w:rPr>
        <w:t xml:space="preserve">XXIV - Comunicar ao fiscal do contrato, no prazo de até 24 (vinte e quatro) horas, qualquer ocorrência anormal que se verifique na execução do objeto; </w:t>
      </w:r>
    </w:p>
    <w:p w14:paraId="0A43E077" w14:textId="77777777" w:rsidR="000F07D1" w:rsidRDefault="000F07D1" w:rsidP="00F238AF">
      <w:pPr>
        <w:jc w:val="both"/>
        <w:rPr>
          <w:rFonts w:ascii="Arial" w:hAnsi="Arial" w:cs="Arial"/>
        </w:rPr>
      </w:pPr>
      <w:r w:rsidRPr="000F07D1">
        <w:rPr>
          <w:rFonts w:ascii="Arial" w:hAnsi="Arial" w:cs="Arial"/>
        </w:rPr>
        <w:t xml:space="preserve">XXV - assumir, para todos os efeitos, perante a CONTRATANTE a responsabilidade direta e integral por todos os serviços realizados; </w:t>
      </w:r>
    </w:p>
    <w:p w14:paraId="48CF7CCA" w14:textId="77777777" w:rsidR="000F07D1" w:rsidRDefault="000F07D1" w:rsidP="00F238AF">
      <w:pPr>
        <w:jc w:val="both"/>
        <w:rPr>
          <w:rFonts w:ascii="Arial" w:hAnsi="Arial" w:cs="Arial"/>
        </w:rPr>
      </w:pPr>
      <w:r w:rsidRPr="000F07D1">
        <w:rPr>
          <w:rFonts w:ascii="Arial" w:hAnsi="Arial" w:cs="Arial"/>
        </w:rPr>
        <w:t xml:space="preserve">XXVI - prestar todos os esclarecimentos que forem solicitados pelo Município, cujas reclamações se obriga a atender, prontamente; </w:t>
      </w:r>
    </w:p>
    <w:p w14:paraId="3C8C09DD" w14:textId="77777777" w:rsidR="000F07D1" w:rsidRDefault="000F07D1" w:rsidP="00F238AF">
      <w:pPr>
        <w:jc w:val="both"/>
        <w:rPr>
          <w:rFonts w:ascii="Arial" w:hAnsi="Arial" w:cs="Arial"/>
        </w:rPr>
      </w:pPr>
      <w:r w:rsidRPr="000F07D1">
        <w:rPr>
          <w:rFonts w:ascii="Arial" w:hAnsi="Arial" w:cs="Arial"/>
        </w:rPr>
        <w:t xml:space="preserve">XXVII - fica vedada a subcontratação ou transferência total ou parcial dos serviços que compõem o objeto deste contrato, sob pena de rescisão contratual e sanções previstas na Cláusula Oitava. </w:t>
      </w:r>
    </w:p>
    <w:p w14:paraId="71498500" w14:textId="77777777" w:rsidR="000F07D1" w:rsidRDefault="000F07D1" w:rsidP="00F238AF">
      <w:pPr>
        <w:jc w:val="both"/>
        <w:rPr>
          <w:rFonts w:ascii="Arial" w:hAnsi="Arial" w:cs="Arial"/>
        </w:rPr>
      </w:pPr>
      <w:r w:rsidRPr="000F07D1">
        <w:rPr>
          <w:rFonts w:ascii="Arial" w:hAnsi="Arial" w:cs="Arial"/>
        </w:rPr>
        <w:t xml:space="preserve">XXVIII - não substituir o Responsável Técnico, salvo nos casos de força maior, e mediante prévia concordância do CONTRATANTE, apresentando para tal fim o acervo e a qualificação do novo técnico a ser incluído, que deverá ser igual ou superior ao do anterior; </w:t>
      </w:r>
    </w:p>
    <w:p w14:paraId="51398F54" w14:textId="77777777" w:rsidR="000F07D1" w:rsidRDefault="000F07D1" w:rsidP="00F238AF">
      <w:pPr>
        <w:jc w:val="both"/>
        <w:rPr>
          <w:rFonts w:ascii="Arial" w:hAnsi="Arial" w:cs="Arial"/>
        </w:rPr>
      </w:pPr>
      <w:r w:rsidRPr="000F07D1">
        <w:rPr>
          <w:rFonts w:ascii="Arial" w:hAnsi="Arial" w:cs="Arial"/>
        </w:rPr>
        <w:t xml:space="preserve">XXIX - o Responsável Técnico deverá comparecer periodicamente à obra e sempre que solicitado pela fiscalização municipal. </w:t>
      </w:r>
    </w:p>
    <w:p w14:paraId="2F241296" w14:textId="77777777" w:rsidR="000F07D1" w:rsidRDefault="000F07D1" w:rsidP="00F238AF">
      <w:pPr>
        <w:jc w:val="both"/>
        <w:rPr>
          <w:rFonts w:ascii="Arial" w:hAnsi="Arial" w:cs="Arial"/>
        </w:rPr>
      </w:pPr>
      <w:r w:rsidRPr="000F07D1">
        <w:rPr>
          <w:rFonts w:ascii="Arial" w:hAnsi="Arial" w:cs="Arial"/>
        </w:rPr>
        <w:t xml:space="preserve">XXX - a Contratada será responsável pela qualidade da obra, materiais e serviços executados, bem como pela promoção de readequações sempre que detectadas impropriedades que possam comprometer a consecução da mesma. </w:t>
      </w:r>
    </w:p>
    <w:p w14:paraId="462EA9A1" w14:textId="77777777" w:rsidR="000F07D1" w:rsidRDefault="000F07D1" w:rsidP="00F238AF">
      <w:pPr>
        <w:jc w:val="both"/>
        <w:rPr>
          <w:rFonts w:ascii="Arial" w:hAnsi="Arial" w:cs="Arial"/>
        </w:rPr>
      </w:pPr>
      <w:r w:rsidRPr="000F07D1">
        <w:rPr>
          <w:rFonts w:ascii="Arial" w:hAnsi="Arial" w:cs="Arial"/>
        </w:rPr>
        <w:t xml:space="preserve">XXXI - aceitar, nas mesmas condições contratuais, os acréscimos ou supressões que se fizerem necessários, por conveniência da Administração, dentro do limite permitido pelo artigo 125 da Lei nº 14.133/2021, sobre o valor inicial atualizado do contratado. </w:t>
      </w:r>
    </w:p>
    <w:p w14:paraId="1BE8EA36" w14:textId="77777777" w:rsidR="000F07D1" w:rsidRDefault="000F07D1" w:rsidP="00F238AF">
      <w:pPr>
        <w:jc w:val="both"/>
        <w:rPr>
          <w:rFonts w:ascii="Arial" w:hAnsi="Arial" w:cs="Arial"/>
        </w:rPr>
      </w:pPr>
      <w:r w:rsidRPr="000F07D1">
        <w:rPr>
          <w:rFonts w:ascii="Arial" w:hAnsi="Arial" w:cs="Arial"/>
        </w:rPr>
        <w:t xml:space="preserve">XXXII - Não contratar, durante a vigência do contrato, cônjuge, companheiro ou parente em linha reta, colateral ou por afinidade, até o terceiro grau, de dirigente do CONTRATANTE ou do fiscal ou gestor do contrato, nos termos do parágrafo único do artigo 48 da Lei nº 14.133/ de 2021; </w:t>
      </w:r>
    </w:p>
    <w:p w14:paraId="7FCE9BF1" w14:textId="77777777" w:rsidR="000F07D1" w:rsidRDefault="000F07D1" w:rsidP="00F238AF">
      <w:pPr>
        <w:jc w:val="both"/>
        <w:rPr>
          <w:rFonts w:ascii="Arial" w:hAnsi="Arial" w:cs="Arial"/>
        </w:rPr>
      </w:pPr>
      <w:r w:rsidRPr="000F07D1">
        <w:rPr>
          <w:rFonts w:ascii="Arial" w:hAnsi="Arial" w:cs="Arial"/>
        </w:rPr>
        <w:t xml:space="preserve">XXXIII - cumprir as exigências de reserva de cargos prevista em lei, bem como em outras normas específicas, para pessoas com deficiência, para reabilitado da Previdência Social e para aprendiz; </w:t>
      </w:r>
    </w:p>
    <w:p w14:paraId="4E408B10" w14:textId="77777777" w:rsidR="000F07D1" w:rsidRDefault="000F07D1" w:rsidP="00F238AF">
      <w:pPr>
        <w:jc w:val="both"/>
        <w:rPr>
          <w:rFonts w:ascii="Arial" w:hAnsi="Arial" w:cs="Arial"/>
        </w:rPr>
      </w:pPr>
      <w:r w:rsidRPr="000F07D1">
        <w:rPr>
          <w:rFonts w:ascii="Arial" w:hAnsi="Arial" w:cs="Arial"/>
        </w:rPr>
        <w:t xml:space="preserve">XXXIV - Obedecer a todas as normas de segurança pertinentes aos serviços e, em especial, ao disposto na NR-18; </w:t>
      </w:r>
    </w:p>
    <w:p w14:paraId="5ACDFC70" w14:textId="77777777" w:rsidR="007269C3" w:rsidRDefault="000F07D1" w:rsidP="00F238AF">
      <w:pPr>
        <w:jc w:val="both"/>
        <w:rPr>
          <w:rFonts w:ascii="Arial" w:hAnsi="Arial" w:cs="Arial"/>
        </w:rPr>
      </w:pPr>
      <w:r w:rsidRPr="000F07D1">
        <w:rPr>
          <w:rFonts w:ascii="Arial" w:hAnsi="Arial" w:cs="Arial"/>
        </w:rPr>
        <w:lastRenderedPageBreak/>
        <w:t>XXXV – apresentar o Registro da Obra no CNO – Cadastro Nacional de Obras para emissão do Termo de Início.</w:t>
      </w:r>
    </w:p>
    <w:p w14:paraId="15C860B2" w14:textId="25B9D0C8" w:rsidR="007269C3" w:rsidRDefault="007269C3" w:rsidP="00F238AF">
      <w:pPr>
        <w:ind w:left="-284" w:firstLine="284"/>
        <w:jc w:val="both"/>
        <w:rPr>
          <w:rFonts w:ascii="Arial" w:hAnsi="Arial" w:cs="Arial"/>
        </w:rPr>
      </w:pPr>
      <w:r w:rsidRPr="000F07D1">
        <w:rPr>
          <w:rFonts w:ascii="Arial" w:hAnsi="Arial" w:cs="Arial"/>
        </w:rPr>
        <w:t>XXXV</w:t>
      </w:r>
      <w:r>
        <w:rPr>
          <w:rFonts w:ascii="Arial" w:hAnsi="Arial" w:cs="Arial"/>
        </w:rPr>
        <w:t>I-</w:t>
      </w:r>
      <w:r w:rsidRPr="00945CDE">
        <w:rPr>
          <w:rFonts w:ascii="Arial" w:hAnsi="Arial" w:cs="Arial"/>
          <w:bCs/>
        </w:rPr>
        <w:t xml:space="preserve"> Confeccionar e instalar no local da obra PLACA-PADRÃO da empresa contratada. </w:t>
      </w:r>
    </w:p>
    <w:p w14:paraId="3968D946" w14:textId="7E1A9373" w:rsidR="007269C3" w:rsidRDefault="007269C3" w:rsidP="00F238AF">
      <w:pPr>
        <w:jc w:val="both"/>
        <w:rPr>
          <w:rFonts w:ascii="Arial" w:hAnsi="Arial" w:cs="Arial"/>
          <w:bCs/>
        </w:rPr>
      </w:pPr>
      <w:r w:rsidRPr="000F07D1">
        <w:rPr>
          <w:rFonts w:ascii="Arial" w:hAnsi="Arial" w:cs="Arial"/>
        </w:rPr>
        <w:t>XXXV</w:t>
      </w:r>
      <w:r>
        <w:rPr>
          <w:rFonts w:ascii="Arial" w:hAnsi="Arial" w:cs="Arial"/>
          <w:bCs/>
        </w:rPr>
        <w:t xml:space="preserve">II- </w:t>
      </w:r>
      <w:r w:rsidRPr="00945CDE">
        <w:rPr>
          <w:rFonts w:ascii="Arial" w:hAnsi="Arial" w:cs="Arial"/>
          <w:bCs/>
        </w:rPr>
        <w:t>A obra deverá ser executada conforme o projeto, caso contrário, não será fornecido laudo pelo Setor de Engenharia/Assessoria Técnica do Município e consequentemente, não será efetuado o pagamento da mesma.</w:t>
      </w:r>
    </w:p>
    <w:p w14:paraId="3704CDDF" w14:textId="66D53C7C" w:rsidR="007269C3" w:rsidRDefault="007269C3" w:rsidP="00F238AF">
      <w:pPr>
        <w:jc w:val="both"/>
        <w:rPr>
          <w:rFonts w:ascii="Arial" w:hAnsi="Arial" w:cs="Arial"/>
          <w:bCs/>
        </w:rPr>
      </w:pPr>
      <w:r w:rsidRPr="000F07D1">
        <w:rPr>
          <w:rFonts w:ascii="Arial" w:hAnsi="Arial" w:cs="Arial"/>
        </w:rPr>
        <w:t>XXX</w:t>
      </w:r>
      <w:r>
        <w:rPr>
          <w:rFonts w:ascii="Arial" w:hAnsi="Arial" w:cs="Arial"/>
        </w:rPr>
        <w:t>VIII-</w:t>
      </w:r>
      <w:r w:rsidRPr="00945CDE">
        <w:rPr>
          <w:rFonts w:ascii="Arial" w:hAnsi="Arial" w:cs="Arial"/>
          <w:bCs/>
        </w:rPr>
        <w:t>Providenciar nas devidas correções solicitadas pelo Setor de Engenharia do Município, se não estiverem sendo realizadas de conformidade com as exigências do Edital, em qualquer etapa, sendo que o serviço e o custo do material e da mão de obra advindos ficarão por conta da empresa vencedora. Havendo reincidência o município aplicará as sanções cabíveis, dispostas no contrato</w:t>
      </w:r>
      <w:r>
        <w:rPr>
          <w:rFonts w:ascii="Arial" w:hAnsi="Arial" w:cs="Arial"/>
          <w:bCs/>
        </w:rPr>
        <w:t>.</w:t>
      </w:r>
    </w:p>
    <w:p w14:paraId="02B30BA3" w14:textId="27551BA0" w:rsidR="007269C3" w:rsidRPr="007269C3" w:rsidRDefault="007269C3" w:rsidP="00F238AF">
      <w:pPr>
        <w:jc w:val="both"/>
        <w:rPr>
          <w:rFonts w:ascii="Arial" w:hAnsi="Arial" w:cs="Arial"/>
        </w:rPr>
      </w:pPr>
      <w:r w:rsidRPr="000F07D1">
        <w:rPr>
          <w:rFonts w:ascii="Arial" w:hAnsi="Arial" w:cs="Arial"/>
        </w:rPr>
        <w:t>XXX</w:t>
      </w:r>
      <w:r>
        <w:rPr>
          <w:rFonts w:ascii="Arial" w:hAnsi="Arial" w:cs="Arial"/>
        </w:rPr>
        <w:t>IX-</w:t>
      </w:r>
      <w:r w:rsidRPr="00945CDE">
        <w:rPr>
          <w:rFonts w:ascii="Arial" w:hAnsi="Arial" w:cs="Arial"/>
          <w:bCs/>
        </w:rPr>
        <w:t xml:space="preserve"> A CONTRATADA responderá, durante o prazo irredutível de 05 (cinco) anos, pela solidez e segurança do trabalho realizado, conforme o disposto na Lei Nº 10.406, de 10/01/2002, Art. 618, do CÓDIGO CIVIL BRASILEIRO e/ou conforme previsão legal.</w:t>
      </w:r>
    </w:p>
    <w:p w14:paraId="37270F0D" w14:textId="71678535" w:rsidR="000F07D1" w:rsidRPr="0065231F" w:rsidRDefault="0065231F" w:rsidP="00F238AF">
      <w:pPr>
        <w:ind w:left="-284" w:firstLine="284"/>
        <w:jc w:val="both"/>
        <w:rPr>
          <w:rFonts w:ascii="Arial" w:hAnsi="Arial" w:cs="Arial"/>
          <w:b/>
          <w:bCs/>
          <w:sz w:val="21"/>
          <w:szCs w:val="21"/>
        </w:rPr>
      </w:pPr>
      <w:r w:rsidRPr="0065231F">
        <w:rPr>
          <w:rFonts w:ascii="Arial" w:hAnsi="Arial" w:cs="Arial"/>
          <w:b/>
          <w:bCs/>
          <w:sz w:val="21"/>
          <w:szCs w:val="21"/>
        </w:rPr>
        <w:t xml:space="preserve">CLÁUSULA </w:t>
      </w:r>
      <w:r w:rsidR="001F25EF">
        <w:rPr>
          <w:rFonts w:ascii="Arial" w:hAnsi="Arial" w:cs="Arial"/>
          <w:b/>
          <w:bCs/>
          <w:sz w:val="21"/>
          <w:szCs w:val="21"/>
        </w:rPr>
        <w:t>NONA</w:t>
      </w:r>
      <w:r w:rsidRPr="0065231F">
        <w:rPr>
          <w:rFonts w:ascii="Arial" w:hAnsi="Arial" w:cs="Arial"/>
          <w:b/>
          <w:bCs/>
          <w:sz w:val="21"/>
          <w:szCs w:val="21"/>
        </w:rPr>
        <w:t xml:space="preserve"> - DAS SANÇÕES E PENALIDADES </w:t>
      </w:r>
    </w:p>
    <w:p w14:paraId="74D35CA4" w14:textId="77777777" w:rsidR="000F07D1" w:rsidRDefault="000F07D1" w:rsidP="00F238AF">
      <w:pPr>
        <w:ind w:left="-284" w:firstLine="284"/>
        <w:jc w:val="both"/>
        <w:rPr>
          <w:rFonts w:ascii="Arial" w:hAnsi="Arial" w:cs="Arial"/>
        </w:rPr>
      </w:pPr>
      <w:r w:rsidRPr="000F07D1">
        <w:rPr>
          <w:rFonts w:ascii="Arial" w:hAnsi="Arial" w:cs="Arial"/>
        </w:rPr>
        <w:t xml:space="preserve">A Contratada será responsabilizada administrativamente pelas seguintes infrações: </w:t>
      </w:r>
    </w:p>
    <w:p w14:paraId="709A1A68" w14:textId="77777777" w:rsidR="000F07D1" w:rsidRDefault="000F07D1" w:rsidP="00F238AF">
      <w:pPr>
        <w:ind w:left="-284" w:firstLine="284"/>
        <w:jc w:val="both"/>
        <w:rPr>
          <w:rFonts w:ascii="Arial" w:hAnsi="Arial" w:cs="Arial"/>
        </w:rPr>
      </w:pPr>
      <w:r w:rsidRPr="000F07D1">
        <w:rPr>
          <w:rFonts w:ascii="Arial" w:hAnsi="Arial" w:cs="Arial"/>
        </w:rPr>
        <w:t xml:space="preserve">a) dar causa à inexecução parcial do contrato; </w:t>
      </w:r>
    </w:p>
    <w:p w14:paraId="4453BDC8" w14:textId="77777777" w:rsidR="000F07D1" w:rsidRDefault="000F07D1" w:rsidP="00F238AF">
      <w:pPr>
        <w:jc w:val="both"/>
        <w:rPr>
          <w:rFonts w:ascii="Arial" w:hAnsi="Arial" w:cs="Arial"/>
        </w:rPr>
      </w:pPr>
      <w:r w:rsidRPr="000F07D1">
        <w:rPr>
          <w:rFonts w:ascii="Arial" w:hAnsi="Arial" w:cs="Arial"/>
        </w:rPr>
        <w:t xml:space="preserve">b) dar causa à inexecução parcial do contrato que cause grave dano à Administração, ao funcionamento dos serviços públicos ou ao interesse coletivo; </w:t>
      </w:r>
    </w:p>
    <w:p w14:paraId="7F52FE77" w14:textId="62F3F6E6" w:rsidR="000F07D1" w:rsidRDefault="000F07D1" w:rsidP="00F238AF">
      <w:pPr>
        <w:ind w:left="-284" w:firstLine="284"/>
        <w:jc w:val="both"/>
        <w:rPr>
          <w:rFonts w:ascii="Arial" w:hAnsi="Arial" w:cs="Arial"/>
        </w:rPr>
      </w:pPr>
      <w:r w:rsidRPr="000F07D1">
        <w:rPr>
          <w:rFonts w:ascii="Arial" w:hAnsi="Arial" w:cs="Arial"/>
        </w:rPr>
        <w:t>c) dar causa à inexecução total do contrato;</w:t>
      </w:r>
    </w:p>
    <w:p w14:paraId="405BCAB0" w14:textId="77777777" w:rsidR="000F07D1" w:rsidRDefault="000F07D1" w:rsidP="00F238AF">
      <w:pPr>
        <w:ind w:left="-284" w:firstLine="284"/>
        <w:jc w:val="both"/>
        <w:rPr>
          <w:rFonts w:ascii="Arial" w:hAnsi="Arial" w:cs="Arial"/>
        </w:rPr>
      </w:pPr>
      <w:r w:rsidRPr="000F07D1">
        <w:rPr>
          <w:rFonts w:ascii="Arial" w:hAnsi="Arial" w:cs="Arial"/>
        </w:rPr>
        <w:t xml:space="preserve">d) deixar de entregar a documentação exigida para o certame; </w:t>
      </w:r>
    </w:p>
    <w:p w14:paraId="4A033645" w14:textId="77777777" w:rsidR="000F07D1" w:rsidRDefault="000F07D1" w:rsidP="00F238AF">
      <w:pPr>
        <w:ind w:left="-284" w:firstLine="284"/>
        <w:jc w:val="both"/>
        <w:rPr>
          <w:rFonts w:ascii="Arial" w:hAnsi="Arial" w:cs="Arial"/>
        </w:rPr>
      </w:pPr>
      <w:r w:rsidRPr="000F07D1">
        <w:rPr>
          <w:rFonts w:ascii="Arial" w:hAnsi="Arial" w:cs="Arial"/>
        </w:rPr>
        <w:t xml:space="preserve">e) não manter a proposta, salvo em decorrência de fato superveniente devidamente justificado; </w:t>
      </w:r>
    </w:p>
    <w:p w14:paraId="2AEE3722" w14:textId="77777777" w:rsidR="000F07D1" w:rsidRDefault="000F07D1" w:rsidP="00F238AF">
      <w:pPr>
        <w:jc w:val="both"/>
        <w:rPr>
          <w:rFonts w:ascii="Arial" w:hAnsi="Arial" w:cs="Arial"/>
        </w:rPr>
      </w:pPr>
      <w:r w:rsidRPr="000F07D1">
        <w:rPr>
          <w:rFonts w:ascii="Arial" w:hAnsi="Arial" w:cs="Arial"/>
        </w:rPr>
        <w:t xml:space="preserve">f) não celebrar o contrato ou não entregar a documentação exigida para a contratação, quando convocado dentro do prazo de validade de sua proposta; </w:t>
      </w:r>
    </w:p>
    <w:p w14:paraId="3568D6A6" w14:textId="77777777" w:rsidR="000F07D1" w:rsidRDefault="000F07D1" w:rsidP="00F238AF">
      <w:pPr>
        <w:ind w:left="-284" w:firstLine="284"/>
        <w:jc w:val="both"/>
        <w:rPr>
          <w:rFonts w:ascii="Arial" w:hAnsi="Arial" w:cs="Arial"/>
        </w:rPr>
      </w:pPr>
      <w:r w:rsidRPr="000F07D1">
        <w:rPr>
          <w:rFonts w:ascii="Arial" w:hAnsi="Arial" w:cs="Arial"/>
        </w:rPr>
        <w:t xml:space="preserve">g) ensejar o retardamento da execução ou da entrega do objeto da licitação sem motivo justificado; </w:t>
      </w:r>
    </w:p>
    <w:p w14:paraId="0F3B45EE" w14:textId="77777777" w:rsidR="000F07D1" w:rsidRDefault="000F07D1" w:rsidP="00F238AF">
      <w:pPr>
        <w:jc w:val="both"/>
        <w:rPr>
          <w:rFonts w:ascii="Arial" w:hAnsi="Arial" w:cs="Arial"/>
        </w:rPr>
      </w:pPr>
      <w:r w:rsidRPr="000F07D1">
        <w:rPr>
          <w:rFonts w:ascii="Arial" w:hAnsi="Arial" w:cs="Arial"/>
        </w:rPr>
        <w:t xml:space="preserve">h) apresentar declaração ou documentação falsa exigida para o certame ou prestar declaração falsa durante a licitação ou a execução do contrato; </w:t>
      </w:r>
    </w:p>
    <w:p w14:paraId="5BC5C1F6" w14:textId="77777777" w:rsidR="000F07D1" w:rsidRDefault="000F07D1" w:rsidP="00F238AF">
      <w:pPr>
        <w:ind w:left="-284" w:firstLine="284"/>
        <w:jc w:val="both"/>
        <w:rPr>
          <w:rFonts w:ascii="Arial" w:hAnsi="Arial" w:cs="Arial"/>
        </w:rPr>
      </w:pPr>
      <w:r w:rsidRPr="000F07D1">
        <w:rPr>
          <w:rFonts w:ascii="Arial" w:hAnsi="Arial" w:cs="Arial"/>
        </w:rPr>
        <w:t xml:space="preserve">i) fraudar a licitação ou praticar ato fraudulento na execução do contrato; </w:t>
      </w:r>
    </w:p>
    <w:p w14:paraId="6D572129" w14:textId="77777777" w:rsidR="000F07D1" w:rsidRDefault="000F07D1" w:rsidP="00F238AF">
      <w:pPr>
        <w:ind w:left="-284" w:firstLine="284"/>
        <w:jc w:val="both"/>
        <w:rPr>
          <w:rFonts w:ascii="Arial" w:hAnsi="Arial" w:cs="Arial"/>
        </w:rPr>
      </w:pPr>
      <w:r w:rsidRPr="000F07D1">
        <w:rPr>
          <w:rFonts w:ascii="Arial" w:hAnsi="Arial" w:cs="Arial"/>
        </w:rPr>
        <w:t xml:space="preserve">j) comportar-se de modo inidôneo ou cometer fraude de qualquer natureza; </w:t>
      </w:r>
    </w:p>
    <w:p w14:paraId="121B43EC" w14:textId="77777777" w:rsidR="000F07D1" w:rsidRDefault="000F07D1" w:rsidP="00F238AF">
      <w:pPr>
        <w:ind w:left="-284" w:firstLine="284"/>
        <w:jc w:val="both"/>
        <w:rPr>
          <w:rFonts w:ascii="Arial" w:hAnsi="Arial" w:cs="Arial"/>
        </w:rPr>
      </w:pPr>
      <w:r w:rsidRPr="000F07D1">
        <w:rPr>
          <w:rFonts w:ascii="Arial" w:hAnsi="Arial" w:cs="Arial"/>
        </w:rPr>
        <w:t xml:space="preserve">l) praticar atos ilícitos com vistas a frustrar os objetivos da licitação; </w:t>
      </w:r>
    </w:p>
    <w:p w14:paraId="4E313F2E" w14:textId="42A01390" w:rsidR="000F07D1" w:rsidRDefault="000F07D1" w:rsidP="00F238AF">
      <w:pPr>
        <w:ind w:left="-284" w:firstLine="284"/>
        <w:jc w:val="both"/>
        <w:rPr>
          <w:rFonts w:ascii="Arial" w:hAnsi="Arial" w:cs="Arial"/>
        </w:rPr>
      </w:pPr>
      <w:r w:rsidRPr="000F07D1">
        <w:rPr>
          <w:rFonts w:ascii="Arial" w:hAnsi="Arial" w:cs="Arial"/>
        </w:rPr>
        <w:t>m) praticar ato lesivo previsto no art. 5º da Lei nº 12.846, de 1º de agosto de 2013.</w:t>
      </w:r>
    </w:p>
    <w:p w14:paraId="70732E99" w14:textId="77777777" w:rsidR="000F07D1" w:rsidRDefault="000F07D1" w:rsidP="00F238AF">
      <w:pPr>
        <w:jc w:val="both"/>
        <w:rPr>
          <w:rFonts w:ascii="Arial" w:hAnsi="Arial" w:cs="Arial"/>
        </w:rPr>
      </w:pPr>
      <w:r w:rsidRPr="000F07D1">
        <w:rPr>
          <w:rFonts w:ascii="Arial" w:hAnsi="Arial" w:cs="Arial"/>
        </w:rPr>
        <w:t xml:space="preserve">§ 1º. Serão aplicadas ao responsável pelas infrações administrativas previstas na Cláusula Oitava as seguintes sanções: </w:t>
      </w:r>
    </w:p>
    <w:p w14:paraId="7246C247" w14:textId="77777777" w:rsidR="000F07D1" w:rsidRDefault="000F07D1" w:rsidP="00F238AF">
      <w:pPr>
        <w:ind w:left="-284" w:firstLine="284"/>
        <w:jc w:val="both"/>
        <w:rPr>
          <w:rFonts w:ascii="Arial" w:hAnsi="Arial" w:cs="Arial"/>
        </w:rPr>
      </w:pPr>
      <w:r w:rsidRPr="000F07D1">
        <w:rPr>
          <w:rFonts w:ascii="Arial" w:hAnsi="Arial" w:cs="Arial"/>
        </w:rPr>
        <w:t xml:space="preserve">a) advertência; </w:t>
      </w:r>
    </w:p>
    <w:p w14:paraId="2839C32E" w14:textId="77777777" w:rsidR="000F07D1" w:rsidRDefault="000F07D1" w:rsidP="00F238AF">
      <w:pPr>
        <w:jc w:val="both"/>
        <w:rPr>
          <w:rFonts w:ascii="Arial" w:hAnsi="Arial" w:cs="Arial"/>
        </w:rPr>
      </w:pPr>
      <w:r w:rsidRPr="000F07D1">
        <w:rPr>
          <w:rFonts w:ascii="Arial" w:hAnsi="Arial" w:cs="Arial"/>
        </w:rPr>
        <w:lastRenderedPageBreak/>
        <w:t xml:space="preserve">b) multa de no mínimo 0,5% (cinco décimos por cento) e máximo de 30% (trinta por cento) do valor do objeto contratado; </w:t>
      </w:r>
    </w:p>
    <w:p w14:paraId="1177F196" w14:textId="77777777" w:rsidR="000F07D1" w:rsidRDefault="000F07D1" w:rsidP="00F238AF">
      <w:pPr>
        <w:jc w:val="both"/>
        <w:rPr>
          <w:rFonts w:ascii="Arial" w:hAnsi="Arial" w:cs="Arial"/>
        </w:rPr>
      </w:pPr>
      <w:r w:rsidRPr="000F07D1">
        <w:rPr>
          <w:rFonts w:ascii="Arial" w:hAnsi="Arial" w:cs="Arial"/>
        </w:rPr>
        <w:t xml:space="preserve">c) impedimento de licitar e contratar, no âmbito da Administração Pública do órgão licitante, pelo prazo máximo de 3 (três) anos. </w:t>
      </w:r>
    </w:p>
    <w:p w14:paraId="6EB6D6D9" w14:textId="77777777" w:rsidR="007B2802" w:rsidRDefault="000F07D1" w:rsidP="00F238AF">
      <w:pPr>
        <w:jc w:val="both"/>
        <w:rPr>
          <w:rFonts w:ascii="Arial" w:hAnsi="Arial" w:cs="Arial"/>
        </w:rPr>
      </w:pPr>
      <w:r w:rsidRPr="000F07D1">
        <w:rPr>
          <w:rFonts w:ascii="Arial" w:hAnsi="Arial" w:cs="Arial"/>
        </w:rPr>
        <w:t>d) declaração de inidoneidade para licitar ou contratar no âmbito da Administração Pública direta e indireta de todos os entes federativos, pelo prazo mínimo de 3 (três) anos e máximo de 6 (seis) anos</w:t>
      </w:r>
      <w:r w:rsidR="007B2802">
        <w:rPr>
          <w:rFonts w:ascii="Arial" w:hAnsi="Arial" w:cs="Arial"/>
        </w:rPr>
        <w:t>.</w:t>
      </w:r>
    </w:p>
    <w:p w14:paraId="3841CBD2" w14:textId="775D25F6" w:rsidR="007B2802" w:rsidRDefault="000F07D1" w:rsidP="00F238AF">
      <w:pPr>
        <w:jc w:val="both"/>
        <w:rPr>
          <w:rFonts w:ascii="Arial" w:hAnsi="Arial" w:cs="Arial"/>
        </w:rPr>
      </w:pPr>
      <w:r w:rsidRPr="000F07D1">
        <w:rPr>
          <w:rFonts w:ascii="Arial" w:hAnsi="Arial" w:cs="Arial"/>
        </w:rPr>
        <w:t>§ 2º. As sanções previstas nas alíneas “a”, “c” e “d” do § 1º poderão ser aplicadas cumulativamente com a prevista na alínea “b”.</w:t>
      </w:r>
    </w:p>
    <w:p w14:paraId="43350145" w14:textId="0A44A161" w:rsidR="007B2802" w:rsidRDefault="000F07D1" w:rsidP="00F238AF">
      <w:pPr>
        <w:jc w:val="both"/>
        <w:rPr>
          <w:rFonts w:ascii="Arial" w:hAnsi="Arial" w:cs="Arial"/>
        </w:rPr>
      </w:pPr>
      <w:r w:rsidRPr="000F07D1">
        <w:rPr>
          <w:rFonts w:ascii="Arial" w:hAnsi="Arial" w:cs="Arial"/>
        </w:rPr>
        <w:t>§ 3º. A aplicação de multa de mora não impedirá que a Administração a converta em compensatória e promova a extinção unilateral do contrato com a aplicação cumulada de outras sanções.</w:t>
      </w:r>
    </w:p>
    <w:p w14:paraId="58CB40EE" w14:textId="637E95C5" w:rsidR="007B2802" w:rsidRDefault="000F07D1" w:rsidP="00F238AF">
      <w:pPr>
        <w:jc w:val="both"/>
        <w:rPr>
          <w:rFonts w:ascii="Arial" w:hAnsi="Arial" w:cs="Arial"/>
        </w:rPr>
      </w:pPr>
      <w:r w:rsidRPr="000F07D1">
        <w:rPr>
          <w:rFonts w:ascii="Arial" w:hAnsi="Arial" w:cs="Arial"/>
        </w:rPr>
        <w:t xml:space="preserve">§ 4º. Se a multa aplicada e as indenizações cabíveis forem superiores ao valor de pagamento eventualmente devido pela Administração à Contratada, além da perda desse valor, a diferença será descontada da garantia prestada ou será cobrada judicialmente. </w:t>
      </w:r>
    </w:p>
    <w:p w14:paraId="768D364E" w14:textId="77777777" w:rsidR="007B2802" w:rsidRDefault="000F07D1" w:rsidP="00F238AF">
      <w:pPr>
        <w:jc w:val="both"/>
        <w:rPr>
          <w:rFonts w:ascii="Arial" w:hAnsi="Arial" w:cs="Arial"/>
        </w:rPr>
      </w:pPr>
      <w:r w:rsidRPr="000F07D1">
        <w:rPr>
          <w:rFonts w:ascii="Arial" w:hAnsi="Arial" w:cs="Arial"/>
        </w:rPr>
        <w:t>§ 5º. A aplicação das sanções previstas não exclui, em hipótese alguma, a obrigação de reparação integral do dano causado à Administração Pública.</w:t>
      </w:r>
    </w:p>
    <w:p w14:paraId="04011FF4" w14:textId="77777777" w:rsidR="007B2802" w:rsidRDefault="000F07D1" w:rsidP="00F238AF">
      <w:pPr>
        <w:jc w:val="both"/>
        <w:rPr>
          <w:rFonts w:ascii="Arial" w:hAnsi="Arial" w:cs="Arial"/>
        </w:rPr>
      </w:pPr>
      <w:r w:rsidRPr="000F07D1">
        <w:rPr>
          <w:rFonts w:ascii="Arial" w:hAnsi="Arial" w:cs="Arial"/>
        </w:rPr>
        <w:t xml:space="preserve">§ 6º. Na aplicação da sanção prevista na alínea “b” será facultada a defesa do interessado no prazo de 15 (quinze) dias úteis, contado da data de sua intimação. </w:t>
      </w:r>
    </w:p>
    <w:p w14:paraId="68180172" w14:textId="77777777" w:rsidR="007B2802" w:rsidRDefault="000F07D1" w:rsidP="00F238AF">
      <w:pPr>
        <w:jc w:val="both"/>
        <w:rPr>
          <w:rFonts w:ascii="Arial" w:hAnsi="Arial" w:cs="Arial"/>
        </w:rPr>
      </w:pPr>
      <w:r w:rsidRPr="000F07D1">
        <w:rPr>
          <w:rFonts w:ascii="Arial" w:hAnsi="Arial" w:cs="Arial"/>
        </w:rPr>
        <w:t xml:space="preserve">§ 7º. Para aplicação das sanções previstas nas alíneas “c” e “d” a Contratada será intimada para, no prazo de 15 (quinze) dias úteis, contado da data de intimação, apresentar defesa escrita e especificar as provas que pretenda produzir. </w:t>
      </w:r>
    </w:p>
    <w:p w14:paraId="1AAF9826" w14:textId="77777777" w:rsidR="007B2802" w:rsidRDefault="000F07D1" w:rsidP="00F238AF">
      <w:pPr>
        <w:jc w:val="both"/>
        <w:rPr>
          <w:rFonts w:ascii="Arial" w:hAnsi="Arial" w:cs="Arial"/>
        </w:rPr>
      </w:pPr>
      <w:r w:rsidRPr="000F07D1">
        <w:rPr>
          <w:rFonts w:ascii="Arial" w:hAnsi="Arial" w:cs="Arial"/>
        </w:rPr>
        <w:t xml:space="preserve">§ 8º. Na hipótese de deferimento de pedido de produção de novas provas ou de juntada de provas julgadas indispensáveis pela Administração, a Contratada poderá apresentar alegações finais no prazo de 15 (quinze) dias úteis, contado da data da intimação. </w:t>
      </w:r>
    </w:p>
    <w:p w14:paraId="2B649E9F" w14:textId="77777777" w:rsidR="007B2802" w:rsidRDefault="000F07D1" w:rsidP="00F238AF">
      <w:pPr>
        <w:jc w:val="both"/>
        <w:rPr>
          <w:rFonts w:ascii="Arial" w:hAnsi="Arial" w:cs="Arial"/>
        </w:rPr>
      </w:pPr>
      <w:r w:rsidRPr="000F07D1">
        <w:rPr>
          <w:rFonts w:ascii="Arial" w:hAnsi="Arial" w:cs="Arial"/>
        </w:rPr>
        <w:t xml:space="preserve">§ 9º. Serão indeferidas pela Administração, mediante decisão fundamentada, provas ilícitas, impertinentes, desnecessárias, protelatórias ou intempestivas. </w:t>
      </w:r>
    </w:p>
    <w:p w14:paraId="53C605D1" w14:textId="5D6CA0E0" w:rsidR="000F07D1" w:rsidRDefault="000F07D1" w:rsidP="00F238AF">
      <w:pPr>
        <w:jc w:val="both"/>
        <w:rPr>
          <w:rFonts w:ascii="Arial" w:hAnsi="Arial" w:cs="Arial"/>
        </w:rPr>
      </w:pPr>
      <w:r w:rsidRPr="000F07D1">
        <w:rPr>
          <w:rFonts w:ascii="Arial" w:hAnsi="Arial" w:cs="Arial"/>
        </w:rPr>
        <w:t>§ 10.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Contratada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58B440D" w14:textId="77777777" w:rsidR="007B2802" w:rsidRDefault="007B2802" w:rsidP="00F238AF">
      <w:pPr>
        <w:jc w:val="both"/>
        <w:rPr>
          <w:rFonts w:ascii="Arial" w:hAnsi="Arial" w:cs="Arial"/>
        </w:rPr>
      </w:pPr>
      <w:r w:rsidRPr="007B2802">
        <w:rPr>
          <w:rFonts w:ascii="Arial" w:hAnsi="Arial" w:cs="Arial"/>
        </w:rPr>
        <w:t xml:space="preserve">§ 11. É admitida a reabilitação da Contratada perante a própria autoridade que aplicou a penalidade, exigidos, cumulativamente: </w:t>
      </w:r>
    </w:p>
    <w:p w14:paraId="17B618BD" w14:textId="77777777" w:rsidR="007B2802" w:rsidRDefault="007B2802" w:rsidP="00F238AF">
      <w:pPr>
        <w:ind w:left="-284" w:firstLine="284"/>
        <w:jc w:val="both"/>
        <w:rPr>
          <w:rFonts w:ascii="Arial" w:hAnsi="Arial" w:cs="Arial"/>
        </w:rPr>
      </w:pPr>
      <w:r w:rsidRPr="007B2802">
        <w:rPr>
          <w:rFonts w:ascii="Arial" w:hAnsi="Arial" w:cs="Arial"/>
        </w:rPr>
        <w:t>a) reparação integral do dano causado à Administração Pública;</w:t>
      </w:r>
    </w:p>
    <w:p w14:paraId="347B37C2" w14:textId="77777777" w:rsidR="007B2802" w:rsidRDefault="007B2802" w:rsidP="00F238AF">
      <w:pPr>
        <w:ind w:left="-284" w:firstLine="284"/>
        <w:jc w:val="both"/>
        <w:rPr>
          <w:rFonts w:ascii="Arial" w:hAnsi="Arial" w:cs="Arial"/>
        </w:rPr>
      </w:pPr>
      <w:r w:rsidRPr="007B2802">
        <w:rPr>
          <w:rFonts w:ascii="Arial" w:hAnsi="Arial" w:cs="Arial"/>
        </w:rPr>
        <w:t xml:space="preserve">b) pagamento da multa; </w:t>
      </w:r>
    </w:p>
    <w:p w14:paraId="64F1BFE9" w14:textId="77777777" w:rsidR="007B2802" w:rsidRDefault="007B2802" w:rsidP="00F238AF">
      <w:pPr>
        <w:jc w:val="both"/>
        <w:rPr>
          <w:rFonts w:ascii="Arial" w:hAnsi="Arial" w:cs="Arial"/>
        </w:rPr>
      </w:pPr>
      <w:r w:rsidRPr="007B2802">
        <w:rPr>
          <w:rFonts w:ascii="Arial" w:hAnsi="Arial" w:cs="Arial"/>
        </w:rPr>
        <w:lastRenderedPageBreak/>
        <w:t xml:space="preserve">c) transcurso do prazo mínimo de 1 (um) ano da aplicação da penalidade, no caso de impedimento de licitar e contratar, ou de 3 (três) anos da aplicação da penalidade, no caso de declaração de inidoneidade; </w:t>
      </w:r>
    </w:p>
    <w:p w14:paraId="51C4F64D" w14:textId="77777777" w:rsidR="007B2802" w:rsidRDefault="007B2802" w:rsidP="00F238AF">
      <w:pPr>
        <w:ind w:left="-284" w:firstLine="284"/>
        <w:jc w:val="both"/>
        <w:rPr>
          <w:rFonts w:ascii="Arial" w:hAnsi="Arial" w:cs="Arial"/>
        </w:rPr>
      </w:pPr>
      <w:r w:rsidRPr="007B2802">
        <w:rPr>
          <w:rFonts w:ascii="Arial" w:hAnsi="Arial" w:cs="Arial"/>
        </w:rPr>
        <w:t xml:space="preserve">d) cumprimento das condições de reabilitação definidas no ato punitivo; </w:t>
      </w:r>
    </w:p>
    <w:p w14:paraId="3A394C02" w14:textId="77777777" w:rsidR="007B2802" w:rsidRDefault="007B2802" w:rsidP="00F238AF">
      <w:pPr>
        <w:jc w:val="both"/>
        <w:rPr>
          <w:rFonts w:ascii="Arial" w:hAnsi="Arial" w:cs="Arial"/>
        </w:rPr>
      </w:pPr>
      <w:r w:rsidRPr="007B2802">
        <w:rPr>
          <w:rFonts w:ascii="Arial" w:hAnsi="Arial" w:cs="Arial"/>
        </w:rPr>
        <w:t>e) análise jurídica prévia, com posicionamento conclusivo quanto ao cumprimento dos requisitos definidos neste artigo.</w:t>
      </w:r>
    </w:p>
    <w:p w14:paraId="6086FC2B" w14:textId="4325C929" w:rsidR="007B2802" w:rsidRDefault="007B2802" w:rsidP="00F238AF">
      <w:pPr>
        <w:jc w:val="both"/>
        <w:rPr>
          <w:rFonts w:ascii="Arial" w:hAnsi="Arial" w:cs="Arial"/>
        </w:rPr>
      </w:pPr>
      <w:r w:rsidRPr="007B2802">
        <w:rPr>
          <w:rFonts w:ascii="Arial" w:hAnsi="Arial" w:cs="Arial"/>
        </w:rPr>
        <w:t>§ 12. A sanção pelas infrações previstas nas alíneas “h” e “m” exigirá, como condição de reabilitação da Contratada, a implantação ou aperfeiçoamento de programa de integridade pelo responsável.</w:t>
      </w:r>
    </w:p>
    <w:p w14:paraId="5682C419" w14:textId="71C03F50" w:rsidR="007B2802" w:rsidRDefault="007B2802" w:rsidP="00F238AF">
      <w:pPr>
        <w:jc w:val="both"/>
        <w:rPr>
          <w:rFonts w:ascii="Arial" w:hAnsi="Arial" w:cs="Arial"/>
        </w:rPr>
      </w:pPr>
      <w:r w:rsidRPr="007B2802">
        <w:rPr>
          <w:rFonts w:ascii="Arial" w:hAnsi="Arial" w:cs="Arial"/>
        </w:rPr>
        <w:t>§ 13. As sanções de impedimento de licitar e contratar e declaração de inidoneidade para licitar ou contratar são passíveis de reabilitação na forma do art. 163 da Lei nº 14.133/21.</w:t>
      </w:r>
    </w:p>
    <w:p w14:paraId="36C0E8F9" w14:textId="6F7D2F64" w:rsidR="0065231F" w:rsidRPr="0065231F" w:rsidRDefault="0065231F" w:rsidP="00F238AF">
      <w:pPr>
        <w:ind w:left="-284" w:firstLine="284"/>
        <w:jc w:val="both"/>
        <w:rPr>
          <w:rFonts w:ascii="Arial" w:hAnsi="Arial" w:cs="Arial"/>
          <w:b/>
          <w:bCs/>
          <w:sz w:val="21"/>
          <w:szCs w:val="21"/>
        </w:rPr>
      </w:pPr>
      <w:r w:rsidRPr="0065231F">
        <w:rPr>
          <w:rFonts w:ascii="Arial" w:hAnsi="Arial" w:cs="Arial"/>
          <w:b/>
          <w:bCs/>
          <w:sz w:val="21"/>
          <w:szCs w:val="21"/>
        </w:rPr>
        <w:t xml:space="preserve">CLÁUSULA </w:t>
      </w:r>
      <w:r w:rsidR="001F25EF">
        <w:rPr>
          <w:rFonts w:ascii="Arial" w:hAnsi="Arial" w:cs="Arial"/>
          <w:b/>
          <w:bCs/>
          <w:sz w:val="21"/>
          <w:szCs w:val="21"/>
        </w:rPr>
        <w:t>DÉCIMA</w:t>
      </w:r>
      <w:r w:rsidRPr="0065231F">
        <w:rPr>
          <w:rFonts w:ascii="Arial" w:hAnsi="Arial" w:cs="Arial"/>
          <w:b/>
          <w:bCs/>
          <w:sz w:val="21"/>
          <w:szCs w:val="21"/>
        </w:rPr>
        <w:t xml:space="preserve"> - DA VIGÊNCIA DO CONTRATO </w:t>
      </w:r>
    </w:p>
    <w:p w14:paraId="2F3E4482" w14:textId="209380A1" w:rsidR="007B2802" w:rsidRDefault="007B2802" w:rsidP="00F238AF">
      <w:pPr>
        <w:jc w:val="both"/>
        <w:rPr>
          <w:rFonts w:ascii="Arial" w:hAnsi="Arial" w:cs="Arial"/>
        </w:rPr>
      </w:pPr>
      <w:r w:rsidRPr="007B2802">
        <w:rPr>
          <w:rFonts w:ascii="Arial" w:hAnsi="Arial" w:cs="Arial"/>
        </w:rPr>
        <w:t xml:space="preserve">O presente contrato entrará em vigor na data de sua assinatura e vigerá </w:t>
      </w:r>
      <w:r w:rsidR="00A463DB">
        <w:rPr>
          <w:rFonts w:ascii="Arial" w:hAnsi="Arial" w:cs="Arial"/>
        </w:rPr>
        <w:t>pelo período de 12</w:t>
      </w:r>
      <w:r w:rsidR="00063C58">
        <w:rPr>
          <w:rFonts w:ascii="Arial" w:hAnsi="Arial" w:cs="Arial"/>
        </w:rPr>
        <w:t xml:space="preserve"> </w:t>
      </w:r>
      <w:r w:rsidR="00A463DB">
        <w:rPr>
          <w:rFonts w:ascii="Arial" w:hAnsi="Arial" w:cs="Arial"/>
        </w:rPr>
        <w:t>(doze)</w:t>
      </w:r>
      <w:r w:rsidR="00063C58">
        <w:rPr>
          <w:rFonts w:ascii="Arial" w:hAnsi="Arial" w:cs="Arial"/>
        </w:rPr>
        <w:t xml:space="preserve"> </w:t>
      </w:r>
      <w:r w:rsidR="00A463DB">
        <w:rPr>
          <w:rFonts w:ascii="Arial" w:hAnsi="Arial" w:cs="Arial"/>
        </w:rPr>
        <w:t>meses, e o prazo de execução da obra será de 09</w:t>
      </w:r>
      <w:r w:rsidR="00063C58">
        <w:rPr>
          <w:rFonts w:ascii="Arial" w:hAnsi="Arial" w:cs="Arial"/>
        </w:rPr>
        <w:t xml:space="preserve"> </w:t>
      </w:r>
      <w:r w:rsidR="00A463DB">
        <w:rPr>
          <w:rFonts w:ascii="Arial" w:hAnsi="Arial" w:cs="Arial"/>
        </w:rPr>
        <w:t>(nove)</w:t>
      </w:r>
      <w:r w:rsidR="00063C58">
        <w:rPr>
          <w:rFonts w:ascii="Arial" w:hAnsi="Arial" w:cs="Arial"/>
        </w:rPr>
        <w:t xml:space="preserve"> </w:t>
      </w:r>
      <w:r w:rsidR="00A463DB">
        <w:rPr>
          <w:rFonts w:ascii="Arial" w:hAnsi="Arial" w:cs="Arial"/>
        </w:rPr>
        <w:t xml:space="preserve">meses contados da emissão da ordem de início </w:t>
      </w:r>
      <w:r w:rsidRPr="007B2802">
        <w:rPr>
          <w:rFonts w:ascii="Arial" w:hAnsi="Arial" w:cs="Arial"/>
        </w:rPr>
        <w:t xml:space="preserve">até o recebimento definitivo da obra, podendo ser prorrogado através de solicitação do Departamento Técnico da Secretaria Municipal de Obras, com a devida justificativa. </w:t>
      </w:r>
    </w:p>
    <w:p w14:paraId="4537CD93" w14:textId="2C3959FF" w:rsidR="007B2802" w:rsidRDefault="007B2802" w:rsidP="00F238AF">
      <w:pPr>
        <w:ind w:left="-284" w:firstLine="284"/>
        <w:jc w:val="both"/>
        <w:rPr>
          <w:rFonts w:ascii="Arial" w:hAnsi="Arial" w:cs="Arial"/>
        </w:rPr>
      </w:pPr>
      <w:r w:rsidRPr="007B2802">
        <w:rPr>
          <w:rFonts w:ascii="Arial" w:hAnsi="Arial" w:cs="Arial"/>
        </w:rPr>
        <w:t>Parágrafo Único - O prazo de execução da obra é vinculado à vigência deste contrato.</w:t>
      </w:r>
    </w:p>
    <w:p w14:paraId="45DBE090" w14:textId="24321031" w:rsidR="0065231F" w:rsidRPr="0065231F" w:rsidRDefault="0065231F" w:rsidP="00F238AF">
      <w:pPr>
        <w:ind w:left="-284" w:firstLine="284"/>
        <w:jc w:val="both"/>
        <w:rPr>
          <w:rFonts w:ascii="Arial" w:hAnsi="Arial" w:cs="Arial"/>
          <w:b/>
          <w:bCs/>
          <w:sz w:val="21"/>
          <w:szCs w:val="21"/>
        </w:rPr>
      </w:pPr>
      <w:r w:rsidRPr="0065231F">
        <w:rPr>
          <w:rFonts w:ascii="Arial" w:hAnsi="Arial" w:cs="Arial"/>
          <w:b/>
          <w:bCs/>
          <w:sz w:val="21"/>
          <w:szCs w:val="21"/>
        </w:rPr>
        <w:t>CLÁUSULA DÉCIMA</w:t>
      </w:r>
      <w:r w:rsidR="001F25EF">
        <w:rPr>
          <w:rFonts w:ascii="Arial" w:hAnsi="Arial" w:cs="Arial"/>
          <w:b/>
          <w:bCs/>
          <w:sz w:val="21"/>
          <w:szCs w:val="21"/>
        </w:rPr>
        <w:t xml:space="preserve"> PRIMEIRA</w:t>
      </w:r>
      <w:r w:rsidRPr="0065231F">
        <w:rPr>
          <w:rFonts w:ascii="Arial" w:hAnsi="Arial" w:cs="Arial"/>
          <w:b/>
          <w:bCs/>
          <w:sz w:val="21"/>
          <w:szCs w:val="21"/>
        </w:rPr>
        <w:t xml:space="preserve">: DA EXTINÇÃO CONTRATUAL </w:t>
      </w:r>
    </w:p>
    <w:p w14:paraId="074364AE" w14:textId="025D06D6" w:rsidR="007B2802" w:rsidRDefault="007B2802" w:rsidP="00F238AF">
      <w:pPr>
        <w:ind w:left="-284" w:firstLine="284"/>
        <w:jc w:val="both"/>
        <w:rPr>
          <w:rFonts w:ascii="Arial" w:hAnsi="Arial" w:cs="Arial"/>
        </w:rPr>
      </w:pPr>
      <w:r w:rsidRPr="007B2802">
        <w:rPr>
          <w:rFonts w:ascii="Arial" w:hAnsi="Arial" w:cs="Arial"/>
        </w:rPr>
        <w:t xml:space="preserve">A extinção deste instrumento contratual poderá ser: </w:t>
      </w:r>
    </w:p>
    <w:p w14:paraId="4D4FC1BA" w14:textId="77777777" w:rsidR="007B2802" w:rsidRDefault="007B2802" w:rsidP="00F238AF">
      <w:pPr>
        <w:ind w:left="-284" w:firstLine="284"/>
        <w:jc w:val="both"/>
        <w:rPr>
          <w:rFonts w:ascii="Arial" w:hAnsi="Arial" w:cs="Arial"/>
        </w:rPr>
      </w:pPr>
      <w:r w:rsidRPr="007B2802">
        <w:rPr>
          <w:rFonts w:ascii="Arial" w:hAnsi="Arial" w:cs="Arial"/>
        </w:rPr>
        <w:t xml:space="preserve">a) pela ocorrência de seu termo final; </w:t>
      </w:r>
    </w:p>
    <w:p w14:paraId="1793562A" w14:textId="77777777" w:rsidR="007B2802" w:rsidRDefault="007B2802" w:rsidP="00F238AF">
      <w:pPr>
        <w:ind w:left="-284" w:firstLine="284"/>
        <w:jc w:val="both"/>
        <w:rPr>
          <w:rFonts w:ascii="Arial" w:hAnsi="Arial" w:cs="Arial"/>
        </w:rPr>
      </w:pPr>
      <w:r w:rsidRPr="007B2802">
        <w:rPr>
          <w:rFonts w:ascii="Arial" w:hAnsi="Arial" w:cs="Arial"/>
        </w:rPr>
        <w:t xml:space="preserve">b) consensual, por acordo entre as partes, desde que haja interesse da Administração; </w:t>
      </w:r>
    </w:p>
    <w:p w14:paraId="3948636E" w14:textId="77777777" w:rsidR="007B2802" w:rsidRDefault="007B2802" w:rsidP="00F238AF">
      <w:pPr>
        <w:jc w:val="both"/>
        <w:rPr>
          <w:rFonts w:ascii="Arial" w:hAnsi="Arial" w:cs="Arial"/>
        </w:rPr>
      </w:pPr>
      <w:r w:rsidRPr="007B2802">
        <w:rPr>
          <w:rFonts w:ascii="Arial" w:hAnsi="Arial" w:cs="Arial"/>
        </w:rPr>
        <w:t xml:space="preserve">c) determinada por ato unilateral e escrito da Administração, exceto no caso de descumprimento decorrente de sua própria conduta; </w:t>
      </w:r>
    </w:p>
    <w:p w14:paraId="0DBD4BC6" w14:textId="0A5D5311" w:rsidR="007B2802" w:rsidRDefault="007B2802" w:rsidP="00F238AF">
      <w:pPr>
        <w:jc w:val="both"/>
        <w:rPr>
          <w:rFonts w:ascii="Arial" w:hAnsi="Arial" w:cs="Arial"/>
        </w:rPr>
      </w:pPr>
      <w:r w:rsidRPr="007B2802">
        <w:rPr>
          <w:rFonts w:ascii="Arial" w:hAnsi="Arial" w:cs="Arial"/>
        </w:rPr>
        <w:t>d) determinada por decisão arbitral, em decorrência de cláusula compromissória ou compromisso arbitral, ou por decisão judicial.</w:t>
      </w:r>
    </w:p>
    <w:p w14:paraId="0ADE69FF" w14:textId="77777777" w:rsidR="007B2802" w:rsidRDefault="007B2802" w:rsidP="00F238AF">
      <w:pPr>
        <w:jc w:val="both"/>
        <w:rPr>
          <w:rFonts w:ascii="Arial" w:hAnsi="Arial" w:cs="Arial"/>
        </w:rPr>
      </w:pPr>
      <w:r w:rsidRPr="007B2802">
        <w:rPr>
          <w:rFonts w:ascii="Arial" w:hAnsi="Arial" w:cs="Arial"/>
        </w:rPr>
        <w:t xml:space="preserve">§ 1º. A Contratante poderá extinguir o contrato nas hipóteses e condições previstas nos artigos 137, 138 e 139 da Lei nº 14.133/2021 e, especialmente, nos seguintes casos: </w:t>
      </w:r>
    </w:p>
    <w:p w14:paraId="1E54DE81" w14:textId="77777777" w:rsidR="007B2802" w:rsidRDefault="007B2802" w:rsidP="00F238AF">
      <w:pPr>
        <w:ind w:left="-284" w:firstLine="284"/>
        <w:jc w:val="both"/>
        <w:rPr>
          <w:rFonts w:ascii="Arial" w:hAnsi="Arial" w:cs="Arial"/>
        </w:rPr>
      </w:pPr>
      <w:r w:rsidRPr="007B2802">
        <w:rPr>
          <w:rFonts w:ascii="Arial" w:hAnsi="Arial" w:cs="Arial"/>
        </w:rPr>
        <w:t xml:space="preserve">a) por infração a qualquer de suas cláusulas; </w:t>
      </w:r>
    </w:p>
    <w:p w14:paraId="51D10D23" w14:textId="77777777" w:rsidR="007B2802" w:rsidRDefault="007B2802" w:rsidP="00F238AF">
      <w:pPr>
        <w:ind w:left="-284" w:firstLine="284"/>
        <w:jc w:val="both"/>
        <w:rPr>
          <w:rFonts w:ascii="Arial" w:hAnsi="Arial" w:cs="Arial"/>
        </w:rPr>
      </w:pPr>
      <w:r w:rsidRPr="007B2802">
        <w:rPr>
          <w:rFonts w:ascii="Arial" w:hAnsi="Arial" w:cs="Arial"/>
        </w:rPr>
        <w:t xml:space="preserve">b) pedido de concordata, falência ou dissolução da Contratada; </w:t>
      </w:r>
    </w:p>
    <w:p w14:paraId="6A2BA1C9" w14:textId="77777777" w:rsidR="007B2802" w:rsidRDefault="007B2802" w:rsidP="00F238AF">
      <w:pPr>
        <w:ind w:left="-284" w:firstLine="284"/>
        <w:jc w:val="both"/>
        <w:rPr>
          <w:rFonts w:ascii="Arial" w:hAnsi="Arial" w:cs="Arial"/>
        </w:rPr>
      </w:pPr>
      <w:r w:rsidRPr="007B2802">
        <w:rPr>
          <w:rFonts w:ascii="Arial" w:hAnsi="Arial" w:cs="Arial"/>
        </w:rPr>
        <w:t xml:space="preserve">c) em caso de transferência, no todo ou em parte, das obrigações assumidas neste contrato; </w:t>
      </w:r>
    </w:p>
    <w:p w14:paraId="3ED7436E" w14:textId="77777777" w:rsidR="00FD0D09" w:rsidRDefault="007B2802" w:rsidP="00F238AF">
      <w:pPr>
        <w:ind w:left="-284" w:firstLine="284"/>
        <w:jc w:val="both"/>
        <w:rPr>
          <w:rFonts w:ascii="Arial" w:hAnsi="Arial" w:cs="Arial"/>
        </w:rPr>
      </w:pPr>
      <w:r w:rsidRPr="007B2802">
        <w:rPr>
          <w:rFonts w:ascii="Arial" w:hAnsi="Arial" w:cs="Arial"/>
        </w:rPr>
        <w:t>d) por comprovada deficiência no atendimento do objeto deste contrato;</w:t>
      </w:r>
    </w:p>
    <w:p w14:paraId="0FCF4771" w14:textId="77777777" w:rsidR="00FD0D09" w:rsidRDefault="007B2802" w:rsidP="00F238AF">
      <w:pPr>
        <w:ind w:left="-284" w:firstLine="284"/>
        <w:jc w:val="both"/>
        <w:rPr>
          <w:rFonts w:ascii="Arial" w:hAnsi="Arial" w:cs="Arial"/>
        </w:rPr>
      </w:pPr>
      <w:r w:rsidRPr="007B2802">
        <w:rPr>
          <w:rFonts w:ascii="Arial" w:hAnsi="Arial" w:cs="Arial"/>
        </w:rPr>
        <w:t xml:space="preserve">e) mais de 2 (duas) advertências. </w:t>
      </w:r>
    </w:p>
    <w:p w14:paraId="173BA7B3" w14:textId="6342AC0D" w:rsidR="007B2802" w:rsidRDefault="007B2802" w:rsidP="00F238AF">
      <w:pPr>
        <w:jc w:val="both"/>
        <w:rPr>
          <w:rFonts w:ascii="Arial" w:hAnsi="Arial" w:cs="Arial"/>
        </w:rPr>
      </w:pPr>
      <w:r w:rsidRPr="007B2802">
        <w:rPr>
          <w:rFonts w:ascii="Arial" w:hAnsi="Arial" w:cs="Arial"/>
        </w:rPr>
        <w:t>§ 2º. Os casos de extinção contratual serão formalmente motivados, assegurando-se à Contratada o direito à prévia e ampla defesa.</w:t>
      </w:r>
    </w:p>
    <w:p w14:paraId="461C144C" w14:textId="6C29F7AB" w:rsidR="0065231F" w:rsidRPr="0065231F" w:rsidRDefault="0065231F" w:rsidP="00F238AF">
      <w:pPr>
        <w:ind w:left="-284" w:firstLine="284"/>
        <w:jc w:val="both"/>
        <w:rPr>
          <w:rFonts w:ascii="Arial" w:hAnsi="Arial" w:cs="Arial"/>
          <w:b/>
          <w:bCs/>
          <w:sz w:val="21"/>
          <w:szCs w:val="21"/>
        </w:rPr>
      </w:pPr>
      <w:r w:rsidRPr="0065231F">
        <w:rPr>
          <w:rFonts w:ascii="Arial" w:hAnsi="Arial" w:cs="Arial"/>
          <w:b/>
          <w:bCs/>
          <w:sz w:val="21"/>
          <w:szCs w:val="21"/>
        </w:rPr>
        <w:lastRenderedPageBreak/>
        <w:t xml:space="preserve">CLÁUSULA DÉCIMA </w:t>
      </w:r>
      <w:r w:rsidR="001F25EF">
        <w:rPr>
          <w:rFonts w:ascii="Arial" w:hAnsi="Arial" w:cs="Arial"/>
          <w:b/>
          <w:bCs/>
          <w:sz w:val="21"/>
          <w:szCs w:val="21"/>
        </w:rPr>
        <w:t>SEGUNDA</w:t>
      </w:r>
      <w:r w:rsidRPr="0065231F">
        <w:rPr>
          <w:rFonts w:ascii="Arial" w:hAnsi="Arial" w:cs="Arial"/>
          <w:b/>
          <w:bCs/>
          <w:sz w:val="21"/>
          <w:szCs w:val="21"/>
        </w:rPr>
        <w:t xml:space="preserve">: DA GARANTIA DE EXECUÇÃO DO CONTRATO </w:t>
      </w:r>
    </w:p>
    <w:p w14:paraId="223B8419" w14:textId="0326BB02" w:rsidR="007B2802" w:rsidRDefault="007B2802" w:rsidP="00F238AF">
      <w:pPr>
        <w:jc w:val="both"/>
        <w:rPr>
          <w:rFonts w:ascii="Arial" w:hAnsi="Arial" w:cs="Arial"/>
        </w:rPr>
      </w:pPr>
      <w:r w:rsidRPr="007B2802">
        <w:rPr>
          <w:rFonts w:ascii="Arial" w:hAnsi="Arial" w:cs="Arial"/>
        </w:rPr>
        <w:t xml:space="preserve">O presente contrato conta com garantia de execução, nos moldes do artigo 96 da Lei 14.133/2021, de </w:t>
      </w:r>
      <w:r w:rsidRPr="00FD0D09">
        <w:rPr>
          <w:rFonts w:ascii="Arial" w:hAnsi="Arial" w:cs="Arial"/>
        </w:rPr>
        <w:t xml:space="preserve">acordo com o item </w:t>
      </w:r>
      <w:r w:rsidRPr="0034283F">
        <w:rPr>
          <w:rFonts w:ascii="Arial" w:hAnsi="Arial" w:cs="Arial"/>
        </w:rPr>
        <w:t>1</w:t>
      </w:r>
      <w:r w:rsidR="00FD0D09" w:rsidRPr="0034283F">
        <w:rPr>
          <w:rFonts w:ascii="Arial" w:hAnsi="Arial" w:cs="Arial"/>
        </w:rPr>
        <w:t>7.2</w:t>
      </w:r>
      <w:r w:rsidRPr="00FD0D09">
        <w:rPr>
          <w:rFonts w:ascii="Arial" w:hAnsi="Arial" w:cs="Arial"/>
        </w:rPr>
        <w:t xml:space="preserve"> do edital </w:t>
      </w:r>
      <w:r w:rsidRPr="00BD415C">
        <w:rPr>
          <w:rFonts w:ascii="Arial" w:hAnsi="Arial" w:cs="Arial"/>
        </w:rPr>
        <w:t>da Concorrência Eletrônica</w:t>
      </w:r>
      <w:r w:rsidR="00BD415C" w:rsidRPr="00BD415C">
        <w:rPr>
          <w:rFonts w:ascii="Arial" w:hAnsi="Arial" w:cs="Arial"/>
        </w:rPr>
        <w:t xml:space="preserve"> nº </w:t>
      </w:r>
      <w:r w:rsidRPr="00BD415C">
        <w:rPr>
          <w:rFonts w:ascii="Arial" w:hAnsi="Arial" w:cs="Arial"/>
        </w:rPr>
        <w:t>0</w:t>
      </w:r>
      <w:r w:rsidR="00BD415C" w:rsidRPr="00BD415C">
        <w:rPr>
          <w:rFonts w:ascii="Arial" w:hAnsi="Arial" w:cs="Arial"/>
        </w:rPr>
        <w:t>2</w:t>
      </w:r>
      <w:r w:rsidRPr="00BD415C">
        <w:rPr>
          <w:rFonts w:ascii="Arial" w:hAnsi="Arial" w:cs="Arial"/>
        </w:rPr>
        <w:t>/2025,</w:t>
      </w:r>
      <w:r w:rsidRPr="007B2802">
        <w:rPr>
          <w:rFonts w:ascii="Arial" w:hAnsi="Arial" w:cs="Arial"/>
        </w:rPr>
        <w:t xml:space="preserve"> correspondente a </w:t>
      </w:r>
      <w:r w:rsidR="00016146">
        <w:rPr>
          <w:rFonts w:ascii="Arial" w:hAnsi="Arial" w:cs="Arial"/>
        </w:rPr>
        <w:t>10</w:t>
      </w:r>
      <w:r w:rsidRPr="007B2802">
        <w:rPr>
          <w:rFonts w:ascii="Arial" w:hAnsi="Arial" w:cs="Arial"/>
        </w:rPr>
        <w:t>% (</w:t>
      </w:r>
      <w:r w:rsidR="00016146">
        <w:rPr>
          <w:rFonts w:ascii="Arial" w:hAnsi="Arial" w:cs="Arial"/>
        </w:rPr>
        <w:t>dez</w:t>
      </w:r>
      <w:r w:rsidRPr="007B2802">
        <w:rPr>
          <w:rFonts w:ascii="Arial" w:hAnsi="Arial" w:cs="Arial"/>
        </w:rPr>
        <w:t xml:space="preserve"> por cento) do preço global do contrato. </w:t>
      </w:r>
    </w:p>
    <w:p w14:paraId="2FF6B973" w14:textId="6329C878" w:rsidR="007B2802" w:rsidRDefault="007B2802" w:rsidP="00F238AF">
      <w:pPr>
        <w:jc w:val="both"/>
        <w:rPr>
          <w:rFonts w:ascii="Arial" w:hAnsi="Arial" w:cs="Arial"/>
        </w:rPr>
      </w:pPr>
      <w:r w:rsidRPr="007B2802">
        <w:rPr>
          <w:rFonts w:ascii="Arial" w:hAnsi="Arial" w:cs="Arial"/>
        </w:rPr>
        <w:t xml:space="preserve">Parágrafo </w:t>
      </w:r>
      <w:r w:rsidR="0034283F">
        <w:rPr>
          <w:rFonts w:ascii="Arial" w:hAnsi="Arial" w:cs="Arial"/>
        </w:rPr>
        <w:t>primeiro</w:t>
      </w:r>
      <w:r w:rsidRPr="007B2802">
        <w:rPr>
          <w:rFonts w:ascii="Arial" w:hAnsi="Arial" w:cs="Arial"/>
        </w:rPr>
        <w:t xml:space="preserve"> - A garantia mencionada servirá para o fiel cumprimento do contrato, respondendo inclusive pelas multas eventualmente aplicadas. Se o valor da garantia for utilizado em pagamento de qualquer obrigação, a Contratada deverá proceder à respectiva reposição no prazo máximo de 15 (quinze) dias consecutivos, contados da data em que for notificada. </w:t>
      </w:r>
    </w:p>
    <w:p w14:paraId="0461FE59" w14:textId="643CB5CB" w:rsidR="0034283F" w:rsidRPr="0034283F" w:rsidRDefault="0034283F" w:rsidP="0034283F">
      <w:pPr>
        <w:autoSpaceDE w:val="0"/>
        <w:autoSpaceDN w:val="0"/>
        <w:adjustRightInd w:val="0"/>
        <w:jc w:val="both"/>
        <w:rPr>
          <w:rFonts w:ascii="Arial" w:hAnsi="Arial" w:cs="Arial"/>
          <w:lang w:eastAsia="pt-BR"/>
        </w:rPr>
      </w:pPr>
      <w:r w:rsidRPr="0034283F">
        <w:rPr>
          <w:rFonts w:ascii="Arial" w:hAnsi="Arial" w:cs="Arial"/>
          <w:lang w:eastAsia="pt-BR"/>
        </w:rPr>
        <w:t xml:space="preserve">Parágrafo segundo- Caso o valor do Contrato seja alterado, de acordo com o art. 124 da Lei Federal nº 14.133/2021, a CONTRATADA deverá complementar o valor da garantia para que seja mantido o percentual de </w:t>
      </w:r>
      <w:r w:rsidR="00016146">
        <w:rPr>
          <w:rFonts w:ascii="Arial" w:hAnsi="Arial" w:cs="Arial"/>
          <w:lang w:eastAsia="pt-BR"/>
        </w:rPr>
        <w:t>10</w:t>
      </w:r>
      <w:r w:rsidRPr="0034283F">
        <w:rPr>
          <w:rFonts w:ascii="Arial" w:hAnsi="Arial" w:cs="Arial"/>
          <w:lang w:eastAsia="pt-BR"/>
        </w:rPr>
        <w:t>% (</w:t>
      </w:r>
      <w:r w:rsidR="00016146">
        <w:rPr>
          <w:rFonts w:ascii="Arial" w:hAnsi="Arial" w:cs="Arial"/>
          <w:lang w:eastAsia="pt-BR"/>
        </w:rPr>
        <w:t>dez</w:t>
      </w:r>
      <w:r w:rsidRPr="0034283F">
        <w:rPr>
          <w:rFonts w:ascii="Arial" w:hAnsi="Arial" w:cs="Arial"/>
          <w:lang w:eastAsia="pt-BR"/>
        </w:rPr>
        <w:t xml:space="preserve"> por cento) do valor do Contrato. </w:t>
      </w:r>
    </w:p>
    <w:p w14:paraId="4D481363" w14:textId="5AEEC76B" w:rsidR="0034283F" w:rsidRPr="008B6A6B" w:rsidRDefault="0034283F" w:rsidP="0034283F">
      <w:pPr>
        <w:autoSpaceDE w:val="0"/>
        <w:autoSpaceDN w:val="0"/>
        <w:adjustRightInd w:val="0"/>
        <w:jc w:val="both"/>
        <w:rPr>
          <w:rFonts w:ascii="Arial" w:hAnsi="Arial" w:cs="Arial"/>
          <w:lang w:eastAsia="pt-BR"/>
        </w:rPr>
      </w:pPr>
      <w:r w:rsidRPr="0034283F">
        <w:rPr>
          <w:rFonts w:ascii="Arial" w:hAnsi="Arial" w:cs="Arial"/>
          <w:lang w:eastAsia="pt-BR"/>
        </w:rPr>
        <w:t xml:space="preserve">Parágrafo terceiro – A garantia contratual só será liberada ou restituída com o integral cumprimento do Contrato, mediante ato liberatório da autoridade contratante, e, quando em dinheiro, atualizada </w:t>
      </w:r>
      <w:r w:rsidRPr="008B6A6B">
        <w:rPr>
          <w:rFonts w:ascii="Arial" w:hAnsi="Arial" w:cs="Arial"/>
          <w:lang w:eastAsia="pt-BR"/>
        </w:rPr>
        <w:t xml:space="preserve">monetariamente. </w:t>
      </w:r>
    </w:p>
    <w:p w14:paraId="611CA809" w14:textId="0E739CE8" w:rsidR="0034283F" w:rsidRPr="008B6A6B" w:rsidRDefault="009263AF" w:rsidP="0034283F">
      <w:pPr>
        <w:autoSpaceDE w:val="0"/>
        <w:autoSpaceDN w:val="0"/>
        <w:adjustRightInd w:val="0"/>
        <w:jc w:val="both"/>
        <w:rPr>
          <w:rFonts w:ascii="Arial" w:hAnsi="Arial" w:cs="Arial"/>
          <w:lang w:eastAsia="pt-BR"/>
        </w:rPr>
      </w:pPr>
      <w:r>
        <w:rPr>
          <w:rFonts w:ascii="Arial" w:hAnsi="Arial" w:cs="Arial"/>
          <w:lang w:eastAsia="pt-BR"/>
        </w:rPr>
        <w:t xml:space="preserve">Parágrafo quarto </w:t>
      </w:r>
      <w:r w:rsidR="0034283F" w:rsidRPr="008B6A6B">
        <w:rPr>
          <w:rFonts w:ascii="Arial" w:hAnsi="Arial" w:cs="Arial"/>
          <w:lang w:eastAsia="pt-BR"/>
        </w:rPr>
        <w:t xml:space="preserve">- Caso seja utilizada garantia na modalidade de Seguro–Garantia (art. 96, § 1º, II, da Lei Federal nº 14.133/2021): </w:t>
      </w:r>
    </w:p>
    <w:p w14:paraId="236750C4" w14:textId="77777777" w:rsidR="0034283F" w:rsidRPr="008B6A6B" w:rsidRDefault="0034283F" w:rsidP="0034283F">
      <w:pPr>
        <w:autoSpaceDE w:val="0"/>
        <w:autoSpaceDN w:val="0"/>
        <w:adjustRightInd w:val="0"/>
        <w:jc w:val="both"/>
        <w:rPr>
          <w:rFonts w:ascii="Arial" w:hAnsi="Arial" w:cs="Arial"/>
          <w:lang w:eastAsia="pt-BR"/>
        </w:rPr>
      </w:pPr>
      <w:r w:rsidRPr="008B6A6B">
        <w:rPr>
          <w:rFonts w:ascii="Arial" w:hAnsi="Arial" w:cs="Arial"/>
          <w:lang w:eastAsia="pt-BR"/>
        </w:rPr>
        <w:t xml:space="preserve">a) A apólice deverá ter vigência idêntica ao prazo do contrato, acrescido de 60 (sessenta) dias para apuração de eventual inadimplemento da Contratada — ocorrido durante a vigência contratual — e para a comunicação do inadimplemento à seguradora, com cláusula de renovação até a extinção das obrigações da CONTRATADA, vinculada à reavaliação do risco. </w:t>
      </w:r>
    </w:p>
    <w:p w14:paraId="4D922D78" w14:textId="77777777" w:rsidR="0034283F" w:rsidRPr="008B6A6B" w:rsidRDefault="0034283F" w:rsidP="0034283F">
      <w:pPr>
        <w:autoSpaceDE w:val="0"/>
        <w:autoSpaceDN w:val="0"/>
        <w:adjustRightInd w:val="0"/>
        <w:jc w:val="both"/>
        <w:rPr>
          <w:rFonts w:ascii="Arial" w:hAnsi="Arial" w:cs="Arial"/>
          <w:lang w:eastAsia="pt-BR"/>
        </w:rPr>
      </w:pPr>
      <w:r w:rsidRPr="008B6A6B">
        <w:rPr>
          <w:rFonts w:ascii="Arial" w:hAnsi="Arial" w:cs="Arial"/>
          <w:lang w:eastAsia="pt-BR"/>
        </w:rPr>
        <w:t xml:space="preserve">b) A apólice deverá conter disposição expressa de obrigatoriedade de a seguradora informar ao CONTRATANTE e à CONTRATADA, em até 30 (trinta) dias antes do prazo final da validade, se a apólice será ou não renovada. </w:t>
      </w:r>
    </w:p>
    <w:p w14:paraId="1D76F646" w14:textId="59E92B84" w:rsidR="0034283F" w:rsidRPr="008B6A6B" w:rsidRDefault="008B6A6B" w:rsidP="0034283F">
      <w:pPr>
        <w:autoSpaceDE w:val="0"/>
        <w:autoSpaceDN w:val="0"/>
        <w:adjustRightInd w:val="0"/>
        <w:jc w:val="both"/>
        <w:rPr>
          <w:rFonts w:ascii="Arial" w:hAnsi="Arial" w:cs="Arial"/>
          <w:lang w:eastAsia="pt-BR"/>
        </w:rPr>
      </w:pPr>
      <w:r w:rsidRPr="008B6A6B">
        <w:rPr>
          <w:rFonts w:ascii="Arial" w:hAnsi="Arial" w:cs="Arial"/>
          <w:lang w:eastAsia="pt-BR"/>
        </w:rPr>
        <w:t>c</w:t>
      </w:r>
      <w:r w:rsidR="0034283F" w:rsidRPr="008B6A6B">
        <w:rPr>
          <w:rFonts w:ascii="Arial" w:hAnsi="Arial" w:cs="Arial"/>
          <w:lang w:eastAsia="pt-BR"/>
        </w:rPr>
        <w:t xml:space="preserve">) A apólice deverá ser emitida por seguradora autorizada a funcionar no Brasil pela SUSEP – Superintendência de Seguros Privados, – fato que deverá ser atestado mediante apresentação, junto com a apólice, da Certidão de Regularidade expedida pela SUSEP. </w:t>
      </w:r>
    </w:p>
    <w:p w14:paraId="18C9229E" w14:textId="0346C830" w:rsidR="0065231F" w:rsidRPr="0065231F" w:rsidRDefault="0065231F" w:rsidP="00F238AF">
      <w:pPr>
        <w:ind w:left="-284" w:firstLine="284"/>
        <w:jc w:val="both"/>
        <w:rPr>
          <w:rFonts w:ascii="Arial" w:hAnsi="Arial" w:cs="Arial"/>
          <w:b/>
          <w:bCs/>
          <w:sz w:val="21"/>
          <w:szCs w:val="21"/>
        </w:rPr>
      </w:pPr>
      <w:r w:rsidRPr="0065231F">
        <w:rPr>
          <w:rFonts w:ascii="Arial" w:hAnsi="Arial" w:cs="Arial"/>
          <w:b/>
          <w:bCs/>
          <w:sz w:val="21"/>
          <w:szCs w:val="21"/>
        </w:rPr>
        <w:t xml:space="preserve">CLÁUSULA DÉCIMA </w:t>
      </w:r>
      <w:r w:rsidR="001F25EF">
        <w:rPr>
          <w:rFonts w:ascii="Arial" w:hAnsi="Arial" w:cs="Arial"/>
          <w:b/>
          <w:bCs/>
          <w:sz w:val="21"/>
          <w:szCs w:val="21"/>
        </w:rPr>
        <w:t>TERCEIRA</w:t>
      </w:r>
      <w:r w:rsidRPr="0065231F">
        <w:rPr>
          <w:rFonts w:ascii="Arial" w:hAnsi="Arial" w:cs="Arial"/>
          <w:b/>
          <w:bCs/>
          <w:sz w:val="21"/>
          <w:szCs w:val="21"/>
        </w:rPr>
        <w:t xml:space="preserve">: DAS GARANTIAS DA OBRA </w:t>
      </w:r>
    </w:p>
    <w:p w14:paraId="3E0FD406" w14:textId="456A4440" w:rsidR="007B2802" w:rsidRDefault="007B2802" w:rsidP="00F238AF">
      <w:pPr>
        <w:jc w:val="both"/>
        <w:rPr>
          <w:rFonts w:ascii="Arial" w:hAnsi="Arial" w:cs="Arial"/>
        </w:rPr>
      </w:pPr>
      <w:r w:rsidRPr="007B2802">
        <w:rPr>
          <w:rFonts w:ascii="Arial" w:hAnsi="Arial" w:cs="Arial"/>
        </w:rPr>
        <w:t xml:space="preserve">A obra, objeto do presente contrato, tem garantia de 5 (cinco) anos, consoante o art. 618 do Código Civil Brasileiro, e por 20 (vinte) anos, nos termos da súmula 194 do Superior Tribunal de Justiça. </w:t>
      </w:r>
    </w:p>
    <w:p w14:paraId="4F6F608B" w14:textId="1E7551CF" w:rsidR="0065231F" w:rsidRPr="0065231F" w:rsidRDefault="0065231F" w:rsidP="00F238AF">
      <w:pPr>
        <w:ind w:left="-284" w:firstLine="284"/>
        <w:jc w:val="both"/>
        <w:rPr>
          <w:rFonts w:ascii="Arial" w:hAnsi="Arial" w:cs="Arial"/>
          <w:b/>
          <w:bCs/>
          <w:sz w:val="21"/>
          <w:szCs w:val="21"/>
        </w:rPr>
      </w:pPr>
      <w:r w:rsidRPr="0065231F">
        <w:rPr>
          <w:rFonts w:ascii="Arial" w:hAnsi="Arial" w:cs="Arial"/>
          <w:b/>
          <w:bCs/>
          <w:sz w:val="21"/>
          <w:szCs w:val="21"/>
        </w:rPr>
        <w:t xml:space="preserve">CLÁUSULA DÉCIMA </w:t>
      </w:r>
      <w:r w:rsidR="001F25EF">
        <w:rPr>
          <w:rFonts w:ascii="Arial" w:hAnsi="Arial" w:cs="Arial"/>
          <w:b/>
          <w:bCs/>
          <w:sz w:val="21"/>
          <w:szCs w:val="21"/>
        </w:rPr>
        <w:t>QUARTA</w:t>
      </w:r>
      <w:r w:rsidRPr="0065231F">
        <w:rPr>
          <w:rFonts w:ascii="Arial" w:hAnsi="Arial" w:cs="Arial"/>
          <w:b/>
          <w:bCs/>
          <w:sz w:val="21"/>
          <w:szCs w:val="21"/>
        </w:rPr>
        <w:t xml:space="preserve">: DAS PERDAS E DANOS </w:t>
      </w:r>
    </w:p>
    <w:p w14:paraId="1149B0CD" w14:textId="67EB7834" w:rsidR="007B2802" w:rsidRDefault="007B2802" w:rsidP="00F238AF">
      <w:pPr>
        <w:jc w:val="both"/>
        <w:rPr>
          <w:rFonts w:ascii="Arial" w:hAnsi="Arial" w:cs="Arial"/>
        </w:rPr>
      </w:pPr>
      <w:r w:rsidRPr="007B2802">
        <w:rPr>
          <w:rFonts w:ascii="Arial" w:hAnsi="Arial" w:cs="Arial"/>
        </w:rPr>
        <w:t xml:space="preserve">A parte que der causa à rescisão do contrato por dolo ou culpa ficará obrigada a indenizar a outra o valor correspondente a 5% (cinco por cento) do valor do contrato, no prazo de 5 (cinco) dias após a notificação da parte adversa, garantida a defesa prévia. </w:t>
      </w:r>
    </w:p>
    <w:p w14:paraId="6E041A72" w14:textId="56D47796" w:rsidR="0065231F" w:rsidRPr="0065231F" w:rsidRDefault="0065231F" w:rsidP="00F238AF">
      <w:pPr>
        <w:ind w:left="-284" w:firstLine="284"/>
        <w:jc w:val="both"/>
        <w:rPr>
          <w:rFonts w:ascii="Arial" w:hAnsi="Arial" w:cs="Arial"/>
          <w:b/>
          <w:bCs/>
          <w:sz w:val="21"/>
          <w:szCs w:val="21"/>
        </w:rPr>
      </w:pPr>
      <w:r w:rsidRPr="0065231F">
        <w:rPr>
          <w:rFonts w:ascii="Arial" w:hAnsi="Arial" w:cs="Arial"/>
          <w:b/>
          <w:bCs/>
          <w:sz w:val="21"/>
          <w:szCs w:val="21"/>
        </w:rPr>
        <w:t>CLÁUSULA DÉCIMA QU</w:t>
      </w:r>
      <w:r w:rsidR="001F25EF">
        <w:rPr>
          <w:rFonts w:ascii="Arial" w:hAnsi="Arial" w:cs="Arial"/>
          <w:b/>
          <w:bCs/>
          <w:sz w:val="21"/>
          <w:szCs w:val="21"/>
        </w:rPr>
        <w:t>INTA</w:t>
      </w:r>
      <w:r w:rsidRPr="0065231F">
        <w:rPr>
          <w:rFonts w:ascii="Arial" w:hAnsi="Arial" w:cs="Arial"/>
          <w:b/>
          <w:bCs/>
          <w:sz w:val="21"/>
          <w:szCs w:val="21"/>
        </w:rPr>
        <w:t xml:space="preserve">: DAS OBRIGAÇÕES PERTINENTES À LGPD </w:t>
      </w:r>
    </w:p>
    <w:p w14:paraId="0FB79C8F" w14:textId="559C7367" w:rsidR="007B2802" w:rsidRDefault="007B2802" w:rsidP="00F238AF">
      <w:pPr>
        <w:jc w:val="both"/>
        <w:rPr>
          <w:rFonts w:ascii="Arial" w:hAnsi="Arial" w:cs="Arial"/>
        </w:rPr>
      </w:pPr>
      <w:r w:rsidRPr="007B2802">
        <w:rPr>
          <w:rFonts w:ascii="Arial" w:hAnsi="Arial" w:cs="Arial"/>
        </w:rPr>
        <w:t xml:space="preserve">As partes deverão cumprir a Lei nº 13.709, de 14 de agosto de 2018 (LGPD), quanto a todos os dados pessoais a que tenham acesso em razão do certame ou do contrato administrativo que eventualmente </w:t>
      </w:r>
      <w:r w:rsidRPr="007B2802">
        <w:rPr>
          <w:rFonts w:ascii="Arial" w:hAnsi="Arial" w:cs="Arial"/>
        </w:rPr>
        <w:lastRenderedPageBreak/>
        <w:t>venha a ser firmado, a partir da apresentação da proposta no procedimento de contratação, independentemente de declaração ou de aceitação expressa.</w:t>
      </w:r>
    </w:p>
    <w:p w14:paraId="459FD4BC" w14:textId="77777777" w:rsidR="007B2802" w:rsidRDefault="007B2802" w:rsidP="00F238AF">
      <w:pPr>
        <w:jc w:val="both"/>
        <w:rPr>
          <w:rFonts w:ascii="Arial" w:hAnsi="Arial" w:cs="Arial"/>
        </w:rPr>
      </w:pPr>
      <w:r w:rsidRPr="007B2802">
        <w:rPr>
          <w:rFonts w:ascii="Arial" w:hAnsi="Arial" w:cs="Arial"/>
        </w:rPr>
        <w:t xml:space="preserve">§ 1º. Os dados obtidos somente poderão ser utilizados para as finalidades que justificaram seu acesso e de acordo com a boa-fé e com os princípios do art. 6º da LGPD. </w:t>
      </w:r>
    </w:p>
    <w:p w14:paraId="658B5623" w14:textId="77777777" w:rsidR="007B2802" w:rsidRDefault="007B2802" w:rsidP="00F238AF">
      <w:pPr>
        <w:jc w:val="both"/>
        <w:rPr>
          <w:rFonts w:ascii="Arial" w:hAnsi="Arial" w:cs="Arial"/>
        </w:rPr>
      </w:pPr>
      <w:r w:rsidRPr="007B2802">
        <w:rPr>
          <w:rFonts w:ascii="Arial" w:hAnsi="Arial" w:cs="Arial"/>
        </w:rPr>
        <w:t xml:space="preserve">§ 2º. É vedado o compartilhamento com terceiros dos dados obtidos fora das hipóteses permitidas em Lei. </w:t>
      </w:r>
    </w:p>
    <w:p w14:paraId="63C1B067" w14:textId="77777777" w:rsidR="007B2802" w:rsidRDefault="007B2802" w:rsidP="00F238AF">
      <w:pPr>
        <w:jc w:val="both"/>
        <w:rPr>
          <w:rFonts w:ascii="Arial" w:hAnsi="Arial" w:cs="Arial"/>
        </w:rPr>
      </w:pPr>
      <w:r w:rsidRPr="007B2802">
        <w:rPr>
          <w:rFonts w:ascii="Arial" w:hAnsi="Arial" w:cs="Arial"/>
        </w:rPr>
        <w:t xml:space="preserve">§ 3º.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4AE8771F" w14:textId="77777777" w:rsidR="007B2802" w:rsidRDefault="007B2802" w:rsidP="00F238AF">
      <w:pPr>
        <w:jc w:val="both"/>
        <w:rPr>
          <w:rFonts w:ascii="Arial" w:hAnsi="Arial" w:cs="Arial"/>
        </w:rPr>
      </w:pPr>
      <w:r w:rsidRPr="007B2802">
        <w:rPr>
          <w:rFonts w:ascii="Arial" w:hAnsi="Arial" w:cs="Arial"/>
        </w:rPr>
        <w:t xml:space="preserve">§ 4º. É dever do contratado orientar e treinar seus empregados sobre os deveres, requisitos e responsabilidades decorrentes da LGPD. </w:t>
      </w:r>
    </w:p>
    <w:p w14:paraId="41503882" w14:textId="77777777" w:rsidR="007B2802" w:rsidRDefault="007B2802" w:rsidP="00F238AF">
      <w:pPr>
        <w:jc w:val="both"/>
        <w:rPr>
          <w:rFonts w:ascii="Arial" w:hAnsi="Arial" w:cs="Arial"/>
        </w:rPr>
      </w:pPr>
      <w:r w:rsidRPr="007B2802">
        <w:rPr>
          <w:rFonts w:ascii="Arial" w:hAnsi="Arial" w:cs="Arial"/>
        </w:rPr>
        <w:t xml:space="preserve">§ 5º. O Contratado deverá exigir de suboperadores e subcontratados o cumprimento dos deveres da presente cláusula, permanecendo integralmente responsável por garantir sua observância. </w:t>
      </w:r>
    </w:p>
    <w:p w14:paraId="0A6FE5FB" w14:textId="078974E4" w:rsidR="007B2802" w:rsidRDefault="007B2802" w:rsidP="00F238AF">
      <w:pPr>
        <w:jc w:val="both"/>
        <w:rPr>
          <w:rFonts w:ascii="Arial" w:hAnsi="Arial" w:cs="Arial"/>
        </w:rPr>
      </w:pPr>
      <w:r w:rsidRPr="007B2802">
        <w:rPr>
          <w:rFonts w:ascii="Arial" w:hAnsi="Arial" w:cs="Arial"/>
        </w:rPr>
        <w:t xml:space="preserve">§ 6º. O Contratante poderá realizar diligência para aferir o cumprimento </w:t>
      </w:r>
      <w:r w:rsidR="00E906E5">
        <w:rPr>
          <w:rFonts w:ascii="Arial" w:hAnsi="Arial" w:cs="Arial"/>
        </w:rPr>
        <w:t>do contrato</w:t>
      </w:r>
      <w:r w:rsidRPr="007B2802">
        <w:rPr>
          <w:rFonts w:ascii="Arial" w:hAnsi="Arial" w:cs="Arial"/>
        </w:rPr>
        <w:t xml:space="preserve"> devendo o Contratado atender prontamente eventuais pedidos de comprovação formulados. </w:t>
      </w:r>
    </w:p>
    <w:p w14:paraId="206C3D36" w14:textId="77777777" w:rsidR="007B2802" w:rsidRDefault="007B2802" w:rsidP="00F238AF">
      <w:pPr>
        <w:jc w:val="both"/>
        <w:rPr>
          <w:rFonts w:ascii="Arial" w:hAnsi="Arial" w:cs="Arial"/>
        </w:rPr>
      </w:pPr>
      <w:r w:rsidRPr="007B2802">
        <w:rPr>
          <w:rFonts w:ascii="Arial" w:hAnsi="Arial" w:cs="Arial"/>
        </w:rPr>
        <w:t xml:space="preserve">§ 7º. O Contratado deverá prestar, no prazo fixado pelo Contratante, prorrogável justificadamente, quaisquer informações acerca dos dados pessoais para cumprimento da LGPD, inclusive quanto a eventual descarte realizado. </w:t>
      </w:r>
    </w:p>
    <w:p w14:paraId="6AEA2CB1" w14:textId="77777777" w:rsidR="007B2802" w:rsidRDefault="007B2802" w:rsidP="00F238AF">
      <w:pPr>
        <w:jc w:val="both"/>
        <w:rPr>
          <w:rFonts w:ascii="Arial" w:hAnsi="Arial" w:cs="Arial"/>
        </w:rPr>
      </w:pPr>
      <w:r w:rsidRPr="007B2802">
        <w:rPr>
          <w:rFonts w:ascii="Arial" w:hAnsi="Arial" w:cs="Arial"/>
        </w:rPr>
        <w:t xml:space="preserve">§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7A51934D" w14:textId="77777777" w:rsidR="007B2802" w:rsidRDefault="007B2802" w:rsidP="00F238AF">
      <w:pPr>
        <w:jc w:val="both"/>
        <w:rPr>
          <w:rFonts w:ascii="Arial" w:hAnsi="Arial" w:cs="Arial"/>
        </w:rPr>
      </w:pPr>
      <w:r w:rsidRPr="007B2802">
        <w:rPr>
          <w:rFonts w:ascii="Arial" w:hAnsi="Arial" w:cs="Arial"/>
        </w:rPr>
        <w:t xml:space="preserve">§ 9º. Os referidos bancos de dados devem ser desenvolvidos em formato interoperável, a fim de garantir a reutilização desses dados pela Administração nas hipóteses previstas na LGPD. </w:t>
      </w:r>
    </w:p>
    <w:p w14:paraId="137A0851" w14:textId="77777777" w:rsidR="007B2802" w:rsidRDefault="007B2802" w:rsidP="00F238AF">
      <w:pPr>
        <w:jc w:val="both"/>
        <w:rPr>
          <w:rFonts w:ascii="Arial" w:hAnsi="Arial" w:cs="Arial"/>
        </w:rPr>
      </w:pPr>
      <w:r w:rsidRPr="007B2802">
        <w:rPr>
          <w:rFonts w:ascii="Arial" w:hAnsi="Arial" w:cs="Arial"/>
        </w:rPr>
        <w:t>§ 10. O contrato está sujeito a ser alterado nos procedimentos pertinentes ao tratamento de dados pessoais, quando indicado pela autoridade competente, em especial a ANPD por meio de opiniões técnicas ou recomendações, editadas na forma da LGPD.</w:t>
      </w:r>
    </w:p>
    <w:p w14:paraId="347F2682" w14:textId="09A82AAE" w:rsidR="007B2802" w:rsidRDefault="007B2802" w:rsidP="00F238AF">
      <w:pPr>
        <w:jc w:val="both"/>
        <w:rPr>
          <w:rFonts w:ascii="Arial" w:hAnsi="Arial" w:cs="Arial"/>
        </w:rPr>
      </w:pPr>
      <w:r w:rsidRPr="007B2802">
        <w:rPr>
          <w:rFonts w:ascii="Arial" w:hAnsi="Arial" w:cs="Arial"/>
        </w:rPr>
        <w:t>§ 11. Os contratos e convênios de que trata o § 1º do art. 26 da LGPD deverão ser comunicados à autoridade nacional.</w:t>
      </w:r>
    </w:p>
    <w:p w14:paraId="66A5D231" w14:textId="38B7A45D" w:rsidR="0065231F" w:rsidRPr="0065231F" w:rsidRDefault="0065231F" w:rsidP="00F238AF">
      <w:pPr>
        <w:ind w:left="-284" w:firstLine="284"/>
        <w:jc w:val="both"/>
        <w:rPr>
          <w:rFonts w:ascii="Arial" w:hAnsi="Arial" w:cs="Arial"/>
          <w:b/>
          <w:bCs/>
          <w:sz w:val="21"/>
          <w:szCs w:val="21"/>
        </w:rPr>
      </w:pPr>
      <w:r w:rsidRPr="0065231F">
        <w:rPr>
          <w:rFonts w:ascii="Arial" w:hAnsi="Arial" w:cs="Arial"/>
          <w:b/>
          <w:bCs/>
          <w:sz w:val="21"/>
          <w:szCs w:val="21"/>
        </w:rPr>
        <w:t xml:space="preserve">CLÁUSULA DÉCIMA </w:t>
      </w:r>
      <w:r w:rsidR="001F25EF">
        <w:rPr>
          <w:rFonts w:ascii="Arial" w:hAnsi="Arial" w:cs="Arial"/>
          <w:b/>
          <w:bCs/>
          <w:sz w:val="21"/>
          <w:szCs w:val="21"/>
        </w:rPr>
        <w:t>SEXTA</w:t>
      </w:r>
      <w:r w:rsidRPr="0065231F">
        <w:rPr>
          <w:rFonts w:ascii="Arial" w:hAnsi="Arial" w:cs="Arial"/>
          <w:b/>
          <w:bCs/>
          <w:sz w:val="21"/>
          <w:szCs w:val="21"/>
        </w:rPr>
        <w:t xml:space="preserve">: DA VINCULAÇÃO </w:t>
      </w:r>
    </w:p>
    <w:p w14:paraId="7189F681" w14:textId="591CA281" w:rsidR="007B2802" w:rsidRDefault="007B2802" w:rsidP="00F238AF">
      <w:pPr>
        <w:jc w:val="both"/>
        <w:rPr>
          <w:rFonts w:ascii="Arial" w:hAnsi="Arial" w:cs="Arial"/>
        </w:rPr>
      </w:pPr>
      <w:r w:rsidRPr="007B2802">
        <w:rPr>
          <w:rFonts w:ascii="Arial" w:hAnsi="Arial" w:cs="Arial"/>
        </w:rPr>
        <w:t xml:space="preserve">O presente contrato está vinculado </w:t>
      </w:r>
      <w:r w:rsidR="003A5834">
        <w:rPr>
          <w:rFonts w:ascii="Arial" w:hAnsi="Arial" w:cs="Arial"/>
        </w:rPr>
        <w:t>à</w:t>
      </w:r>
      <w:r w:rsidRPr="007B2802">
        <w:rPr>
          <w:rFonts w:ascii="Arial" w:hAnsi="Arial" w:cs="Arial"/>
        </w:rPr>
        <w:t xml:space="preserve"> Concorrência Eletrônica nº 0</w:t>
      </w:r>
      <w:r w:rsidR="003A5834">
        <w:rPr>
          <w:rFonts w:ascii="Arial" w:hAnsi="Arial" w:cs="Arial"/>
        </w:rPr>
        <w:t>1</w:t>
      </w:r>
      <w:r w:rsidRPr="007B2802">
        <w:rPr>
          <w:rFonts w:ascii="Arial" w:hAnsi="Arial" w:cs="Arial"/>
        </w:rPr>
        <w:t>/202</w:t>
      </w:r>
      <w:r w:rsidR="003A5834">
        <w:rPr>
          <w:rFonts w:ascii="Arial" w:hAnsi="Arial" w:cs="Arial"/>
        </w:rPr>
        <w:t>6</w:t>
      </w:r>
      <w:r w:rsidRPr="007B2802">
        <w:rPr>
          <w:rFonts w:ascii="Arial" w:hAnsi="Arial" w:cs="Arial"/>
        </w:rPr>
        <w:t xml:space="preserve">, e à proposta do vencedor. </w:t>
      </w:r>
    </w:p>
    <w:p w14:paraId="0A26B42A" w14:textId="5C05C247" w:rsidR="0065231F" w:rsidRPr="0065231F" w:rsidRDefault="0065231F" w:rsidP="00F238AF">
      <w:pPr>
        <w:ind w:left="-284" w:firstLine="284"/>
        <w:jc w:val="both"/>
        <w:rPr>
          <w:rFonts w:ascii="Arial" w:hAnsi="Arial" w:cs="Arial"/>
          <w:b/>
          <w:bCs/>
          <w:sz w:val="21"/>
          <w:szCs w:val="21"/>
        </w:rPr>
      </w:pPr>
      <w:r w:rsidRPr="0065231F">
        <w:rPr>
          <w:rFonts w:ascii="Arial" w:hAnsi="Arial" w:cs="Arial"/>
          <w:b/>
          <w:bCs/>
          <w:sz w:val="21"/>
          <w:szCs w:val="21"/>
        </w:rPr>
        <w:t>CLÁUSULA DÉCIMA SE</w:t>
      </w:r>
      <w:r w:rsidR="001F25EF">
        <w:rPr>
          <w:rFonts w:ascii="Arial" w:hAnsi="Arial" w:cs="Arial"/>
          <w:b/>
          <w:bCs/>
          <w:sz w:val="21"/>
          <w:szCs w:val="21"/>
        </w:rPr>
        <w:t>TIMA</w:t>
      </w:r>
      <w:r w:rsidRPr="0065231F">
        <w:rPr>
          <w:rFonts w:ascii="Arial" w:hAnsi="Arial" w:cs="Arial"/>
          <w:b/>
          <w:bCs/>
          <w:sz w:val="21"/>
          <w:szCs w:val="21"/>
        </w:rPr>
        <w:t xml:space="preserve">: DA DOTAÇÃO ORÇAMENTÁRIA </w:t>
      </w:r>
    </w:p>
    <w:p w14:paraId="7CFF3D9B" w14:textId="7E2FC85E" w:rsidR="007B2802" w:rsidRDefault="007B2802" w:rsidP="00F238AF">
      <w:pPr>
        <w:jc w:val="both"/>
        <w:rPr>
          <w:rFonts w:ascii="Arial" w:hAnsi="Arial" w:cs="Arial"/>
        </w:rPr>
      </w:pPr>
      <w:r w:rsidRPr="007B2802">
        <w:rPr>
          <w:rFonts w:ascii="Arial" w:hAnsi="Arial" w:cs="Arial"/>
        </w:rPr>
        <w:t>As despesas decorrentes da contratação oriunda desta licitação correrão à conta da seguinte dotação orçamentária:</w:t>
      </w:r>
    </w:p>
    <w:p w14:paraId="10A5FDF2" w14:textId="77777777" w:rsidR="00815B8E" w:rsidRDefault="00815B8E" w:rsidP="00815B8E">
      <w:pPr>
        <w:spacing w:after="0"/>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lastRenderedPageBreak/>
        <w:t>09 – SECRETARIA MUNICIPAL DA CIDADE, INDÚSTRIA, COMÉRCIO E SERVIÇOS</w:t>
      </w:r>
    </w:p>
    <w:p w14:paraId="4B0BF332" w14:textId="77777777" w:rsidR="00815B8E" w:rsidRPr="00CB492C" w:rsidRDefault="00815B8E" w:rsidP="00815B8E">
      <w:pPr>
        <w:spacing w:after="0"/>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0901.27.813.0009.2099 – Ampliação, manutenção e conservação do Parque Municipal</w:t>
      </w:r>
    </w:p>
    <w:p w14:paraId="247DAD8B" w14:textId="77777777" w:rsidR="00815B8E" w:rsidRDefault="00815B8E" w:rsidP="00815B8E">
      <w:pPr>
        <w:autoSpaceDE w:val="0"/>
        <w:autoSpaceDN w:val="0"/>
        <w:adjustRightInd w:val="0"/>
        <w:spacing w:after="0"/>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44905100000000: 1500/0001 (749) – OBRAS E INSTALAÇÕES</w:t>
      </w:r>
    </w:p>
    <w:p w14:paraId="047761F3" w14:textId="77777777" w:rsidR="00815B8E" w:rsidRDefault="00815B8E" w:rsidP="00815B8E">
      <w:pPr>
        <w:autoSpaceDE w:val="0"/>
        <w:autoSpaceDN w:val="0"/>
        <w:adjustRightInd w:val="0"/>
        <w:spacing w:after="0"/>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44905100000000: 2500/0001 (789) – OBRAS E INSTALAÇÕES</w:t>
      </w:r>
    </w:p>
    <w:p w14:paraId="72F56072" w14:textId="77777777" w:rsidR="00815B8E" w:rsidRDefault="00815B8E" w:rsidP="00815B8E">
      <w:pPr>
        <w:autoSpaceDE w:val="0"/>
        <w:autoSpaceDN w:val="0"/>
        <w:adjustRightInd w:val="0"/>
        <w:spacing w:after="0"/>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44905100000000: 2701/1075 (788) – OBRAS E INSTALAÇÕES</w:t>
      </w:r>
    </w:p>
    <w:p w14:paraId="4F24ABDE" w14:textId="77777777" w:rsidR="007B2802" w:rsidRDefault="007B2802" w:rsidP="000F07D1">
      <w:pPr>
        <w:ind w:left="-284"/>
        <w:jc w:val="both"/>
        <w:rPr>
          <w:rFonts w:ascii="Arial" w:hAnsi="Arial" w:cs="Arial"/>
        </w:rPr>
      </w:pPr>
    </w:p>
    <w:p w14:paraId="5DDD4AD7" w14:textId="455234E6" w:rsidR="0065231F" w:rsidRPr="0065231F" w:rsidRDefault="0065231F" w:rsidP="00275C99">
      <w:pPr>
        <w:ind w:left="-284" w:firstLine="284"/>
        <w:jc w:val="both"/>
        <w:rPr>
          <w:rFonts w:ascii="Arial" w:hAnsi="Arial" w:cs="Arial"/>
          <w:b/>
          <w:bCs/>
          <w:sz w:val="21"/>
          <w:szCs w:val="21"/>
        </w:rPr>
      </w:pPr>
      <w:r w:rsidRPr="0065231F">
        <w:rPr>
          <w:rFonts w:ascii="Arial" w:hAnsi="Arial" w:cs="Arial"/>
          <w:b/>
          <w:bCs/>
          <w:sz w:val="21"/>
          <w:szCs w:val="21"/>
        </w:rPr>
        <w:t xml:space="preserve">CLÁUSULA DÉCIMA </w:t>
      </w:r>
      <w:r w:rsidR="001F25EF">
        <w:rPr>
          <w:rFonts w:ascii="Arial" w:hAnsi="Arial" w:cs="Arial"/>
          <w:b/>
          <w:bCs/>
          <w:sz w:val="21"/>
          <w:szCs w:val="21"/>
        </w:rPr>
        <w:t>OITAVA</w:t>
      </w:r>
      <w:r w:rsidRPr="0065231F">
        <w:rPr>
          <w:rFonts w:ascii="Arial" w:hAnsi="Arial" w:cs="Arial"/>
          <w:b/>
          <w:bCs/>
          <w:sz w:val="21"/>
          <w:szCs w:val="21"/>
        </w:rPr>
        <w:t xml:space="preserve">- DA GESTÃO E FISCALIZAÇÃO DO CONTRATO </w:t>
      </w:r>
    </w:p>
    <w:p w14:paraId="1CE52707" w14:textId="386B4DE2" w:rsidR="007B2802" w:rsidRPr="00985FB3" w:rsidRDefault="007B2802" w:rsidP="00275C99">
      <w:pPr>
        <w:jc w:val="both"/>
        <w:rPr>
          <w:rFonts w:ascii="Arial" w:hAnsi="Arial" w:cs="Arial"/>
          <w:bCs/>
        </w:rPr>
      </w:pPr>
      <w:r w:rsidRPr="0028181F">
        <w:rPr>
          <w:rFonts w:ascii="Arial" w:hAnsi="Arial" w:cs="Arial"/>
        </w:rPr>
        <w:t>A Gestão do Contrato será feita pel</w:t>
      </w:r>
      <w:r w:rsidR="00016146">
        <w:rPr>
          <w:rFonts w:ascii="Arial" w:hAnsi="Arial" w:cs="Arial"/>
        </w:rPr>
        <w:t>a</w:t>
      </w:r>
      <w:r w:rsidR="00977135">
        <w:rPr>
          <w:rFonts w:ascii="Arial" w:hAnsi="Arial" w:cs="Arial"/>
        </w:rPr>
        <w:t xml:space="preserve"> servidora Elizabeth Maria Zilli, ocupante do cargo de auxiliar de administração, designada pela Portaria nº 352/2025, tendo como suplente o servidor Cri</w:t>
      </w:r>
      <w:r w:rsidR="00144AF8">
        <w:rPr>
          <w:rFonts w:ascii="Arial" w:hAnsi="Arial" w:cs="Arial"/>
        </w:rPr>
        <w:t>s</w:t>
      </w:r>
      <w:r w:rsidR="00977135">
        <w:rPr>
          <w:rFonts w:ascii="Arial" w:hAnsi="Arial" w:cs="Arial"/>
        </w:rPr>
        <w:t>tian Menino de Oliveira</w:t>
      </w:r>
      <w:r w:rsidR="00016146">
        <w:rPr>
          <w:rFonts w:ascii="Arial" w:hAnsi="Arial" w:cs="Arial"/>
        </w:rPr>
        <w:t xml:space="preserve"> </w:t>
      </w:r>
      <w:r w:rsidR="00985FB3">
        <w:rPr>
          <w:rFonts w:ascii="Arial" w:hAnsi="Arial" w:cs="Arial"/>
        </w:rPr>
        <w:t xml:space="preserve">e a </w:t>
      </w:r>
      <w:r w:rsidR="00985FB3" w:rsidRPr="00A350B1">
        <w:rPr>
          <w:rFonts w:ascii="Arial" w:hAnsi="Arial" w:cs="Arial"/>
          <w:bCs/>
        </w:rPr>
        <w:t xml:space="preserve">Fiscalização da execução do objeto contratado caberá ao Setor de Engenharia, através do servidor </w:t>
      </w:r>
      <w:r w:rsidR="00985FB3" w:rsidRPr="001C0D11">
        <w:rPr>
          <w:rFonts w:ascii="Arial" w:hAnsi="Arial" w:cs="Arial"/>
          <w:b/>
        </w:rPr>
        <w:t>Anderson Fogali Marinello</w:t>
      </w:r>
      <w:r w:rsidR="00985FB3">
        <w:rPr>
          <w:rFonts w:ascii="Arial" w:hAnsi="Arial" w:cs="Arial"/>
          <w:bCs/>
        </w:rPr>
        <w:t xml:space="preserve"> na condição de titular e pela servidora </w:t>
      </w:r>
      <w:r w:rsidR="00985FB3" w:rsidRPr="00985FB3">
        <w:rPr>
          <w:rFonts w:ascii="Arial" w:hAnsi="Arial" w:cs="Arial"/>
          <w:b/>
        </w:rPr>
        <w:t>Eduarda Fioravanzo</w:t>
      </w:r>
      <w:r w:rsidR="00985FB3" w:rsidRPr="001C0D11">
        <w:rPr>
          <w:rFonts w:ascii="Arial" w:hAnsi="Arial" w:cs="Arial"/>
          <w:bCs/>
        </w:rPr>
        <w:t>,</w:t>
      </w:r>
      <w:r w:rsidR="00985FB3">
        <w:rPr>
          <w:rFonts w:ascii="Arial" w:hAnsi="Arial" w:cs="Arial"/>
          <w:bCs/>
        </w:rPr>
        <w:t xml:space="preserve"> na condição de suplente</w:t>
      </w:r>
      <w:r w:rsidR="00985FB3" w:rsidRPr="00A350B1">
        <w:rPr>
          <w:rFonts w:ascii="Arial" w:hAnsi="Arial" w:cs="Arial"/>
          <w:bCs/>
        </w:rPr>
        <w:t xml:space="preserve">, conforme Portaria nº </w:t>
      </w:r>
      <w:r w:rsidR="00985FB3">
        <w:rPr>
          <w:rFonts w:ascii="Arial" w:hAnsi="Arial" w:cs="Arial"/>
          <w:bCs/>
        </w:rPr>
        <w:t>187</w:t>
      </w:r>
      <w:r w:rsidR="00985FB3" w:rsidRPr="00A350B1">
        <w:rPr>
          <w:rFonts w:ascii="Arial" w:hAnsi="Arial" w:cs="Arial"/>
          <w:bCs/>
        </w:rPr>
        <w:t>/202</w:t>
      </w:r>
      <w:r w:rsidR="00985FB3">
        <w:rPr>
          <w:rFonts w:ascii="Arial" w:hAnsi="Arial" w:cs="Arial"/>
          <w:bCs/>
        </w:rPr>
        <w:t xml:space="preserve">5, que </w:t>
      </w:r>
      <w:r w:rsidRPr="0028181F">
        <w:rPr>
          <w:rFonts w:ascii="Arial" w:hAnsi="Arial" w:cs="Arial"/>
        </w:rPr>
        <w:t xml:space="preserve">farão o </w:t>
      </w:r>
      <w:r w:rsidRPr="00203CDB">
        <w:rPr>
          <w:rFonts w:ascii="Arial" w:hAnsi="Arial" w:cs="Arial"/>
          <w:b/>
          <w:bCs/>
        </w:rPr>
        <w:t>recebimento</w:t>
      </w:r>
      <w:r w:rsidRPr="0028181F">
        <w:rPr>
          <w:rFonts w:ascii="Arial" w:hAnsi="Arial" w:cs="Arial"/>
        </w:rPr>
        <w:t xml:space="preserve"> da mesma nos termos do art. 140 da Lei nº 14.133/2021, mediante termo circunstanciado.</w:t>
      </w:r>
      <w:r w:rsidRPr="007B2802">
        <w:rPr>
          <w:rFonts w:ascii="Arial" w:hAnsi="Arial" w:cs="Arial"/>
        </w:rPr>
        <w:t xml:space="preserve"> </w:t>
      </w:r>
    </w:p>
    <w:p w14:paraId="58A5B010" w14:textId="77777777" w:rsidR="00575C0D" w:rsidRDefault="007B2802" w:rsidP="00275C99">
      <w:pPr>
        <w:jc w:val="both"/>
        <w:rPr>
          <w:rFonts w:ascii="Arial" w:hAnsi="Arial" w:cs="Arial"/>
        </w:rPr>
      </w:pPr>
      <w:r w:rsidRPr="007B2802">
        <w:rPr>
          <w:rFonts w:ascii="Arial" w:hAnsi="Arial" w:cs="Arial"/>
        </w:rPr>
        <w:t>§ 1º. O fisca</w:t>
      </w:r>
      <w:r w:rsidR="00575C0D">
        <w:rPr>
          <w:rFonts w:ascii="Arial" w:hAnsi="Arial" w:cs="Arial"/>
        </w:rPr>
        <w:t>l</w:t>
      </w:r>
      <w:r w:rsidRPr="007B2802">
        <w:rPr>
          <w:rFonts w:ascii="Arial" w:hAnsi="Arial" w:cs="Arial"/>
        </w:rPr>
        <w:t xml:space="preserve"> do contrato anotar</w:t>
      </w:r>
      <w:r w:rsidR="00575C0D">
        <w:rPr>
          <w:rFonts w:ascii="Arial" w:hAnsi="Arial" w:cs="Arial"/>
        </w:rPr>
        <w:t>á</w:t>
      </w:r>
      <w:r w:rsidRPr="007B2802">
        <w:rPr>
          <w:rFonts w:ascii="Arial" w:hAnsi="Arial" w:cs="Arial"/>
        </w:rPr>
        <w:t xml:space="preserve"> em registro próprio todas as ocorrências relacionadas com a execução do contrato, determinando o que for necessário à regularização das falhas ou defeitos observados e encaminhando os apontamentos à autoridade competente para as providências cabíveis. </w:t>
      </w:r>
    </w:p>
    <w:p w14:paraId="709C0C7A" w14:textId="1113BDA5" w:rsidR="007B2802" w:rsidRDefault="007B2802" w:rsidP="00275C99">
      <w:pPr>
        <w:jc w:val="both"/>
        <w:rPr>
          <w:rFonts w:ascii="Arial" w:hAnsi="Arial" w:cs="Arial"/>
        </w:rPr>
      </w:pPr>
      <w:r w:rsidRPr="007B2802">
        <w:rPr>
          <w:rFonts w:ascii="Arial" w:hAnsi="Arial" w:cs="Arial"/>
        </w:rPr>
        <w:t>§ 2º. O fisca</w:t>
      </w:r>
      <w:r w:rsidR="00575C0D">
        <w:rPr>
          <w:rFonts w:ascii="Arial" w:hAnsi="Arial" w:cs="Arial"/>
        </w:rPr>
        <w:t>l</w:t>
      </w:r>
      <w:r w:rsidRPr="007B2802">
        <w:rPr>
          <w:rFonts w:ascii="Arial" w:hAnsi="Arial" w:cs="Arial"/>
        </w:rPr>
        <w:t xml:space="preserve"> dever</w:t>
      </w:r>
      <w:r w:rsidR="00575C0D">
        <w:rPr>
          <w:rFonts w:ascii="Arial" w:hAnsi="Arial" w:cs="Arial"/>
        </w:rPr>
        <w:t>á</w:t>
      </w:r>
      <w:r w:rsidRPr="007B2802">
        <w:rPr>
          <w:rFonts w:ascii="Arial" w:hAnsi="Arial" w:cs="Arial"/>
        </w:rPr>
        <w:t xml:space="preserve"> dispor de amplo acesso às informações, locais das obras e serviços que julgar(em) necessários. </w:t>
      </w:r>
    </w:p>
    <w:p w14:paraId="2B9870FC" w14:textId="77777777" w:rsidR="007B2802" w:rsidRDefault="007B2802" w:rsidP="00275C99">
      <w:pPr>
        <w:jc w:val="both"/>
        <w:rPr>
          <w:rFonts w:ascii="Arial" w:hAnsi="Arial" w:cs="Arial"/>
        </w:rPr>
      </w:pPr>
      <w:r w:rsidRPr="007B2802">
        <w:rPr>
          <w:rFonts w:ascii="Arial" w:hAnsi="Arial" w:cs="Arial"/>
        </w:rPr>
        <w:t xml:space="preserve">§ 3º.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14.133/2021. </w:t>
      </w:r>
    </w:p>
    <w:p w14:paraId="596FFB4A" w14:textId="6F01B732" w:rsidR="007B2802" w:rsidRDefault="007B2802" w:rsidP="00275C99">
      <w:pPr>
        <w:jc w:val="both"/>
        <w:rPr>
          <w:rFonts w:ascii="Arial" w:hAnsi="Arial" w:cs="Arial"/>
        </w:rPr>
      </w:pPr>
      <w:r w:rsidRPr="007B2802">
        <w:rPr>
          <w:rFonts w:ascii="Arial" w:hAnsi="Arial" w:cs="Arial"/>
        </w:rPr>
        <w:t>§ 4º. O fisca</w:t>
      </w:r>
      <w:r w:rsidR="00665115">
        <w:rPr>
          <w:rFonts w:ascii="Arial" w:hAnsi="Arial" w:cs="Arial"/>
        </w:rPr>
        <w:t>l</w:t>
      </w:r>
      <w:r w:rsidRPr="007B2802">
        <w:rPr>
          <w:rFonts w:ascii="Arial" w:hAnsi="Arial" w:cs="Arial"/>
        </w:rPr>
        <w:t xml:space="preserve"> do contrato ser</w:t>
      </w:r>
      <w:r w:rsidR="00665115">
        <w:rPr>
          <w:rFonts w:ascii="Arial" w:hAnsi="Arial" w:cs="Arial"/>
        </w:rPr>
        <w:t>á</w:t>
      </w:r>
      <w:r w:rsidRPr="007B2802">
        <w:rPr>
          <w:rFonts w:ascii="Arial" w:hAnsi="Arial" w:cs="Arial"/>
        </w:rPr>
        <w:t xml:space="preserve"> auxiliado pelos órgãos de assessoramento jurídico e de controle interno da Administração.</w:t>
      </w:r>
    </w:p>
    <w:p w14:paraId="7A98D33A" w14:textId="2D8E6DE7" w:rsidR="0065231F" w:rsidRPr="0065231F" w:rsidRDefault="0065231F" w:rsidP="00275C99">
      <w:pPr>
        <w:ind w:left="-284" w:firstLine="284"/>
        <w:jc w:val="both"/>
        <w:rPr>
          <w:rFonts w:ascii="Arial" w:hAnsi="Arial" w:cs="Arial"/>
          <w:b/>
          <w:bCs/>
          <w:sz w:val="21"/>
          <w:szCs w:val="21"/>
        </w:rPr>
      </w:pPr>
      <w:r w:rsidRPr="0065231F">
        <w:rPr>
          <w:rFonts w:ascii="Arial" w:hAnsi="Arial" w:cs="Arial"/>
          <w:b/>
          <w:bCs/>
          <w:sz w:val="21"/>
          <w:szCs w:val="21"/>
        </w:rPr>
        <w:t xml:space="preserve">CLÁUSULA DÉCIMA </w:t>
      </w:r>
      <w:r w:rsidR="001F25EF">
        <w:rPr>
          <w:rFonts w:ascii="Arial" w:hAnsi="Arial" w:cs="Arial"/>
          <w:b/>
          <w:bCs/>
          <w:sz w:val="21"/>
          <w:szCs w:val="21"/>
        </w:rPr>
        <w:t>NONA</w:t>
      </w:r>
      <w:r w:rsidRPr="0065231F">
        <w:rPr>
          <w:rFonts w:ascii="Arial" w:hAnsi="Arial" w:cs="Arial"/>
          <w:b/>
          <w:bCs/>
          <w:sz w:val="21"/>
          <w:szCs w:val="21"/>
        </w:rPr>
        <w:t xml:space="preserve"> - DA SUBCONTRATAÇÃO E DAS ALTERAÇÕES SOCIETÁRIAS </w:t>
      </w:r>
    </w:p>
    <w:p w14:paraId="3D18CFF2" w14:textId="519C7748" w:rsidR="007B2802" w:rsidRDefault="007B2802" w:rsidP="00275C99">
      <w:pPr>
        <w:jc w:val="both"/>
        <w:rPr>
          <w:rFonts w:ascii="Arial" w:hAnsi="Arial" w:cs="Arial"/>
        </w:rPr>
      </w:pPr>
      <w:r w:rsidRPr="007B2802">
        <w:rPr>
          <w:rFonts w:ascii="Arial" w:hAnsi="Arial" w:cs="Arial"/>
        </w:rPr>
        <w:t xml:space="preserve">Não será admitida subcontratação, cessão ou transferência, total ou parcial, do objeto deste instrumento contratual, associação da Contratada com outrem, bem como a fusão, a cisão ou a incorporação não aceitas pelo Município, que impliquem em substituição da empresa por outra e comprometa a execução do contrato, ressalvadas as hipóteses indicadas abaixo: </w:t>
      </w:r>
    </w:p>
    <w:p w14:paraId="7164FF97" w14:textId="77777777" w:rsidR="0081477E" w:rsidRDefault="007B2802" w:rsidP="00275C99">
      <w:pPr>
        <w:jc w:val="both"/>
        <w:rPr>
          <w:rFonts w:ascii="Arial" w:hAnsi="Arial" w:cs="Arial"/>
        </w:rPr>
      </w:pPr>
      <w:r w:rsidRPr="007B2802">
        <w:rPr>
          <w:rFonts w:ascii="Arial" w:hAnsi="Arial" w:cs="Arial"/>
        </w:rPr>
        <w:t xml:space="preserve">Parágrafo Único - Apenas será admitida a continuidade da contratação no caso da Contratada sofrer fusão, incorporação ou cisão desde que sejam cumpridos os seguintes requisitos, cumulativamente: </w:t>
      </w:r>
    </w:p>
    <w:p w14:paraId="18F1B695" w14:textId="77777777" w:rsidR="0081477E" w:rsidRDefault="007B2802" w:rsidP="00275C99">
      <w:pPr>
        <w:jc w:val="both"/>
        <w:rPr>
          <w:rFonts w:ascii="Arial" w:hAnsi="Arial" w:cs="Arial"/>
        </w:rPr>
      </w:pPr>
      <w:r w:rsidRPr="007B2802">
        <w:rPr>
          <w:rFonts w:ascii="Arial" w:hAnsi="Arial" w:cs="Arial"/>
        </w:rPr>
        <w:t xml:space="preserve">a) a alteração seja comunicada ao Município com antecedência mínima de 60 (sessenta) dias consecutivos; </w:t>
      </w:r>
    </w:p>
    <w:p w14:paraId="0C231DC8" w14:textId="77777777" w:rsidR="00687919" w:rsidRDefault="007B2802" w:rsidP="00275C99">
      <w:pPr>
        <w:jc w:val="both"/>
        <w:rPr>
          <w:rFonts w:ascii="Arial" w:hAnsi="Arial" w:cs="Arial"/>
        </w:rPr>
      </w:pPr>
      <w:r w:rsidRPr="007B2802">
        <w:rPr>
          <w:rFonts w:ascii="Arial" w:hAnsi="Arial" w:cs="Arial"/>
        </w:rPr>
        <w:t xml:space="preserve">b) sejam observados pela nova empresa todos os requisitos de habilitação estabelecidos no Edital e demais anexos; </w:t>
      </w:r>
    </w:p>
    <w:p w14:paraId="7FDEFC84" w14:textId="1DD00D57" w:rsidR="0081477E" w:rsidRDefault="007B2802" w:rsidP="00275C99">
      <w:pPr>
        <w:jc w:val="both"/>
        <w:rPr>
          <w:rFonts w:ascii="Arial" w:hAnsi="Arial" w:cs="Arial"/>
        </w:rPr>
      </w:pPr>
      <w:r w:rsidRPr="007B2802">
        <w:rPr>
          <w:rFonts w:ascii="Arial" w:hAnsi="Arial" w:cs="Arial"/>
        </w:rPr>
        <w:t xml:space="preserve">c) sejam mantidas todas as demais condições previstas no Edital, </w:t>
      </w:r>
      <w:r w:rsidR="0065231F">
        <w:rPr>
          <w:rFonts w:ascii="Arial" w:hAnsi="Arial" w:cs="Arial"/>
        </w:rPr>
        <w:t xml:space="preserve">Memorial Descritivo, Projetos </w:t>
      </w:r>
      <w:r w:rsidRPr="007B2802">
        <w:rPr>
          <w:rFonts w:ascii="Arial" w:hAnsi="Arial" w:cs="Arial"/>
        </w:rPr>
        <w:t xml:space="preserve">e no contrato. </w:t>
      </w:r>
    </w:p>
    <w:p w14:paraId="5DF0B285" w14:textId="1DD57494" w:rsidR="0081477E" w:rsidRPr="00BF481A" w:rsidRDefault="00BF481A" w:rsidP="00275C99">
      <w:pPr>
        <w:ind w:left="-284" w:firstLine="284"/>
        <w:jc w:val="both"/>
        <w:rPr>
          <w:rFonts w:ascii="Arial" w:hAnsi="Arial" w:cs="Arial"/>
          <w:b/>
          <w:bCs/>
          <w:sz w:val="21"/>
          <w:szCs w:val="21"/>
        </w:rPr>
      </w:pPr>
      <w:r w:rsidRPr="00BF481A">
        <w:rPr>
          <w:rFonts w:ascii="Arial" w:hAnsi="Arial" w:cs="Arial"/>
          <w:b/>
          <w:bCs/>
          <w:sz w:val="21"/>
          <w:szCs w:val="21"/>
        </w:rPr>
        <w:lastRenderedPageBreak/>
        <w:t xml:space="preserve">CLÁUSULA </w:t>
      </w:r>
      <w:r w:rsidR="001F25EF">
        <w:rPr>
          <w:rFonts w:ascii="Arial" w:hAnsi="Arial" w:cs="Arial"/>
          <w:b/>
          <w:bCs/>
          <w:sz w:val="21"/>
          <w:szCs w:val="21"/>
        </w:rPr>
        <w:t>VIGÉSIMA</w:t>
      </w:r>
      <w:r w:rsidRPr="00BF481A">
        <w:rPr>
          <w:rFonts w:ascii="Arial" w:hAnsi="Arial" w:cs="Arial"/>
          <w:b/>
          <w:bCs/>
          <w:sz w:val="21"/>
          <w:szCs w:val="21"/>
        </w:rPr>
        <w:t xml:space="preserve"> - DOS ANEXOS CONSTITUEM ANEXOS DO PRESENTE CONTRATO: </w:t>
      </w:r>
    </w:p>
    <w:p w14:paraId="039D83B2" w14:textId="77777777" w:rsidR="0081477E" w:rsidRDefault="007B2802" w:rsidP="00275C99">
      <w:pPr>
        <w:ind w:left="-284" w:firstLine="284"/>
        <w:jc w:val="both"/>
        <w:rPr>
          <w:rFonts w:ascii="Arial" w:hAnsi="Arial" w:cs="Arial"/>
        </w:rPr>
      </w:pPr>
      <w:r w:rsidRPr="007B2802">
        <w:rPr>
          <w:rFonts w:ascii="Arial" w:hAnsi="Arial" w:cs="Arial"/>
        </w:rPr>
        <w:t xml:space="preserve">I - Cronograma Físico-financeiro; e </w:t>
      </w:r>
    </w:p>
    <w:p w14:paraId="1A783305" w14:textId="104A0B3B" w:rsidR="0081477E" w:rsidRDefault="007B2802" w:rsidP="00275C99">
      <w:pPr>
        <w:ind w:left="-284" w:firstLine="284"/>
        <w:jc w:val="both"/>
        <w:rPr>
          <w:rFonts w:ascii="Arial" w:hAnsi="Arial" w:cs="Arial"/>
        </w:rPr>
      </w:pPr>
      <w:r w:rsidRPr="007B2802">
        <w:rPr>
          <w:rFonts w:ascii="Arial" w:hAnsi="Arial" w:cs="Arial"/>
        </w:rPr>
        <w:t xml:space="preserve">II - Planilha de orçamento de custos e quantitativos unitários. </w:t>
      </w:r>
    </w:p>
    <w:p w14:paraId="28E9D852" w14:textId="6370B9EC" w:rsidR="00BF481A" w:rsidRPr="00BF481A" w:rsidRDefault="00BF481A" w:rsidP="00275C99">
      <w:pPr>
        <w:ind w:left="-284" w:firstLine="284"/>
        <w:jc w:val="both"/>
        <w:rPr>
          <w:rFonts w:ascii="Arial" w:hAnsi="Arial" w:cs="Arial"/>
          <w:b/>
          <w:bCs/>
          <w:sz w:val="21"/>
          <w:szCs w:val="21"/>
        </w:rPr>
      </w:pPr>
      <w:r w:rsidRPr="00BF481A">
        <w:rPr>
          <w:rFonts w:ascii="Arial" w:hAnsi="Arial" w:cs="Arial"/>
          <w:b/>
          <w:bCs/>
          <w:sz w:val="21"/>
          <w:szCs w:val="21"/>
        </w:rPr>
        <w:t>CLÁUSULA VIGÉSIMA</w:t>
      </w:r>
      <w:r w:rsidR="001F25EF">
        <w:rPr>
          <w:rFonts w:ascii="Arial" w:hAnsi="Arial" w:cs="Arial"/>
          <w:b/>
          <w:bCs/>
          <w:sz w:val="21"/>
          <w:szCs w:val="21"/>
        </w:rPr>
        <w:t xml:space="preserve"> PRIMEIRA</w:t>
      </w:r>
      <w:r w:rsidRPr="00BF481A">
        <w:rPr>
          <w:rFonts w:ascii="Arial" w:hAnsi="Arial" w:cs="Arial"/>
          <w:b/>
          <w:bCs/>
          <w:sz w:val="21"/>
          <w:szCs w:val="21"/>
        </w:rPr>
        <w:t xml:space="preserve"> - DA LEGISLAÇÃO APLICÁVEL </w:t>
      </w:r>
    </w:p>
    <w:p w14:paraId="2C5984E4" w14:textId="557C9EED" w:rsidR="0081477E" w:rsidRDefault="007B2802" w:rsidP="00275C99">
      <w:pPr>
        <w:ind w:left="-284" w:firstLine="284"/>
        <w:jc w:val="both"/>
        <w:rPr>
          <w:rFonts w:ascii="Arial" w:hAnsi="Arial" w:cs="Arial"/>
        </w:rPr>
      </w:pPr>
      <w:r w:rsidRPr="007B2802">
        <w:rPr>
          <w:rFonts w:ascii="Arial" w:hAnsi="Arial" w:cs="Arial"/>
        </w:rPr>
        <w:t xml:space="preserve">Este contrato rege-se pela Lei Federal nº 14.133/2021, inclusive em suas omissões. </w:t>
      </w:r>
    </w:p>
    <w:p w14:paraId="10A60B65" w14:textId="41B5DC4D" w:rsidR="00BF481A" w:rsidRPr="00BF481A" w:rsidRDefault="00BF481A" w:rsidP="00275C99">
      <w:pPr>
        <w:ind w:left="-284" w:firstLine="284"/>
        <w:jc w:val="both"/>
        <w:rPr>
          <w:rFonts w:ascii="Arial" w:hAnsi="Arial" w:cs="Arial"/>
          <w:b/>
          <w:bCs/>
          <w:sz w:val="21"/>
          <w:szCs w:val="21"/>
        </w:rPr>
      </w:pPr>
      <w:r w:rsidRPr="00BF481A">
        <w:rPr>
          <w:rFonts w:ascii="Arial" w:hAnsi="Arial" w:cs="Arial"/>
          <w:b/>
          <w:bCs/>
          <w:sz w:val="21"/>
          <w:szCs w:val="21"/>
        </w:rPr>
        <w:t xml:space="preserve">CLÁUSULA VIGÉSIMA </w:t>
      </w:r>
      <w:r w:rsidR="001F25EF">
        <w:rPr>
          <w:rFonts w:ascii="Arial" w:hAnsi="Arial" w:cs="Arial"/>
          <w:b/>
          <w:bCs/>
          <w:sz w:val="21"/>
          <w:szCs w:val="21"/>
        </w:rPr>
        <w:t>SEGUNDA</w:t>
      </w:r>
      <w:r w:rsidRPr="00BF481A">
        <w:rPr>
          <w:rFonts w:ascii="Arial" w:hAnsi="Arial" w:cs="Arial"/>
          <w:b/>
          <w:bCs/>
          <w:sz w:val="21"/>
          <w:szCs w:val="21"/>
        </w:rPr>
        <w:t xml:space="preserve"> - DO FORO </w:t>
      </w:r>
    </w:p>
    <w:p w14:paraId="59E8D14B" w14:textId="5DAEA969" w:rsidR="0081477E" w:rsidRDefault="007B2802" w:rsidP="00275C99">
      <w:pPr>
        <w:jc w:val="both"/>
        <w:rPr>
          <w:rFonts w:ascii="Arial" w:hAnsi="Arial" w:cs="Arial"/>
        </w:rPr>
      </w:pPr>
      <w:r w:rsidRPr="007B2802">
        <w:rPr>
          <w:rFonts w:ascii="Arial" w:hAnsi="Arial" w:cs="Arial"/>
        </w:rPr>
        <w:t xml:space="preserve">As partes elegem o Foro da Comarca de </w:t>
      </w:r>
      <w:r w:rsidR="00687919">
        <w:rPr>
          <w:rFonts w:ascii="Arial" w:hAnsi="Arial" w:cs="Arial"/>
        </w:rPr>
        <w:t>Marau</w:t>
      </w:r>
      <w:r w:rsidRPr="007B2802">
        <w:rPr>
          <w:rFonts w:ascii="Arial" w:hAnsi="Arial" w:cs="Arial"/>
        </w:rPr>
        <w:t xml:space="preserve">/RS, com renúncia expressa de qualquer outro, por mais privilegiado que seja, para dirimir quaisquer questões que eventualmente venham a surgir em relação ao presente Contrato. </w:t>
      </w:r>
    </w:p>
    <w:p w14:paraId="4ABDF06F" w14:textId="267D72FB" w:rsidR="007B2802" w:rsidRDefault="007B2802" w:rsidP="00275C99">
      <w:pPr>
        <w:jc w:val="both"/>
        <w:rPr>
          <w:rFonts w:ascii="Arial" w:hAnsi="Arial" w:cs="Arial"/>
        </w:rPr>
      </w:pPr>
      <w:r w:rsidRPr="007B2802">
        <w:rPr>
          <w:rFonts w:ascii="Arial" w:hAnsi="Arial" w:cs="Arial"/>
        </w:rPr>
        <w:t>E, por estarem assim justos e contratados, assinam o presente instrumento em 4 (quatro) vias de igual teor e forma, para que surta seus jurídicos e legais efeitos.</w:t>
      </w:r>
    </w:p>
    <w:p w14:paraId="3B0ACABA" w14:textId="17AE0465" w:rsidR="008B3E8A" w:rsidRDefault="008B3E8A" w:rsidP="008B3E8A">
      <w:pPr>
        <w:spacing w:line="360" w:lineRule="auto"/>
        <w:ind w:firstLine="1416"/>
        <w:jc w:val="both"/>
        <w:rPr>
          <w:rFonts w:ascii="Arial" w:hAnsi="Arial" w:cs="Arial"/>
        </w:rPr>
      </w:pPr>
      <w:r>
        <w:rPr>
          <w:rFonts w:ascii="Arial" w:hAnsi="Arial" w:cs="Arial"/>
        </w:rPr>
        <w:t xml:space="preserve">Gabinete da Prefeita Municipal de </w:t>
      </w:r>
      <w:r w:rsidR="00687919" w:rsidRPr="00687919">
        <w:rPr>
          <w:rFonts w:ascii="Arial" w:hAnsi="Arial" w:cs="Arial"/>
        </w:rPr>
        <w:t>Camargo/RS,</w:t>
      </w:r>
      <w:r>
        <w:rPr>
          <w:rFonts w:ascii="Arial" w:hAnsi="Arial" w:cs="Arial"/>
        </w:rPr>
        <w:t xml:space="preserve"> </w:t>
      </w:r>
      <w:r w:rsidR="00F05D29">
        <w:rPr>
          <w:rFonts w:ascii="Arial" w:hAnsi="Arial" w:cs="Arial"/>
        </w:rPr>
        <w:t>...</w:t>
      </w:r>
      <w:r>
        <w:rPr>
          <w:rFonts w:ascii="Arial" w:hAnsi="Arial" w:cs="Arial"/>
        </w:rPr>
        <w:t xml:space="preserve"> de </w:t>
      </w:r>
      <w:r w:rsidR="00687919" w:rsidRPr="00687919">
        <w:rPr>
          <w:rFonts w:ascii="Arial" w:hAnsi="Arial" w:cs="Arial"/>
        </w:rPr>
        <w:t xml:space="preserve"> ...... d</w:t>
      </w:r>
      <w:r w:rsidR="00F05D29">
        <w:rPr>
          <w:rFonts w:ascii="Arial" w:hAnsi="Arial" w:cs="Arial"/>
        </w:rPr>
        <w:t>e</w:t>
      </w:r>
      <w:r>
        <w:rPr>
          <w:rFonts w:ascii="Arial" w:hAnsi="Arial" w:cs="Arial"/>
        </w:rPr>
        <w:t xml:space="preserve"> </w:t>
      </w:r>
      <w:r w:rsidR="00687919" w:rsidRPr="00687919">
        <w:rPr>
          <w:rFonts w:ascii="Arial" w:hAnsi="Arial" w:cs="Arial"/>
        </w:rPr>
        <w:t>202</w:t>
      </w:r>
      <w:r w:rsidR="00F05D29">
        <w:rPr>
          <w:rFonts w:ascii="Arial" w:hAnsi="Arial" w:cs="Arial"/>
        </w:rPr>
        <w:t>6</w:t>
      </w:r>
      <w:r w:rsidR="00687919" w:rsidRPr="00687919">
        <w:rPr>
          <w:rFonts w:ascii="Arial" w:hAnsi="Arial" w:cs="Arial"/>
        </w:rPr>
        <w:t>.</w:t>
      </w:r>
    </w:p>
    <w:p w14:paraId="0E3D2E35" w14:textId="77777777" w:rsidR="008B3E8A" w:rsidRDefault="008B3E8A" w:rsidP="00687919">
      <w:pPr>
        <w:ind w:firstLine="1416"/>
        <w:jc w:val="center"/>
        <w:rPr>
          <w:rFonts w:ascii="Arial" w:hAnsi="Arial" w:cs="Arial"/>
        </w:rPr>
      </w:pPr>
    </w:p>
    <w:p w14:paraId="2C223391" w14:textId="77777777" w:rsidR="008B3E8A" w:rsidRDefault="008B3E8A" w:rsidP="00687919">
      <w:pPr>
        <w:ind w:firstLine="1416"/>
        <w:jc w:val="center"/>
        <w:rPr>
          <w:rFonts w:ascii="Arial" w:hAnsi="Arial" w:cs="Arial"/>
        </w:rPr>
      </w:pPr>
    </w:p>
    <w:p w14:paraId="0470FEB5" w14:textId="493A7B26" w:rsidR="00687919" w:rsidRPr="00687919" w:rsidRDefault="00687919" w:rsidP="00687919">
      <w:pPr>
        <w:spacing w:after="0" w:line="240" w:lineRule="auto"/>
        <w:rPr>
          <w:rFonts w:ascii="Arial" w:hAnsi="Arial" w:cs="Arial"/>
          <w:b/>
          <w:bCs/>
          <w:sz w:val="21"/>
          <w:szCs w:val="21"/>
        </w:rPr>
      </w:pPr>
      <w:r w:rsidRPr="00687919">
        <w:rPr>
          <w:rFonts w:ascii="Arial" w:hAnsi="Arial" w:cs="Arial"/>
          <w:b/>
          <w:bCs/>
          <w:sz w:val="21"/>
          <w:szCs w:val="21"/>
        </w:rPr>
        <w:t xml:space="preserve">________________________________                            </w:t>
      </w:r>
      <w:r w:rsidRPr="00687919">
        <w:rPr>
          <w:rFonts w:ascii="Arial" w:hAnsi="Arial" w:cs="Arial"/>
          <w:b/>
          <w:bCs/>
          <w:sz w:val="21"/>
          <w:szCs w:val="21"/>
        </w:rPr>
        <w:tab/>
      </w:r>
      <w:r>
        <w:rPr>
          <w:rFonts w:ascii="Arial" w:hAnsi="Arial" w:cs="Arial"/>
          <w:b/>
          <w:bCs/>
          <w:sz w:val="21"/>
          <w:szCs w:val="21"/>
        </w:rPr>
        <w:t xml:space="preserve">      </w:t>
      </w:r>
      <w:r w:rsidRPr="00687919">
        <w:rPr>
          <w:rFonts w:ascii="Arial" w:hAnsi="Arial" w:cs="Arial"/>
          <w:b/>
          <w:bCs/>
          <w:sz w:val="21"/>
          <w:szCs w:val="21"/>
        </w:rPr>
        <w:t>_______________________________</w:t>
      </w:r>
    </w:p>
    <w:p w14:paraId="5C063FED" w14:textId="77777777" w:rsidR="00687919" w:rsidRDefault="00687919" w:rsidP="00687919">
      <w:pPr>
        <w:spacing w:after="0" w:line="240" w:lineRule="auto"/>
        <w:rPr>
          <w:rFonts w:ascii="Arial" w:hAnsi="Arial" w:cs="Arial"/>
          <w:b/>
          <w:bCs/>
          <w:sz w:val="21"/>
          <w:szCs w:val="21"/>
        </w:rPr>
      </w:pPr>
      <w:r w:rsidRPr="00687919">
        <w:rPr>
          <w:rFonts w:ascii="Arial" w:hAnsi="Arial" w:cs="Arial"/>
          <w:b/>
          <w:bCs/>
          <w:sz w:val="21"/>
          <w:szCs w:val="21"/>
        </w:rPr>
        <w:t xml:space="preserve">MUNICÍPIO DE CAMARGO/RS          </w:t>
      </w:r>
      <w:r w:rsidRPr="00687919">
        <w:rPr>
          <w:rFonts w:ascii="Arial" w:hAnsi="Arial" w:cs="Arial"/>
          <w:b/>
          <w:bCs/>
          <w:sz w:val="21"/>
          <w:szCs w:val="21"/>
        </w:rPr>
        <w:tab/>
      </w:r>
      <w:r w:rsidRPr="00687919">
        <w:rPr>
          <w:rFonts w:ascii="Arial" w:hAnsi="Arial" w:cs="Arial"/>
          <w:b/>
          <w:bCs/>
          <w:sz w:val="21"/>
          <w:szCs w:val="21"/>
        </w:rPr>
        <w:tab/>
        <w:t xml:space="preserve">          </w:t>
      </w:r>
      <w:r w:rsidRPr="00687919">
        <w:rPr>
          <w:rFonts w:ascii="Arial" w:hAnsi="Arial" w:cs="Arial"/>
          <w:b/>
          <w:bCs/>
          <w:sz w:val="21"/>
          <w:szCs w:val="21"/>
        </w:rPr>
        <w:tab/>
      </w:r>
      <w:r>
        <w:rPr>
          <w:rFonts w:ascii="Arial" w:hAnsi="Arial" w:cs="Arial"/>
          <w:b/>
          <w:bCs/>
          <w:sz w:val="21"/>
          <w:szCs w:val="21"/>
        </w:rPr>
        <w:t xml:space="preserve">      </w:t>
      </w:r>
      <w:r w:rsidRPr="00687919">
        <w:rPr>
          <w:rFonts w:ascii="Arial" w:hAnsi="Arial" w:cs="Arial"/>
          <w:b/>
          <w:bCs/>
          <w:sz w:val="21"/>
          <w:szCs w:val="21"/>
        </w:rPr>
        <w:t xml:space="preserve">RAZÃO SOCIAL </w:t>
      </w:r>
    </w:p>
    <w:p w14:paraId="4E58C45E" w14:textId="0DBE63C5" w:rsidR="00687919" w:rsidRPr="00687919" w:rsidRDefault="00687919" w:rsidP="00687919">
      <w:pPr>
        <w:spacing w:after="0" w:line="240" w:lineRule="auto"/>
        <w:rPr>
          <w:rFonts w:ascii="Arial" w:hAnsi="Arial" w:cs="Arial"/>
          <w:b/>
          <w:bCs/>
          <w:sz w:val="21"/>
          <w:szCs w:val="21"/>
        </w:rPr>
      </w:pPr>
      <w:r w:rsidRPr="00687919">
        <w:rPr>
          <w:rFonts w:ascii="Arial" w:hAnsi="Arial" w:cs="Arial"/>
          <w:b/>
          <w:bCs/>
          <w:color w:val="000000"/>
          <w:sz w:val="21"/>
          <w:szCs w:val="21"/>
          <w:lang w:eastAsia="pt-BR"/>
        </w:rPr>
        <w:t>JEANICE DE FREITAS FERNANDES</w:t>
      </w:r>
      <w:r w:rsidRPr="00687919">
        <w:rPr>
          <w:rFonts w:ascii="Arial" w:hAnsi="Arial" w:cs="Arial"/>
          <w:b/>
          <w:bCs/>
          <w:sz w:val="21"/>
          <w:szCs w:val="21"/>
        </w:rPr>
        <w:tab/>
      </w:r>
      <w:r w:rsidRPr="00687919">
        <w:rPr>
          <w:rFonts w:ascii="Arial" w:hAnsi="Arial" w:cs="Arial"/>
          <w:b/>
          <w:bCs/>
          <w:sz w:val="21"/>
          <w:szCs w:val="21"/>
        </w:rPr>
        <w:tab/>
      </w:r>
      <w:r w:rsidRPr="00687919">
        <w:rPr>
          <w:rFonts w:ascii="Arial" w:hAnsi="Arial" w:cs="Arial"/>
          <w:b/>
          <w:bCs/>
          <w:sz w:val="21"/>
          <w:szCs w:val="21"/>
        </w:rPr>
        <w:tab/>
      </w:r>
      <w:r>
        <w:rPr>
          <w:rFonts w:ascii="Arial" w:hAnsi="Arial" w:cs="Arial"/>
          <w:b/>
          <w:bCs/>
          <w:sz w:val="21"/>
          <w:szCs w:val="21"/>
        </w:rPr>
        <w:t xml:space="preserve">      </w:t>
      </w:r>
      <w:r w:rsidRPr="00687919">
        <w:rPr>
          <w:rFonts w:ascii="Arial" w:hAnsi="Arial" w:cs="Arial"/>
          <w:b/>
          <w:bCs/>
          <w:sz w:val="21"/>
          <w:szCs w:val="21"/>
        </w:rPr>
        <w:t xml:space="preserve">REPRESENTANTE LEGAL </w:t>
      </w:r>
    </w:p>
    <w:p w14:paraId="2F257930" w14:textId="1A7BABA4" w:rsidR="00687919" w:rsidRDefault="00687919" w:rsidP="00687919">
      <w:pPr>
        <w:spacing w:after="0" w:line="240" w:lineRule="auto"/>
        <w:rPr>
          <w:rFonts w:ascii="Arial" w:hAnsi="Arial" w:cs="Arial"/>
          <w:b/>
          <w:bCs/>
          <w:sz w:val="21"/>
          <w:szCs w:val="21"/>
        </w:rPr>
      </w:pPr>
      <w:r w:rsidRPr="00687919">
        <w:rPr>
          <w:rFonts w:ascii="Arial" w:hAnsi="Arial" w:cs="Arial"/>
          <w:b/>
          <w:bCs/>
          <w:sz w:val="21"/>
          <w:szCs w:val="21"/>
        </w:rPr>
        <w:t>CONTRATANTE</w:t>
      </w:r>
      <w:r w:rsidRPr="00687919">
        <w:rPr>
          <w:rFonts w:ascii="Arial" w:hAnsi="Arial" w:cs="Arial"/>
          <w:b/>
          <w:bCs/>
          <w:sz w:val="21"/>
          <w:szCs w:val="21"/>
        </w:rPr>
        <w:tab/>
      </w:r>
      <w:r w:rsidRPr="00687919">
        <w:rPr>
          <w:rFonts w:ascii="Arial" w:hAnsi="Arial" w:cs="Arial"/>
          <w:b/>
          <w:bCs/>
          <w:sz w:val="21"/>
          <w:szCs w:val="21"/>
        </w:rPr>
        <w:tab/>
      </w:r>
      <w:r w:rsidRPr="00687919">
        <w:rPr>
          <w:rFonts w:ascii="Arial" w:hAnsi="Arial" w:cs="Arial"/>
          <w:b/>
          <w:bCs/>
          <w:sz w:val="21"/>
          <w:szCs w:val="21"/>
        </w:rPr>
        <w:tab/>
      </w:r>
      <w:r w:rsidRPr="00687919">
        <w:rPr>
          <w:rFonts w:ascii="Arial" w:hAnsi="Arial" w:cs="Arial"/>
          <w:b/>
          <w:bCs/>
          <w:sz w:val="21"/>
          <w:szCs w:val="21"/>
        </w:rPr>
        <w:tab/>
      </w:r>
      <w:r w:rsidRPr="00687919">
        <w:rPr>
          <w:rFonts w:ascii="Arial" w:hAnsi="Arial" w:cs="Arial"/>
          <w:b/>
          <w:bCs/>
          <w:sz w:val="21"/>
          <w:szCs w:val="21"/>
        </w:rPr>
        <w:tab/>
        <w:t xml:space="preserve">           </w:t>
      </w:r>
      <w:r w:rsidRPr="00687919">
        <w:rPr>
          <w:rFonts w:ascii="Arial" w:hAnsi="Arial" w:cs="Arial"/>
          <w:b/>
          <w:bCs/>
          <w:sz w:val="21"/>
          <w:szCs w:val="21"/>
        </w:rPr>
        <w:tab/>
      </w:r>
      <w:r>
        <w:rPr>
          <w:rFonts w:ascii="Arial" w:hAnsi="Arial" w:cs="Arial"/>
          <w:b/>
          <w:bCs/>
          <w:sz w:val="21"/>
          <w:szCs w:val="21"/>
        </w:rPr>
        <w:t xml:space="preserve">      </w:t>
      </w:r>
      <w:r w:rsidRPr="00687919">
        <w:rPr>
          <w:rFonts w:ascii="Arial" w:hAnsi="Arial" w:cs="Arial"/>
          <w:b/>
          <w:bCs/>
          <w:sz w:val="21"/>
          <w:szCs w:val="21"/>
        </w:rPr>
        <w:t>CONTRATADA</w:t>
      </w:r>
    </w:p>
    <w:p w14:paraId="1FE26597" w14:textId="77777777" w:rsidR="008B3E8A" w:rsidRDefault="008B3E8A" w:rsidP="00687919">
      <w:pPr>
        <w:spacing w:after="0" w:line="240" w:lineRule="auto"/>
        <w:rPr>
          <w:rFonts w:ascii="Arial" w:hAnsi="Arial" w:cs="Arial"/>
          <w:b/>
          <w:bCs/>
          <w:sz w:val="21"/>
          <w:szCs w:val="21"/>
        </w:rPr>
      </w:pPr>
    </w:p>
    <w:p w14:paraId="3DD8FE21" w14:textId="77777777" w:rsidR="008B3E8A" w:rsidRPr="00687919" w:rsidRDefault="008B3E8A" w:rsidP="00687919">
      <w:pPr>
        <w:spacing w:after="0" w:line="240" w:lineRule="auto"/>
        <w:rPr>
          <w:rFonts w:ascii="Arial" w:hAnsi="Arial" w:cs="Arial"/>
          <w:sz w:val="21"/>
          <w:szCs w:val="21"/>
        </w:rPr>
      </w:pPr>
    </w:p>
    <w:p w14:paraId="4BA6F736" w14:textId="77777777" w:rsidR="00687919" w:rsidRPr="00687919" w:rsidRDefault="00687919" w:rsidP="00687919">
      <w:pPr>
        <w:ind w:left="142"/>
        <w:contextualSpacing/>
        <w:jc w:val="both"/>
        <w:rPr>
          <w:rFonts w:ascii="Arial" w:hAnsi="Arial" w:cs="Arial"/>
          <w:sz w:val="21"/>
          <w:szCs w:val="21"/>
        </w:rPr>
      </w:pPr>
    </w:p>
    <w:p w14:paraId="7FD922D9" w14:textId="77777777" w:rsidR="00687919" w:rsidRPr="00687919" w:rsidRDefault="00687919" w:rsidP="00687919">
      <w:pPr>
        <w:ind w:left="142"/>
        <w:contextualSpacing/>
        <w:jc w:val="both"/>
        <w:rPr>
          <w:rFonts w:ascii="Arial" w:hAnsi="Arial" w:cs="Arial"/>
          <w:sz w:val="21"/>
          <w:szCs w:val="21"/>
        </w:rPr>
      </w:pPr>
    </w:p>
    <w:p w14:paraId="481ACC74" w14:textId="77777777" w:rsidR="00687919" w:rsidRPr="00687919" w:rsidRDefault="00687919" w:rsidP="00687919">
      <w:pPr>
        <w:ind w:left="142"/>
        <w:contextualSpacing/>
        <w:jc w:val="both"/>
        <w:rPr>
          <w:rFonts w:ascii="Arial" w:hAnsi="Arial" w:cs="Arial"/>
          <w:sz w:val="21"/>
          <w:szCs w:val="21"/>
        </w:rPr>
      </w:pPr>
    </w:p>
    <w:p w14:paraId="5051B774" w14:textId="3F7E8E53" w:rsidR="002B4AB9" w:rsidRPr="000A0308" w:rsidRDefault="00687919" w:rsidP="00687919">
      <w:pPr>
        <w:ind w:left="142"/>
        <w:contextualSpacing/>
        <w:jc w:val="both"/>
        <w:rPr>
          <w:rFonts w:ascii="Arial" w:hAnsi="Arial" w:cs="Arial"/>
          <w:lang w:val="pt-PT"/>
        </w:rPr>
      </w:pPr>
      <w:r w:rsidRPr="00687919">
        <w:rPr>
          <w:rFonts w:ascii="Arial" w:hAnsi="Arial" w:cs="Arial"/>
          <w:b/>
          <w:bCs/>
          <w:sz w:val="21"/>
          <w:szCs w:val="21"/>
        </w:rPr>
        <w:t xml:space="preserve">GESTOR:_______________________________   </w:t>
      </w:r>
      <w:r>
        <w:rPr>
          <w:rFonts w:ascii="Arial" w:hAnsi="Arial" w:cs="Arial"/>
          <w:b/>
          <w:bCs/>
          <w:sz w:val="21"/>
          <w:szCs w:val="21"/>
        </w:rPr>
        <w:tab/>
      </w:r>
      <w:r w:rsidRPr="00687919">
        <w:rPr>
          <w:rFonts w:ascii="Arial" w:hAnsi="Arial" w:cs="Arial"/>
          <w:b/>
          <w:bCs/>
          <w:sz w:val="21"/>
          <w:szCs w:val="21"/>
        </w:rPr>
        <w:t>FISCAL: _____________________________</w:t>
      </w:r>
    </w:p>
    <w:sectPr w:rsidR="002B4AB9" w:rsidRPr="000A0308" w:rsidSect="002D43CA">
      <w:headerReference w:type="even" r:id="rId23"/>
      <w:headerReference w:type="default" r:id="rId24"/>
      <w:footerReference w:type="default" r:id="rId25"/>
      <w:headerReference w:type="first" r:id="rId26"/>
      <w:pgSz w:w="11906" w:h="16838"/>
      <w:pgMar w:top="1701" w:right="851" w:bottom="993" w:left="1134" w:header="0" w:footer="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FA097F" w14:textId="77777777" w:rsidR="00C947EB" w:rsidRDefault="00C947EB" w:rsidP="000D108E">
      <w:pPr>
        <w:spacing w:after="0" w:line="240" w:lineRule="auto"/>
      </w:pPr>
      <w:r>
        <w:separator/>
      </w:r>
    </w:p>
  </w:endnote>
  <w:endnote w:type="continuationSeparator" w:id="0">
    <w:p w14:paraId="3CC28B76" w14:textId="77777777" w:rsidR="00C947EB" w:rsidRDefault="00C947EB" w:rsidP="000D10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onotype Sorts">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MT">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27C9B" w14:textId="3DDC8E89" w:rsidR="00125620" w:rsidRDefault="002D43CA" w:rsidP="002D43CA">
    <w:pPr>
      <w:pStyle w:val="Rodap"/>
      <w:ind w:left="-993"/>
    </w:pPr>
    <w:r w:rsidRPr="002D43CA">
      <w:rPr>
        <w:noProof/>
      </w:rPr>
      <w:drawing>
        <wp:inline distT="0" distB="0" distL="0" distR="0" wp14:anchorId="5154FC41" wp14:editId="6BB845B6">
          <wp:extent cx="7785229" cy="850265"/>
          <wp:effectExtent l="0" t="0" r="6350" b="698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796402" cy="8514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483E33" w14:textId="77777777" w:rsidR="00C947EB" w:rsidRDefault="00C947EB" w:rsidP="000D108E">
      <w:pPr>
        <w:spacing w:after="0" w:line="240" w:lineRule="auto"/>
      </w:pPr>
      <w:r>
        <w:separator/>
      </w:r>
    </w:p>
  </w:footnote>
  <w:footnote w:type="continuationSeparator" w:id="0">
    <w:p w14:paraId="3089154C" w14:textId="77777777" w:rsidR="00C947EB" w:rsidRDefault="00C947EB" w:rsidP="000D10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E293C" w14:textId="77777777" w:rsidR="000D108E" w:rsidRDefault="004C0C08">
    <w:pPr>
      <w:pStyle w:val="Cabealho"/>
    </w:pPr>
    <w:r>
      <w:rPr>
        <w:noProof/>
        <w:lang w:eastAsia="pt-BR"/>
      </w:rPr>
      <w:pict w14:anchorId="66E2EF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3381079" o:spid="_x0000_s1029" type="#_x0000_t75" style="position:absolute;margin-left:0;margin-top:0;width:595.4pt;height:842.15pt;z-index:-251657216;mso-position-horizontal:center;mso-position-horizontal-relative:margin;mso-position-vertical:center;mso-position-vertical-relative:margin" o:allowincell="f">
          <v:imagedata r:id="rId1" o:title="Folha Timbrada Prefeitura Camargo 2025 ok"/>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7F8AC" w14:textId="736291DB" w:rsidR="000D108E" w:rsidRDefault="002D43CA" w:rsidP="002D43CA">
    <w:pPr>
      <w:widowControl w:val="0"/>
      <w:tabs>
        <w:tab w:val="left" w:pos="270"/>
        <w:tab w:val="center" w:pos="4819"/>
      </w:tabs>
      <w:spacing w:after="0"/>
      <w:ind w:left="-567"/>
      <w:jc w:val="right"/>
    </w:pPr>
    <w:r w:rsidRPr="002D43CA">
      <w:rPr>
        <w:noProof/>
      </w:rPr>
      <w:drawing>
        <wp:inline distT="0" distB="0" distL="0" distR="0" wp14:anchorId="27826D01" wp14:editId="498746C4">
          <wp:extent cx="6492240" cy="1125220"/>
          <wp:effectExtent l="0" t="0" r="381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492240" cy="112522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B1147" w14:textId="77777777" w:rsidR="000D108E" w:rsidRDefault="004C0C08">
    <w:pPr>
      <w:pStyle w:val="Cabealho"/>
    </w:pPr>
    <w:r>
      <w:rPr>
        <w:noProof/>
        <w:lang w:eastAsia="pt-BR"/>
      </w:rPr>
      <w:pict w14:anchorId="577890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3381078" o:spid="_x0000_s1028" type="#_x0000_t75" style="position:absolute;margin-left:0;margin-top:0;width:595.4pt;height:842.15pt;z-index:-251658240;mso-position-horizontal:center;mso-position-horizontal-relative:margin;mso-position-vertical:center;mso-position-vertical-relative:margin" o:allowincell="f">
          <v:imagedata r:id="rId1" o:title="Folha Timbrada Prefeitura Camargo 2025 ok"/>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774DD73"/>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Nvel2-Red"/>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11B1C1F"/>
    <w:multiLevelType w:val="multilevel"/>
    <w:tmpl w:val="13309B98"/>
    <w:lvl w:ilvl="0">
      <w:start w:val="10"/>
      <w:numFmt w:val="decimal"/>
      <w:lvlText w:val="%1"/>
      <w:lvlJc w:val="left"/>
      <w:pPr>
        <w:ind w:left="285" w:hanging="512"/>
      </w:pPr>
      <w:rPr>
        <w:rFonts w:hint="default"/>
        <w:lang w:val="pt-PT" w:eastAsia="en-US" w:bidi="ar-SA"/>
      </w:rPr>
    </w:lvl>
    <w:lvl w:ilvl="1">
      <w:start w:val="1"/>
      <w:numFmt w:val="decimal"/>
      <w:lvlText w:val="%1.%2."/>
      <w:lvlJc w:val="left"/>
      <w:pPr>
        <w:ind w:left="285" w:hanging="512"/>
      </w:pPr>
      <w:rPr>
        <w:rFonts w:ascii="Arial" w:eastAsia="Times New Roman" w:hAnsi="Arial" w:cs="Arial" w:hint="default"/>
        <w:b/>
        <w:bCs/>
        <w:i w:val="0"/>
        <w:iCs w:val="0"/>
        <w:spacing w:val="0"/>
        <w:w w:val="100"/>
        <w:sz w:val="22"/>
        <w:szCs w:val="22"/>
        <w:lang w:val="pt-PT" w:eastAsia="en-US" w:bidi="ar-SA"/>
      </w:rPr>
    </w:lvl>
    <w:lvl w:ilvl="2">
      <w:numFmt w:val="bullet"/>
      <w:lvlText w:val="•"/>
      <w:lvlJc w:val="left"/>
      <w:pPr>
        <w:ind w:left="2152" w:hanging="512"/>
      </w:pPr>
      <w:rPr>
        <w:rFonts w:hint="default"/>
        <w:lang w:val="pt-PT" w:eastAsia="en-US" w:bidi="ar-SA"/>
      </w:rPr>
    </w:lvl>
    <w:lvl w:ilvl="3">
      <w:numFmt w:val="bullet"/>
      <w:lvlText w:val="•"/>
      <w:lvlJc w:val="left"/>
      <w:pPr>
        <w:ind w:left="3088" w:hanging="512"/>
      </w:pPr>
      <w:rPr>
        <w:rFonts w:hint="default"/>
        <w:lang w:val="pt-PT" w:eastAsia="en-US" w:bidi="ar-SA"/>
      </w:rPr>
    </w:lvl>
    <w:lvl w:ilvl="4">
      <w:numFmt w:val="bullet"/>
      <w:lvlText w:val="•"/>
      <w:lvlJc w:val="left"/>
      <w:pPr>
        <w:ind w:left="4024" w:hanging="512"/>
      </w:pPr>
      <w:rPr>
        <w:rFonts w:hint="default"/>
        <w:lang w:val="pt-PT" w:eastAsia="en-US" w:bidi="ar-SA"/>
      </w:rPr>
    </w:lvl>
    <w:lvl w:ilvl="5">
      <w:numFmt w:val="bullet"/>
      <w:lvlText w:val="•"/>
      <w:lvlJc w:val="left"/>
      <w:pPr>
        <w:ind w:left="4960" w:hanging="512"/>
      </w:pPr>
      <w:rPr>
        <w:rFonts w:hint="default"/>
        <w:lang w:val="pt-PT" w:eastAsia="en-US" w:bidi="ar-SA"/>
      </w:rPr>
    </w:lvl>
    <w:lvl w:ilvl="6">
      <w:numFmt w:val="bullet"/>
      <w:lvlText w:val="•"/>
      <w:lvlJc w:val="left"/>
      <w:pPr>
        <w:ind w:left="5896" w:hanging="512"/>
      </w:pPr>
      <w:rPr>
        <w:rFonts w:hint="default"/>
        <w:lang w:val="pt-PT" w:eastAsia="en-US" w:bidi="ar-SA"/>
      </w:rPr>
    </w:lvl>
    <w:lvl w:ilvl="7">
      <w:numFmt w:val="bullet"/>
      <w:lvlText w:val="•"/>
      <w:lvlJc w:val="left"/>
      <w:pPr>
        <w:ind w:left="6832" w:hanging="512"/>
      </w:pPr>
      <w:rPr>
        <w:rFonts w:hint="default"/>
        <w:lang w:val="pt-PT" w:eastAsia="en-US" w:bidi="ar-SA"/>
      </w:rPr>
    </w:lvl>
    <w:lvl w:ilvl="8">
      <w:numFmt w:val="bullet"/>
      <w:lvlText w:val="•"/>
      <w:lvlJc w:val="left"/>
      <w:pPr>
        <w:ind w:left="7768" w:hanging="512"/>
      </w:pPr>
      <w:rPr>
        <w:rFonts w:hint="default"/>
        <w:lang w:val="pt-PT" w:eastAsia="en-US" w:bidi="ar-SA"/>
      </w:rPr>
    </w:lvl>
  </w:abstractNum>
  <w:abstractNum w:abstractNumId="3" w15:restartNumberingAfterBreak="0">
    <w:nsid w:val="05943AB6"/>
    <w:multiLevelType w:val="multilevel"/>
    <w:tmpl w:val="9E4EAF86"/>
    <w:lvl w:ilvl="0">
      <w:start w:val="12"/>
      <w:numFmt w:val="decimal"/>
      <w:lvlText w:val="%1."/>
      <w:lvlJc w:val="left"/>
      <w:pPr>
        <w:ind w:left="285" w:hanging="348"/>
      </w:pPr>
      <w:rPr>
        <w:rFonts w:ascii="Arial" w:eastAsia="Times New Roman" w:hAnsi="Arial" w:cs="Arial" w:hint="default"/>
        <w:b/>
        <w:bCs/>
        <w:i w:val="0"/>
        <w:iCs w:val="0"/>
        <w:spacing w:val="-1"/>
        <w:w w:val="100"/>
        <w:sz w:val="22"/>
        <w:szCs w:val="22"/>
        <w:lang w:val="pt-PT" w:eastAsia="en-US" w:bidi="ar-SA"/>
      </w:rPr>
    </w:lvl>
    <w:lvl w:ilvl="1">
      <w:start w:val="1"/>
      <w:numFmt w:val="decimal"/>
      <w:lvlText w:val="%1.%2."/>
      <w:lvlJc w:val="left"/>
      <w:pPr>
        <w:ind w:left="782" w:hanging="497"/>
      </w:pPr>
      <w:rPr>
        <w:rFonts w:ascii="Arial" w:eastAsia="Times New Roman" w:hAnsi="Arial" w:cs="Arial" w:hint="default"/>
        <w:b/>
        <w:bCs/>
        <w:i w:val="0"/>
        <w:iCs w:val="0"/>
        <w:spacing w:val="-1"/>
        <w:w w:val="100"/>
        <w:sz w:val="22"/>
        <w:szCs w:val="22"/>
        <w:lang w:val="pt-PT" w:eastAsia="en-US" w:bidi="ar-SA"/>
      </w:rPr>
    </w:lvl>
    <w:lvl w:ilvl="2">
      <w:start w:val="1"/>
      <w:numFmt w:val="decimal"/>
      <w:lvlText w:val="%1.%2.%3."/>
      <w:lvlJc w:val="left"/>
      <w:pPr>
        <w:ind w:left="285" w:hanging="656"/>
      </w:pPr>
      <w:rPr>
        <w:rFonts w:ascii="Arial" w:eastAsia="Times New Roman" w:hAnsi="Arial" w:cs="Arial" w:hint="default"/>
        <w:b/>
        <w:bCs/>
        <w:i w:val="0"/>
        <w:iCs w:val="0"/>
        <w:spacing w:val="-1"/>
        <w:w w:val="100"/>
        <w:sz w:val="22"/>
        <w:szCs w:val="22"/>
        <w:lang w:val="pt-PT" w:eastAsia="en-US" w:bidi="ar-SA"/>
      </w:rPr>
    </w:lvl>
    <w:lvl w:ilvl="3">
      <w:numFmt w:val="bullet"/>
      <w:lvlText w:val="•"/>
      <w:lvlJc w:val="left"/>
      <w:pPr>
        <w:ind w:left="2748" w:hanging="656"/>
      </w:pPr>
      <w:rPr>
        <w:rFonts w:hint="default"/>
        <w:lang w:val="pt-PT" w:eastAsia="en-US" w:bidi="ar-SA"/>
      </w:rPr>
    </w:lvl>
    <w:lvl w:ilvl="4">
      <w:numFmt w:val="bullet"/>
      <w:lvlText w:val="•"/>
      <w:lvlJc w:val="left"/>
      <w:pPr>
        <w:ind w:left="3733" w:hanging="656"/>
      </w:pPr>
      <w:rPr>
        <w:rFonts w:hint="default"/>
        <w:lang w:val="pt-PT" w:eastAsia="en-US" w:bidi="ar-SA"/>
      </w:rPr>
    </w:lvl>
    <w:lvl w:ilvl="5">
      <w:numFmt w:val="bullet"/>
      <w:lvlText w:val="•"/>
      <w:lvlJc w:val="left"/>
      <w:pPr>
        <w:ind w:left="4717" w:hanging="656"/>
      </w:pPr>
      <w:rPr>
        <w:rFonts w:hint="default"/>
        <w:lang w:val="pt-PT" w:eastAsia="en-US" w:bidi="ar-SA"/>
      </w:rPr>
    </w:lvl>
    <w:lvl w:ilvl="6">
      <w:numFmt w:val="bullet"/>
      <w:lvlText w:val="•"/>
      <w:lvlJc w:val="left"/>
      <w:pPr>
        <w:ind w:left="5702" w:hanging="656"/>
      </w:pPr>
      <w:rPr>
        <w:rFonts w:hint="default"/>
        <w:lang w:val="pt-PT" w:eastAsia="en-US" w:bidi="ar-SA"/>
      </w:rPr>
    </w:lvl>
    <w:lvl w:ilvl="7">
      <w:numFmt w:val="bullet"/>
      <w:lvlText w:val="•"/>
      <w:lvlJc w:val="left"/>
      <w:pPr>
        <w:ind w:left="6686" w:hanging="656"/>
      </w:pPr>
      <w:rPr>
        <w:rFonts w:hint="default"/>
        <w:lang w:val="pt-PT" w:eastAsia="en-US" w:bidi="ar-SA"/>
      </w:rPr>
    </w:lvl>
    <w:lvl w:ilvl="8">
      <w:numFmt w:val="bullet"/>
      <w:lvlText w:val="•"/>
      <w:lvlJc w:val="left"/>
      <w:pPr>
        <w:ind w:left="7671" w:hanging="656"/>
      </w:pPr>
      <w:rPr>
        <w:rFonts w:hint="default"/>
        <w:lang w:val="pt-PT" w:eastAsia="en-US" w:bidi="ar-SA"/>
      </w:rPr>
    </w:lvl>
  </w:abstractNum>
  <w:abstractNum w:abstractNumId="4" w15:restartNumberingAfterBreak="0">
    <w:nsid w:val="13740E5A"/>
    <w:multiLevelType w:val="multilevel"/>
    <w:tmpl w:val="CB10D9E2"/>
    <w:lvl w:ilvl="0">
      <w:start w:val="8"/>
      <w:numFmt w:val="decimal"/>
      <w:lvlText w:val="%1."/>
      <w:lvlJc w:val="left"/>
      <w:pPr>
        <w:ind w:left="506" w:hanging="221"/>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671" w:hanging="387"/>
      </w:pPr>
      <w:rPr>
        <w:rFonts w:ascii="Arial" w:eastAsia="Times New Roman" w:hAnsi="Arial" w:cs="Arial" w:hint="default"/>
        <w:b/>
        <w:bCs/>
        <w:i w:val="0"/>
        <w:iCs w:val="0"/>
        <w:spacing w:val="0"/>
        <w:w w:val="100"/>
        <w:sz w:val="22"/>
        <w:szCs w:val="22"/>
        <w:lang w:val="pt-PT" w:eastAsia="en-US" w:bidi="ar-SA"/>
      </w:rPr>
    </w:lvl>
    <w:lvl w:ilvl="2">
      <w:numFmt w:val="bullet"/>
      <w:lvlText w:val="•"/>
      <w:lvlJc w:val="left"/>
      <w:pPr>
        <w:ind w:left="680" w:hanging="387"/>
      </w:pPr>
      <w:rPr>
        <w:rFonts w:hint="default"/>
        <w:lang w:val="pt-PT" w:eastAsia="en-US" w:bidi="ar-SA"/>
      </w:rPr>
    </w:lvl>
    <w:lvl w:ilvl="3">
      <w:numFmt w:val="bullet"/>
      <w:lvlText w:val="•"/>
      <w:lvlJc w:val="left"/>
      <w:pPr>
        <w:ind w:left="1800" w:hanging="387"/>
      </w:pPr>
      <w:rPr>
        <w:rFonts w:hint="default"/>
        <w:lang w:val="pt-PT" w:eastAsia="en-US" w:bidi="ar-SA"/>
      </w:rPr>
    </w:lvl>
    <w:lvl w:ilvl="4">
      <w:numFmt w:val="bullet"/>
      <w:lvlText w:val="•"/>
      <w:lvlJc w:val="left"/>
      <w:pPr>
        <w:ind w:left="2920" w:hanging="387"/>
      </w:pPr>
      <w:rPr>
        <w:rFonts w:hint="default"/>
        <w:lang w:val="pt-PT" w:eastAsia="en-US" w:bidi="ar-SA"/>
      </w:rPr>
    </w:lvl>
    <w:lvl w:ilvl="5">
      <w:numFmt w:val="bullet"/>
      <w:lvlText w:val="•"/>
      <w:lvlJc w:val="left"/>
      <w:pPr>
        <w:ind w:left="4040" w:hanging="387"/>
      </w:pPr>
      <w:rPr>
        <w:rFonts w:hint="default"/>
        <w:lang w:val="pt-PT" w:eastAsia="en-US" w:bidi="ar-SA"/>
      </w:rPr>
    </w:lvl>
    <w:lvl w:ilvl="6">
      <w:numFmt w:val="bullet"/>
      <w:lvlText w:val="•"/>
      <w:lvlJc w:val="left"/>
      <w:pPr>
        <w:ind w:left="5160" w:hanging="387"/>
      </w:pPr>
      <w:rPr>
        <w:rFonts w:hint="default"/>
        <w:lang w:val="pt-PT" w:eastAsia="en-US" w:bidi="ar-SA"/>
      </w:rPr>
    </w:lvl>
    <w:lvl w:ilvl="7">
      <w:numFmt w:val="bullet"/>
      <w:lvlText w:val="•"/>
      <w:lvlJc w:val="left"/>
      <w:pPr>
        <w:ind w:left="6280" w:hanging="387"/>
      </w:pPr>
      <w:rPr>
        <w:rFonts w:hint="default"/>
        <w:lang w:val="pt-PT" w:eastAsia="en-US" w:bidi="ar-SA"/>
      </w:rPr>
    </w:lvl>
    <w:lvl w:ilvl="8">
      <w:numFmt w:val="bullet"/>
      <w:lvlText w:val="•"/>
      <w:lvlJc w:val="left"/>
      <w:pPr>
        <w:ind w:left="7400" w:hanging="387"/>
      </w:pPr>
      <w:rPr>
        <w:rFonts w:hint="default"/>
        <w:lang w:val="pt-PT" w:eastAsia="en-US" w:bidi="ar-SA"/>
      </w:rPr>
    </w:lvl>
  </w:abstractNum>
  <w:abstractNum w:abstractNumId="5" w15:restartNumberingAfterBreak="0">
    <w:nsid w:val="14DB38AD"/>
    <w:multiLevelType w:val="hybridMultilevel"/>
    <w:tmpl w:val="88D84EA6"/>
    <w:lvl w:ilvl="0" w:tplc="3B2C9876">
      <w:start w:val="2"/>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6F15F62"/>
    <w:multiLevelType w:val="hybridMultilevel"/>
    <w:tmpl w:val="3DB00DA2"/>
    <w:lvl w:ilvl="0" w:tplc="8EA8312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A990F32"/>
    <w:multiLevelType w:val="multilevel"/>
    <w:tmpl w:val="476093D8"/>
    <w:lvl w:ilvl="0">
      <w:start w:val="2"/>
      <w:numFmt w:val="decimal"/>
      <w:lvlText w:val="%1"/>
      <w:lvlJc w:val="left"/>
      <w:pPr>
        <w:ind w:left="671" w:hanging="387"/>
      </w:pPr>
      <w:rPr>
        <w:rFonts w:hint="default"/>
        <w:lang w:val="pt-PT" w:eastAsia="en-US" w:bidi="ar-SA"/>
      </w:rPr>
    </w:lvl>
    <w:lvl w:ilvl="1">
      <w:start w:val="1"/>
      <w:numFmt w:val="decimal"/>
      <w:lvlText w:val="%1.%2."/>
      <w:lvlJc w:val="left"/>
      <w:pPr>
        <w:ind w:left="671" w:hanging="387"/>
      </w:pPr>
      <w:rPr>
        <w:rFonts w:ascii="Arial" w:eastAsia="Times New Roman" w:hAnsi="Arial" w:cs="Arial" w:hint="default"/>
        <w:b/>
        <w:bCs/>
        <w:i w:val="0"/>
        <w:iCs w:val="0"/>
        <w:spacing w:val="0"/>
        <w:w w:val="100"/>
        <w:sz w:val="22"/>
        <w:szCs w:val="22"/>
        <w:lang w:val="pt-PT" w:eastAsia="en-US" w:bidi="ar-SA"/>
      </w:rPr>
    </w:lvl>
    <w:lvl w:ilvl="2">
      <w:numFmt w:val="bullet"/>
      <w:lvlText w:val="-"/>
      <w:lvlJc w:val="left"/>
      <w:pPr>
        <w:ind w:left="412" w:hanging="128"/>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2671" w:hanging="128"/>
      </w:pPr>
      <w:rPr>
        <w:rFonts w:hint="default"/>
        <w:lang w:val="pt-PT" w:eastAsia="en-US" w:bidi="ar-SA"/>
      </w:rPr>
    </w:lvl>
    <w:lvl w:ilvl="4">
      <w:numFmt w:val="bullet"/>
      <w:lvlText w:val="•"/>
      <w:lvlJc w:val="left"/>
      <w:pPr>
        <w:ind w:left="3666" w:hanging="128"/>
      </w:pPr>
      <w:rPr>
        <w:rFonts w:hint="default"/>
        <w:lang w:val="pt-PT" w:eastAsia="en-US" w:bidi="ar-SA"/>
      </w:rPr>
    </w:lvl>
    <w:lvl w:ilvl="5">
      <w:numFmt w:val="bullet"/>
      <w:lvlText w:val="•"/>
      <w:lvlJc w:val="left"/>
      <w:pPr>
        <w:ind w:left="4662" w:hanging="128"/>
      </w:pPr>
      <w:rPr>
        <w:rFonts w:hint="default"/>
        <w:lang w:val="pt-PT" w:eastAsia="en-US" w:bidi="ar-SA"/>
      </w:rPr>
    </w:lvl>
    <w:lvl w:ilvl="6">
      <w:numFmt w:val="bullet"/>
      <w:lvlText w:val="•"/>
      <w:lvlJc w:val="left"/>
      <w:pPr>
        <w:ind w:left="5658" w:hanging="128"/>
      </w:pPr>
      <w:rPr>
        <w:rFonts w:hint="default"/>
        <w:lang w:val="pt-PT" w:eastAsia="en-US" w:bidi="ar-SA"/>
      </w:rPr>
    </w:lvl>
    <w:lvl w:ilvl="7">
      <w:numFmt w:val="bullet"/>
      <w:lvlText w:val="•"/>
      <w:lvlJc w:val="left"/>
      <w:pPr>
        <w:ind w:left="6653" w:hanging="128"/>
      </w:pPr>
      <w:rPr>
        <w:rFonts w:hint="default"/>
        <w:lang w:val="pt-PT" w:eastAsia="en-US" w:bidi="ar-SA"/>
      </w:rPr>
    </w:lvl>
    <w:lvl w:ilvl="8">
      <w:numFmt w:val="bullet"/>
      <w:lvlText w:val="•"/>
      <w:lvlJc w:val="left"/>
      <w:pPr>
        <w:ind w:left="7649" w:hanging="128"/>
      </w:pPr>
      <w:rPr>
        <w:rFonts w:hint="default"/>
        <w:lang w:val="pt-PT" w:eastAsia="en-US" w:bidi="ar-SA"/>
      </w:rPr>
    </w:lvl>
  </w:abstractNum>
  <w:abstractNum w:abstractNumId="8" w15:restartNumberingAfterBreak="0">
    <w:nsid w:val="1B264268"/>
    <w:multiLevelType w:val="multilevel"/>
    <w:tmpl w:val="45CE4B04"/>
    <w:lvl w:ilvl="0">
      <w:start w:val="7"/>
      <w:numFmt w:val="decimal"/>
      <w:lvlText w:val="%1"/>
      <w:lvlJc w:val="left"/>
      <w:pPr>
        <w:ind w:left="285" w:hanging="394"/>
      </w:pPr>
      <w:rPr>
        <w:rFonts w:hint="default"/>
        <w:lang w:val="pt-PT" w:eastAsia="en-US" w:bidi="ar-SA"/>
      </w:rPr>
    </w:lvl>
    <w:lvl w:ilvl="1">
      <w:start w:val="1"/>
      <w:numFmt w:val="decimal"/>
      <w:lvlText w:val="%1.%2."/>
      <w:lvlJc w:val="left"/>
      <w:pPr>
        <w:ind w:left="285" w:hanging="394"/>
      </w:pPr>
      <w:rPr>
        <w:rFonts w:ascii="Arial" w:eastAsia="Times New Roman" w:hAnsi="Arial" w:cs="Arial" w:hint="default"/>
        <w:b/>
        <w:bCs/>
        <w:i w:val="0"/>
        <w:iCs w:val="0"/>
        <w:spacing w:val="-1"/>
        <w:w w:val="100"/>
        <w:sz w:val="22"/>
        <w:szCs w:val="22"/>
        <w:lang w:val="pt-PT" w:eastAsia="en-US" w:bidi="ar-SA"/>
      </w:rPr>
    </w:lvl>
    <w:lvl w:ilvl="2">
      <w:numFmt w:val="bullet"/>
      <w:lvlText w:val="•"/>
      <w:lvlJc w:val="left"/>
      <w:pPr>
        <w:ind w:left="2152" w:hanging="394"/>
      </w:pPr>
      <w:rPr>
        <w:rFonts w:hint="default"/>
        <w:lang w:val="pt-PT" w:eastAsia="en-US" w:bidi="ar-SA"/>
      </w:rPr>
    </w:lvl>
    <w:lvl w:ilvl="3">
      <w:numFmt w:val="bullet"/>
      <w:lvlText w:val="•"/>
      <w:lvlJc w:val="left"/>
      <w:pPr>
        <w:ind w:left="3088" w:hanging="394"/>
      </w:pPr>
      <w:rPr>
        <w:rFonts w:hint="default"/>
        <w:lang w:val="pt-PT" w:eastAsia="en-US" w:bidi="ar-SA"/>
      </w:rPr>
    </w:lvl>
    <w:lvl w:ilvl="4">
      <w:numFmt w:val="bullet"/>
      <w:lvlText w:val="•"/>
      <w:lvlJc w:val="left"/>
      <w:pPr>
        <w:ind w:left="4024" w:hanging="394"/>
      </w:pPr>
      <w:rPr>
        <w:rFonts w:hint="default"/>
        <w:lang w:val="pt-PT" w:eastAsia="en-US" w:bidi="ar-SA"/>
      </w:rPr>
    </w:lvl>
    <w:lvl w:ilvl="5">
      <w:numFmt w:val="bullet"/>
      <w:lvlText w:val="•"/>
      <w:lvlJc w:val="left"/>
      <w:pPr>
        <w:ind w:left="4960" w:hanging="394"/>
      </w:pPr>
      <w:rPr>
        <w:rFonts w:hint="default"/>
        <w:lang w:val="pt-PT" w:eastAsia="en-US" w:bidi="ar-SA"/>
      </w:rPr>
    </w:lvl>
    <w:lvl w:ilvl="6">
      <w:numFmt w:val="bullet"/>
      <w:lvlText w:val="•"/>
      <w:lvlJc w:val="left"/>
      <w:pPr>
        <w:ind w:left="5896" w:hanging="394"/>
      </w:pPr>
      <w:rPr>
        <w:rFonts w:hint="default"/>
        <w:lang w:val="pt-PT" w:eastAsia="en-US" w:bidi="ar-SA"/>
      </w:rPr>
    </w:lvl>
    <w:lvl w:ilvl="7">
      <w:numFmt w:val="bullet"/>
      <w:lvlText w:val="•"/>
      <w:lvlJc w:val="left"/>
      <w:pPr>
        <w:ind w:left="6832" w:hanging="394"/>
      </w:pPr>
      <w:rPr>
        <w:rFonts w:hint="default"/>
        <w:lang w:val="pt-PT" w:eastAsia="en-US" w:bidi="ar-SA"/>
      </w:rPr>
    </w:lvl>
    <w:lvl w:ilvl="8">
      <w:numFmt w:val="bullet"/>
      <w:lvlText w:val="•"/>
      <w:lvlJc w:val="left"/>
      <w:pPr>
        <w:ind w:left="7768" w:hanging="394"/>
      </w:pPr>
      <w:rPr>
        <w:rFonts w:hint="default"/>
        <w:lang w:val="pt-PT" w:eastAsia="en-US" w:bidi="ar-SA"/>
      </w:rPr>
    </w:lvl>
  </w:abstractNum>
  <w:abstractNum w:abstractNumId="9" w15:restartNumberingAfterBreak="0">
    <w:nsid w:val="1D5C100D"/>
    <w:multiLevelType w:val="multilevel"/>
    <w:tmpl w:val="65B443AC"/>
    <w:lvl w:ilvl="0">
      <w:start w:val="1"/>
      <w:numFmt w:val="decimal"/>
      <w:pStyle w:val="Nivel01"/>
      <w:lvlText w:val="%1."/>
      <w:lvlJc w:val="left"/>
      <w:pPr>
        <w:ind w:left="1637" w:hanging="360"/>
      </w:pPr>
      <w:rPr>
        <w:b/>
        <w:sz w:val="22"/>
        <w:szCs w:val="22"/>
      </w:rPr>
    </w:lvl>
    <w:lvl w:ilvl="1">
      <w:start w:val="1"/>
      <w:numFmt w:val="decimal"/>
      <w:pStyle w:val="Nivel2"/>
      <w:lvlText w:val="%1.%2."/>
      <w:lvlJc w:val="left"/>
      <w:pPr>
        <w:ind w:left="4969" w:hanging="432"/>
      </w:pPr>
      <w:rPr>
        <w:sz w:val="22"/>
        <w:szCs w:val="22"/>
      </w:rPr>
    </w:lvl>
    <w:lvl w:ilvl="2">
      <w:start w:val="1"/>
      <w:numFmt w:val="decimal"/>
      <w:pStyle w:val="Nivel3"/>
      <w:lvlText w:val="%1.%2.%3."/>
      <w:lvlJc w:val="left"/>
      <w:pPr>
        <w:ind w:left="3198" w:hanging="504"/>
      </w:pPr>
      <w:rPr>
        <w:rFonts w:ascii="Arial" w:hAnsi="Arial" w:hint="default"/>
        <w:b w:val="0"/>
        <w:i w:val="0"/>
        <w:strike w:val="0"/>
        <w:color w:val="auto"/>
        <w:sz w:val="23"/>
        <w:szCs w:val="23"/>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2381D64"/>
    <w:multiLevelType w:val="hybridMultilevel"/>
    <w:tmpl w:val="FFFFFFFF"/>
    <w:lvl w:ilvl="0" w:tplc="FFFFFFFF">
      <w:start w:val="1"/>
      <w:numFmt w:val="upperRoman"/>
      <w:lvlText w:val="%1"/>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2B952394"/>
    <w:multiLevelType w:val="hybridMultilevel"/>
    <w:tmpl w:val="42345650"/>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E361C44"/>
    <w:multiLevelType w:val="multilevel"/>
    <w:tmpl w:val="5F56CBD0"/>
    <w:lvl w:ilvl="0">
      <w:start w:val="11"/>
      <w:numFmt w:val="decimal"/>
      <w:lvlText w:val="%1"/>
      <w:lvlJc w:val="left"/>
      <w:pPr>
        <w:ind w:left="285" w:hanging="850"/>
      </w:pPr>
      <w:rPr>
        <w:rFonts w:hint="default"/>
        <w:lang w:val="pt-PT" w:eastAsia="en-US" w:bidi="ar-SA"/>
      </w:rPr>
    </w:lvl>
    <w:lvl w:ilvl="1">
      <w:start w:val="1"/>
      <w:numFmt w:val="decimal"/>
      <w:lvlText w:val="%1.%2"/>
      <w:lvlJc w:val="left"/>
      <w:pPr>
        <w:ind w:left="285" w:hanging="850"/>
      </w:pPr>
      <w:rPr>
        <w:rFonts w:hint="default"/>
        <w:lang w:val="pt-PT" w:eastAsia="en-US" w:bidi="ar-SA"/>
      </w:rPr>
    </w:lvl>
    <w:lvl w:ilvl="2">
      <w:start w:val="3"/>
      <w:numFmt w:val="decimal"/>
      <w:lvlText w:val="%1.%2.%3"/>
      <w:lvlJc w:val="left"/>
      <w:pPr>
        <w:ind w:left="285" w:hanging="850"/>
      </w:pPr>
      <w:rPr>
        <w:rFonts w:hint="default"/>
        <w:lang w:val="pt-PT" w:eastAsia="en-US" w:bidi="ar-SA"/>
      </w:rPr>
    </w:lvl>
    <w:lvl w:ilvl="3">
      <w:start w:val="5"/>
      <w:numFmt w:val="decimal"/>
      <w:lvlText w:val="%1.%2.%3.%4."/>
      <w:lvlJc w:val="left"/>
      <w:pPr>
        <w:ind w:left="285" w:hanging="850"/>
      </w:pPr>
      <w:rPr>
        <w:rFonts w:ascii="Arial" w:eastAsia="Times New Roman" w:hAnsi="Arial" w:cs="Arial" w:hint="default"/>
        <w:b/>
        <w:bCs/>
        <w:i w:val="0"/>
        <w:iCs w:val="0"/>
        <w:spacing w:val="0"/>
        <w:w w:val="100"/>
        <w:sz w:val="22"/>
        <w:szCs w:val="22"/>
        <w:lang w:val="pt-PT" w:eastAsia="en-US" w:bidi="ar-SA"/>
      </w:rPr>
    </w:lvl>
    <w:lvl w:ilvl="4">
      <w:numFmt w:val="bullet"/>
      <w:lvlText w:val="•"/>
      <w:lvlJc w:val="left"/>
      <w:pPr>
        <w:ind w:left="4024" w:hanging="850"/>
      </w:pPr>
      <w:rPr>
        <w:rFonts w:hint="default"/>
        <w:lang w:val="pt-PT" w:eastAsia="en-US" w:bidi="ar-SA"/>
      </w:rPr>
    </w:lvl>
    <w:lvl w:ilvl="5">
      <w:numFmt w:val="bullet"/>
      <w:lvlText w:val="•"/>
      <w:lvlJc w:val="left"/>
      <w:pPr>
        <w:ind w:left="4960" w:hanging="850"/>
      </w:pPr>
      <w:rPr>
        <w:rFonts w:hint="default"/>
        <w:lang w:val="pt-PT" w:eastAsia="en-US" w:bidi="ar-SA"/>
      </w:rPr>
    </w:lvl>
    <w:lvl w:ilvl="6">
      <w:numFmt w:val="bullet"/>
      <w:lvlText w:val="•"/>
      <w:lvlJc w:val="left"/>
      <w:pPr>
        <w:ind w:left="5896" w:hanging="850"/>
      </w:pPr>
      <w:rPr>
        <w:rFonts w:hint="default"/>
        <w:lang w:val="pt-PT" w:eastAsia="en-US" w:bidi="ar-SA"/>
      </w:rPr>
    </w:lvl>
    <w:lvl w:ilvl="7">
      <w:numFmt w:val="bullet"/>
      <w:lvlText w:val="•"/>
      <w:lvlJc w:val="left"/>
      <w:pPr>
        <w:ind w:left="6832" w:hanging="850"/>
      </w:pPr>
      <w:rPr>
        <w:rFonts w:hint="default"/>
        <w:lang w:val="pt-PT" w:eastAsia="en-US" w:bidi="ar-SA"/>
      </w:rPr>
    </w:lvl>
    <w:lvl w:ilvl="8">
      <w:numFmt w:val="bullet"/>
      <w:lvlText w:val="•"/>
      <w:lvlJc w:val="left"/>
      <w:pPr>
        <w:ind w:left="7768" w:hanging="850"/>
      </w:pPr>
      <w:rPr>
        <w:rFonts w:hint="default"/>
        <w:lang w:val="pt-PT" w:eastAsia="en-US" w:bidi="ar-SA"/>
      </w:rPr>
    </w:lvl>
  </w:abstractNum>
  <w:abstractNum w:abstractNumId="13" w15:restartNumberingAfterBreak="0">
    <w:nsid w:val="441D5FDA"/>
    <w:multiLevelType w:val="hybridMultilevel"/>
    <w:tmpl w:val="C3B48946"/>
    <w:lvl w:ilvl="0" w:tplc="C906725C">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4" w15:restartNumberingAfterBreak="0">
    <w:nsid w:val="60D755F7"/>
    <w:multiLevelType w:val="multilevel"/>
    <w:tmpl w:val="702815E2"/>
    <w:lvl w:ilvl="0">
      <w:start w:val="5"/>
      <w:numFmt w:val="decimal"/>
      <w:lvlText w:val="%1"/>
      <w:lvlJc w:val="left"/>
      <w:pPr>
        <w:ind w:left="285" w:hanging="442"/>
      </w:pPr>
      <w:rPr>
        <w:rFonts w:hint="default"/>
        <w:lang w:val="pt-PT" w:eastAsia="en-US" w:bidi="ar-SA"/>
      </w:rPr>
    </w:lvl>
    <w:lvl w:ilvl="1">
      <w:start w:val="1"/>
      <w:numFmt w:val="decimal"/>
      <w:lvlText w:val="%1.%2."/>
      <w:lvlJc w:val="left"/>
      <w:pPr>
        <w:ind w:left="285" w:hanging="442"/>
      </w:pPr>
      <w:rPr>
        <w:rFonts w:ascii="Arial" w:eastAsia="Times New Roman" w:hAnsi="Arial" w:cs="Arial" w:hint="default"/>
        <w:b/>
        <w:bCs/>
        <w:i w:val="0"/>
        <w:iCs w:val="0"/>
        <w:spacing w:val="0"/>
        <w:w w:val="100"/>
        <w:sz w:val="22"/>
        <w:szCs w:val="22"/>
        <w:lang w:val="pt-PT" w:eastAsia="en-US" w:bidi="ar-SA"/>
      </w:rPr>
    </w:lvl>
    <w:lvl w:ilvl="2">
      <w:numFmt w:val="bullet"/>
      <w:lvlText w:val="•"/>
      <w:lvlJc w:val="left"/>
      <w:pPr>
        <w:ind w:left="2152" w:hanging="442"/>
      </w:pPr>
      <w:rPr>
        <w:rFonts w:hint="default"/>
        <w:lang w:val="pt-PT" w:eastAsia="en-US" w:bidi="ar-SA"/>
      </w:rPr>
    </w:lvl>
    <w:lvl w:ilvl="3">
      <w:numFmt w:val="bullet"/>
      <w:lvlText w:val="•"/>
      <w:lvlJc w:val="left"/>
      <w:pPr>
        <w:ind w:left="3088" w:hanging="442"/>
      </w:pPr>
      <w:rPr>
        <w:rFonts w:hint="default"/>
        <w:lang w:val="pt-PT" w:eastAsia="en-US" w:bidi="ar-SA"/>
      </w:rPr>
    </w:lvl>
    <w:lvl w:ilvl="4">
      <w:numFmt w:val="bullet"/>
      <w:lvlText w:val="•"/>
      <w:lvlJc w:val="left"/>
      <w:pPr>
        <w:ind w:left="4024" w:hanging="442"/>
      </w:pPr>
      <w:rPr>
        <w:rFonts w:hint="default"/>
        <w:lang w:val="pt-PT" w:eastAsia="en-US" w:bidi="ar-SA"/>
      </w:rPr>
    </w:lvl>
    <w:lvl w:ilvl="5">
      <w:numFmt w:val="bullet"/>
      <w:lvlText w:val="•"/>
      <w:lvlJc w:val="left"/>
      <w:pPr>
        <w:ind w:left="4960" w:hanging="442"/>
      </w:pPr>
      <w:rPr>
        <w:rFonts w:hint="default"/>
        <w:lang w:val="pt-PT" w:eastAsia="en-US" w:bidi="ar-SA"/>
      </w:rPr>
    </w:lvl>
    <w:lvl w:ilvl="6">
      <w:numFmt w:val="bullet"/>
      <w:lvlText w:val="•"/>
      <w:lvlJc w:val="left"/>
      <w:pPr>
        <w:ind w:left="5896" w:hanging="442"/>
      </w:pPr>
      <w:rPr>
        <w:rFonts w:hint="default"/>
        <w:lang w:val="pt-PT" w:eastAsia="en-US" w:bidi="ar-SA"/>
      </w:rPr>
    </w:lvl>
    <w:lvl w:ilvl="7">
      <w:numFmt w:val="bullet"/>
      <w:lvlText w:val="•"/>
      <w:lvlJc w:val="left"/>
      <w:pPr>
        <w:ind w:left="6832" w:hanging="442"/>
      </w:pPr>
      <w:rPr>
        <w:rFonts w:hint="default"/>
        <w:lang w:val="pt-PT" w:eastAsia="en-US" w:bidi="ar-SA"/>
      </w:rPr>
    </w:lvl>
    <w:lvl w:ilvl="8">
      <w:numFmt w:val="bullet"/>
      <w:lvlText w:val="•"/>
      <w:lvlJc w:val="left"/>
      <w:pPr>
        <w:ind w:left="7768" w:hanging="442"/>
      </w:pPr>
      <w:rPr>
        <w:rFonts w:hint="default"/>
        <w:lang w:val="pt-PT" w:eastAsia="en-US" w:bidi="ar-SA"/>
      </w:rPr>
    </w:lvl>
  </w:abstractNum>
  <w:abstractNum w:abstractNumId="15" w15:restartNumberingAfterBreak="0">
    <w:nsid w:val="741E6E6E"/>
    <w:multiLevelType w:val="multilevel"/>
    <w:tmpl w:val="6F5809CC"/>
    <w:lvl w:ilvl="0">
      <w:start w:val="11"/>
      <w:numFmt w:val="decimal"/>
      <w:lvlText w:val="%1"/>
      <w:lvlJc w:val="left"/>
      <w:pPr>
        <w:ind w:left="782" w:hanging="497"/>
      </w:pPr>
      <w:rPr>
        <w:rFonts w:hint="default"/>
        <w:lang w:val="pt-PT" w:eastAsia="en-US" w:bidi="ar-SA"/>
      </w:rPr>
    </w:lvl>
    <w:lvl w:ilvl="1">
      <w:start w:val="1"/>
      <w:numFmt w:val="decimal"/>
      <w:lvlText w:val="%1.%2."/>
      <w:lvlJc w:val="left"/>
      <w:pPr>
        <w:ind w:left="782" w:hanging="497"/>
      </w:pPr>
      <w:rPr>
        <w:rFonts w:ascii="Arial" w:eastAsia="Times New Roman" w:hAnsi="Arial" w:cs="Arial" w:hint="default"/>
        <w:b/>
        <w:bCs/>
        <w:i w:val="0"/>
        <w:iCs w:val="0"/>
        <w:spacing w:val="0"/>
        <w:w w:val="100"/>
        <w:sz w:val="22"/>
        <w:szCs w:val="22"/>
        <w:lang w:val="pt-PT" w:eastAsia="en-US" w:bidi="ar-SA"/>
      </w:rPr>
    </w:lvl>
    <w:lvl w:ilvl="2">
      <w:start w:val="1"/>
      <w:numFmt w:val="decimal"/>
      <w:lvlText w:val="%1.%2.%3."/>
      <w:lvlJc w:val="left"/>
      <w:pPr>
        <w:ind w:left="285" w:hanging="670"/>
      </w:pPr>
      <w:rPr>
        <w:rFonts w:ascii="Arial" w:eastAsia="Times New Roman" w:hAnsi="Arial" w:cs="Arial" w:hint="default"/>
        <w:b/>
        <w:bCs/>
        <w:i w:val="0"/>
        <w:iCs w:val="0"/>
        <w:spacing w:val="0"/>
        <w:w w:val="100"/>
        <w:sz w:val="22"/>
        <w:szCs w:val="22"/>
        <w:lang w:val="pt-PT" w:eastAsia="en-US" w:bidi="ar-SA"/>
      </w:rPr>
    </w:lvl>
    <w:lvl w:ilvl="3">
      <w:start w:val="1"/>
      <w:numFmt w:val="decimal"/>
      <w:lvlText w:val="%1.%2.%3.%4."/>
      <w:lvlJc w:val="left"/>
      <w:pPr>
        <w:ind w:left="285" w:hanging="908"/>
      </w:pPr>
      <w:rPr>
        <w:rFonts w:ascii="Arial" w:eastAsia="Times New Roman" w:hAnsi="Arial" w:cs="Arial" w:hint="default"/>
        <w:b/>
        <w:bCs/>
        <w:i w:val="0"/>
        <w:iCs w:val="0"/>
        <w:spacing w:val="0"/>
        <w:w w:val="100"/>
        <w:sz w:val="22"/>
        <w:szCs w:val="22"/>
        <w:lang w:val="pt-PT" w:eastAsia="en-US" w:bidi="ar-SA"/>
      </w:rPr>
    </w:lvl>
    <w:lvl w:ilvl="4">
      <w:numFmt w:val="bullet"/>
      <w:lvlText w:val="•"/>
      <w:lvlJc w:val="left"/>
      <w:pPr>
        <w:ind w:left="3115" w:hanging="908"/>
      </w:pPr>
      <w:rPr>
        <w:rFonts w:hint="default"/>
        <w:lang w:val="pt-PT" w:eastAsia="en-US" w:bidi="ar-SA"/>
      </w:rPr>
    </w:lvl>
    <w:lvl w:ilvl="5">
      <w:numFmt w:val="bullet"/>
      <w:lvlText w:val="•"/>
      <w:lvlJc w:val="left"/>
      <w:pPr>
        <w:ind w:left="4202" w:hanging="908"/>
      </w:pPr>
      <w:rPr>
        <w:rFonts w:hint="default"/>
        <w:lang w:val="pt-PT" w:eastAsia="en-US" w:bidi="ar-SA"/>
      </w:rPr>
    </w:lvl>
    <w:lvl w:ilvl="6">
      <w:numFmt w:val="bullet"/>
      <w:lvlText w:val="•"/>
      <w:lvlJc w:val="left"/>
      <w:pPr>
        <w:ind w:left="5290" w:hanging="908"/>
      </w:pPr>
      <w:rPr>
        <w:rFonts w:hint="default"/>
        <w:lang w:val="pt-PT" w:eastAsia="en-US" w:bidi="ar-SA"/>
      </w:rPr>
    </w:lvl>
    <w:lvl w:ilvl="7">
      <w:numFmt w:val="bullet"/>
      <w:lvlText w:val="•"/>
      <w:lvlJc w:val="left"/>
      <w:pPr>
        <w:ind w:left="6377" w:hanging="908"/>
      </w:pPr>
      <w:rPr>
        <w:rFonts w:hint="default"/>
        <w:lang w:val="pt-PT" w:eastAsia="en-US" w:bidi="ar-SA"/>
      </w:rPr>
    </w:lvl>
    <w:lvl w:ilvl="8">
      <w:numFmt w:val="bullet"/>
      <w:lvlText w:val="•"/>
      <w:lvlJc w:val="left"/>
      <w:pPr>
        <w:ind w:left="7465" w:hanging="908"/>
      </w:pPr>
      <w:rPr>
        <w:rFonts w:hint="default"/>
        <w:lang w:val="pt-PT" w:eastAsia="en-US" w:bidi="ar-SA"/>
      </w:rPr>
    </w:lvl>
  </w:abstractNum>
  <w:abstractNum w:abstractNumId="16" w15:restartNumberingAfterBreak="0">
    <w:nsid w:val="7A502019"/>
    <w:multiLevelType w:val="hybridMultilevel"/>
    <w:tmpl w:val="94BED09A"/>
    <w:lvl w:ilvl="0" w:tplc="7476662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22387621">
    <w:abstractNumId w:val="1"/>
  </w:num>
  <w:num w:numId="2" w16cid:durableId="330837481">
    <w:abstractNumId w:val="9"/>
  </w:num>
  <w:num w:numId="3" w16cid:durableId="897278940">
    <w:abstractNumId w:val="16"/>
  </w:num>
  <w:num w:numId="4" w16cid:durableId="965742282">
    <w:abstractNumId w:val="5"/>
  </w:num>
  <w:num w:numId="5" w16cid:durableId="1837647778">
    <w:abstractNumId w:val="3"/>
  </w:num>
  <w:num w:numId="6" w16cid:durableId="142545100">
    <w:abstractNumId w:val="12"/>
  </w:num>
  <w:num w:numId="7" w16cid:durableId="1414011382">
    <w:abstractNumId w:val="15"/>
  </w:num>
  <w:num w:numId="8" w16cid:durableId="2074542583">
    <w:abstractNumId w:val="2"/>
  </w:num>
  <w:num w:numId="9" w16cid:durableId="823815146">
    <w:abstractNumId w:val="4"/>
  </w:num>
  <w:num w:numId="10" w16cid:durableId="1134451008">
    <w:abstractNumId w:val="8"/>
  </w:num>
  <w:num w:numId="11" w16cid:durableId="1429737792">
    <w:abstractNumId w:val="14"/>
  </w:num>
  <w:num w:numId="12" w16cid:durableId="1022054482">
    <w:abstractNumId w:val="7"/>
  </w:num>
  <w:num w:numId="13" w16cid:durableId="734932364">
    <w:abstractNumId w:val="11"/>
  </w:num>
  <w:num w:numId="14" w16cid:durableId="1808812933">
    <w:abstractNumId w:val="0"/>
  </w:num>
  <w:num w:numId="15" w16cid:durableId="1716730537">
    <w:abstractNumId w:val="10"/>
  </w:num>
  <w:num w:numId="16" w16cid:durableId="404304283">
    <w:abstractNumId w:val="6"/>
  </w:num>
  <w:num w:numId="17" w16cid:durableId="2141027375">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08E"/>
    <w:rsid w:val="00006BED"/>
    <w:rsid w:val="00016146"/>
    <w:rsid w:val="00022861"/>
    <w:rsid w:val="000230E3"/>
    <w:rsid w:val="000238D8"/>
    <w:rsid w:val="0003037E"/>
    <w:rsid w:val="00033258"/>
    <w:rsid w:val="00035092"/>
    <w:rsid w:val="0003622B"/>
    <w:rsid w:val="000372D2"/>
    <w:rsid w:val="00040B06"/>
    <w:rsid w:val="00043AA1"/>
    <w:rsid w:val="00046AC9"/>
    <w:rsid w:val="000515E3"/>
    <w:rsid w:val="000516C9"/>
    <w:rsid w:val="00063C58"/>
    <w:rsid w:val="0006423F"/>
    <w:rsid w:val="000705CD"/>
    <w:rsid w:val="00071184"/>
    <w:rsid w:val="0007368B"/>
    <w:rsid w:val="000906FE"/>
    <w:rsid w:val="00091659"/>
    <w:rsid w:val="0009393D"/>
    <w:rsid w:val="00094C90"/>
    <w:rsid w:val="00095513"/>
    <w:rsid w:val="0009793E"/>
    <w:rsid w:val="000A0308"/>
    <w:rsid w:val="000A2849"/>
    <w:rsid w:val="000A5BC4"/>
    <w:rsid w:val="000A6E42"/>
    <w:rsid w:val="000B0318"/>
    <w:rsid w:val="000B1DAB"/>
    <w:rsid w:val="000B331A"/>
    <w:rsid w:val="000B68BB"/>
    <w:rsid w:val="000B6D00"/>
    <w:rsid w:val="000B7C16"/>
    <w:rsid w:val="000C1FCC"/>
    <w:rsid w:val="000C2F22"/>
    <w:rsid w:val="000D108E"/>
    <w:rsid w:val="000D3E96"/>
    <w:rsid w:val="000E14CC"/>
    <w:rsid w:val="000E2EE4"/>
    <w:rsid w:val="000E3C8C"/>
    <w:rsid w:val="000F07D1"/>
    <w:rsid w:val="000F1732"/>
    <w:rsid w:val="000F24C6"/>
    <w:rsid w:val="000F47F9"/>
    <w:rsid w:val="000F4D13"/>
    <w:rsid w:val="000F4E4C"/>
    <w:rsid w:val="00106474"/>
    <w:rsid w:val="001138D7"/>
    <w:rsid w:val="00113F94"/>
    <w:rsid w:val="001173A7"/>
    <w:rsid w:val="001202CB"/>
    <w:rsid w:val="00125620"/>
    <w:rsid w:val="00131FB8"/>
    <w:rsid w:val="00133924"/>
    <w:rsid w:val="00133C28"/>
    <w:rsid w:val="00134190"/>
    <w:rsid w:val="001346EB"/>
    <w:rsid w:val="001355ED"/>
    <w:rsid w:val="00144AF8"/>
    <w:rsid w:val="00147C33"/>
    <w:rsid w:val="00152F4F"/>
    <w:rsid w:val="0016269F"/>
    <w:rsid w:val="001862AC"/>
    <w:rsid w:val="0018738B"/>
    <w:rsid w:val="00191836"/>
    <w:rsid w:val="00192907"/>
    <w:rsid w:val="0019519C"/>
    <w:rsid w:val="001A5089"/>
    <w:rsid w:val="001B1356"/>
    <w:rsid w:val="001B52A1"/>
    <w:rsid w:val="001C4474"/>
    <w:rsid w:val="001C6C5B"/>
    <w:rsid w:val="001C7F2A"/>
    <w:rsid w:val="001D6E21"/>
    <w:rsid w:val="001E0A3A"/>
    <w:rsid w:val="001E4B9F"/>
    <w:rsid w:val="001E4D70"/>
    <w:rsid w:val="001E7AA6"/>
    <w:rsid w:val="001F25EF"/>
    <w:rsid w:val="001F70AE"/>
    <w:rsid w:val="001F7E57"/>
    <w:rsid w:val="00203266"/>
    <w:rsid w:val="00203CDB"/>
    <w:rsid w:val="00204849"/>
    <w:rsid w:val="00213265"/>
    <w:rsid w:val="00217165"/>
    <w:rsid w:val="00232D2C"/>
    <w:rsid w:val="00233F0B"/>
    <w:rsid w:val="002351C4"/>
    <w:rsid w:val="002425A5"/>
    <w:rsid w:val="00256BE4"/>
    <w:rsid w:val="00260168"/>
    <w:rsid w:val="0026053D"/>
    <w:rsid w:val="00261D4E"/>
    <w:rsid w:val="00262A8A"/>
    <w:rsid w:val="002641F7"/>
    <w:rsid w:val="00265AAB"/>
    <w:rsid w:val="00272A95"/>
    <w:rsid w:val="002730A0"/>
    <w:rsid w:val="00275C99"/>
    <w:rsid w:val="002764C4"/>
    <w:rsid w:val="0028181F"/>
    <w:rsid w:val="00290872"/>
    <w:rsid w:val="00294A65"/>
    <w:rsid w:val="00297FD4"/>
    <w:rsid w:val="002A29FE"/>
    <w:rsid w:val="002A2B65"/>
    <w:rsid w:val="002A6A6E"/>
    <w:rsid w:val="002A6E77"/>
    <w:rsid w:val="002A73FC"/>
    <w:rsid w:val="002A7C3F"/>
    <w:rsid w:val="002B0B19"/>
    <w:rsid w:val="002B4AB9"/>
    <w:rsid w:val="002C0805"/>
    <w:rsid w:val="002C27FE"/>
    <w:rsid w:val="002C6347"/>
    <w:rsid w:val="002D43CA"/>
    <w:rsid w:val="002E18E9"/>
    <w:rsid w:val="002E2345"/>
    <w:rsid w:val="002E26AC"/>
    <w:rsid w:val="002E4904"/>
    <w:rsid w:val="002E58FE"/>
    <w:rsid w:val="002F6777"/>
    <w:rsid w:val="00302594"/>
    <w:rsid w:val="0030455C"/>
    <w:rsid w:val="0031620B"/>
    <w:rsid w:val="00323598"/>
    <w:rsid w:val="003277AF"/>
    <w:rsid w:val="0033144E"/>
    <w:rsid w:val="00334370"/>
    <w:rsid w:val="003364AF"/>
    <w:rsid w:val="0034283F"/>
    <w:rsid w:val="003443B6"/>
    <w:rsid w:val="0034774D"/>
    <w:rsid w:val="0034796E"/>
    <w:rsid w:val="00353973"/>
    <w:rsid w:val="003604CF"/>
    <w:rsid w:val="003617F4"/>
    <w:rsid w:val="00363D74"/>
    <w:rsid w:val="00364ACB"/>
    <w:rsid w:val="0037632A"/>
    <w:rsid w:val="00377828"/>
    <w:rsid w:val="00380994"/>
    <w:rsid w:val="0038625B"/>
    <w:rsid w:val="00392719"/>
    <w:rsid w:val="00395654"/>
    <w:rsid w:val="00397FD7"/>
    <w:rsid w:val="003A100A"/>
    <w:rsid w:val="003A3589"/>
    <w:rsid w:val="003A5834"/>
    <w:rsid w:val="003C0D36"/>
    <w:rsid w:val="003C4CA8"/>
    <w:rsid w:val="003D12F8"/>
    <w:rsid w:val="003D7CC3"/>
    <w:rsid w:val="003E6054"/>
    <w:rsid w:val="003F05CA"/>
    <w:rsid w:val="003F15BF"/>
    <w:rsid w:val="003F4687"/>
    <w:rsid w:val="003F4D4A"/>
    <w:rsid w:val="00402F01"/>
    <w:rsid w:val="00404110"/>
    <w:rsid w:val="00405678"/>
    <w:rsid w:val="00406000"/>
    <w:rsid w:val="004126B0"/>
    <w:rsid w:val="00416F06"/>
    <w:rsid w:val="00421AE5"/>
    <w:rsid w:val="00432DFC"/>
    <w:rsid w:val="00444750"/>
    <w:rsid w:val="00457BE3"/>
    <w:rsid w:val="00466129"/>
    <w:rsid w:val="00470C1A"/>
    <w:rsid w:val="00471639"/>
    <w:rsid w:val="00472B41"/>
    <w:rsid w:val="004759D9"/>
    <w:rsid w:val="00477EEA"/>
    <w:rsid w:val="00485429"/>
    <w:rsid w:val="0049073D"/>
    <w:rsid w:val="00490C6C"/>
    <w:rsid w:val="00490F5F"/>
    <w:rsid w:val="004959DB"/>
    <w:rsid w:val="004A2A1A"/>
    <w:rsid w:val="004C0327"/>
    <w:rsid w:val="004C0C08"/>
    <w:rsid w:val="004C1C38"/>
    <w:rsid w:val="004C2402"/>
    <w:rsid w:val="004C4FB9"/>
    <w:rsid w:val="004D0763"/>
    <w:rsid w:val="004D2AD2"/>
    <w:rsid w:val="004E5102"/>
    <w:rsid w:val="004E6607"/>
    <w:rsid w:val="004E6953"/>
    <w:rsid w:val="004E73BD"/>
    <w:rsid w:val="004E788B"/>
    <w:rsid w:val="004F58D2"/>
    <w:rsid w:val="004F6B9F"/>
    <w:rsid w:val="005003D1"/>
    <w:rsid w:val="005031E7"/>
    <w:rsid w:val="00506661"/>
    <w:rsid w:val="00516399"/>
    <w:rsid w:val="00517455"/>
    <w:rsid w:val="0053032C"/>
    <w:rsid w:val="00540246"/>
    <w:rsid w:val="00541EC1"/>
    <w:rsid w:val="00551F4D"/>
    <w:rsid w:val="0055234C"/>
    <w:rsid w:val="00552471"/>
    <w:rsid w:val="005560C1"/>
    <w:rsid w:val="00556DA8"/>
    <w:rsid w:val="00562F29"/>
    <w:rsid w:val="005673F9"/>
    <w:rsid w:val="00571353"/>
    <w:rsid w:val="00572005"/>
    <w:rsid w:val="00572322"/>
    <w:rsid w:val="00575C0D"/>
    <w:rsid w:val="005768A7"/>
    <w:rsid w:val="005937F4"/>
    <w:rsid w:val="005A0BC8"/>
    <w:rsid w:val="005A100A"/>
    <w:rsid w:val="005A14B3"/>
    <w:rsid w:val="005B0060"/>
    <w:rsid w:val="005B29AB"/>
    <w:rsid w:val="005B2B65"/>
    <w:rsid w:val="005B58A7"/>
    <w:rsid w:val="005B692D"/>
    <w:rsid w:val="005C064F"/>
    <w:rsid w:val="005C4BCC"/>
    <w:rsid w:val="005D2520"/>
    <w:rsid w:val="005D6F46"/>
    <w:rsid w:val="005E2574"/>
    <w:rsid w:val="005E4B82"/>
    <w:rsid w:val="005E7472"/>
    <w:rsid w:val="005F36F2"/>
    <w:rsid w:val="005F63DC"/>
    <w:rsid w:val="00602C99"/>
    <w:rsid w:val="00610703"/>
    <w:rsid w:val="00615C86"/>
    <w:rsid w:val="00621F2E"/>
    <w:rsid w:val="00626A0E"/>
    <w:rsid w:val="0063316D"/>
    <w:rsid w:val="006415FD"/>
    <w:rsid w:val="00643E4D"/>
    <w:rsid w:val="0065231F"/>
    <w:rsid w:val="006532F1"/>
    <w:rsid w:val="00653328"/>
    <w:rsid w:val="00655DED"/>
    <w:rsid w:val="006566C5"/>
    <w:rsid w:val="00665115"/>
    <w:rsid w:val="00667AFA"/>
    <w:rsid w:val="00667D26"/>
    <w:rsid w:val="006704F2"/>
    <w:rsid w:val="00672AD9"/>
    <w:rsid w:val="00680AD0"/>
    <w:rsid w:val="00686DC7"/>
    <w:rsid w:val="00687919"/>
    <w:rsid w:val="0069450F"/>
    <w:rsid w:val="006A10F6"/>
    <w:rsid w:val="006A1318"/>
    <w:rsid w:val="006C117E"/>
    <w:rsid w:val="006C2390"/>
    <w:rsid w:val="006C473A"/>
    <w:rsid w:val="006C6760"/>
    <w:rsid w:val="006D4B07"/>
    <w:rsid w:val="006E433C"/>
    <w:rsid w:val="006E4E6A"/>
    <w:rsid w:val="006F0202"/>
    <w:rsid w:val="006F19D6"/>
    <w:rsid w:val="006F7478"/>
    <w:rsid w:val="00703B47"/>
    <w:rsid w:val="00713CCE"/>
    <w:rsid w:val="00723BDD"/>
    <w:rsid w:val="00725744"/>
    <w:rsid w:val="00725AC5"/>
    <w:rsid w:val="007269C3"/>
    <w:rsid w:val="00726C5F"/>
    <w:rsid w:val="007278DF"/>
    <w:rsid w:val="007329EE"/>
    <w:rsid w:val="007414F7"/>
    <w:rsid w:val="00741639"/>
    <w:rsid w:val="0074500B"/>
    <w:rsid w:val="00751A84"/>
    <w:rsid w:val="0075281C"/>
    <w:rsid w:val="00757AE3"/>
    <w:rsid w:val="00767AFD"/>
    <w:rsid w:val="007710CB"/>
    <w:rsid w:val="007733D1"/>
    <w:rsid w:val="007860B3"/>
    <w:rsid w:val="007A2BCE"/>
    <w:rsid w:val="007A6FB3"/>
    <w:rsid w:val="007B211E"/>
    <w:rsid w:val="007B2802"/>
    <w:rsid w:val="007C2A1B"/>
    <w:rsid w:val="007C5C6D"/>
    <w:rsid w:val="007E0128"/>
    <w:rsid w:val="007E3818"/>
    <w:rsid w:val="007E3D81"/>
    <w:rsid w:val="008000EA"/>
    <w:rsid w:val="00803F4E"/>
    <w:rsid w:val="00804A2C"/>
    <w:rsid w:val="008052A4"/>
    <w:rsid w:val="0080569F"/>
    <w:rsid w:val="00805A1F"/>
    <w:rsid w:val="008067A0"/>
    <w:rsid w:val="008075FA"/>
    <w:rsid w:val="0081477E"/>
    <w:rsid w:val="00815B8E"/>
    <w:rsid w:val="0082064A"/>
    <w:rsid w:val="008258DD"/>
    <w:rsid w:val="00827681"/>
    <w:rsid w:val="00827B1F"/>
    <w:rsid w:val="00827E58"/>
    <w:rsid w:val="00832159"/>
    <w:rsid w:val="00834D14"/>
    <w:rsid w:val="00835E59"/>
    <w:rsid w:val="008451B4"/>
    <w:rsid w:val="00854C7D"/>
    <w:rsid w:val="00856453"/>
    <w:rsid w:val="00856A12"/>
    <w:rsid w:val="00857C92"/>
    <w:rsid w:val="00860D7B"/>
    <w:rsid w:val="008617D6"/>
    <w:rsid w:val="0086594A"/>
    <w:rsid w:val="00865B00"/>
    <w:rsid w:val="008712F6"/>
    <w:rsid w:val="008727B0"/>
    <w:rsid w:val="00874326"/>
    <w:rsid w:val="00876886"/>
    <w:rsid w:val="00890DD6"/>
    <w:rsid w:val="00891A6C"/>
    <w:rsid w:val="00893334"/>
    <w:rsid w:val="0089484A"/>
    <w:rsid w:val="00896575"/>
    <w:rsid w:val="00897859"/>
    <w:rsid w:val="008A45A0"/>
    <w:rsid w:val="008A4994"/>
    <w:rsid w:val="008B1311"/>
    <w:rsid w:val="008B18D8"/>
    <w:rsid w:val="008B3730"/>
    <w:rsid w:val="008B3E8A"/>
    <w:rsid w:val="008B4F01"/>
    <w:rsid w:val="008B6A6B"/>
    <w:rsid w:val="008C05E9"/>
    <w:rsid w:val="008C4ECA"/>
    <w:rsid w:val="008C6B5A"/>
    <w:rsid w:val="008D2FD6"/>
    <w:rsid w:val="008D3B70"/>
    <w:rsid w:val="008E0680"/>
    <w:rsid w:val="008E4D93"/>
    <w:rsid w:val="008F628F"/>
    <w:rsid w:val="009037BF"/>
    <w:rsid w:val="00911515"/>
    <w:rsid w:val="00911CAD"/>
    <w:rsid w:val="00923A8D"/>
    <w:rsid w:val="009263AF"/>
    <w:rsid w:val="0092670B"/>
    <w:rsid w:val="00945CDE"/>
    <w:rsid w:val="00950FFC"/>
    <w:rsid w:val="0095328C"/>
    <w:rsid w:val="00956248"/>
    <w:rsid w:val="009605C8"/>
    <w:rsid w:val="00966140"/>
    <w:rsid w:val="00971428"/>
    <w:rsid w:val="0097550B"/>
    <w:rsid w:val="00977135"/>
    <w:rsid w:val="009849DC"/>
    <w:rsid w:val="00985FB3"/>
    <w:rsid w:val="00987283"/>
    <w:rsid w:val="00995490"/>
    <w:rsid w:val="009B1B42"/>
    <w:rsid w:val="009B2387"/>
    <w:rsid w:val="009B6A41"/>
    <w:rsid w:val="009C0410"/>
    <w:rsid w:val="009D0300"/>
    <w:rsid w:val="009D1C03"/>
    <w:rsid w:val="009D3549"/>
    <w:rsid w:val="009D48FC"/>
    <w:rsid w:val="009D5342"/>
    <w:rsid w:val="009E174B"/>
    <w:rsid w:val="009E225A"/>
    <w:rsid w:val="009E2B65"/>
    <w:rsid w:val="009F09CD"/>
    <w:rsid w:val="009F108E"/>
    <w:rsid w:val="009F1869"/>
    <w:rsid w:val="009F32D0"/>
    <w:rsid w:val="009F3EDA"/>
    <w:rsid w:val="00A01BA0"/>
    <w:rsid w:val="00A065CE"/>
    <w:rsid w:val="00A10177"/>
    <w:rsid w:val="00A1281A"/>
    <w:rsid w:val="00A174B4"/>
    <w:rsid w:val="00A20227"/>
    <w:rsid w:val="00A25FAB"/>
    <w:rsid w:val="00A3185C"/>
    <w:rsid w:val="00A33A5B"/>
    <w:rsid w:val="00A350B1"/>
    <w:rsid w:val="00A37177"/>
    <w:rsid w:val="00A37A64"/>
    <w:rsid w:val="00A401D0"/>
    <w:rsid w:val="00A41B9B"/>
    <w:rsid w:val="00A463DB"/>
    <w:rsid w:val="00A50129"/>
    <w:rsid w:val="00A550D7"/>
    <w:rsid w:val="00A635B6"/>
    <w:rsid w:val="00A65BF7"/>
    <w:rsid w:val="00A665A7"/>
    <w:rsid w:val="00A721F1"/>
    <w:rsid w:val="00A728AA"/>
    <w:rsid w:val="00A863FA"/>
    <w:rsid w:val="00A94284"/>
    <w:rsid w:val="00A96B37"/>
    <w:rsid w:val="00A972EA"/>
    <w:rsid w:val="00AA5BB3"/>
    <w:rsid w:val="00AA6006"/>
    <w:rsid w:val="00AB63F5"/>
    <w:rsid w:val="00AB7F5B"/>
    <w:rsid w:val="00AC33E4"/>
    <w:rsid w:val="00AC3C94"/>
    <w:rsid w:val="00AD0121"/>
    <w:rsid w:val="00AD4FEA"/>
    <w:rsid w:val="00AD5F8D"/>
    <w:rsid w:val="00AE1637"/>
    <w:rsid w:val="00AE3E6B"/>
    <w:rsid w:val="00AF00DB"/>
    <w:rsid w:val="00AF457C"/>
    <w:rsid w:val="00B0402F"/>
    <w:rsid w:val="00B0478F"/>
    <w:rsid w:val="00B06A3C"/>
    <w:rsid w:val="00B07127"/>
    <w:rsid w:val="00B1208E"/>
    <w:rsid w:val="00B14B44"/>
    <w:rsid w:val="00B17465"/>
    <w:rsid w:val="00B20087"/>
    <w:rsid w:val="00B3545F"/>
    <w:rsid w:val="00B37BAD"/>
    <w:rsid w:val="00B406AB"/>
    <w:rsid w:val="00B42753"/>
    <w:rsid w:val="00B43840"/>
    <w:rsid w:val="00B525BF"/>
    <w:rsid w:val="00B57FA9"/>
    <w:rsid w:val="00B7311F"/>
    <w:rsid w:val="00B74263"/>
    <w:rsid w:val="00B81D42"/>
    <w:rsid w:val="00B85455"/>
    <w:rsid w:val="00BA6DD8"/>
    <w:rsid w:val="00BB1555"/>
    <w:rsid w:val="00BB3860"/>
    <w:rsid w:val="00BB71A7"/>
    <w:rsid w:val="00BC6923"/>
    <w:rsid w:val="00BD415C"/>
    <w:rsid w:val="00BD49F2"/>
    <w:rsid w:val="00BF481A"/>
    <w:rsid w:val="00BF6093"/>
    <w:rsid w:val="00C1230B"/>
    <w:rsid w:val="00C1556D"/>
    <w:rsid w:val="00C15904"/>
    <w:rsid w:val="00C22785"/>
    <w:rsid w:val="00C2659F"/>
    <w:rsid w:val="00C31150"/>
    <w:rsid w:val="00C34309"/>
    <w:rsid w:val="00C35216"/>
    <w:rsid w:val="00C47ABB"/>
    <w:rsid w:val="00C51851"/>
    <w:rsid w:val="00C55A5F"/>
    <w:rsid w:val="00C578F8"/>
    <w:rsid w:val="00C63CC0"/>
    <w:rsid w:val="00C65AC0"/>
    <w:rsid w:val="00C74724"/>
    <w:rsid w:val="00C752A1"/>
    <w:rsid w:val="00C82D1D"/>
    <w:rsid w:val="00C836A6"/>
    <w:rsid w:val="00C947EB"/>
    <w:rsid w:val="00C94980"/>
    <w:rsid w:val="00C96BA4"/>
    <w:rsid w:val="00CA0EFF"/>
    <w:rsid w:val="00CB3AB9"/>
    <w:rsid w:val="00CB6547"/>
    <w:rsid w:val="00CB6A39"/>
    <w:rsid w:val="00CC15F0"/>
    <w:rsid w:val="00CC4EFC"/>
    <w:rsid w:val="00CD2D82"/>
    <w:rsid w:val="00CD3B3A"/>
    <w:rsid w:val="00CD3C32"/>
    <w:rsid w:val="00CE15ED"/>
    <w:rsid w:val="00CE441E"/>
    <w:rsid w:val="00CE55AD"/>
    <w:rsid w:val="00CE6475"/>
    <w:rsid w:val="00CF1728"/>
    <w:rsid w:val="00CF1B61"/>
    <w:rsid w:val="00CF2F1B"/>
    <w:rsid w:val="00CF64E7"/>
    <w:rsid w:val="00D003B1"/>
    <w:rsid w:val="00D00823"/>
    <w:rsid w:val="00D01A50"/>
    <w:rsid w:val="00D02EED"/>
    <w:rsid w:val="00D0406B"/>
    <w:rsid w:val="00D05F65"/>
    <w:rsid w:val="00D254C0"/>
    <w:rsid w:val="00D26C17"/>
    <w:rsid w:val="00D26D6F"/>
    <w:rsid w:val="00D3294C"/>
    <w:rsid w:val="00D34128"/>
    <w:rsid w:val="00D3416C"/>
    <w:rsid w:val="00D41BB8"/>
    <w:rsid w:val="00D45230"/>
    <w:rsid w:val="00D5307B"/>
    <w:rsid w:val="00D56BB6"/>
    <w:rsid w:val="00D644C8"/>
    <w:rsid w:val="00D75822"/>
    <w:rsid w:val="00D80EA9"/>
    <w:rsid w:val="00D823B0"/>
    <w:rsid w:val="00D83D3D"/>
    <w:rsid w:val="00D91A64"/>
    <w:rsid w:val="00D91BD8"/>
    <w:rsid w:val="00D92D19"/>
    <w:rsid w:val="00D951EE"/>
    <w:rsid w:val="00D962DE"/>
    <w:rsid w:val="00DA331F"/>
    <w:rsid w:val="00DA3CC2"/>
    <w:rsid w:val="00DA4791"/>
    <w:rsid w:val="00DA7E5E"/>
    <w:rsid w:val="00DB5C90"/>
    <w:rsid w:val="00DB68ED"/>
    <w:rsid w:val="00DB75E0"/>
    <w:rsid w:val="00DC210C"/>
    <w:rsid w:val="00DD25F5"/>
    <w:rsid w:val="00DD385F"/>
    <w:rsid w:val="00DD393E"/>
    <w:rsid w:val="00DD3C77"/>
    <w:rsid w:val="00DD4B03"/>
    <w:rsid w:val="00DE1401"/>
    <w:rsid w:val="00DE3DCB"/>
    <w:rsid w:val="00DF5467"/>
    <w:rsid w:val="00E003A2"/>
    <w:rsid w:val="00E05D6E"/>
    <w:rsid w:val="00E128D0"/>
    <w:rsid w:val="00E13287"/>
    <w:rsid w:val="00E17197"/>
    <w:rsid w:val="00E212D0"/>
    <w:rsid w:val="00E30BDC"/>
    <w:rsid w:val="00E30BE8"/>
    <w:rsid w:val="00E31B76"/>
    <w:rsid w:val="00E31F68"/>
    <w:rsid w:val="00E34793"/>
    <w:rsid w:val="00E4575B"/>
    <w:rsid w:val="00E4586D"/>
    <w:rsid w:val="00E52A2D"/>
    <w:rsid w:val="00E5681F"/>
    <w:rsid w:val="00E62C94"/>
    <w:rsid w:val="00E65832"/>
    <w:rsid w:val="00E6707E"/>
    <w:rsid w:val="00E83B1F"/>
    <w:rsid w:val="00E84780"/>
    <w:rsid w:val="00E906E5"/>
    <w:rsid w:val="00E90BB5"/>
    <w:rsid w:val="00E9288A"/>
    <w:rsid w:val="00E95510"/>
    <w:rsid w:val="00EA06DF"/>
    <w:rsid w:val="00EA21AF"/>
    <w:rsid w:val="00EB49BB"/>
    <w:rsid w:val="00EC6A1B"/>
    <w:rsid w:val="00EC79E5"/>
    <w:rsid w:val="00ED5F66"/>
    <w:rsid w:val="00EE02D5"/>
    <w:rsid w:val="00EE0910"/>
    <w:rsid w:val="00EE2B93"/>
    <w:rsid w:val="00EE5CD1"/>
    <w:rsid w:val="00EE6D29"/>
    <w:rsid w:val="00EF426C"/>
    <w:rsid w:val="00EF4781"/>
    <w:rsid w:val="00EF51C4"/>
    <w:rsid w:val="00EF5260"/>
    <w:rsid w:val="00EF56C4"/>
    <w:rsid w:val="00F04A1E"/>
    <w:rsid w:val="00F05D29"/>
    <w:rsid w:val="00F0758F"/>
    <w:rsid w:val="00F10B81"/>
    <w:rsid w:val="00F13E06"/>
    <w:rsid w:val="00F21989"/>
    <w:rsid w:val="00F22AEA"/>
    <w:rsid w:val="00F238AF"/>
    <w:rsid w:val="00F37295"/>
    <w:rsid w:val="00F51620"/>
    <w:rsid w:val="00F5164C"/>
    <w:rsid w:val="00F532AF"/>
    <w:rsid w:val="00F53F3D"/>
    <w:rsid w:val="00F609E9"/>
    <w:rsid w:val="00F6315E"/>
    <w:rsid w:val="00F63F15"/>
    <w:rsid w:val="00F7445A"/>
    <w:rsid w:val="00F86BE7"/>
    <w:rsid w:val="00FA14AE"/>
    <w:rsid w:val="00FA4F0E"/>
    <w:rsid w:val="00FA58A2"/>
    <w:rsid w:val="00FB7C09"/>
    <w:rsid w:val="00FC0A3D"/>
    <w:rsid w:val="00FC0FA5"/>
    <w:rsid w:val="00FD0D09"/>
    <w:rsid w:val="00FD1987"/>
    <w:rsid w:val="00FD4A49"/>
    <w:rsid w:val="00FE7737"/>
    <w:rsid w:val="00FE7A39"/>
    <w:rsid w:val="00FF1BE6"/>
    <w:rsid w:val="00FF3AAE"/>
    <w:rsid w:val="00FF7434"/>
    <w:rsid w:val="00FF79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731D35"/>
  <w15:docId w15:val="{79EE3AF6-76BA-47A6-9104-107DF20AB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09793E"/>
    <w:pPr>
      <w:keepNext/>
      <w:spacing w:after="0" w:line="240" w:lineRule="auto"/>
      <w:jc w:val="center"/>
      <w:outlineLvl w:val="0"/>
    </w:pPr>
    <w:rPr>
      <w:rFonts w:ascii="Times New Roman" w:eastAsia="Times New Roman" w:hAnsi="Times New Roman" w:cs="Times New Roman"/>
      <w:b/>
      <w:bCs/>
      <w:sz w:val="26"/>
      <w:szCs w:val="24"/>
      <w:lang w:eastAsia="pt-BR"/>
    </w:rPr>
  </w:style>
  <w:style w:type="paragraph" w:styleId="Ttulo2">
    <w:name w:val="heading 2"/>
    <w:basedOn w:val="Normal"/>
    <w:next w:val="Normal"/>
    <w:link w:val="Ttulo2Char"/>
    <w:qFormat/>
    <w:rsid w:val="0009793E"/>
    <w:pPr>
      <w:keepNext/>
      <w:spacing w:after="0" w:line="240" w:lineRule="auto"/>
      <w:outlineLvl w:val="1"/>
    </w:pPr>
    <w:rPr>
      <w:rFonts w:ascii="Times New Roman" w:eastAsia="Times New Roman" w:hAnsi="Times New Roman" w:cs="Times New Roman"/>
      <w:b/>
      <w:bCs/>
      <w:sz w:val="26"/>
      <w:szCs w:val="24"/>
      <w:lang w:eastAsia="pt-BR"/>
    </w:rPr>
  </w:style>
  <w:style w:type="paragraph" w:styleId="Ttulo3">
    <w:name w:val="heading 3"/>
    <w:basedOn w:val="Normal"/>
    <w:next w:val="Normal"/>
    <w:link w:val="Ttulo3Char"/>
    <w:semiHidden/>
    <w:unhideWhenUsed/>
    <w:qFormat/>
    <w:rsid w:val="007C2A1B"/>
    <w:pPr>
      <w:keepNext/>
      <w:spacing w:before="240" w:after="60" w:line="240" w:lineRule="auto"/>
      <w:outlineLvl w:val="2"/>
    </w:pPr>
    <w:rPr>
      <w:rFonts w:ascii="Calibri Light" w:eastAsia="Times New Roman" w:hAnsi="Calibri Light" w:cs="Times New Roman"/>
      <w:b/>
      <w:bCs/>
      <w:sz w:val="26"/>
      <w:szCs w:val="26"/>
    </w:rPr>
  </w:style>
  <w:style w:type="paragraph" w:styleId="Ttulo4">
    <w:name w:val="heading 4"/>
    <w:basedOn w:val="Normal"/>
    <w:next w:val="Normal"/>
    <w:link w:val="Ttulo4Char"/>
    <w:semiHidden/>
    <w:unhideWhenUsed/>
    <w:qFormat/>
    <w:rsid w:val="007C2A1B"/>
    <w:pPr>
      <w:keepNext/>
      <w:spacing w:before="240" w:after="60" w:line="240" w:lineRule="auto"/>
      <w:outlineLvl w:val="3"/>
    </w:pPr>
    <w:rPr>
      <w:rFonts w:ascii="Calibri" w:eastAsia="Times New Roman" w:hAnsi="Calibri" w:cs="Times New Roman"/>
      <w:b/>
      <w:bCs/>
      <w:sz w:val="28"/>
      <w:szCs w:val="28"/>
    </w:rPr>
  </w:style>
  <w:style w:type="paragraph" w:styleId="Ttulo7">
    <w:name w:val="heading 7"/>
    <w:basedOn w:val="Normal"/>
    <w:next w:val="Normal"/>
    <w:link w:val="Ttulo7Char"/>
    <w:qFormat/>
    <w:rsid w:val="007C2A1B"/>
    <w:pPr>
      <w:keepNext/>
      <w:numPr>
        <w:ilvl w:val="6"/>
        <w:numId w:val="1"/>
      </w:numPr>
      <w:tabs>
        <w:tab w:val="left" w:pos="2835"/>
      </w:tabs>
      <w:spacing w:after="0" w:line="280" w:lineRule="exact"/>
      <w:ind w:left="57" w:right="57" w:hanging="57"/>
      <w:jc w:val="center"/>
      <w:outlineLvl w:val="6"/>
    </w:pPr>
    <w:rPr>
      <w:rFonts w:ascii="Times New Roman" w:eastAsia="Times New Roman" w:hAnsi="Times New Roman" w:cs="Times New Roman"/>
      <w:b/>
      <w:spacing w:val="14"/>
      <w:sz w:val="2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D108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D108E"/>
  </w:style>
  <w:style w:type="paragraph" w:styleId="Rodap">
    <w:name w:val="footer"/>
    <w:basedOn w:val="Normal"/>
    <w:link w:val="RodapChar"/>
    <w:uiPriority w:val="99"/>
    <w:unhideWhenUsed/>
    <w:rsid w:val="000D108E"/>
    <w:pPr>
      <w:tabs>
        <w:tab w:val="center" w:pos="4252"/>
        <w:tab w:val="right" w:pos="8504"/>
      </w:tabs>
      <w:spacing w:after="0" w:line="240" w:lineRule="auto"/>
    </w:pPr>
  </w:style>
  <w:style w:type="character" w:customStyle="1" w:styleId="RodapChar">
    <w:name w:val="Rodapé Char"/>
    <w:basedOn w:val="Fontepargpadro"/>
    <w:link w:val="Rodap"/>
    <w:uiPriority w:val="99"/>
    <w:rsid w:val="000D108E"/>
  </w:style>
  <w:style w:type="character" w:customStyle="1" w:styleId="Ttulo1Char">
    <w:name w:val="Título 1 Char"/>
    <w:basedOn w:val="Fontepargpadro"/>
    <w:link w:val="Ttulo1"/>
    <w:rsid w:val="0009793E"/>
    <w:rPr>
      <w:rFonts w:ascii="Times New Roman" w:eastAsia="Times New Roman" w:hAnsi="Times New Roman" w:cs="Times New Roman"/>
      <w:b/>
      <w:bCs/>
      <w:sz w:val="26"/>
      <w:szCs w:val="24"/>
      <w:lang w:eastAsia="pt-BR"/>
    </w:rPr>
  </w:style>
  <w:style w:type="character" w:customStyle="1" w:styleId="Ttulo2Char">
    <w:name w:val="Título 2 Char"/>
    <w:basedOn w:val="Fontepargpadro"/>
    <w:link w:val="Ttulo2"/>
    <w:rsid w:val="0009793E"/>
    <w:rPr>
      <w:rFonts w:ascii="Times New Roman" w:eastAsia="Times New Roman" w:hAnsi="Times New Roman" w:cs="Times New Roman"/>
      <w:b/>
      <w:bCs/>
      <w:sz w:val="26"/>
      <w:szCs w:val="24"/>
      <w:lang w:eastAsia="pt-BR"/>
    </w:rPr>
  </w:style>
  <w:style w:type="paragraph" w:styleId="Recuodecorpodetexto">
    <w:name w:val="Body Text Indent"/>
    <w:basedOn w:val="Normal"/>
    <w:link w:val="RecuodecorpodetextoChar"/>
    <w:rsid w:val="0009793E"/>
    <w:pPr>
      <w:spacing w:after="0" w:line="240" w:lineRule="auto"/>
      <w:ind w:left="1416"/>
      <w:jc w:val="both"/>
    </w:pPr>
    <w:rPr>
      <w:rFonts w:ascii="Times New Roman" w:eastAsia="Times New Roman" w:hAnsi="Times New Roman" w:cs="Times New Roman"/>
      <w:b/>
      <w:bCs/>
      <w:sz w:val="24"/>
      <w:szCs w:val="24"/>
      <w:lang w:eastAsia="pt-BR"/>
    </w:rPr>
  </w:style>
  <w:style w:type="character" w:customStyle="1" w:styleId="RecuodecorpodetextoChar">
    <w:name w:val="Recuo de corpo de texto Char"/>
    <w:basedOn w:val="Fontepargpadro"/>
    <w:link w:val="Recuodecorpodetexto"/>
    <w:rsid w:val="0009793E"/>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semiHidden/>
    <w:rsid w:val="007C2A1B"/>
    <w:rPr>
      <w:rFonts w:ascii="Calibri Light" w:eastAsia="Times New Roman" w:hAnsi="Calibri Light" w:cs="Times New Roman"/>
      <w:b/>
      <w:bCs/>
      <w:sz w:val="26"/>
      <w:szCs w:val="26"/>
    </w:rPr>
  </w:style>
  <w:style w:type="character" w:customStyle="1" w:styleId="Ttulo4Char">
    <w:name w:val="Título 4 Char"/>
    <w:basedOn w:val="Fontepargpadro"/>
    <w:link w:val="Ttulo4"/>
    <w:semiHidden/>
    <w:rsid w:val="007C2A1B"/>
    <w:rPr>
      <w:rFonts w:ascii="Calibri" w:eastAsia="Times New Roman" w:hAnsi="Calibri" w:cs="Times New Roman"/>
      <w:b/>
      <w:bCs/>
      <w:sz w:val="28"/>
      <w:szCs w:val="28"/>
    </w:rPr>
  </w:style>
  <w:style w:type="character" w:customStyle="1" w:styleId="Ttulo7Char">
    <w:name w:val="Título 7 Char"/>
    <w:basedOn w:val="Fontepargpadro"/>
    <w:link w:val="Ttulo7"/>
    <w:rsid w:val="007C2A1B"/>
    <w:rPr>
      <w:rFonts w:ascii="Times New Roman" w:eastAsia="Times New Roman" w:hAnsi="Times New Roman" w:cs="Times New Roman"/>
      <w:b/>
      <w:spacing w:val="14"/>
      <w:sz w:val="24"/>
      <w:szCs w:val="20"/>
    </w:rPr>
  </w:style>
  <w:style w:type="character" w:customStyle="1" w:styleId="Absatz-Standardschriftart">
    <w:name w:val="Absatz-Standardschriftart"/>
    <w:rsid w:val="007C2A1B"/>
  </w:style>
  <w:style w:type="character" w:customStyle="1" w:styleId="WW-Absatz-Standardschriftart">
    <w:name w:val="WW-Absatz-Standardschriftart"/>
    <w:rsid w:val="007C2A1B"/>
  </w:style>
  <w:style w:type="character" w:customStyle="1" w:styleId="WW-Absatz-Standardschriftart1">
    <w:name w:val="WW-Absatz-Standardschriftart1"/>
    <w:rsid w:val="007C2A1B"/>
  </w:style>
  <w:style w:type="character" w:customStyle="1" w:styleId="Fontepargpadro2">
    <w:name w:val="Fonte parág. padrão2"/>
    <w:rsid w:val="007C2A1B"/>
  </w:style>
  <w:style w:type="character" w:customStyle="1" w:styleId="WW8Num1z0">
    <w:name w:val="WW8Num1z0"/>
    <w:rsid w:val="007C2A1B"/>
    <w:rPr>
      <w:b/>
    </w:rPr>
  </w:style>
  <w:style w:type="character" w:customStyle="1" w:styleId="WW8Num2z0">
    <w:name w:val="WW8Num2z0"/>
    <w:rsid w:val="007C2A1B"/>
    <w:rPr>
      <w:rFonts w:ascii="Monotype Sorts" w:hAnsi="Monotype Sorts"/>
    </w:rPr>
  </w:style>
  <w:style w:type="character" w:customStyle="1" w:styleId="WW8Num3z0">
    <w:name w:val="WW8Num3z0"/>
    <w:rsid w:val="007C2A1B"/>
    <w:rPr>
      <w:b/>
    </w:rPr>
  </w:style>
  <w:style w:type="character" w:customStyle="1" w:styleId="WW8Num4z0">
    <w:name w:val="WW8Num4z0"/>
    <w:rsid w:val="007C2A1B"/>
    <w:rPr>
      <w:rFonts w:ascii="Times New Roman" w:eastAsia="Times New Roman" w:hAnsi="Times New Roman" w:cs="Times New Roman"/>
    </w:rPr>
  </w:style>
  <w:style w:type="character" w:customStyle="1" w:styleId="WW8Num4z1">
    <w:name w:val="WW8Num4z1"/>
    <w:rsid w:val="007C2A1B"/>
    <w:rPr>
      <w:rFonts w:ascii="Courier New" w:hAnsi="Courier New"/>
    </w:rPr>
  </w:style>
  <w:style w:type="character" w:customStyle="1" w:styleId="WW8Num4z2">
    <w:name w:val="WW8Num4z2"/>
    <w:rsid w:val="007C2A1B"/>
    <w:rPr>
      <w:rFonts w:ascii="Wingdings" w:hAnsi="Wingdings"/>
    </w:rPr>
  </w:style>
  <w:style w:type="character" w:customStyle="1" w:styleId="WW8Num4z3">
    <w:name w:val="WW8Num4z3"/>
    <w:rsid w:val="007C2A1B"/>
    <w:rPr>
      <w:rFonts w:ascii="Symbol" w:hAnsi="Symbol"/>
    </w:rPr>
  </w:style>
  <w:style w:type="character" w:customStyle="1" w:styleId="WW8Num5z0">
    <w:name w:val="WW8Num5z0"/>
    <w:rsid w:val="007C2A1B"/>
    <w:rPr>
      <w:rFonts w:ascii="Times New Roman" w:hAnsi="Times New Roman"/>
      <w:b/>
    </w:rPr>
  </w:style>
  <w:style w:type="character" w:customStyle="1" w:styleId="WW8Num6z0">
    <w:name w:val="WW8Num6z0"/>
    <w:rsid w:val="007C2A1B"/>
    <w:rPr>
      <w:b/>
    </w:rPr>
  </w:style>
  <w:style w:type="character" w:customStyle="1" w:styleId="WW8Num7z0">
    <w:name w:val="WW8Num7z0"/>
    <w:rsid w:val="007C2A1B"/>
    <w:rPr>
      <w:b/>
    </w:rPr>
  </w:style>
  <w:style w:type="character" w:customStyle="1" w:styleId="Fontepargpadro1">
    <w:name w:val="Fonte parág. padrão1"/>
    <w:rsid w:val="007C2A1B"/>
  </w:style>
  <w:style w:type="character" w:styleId="Nmerodepgina">
    <w:name w:val="page number"/>
    <w:basedOn w:val="Fontepargpadro1"/>
    <w:rsid w:val="007C2A1B"/>
  </w:style>
  <w:style w:type="character" w:customStyle="1" w:styleId="Caracteresdenotaderodap">
    <w:name w:val="Caracteres de nota de rodapé"/>
    <w:rsid w:val="007C2A1B"/>
    <w:rPr>
      <w:vertAlign w:val="superscript"/>
    </w:rPr>
  </w:style>
  <w:style w:type="character" w:customStyle="1" w:styleId="Refdenotaderodap1">
    <w:name w:val="Ref. de nota de rodapé1"/>
    <w:rsid w:val="007C2A1B"/>
    <w:rPr>
      <w:vertAlign w:val="superscript"/>
    </w:rPr>
  </w:style>
  <w:style w:type="character" w:customStyle="1" w:styleId="Caracteresdenotadefim">
    <w:name w:val="Caracteres de nota de fim"/>
    <w:rsid w:val="007C2A1B"/>
    <w:rPr>
      <w:vertAlign w:val="superscript"/>
    </w:rPr>
  </w:style>
  <w:style w:type="character" w:customStyle="1" w:styleId="WW-Caracteresdenotadefim">
    <w:name w:val="WW-Caracteres de nota de fim"/>
    <w:rsid w:val="007C2A1B"/>
  </w:style>
  <w:style w:type="character" w:customStyle="1" w:styleId="Smbolosdenumerao">
    <w:name w:val="Símbolos de numeração"/>
    <w:rsid w:val="007C2A1B"/>
  </w:style>
  <w:style w:type="character" w:styleId="Refdenotaderodap">
    <w:name w:val="footnote reference"/>
    <w:rsid w:val="007C2A1B"/>
    <w:rPr>
      <w:vertAlign w:val="superscript"/>
    </w:rPr>
  </w:style>
  <w:style w:type="character" w:styleId="Refdenotadefim">
    <w:name w:val="endnote reference"/>
    <w:rsid w:val="007C2A1B"/>
    <w:rPr>
      <w:vertAlign w:val="superscript"/>
    </w:rPr>
  </w:style>
  <w:style w:type="paragraph" w:customStyle="1" w:styleId="Ttulo20">
    <w:name w:val="Título2"/>
    <w:basedOn w:val="Normal"/>
    <w:next w:val="Corpodetexto"/>
    <w:rsid w:val="007C2A1B"/>
    <w:pPr>
      <w:keepNext/>
      <w:spacing w:before="240" w:after="120" w:line="240" w:lineRule="auto"/>
    </w:pPr>
    <w:rPr>
      <w:rFonts w:ascii="Arial" w:eastAsia="Lucida Sans Unicode" w:hAnsi="Arial" w:cs="Mangal"/>
      <w:sz w:val="28"/>
      <w:szCs w:val="28"/>
    </w:rPr>
  </w:style>
  <w:style w:type="paragraph" w:styleId="Corpodetexto">
    <w:name w:val="Body Text"/>
    <w:basedOn w:val="Normal"/>
    <w:link w:val="CorpodetextoChar"/>
    <w:uiPriority w:val="1"/>
    <w:qFormat/>
    <w:rsid w:val="007C2A1B"/>
    <w:pPr>
      <w:spacing w:after="120" w:line="240" w:lineRule="auto"/>
    </w:pPr>
    <w:rPr>
      <w:rFonts w:ascii="Arial" w:eastAsia="Times New Roman" w:hAnsi="Arial" w:cs="Times New Roman"/>
      <w:szCs w:val="20"/>
    </w:rPr>
  </w:style>
  <w:style w:type="character" w:customStyle="1" w:styleId="CorpodetextoChar">
    <w:name w:val="Corpo de texto Char"/>
    <w:basedOn w:val="Fontepargpadro"/>
    <w:link w:val="Corpodetexto"/>
    <w:rsid w:val="007C2A1B"/>
    <w:rPr>
      <w:rFonts w:ascii="Arial" w:eastAsia="Times New Roman" w:hAnsi="Arial" w:cs="Times New Roman"/>
      <w:szCs w:val="20"/>
    </w:rPr>
  </w:style>
  <w:style w:type="paragraph" w:styleId="Lista">
    <w:name w:val="List"/>
    <w:basedOn w:val="Corpodetexto"/>
    <w:rsid w:val="007C2A1B"/>
    <w:rPr>
      <w:rFonts w:cs="Tahoma"/>
    </w:rPr>
  </w:style>
  <w:style w:type="paragraph" w:customStyle="1" w:styleId="Legenda2">
    <w:name w:val="Legenda2"/>
    <w:basedOn w:val="Normal"/>
    <w:rsid w:val="007C2A1B"/>
    <w:pPr>
      <w:suppressLineNumbers/>
      <w:spacing w:before="120" w:after="120" w:line="240" w:lineRule="auto"/>
    </w:pPr>
    <w:rPr>
      <w:rFonts w:ascii="Arial" w:eastAsia="Times New Roman" w:hAnsi="Arial" w:cs="Mangal"/>
      <w:i/>
      <w:iCs/>
      <w:sz w:val="24"/>
      <w:szCs w:val="24"/>
    </w:rPr>
  </w:style>
  <w:style w:type="paragraph" w:customStyle="1" w:styleId="ndice">
    <w:name w:val="Índice"/>
    <w:basedOn w:val="Normal"/>
    <w:rsid w:val="007C2A1B"/>
    <w:pPr>
      <w:suppressLineNumbers/>
      <w:spacing w:after="0" w:line="240" w:lineRule="auto"/>
    </w:pPr>
    <w:rPr>
      <w:rFonts w:ascii="Arial" w:eastAsia="Times New Roman" w:hAnsi="Arial" w:cs="Tahoma"/>
      <w:szCs w:val="20"/>
    </w:rPr>
  </w:style>
  <w:style w:type="paragraph" w:customStyle="1" w:styleId="Ttulo10">
    <w:name w:val="Título1"/>
    <w:basedOn w:val="Normal"/>
    <w:next w:val="Corpodetexto"/>
    <w:rsid w:val="007C2A1B"/>
    <w:pPr>
      <w:keepNext/>
      <w:spacing w:before="240" w:after="120" w:line="240" w:lineRule="auto"/>
    </w:pPr>
    <w:rPr>
      <w:rFonts w:ascii="Arial" w:eastAsia="Lucida Sans Unicode" w:hAnsi="Arial" w:cs="Tahoma"/>
      <w:sz w:val="28"/>
      <w:szCs w:val="28"/>
    </w:rPr>
  </w:style>
  <w:style w:type="paragraph" w:customStyle="1" w:styleId="Legenda1">
    <w:name w:val="Legenda1"/>
    <w:basedOn w:val="Normal"/>
    <w:rsid w:val="007C2A1B"/>
    <w:pPr>
      <w:suppressLineNumbers/>
      <w:spacing w:before="120" w:after="120" w:line="240" w:lineRule="auto"/>
    </w:pPr>
    <w:rPr>
      <w:rFonts w:ascii="Arial" w:eastAsia="Times New Roman" w:hAnsi="Arial" w:cs="Tahoma"/>
      <w:i/>
      <w:iCs/>
      <w:sz w:val="24"/>
      <w:szCs w:val="24"/>
    </w:rPr>
  </w:style>
  <w:style w:type="paragraph" w:customStyle="1" w:styleId="Textoembloco1">
    <w:name w:val="Texto em bloco1"/>
    <w:basedOn w:val="Normal"/>
    <w:rsid w:val="007C2A1B"/>
    <w:pPr>
      <w:spacing w:after="0" w:line="240" w:lineRule="auto"/>
      <w:ind w:left="4253" w:right="57" w:firstLine="1134"/>
      <w:jc w:val="both"/>
    </w:pPr>
    <w:rPr>
      <w:rFonts w:ascii="Arial" w:eastAsia="Times New Roman" w:hAnsi="Arial" w:cs="Times New Roman"/>
      <w:i/>
      <w:spacing w:val="14"/>
      <w:szCs w:val="20"/>
    </w:rPr>
  </w:style>
  <w:style w:type="paragraph" w:styleId="Textodenotaderodap">
    <w:name w:val="footnote text"/>
    <w:basedOn w:val="Normal"/>
    <w:link w:val="TextodenotaderodapChar"/>
    <w:rsid w:val="007C2A1B"/>
    <w:pPr>
      <w:spacing w:after="0" w:line="240" w:lineRule="auto"/>
    </w:pPr>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rsid w:val="007C2A1B"/>
    <w:rPr>
      <w:rFonts w:ascii="Times New Roman" w:eastAsia="Times New Roman" w:hAnsi="Times New Roman" w:cs="Times New Roman"/>
      <w:sz w:val="20"/>
      <w:szCs w:val="20"/>
    </w:rPr>
  </w:style>
  <w:style w:type="paragraph" w:customStyle="1" w:styleId="Contedodetabela">
    <w:name w:val="Conteúdo de tabela"/>
    <w:basedOn w:val="Normal"/>
    <w:rsid w:val="007C2A1B"/>
    <w:pPr>
      <w:suppressLineNumbers/>
      <w:spacing w:after="0" w:line="240" w:lineRule="auto"/>
    </w:pPr>
    <w:rPr>
      <w:rFonts w:ascii="Arial" w:eastAsia="Times New Roman" w:hAnsi="Arial" w:cs="Times New Roman"/>
      <w:szCs w:val="20"/>
    </w:rPr>
  </w:style>
  <w:style w:type="paragraph" w:customStyle="1" w:styleId="Ttulodetabela">
    <w:name w:val="Título de tabela"/>
    <w:basedOn w:val="Contedodetabela"/>
    <w:rsid w:val="007C2A1B"/>
    <w:pPr>
      <w:jc w:val="center"/>
    </w:pPr>
    <w:rPr>
      <w:b/>
      <w:bCs/>
    </w:rPr>
  </w:style>
  <w:style w:type="paragraph" w:customStyle="1" w:styleId="Contedodequadro">
    <w:name w:val="Conteúdo de quadro"/>
    <w:basedOn w:val="Corpodetexto"/>
    <w:rsid w:val="007C2A1B"/>
  </w:style>
  <w:style w:type="character" w:customStyle="1" w:styleId="Refdenotaderodap5">
    <w:name w:val="Ref. de nota de rodapé5"/>
    <w:rsid w:val="007C2A1B"/>
    <w:rPr>
      <w:vertAlign w:val="superscript"/>
    </w:rPr>
  </w:style>
  <w:style w:type="table" w:styleId="Tabelacomgrade">
    <w:name w:val="Table Grid"/>
    <w:basedOn w:val="Tabelanormal"/>
    <w:rsid w:val="007C2A1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7C2A1B"/>
    <w:rPr>
      <w:color w:val="0000FF"/>
      <w:u w:val="single"/>
    </w:rPr>
  </w:style>
  <w:style w:type="paragraph" w:customStyle="1" w:styleId="texto2">
    <w:name w:val="texto2"/>
    <w:basedOn w:val="Normal"/>
    <w:rsid w:val="007C2A1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7C2A1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rsid w:val="007C2A1B"/>
    <w:pPr>
      <w:spacing w:after="0" w:line="240" w:lineRule="auto"/>
    </w:pPr>
    <w:rPr>
      <w:rFonts w:ascii="Arial" w:eastAsia="Times New Roman" w:hAnsi="Arial" w:cs="Arial"/>
      <w:sz w:val="18"/>
      <w:szCs w:val="18"/>
    </w:rPr>
  </w:style>
  <w:style w:type="character" w:customStyle="1" w:styleId="TextodebaloChar">
    <w:name w:val="Texto de balão Char"/>
    <w:basedOn w:val="Fontepargpadro"/>
    <w:link w:val="Textodebalo"/>
    <w:rsid w:val="007C2A1B"/>
    <w:rPr>
      <w:rFonts w:ascii="Arial" w:eastAsia="Times New Roman" w:hAnsi="Arial" w:cs="Arial"/>
      <w:sz w:val="18"/>
      <w:szCs w:val="18"/>
    </w:rPr>
  </w:style>
  <w:style w:type="paragraph" w:customStyle="1" w:styleId="Default">
    <w:name w:val="Default"/>
    <w:rsid w:val="007C2A1B"/>
    <w:pPr>
      <w:autoSpaceDE w:val="0"/>
      <w:autoSpaceDN w:val="0"/>
      <w:adjustRightInd w:val="0"/>
      <w:spacing w:after="0" w:line="240" w:lineRule="auto"/>
    </w:pPr>
    <w:rPr>
      <w:rFonts w:ascii="Arial" w:eastAsia="Calibri" w:hAnsi="Arial" w:cs="Arial"/>
      <w:color w:val="000000"/>
      <w:sz w:val="24"/>
      <w:szCs w:val="24"/>
    </w:rPr>
  </w:style>
  <w:style w:type="paragraph" w:styleId="NormalWeb">
    <w:name w:val="Normal (Web)"/>
    <w:basedOn w:val="Normal"/>
    <w:uiPriority w:val="99"/>
    <w:unhideWhenUsed/>
    <w:rsid w:val="007C2A1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rsid w:val="007C2A1B"/>
    <w:rPr>
      <w:color w:val="954F72"/>
      <w:u w:val="single"/>
    </w:rPr>
  </w:style>
  <w:style w:type="character" w:styleId="MenoPendente">
    <w:name w:val="Unresolved Mention"/>
    <w:uiPriority w:val="99"/>
    <w:semiHidden/>
    <w:unhideWhenUsed/>
    <w:rsid w:val="007C2A1B"/>
    <w:rPr>
      <w:color w:val="605E5C"/>
      <w:shd w:val="clear" w:color="auto" w:fill="E1DFDD"/>
    </w:rPr>
  </w:style>
  <w:style w:type="paragraph" w:styleId="PargrafodaLista">
    <w:name w:val="List Paragraph"/>
    <w:basedOn w:val="Normal"/>
    <w:link w:val="PargrafodaListaChar"/>
    <w:uiPriority w:val="1"/>
    <w:qFormat/>
    <w:rsid w:val="007C2A1B"/>
    <w:pPr>
      <w:spacing w:after="0" w:line="240" w:lineRule="auto"/>
      <w:ind w:left="708"/>
    </w:pPr>
    <w:rPr>
      <w:rFonts w:ascii="Arial" w:eastAsia="Times New Roman" w:hAnsi="Arial" w:cs="Times New Roman"/>
      <w:szCs w:val="20"/>
    </w:rPr>
  </w:style>
  <w:style w:type="character" w:styleId="Forte">
    <w:name w:val="Strong"/>
    <w:uiPriority w:val="22"/>
    <w:qFormat/>
    <w:rsid w:val="007C2A1B"/>
    <w:rPr>
      <w:b/>
      <w:bCs/>
    </w:rPr>
  </w:style>
  <w:style w:type="character" w:styleId="nfase">
    <w:name w:val="Emphasis"/>
    <w:qFormat/>
    <w:rsid w:val="007C2A1B"/>
    <w:rPr>
      <w:i/>
      <w:iCs/>
    </w:rPr>
  </w:style>
  <w:style w:type="paragraph" w:customStyle="1" w:styleId="Nivel01">
    <w:name w:val="Nivel 01"/>
    <w:basedOn w:val="Ttulo1"/>
    <w:next w:val="Normal"/>
    <w:link w:val="Nivel01Char"/>
    <w:qFormat/>
    <w:rsid w:val="0034796E"/>
    <w:pPr>
      <w:keepLines/>
      <w:numPr>
        <w:numId w:val="2"/>
      </w:numPr>
      <w:tabs>
        <w:tab w:val="left" w:pos="567"/>
      </w:tabs>
      <w:spacing w:before="240"/>
      <w:jc w:val="both"/>
    </w:pPr>
    <w:rPr>
      <w:rFonts w:ascii="Arial" w:hAnsi="Arial" w:cs="Arial"/>
      <w:sz w:val="22"/>
      <w:szCs w:val="20"/>
    </w:rPr>
  </w:style>
  <w:style w:type="paragraph" w:customStyle="1" w:styleId="Nivel2">
    <w:name w:val="Nivel 2"/>
    <w:basedOn w:val="Normal"/>
    <w:link w:val="Nivel2Char"/>
    <w:qFormat/>
    <w:rsid w:val="0034796E"/>
    <w:pPr>
      <w:numPr>
        <w:ilvl w:val="1"/>
        <w:numId w:val="2"/>
      </w:numPr>
      <w:spacing w:before="120" w:after="120"/>
      <w:jc w:val="both"/>
    </w:pPr>
    <w:rPr>
      <w:rFonts w:ascii="Arial" w:eastAsia="Times New Roman" w:hAnsi="Arial" w:cs="Arial"/>
      <w:color w:val="000000"/>
      <w:szCs w:val="20"/>
      <w:lang w:eastAsia="pt-BR"/>
    </w:rPr>
  </w:style>
  <w:style w:type="paragraph" w:customStyle="1" w:styleId="Nivel3">
    <w:name w:val="Nivel 3"/>
    <w:basedOn w:val="Normal"/>
    <w:link w:val="Nivel3Char"/>
    <w:qFormat/>
    <w:rsid w:val="0034796E"/>
    <w:pPr>
      <w:numPr>
        <w:ilvl w:val="2"/>
        <w:numId w:val="2"/>
      </w:numPr>
      <w:spacing w:before="120" w:after="120"/>
      <w:jc w:val="both"/>
    </w:pPr>
    <w:rPr>
      <w:rFonts w:ascii="Arial" w:eastAsia="Times New Roman" w:hAnsi="Arial" w:cs="Arial"/>
      <w:color w:val="000000"/>
      <w:szCs w:val="20"/>
      <w:lang w:eastAsia="pt-BR"/>
    </w:rPr>
  </w:style>
  <w:style w:type="paragraph" w:customStyle="1" w:styleId="Nivel4">
    <w:name w:val="Nivel 4"/>
    <w:basedOn w:val="Nivel3"/>
    <w:qFormat/>
    <w:rsid w:val="0034796E"/>
    <w:pPr>
      <w:numPr>
        <w:ilvl w:val="3"/>
      </w:numPr>
      <w:tabs>
        <w:tab w:val="num" w:pos="0"/>
      </w:tabs>
      <w:ind w:left="851" w:firstLine="0"/>
    </w:pPr>
    <w:rPr>
      <w:color w:val="auto"/>
    </w:rPr>
  </w:style>
  <w:style w:type="paragraph" w:customStyle="1" w:styleId="Nivel5">
    <w:name w:val="Nivel 5"/>
    <w:basedOn w:val="Nivel4"/>
    <w:qFormat/>
    <w:rsid w:val="0034796E"/>
    <w:pPr>
      <w:numPr>
        <w:ilvl w:val="4"/>
      </w:numPr>
      <w:tabs>
        <w:tab w:val="num" w:pos="0"/>
      </w:tabs>
      <w:ind w:left="1276" w:firstLine="0"/>
    </w:pPr>
  </w:style>
  <w:style w:type="character" w:customStyle="1" w:styleId="Nivel3Char">
    <w:name w:val="Nivel 3 Char"/>
    <w:link w:val="Nivel3"/>
    <w:rsid w:val="0034796E"/>
    <w:rPr>
      <w:rFonts w:ascii="Arial" w:eastAsia="Times New Roman" w:hAnsi="Arial" w:cs="Arial"/>
      <w:color w:val="000000"/>
      <w:szCs w:val="20"/>
      <w:lang w:eastAsia="pt-BR"/>
    </w:rPr>
  </w:style>
  <w:style w:type="character" w:customStyle="1" w:styleId="Nivel2Char">
    <w:name w:val="Nivel 2 Char"/>
    <w:link w:val="Nivel2"/>
    <w:locked/>
    <w:rsid w:val="0034796E"/>
    <w:rPr>
      <w:rFonts w:ascii="Arial" w:eastAsia="Times New Roman" w:hAnsi="Arial" w:cs="Arial"/>
      <w:color w:val="000000"/>
      <w:szCs w:val="20"/>
      <w:lang w:eastAsia="pt-BR"/>
    </w:rPr>
  </w:style>
  <w:style w:type="character" w:customStyle="1" w:styleId="Nivel01Char">
    <w:name w:val="Nivel 01 Char"/>
    <w:link w:val="Nivel01"/>
    <w:rsid w:val="00B37BAD"/>
    <w:rPr>
      <w:rFonts w:ascii="Arial" w:eastAsia="Times New Roman" w:hAnsi="Arial" w:cs="Arial"/>
      <w:b/>
      <w:bCs/>
      <w:szCs w:val="20"/>
      <w:lang w:eastAsia="pt-BR"/>
    </w:rPr>
  </w:style>
  <w:style w:type="paragraph" w:customStyle="1" w:styleId="Nvel2-Red">
    <w:name w:val="Nível 2 -Red"/>
    <w:basedOn w:val="Nivel2"/>
    <w:link w:val="Nvel2-RedChar"/>
    <w:qFormat/>
    <w:rsid w:val="00B37BAD"/>
    <w:pPr>
      <w:numPr>
        <w:numId w:val="1"/>
      </w:numPr>
      <w:autoSpaceDE w:val="0"/>
      <w:autoSpaceDN w:val="0"/>
      <w:adjustRightInd w:val="0"/>
      <w:ind w:left="0" w:firstLine="0"/>
    </w:pPr>
    <w:rPr>
      <w:i/>
      <w:iCs/>
      <w:color w:val="FF0000"/>
      <w:sz w:val="20"/>
    </w:rPr>
  </w:style>
  <w:style w:type="character" w:customStyle="1" w:styleId="Nvel2-RedChar">
    <w:name w:val="Nível 2 -Red Char"/>
    <w:link w:val="Nvel2-Red"/>
    <w:rsid w:val="00B37BAD"/>
    <w:rPr>
      <w:rFonts w:ascii="Arial" w:eastAsia="Times New Roman" w:hAnsi="Arial" w:cs="Arial"/>
      <w:i/>
      <w:iCs/>
      <w:color w:val="FF0000"/>
      <w:sz w:val="20"/>
      <w:szCs w:val="20"/>
      <w:lang w:eastAsia="pt-BR"/>
    </w:rPr>
  </w:style>
  <w:style w:type="character" w:customStyle="1" w:styleId="PargrafodaListaChar">
    <w:name w:val="Parágrafo da Lista Char"/>
    <w:link w:val="PargrafodaLista"/>
    <w:rsid w:val="00834D14"/>
    <w:rPr>
      <w:rFonts w:ascii="Arial" w:eastAsia="Times New Roman" w:hAnsi="Arial" w:cs="Times New Roman"/>
      <w:szCs w:val="20"/>
    </w:rPr>
  </w:style>
  <w:style w:type="table" w:customStyle="1" w:styleId="TableNormal">
    <w:name w:val="Table Normal"/>
    <w:uiPriority w:val="2"/>
    <w:semiHidden/>
    <w:unhideWhenUsed/>
    <w:qFormat/>
    <w:rsid w:val="00615C8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15C86"/>
    <w:pPr>
      <w:widowControl w:val="0"/>
      <w:autoSpaceDE w:val="0"/>
      <w:autoSpaceDN w:val="0"/>
      <w:spacing w:after="0" w:line="240" w:lineRule="auto"/>
    </w:pPr>
    <w:rPr>
      <w:rFonts w:ascii="Times New Roman" w:eastAsia="Times New Roman" w:hAnsi="Times New Roman" w:cs="Times New Roman"/>
      <w:lang w:val="pt-PT"/>
    </w:rPr>
  </w:style>
  <w:style w:type="paragraph" w:styleId="Ttulo">
    <w:name w:val="Title"/>
    <w:basedOn w:val="Normal"/>
    <w:link w:val="TtuloChar"/>
    <w:uiPriority w:val="10"/>
    <w:qFormat/>
    <w:rsid w:val="002B4AB9"/>
    <w:pPr>
      <w:widowControl w:val="0"/>
      <w:autoSpaceDE w:val="0"/>
      <w:autoSpaceDN w:val="0"/>
      <w:spacing w:after="0" w:line="240" w:lineRule="auto"/>
      <w:ind w:left="147"/>
    </w:pPr>
    <w:rPr>
      <w:rFonts w:ascii="Arial" w:eastAsia="Arial" w:hAnsi="Arial" w:cs="Arial"/>
      <w:b/>
      <w:bCs/>
      <w:sz w:val="28"/>
      <w:szCs w:val="28"/>
      <w:u w:val="single" w:color="000000"/>
      <w:lang w:val="pt-PT"/>
    </w:rPr>
  </w:style>
  <w:style w:type="character" w:customStyle="1" w:styleId="TtuloChar">
    <w:name w:val="Título Char"/>
    <w:basedOn w:val="Fontepargpadro"/>
    <w:link w:val="Ttulo"/>
    <w:uiPriority w:val="10"/>
    <w:rsid w:val="002B4AB9"/>
    <w:rPr>
      <w:rFonts w:ascii="Arial" w:eastAsia="Arial" w:hAnsi="Arial" w:cs="Arial"/>
      <w:b/>
      <w:bCs/>
      <w:sz w:val="28"/>
      <w:szCs w:val="28"/>
      <w:u w:val="single" w:color="000000"/>
      <w:lang w:val="pt-PT"/>
    </w:rPr>
  </w:style>
  <w:style w:type="table" w:customStyle="1" w:styleId="Tabelacomgrade1">
    <w:name w:val="Tabela com grade1"/>
    <w:basedOn w:val="Tabelanormal"/>
    <w:next w:val="Tabelacomgrade"/>
    <w:rsid w:val="0030455C"/>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rsid w:val="002A73FC"/>
    <w:rPr>
      <w:sz w:val="16"/>
      <w:szCs w:val="16"/>
    </w:rPr>
  </w:style>
  <w:style w:type="paragraph" w:styleId="Textodecomentrio">
    <w:name w:val="annotation text"/>
    <w:basedOn w:val="Normal"/>
    <w:link w:val="TextodecomentrioChar"/>
    <w:rsid w:val="002A73FC"/>
    <w:pPr>
      <w:spacing w:after="0" w:line="240" w:lineRule="auto"/>
    </w:pPr>
    <w:rPr>
      <w:rFonts w:ascii="Arial" w:eastAsia="Times New Roman" w:hAnsi="Arial" w:cs="Times New Roman"/>
      <w:sz w:val="20"/>
      <w:szCs w:val="20"/>
    </w:rPr>
  </w:style>
  <w:style w:type="character" w:customStyle="1" w:styleId="TextodecomentrioChar">
    <w:name w:val="Texto de comentário Char"/>
    <w:basedOn w:val="Fontepargpadro"/>
    <w:link w:val="Textodecomentrio"/>
    <w:rsid w:val="002A73FC"/>
    <w:rPr>
      <w:rFonts w:ascii="Arial" w:eastAsia="Times New Roman" w:hAnsi="Arial"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FD4A49"/>
    <w:pPr>
      <w:spacing w:after="200"/>
    </w:pPr>
    <w:rPr>
      <w:rFonts w:asciiTheme="minorHAnsi" w:eastAsiaTheme="minorHAnsi" w:hAnsiTheme="minorHAnsi" w:cstheme="minorBidi"/>
      <w:b/>
      <w:bCs/>
    </w:rPr>
  </w:style>
  <w:style w:type="character" w:customStyle="1" w:styleId="AssuntodocomentrioChar">
    <w:name w:val="Assunto do comentário Char"/>
    <w:basedOn w:val="TextodecomentrioChar"/>
    <w:link w:val="Assuntodocomentrio"/>
    <w:uiPriority w:val="99"/>
    <w:semiHidden/>
    <w:rsid w:val="00FD4A49"/>
    <w:rPr>
      <w:rFonts w:ascii="Arial" w:eastAsia="Times New Roman"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3971816">
      <w:bodyDiv w:val="1"/>
      <w:marLeft w:val="0"/>
      <w:marRight w:val="0"/>
      <w:marTop w:val="0"/>
      <w:marBottom w:val="0"/>
      <w:divBdr>
        <w:top w:val="none" w:sz="0" w:space="0" w:color="auto"/>
        <w:left w:val="none" w:sz="0" w:space="0" w:color="auto"/>
        <w:bottom w:val="none" w:sz="0" w:space="0" w:color="auto"/>
        <w:right w:val="none" w:sz="0" w:space="0" w:color="auto"/>
      </w:divBdr>
    </w:div>
    <w:div w:id="862943464">
      <w:bodyDiv w:val="1"/>
      <w:marLeft w:val="0"/>
      <w:marRight w:val="0"/>
      <w:marTop w:val="0"/>
      <w:marBottom w:val="0"/>
      <w:divBdr>
        <w:top w:val="none" w:sz="0" w:space="0" w:color="auto"/>
        <w:left w:val="none" w:sz="0" w:space="0" w:color="auto"/>
        <w:bottom w:val="none" w:sz="0" w:space="0" w:color="auto"/>
        <w:right w:val="none" w:sz="0" w:space="0" w:color="auto"/>
      </w:divBdr>
    </w:div>
    <w:div w:id="1074015710">
      <w:bodyDiv w:val="1"/>
      <w:marLeft w:val="0"/>
      <w:marRight w:val="0"/>
      <w:marTop w:val="0"/>
      <w:marBottom w:val="0"/>
      <w:divBdr>
        <w:top w:val="none" w:sz="0" w:space="0" w:color="auto"/>
        <w:left w:val="none" w:sz="0" w:space="0" w:color="auto"/>
        <w:bottom w:val="none" w:sz="0" w:space="0" w:color="auto"/>
        <w:right w:val="none" w:sz="0" w:space="0" w:color="auto"/>
      </w:divBdr>
    </w:div>
    <w:div w:id="1462308269">
      <w:bodyDiv w:val="1"/>
      <w:marLeft w:val="0"/>
      <w:marRight w:val="0"/>
      <w:marTop w:val="0"/>
      <w:marBottom w:val="0"/>
      <w:divBdr>
        <w:top w:val="none" w:sz="0" w:space="0" w:color="auto"/>
        <w:left w:val="none" w:sz="0" w:space="0" w:color="auto"/>
        <w:bottom w:val="none" w:sz="0" w:space="0" w:color="auto"/>
        <w:right w:val="none" w:sz="0" w:space="0" w:color="auto"/>
      </w:divBdr>
    </w:div>
    <w:div w:id="1692026181">
      <w:bodyDiv w:val="1"/>
      <w:marLeft w:val="0"/>
      <w:marRight w:val="0"/>
      <w:marTop w:val="0"/>
      <w:marBottom w:val="0"/>
      <w:divBdr>
        <w:top w:val="none" w:sz="0" w:space="0" w:color="auto"/>
        <w:left w:val="none" w:sz="0" w:space="0" w:color="auto"/>
        <w:bottom w:val="none" w:sz="0" w:space="0" w:color="auto"/>
        <w:right w:val="none" w:sz="0" w:space="0" w:color="auto"/>
      </w:divBdr>
    </w:div>
    <w:div w:id="2110199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atransparencia.gov.br" TargetMode="External"/><Relationship Id="rId18" Type="http://schemas.openxmlformats.org/officeDocument/2006/relationships/hyperlink" Target="http://www.portaldecompraspublicas.com.br"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pmcamargo.rs.gov.br/" TargetMode="External"/><Relationship Id="rId7" Type="http://schemas.openxmlformats.org/officeDocument/2006/relationships/endnotes" Target="endnotes.xml"/><Relationship Id="rId12" Type="http://schemas.openxmlformats.org/officeDocument/2006/relationships/hyperlink" Target="http://www.portaldatransparencia.gov.br" TargetMode="External"/><Relationship Id="rId17" Type="http://schemas.openxmlformats.org/officeDocument/2006/relationships/hyperlink" Target="mailto:engenharia@pmcamargo.com.b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pje.trt4.jus.br/certidoes/inicio" TargetMode="External"/><Relationship Id="rId20" Type="http://schemas.openxmlformats.org/officeDocument/2006/relationships/hyperlink" Target="http://www.portaldecompraspublicas.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uditorfiscal@pmcamargo.com.br"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contas.tcu.gov.br/ords/f?p=1660:3:0"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http://www.portaldecompraspublicas.com.br" TargetMode="External"/><Relationship Id="rId19" Type="http://schemas.openxmlformats.org/officeDocument/2006/relationships/hyperlink" Target="http://www.portaldecompraspublicas.com.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cnj.jus.br/improbidade_adm/consultar_requerido.php" TargetMode="External"/><Relationship Id="rId22" Type="http://schemas.openxmlformats.org/officeDocument/2006/relationships/hyperlink" Target="mailto:adm@pmcamargo.rs.gov.br"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F33FDD-3507-40F4-B2A4-13F8B7505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864</TotalTime>
  <Pages>71</Pages>
  <Words>30603</Words>
  <Characters>165260</Characters>
  <Application>Microsoft Office Word</Application>
  <DocSecurity>0</DocSecurity>
  <Lines>1377</Lines>
  <Paragraphs>390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Elisandro Matos</dc:creator>
  <cp:lastModifiedBy>Usuário</cp:lastModifiedBy>
  <cp:revision>193</cp:revision>
  <cp:lastPrinted>2026-01-06T12:53:00Z</cp:lastPrinted>
  <dcterms:created xsi:type="dcterms:W3CDTF">2025-09-30T14:11:00Z</dcterms:created>
  <dcterms:modified xsi:type="dcterms:W3CDTF">2026-01-14T12:15:00Z</dcterms:modified>
</cp:coreProperties>
</file>