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87EF9">
        <w:rPr>
          <w:rFonts w:ascii="Times New Roman" w:hAnsi="Times New Roman" w:cs="Times New Roman"/>
          <w:b/>
          <w:u w:val="single"/>
        </w:rPr>
        <w:t>034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87EF9">
        <w:rPr>
          <w:rFonts w:ascii="Times New Roman" w:hAnsi="Times New Roman" w:cs="Times New Roman"/>
          <w:b/>
          <w:u w:val="single"/>
        </w:rPr>
        <w:t>009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 w:rsidRPr="002663C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 w:rsidRPr="002663C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 w:rsidRPr="002663C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663C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 w:rsidRPr="002663C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2663C3" w:rsidP="00A47ACE">
      <w:pPr>
        <w:jc w:val="center"/>
        <w:rPr>
          <w:rFonts w:ascii="Times New Roman" w:hAnsi="Times New Roman" w:cs="Times New Roman"/>
          <w:b/>
        </w:rPr>
      </w:pPr>
      <w:r w:rsidRPr="002663C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2663C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1579E4"/>
    <w:rsid w:val="002663C3"/>
    <w:rsid w:val="002C065D"/>
    <w:rsid w:val="00346EDA"/>
    <w:rsid w:val="00487EF9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B960B4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2024-05-09T16:00:00Z</dcterms:modified>
</cp:coreProperties>
</file>