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053" w:rsidRPr="00F81BE4" w:rsidRDefault="002B0053" w:rsidP="002B0053">
      <w:pPr>
        <w:rPr>
          <w:b/>
          <w:sz w:val="36"/>
          <w:szCs w:val="36"/>
        </w:rPr>
      </w:pPr>
      <w:r w:rsidRPr="00F81BE4">
        <w:rPr>
          <w:b/>
          <w:sz w:val="36"/>
          <w:szCs w:val="36"/>
        </w:rPr>
        <w:t>ESTUDO TÉCNICO PRELIMINAR (ETP)</w:t>
      </w:r>
    </w:p>
    <w:p w:rsidR="002B0053" w:rsidRDefault="002B0053" w:rsidP="002B0053">
      <w:r w:rsidRPr="002B0053">
        <w:rPr>
          <w:rStyle w:val="Forte"/>
          <w:rFonts w:eastAsiaTheme="majorEastAsia"/>
        </w:rPr>
        <w:t>Objeto:</w:t>
      </w:r>
      <w:r w:rsidRPr="002B0053">
        <w:t xml:space="preserve"> Prestação de Serviços de Eletricista para a Prefeitura Municipal</w:t>
      </w:r>
      <w:r>
        <w:t xml:space="preserve"> de Tunas/RS</w:t>
      </w:r>
    </w:p>
    <w:p w:rsidR="002B0053" w:rsidRPr="002B0053" w:rsidRDefault="002B0053" w:rsidP="002B0053"/>
    <w:p w:rsidR="002B0053" w:rsidRPr="002B0053" w:rsidRDefault="002B0053" w:rsidP="002B0053">
      <w:r w:rsidRPr="002B0053">
        <w:t xml:space="preserve">1. </w:t>
      </w:r>
      <w:r w:rsidRPr="002B0053">
        <w:rPr>
          <w:rStyle w:val="Forte"/>
          <w:rFonts w:eastAsiaTheme="majorEastAsia"/>
          <w:bCs w:val="0"/>
        </w:rPr>
        <w:t>Justificativa da Contratação</w:t>
      </w:r>
      <w:r w:rsidRPr="002B0053">
        <w:rPr>
          <w:rStyle w:val="Forte"/>
          <w:rFonts w:eastAsiaTheme="majorEastAsia"/>
          <w:bCs w:val="0"/>
        </w:rPr>
        <w:br/>
      </w:r>
      <w:r w:rsidRPr="002B0053">
        <w:t>A Prefeitura Municipal necessita da contratação de profissional eletricista para atender à demanda constante de serviços de manutenção corretiva, preventiva e instalações elétricas em seus próprios públicos, como escolas, unidades de saúde, praças, vias públicas e outros prédios sob responsabilidade da administração. A contratação visa garantir a continuidade dos serviços públicos, a segurança dos usuários e a conformidade com as normas técnicas vigentes.</w:t>
      </w:r>
      <w:r>
        <w:br/>
      </w:r>
    </w:p>
    <w:p w:rsidR="002B0053" w:rsidRPr="002B0053" w:rsidRDefault="002B0053" w:rsidP="002B0053">
      <w:pPr>
        <w:rPr>
          <w:rFonts w:eastAsiaTheme="majorEastAsia"/>
        </w:rPr>
      </w:pPr>
      <w:r w:rsidRPr="002B0053">
        <w:t xml:space="preserve">2. </w:t>
      </w:r>
      <w:r w:rsidRPr="002B0053">
        <w:rPr>
          <w:rStyle w:val="Forte"/>
          <w:rFonts w:eastAsiaTheme="majorEastAsia"/>
          <w:bCs w:val="0"/>
        </w:rPr>
        <w:t>Descrição da Necessidade</w:t>
      </w:r>
      <w:r w:rsidRPr="002B0053">
        <w:rPr>
          <w:rStyle w:val="Forte"/>
          <w:rFonts w:eastAsiaTheme="majorEastAsia"/>
          <w:bCs w:val="0"/>
        </w:rPr>
        <w:br/>
      </w:r>
      <w:r w:rsidRPr="002B0053">
        <w:t>A contratação busca atender à necessidade de execução de serviços especializados que não podem ser realizados por servidores efetivos, seja pela inexistência de cargo específico, seja pela insuficiência de pessoal qualificado disponível no quadro da Prefeitura. Os serviços de eletricista são essenciais para o funcionamento adequado da infraestrutura pública, prevenindo riscos elétricos e garantindo a eficiência energética dos sistemas instalados.</w:t>
      </w:r>
      <w:r>
        <w:br/>
      </w:r>
    </w:p>
    <w:p w:rsidR="002B0053" w:rsidRPr="002B0053" w:rsidRDefault="002B0053" w:rsidP="002B0053">
      <w:r w:rsidRPr="002B0053">
        <w:t xml:space="preserve">3. </w:t>
      </w:r>
      <w:r w:rsidRPr="002B0053">
        <w:rPr>
          <w:rStyle w:val="Forte"/>
          <w:rFonts w:eastAsiaTheme="majorEastAsia"/>
          <w:bCs w:val="0"/>
        </w:rPr>
        <w:t>Descrição do Objeto</w:t>
      </w:r>
      <w:r w:rsidRPr="002B0053">
        <w:br/>
        <w:t>Contratação de profissional eletricista para a execução de serviços de manutenção corretiva, preventiva e/ou instalação elétrica nas dependências da Prefeitura Municipal. As atividades incluem, entre outras:</w:t>
      </w:r>
    </w:p>
    <w:p w:rsidR="002B0053" w:rsidRPr="002B0053" w:rsidRDefault="002B0053" w:rsidP="002B0053">
      <w:r w:rsidRPr="00F81BE4">
        <w:rPr>
          <w:b/>
        </w:rPr>
        <w:t>*</w:t>
      </w:r>
      <w:r>
        <w:t xml:space="preserve"> </w:t>
      </w:r>
      <w:r w:rsidRPr="002B0053">
        <w:t>Instalação, substituição e reparo de fiação, disjuntores, quadros de distribuição, tomadas, interruptores e luminárias;</w:t>
      </w:r>
    </w:p>
    <w:p w:rsidR="002B0053" w:rsidRPr="002B0053" w:rsidRDefault="002B0053" w:rsidP="002B0053">
      <w:r w:rsidRPr="00F81BE4">
        <w:rPr>
          <w:b/>
        </w:rPr>
        <w:t>*</w:t>
      </w:r>
      <w:r>
        <w:t xml:space="preserve"> </w:t>
      </w:r>
      <w:r w:rsidRPr="002B0053">
        <w:t>Manutenção e substituição de lâmpadas em postes de iluminação pública;</w:t>
      </w:r>
    </w:p>
    <w:p w:rsidR="002B0053" w:rsidRPr="002B0053" w:rsidRDefault="002B0053" w:rsidP="002B0053">
      <w:r>
        <w:t xml:space="preserve">* </w:t>
      </w:r>
      <w:r w:rsidRPr="002B0053">
        <w:t>Correção de curto-circuito e demais falhas elétricas;</w:t>
      </w:r>
    </w:p>
    <w:p w:rsidR="002B0053" w:rsidRPr="002B0053" w:rsidRDefault="002B0053" w:rsidP="002B0053">
      <w:r>
        <w:t xml:space="preserve">* </w:t>
      </w:r>
      <w:r w:rsidRPr="002B0053">
        <w:t>Instalação de aterramento e dispositivos de proteção contra surtos;</w:t>
      </w:r>
    </w:p>
    <w:p w:rsidR="002B0053" w:rsidRPr="002B0053" w:rsidRDefault="002B0053" w:rsidP="002B0053">
      <w:r>
        <w:t xml:space="preserve">* </w:t>
      </w:r>
      <w:r w:rsidRPr="002B0053">
        <w:t>Adequação às normas da ABNT (NBR 5410);</w:t>
      </w:r>
    </w:p>
    <w:p w:rsidR="002B0053" w:rsidRPr="002B0053" w:rsidRDefault="002B0053" w:rsidP="002B0053">
      <w:r>
        <w:t xml:space="preserve">* </w:t>
      </w:r>
      <w:r w:rsidRPr="002B0053">
        <w:t>Elaboração de esquemas elétricos simples;</w:t>
      </w:r>
    </w:p>
    <w:p w:rsidR="002B0053" w:rsidRPr="002B0053" w:rsidRDefault="002B0053" w:rsidP="002B0053">
      <w:r>
        <w:t xml:space="preserve">* </w:t>
      </w:r>
      <w:r w:rsidRPr="002B0053">
        <w:t>Atendimento emergencial conforme demanda da administração.</w:t>
      </w:r>
      <w:r>
        <w:br/>
      </w:r>
    </w:p>
    <w:p w:rsidR="002B0053" w:rsidRPr="002B0053" w:rsidRDefault="002B0053" w:rsidP="002B0053">
      <w:r w:rsidRPr="002B0053">
        <w:rPr>
          <w:b/>
        </w:rPr>
        <w:t xml:space="preserve">4. </w:t>
      </w:r>
      <w:r w:rsidRPr="002B0053">
        <w:rPr>
          <w:rStyle w:val="Forte"/>
          <w:rFonts w:eastAsiaTheme="majorEastAsia"/>
          <w:bCs w:val="0"/>
        </w:rPr>
        <w:t>Resultados Pretendidos</w:t>
      </w:r>
    </w:p>
    <w:p w:rsidR="002B0053" w:rsidRPr="002B0053" w:rsidRDefault="002B0053" w:rsidP="002B0053">
      <w:r>
        <w:t xml:space="preserve">* </w:t>
      </w:r>
      <w:r w:rsidRPr="002B0053">
        <w:t>Manutenção eficiente e contínua das instalações elétricas dos prédios e espaços públicos;</w:t>
      </w:r>
    </w:p>
    <w:p w:rsidR="002B0053" w:rsidRPr="002B0053" w:rsidRDefault="002B0053" w:rsidP="002B0053">
      <w:r>
        <w:t xml:space="preserve">* </w:t>
      </w:r>
      <w:r w:rsidRPr="002B0053">
        <w:t>Redução de falhas e interrupções de serviços por problemas elétricos;</w:t>
      </w:r>
    </w:p>
    <w:p w:rsidR="002B0053" w:rsidRPr="002B0053" w:rsidRDefault="002B0053" w:rsidP="002B0053">
      <w:r>
        <w:t xml:space="preserve">* </w:t>
      </w:r>
      <w:r w:rsidRPr="002B0053">
        <w:t>Atendimento ágil e técnico a chamados emergenciais;</w:t>
      </w:r>
    </w:p>
    <w:p w:rsidR="002B0053" w:rsidRPr="002B0053" w:rsidRDefault="002B0053" w:rsidP="002B0053">
      <w:r>
        <w:t xml:space="preserve">* </w:t>
      </w:r>
      <w:r w:rsidRPr="002B0053">
        <w:t>Adequação das instalações elétricas às normas técnicas de segurança.</w:t>
      </w:r>
    </w:p>
    <w:p w:rsidR="002B0053" w:rsidRPr="002B0053" w:rsidRDefault="002B0053" w:rsidP="002B0053"/>
    <w:p w:rsidR="002B0053" w:rsidRPr="002B0053" w:rsidRDefault="002B0053" w:rsidP="002B0053">
      <w:r w:rsidRPr="002B0053">
        <w:t xml:space="preserve">5. </w:t>
      </w:r>
      <w:r w:rsidRPr="002B0053">
        <w:rPr>
          <w:rStyle w:val="Forte"/>
          <w:rFonts w:eastAsiaTheme="majorEastAsia"/>
          <w:bCs w:val="0"/>
        </w:rPr>
        <w:t>Requisitos do Profissional</w:t>
      </w:r>
    </w:p>
    <w:p w:rsidR="002B0053" w:rsidRPr="002B0053" w:rsidRDefault="002B0053" w:rsidP="002B0053">
      <w:r>
        <w:t xml:space="preserve">* </w:t>
      </w:r>
      <w:r w:rsidRPr="002B0053">
        <w:t>Formação técnica em Eletrotécnica ou curso profissionalizante em elétrica;</w:t>
      </w:r>
    </w:p>
    <w:p w:rsidR="002B0053" w:rsidRPr="002B0053" w:rsidRDefault="002B0053" w:rsidP="002B0053">
      <w:r>
        <w:t xml:space="preserve">* </w:t>
      </w:r>
      <w:r w:rsidRPr="002B0053">
        <w:t>Registro ativo no CREA ou certificação equivalente;</w:t>
      </w:r>
    </w:p>
    <w:p w:rsidR="002B0053" w:rsidRPr="002B0053" w:rsidRDefault="002B0053" w:rsidP="002B0053">
      <w:r>
        <w:t xml:space="preserve">* </w:t>
      </w:r>
      <w:r w:rsidRPr="002B0053">
        <w:t>Experiência comprovada em instalações e manutenções elétricas prediais e públicas;</w:t>
      </w:r>
    </w:p>
    <w:p w:rsidR="002B0053" w:rsidRPr="002B0053" w:rsidRDefault="002B0053" w:rsidP="002B0053">
      <w:r>
        <w:t xml:space="preserve">* </w:t>
      </w:r>
      <w:r w:rsidRPr="002B0053">
        <w:t>Conhecimento das normas NR-10 (segurança em instalações e serviços em eletricidade) e NR-35 (trabalho em altura).</w:t>
      </w:r>
      <w:r>
        <w:br/>
      </w:r>
    </w:p>
    <w:p w:rsidR="002B0053" w:rsidRPr="002B0053" w:rsidRDefault="002B0053" w:rsidP="002B0053">
      <w:r w:rsidRPr="002B0053">
        <w:t xml:space="preserve">6. </w:t>
      </w:r>
      <w:r w:rsidRPr="002B0053">
        <w:rPr>
          <w:rStyle w:val="Forte"/>
          <w:rFonts w:eastAsiaTheme="majorEastAsia"/>
        </w:rPr>
        <w:t xml:space="preserve">Pesquisa de </w:t>
      </w:r>
      <w:proofErr w:type="gramStart"/>
      <w:r w:rsidRPr="002B0053">
        <w:rPr>
          <w:rStyle w:val="Forte"/>
          <w:rFonts w:eastAsiaTheme="majorEastAsia"/>
        </w:rPr>
        <w:t>Preços:</w:t>
      </w:r>
      <w:r w:rsidRPr="002B0053">
        <w:rPr>
          <w:rStyle w:val="Forte"/>
          <w:rFonts w:eastAsiaTheme="majorEastAsia"/>
        </w:rPr>
        <w:br/>
      </w:r>
      <w:r w:rsidRPr="002B0053">
        <w:t>A</w:t>
      </w:r>
      <w:proofErr w:type="gramEnd"/>
      <w:r w:rsidRPr="002B0053">
        <w:t xml:space="preserve"> formação do preço estimado foi fundamentada em levantamento de dados realizados por meio das seguintes fontes:</w:t>
      </w:r>
    </w:p>
    <w:p w:rsidR="002B0053" w:rsidRPr="00ED0449" w:rsidRDefault="002B0053" w:rsidP="002B0053">
      <w:r>
        <w:t xml:space="preserve">* </w:t>
      </w:r>
      <w:r w:rsidRPr="002B0053">
        <w:t xml:space="preserve">Plataforma </w:t>
      </w:r>
      <w:bookmarkStart w:id="0" w:name="_GoBack"/>
      <w:proofErr w:type="spellStart"/>
      <w:r w:rsidRPr="00ED0449">
        <w:rPr>
          <w:bCs/>
        </w:rPr>
        <w:t>LicitaCon</w:t>
      </w:r>
      <w:proofErr w:type="spellEnd"/>
      <w:r w:rsidRPr="00ED0449">
        <w:t>;</w:t>
      </w:r>
    </w:p>
    <w:p w:rsidR="002B0053" w:rsidRPr="00ED0449" w:rsidRDefault="002B0053" w:rsidP="002B0053">
      <w:r w:rsidRPr="00ED0449">
        <w:rPr>
          <w:bCs/>
        </w:rPr>
        <w:t>* Banco de Preços</w:t>
      </w:r>
      <w:r w:rsidRPr="00ED0449">
        <w:t>;</w:t>
      </w:r>
    </w:p>
    <w:bookmarkEnd w:id="0"/>
    <w:p w:rsidR="002B0053" w:rsidRPr="002B0053" w:rsidRDefault="002B0053" w:rsidP="002B0053">
      <w:r>
        <w:rPr>
          <w:b/>
          <w:bCs/>
        </w:rPr>
        <w:lastRenderedPageBreak/>
        <w:t xml:space="preserve">* </w:t>
      </w:r>
      <w:r w:rsidRPr="002B0053">
        <w:rPr>
          <w:b/>
          <w:bCs/>
        </w:rPr>
        <w:t>Licitações públicas</w:t>
      </w:r>
      <w:r w:rsidRPr="002B0053">
        <w:t xml:space="preserve"> similares recentemente realizadas por entes da Administração Pública.</w:t>
      </w:r>
    </w:p>
    <w:p w:rsidR="002B0053" w:rsidRPr="002B0053" w:rsidRDefault="002B0053" w:rsidP="002B0053">
      <w:r w:rsidRPr="002B0053">
        <w:t xml:space="preserve">7. </w:t>
      </w:r>
      <w:r w:rsidRPr="002B0053">
        <w:rPr>
          <w:rStyle w:val="Forte"/>
          <w:rFonts w:eastAsiaTheme="majorEastAsia"/>
          <w:bCs w:val="0"/>
        </w:rPr>
        <w:t>Impacto Orçamentário</w:t>
      </w:r>
      <w:r w:rsidRPr="002B0053">
        <w:br/>
        <w:t>A despesa será custeada com recursos próprios do município, com previsão orçamentária na rubrica de manutenção predial ou infraestrutura urbana. A contratação será viabilizada mediante disponibilidade financeira e orçamentária.</w:t>
      </w:r>
      <w:r>
        <w:br/>
      </w:r>
    </w:p>
    <w:p w:rsidR="002B0053" w:rsidRPr="002B0053" w:rsidRDefault="002B0053" w:rsidP="002B0053">
      <w:r w:rsidRPr="002B0053">
        <w:t xml:space="preserve">8. </w:t>
      </w:r>
      <w:r w:rsidRPr="002B0053">
        <w:rPr>
          <w:rStyle w:val="Forte"/>
          <w:rFonts w:eastAsiaTheme="majorEastAsia"/>
          <w:bCs w:val="0"/>
        </w:rPr>
        <w:t>Alternativas Consideradas</w:t>
      </w:r>
    </w:p>
    <w:p w:rsidR="002B0053" w:rsidRPr="002B0053" w:rsidRDefault="002B0053" w:rsidP="002B0053">
      <w:r>
        <w:rPr>
          <w:rStyle w:val="Forte"/>
          <w:rFonts w:eastAsiaTheme="majorEastAsia"/>
        </w:rPr>
        <w:t xml:space="preserve">* </w:t>
      </w:r>
      <w:r w:rsidRPr="002B0053">
        <w:rPr>
          <w:rStyle w:val="Forte"/>
          <w:rFonts w:eastAsiaTheme="majorEastAsia"/>
        </w:rPr>
        <w:t>Execução direta:</w:t>
      </w:r>
      <w:r w:rsidRPr="002B0053">
        <w:t xml:space="preserve"> inviável devido à ausência de servidores com capacitação técnica específica.</w:t>
      </w:r>
    </w:p>
    <w:p w:rsidR="002B0053" w:rsidRPr="002B0053" w:rsidRDefault="002B0053" w:rsidP="002B0053">
      <w:r>
        <w:rPr>
          <w:rStyle w:val="Forte"/>
          <w:rFonts w:eastAsiaTheme="majorEastAsia"/>
        </w:rPr>
        <w:t xml:space="preserve">* </w:t>
      </w:r>
      <w:r w:rsidRPr="002B0053">
        <w:rPr>
          <w:rStyle w:val="Forte"/>
          <w:rFonts w:eastAsiaTheme="majorEastAsia"/>
        </w:rPr>
        <w:t>Terceirização do serviço:</w:t>
      </w:r>
      <w:r w:rsidRPr="002B0053">
        <w:t xml:space="preserve"> considerada a melhor alternativa, pois permite flexibilidade e atendimento especializado conforme a demanda.</w:t>
      </w:r>
    </w:p>
    <w:p w:rsidR="002B0053" w:rsidRPr="002B0053" w:rsidRDefault="002B0053" w:rsidP="002B0053">
      <w:r>
        <w:rPr>
          <w:rStyle w:val="Forte"/>
          <w:rFonts w:eastAsiaTheme="majorEastAsia"/>
        </w:rPr>
        <w:t xml:space="preserve">* </w:t>
      </w:r>
      <w:r w:rsidRPr="002B0053">
        <w:rPr>
          <w:rStyle w:val="Forte"/>
          <w:rFonts w:eastAsiaTheme="majorEastAsia"/>
        </w:rPr>
        <w:t>Convênios ou parcerias:</w:t>
      </w:r>
      <w:r w:rsidRPr="002B0053">
        <w:t xml:space="preserve"> não aplicável para essa natureza de serviço.</w:t>
      </w:r>
      <w:r>
        <w:br/>
      </w:r>
    </w:p>
    <w:p w:rsidR="002B0053" w:rsidRDefault="002B0053" w:rsidP="002B0053">
      <w:r w:rsidRPr="002B0053">
        <w:t xml:space="preserve">9. </w:t>
      </w:r>
      <w:r w:rsidRPr="002B0053">
        <w:rPr>
          <w:rStyle w:val="Forte"/>
          <w:rFonts w:eastAsiaTheme="majorEastAsia"/>
          <w:bCs w:val="0"/>
        </w:rPr>
        <w:t>Conclusão</w:t>
      </w:r>
      <w:r w:rsidRPr="002B0053">
        <w:br/>
        <w:t>Diante do exposto, conclui-se pela viabilidade e necessidade da contratação de profissional eletricista para garantir o funcionamento adequado e seguro das instalações elétricas sob responsabilidade da Prefeitura Municipal, atendendo a critérios técnicos, legais e operacionais.</w:t>
      </w:r>
    </w:p>
    <w:p w:rsidR="00F81BE4" w:rsidRDefault="00F81BE4" w:rsidP="002B0053"/>
    <w:p w:rsidR="00F81BE4" w:rsidRDefault="00ED0449" w:rsidP="00F81BE4">
      <w:pPr>
        <w:spacing w:before="100" w:beforeAutospacing="1" w:after="100" w:afterAutospacing="1"/>
      </w:pPr>
      <w:r>
        <w:t>Tunas/RS, 08 de julho</w:t>
      </w:r>
      <w:r w:rsidR="00F81BE4" w:rsidRPr="000D12D5">
        <w:t xml:space="preserve"> de 202</w:t>
      </w:r>
      <w:r>
        <w:t>6</w:t>
      </w:r>
      <w:r w:rsidR="00F81BE4" w:rsidRPr="000D12D5">
        <w:t>.</w:t>
      </w:r>
    </w:p>
    <w:p w:rsidR="00F81BE4" w:rsidRPr="000D12D5" w:rsidRDefault="00F81BE4" w:rsidP="00F81BE4">
      <w:pPr>
        <w:spacing w:before="100" w:beforeAutospacing="1" w:after="100" w:afterAutospacing="1"/>
      </w:pPr>
    </w:p>
    <w:p w:rsidR="00F81BE4" w:rsidRDefault="00F81BE4" w:rsidP="00F81BE4">
      <w:r>
        <w:t>________________________________________</w:t>
      </w:r>
      <w:r>
        <w:br/>
      </w:r>
      <w:r w:rsidRPr="00E60556">
        <w:rPr>
          <w:rStyle w:val="Forte"/>
          <w:rFonts w:eastAsiaTheme="majorEastAsia"/>
        </w:rPr>
        <w:t>Responsável Técnico pela Elaboração do ETP</w:t>
      </w:r>
      <w:r w:rsidRPr="00E60556">
        <w:br/>
      </w:r>
    </w:p>
    <w:p w:rsidR="00F81BE4" w:rsidRDefault="00F81BE4" w:rsidP="00F81BE4"/>
    <w:p w:rsidR="00F81BE4" w:rsidRDefault="00F81BE4" w:rsidP="00F81BE4"/>
    <w:p w:rsidR="00F81BE4" w:rsidRDefault="00F81BE4" w:rsidP="00F81BE4"/>
    <w:p w:rsidR="00F81BE4" w:rsidRPr="002B0053" w:rsidRDefault="00F81BE4" w:rsidP="002B0053"/>
    <w:p w:rsidR="00547424" w:rsidRPr="002B0053" w:rsidRDefault="0099062B" w:rsidP="002B0053">
      <w:r w:rsidRPr="002B0053">
        <w:t xml:space="preserve"> </w:t>
      </w:r>
    </w:p>
    <w:sectPr w:rsidR="00547424" w:rsidRPr="002B0053" w:rsidSect="00E91B3D">
      <w:headerReference w:type="even" r:id="rId8"/>
      <w:headerReference w:type="default" r:id="rId9"/>
      <w:footerReference w:type="default" r:id="rId10"/>
      <w:pgSz w:w="11906" w:h="16838"/>
      <w:pgMar w:top="0" w:right="1134" w:bottom="1134" w:left="1134" w:header="323" w:footer="22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7115" w:rsidRDefault="00D27115" w:rsidP="00330BE2">
      <w:r>
        <w:separator/>
      </w:r>
    </w:p>
  </w:endnote>
  <w:endnote w:type="continuationSeparator" w:id="0">
    <w:p w:rsidR="00D27115" w:rsidRDefault="00D27115" w:rsidP="00330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3910" w:rsidRPr="00CB775D" w:rsidRDefault="00F43910" w:rsidP="00CB775D">
    <w:pPr>
      <w:pBdr>
        <w:top w:val="single" w:sz="12" w:space="1" w:color="009A46"/>
      </w:pBdr>
      <w:jc w:val="center"/>
      <w:rPr>
        <w:rFonts w:asciiTheme="minorHAnsi" w:hAnsiTheme="minorHAnsi" w:cstheme="minorHAnsi"/>
        <w:sz w:val="20"/>
        <w:szCs w:val="20"/>
      </w:rPr>
    </w:pPr>
    <w:r w:rsidRPr="00CB775D">
      <w:rPr>
        <w:rFonts w:asciiTheme="minorHAnsi" w:hAnsiTheme="minorHAnsi" w:cstheme="minorHAnsi"/>
        <w:sz w:val="20"/>
        <w:szCs w:val="20"/>
      </w:rPr>
      <w:t>Rua: Carolina Schmitt, nº 388 – CEP: 99330-000 – Tunas/RS - CNPJ: 92.406.438/0001-92</w:t>
    </w:r>
  </w:p>
  <w:p w:rsidR="00F43910" w:rsidRPr="00CB775D" w:rsidRDefault="00F43910" w:rsidP="00CB775D">
    <w:pPr>
      <w:pBdr>
        <w:top w:val="single" w:sz="12" w:space="1" w:color="009A46"/>
      </w:pBdr>
      <w:jc w:val="center"/>
      <w:rPr>
        <w:rFonts w:asciiTheme="minorHAnsi" w:hAnsiTheme="minorHAnsi" w:cstheme="minorHAnsi"/>
        <w:sz w:val="20"/>
        <w:szCs w:val="20"/>
      </w:rPr>
    </w:pPr>
    <w:r w:rsidRPr="00CB775D">
      <w:rPr>
        <w:rFonts w:asciiTheme="minorHAnsi" w:hAnsiTheme="minorHAnsi" w:cstheme="minorHAnsi"/>
        <w:sz w:val="20"/>
        <w:szCs w:val="20"/>
      </w:rPr>
      <w:t xml:space="preserve">Fone (51) 3767-1070 - E-mail: </w:t>
    </w:r>
    <w:hyperlink r:id="rId1" w:history="1">
      <w:r w:rsidRPr="00CB775D">
        <w:rPr>
          <w:rStyle w:val="Hyperlink"/>
          <w:rFonts w:asciiTheme="minorHAnsi" w:hAnsiTheme="minorHAnsi" w:cstheme="minorHAnsi"/>
          <w:sz w:val="20"/>
          <w:szCs w:val="20"/>
        </w:rPr>
        <w:t>adm@tunas.rs.gov.br</w:t>
      </w:r>
    </w:hyperlink>
    <w:r w:rsidRPr="00CB775D">
      <w:rPr>
        <w:rFonts w:asciiTheme="minorHAnsi" w:hAnsiTheme="minorHAnsi" w:cstheme="minorHAnsi"/>
        <w:sz w:val="20"/>
        <w:szCs w:val="20"/>
      </w:rPr>
      <w:t xml:space="preserve"> e/ou </w:t>
    </w:r>
    <w:hyperlink r:id="rId2" w:history="1">
      <w:r w:rsidRPr="00CB775D">
        <w:rPr>
          <w:rStyle w:val="Hyperlink"/>
          <w:rFonts w:asciiTheme="minorHAnsi" w:hAnsiTheme="minorHAnsi" w:cstheme="minorHAnsi"/>
          <w:sz w:val="20"/>
          <w:szCs w:val="20"/>
        </w:rPr>
        <w:t>gabinete@tunas.rs.gov.br</w:t>
      </w:r>
    </w:hyperlink>
    <w:r w:rsidRPr="00CB775D">
      <w:rPr>
        <w:rFonts w:asciiTheme="minorHAnsi" w:hAnsiTheme="minorHAnsi" w:cstheme="minorHAnsi"/>
        <w:sz w:val="20"/>
        <w:szCs w:val="20"/>
      </w:rPr>
      <w:t xml:space="preserve"> </w:t>
    </w:r>
  </w:p>
  <w:p w:rsidR="00F43910" w:rsidRPr="00CB775D" w:rsidRDefault="00F43910" w:rsidP="00CB775D">
    <w:pPr>
      <w:tabs>
        <w:tab w:val="center" w:pos="4252"/>
        <w:tab w:val="right" w:pos="8504"/>
      </w:tabs>
      <w:jc w:val="center"/>
      <w:rPr>
        <w:rFonts w:asciiTheme="minorHAnsi" w:hAnsiTheme="minorHAnsi" w:cstheme="minorHAnsi"/>
        <w:b/>
        <w:sz w:val="20"/>
        <w:szCs w:val="20"/>
      </w:rPr>
    </w:pPr>
  </w:p>
  <w:p w:rsidR="00F43910" w:rsidRPr="00CB775D" w:rsidRDefault="00F43910" w:rsidP="00CB775D">
    <w:pPr>
      <w:tabs>
        <w:tab w:val="center" w:pos="4252"/>
        <w:tab w:val="right" w:pos="8504"/>
      </w:tabs>
      <w:jc w:val="center"/>
      <w:rPr>
        <w:rFonts w:asciiTheme="minorHAnsi" w:hAnsiTheme="minorHAnsi" w:cstheme="minorHAnsi"/>
        <w:b/>
        <w:sz w:val="20"/>
        <w:szCs w:val="20"/>
      </w:rPr>
    </w:pPr>
    <w:r w:rsidRPr="00CB775D">
      <w:rPr>
        <w:rFonts w:asciiTheme="minorHAnsi" w:hAnsiTheme="minorHAnsi" w:cstheme="minorHAnsi"/>
        <w:b/>
        <w:sz w:val="20"/>
        <w:szCs w:val="20"/>
      </w:rPr>
      <w:t xml:space="preserve">ADMINISTRAÇÃO </w:t>
    </w:r>
    <w:r>
      <w:rPr>
        <w:rFonts w:asciiTheme="minorHAnsi" w:hAnsiTheme="minorHAnsi" w:cstheme="minorHAnsi"/>
        <w:b/>
        <w:sz w:val="20"/>
        <w:szCs w:val="20"/>
      </w:rPr>
      <w:t>2025/2028</w:t>
    </w:r>
  </w:p>
  <w:p w:rsidR="00F43910" w:rsidRDefault="00F43910" w:rsidP="00813C1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7115" w:rsidRDefault="00D27115" w:rsidP="00330BE2">
      <w:r>
        <w:separator/>
      </w:r>
    </w:p>
  </w:footnote>
  <w:footnote w:type="continuationSeparator" w:id="0">
    <w:p w:rsidR="00D27115" w:rsidRDefault="00D27115" w:rsidP="00330B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3910" w:rsidRDefault="00F43910">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3910" w:rsidRDefault="00F43910" w:rsidP="00CB775D">
    <w:pPr>
      <w:pStyle w:val="Cabealho"/>
    </w:pPr>
    <w:r w:rsidRPr="00C5448E">
      <w:rPr>
        <w:noProof/>
        <w:sz w:val="20"/>
        <w:szCs w:val="20"/>
        <w:lang w:eastAsia="pt-BR"/>
      </w:rPr>
      <w:drawing>
        <wp:anchor distT="0" distB="0" distL="114300" distR="114300" simplePos="0" relativeHeight="251659264" behindDoc="1" locked="0" layoutInCell="1" allowOverlap="1">
          <wp:simplePos x="0" y="0"/>
          <wp:positionH relativeFrom="column">
            <wp:posOffset>845657</wp:posOffset>
          </wp:positionH>
          <wp:positionV relativeFrom="paragraph">
            <wp:posOffset>-20280</wp:posOffset>
          </wp:positionV>
          <wp:extent cx="796169" cy="700391"/>
          <wp:effectExtent l="19050" t="0" r="3931" b="0"/>
          <wp:wrapNone/>
          <wp:docPr id="2" name="Imagem 12" descr="Descrição: http://www.tunas.rs.gov.br/Sites/100/140/BrasaoTunasRS_450x4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http://www.tunas.rs.gov.br/Sites/100/140/BrasaoTunasRS_450x480.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6169" cy="700391"/>
                  </a:xfrm>
                  <a:prstGeom prst="rect">
                    <a:avLst/>
                  </a:prstGeom>
                  <a:noFill/>
                  <a:ln w="9525">
                    <a:noFill/>
                    <a:miter lim="800000"/>
                    <a:headEnd/>
                    <a:tailEnd/>
                  </a:ln>
                </pic:spPr>
              </pic:pic>
            </a:graphicData>
          </a:graphic>
        </wp:anchor>
      </w:drawing>
    </w:r>
  </w:p>
  <w:p w:rsidR="00F43910" w:rsidRPr="00B05081" w:rsidRDefault="00F43910" w:rsidP="00CB775D">
    <w:pPr>
      <w:pStyle w:val="Cabealho"/>
      <w:jc w:val="center"/>
      <w:rPr>
        <w:rFonts w:ascii="Times New Roman" w:hAnsi="Times New Roman"/>
        <w:b/>
      </w:rPr>
    </w:pPr>
    <w:r w:rsidRPr="00B05081">
      <w:rPr>
        <w:rFonts w:ascii="Times New Roman" w:hAnsi="Times New Roman"/>
        <w:b/>
      </w:rPr>
      <w:t>REPÚBLICA FEDERATIVA DO BRASIL</w:t>
    </w:r>
  </w:p>
  <w:p w:rsidR="00F43910" w:rsidRPr="00B05081" w:rsidRDefault="00F43910" w:rsidP="00CB775D">
    <w:pPr>
      <w:pStyle w:val="Cabealho"/>
      <w:jc w:val="center"/>
      <w:rPr>
        <w:rFonts w:ascii="Times New Roman" w:hAnsi="Times New Roman"/>
        <w:b/>
      </w:rPr>
    </w:pPr>
    <w:r w:rsidRPr="00B05081">
      <w:rPr>
        <w:rFonts w:ascii="Times New Roman" w:hAnsi="Times New Roman"/>
        <w:b/>
      </w:rPr>
      <w:t>ESTADO DO RIO GRANDE DO SUL</w:t>
    </w:r>
  </w:p>
  <w:p w:rsidR="00F43910" w:rsidRPr="00B05081" w:rsidRDefault="00F43910" w:rsidP="00972348">
    <w:pPr>
      <w:pStyle w:val="Cabealho"/>
      <w:pBdr>
        <w:bottom w:val="thinThickSmallGap" w:sz="12" w:space="5" w:color="38A263"/>
      </w:pBdr>
      <w:jc w:val="center"/>
      <w:rPr>
        <w:rFonts w:ascii="Times New Roman" w:hAnsi="Times New Roman"/>
        <w:b/>
      </w:rPr>
    </w:pPr>
    <w:r w:rsidRPr="00B05081">
      <w:rPr>
        <w:rFonts w:ascii="Times New Roman" w:hAnsi="Times New Roman"/>
        <w:b/>
      </w:rPr>
      <w:t>PREFEITURA MUNICIPAL DE TUNAS</w:t>
    </w:r>
  </w:p>
  <w:p w:rsidR="00F43910" w:rsidRPr="00CB775D" w:rsidRDefault="00F43910" w:rsidP="0010300D">
    <w:pPr>
      <w:pStyle w:val="Cabealho"/>
      <w:tabs>
        <w:tab w:val="clear" w:pos="4252"/>
        <w:tab w:val="center" w:pos="426"/>
        <w:tab w:val="center" w:pos="4819"/>
      </w:tabs>
      <w:ind w:firstLine="708"/>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A168D"/>
    <w:multiLevelType w:val="hybridMultilevel"/>
    <w:tmpl w:val="C016850C"/>
    <w:lvl w:ilvl="0" w:tplc="B25E6EEC">
      <w:start w:val="1"/>
      <w:numFmt w:val="lowerLetter"/>
      <w:lvlText w:val="%1)"/>
      <w:lvlJc w:val="left"/>
      <w:pPr>
        <w:ind w:left="774" w:hanging="245"/>
      </w:pPr>
      <w:rPr>
        <w:rFonts w:ascii="Times New Roman" w:eastAsia="Arial MT" w:hAnsi="Times New Roman" w:cs="Times New Roman" w:hint="default"/>
        <w:b/>
        <w:w w:val="100"/>
        <w:sz w:val="21"/>
        <w:szCs w:val="21"/>
        <w:lang w:val="pt-PT" w:eastAsia="en-US" w:bidi="ar-SA"/>
      </w:rPr>
    </w:lvl>
    <w:lvl w:ilvl="1" w:tplc="12AA83F8">
      <w:numFmt w:val="bullet"/>
      <w:lvlText w:val="•"/>
      <w:lvlJc w:val="left"/>
      <w:pPr>
        <w:ind w:left="1763" w:hanging="245"/>
      </w:pPr>
      <w:rPr>
        <w:rFonts w:hint="default"/>
        <w:lang w:val="pt-PT" w:eastAsia="en-US" w:bidi="ar-SA"/>
      </w:rPr>
    </w:lvl>
    <w:lvl w:ilvl="2" w:tplc="3FD0663E">
      <w:numFmt w:val="bullet"/>
      <w:lvlText w:val="•"/>
      <w:lvlJc w:val="left"/>
      <w:pPr>
        <w:ind w:left="2747" w:hanging="245"/>
      </w:pPr>
      <w:rPr>
        <w:rFonts w:hint="default"/>
        <w:lang w:val="pt-PT" w:eastAsia="en-US" w:bidi="ar-SA"/>
      </w:rPr>
    </w:lvl>
    <w:lvl w:ilvl="3" w:tplc="BD1C7056">
      <w:numFmt w:val="bullet"/>
      <w:lvlText w:val="•"/>
      <w:lvlJc w:val="left"/>
      <w:pPr>
        <w:ind w:left="3731" w:hanging="245"/>
      </w:pPr>
      <w:rPr>
        <w:rFonts w:hint="default"/>
        <w:lang w:val="pt-PT" w:eastAsia="en-US" w:bidi="ar-SA"/>
      </w:rPr>
    </w:lvl>
    <w:lvl w:ilvl="4" w:tplc="36D4E4FA">
      <w:numFmt w:val="bullet"/>
      <w:lvlText w:val="•"/>
      <w:lvlJc w:val="left"/>
      <w:pPr>
        <w:ind w:left="4715" w:hanging="245"/>
      </w:pPr>
      <w:rPr>
        <w:rFonts w:hint="default"/>
        <w:lang w:val="pt-PT" w:eastAsia="en-US" w:bidi="ar-SA"/>
      </w:rPr>
    </w:lvl>
    <w:lvl w:ilvl="5" w:tplc="DBAABDF8">
      <w:numFmt w:val="bullet"/>
      <w:lvlText w:val="•"/>
      <w:lvlJc w:val="left"/>
      <w:pPr>
        <w:ind w:left="5699" w:hanging="245"/>
      </w:pPr>
      <w:rPr>
        <w:rFonts w:hint="default"/>
        <w:lang w:val="pt-PT" w:eastAsia="en-US" w:bidi="ar-SA"/>
      </w:rPr>
    </w:lvl>
    <w:lvl w:ilvl="6" w:tplc="77EC293E">
      <w:numFmt w:val="bullet"/>
      <w:lvlText w:val="•"/>
      <w:lvlJc w:val="left"/>
      <w:pPr>
        <w:ind w:left="6683" w:hanging="245"/>
      </w:pPr>
      <w:rPr>
        <w:rFonts w:hint="default"/>
        <w:lang w:val="pt-PT" w:eastAsia="en-US" w:bidi="ar-SA"/>
      </w:rPr>
    </w:lvl>
    <w:lvl w:ilvl="7" w:tplc="8FA04F5A">
      <w:numFmt w:val="bullet"/>
      <w:lvlText w:val="•"/>
      <w:lvlJc w:val="left"/>
      <w:pPr>
        <w:ind w:left="7667" w:hanging="245"/>
      </w:pPr>
      <w:rPr>
        <w:rFonts w:hint="default"/>
        <w:lang w:val="pt-PT" w:eastAsia="en-US" w:bidi="ar-SA"/>
      </w:rPr>
    </w:lvl>
    <w:lvl w:ilvl="8" w:tplc="AC526D6A">
      <w:numFmt w:val="bullet"/>
      <w:lvlText w:val="•"/>
      <w:lvlJc w:val="left"/>
      <w:pPr>
        <w:ind w:left="8651" w:hanging="245"/>
      </w:pPr>
      <w:rPr>
        <w:rFonts w:hint="default"/>
        <w:lang w:val="pt-PT" w:eastAsia="en-US" w:bidi="ar-SA"/>
      </w:rPr>
    </w:lvl>
  </w:abstractNum>
  <w:abstractNum w:abstractNumId="1" w15:restartNumberingAfterBreak="0">
    <w:nsid w:val="110A5DFD"/>
    <w:multiLevelType w:val="hybridMultilevel"/>
    <w:tmpl w:val="08309468"/>
    <w:lvl w:ilvl="0" w:tplc="DD6E6236">
      <w:start w:val="1"/>
      <w:numFmt w:val="lowerLetter"/>
      <w:lvlText w:val="%1)"/>
      <w:lvlJc w:val="left"/>
      <w:pPr>
        <w:ind w:left="813" w:hanging="245"/>
      </w:pPr>
      <w:rPr>
        <w:rFonts w:ascii="Times New Roman" w:eastAsia="Arial MT" w:hAnsi="Times New Roman" w:cs="Times New Roman" w:hint="default"/>
        <w:b/>
        <w:w w:val="100"/>
        <w:sz w:val="21"/>
        <w:szCs w:val="21"/>
        <w:lang w:val="pt-PT" w:eastAsia="en-US" w:bidi="ar-SA"/>
      </w:rPr>
    </w:lvl>
    <w:lvl w:ilvl="1" w:tplc="B4D277F2">
      <w:numFmt w:val="bullet"/>
      <w:lvlText w:val="•"/>
      <w:lvlJc w:val="left"/>
      <w:pPr>
        <w:ind w:left="1802" w:hanging="245"/>
      </w:pPr>
      <w:rPr>
        <w:rFonts w:hint="default"/>
        <w:lang w:val="pt-PT" w:eastAsia="en-US" w:bidi="ar-SA"/>
      </w:rPr>
    </w:lvl>
    <w:lvl w:ilvl="2" w:tplc="1638E252">
      <w:numFmt w:val="bullet"/>
      <w:lvlText w:val="•"/>
      <w:lvlJc w:val="left"/>
      <w:pPr>
        <w:ind w:left="2786" w:hanging="245"/>
      </w:pPr>
      <w:rPr>
        <w:rFonts w:hint="default"/>
        <w:lang w:val="pt-PT" w:eastAsia="en-US" w:bidi="ar-SA"/>
      </w:rPr>
    </w:lvl>
    <w:lvl w:ilvl="3" w:tplc="0C5ED098">
      <w:numFmt w:val="bullet"/>
      <w:lvlText w:val="•"/>
      <w:lvlJc w:val="left"/>
      <w:pPr>
        <w:ind w:left="3770" w:hanging="245"/>
      </w:pPr>
      <w:rPr>
        <w:rFonts w:hint="default"/>
        <w:lang w:val="pt-PT" w:eastAsia="en-US" w:bidi="ar-SA"/>
      </w:rPr>
    </w:lvl>
    <w:lvl w:ilvl="4" w:tplc="CC568DFA">
      <w:numFmt w:val="bullet"/>
      <w:lvlText w:val="•"/>
      <w:lvlJc w:val="left"/>
      <w:pPr>
        <w:ind w:left="4754" w:hanging="245"/>
      </w:pPr>
      <w:rPr>
        <w:rFonts w:hint="default"/>
        <w:lang w:val="pt-PT" w:eastAsia="en-US" w:bidi="ar-SA"/>
      </w:rPr>
    </w:lvl>
    <w:lvl w:ilvl="5" w:tplc="4EB265F4">
      <w:numFmt w:val="bullet"/>
      <w:lvlText w:val="•"/>
      <w:lvlJc w:val="left"/>
      <w:pPr>
        <w:ind w:left="5738" w:hanging="245"/>
      </w:pPr>
      <w:rPr>
        <w:rFonts w:hint="default"/>
        <w:lang w:val="pt-PT" w:eastAsia="en-US" w:bidi="ar-SA"/>
      </w:rPr>
    </w:lvl>
    <w:lvl w:ilvl="6" w:tplc="A9768A36">
      <w:numFmt w:val="bullet"/>
      <w:lvlText w:val="•"/>
      <w:lvlJc w:val="left"/>
      <w:pPr>
        <w:ind w:left="6722" w:hanging="245"/>
      </w:pPr>
      <w:rPr>
        <w:rFonts w:hint="default"/>
        <w:lang w:val="pt-PT" w:eastAsia="en-US" w:bidi="ar-SA"/>
      </w:rPr>
    </w:lvl>
    <w:lvl w:ilvl="7" w:tplc="C0EA6162">
      <w:numFmt w:val="bullet"/>
      <w:lvlText w:val="•"/>
      <w:lvlJc w:val="left"/>
      <w:pPr>
        <w:ind w:left="7706" w:hanging="245"/>
      </w:pPr>
      <w:rPr>
        <w:rFonts w:hint="default"/>
        <w:lang w:val="pt-PT" w:eastAsia="en-US" w:bidi="ar-SA"/>
      </w:rPr>
    </w:lvl>
    <w:lvl w:ilvl="8" w:tplc="7DD24C1C">
      <w:numFmt w:val="bullet"/>
      <w:lvlText w:val="•"/>
      <w:lvlJc w:val="left"/>
      <w:pPr>
        <w:ind w:left="8690" w:hanging="245"/>
      </w:pPr>
      <w:rPr>
        <w:rFonts w:hint="default"/>
        <w:lang w:val="pt-PT" w:eastAsia="en-US" w:bidi="ar-SA"/>
      </w:rPr>
    </w:lvl>
  </w:abstractNum>
  <w:abstractNum w:abstractNumId="2" w15:restartNumberingAfterBreak="0">
    <w:nsid w:val="1314089C"/>
    <w:multiLevelType w:val="hybridMultilevel"/>
    <w:tmpl w:val="C3BA3568"/>
    <w:lvl w:ilvl="0" w:tplc="1FA42D3E">
      <w:start w:val="1"/>
      <w:numFmt w:val="lowerLetter"/>
      <w:lvlText w:val="%1)"/>
      <w:lvlJc w:val="left"/>
      <w:pPr>
        <w:ind w:left="529" w:hanging="334"/>
      </w:pPr>
      <w:rPr>
        <w:rFonts w:ascii="Arial MT" w:eastAsia="Arial MT" w:hAnsi="Arial MT" w:cs="Arial MT" w:hint="default"/>
        <w:b/>
        <w:w w:val="100"/>
        <w:sz w:val="21"/>
        <w:szCs w:val="21"/>
        <w:lang w:val="pt-PT" w:eastAsia="en-US" w:bidi="ar-SA"/>
      </w:rPr>
    </w:lvl>
    <w:lvl w:ilvl="1" w:tplc="A60CB0EC">
      <w:numFmt w:val="bullet"/>
      <w:lvlText w:val="•"/>
      <w:lvlJc w:val="left"/>
      <w:pPr>
        <w:ind w:left="1529" w:hanging="334"/>
      </w:pPr>
      <w:rPr>
        <w:rFonts w:hint="default"/>
        <w:lang w:val="pt-PT" w:eastAsia="en-US" w:bidi="ar-SA"/>
      </w:rPr>
    </w:lvl>
    <w:lvl w:ilvl="2" w:tplc="FAEAAE4E">
      <w:numFmt w:val="bullet"/>
      <w:lvlText w:val="•"/>
      <w:lvlJc w:val="left"/>
      <w:pPr>
        <w:ind w:left="2539" w:hanging="334"/>
      </w:pPr>
      <w:rPr>
        <w:rFonts w:hint="default"/>
        <w:lang w:val="pt-PT" w:eastAsia="en-US" w:bidi="ar-SA"/>
      </w:rPr>
    </w:lvl>
    <w:lvl w:ilvl="3" w:tplc="99F01558">
      <w:numFmt w:val="bullet"/>
      <w:lvlText w:val="•"/>
      <w:lvlJc w:val="left"/>
      <w:pPr>
        <w:ind w:left="3549" w:hanging="334"/>
      </w:pPr>
      <w:rPr>
        <w:rFonts w:hint="default"/>
        <w:lang w:val="pt-PT" w:eastAsia="en-US" w:bidi="ar-SA"/>
      </w:rPr>
    </w:lvl>
    <w:lvl w:ilvl="4" w:tplc="48B600A8">
      <w:numFmt w:val="bullet"/>
      <w:lvlText w:val="•"/>
      <w:lvlJc w:val="left"/>
      <w:pPr>
        <w:ind w:left="4559" w:hanging="334"/>
      </w:pPr>
      <w:rPr>
        <w:rFonts w:hint="default"/>
        <w:lang w:val="pt-PT" w:eastAsia="en-US" w:bidi="ar-SA"/>
      </w:rPr>
    </w:lvl>
    <w:lvl w:ilvl="5" w:tplc="AD9A632E">
      <w:numFmt w:val="bullet"/>
      <w:lvlText w:val="•"/>
      <w:lvlJc w:val="left"/>
      <w:pPr>
        <w:ind w:left="5569" w:hanging="334"/>
      </w:pPr>
      <w:rPr>
        <w:rFonts w:hint="default"/>
        <w:lang w:val="pt-PT" w:eastAsia="en-US" w:bidi="ar-SA"/>
      </w:rPr>
    </w:lvl>
    <w:lvl w:ilvl="6" w:tplc="5D340F3A">
      <w:numFmt w:val="bullet"/>
      <w:lvlText w:val="•"/>
      <w:lvlJc w:val="left"/>
      <w:pPr>
        <w:ind w:left="6579" w:hanging="334"/>
      </w:pPr>
      <w:rPr>
        <w:rFonts w:hint="default"/>
        <w:lang w:val="pt-PT" w:eastAsia="en-US" w:bidi="ar-SA"/>
      </w:rPr>
    </w:lvl>
    <w:lvl w:ilvl="7" w:tplc="A3163214">
      <w:numFmt w:val="bullet"/>
      <w:lvlText w:val="•"/>
      <w:lvlJc w:val="left"/>
      <w:pPr>
        <w:ind w:left="7589" w:hanging="334"/>
      </w:pPr>
      <w:rPr>
        <w:rFonts w:hint="default"/>
        <w:lang w:val="pt-PT" w:eastAsia="en-US" w:bidi="ar-SA"/>
      </w:rPr>
    </w:lvl>
    <w:lvl w:ilvl="8" w:tplc="934C3E8E">
      <w:numFmt w:val="bullet"/>
      <w:lvlText w:val="•"/>
      <w:lvlJc w:val="left"/>
      <w:pPr>
        <w:ind w:left="8599" w:hanging="334"/>
      </w:pPr>
      <w:rPr>
        <w:rFonts w:hint="default"/>
        <w:lang w:val="pt-PT" w:eastAsia="en-US" w:bidi="ar-SA"/>
      </w:rPr>
    </w:lvl>
  </w:abstractNum>
  <w:abstractNum w:abstractNumId="3" w15:restartNumberingAfterBreak="0">
    <w:nsid w:val="199511D7"/>
    <w:multiLevelType w:val="hybridMultilevel"/>
    <w:tmpl w:val="476C54CE"/>
    <w:lvl w:ilvl="0" w:tplc="DF72C7C4">
      <w:start w:val="1"/>
      <w:numFmt w:val="lowerLetter"/>
      <w:lvlText w:val="%1)"/>
      <w:lvlJc w:val="left"/>
      <w:pPr>
        <w:ind w:left="774" w:hanging="245"/>
      </w:pPr>
      <w:rPr>
        <w:rFonts w:ascii="Times New Roman" w:eastAsia="Arial MT" w:hAnsi="Times New Roman" w:cs="Times New Roman" w:hint="default"/>
        <w:b/>
        <w:w w:val="100"/>
        <w:sz w:val="21"/>
        <w:szCs w:val="21"/>
        <w:lang w:val="pt-PT" w:eastAsia="en-US" w:bidi="ar-SA"/>
      </w:rPr>
    </w:lvl>
    <w:lvl w:ilvl="1" w:tplc="EC202C5A">
      <w:numFmt w:val="bullet"/>
      <w:lvlText w:val="•"/>
      <w:lvlJc w:val="left"/>
      <w:pPr>
        <w:ind w:left="1763" w:hanging="245"/>
      </w:pPr>
      <w:rPr>
        <w:rFonts w:hint="default"/>
        <w:lang w:val="pt-PT" w:eastAsia="en-US" w:bidi="ar-SA"/>
      </w:rPr>
    </w:lvl>
    <w:lvl w:ilvl="2" w:tplc="CBAAB19A">
      <w:numFmt w:val="bullet"/>
      <w:lvlText w:val="•"/>
      <w:lvlJc w:val="left"/>
      <w:pPr>
        <w:ind w:left="2747" w:hanging="245"/>
      </w:pPr>
      <w:rPr>
        <w:rFonts w:hint="default"/>
        <w:lang w:val="pt-PT" w:eastAsia="en-US" w:bidi="ar-SA"/>
      </w:rPr>
    </w:lvl>
    <w:lvl w:ilvl="3" w:tplc="E842E704">
      <w:numFmt w:val="bullet"/>
      <w:lvlText w:val="•"/>
      <w:lvlJc w:val="left"/>
      <w:pPr>
        <w:ind w:left="3731" w:hanging="245"/>
      </w:pPr>
      <w:rPr>
        <w:rFonts w:hint="default"/>
        <w:lang w:val="pt-PT" w:eastAsia="en-US" w:bidi="ar-SA"/>
      </w:rPr>
    </w:lvl>
    <w:lvl w:ilvl="4" w:tplc="12DAB558">
      <w:numFmt w:val="bullet"/>
      <w:lvlText w:val="•"/>
      <w:lvlJc w:val="left"/>
      <w:pPr>
        <w:ind w:left="4715" w:hanging="245"/>
      </w:pPr>
      <w:rPr>
        <w:rFonts w:hint="default"/>
        <w:lang w:val="pt-PT" w:eastAsia="en-US" w:bidi="ar-SA"/>
      </w:rPr>
    </w:lvl>
    <w:lvl w:ilvl="5" w:tplc="607A9EB2">
      <w:numFmt w:val="bullet"/>
      <w:lvlText w:val="•"/>
      <w:lvlJc w:val="left"/>
      <w:pPr>
        <w:ind w:left="5699" w:hanging="245"/>
      </w:pPr>
      <w:rPr>
        <w:rFonts w:hint="default"/>
        <w:lang w:val="pt-PT" w:eastAsia="en-US" w:bidi="ar-SA"/>
      </w:rPr>
    </w:lvl>
    <w:lvl w:ilvl="6" w:tplc="7CCE682E">
      <w:numFmt w:val="bullet"/>
      <w:lvlText w:val="•"/>
      <w:lvlJc w:val="left"/>
      <w:pPr>
        <w:ind w:left="6683" w:hanging="245"/>
      </w:pPr>
      <w:rPr>
        <w:rFonts w:hint="default"/>
        <w:lang w:val="pt-PT" w:eastAsia="en-US" w:bidi="ar-SA"/>
      </w:rPr>
    </w:lvl>
    <w:lvl w:ilvl="7" w:tplc="31DC201A">
      <w:numFmt w:val="bullet"/>
      <w:lvlText w:val="•"/>
      <w:lvlJc w:val="left"/>
      <w:pPr>
        <w:ind w:left="7667" w:hanging="245"/>
      </w:pPr>
      <w:rPr>
        <w:rFonts w:hint="default"/>
        <w:lang w:val="pt-PT" w:eastAsia="en-US" w:bidi="ar-SA"/>
      </w:rPr>
    </w:lvl>
    <w:lvl w:ilvl="8" w:tplc="F79E0CCC">
      <w:numFmt w:val="bullet"/>
      <w:lvlText w:val="•"/>
      <w:lvlJc w:val="left"/>
      <w:pPr>
        <w:ind w:left="8651" w:hanging="245"/>
      </w:pPr>
      <w:rPr>
        <w:rFonts w:hint="default"/>
        <w:lang w:val="pt-PT" w:eastAsia="en-US" w:bidi="ar-SA"/>
      </w:rPr>
    </w:lvl>
  </w:abstractNum>
  <w:abstractNum w:abstractNumId="4" w15:restartNumberingAfterBreak="0">
    <w:nsid w:val="1D410F69"/>
    <w:multiLevelType w:val="multilevel"/>
    <w:tmpl w:val="E196E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C100D"/>
    <w:multiLevelType w:val="multilevel"/>
    <w:tmpl w:val="DF6CF00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pStyle w:val="Nivel3"/>
      <w:lvlText w:val="%3)"/>
      <w:lvlJc w:val="left"/>
      <w:pPr>
        <w:ind w:left="3198" w:hanging="504"/>
      </w:pPr>
      <w:rPr>
        <w:rFonts w:ascii="Arial" w:eastAsia="MS Mincho" w:hAnsi="Arial" w:cs="Arial"/>
        <w:b w:val="0"/>
        <w:i w:val="0"/>
        <w:strike w:val="0"/>
        <w:color w:val="auto"/>
        <w:sz w:val="20"/>
        <w:szCs w:val="20"/>
      </w:rPr>
    </w:lvl>
    <w:lvl w:ilvl="3">
      <w:start w:val="1"/>
      <w:numFmt w:val="decimal"/>
      <w:pStyle w:val="Nivel3"/>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B66B61"/>
    <w:multiLevelType w:val="multilevel"/>
    <w:tmpl w:val="4C70E048"/>
    <w:lvl w:ilvl="0">
      <w:start w:val="9"/>
      <w:numFmt w:val="decimal"/>
      <w:lvlText w:val="%1"/>
      <w:lvlJc w:val="left"/>
      <w:pPr>
        <w:ind w:left="529" w:hanging="454"/>
      </w:pPr>
      <w:rPr>
        <w:rFonts w:hint="default"/>
        <w:lang w:val="pt-PT" w:eastAsia="en-US" w:bidi="ar-SA"/>
      </w:rPr>
    </w:lvl>
    <w:lvl w:ilvl="1">
      <w:start w:val="4"/>
      <w:numFmt w:val="decimal"/>
      <w:lvlText w:val="%1.%2."/>
      <w:lvlJc w:val="left"/>
      <w:pPr>
        <w:ind w:left="5700" w:hanging="454"/>
      </w:pPr>
      <w:rPr>
        <w:rFonts w:ascii="Arial MT" w:eastAsia="Arial MT" w:hAnsi="Arial MT" w:cs="Arial MT" w:hint="default"/>
        <w:b/>
        <w:spacing w:val="-2"/>
        <w:w w:val="99"/>
        <w:sz w:val="24"/>
        <w:szCs w:val="24"/>
        <w:lang w:val="pt-PT" w:eastAsia="en-US" w:bidi="ar-SA"/>
      </w:rPr>
    </w:lvl>
    <w:lvl w:ilvl="2">
      <w:numFmt w:val="bullet"/>
      <w:lvlText w:val="•"/>
      <w:lvlJc w:val="left"/>
      <w:pPr>
        <w:ind w:left="2539" w:hanging="454"/>
      </w:pPr>
      <w:rPr>
        <w:rFonts w:hint="default"/>
        <w:lang w:val="pt-PT" w:eastAsia="en-US" w:bidi="ar-SA"/>
      </w:rPr>
    </w:lvl>
    <w:lvl w:ilvl="3">
      <w:numFmt w:val="bullet"/>
      <w:lvlText w:val="•"/>
      <w:lvlJc w:val="left"/>
      <w:pPr>
        <w:ind w:left="3549" w:hanging="454"/>
      </w:pPr>
      <w:rPr>
        <w:rFonts w:hint="default"/>
        <w:lang w:val="pt-PT" w:eastAsia="en-US" w:bidi="ar-SA"/>
      </w:rPr>
    </w:lvl>
    <w:lvl w:ilvl="4">
      <w:numFmt w:val="bullet"/>
      <w:lvlText w:val="•"/>
      <w:lvlJc w:val="left"/>
      <w:pPr>
        <w:ind w:left="4559" w:hanging="454"/>
      </w:pPr>
      <w:rPr>
        <w:rFonts w:hint="default"/>
        <w:lang w:val="pt-PT" w:eastAsia="en-US" w:bidi="ar-SA"/>
      </w:rPr>
    </w:lvl>
    <w:lvl w:ilvl="5">
      <w:numFmt w:val="bullet"/>
      <w:lvlText w:val="•"/>
      <w:lvlJc w:val="left"/>
      <w:pPr>
        <w:ind w:left="5569" w:hanging="454"/>
      </w:pPr>
      <w:rPr>
        <w:rFonts w:hint="default"/>
        <w:lang w:val="pt-PT" w:eastAsia="en-US" w:bidi="ar-SA"/>
      </w:rPr>
    </w:lvl>
    <w:lvl w:ilvl="6">
      <w:numFmt w:val="bullet"/>
      <w:lvlText w:val="•"/>
      <w:lvlJc w:val="left"/>
      <w:pPr>
        <w:ind w:left="6579" w:hanging="454"/>
      </w:pPr>
      <w:rPr>
        <w:rFonts w:hint="default"/>
        <w:lang w:val="pt-PT" w:eastAsia="en-US" w:bidi="ar-SA"/>
      </w:rPr>
    </w:lvl>
    <w:lvl w:ilvl="7">
      <w:numFmt w:val="bullet"/>
      <w:lvlText w:val="•"/>
      <w:lvlJc w:val="left"/>
      <w:pPr>
        <w:ind w:left="7589" w:hanging="454"/>
      </w:pPr>
      <w:rPr>
        <w:rFonts w:hint="default"/>
        <w:lang w:val="pt-PT" w:eastAsia="en-US" w:bidi="ar-SA"/>
      </w:rPr>
    </w:lvl>
    <w:lvl w:ilvl="8">
      <w:numFmt w:val="bullet"/>
      <w:lvlText w:val="•"/>
      <w:lvlJc w:val="left"/>
      <w:pPr>
        <w:ind w:left="8599" w:hanging="454"/>
      </w:pPr>
      <w:rPr>
        <w:rFonts w:hint="default"/>
        <w:lang w:val="pt-PT" w:eastAsia="en-US" w:bidi="ar-SA"/>
      </w:rPr>
    </w:lvl>
  </w:abstractNum>
  <w:abstractNum w:abstractNumId="7" w15:restartNumberingAfterBreak="0">
    <w:nsid w:val="1EB8239C"/>
    <w:multiLevelType w:val="multilevel"/>
    <w:tmpl w:val="8756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9D0C38"/>
    <w:multiLevelType w:val="hybridMultilevel"/>
    <w:tmpl w:val="C368FAE0"/>
    <w:lvl w:ilvl="0" w:tplc="0F023F5E">
      <w:start w:val="12"/>
      <w:numFmt w:val="lowerLetter"/>
      <w:lvlText w:val="%1)"/>
      <w:lvlJc w:val="left"/>
      <w:pPr>
        <w:ind w:left="704" w:hanging="176"/>
      </w:pPr>
      <w:rPr>
        <w:rFonts w:ascii="Times New Roman" w:eastAsia="Arial MT" w:hAnsi="Times New Roman" w:cs="Times New Roman" w:hint="default"/>
        <w:b/>
        <w:spacing w:val="0"/>
        <w:w w:val="100"/>
        <w:sz w:val="21"/>
        <w:szCs w:val="21"/>
        <w:lang w:val="pt-PT" w:eastAsia="en-US" w:bidi="ar-SA"/>
      </w:rPr>
    </w:lvl>
    <w:lvl w:ilvl="1" w:tplc="DB5252BA">
      <w:numFmt w:val="bullet"/>
      <w:lvlText w:val="•"/>
      <w:lvlJc w:val="left"/>
      <w:pPr>
        <w:ind w:left="1691" w:hanging="176"/>
      </w:pPr>
      <w:rPr>
        <w:rFonts w:hint="default"/>
        <w:lang w:val="pt-PT" w:eastAsia="en-US" w:bidi="ar-SA"/>
      </w:rPr>
    </w:lvl>
    <w:lvl w:ilvl="2" w:tplc="05B06C18">
      <w:numFmt w:val="bullet"/>
      <w:lvlText w:val="•"/>
      <w:lvlJc w:val="left"/>
      <w:pPr>
        <w:ind w:left="2683" w:hanging="176"/>
      </w:pPr>
      <w:rPr>
        <w:rFonts w:hint="default"/>
        <w:lang w:val="pt-PT" w:eastAsia="en-US" w:bidi="ar-SA"/>
      </w:rPr>
    </w:lvl>
    <w:lvl w:ilvl="3" w:tplc="48A4483A">
      <w:numFmt w:val="bullet"/>
      <w:lvlText w:val="•"/>
      <w:lvlJc w:val="left"/>
      <w:pPr>
        <w:ind w:left="3675" w:hanging="176"/>
      </w:pPr>
      <w:rPr>
        <w:rFonts w:hint="default"/>
        <w:lang w:val="pt-PT" w:eastAsia="en-US" w:bidi="ar-SA"/>
      </w:rPr>
    </w:lvl>
    <w:lvl w:ilvl="4" w:tplc="453ED08E">
      <w:numFmt w:val="bullet"/>
      <w:lvlText w:val="•"/>
      <w:lvlJc w:val="left"/>
      <w:pPr>
        <w:ind w:left="4667" w:hanging="176"/>
      </w:pPr>
      <w:rPr>
        <w:rFonts w:hint="default"/>
        <w:lang w:val="pt-PT" w:eastAsia="en-US" w:bidi="ar-SA"/>
      </w:rPr>
    </w:lvl>
    <w:lvl w:ilvl="5" w:tplc="6A666B66">
      <w:numFmt w:val="bullet"/>
      <w:lvlText w:val="•"/>
      <w:lvlJc w:val="left"/>
      <w:pPr>
        <w:ind w:left="5659" w:hanging="176"/>
      </w:pPr>
      <w:rPr>
        <w:rFonts w:hint="default"/>
        <w:lang w:val="pt-PT" w:eastAsia="en-US" w:bidi="ar-SA"/>
      </w:rPr>
    </w:lvl>
    <w:lvl w:ilvl="6" w:tplc="BB16CE12">
      <w:numFmt w:val="bullet"/>
      <w:lvlText w:val="•"/>
      <w:lvlJc w:val="left"/>
      <w:pPr>
        <w:ind w:left="6651" w:hanging="176"/>
      </w:pPr>
      <w:rPr>
        <w:rFonts w:hint="default"/>
        <w:lang w:val="pt-PT" w:eastAsia="en-US" w:bidi="ar-SA"/>
      </w:rPr>
    </w:lvl>
    <w:lvl w:ilvl="7" w:tplc="0624D74E">
      <w:numFmt w:val="bullet"/>
      <w:lvlText w:val="•"/>
      <w:lvlJc w:val="left"/>
      <w:pPr>
        <w:ind w:left="7643" w:hanging="176"/>
      </w:pPr>
      <w:rPr>
        <w:rFonts w:hint="default"/>
        <w:lang w:val="pt-PT" w:eastAsia="en-US" w:bidi="ar-SA"/>
      </w:rPr>
    </w:lvl>
    <w:lvl w:ilvl="8" w:tplc="437C4A9E">
      <w:numFmt w:val="bullet"/>
      <w:lvlText w:val="•"/>
      <w:lvlJc w:val="left"/>
      <w:pPr>
        <w:ind w:left="8635" w:hanging="176"/>
      </w:pPr>
      <w:rPr>
        <w:rFonts w:hint="default"/>
        <w:lang w:val="pt-PT" w:eastAsia="en-US" w:bidi="ar-SA"/>
      </w:rPr>
    </w:lvl>
  </w:abstractNum>
  <w:abstractNum w:abstractNumId="9" w15:restartNumberingAfterBreak="0">
    <w:nsid w:val="1FCA4FFD"/>
    <w:multiLevelType w:val="hybridMultilevel"/>
    <w:tmpl w:val="9D8C95E0"/>
    <w:lvl w:ilvl="0" w:tplc="5002E536">
      <w:start w:val="1"/>
      <w:numFmt w:val="lowerLetter"/>
      <w:lvlText w:val="%1)"/>
      <w:lvlJc w:val="left"/>
      <w:pPr>
        <w:ind w:left="774" w:hanging="245"/>
      </w:pPr>
      <w:rPr>
        <w:rFonts w:ascii="Arial MT" w:eastAsia="Arial MT" w:hAnsi="Arial MT" w:cs="Arial MT" w:hint="default"/>
        <w:b/>
        <w:w w:val="100"/>
        <w:sz w:val="21"/>
        <w:szCs w:val="21"/>
        <w:lang w:val="pt-PT" w:eastAsia="en-US" w:bidi="ar-SA"/>
      </w:rPr>
    </w:lvl>
    <w:lvl w:ilvl="1" w:tplc="D1E60486">
      <w:numFmt w:val="bullet"/>
      <w:lvlText w:val="•"/>
      <w:lvlJc w:val="left"/>
      <w:pPr>
        <w:ind w:left="1763" w:hanging="245"/>
      </w:pPr>
      <w:rPr>
        <w:rFonts w:hint="default"/>
        <w:lang w:val="pt-PT" w:eastAsia="en-US" w:bidi="ar-SA"/>
      </w:rPr>
    </w:lvl>
    <w:lvl w:ilvl="2" w:tplc="CD9A1E7C">
      <w:numFmt w:val="bullet"/>
      <w:lvlText w:val="•"/>
      <w:lvlJc w:val="left"/>
      <w:pPr>
        <w:ind w:left="2747" w:hanging="245"/>
      </w:pPr>
      <w:rPr>
        <w:rFonts w:hint="default"/>
        <w:lang w:val="pt-PT" w:eastAsia="en-US" w:bidi="ar-SA"/>
      </w:rPr>
    </w:lvl>
    <w:lvl w:ilvl="3" w:tplc="CB703F36">
      <w:numFmt w:val="bullet"/>
      <w:lvlText w:val="•"/>
      <w:lvlJc w:val="left"/>
      <w:pPr>
        <w:ind w:left="3731" w:hanging="245"/>
      </w:pPr>
      <w:rPr>
        <w:rFonts w:hint="default"/>
        <w:lang w:val="pt-PT" w:eastAsia="en-US" w:bidi="ar-SA"/>
      </w:rPr>
    </w:lvl>
    <w:lvl w:ilvl="4" w:tplc="85442118">
      <w:numFmt w:val="bullet"/>
      <w:lvlText w:val="•"/>
      <w:lvlJc w:val="left"/>
      <w:pPr>
        <w:ind w:left="4715" w:hanging="245"/>
      </w:pPr>
      <w:rPr>
        <w:rFonts w:hint="default"/>
        <w:lang w:val="pt-PT" w:eastAsia="en-US" w:bidi="ar-SA"/>
      </w:rPr>
    </w:lvl>
    <w:lvl w:ilvl="5" w:tplc="FD86A74C">
      <w:numFmt w:val="bullet"/>
      <w:lvlText w:val="•"/>
      <w:lvlJc w:val="left"/>
      <w:pPr>
        <w:ind w:left="5699" w:hanging="245"/>
      </w:pPr>
      <w:rPr>
        <w:rFonts w:hint="default"/>
        <w:lang w:val="pt-PT" w:eastAsia="en-US" w:bidi="ar-SA"/>
      </w:rPr>
    </w:lvl>
    <w:lvl w:ilvl="6" w:tplc="99A2691A">
      <w:numFmt w:val="bullet"/>
      <w:lvlText w:val="•"/>
      <w:lvlJc w:val="left"/>
      <w:pPr>
        <w:ind w:left="6683" w:hanging="245"/>
      </w:pPr>
      <w:rPr>
        <w:rFonts w:hint="default"/>
        <w:lang w:val="pt-PT" w:eastAsia="en-US" w:bidi="ar-SA"/>
      </w:rPr>
    </w:lvl>
    <w:lvl w:ilvl="7" w:tplc="6D4A4626">
      <w:numFmt w:val="bullet"/>
      <w:lvlText w:val="•"/>
      <w:lvlJc w:val="left"/>
      <w:pPr>
        <w:ind w:left="7667" w:hanging="245"/>
      </w:pPr>
      <w:rPr>
        <w:rFonts w:hint="default"/>
        <w:lang w:val="pt-PT" w:eastAsia="en-US" w:bidi="ar-SA"/>
      </w:rPr>
    </w:lvl>
    <w:lvl w:ilvl="8" w:tplc="9CD289AA">
      <w:numFmt w:val="bullet"/>
      <w:lvlText w:val="•"/>
      <w:lvlJc w:val="left"/>
      <w:pPr>
        <w:ind w:left="8651" w:hanging="245"/>
      </w:pPr>
      <w:rPr>
        <w:rFonts w:hint="default"/>
        <w:lang w:val="pt-PT" w:eastAsia="en-US" w:bidi="ar-SA"/>
      </w:rPr>
    </w:lvl>
  </w:abstractNum>
  <w:abstractNum w:abstractNumId="10" w15:restartNumberingAfterBreak="0">
    <w:nsid w:val="291C4C18"/>
    <w:multiLevelType w:val="multilevel"/>
    <w:tmpl w:val="FF4CB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6874C6"/>
    <w:multiLevelType w:val="multilevel"/>
    <w:tmpl w:val="68560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D221C7"/>
    <w:multiLevelType w:val="multilevel"/>
    <w:tmpl w:val="67E07F70"/>
    <w:lvl w:ilvl="0">
      <w:start w:val="1"/>
      <w:numFmt w:val="decimal"/>
      <w:lvlText w:val="%1."/>
      <w:lvlJc w:val="left"/>
      <w:pPr>
        <w:ind w:left="233" w:hanging="233"/>
        <w:jc w:val="right"/>
      </w:pPr>
      <w:rPr>
        <w:rFonts w:ascii="Arial" w:eastAsia="Arial" w:hAnsi="Arial" w:cs="Arial" w:hint="default"/>
        <w:b/>
        <w:bCs/>
        <w:w w:val="99"/>
        <w:sz w:val="24"/>
        <w:szCs w:val="24"/>
        <w:lang w:val="pt-PT" w:eastAsia="en-US" w:bidi="ar-SA"/>
      </w:rPr>
    </w:lvl>
    <w:lvl w:ilvl="1">
      <w:start w:val="1"/>
      <w:numFmt w:val="decimal"/>
      <w:lvlText w:val="%1.%2"/>
      <w:lvlJc w:val="left"/>
      <w:pPr>
        <w:ind w:left="1843" w:hanging="566"/>
      </w:pPr>
      <w:rPr>
        <w:rFonts w:hint="default"/>
        <w:b/>
        <w:w w:val="99"/>
        <w:lang w:val="pt-PT" w:eastAsia="en-US" w:bidi="ar-SA"/>
      </w:rPr>
    </w:lvl>
    <w:lvl w:ilvl="2">
      <w:start w:val="1"/>
      <w:numFmt w:val="lowerLetter"/>
      <w:lvlText w:val="%3)"/>
      <w:lvlJc w:val="left"/>
      <w:pPr>
        <w:ind w:left="774" w:hanging="566"/>
      </w:pPr>
      <w:rPr>
        <w:rFonts w:ascii="Times New Roman" w:eastAsia="Arial MT" w:hAnsi="Times New Roman" w:cs="Times New Roman" w:hint="default"/>
        <w:b/>
        <w:w w:val="100"/>
        <w:sz w:val="21"/>
        <w:szCs w:val="21"/>
        <w:lang w:val="pt-PT" w:eastAsia="en-US" w:bidi="ar-SA"/>
      </w:rPr>
    </w:lvl>
    <w:lvl w:ilvl="3">
      <w:numFmt w:val="bullet"/>
      <w:lvlText w:val="•"/>
      <w:lvlJc w:val="left"/>
      <w:pPr>
        <w:ind w:left="760" w:hanging="566"/>
      </w:pPr>
      <w:rPr>
        <w:rFonts w:hint="default"/>
        <w:lang w:val="pt-PT" w:eastAsia="en-US" w:bidi="ar-SA"/>
      </w:rPr>
    </w:lvl>
    <w:lvl w:ilvl="4">
      <w:numFmt w:val="bullet"/>
      <w:lvlText w:val="•"/>
      <w:lvlJc w:val="left"/>
      <w:pPr>
        <w:ind w:left="780" w:hanging="566"/>
      </w:pPr>
      <w:rPr>
        <w:rFonts w:hint="default"/>
        <w:lang w:val="pt-PT" w:eastAsia="en-US" w:bidi="ar-SA"/>
      </w:rPr>
    </w:lvl>
    <w:lvl w:ilvl="5">
      <w:numFmt w:val="bullet"/>
      <w:lvlText w:val="•"/>
      <w:lvlJc w:val="left"/>
      <w:pPr>
        <w:ind w:left="940" w:hanging="566"/>
      </w:pPr>
      <w:rPr>
        <w:rFonts w:hint="default"/>
        <w:lang w:val="pt-PT" w:eastAsia="en-US" w:bidi="ar-SA"/>
      </w:rPr>
    </w:lvl>
    <w:lvl w:ilvl="6">
      <w:numFmt w:val="bullet"/>
      <w:lvlText w:val="•"/>
      <w:lvlJc w:val="left"/>
      <w:pPr>
        <w:ind w:left="2875" w:hanging="566"/>
      </w:pPr>
      <w:rPr>
        <w:rFonts w:hint="default"/>
        <w:lang w:val="pt-PT" w:eastAsia="en-US" w:bidi="ar-SA"/>
      </w:rPr>
    </w:lvl>
    <w:lvl w:ilvl="7">
      <w:numFmt w:val="bullet"/>
      <w:lvlText w:val="•"/>
      <w:lvlJc w:val="left"/>
      <w:pPr>
        <w:ind w:left="4811" w:hanging="566"/>
      </w:pPr>
      <w:rPr>
        <w:rFonts w:hint="default"/>
        <w:lang w:val="pt-PT" w:eastAsia="en-US" w:bidi="ar-SA"/>
      </w:rPr>
    </w:lvl>
    <w:lvl w:ilvl="8">
      <w:numFmt w:val="bullet"/>
      <w:lvlText w:val="•"/>
      <w:lvlJc w:val="left"/>
      <w:pPr>
        <w:ind w:left="6747" w:hanging="566"/>
      </w:pPr>
      <w:rPr>
        <w:rFonts w:hint="default"/>
        <w:lang w:val="pt-PT" w:eastAsia="en-US" w:bidi="ar-SA"/>
      </w:rPr>
    </w:lvl>
  </w:abstractNum>
  <w:abstractNum w:abstractNumId="13" w15:restartNumberingAfterBreak="0">
    <w:nsid w:val="3B2D62E3"/>
    <w:multiLevelType w:val="hybridMultilevel"/>
    <w:tmpl w:val="3F9E0AE8"/>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50F24AB"/>
    <w:multiLevelType w:val="multilevel"/>
    <w:tmpl w:val="B858A53E"/>
    <w:lvl w:ilvl="0">
      <w:start w:val="5"/>
      <w:numFmt w:val="decimal"/>
      <w:lvlText w:val="%1"/>
      <w:lvlJc w:val="left"/>
      <w:pPr>
        <w:ind w:left="529" w:hanging="416"/>
      </w:pPr>
      <w:rPr>
        <w:rFonts w:hint="default"/>
        <w:lang w:val="pt-PT" w:eastAsia="en-US" w:bidi="ar-SA"/>
      </w:rPr>
    </w:lvl>
    <w:lvl w:ilvl="1">
      <w:start w:val="1"/>
      <w:numFmt w:val="decimal"/>
      <w:lvlText w:val="%1.%2."/>
      <w:lvlJc w:val="left"/>
      <w:pPr>
        <w:ind w:left="1126" w:hanging="416"/>
      </w:pPr>
      <w:rPr>
        <w:rFonts w:ascii="Arial MT" w:eastAsia="Arial MT" w:hAnsi="Arial MT" w:cs="Arial MT" w:hint="default"/>
        <w:b/>
        <w:spacing w:val="-4"/>
        <w:w w:val="100"/>
        <w:sz w:val="21"/>
        <w:szCs w:val="21"/>
        <w:lang w:val="pt-PT" w:eastAsia="en-US" w:bidi="ar-SA"/>
      </w:rPr>
    </w:lvl>
    <w:lvl w:ilvl="2">
      <w:numFmt w:val="bullet"/>
      <w:lvlText w:val="•"/>
      <w:lvlJc w:val="left"/>
      <w:pPr>
        <w:ind w:left="2539" w:hanging="416"/>
      </w:pPr>
      <w:rPr>
        <w:rFonts w:hint="default"/>
        <w:lang w:val="pt-PT" w:eastAsia="en-US" w:bidi="ar-SA"/>
      </w:rPr>
    </w:lvl>
    <w:lvl w:ilvl="3">
      <w:numFmt w:val="bullet"/>
      <w:lvlText w:val="•"/>
      <w:lvlJc w:val="left"/>
      <w:pPr>
        <w:ind w:left="3549" w:hanging="416"/>
      </w:pPr>
      <w:rPr>
        <w:rFonts w:hint="default"/>
        <w:lang w:val="pt-PT" w:eastAsia="en-US" w:bidi="ar-SA"/>
      </w:rPr>
    </w:lvl>
    <w:lvl w:ilvl="4">
      <w:numFmt w:val="bullet"/>
      <w:lvlText w:val="•"/>
      <w:lvlJc w:val="left"/>
      <w:pPr>
        <w:ind w:left="4559" w:hanging="416"/>
      </w:pPr>
      <w:rPr>
        <w:rFonts w:hint="default"/>
        <w:lang w:val="pt-PT" w:eastAsia="en-US" w:bidi="ar-SA"/>
      </w:rPr>
    </w:lvl>
    <w:lvl w:ilvl="5">
      <w:numFmt w:val="bullet"/>
      <w:lvlText w:val="•"/>
      <w:lvlJc w:val="left"/>
      <w:pPr>
        <w:ind w:left="5569" w:hanging="416"/>
      </w:pPr>
      <w:rPr>
        <w:rFonts w:hint="default"/>
        <w:lang w:val="pt-PT" w:eastAsia="en-US" w:bidi="ar-SA"/>
      </w:rPr>
    </w:lvl>
    <w:lvl w:ilvl="6">
      <w:numFmt w:val="bullet"/>
      <w:lvlText w:val="•"/>
      <w:lvlJc w:val="left"/>
      <w:pPr>
        <w:ind w:left="6579" w:hanging="416"/>
      </w:pPr>
      <w:rPr>
        <w:rFonts w:hint="default"/>
        <w:lang w:val="pt-PT" w:eastAsia="en-US" w:bidi="ar-SA"/>
      </w:rPr>
    </w:lvl>
    <w:lvl w:ilvl="7">
      <w:numFmt w:val="bullet"/>
      <w:lvlText w:val="•"/>
      <w:lvlJc w:val="left"/>
      <w:pPr>
        <w:ind w:left="7589" w:hanging="416"/>
      </w:pPr>
      <w:rPr>
        <w:rFonts w:hint="default"/>
        <w:lang w:val="pt-PT" w:eastAsia="en-US" w:bidi="ar-SA"/>
      </w:rPr>
    </w:lvl>
    <w:lvl w:ilvl="8">
      <w:numFmt w:val="bullet"/>
      <w:lvlText w:val="•"/>
      <w:lvlJc w:val="left"/>
      <w:pPr>
        <w:ind w:left="8599" w:hanging="416"/>
      </w:pPr>
      <w:rPr>
        <w:rFonts w:hint="default"/>
        <w:lang w:val="pt-PT" w:eastAsia="en-US" w:bidi="ar-SA"/>
      </w:rPr>
    </w:lvl>
  </w:abstractNum>
  <w:abstractNum w:abstractNumId="15" w15:restartNumberingAfterBreak="0">
    <w:nsid w:val="4B4727FC"/>
    <w:multiLevelType w:val="hybridMultilevel"/>
    <w:tmpl w:val="E7C044A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E47223"/>
    <w:multiLevelType w:val="hybridMultilevel"/>
    <w:tmpl w:val="0AC4622E"/>
    <w:lvl w:ilvl="0" w:tplc="EF52DBC6">
      <w:start w:val="1"/>
      <w:numFmt w:val="lowerLetter"/>
      <w:lvlText w:val="%1)"/>
      <w:lvlJc w:val="left"/>
      <w:pPr>
        <w:ind w:left="820" w:hanging="252"/>
      </w:pPr>
      <w:rPr>
        <w:rFonts w:ascii="Arial MT" w:eastAsia="Arial MT" w:hAnsi="Arial MT" w:cs="Arial MT" w:hint="default"/>
        <w:b/>
        <w:w w:val="100"/>
        <w:sz w:val="21"/>
        <w:szCs w:val="21"/>
        <w:lang w:val="pt-PT" w:eastAsia="en-US" w:bidi="ar-SA"/>
      </w:rPr>
    </w:lvl>
    <w:lvl w:ilvl="1" w:tplc="97AC3338">
      <w:numFmt w:val="bullet"/>
      <w:lvlText w:val="•"/>
      <w:lvlJc w:val="left"/>
      <w:pPr>
        <w:ind w:left="1820" w:hanging="252"/>
      </w:pPr>
      <w:rPr>
        <w:rFonts w:hint="default"/>
        <w:lang w:val="pt-PT" w:eastAsia="en-US" w:bidi="ar-SA"/>
      </w:rPr>
    </w:lvl>
    <w:lvl w:ilvl="2" w:tplc="75189EFE">
      <w:numFmt w:val="bullet"/>
      <w:lvlText w:val="•"/>
      <w:lvlJc w:val="left"/>
      <w:pPr>
        <w:ind w:left="2830" w:hanging="252"/>
      </w:pPr>
      <w:rPr>
        <w:rFonts w:hint="default"/>
        <w:lang w:val="pt-PT" w:eastAsia="en-US" w:bidi="ar-SA"/>
      </w:rPr>
    </w:lvl>
    <w:lvl w:ilvl="3" w:tplc="E3FCDA26">
      <w:numFmt w:val="bullet"/>
      <w:lvlText w:val="•"/>
      <w:lvlJc w:val="left"/>
      <w:pPr>
        <w:ind w:left="3840" w:hanging="252"/>
      </w:pPr>
      <w:rPr>
        <w:rFonts w:hint="default"/>
        <w:lang w:val="pt-PT" w:eastAsia="en-US" w:bidi="ar-SA"/>
      </w:rPr>
    </w:lvl>
    <w:lvl w:ilvl="4" w:tplc="8B6E8E8C">
      <w:numFmt w:val="bullet"/>
      <w:lvlText w:val="•"/>
      <w:lvlJc w:val="left"/>
      <w:pPr>
        <w:ind w:left="4850" w:hanging="252"/>
      </w:pPr>
      <w:rPr>
        <w:rFonts w:hint="default"/>
        <w:lang w:val="pt-PT" w:eastAsia="en-US" w:bidi="ar-SA"/>
      </w:rPr>
    </w:lvl>
    <w:lvl w:ilvl="5" w:tplc="F2DA340E">
      <w:numFmt w:val="bullet"/>
      <w:lvlText w:val="•"/>
      <w:lvlJc w:val="left"/>
      <w:pPr>
        <w:ind w:left="5860" w:hanging="252"/>
      </w:pPr>
      <w:rPr>
        <w:rFonts w:hint="default"/>
        <w:lang w:val="pt-PT" w:eastAsia="en-US" w:bidi="ar-SA"/>
      </w:rPr>
    </w:lvl>
    <w:lvl w:ilvl="6" w:tplc="45902E28">
      <w:numFmt w:val="bullet"/>
      <w:lvlText w:val="•"/>
      <w:lvlJc w:val="left"/>
      <w:pPr>
        <w:ind w:left="6870" w:hanging="252"/>
      </w:pPr>
      <w:rPr>
        <w:rFonts w:hint="default"/>
        <w:lang w:val="pt-PT" w:eastAsia="en-US" w:bidi="ar-SA"/>
      </w:rPr>
    </w:lvl>
    <w:lvl w:ilvl="7" w:tplc="0DF60062">
      <w:numFmt w:val="bullet"/>
      <w:lvlText w:val="•"/>
      <w:lvlJc w:val="left"/>
      <w:pPr>
        <w:ind w:left="7880" w:hanging="252"/>
      </w:pPr>
      <w:rPr>
        <w:rFonts w:hint="default"/>
        <w:lang w:val="pt-PT" w:eastAsia="en-US" w:bidi="ar-SA"/>
      </w:rPr>
    </w:lvl>
    <w:lvl w:ilvl="8" w:tplc="0B9EEDB2">
      <w:numFmt w:val="bullet"/>
      <w:lvlText w:val="•"/>
      <w:lvlJc w:val="left"/>
      <w:pPr>
        <w:ind w:left="8890" w:hanging="252"/>
      </w:pPr>
      <w:rPr>
        <w:rFonts w:hint="default"/>
        <w:lang w:val="pt-PT" w:eastAsia="en-US" w:bidi="ar-SA"/>
      </w:rPr>
    </w:lvl>
  </w:abstractNum>
  <w:abstractNum w:abstractNumId="17" w15:restartNumberingAfterBreak="0">
    <w:nsid w:val="55574333"/>
    <w:multiLevelType w:val="hybridMultilevel"/>
    <w:tmpl w:val="4EDCCB5A"/>
    <w:lvl w:ilvl="0" w:tplc="04160001">
      <w:start w:val="1"/>
      <w:numFmt w:val="bullet"/>
      <w:lvlText w:val=""/>
      <w:lvlJc w:val="left"/>
      <w:pPr>
        <w:tabs>
          <w:tab w:val="num" w:pos="420"/>
        </w:tabs>
        <w:ind w:left="4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8" w15:restartNumberingAfterBreak="0">
    <w:nsid w:val="59EB5FE4"/>
    <w:multiLevelType w:val="hybridMultilevel"/>
    <w:tmpl w:val="FABA5A1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F5550A"/>
    <w:multiLevelType w:val="hybridMultilevel"/>
    <w:tmpl w:val="4A1A2288"/>
    <w:lvl w:ilvl="0" w:tplc="0DA26562">
      <w:start w:val="1"/>
      <w:numFmt w:val="lowerLetter"/>
      <w:lvlText w:val="%1)"/>
      <w:lvlJc w:val="left"/>
      <w:pPr>
        <w:ind w:left="774" w:hanging="245"/>
      </w:pPr>
      <w:rPr>
        <w:rFonts w:ascii="Times New Roman" w:eastAsia="Arial MT" w:hAnsi="Times New Roman" w:cs="Times New Roman" w:hint="default"/>
        <w:b/>
        <w:w w:val="100"/>
        <w:sz w:val="21"/>
        <w:szCs w:val="21"/>
        <w:lang w:val="pt-PT" w:eastAsia="en-US" w:bidi="ar-SA"/>
      </w:rPr>
    </w:lvl>
    <w:lvl w:ilvl="1" w:tplc="7E6C5D12">
      <w:numFmt w:val="bullet"/>
      <w:lvlText w:val="•"/>
      <w:lvlJc w:val="left"/>
      <w:pPr>
        <w:ind w:left="1763" w:hanging="245"/>
      </w:pPr>
      <w:rPr>
        <w:rFonts w:hint="default"/>
        <w:lang w:val="pt-PT" w:eastAsia="en-US" w:bidi="ar-SA"/>
      </w:rPr>
    </w:lvl>
    <w:lvl w:ilvl="2" w:tplc="D9B6C638">
      <w:numFmt w:val="bullet"/>
      <w:lvlText w:val="•"/>
      <w:lvlJc w:val="left"/>
      <w:pPr>
        <w:ind w:left="2747" w:hanging="245"/>
      </w:pPr>
      <w:rPr>
        <w:rFonts w:hint="default"/>
        <w:lang w:val="pt-PT" w:eastAsia="en-US" w:bidi="ar-SA"/>
      </w:rPr>
    </w:lvl>
    <w:lvl w:ilvl="3" w:tplc="F9A86306">
      <w:numFmt w:val="bullet"/>
      <w:lvlText w:val="•"/>
      <w:lvlJc w:val="left"/>
      <w:pPr>
        <w:ind w:left="3731" w:hanging="245"/>
      </w:pPr>
      <w:rPr>
        <w:rFonts w:hint="default"/>
        <w:lang w:val="pt-PT" w:eastAsia="en-US" w:bidi="ar-SA"/>
      </w:rPr>
    </w:lvl>
    <w:lvl w:ilvl="4" w:tplc="53BE12F6">
      <w:numFmt w:val="bullet"/>
      <w:lvlText w:val="•"/>
      <w:lvlJc w:val="left"/>
      <w:pPr>
        <w:ind w:left="4715" w:hanging="245"/>
      </w:pPr>
      <w:rPr>
        <w:rFonts w:hint="default"/>
        <w:lang w:val="pt-PT" w:eastAsia="en-US" w:bidi="ar-SA"/>
      </w:rPr>
    </w:lvl>
    <w:lvl w:ilvl="5" w:tplc="C8307EE0">
      <w:numFmt w:val="bullet"/>
      <w:lvlText w:val="•"/>
      <w:lvlJc w:val="left"/>
      <w:pPr>
        <w:ind w:left="5699" w:hanging="245"/>
      </w:pPr>
      <w:rPr>
        <w:rFonts w:hint="default"/>
        <w:lang w:val="pt-PT" w:eastAsia="en-US" w:bidi="ar-SA"/>
      </w:rPr>
    </w:lvl>
    <w:lvl w:ilvl="6" w:tplc="BCB8760C">
      <w:numFmt w:val="bullet"/>
      <w:lvlText w:val="•"/>
      <w:lvlJc w:val="left"/>
      <w:pPr>
        <w:ind w:left="6683" w:hanging="245"/>
      </w:pPr>
      <w:rPr>
        <w:rFonts w:hint="default"/>
        <w:lang w:val="pt-PT" w:eastAsia="en-US" w:bidi="ar-SA"/>
      </w:rPr>
    </w:lvl>
    <w:lvl w:ilvl="7" w:tplc="46DCC556">
      <w:numFmt w:val="bullet"/>
      <w:lvlText w:val="•"/>
      <w:lvlJc w:val="left"/>
      <w:pPr>
        <w:ind w:left="7667" w:hanging="245"/>
      </w:pPr>
      <w:rPr>
        <w:rFonts w:hint="default"/>
        <w:lang w:val="pt-PT" w:eastAsia="en-US" w:bidi="ar-SA"/>
      </w:rPr>
    </w:lvl>
    <w:lvl w:ilvl="8" w:tplc="E8B29F84">
      <w:numFmt w:val="bullet"/>
      <w:lvlText w:val="•"/>
      <w:lvlJc w:val="left"/>
      <w:pPr>
        <w:ind w:left="8651" w:hanging="245"/>
      </w:pPr>
      <w:rPr>
        <w:rFonts w:hint="default"/>
        <w:lang w:val="pt-PT" w:eastAsia="en-US" w:bidi="ar-SA"/>
      </w:rPr>
    </w:lvl>
  </w:abstractNum>
  <w:abstractNum w:abstractNumId="20" w15:restartNumberingAfterBreak="0">
    <w:nsid w:val="734564D0"/>
    <w:multiLevelType w:val="multilevel"/>
    <w:tmpl w:val="142661A6"/>
    <w:lvl w:ilvl="0">
      <w:start w:val="4"/>
      <w:numFmt w:val="decimal"/>
      <w:lvlText w:val="%1"/>
      <w:lvlJc w:val="left"/>
      <w:pPr>
        <w:ind w:left="1057" w:hanging="528"/>
      </w:pPr>
      <w:rPr>
        <w:rFonts w:hint="default"/>
        <w:lang w:val="pt-PT" w:eastAsia="en-US" w:bidi="ar-SA"/>
      </w:rPr>
    </w:lvl>
    <w:lvl w:ilvl="1">
      <w:start w:val="1"/>
      <w:numFmt w:val="decimal"/>
      <w:lvlText w:val="%1.%2."/>
      <w:lvlJc w:val="left"/>
      <w:pPr>
        <w:ind w:left="1805" w:hanging="528"/>
      </w:pPr>
      <w:rPr>
        <w:rFonts w:ascii="Arial MT" w:eastAsia="Arial MT" w:hAnsi="Arial MT" w:cs="Arial MT" w:hint="default"/>
        <w:b/>
        <w:spacing w:val="-4"/>
        <w:w w:val="100"/>
        <w:sz w:val="21"/>
        <w:szCs w:val="21"/>
        <w:lang w:val="pt-PT" w:eastAsia="en-US" w:bidi="ar-SA"/>
      </w:rPr>
    </w:lvl>
    <w:lvl w:ilvl="2">
      <w:start w:val="1"/>
      <w:numFmt w:val="decimal"/>
      <w:lvlText w:val="%1.%2.%3."/>
      <w:lvlJc w:val="left"/>
      <w:pPr>
        <w:ind w:left="2305" w:hanging="603"/>
      </w:pPr>
      <w:rPr>
        <w:rFonts w:ascii="Arial MT" w:eastAsia="Arial MT" w:hAnsi="Arial MT" w:cs="Arial MT" w:hint="default"/>
        <w:b/>
        <w:spacing w:val="-4"/>
        <w:w w:val="100"/>
        <w:sz w:val="21"/>
        <w:szCs w:val="21"/>
        <w:lang w:val="pt-PT" w:eastAsia="en-US" w:bidi="ar-SA"/>
      </w:rPr>
    </w:lvl>
    <w:lvl w:ilvl="3">
      <w:numFmt w:val="bullet"/>
      <w:lvlText w:val="•"/>
      <w:lvlJc w:val="left"/>
      <w:pPr>
        <w:ind w:left="3184" w:hanging="603"/>
      </w:pPr>
      <w:rPr>
        <w:rFonts w:hint="default"/>
        <w:lang w:val="pt-PT" w:eastAsia="en-US" w:bidi="ar-SA"/>
      </w:rPr>
    </w:lvl>
    <w:lvl w:ilvl="4">
      <w:numFmt w:val="bullet"/>
      <w:lvlText w:val="•"/>
      <w:lvlJc w:val="left"/>
      <w:pPr>
        <w:ind w:left="4246" w:hanging="603"/>
      </w:pPr>
      <w:rPr>
        <w:rFonts w:hint="default"/>
        <w:lang w:val="pt-PT" w:eastAsia="en-US" w:bidi="ar-SA"/>
      </w:rPr>
    </w:lvl>
    <w:lvl w:ilvl="5">
      <w:numFmt w:val="bullet"/>
      <w:lvlText w:val="•"/>
      <w:lvlJc w:val="left"/>
      <w:pPr>
        <w:ind w:left="5308" w:hanging="603"/>
      </w:pPr>
      <w:rPr>
        <w:rFonts w:hint="default"/>
        <w:lang w:val="pt-PT" w:eastAsia="en-US" w:bidi="ar-SA"/>
      </w:rPr>
    </w:lvl>
    <w:lvl w:ilvl="6">
      <w:numFmt w:val="bullet"/>
      <w:lvlText w:val="•"/>
      <w:lvlJc w:val="left"/>
      <w:pPr>
        <w:ind w:left="6370" w:hanging="603"/>
      </w:pPr>
      <w:rPr>
        <w:rFonts w:hint="default"/>
        <w:lang w:val="pt-PT" w:eastAsia="en-US" w:bidi="ar-SA"/>
      </w:rPr>
    </w:lvl>
    <w:lvl w:ilvl="7">
      <w:numFmt w:val="bullet"/>
      <w:lvlText w:val="•"/>
      <w:lvlJc w:val="left"/>
      <w:pPr>
        <w:ind w:left="7432" w:hanging="603"/>
      </w:pPr>
      <w:rPr>
        <w:rFonts w:hint="default"/>
        <w:lang w:val="pt-PT" w:eastAsia="en-US" w:bidi="ar-SA"/>
      </w:rPr>
    </w:lvl>
    <w:lvl w:ilvl="8">
      <w:numFmt w:val="bullet"/>
      <w:lvlText w:val="•"/>
      <w:lvlJc w:val="left"/>
      <w:pPr>
        <w:ind w:left="8494" w:hanging="603"/>
      </w:pPr>
      <w:rPr>
        <w:rFonts w:hint="default"/>
        <w:lang w:val="pt-PT" w:eastAsia="en-US" w:bidi="ar-SA"/>
      </w:rPr>
    </w:lvl>
  </w:abstractNum>
  <w:abstractNum w:abstractNumId="21" w15:restartNumberingAfterBreak="0">
    <w:nsid w:val="79BF76EE"/>
    <w:multiLevelType w:val="multilevel"/>
    <w:tmpl w:val="9FFE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5"/>
  </w:num>
  <w:num w:numId="3">
    <w:abstractNumId w:val="1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
    <w:abstractNumId w:val="20"/>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5">
    <w:abstractNumId w:val="14"/>
    <w:lvlOverride w:ilvl="0">
      <w:startOverride w:val="5"/>
    </w:lvlOverride>
    <w:lvlOverride w:ilvl="1">
      <w:startOverride w:val="1"/>
    </w:lvlOverride>
    <w:lvlOverride w:ilvl="2"/>
    <w:lvlOverride w:ilvl="3"/>
    <w:lvlOverride w:ilvl="4"/>
    <w:lvlOverride w:ilvl="5"/>
    <w:lvlOverride w:ilvl="6"/>
    <w:lvlOverride w:ilvl="7"/>
    <w:lvlOverride w:ilvl="8"/>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9"/>
    <w:lvlOverride w:ilvl="0">
      <w:startOverride w:val="1"/>
    </w:lvlOverride>
    <w:lvlOverride w:ilvl="1"/>
    <w:lvlOverride w:ilvl="2"/>
    <w:lvlOverride w:ilvl="3"/>
    <w:lvlOverride w:ilvl="4"/>
    <w:lvlOverride w:ilvl="5"/>
    <w:lvlOverride w:ilvl="6"/>
    <w:lvlOverride w:ilvl="7"/>
    <w:lvlOverride w:ilvl="8"/>
  </w:num>
  <w:num w:numId="8">
    <w:abstractNumId w:val="2"/>
    <w:lvlOverride w:ilvl="0">
      <w:startOverride w:val="1"/>
    </w:lvlOverride>
    <w:lvlOverride w:ilvl="1"/>
    <w:lvlOverride w:ilvl="2"/>
    <w:lvlOverride w:ilvl="3"/>
    <w:lvlOverride w:ilvl="4"/>
    <w:lvlOverride w:ilvl="5"/>
    <w:lvlOverride w:ilvl="6"/>
    <w:lvlOverride w:ilvl="7"/>
    <w:lvlOverride w:ilvl="8"/>
  </w:num>
  <w:num w:numId="9">
    <w:abstractNumId w:val="19"/>
    <w:lvlOverride w:ilvl="0">
      <w:startOverride w:val="1"/>
    </w:lvlOverride>
    <w:lvlOverride w:ilvl="1"/>
    <w:lvlOverride w:ilvl="2"/>
    <w:lvlOverride w:ilvl="3"/>
    <w:lvlOverride w:ilvl="4"/>
    <w:lvlOverride w:ilvl="5"/>
    <w:lvlOverride w:ilvl="6"/>
    <w:lvlOverride w:ilvl="7"/>
    <w:lvlOverride w:ilvl="8"/>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8"/>
    <w:lvlOverride w:ilvl="0">
      <w:startOverride w:val="12"/>
    </w:lvlOverride>
    <w:lvlOverride w:ilvl="1"/>
    <w:lvlOverride w:ilvl="2"/>
    <w:lvlOverride w:ilvl="3"/>
    <w:lvlOverride w:ilvl="4"/>
    <w:lvlOverride w:ilvl="5"/>
    <w:lvlOverride w:ilvl="6"/>
    <w:lvlOverride w:ilvl="7"/>
    <w:lvlOverride w:ilvl="8"/>
  </w:num>
  <w:num w:numId="12">
    <w:abstractNumId w:val="1"/>
    <w:lvlOverride w:ilvl="0">
      <w:startOverride w:val="1"/>
    </w:lvlOverride>
    <w:lvlOverride w:ilvl="1"/>
    <w:lvlOverride w:ilvl="2"/>
    <w:lvlOverride w:ilvl="3"/>
    <w:lvlOverride w:ilvl="4"/>
    <w:lvlOverride w:ilvl="5"/>
    <w:lvlOverride w:ilvl="6"/>
    <w:lvlOverride w:ilvl="7"/>
    <w:lvlOverride w:ilvl="8"/>
  </w:num>
  <w:num w:numId="13">
    <w:abstractNumId w:val="6"/>
    <w:lvlOverride w:ilvl="0">
      <w:startOverride w:val="9"/>
    </w:lvlOverride>
    <w:lvlOverride w:ilvl="1">
      <w:startOverride w:val="4"/>
    </w:lvlOverride>
    <w:lvlOverride w:ilvl="2"/>
    <w:lvlOverride w:ilvl="3"/>
    <w:lvlOverride w:ilvl="4"/>
    <w:lvlOverride w:ilvl="5"/>
    <w:lvlOverride w:ilvl="6"/>
    <w:lvlOverride w:ilvl="7"/>
    <w:lvlOverride w:ilvl="8"/>
  </w:num>
  <w:num w:numId="14">
    <w:abstractNumId w:val="3"/>
    <w:lvlOverride w:ilvl="0">
      <w:startOverride w:val="1"/>
    </w:lvlOverride>
    <w:lvlOverride w:ilvl="1"/>
    <w:lvlOverride w:ilvl="2"/>
    <w:lvlOverride w:ilvl="3"/>
    <w:lvlOverride w:ilvl="4"/>
    <w:lvlOverride w:ilvl="5"/>
    <w:lvlOverride w:ilvl="6"/>
    <w:lvlOverride w:ilvl="7"/>
    <w:lvlOverride w:ilvl="8"/>
  </w:num>
  <w:num w:numId="15">
    <w:abstractNumId w:val="18"/>
  </w:num>
  <w:num w:numId="1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1"/>
  </w:num>
  <w:num w:numId="19">
    <w:abstractNumId w:val="10"/>
  </w:num>
  <w:num w:numId="20">
    <w:abstractNumId w:val="21"/>
  </w:num>
  <w:num w:numId="21">
    <w:abstractNumId w:val="7"/>
  </w:num>
  <w:num w:numId="2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BE2"/>
    <w:rsid w:val="00005F8C"/>
    <w:rsid w:val="00011038"/>
    <w:rsid w:val="00012EF6"/>
    <w:rsid w:val="00015F76"/>
    <w:rsid w:val="000237FA"/>
    <w:rsid w:val="00026A96"/>
    <w:rsid w:val="00030FEB"/>
    <w:rsid w:val="0003767F"/>
    <w:rsid w:val="00042473"/>
    <w:rsid w:val="00042917"/>
    <w:rsid w:val="000507B1"/>
    <w:rsid w:val="00051343"/>
    <w:rsid w:val="00054D08"/>
    <w:rsid w:val="00054D3A"/>
    <w:rsid w:val="000557F7"/>
    <w:rsid w:val="00055917"/>
    <w:rsid w:val="00060FE8"/>
    <w:rsid w:val="000620AC"/>
    <w:rsid w:val="0006339A"/>
    <w:rsid w:val="000648C9"/>
    <w:rsid w:val="0006587D"/>
    <w:rsid w:val="00066542"/>
    <w:rsid w:val="00070391"/>
    <w:rsid w:val="00070AB5"/>
    <w:rsid w:val="000722C9"/>
    <w:rsid w:val="000723D6"/>
    <w:rsid w:val="00080662"/>
    <w:rsid w:val="0008103A"/>
    <w:rsid w:val="0008463B"/>
    <w:rsid w:val="00086AC7"/>
    <w:rsid w:val="00086B6C"/>
    <w:rsid w:val="00086CD1"/>
    <w:rsid w:val="00090B98"/>
    <w:rsid w:val="0009162B"/>
    <w:rsid w:val="0009194F"/>
    <w:rsid w:val="00093300"/>
    <w:rsid w:val="000A1C13"/>
    <w:rsid w:val="000A23E3"/>
    <w:rsid w:val="000A4094"/>
    <w:rsid w:val="000A6194"/>
    <w:rsid w:val="000A763B"/>
    <w:rsid w:val="000B1319"/>
    <w:rsid w:val="000B274C"/>
    <w:rsid w:val="000B52D4"/>
    <w:rsid w:val="000B5322"/>
    <w:rsid w:val="000C03BA"/>
    <w:rsid w:val="000C3F4D"/>
    <w:rsid w:val="000C4CBC"/>
    <w:rsid w:val="000C5A66"/>
    <w:rsid w:val="000C672A"/>
    <w:rsid w:val="000C7E70"/>
    <w:rsid w:val="000D30F2"/>
    <w:rsid w:val="000D4359"/>
    <w:rsid w:val="000D436B"/>
    <w:rsid w:val="000E17C9"/>
    <w:rsid w:val="000E26C4"/>
    <w:rsid w:val="000E2F21"/>
    <w:rsid w:val="000E5AF4"/>
    <w:rsid w:val="000F4794"/>
    <w:rsid w:val="000F65DD"/>
    <w:rsid w:val="000F65E7"/>
    <w:rsid w:val="000F71A6"/>
    <w:rsid w:val="000F7C22"/>
    <w:rsid w:val="001003A6"/>
    <w:rsid w:val="0010083C"/>
    <w:rsid w:val="0010086F"/>
    <w:rsid w:val="0010300D"/>
    <w:rsid w:val="0010714A"/>
    <w:rsid w:val="00107900"/>
    <w:rsid w:val="00110EB5"/>
    <w:rsid w:val="00113600"/>
    <w:rsid w:val="001143B3"/>
    <w:rsid w:val="00116E12"/>
    <w:rsid w:val="00124104"/>
    <w:rsid w:val="001277F4"/>
    <w:rsid w:val="00132154"/>
    <w:rsid w:val="0013393C"/>
    <w:rsid w:val="00133A86"/>
    <w:rsid w:val="00136BF9"/>
    <w:rsid w:val="001406CC"/>
    <w:rsid w:val="001412E4"/>
    <w:rsid w:val="001444F6"/>
    <w:rsid w:val="00147083"/>
    <w:rsid w:val="00153D16"/>
    <w:rsid w:val="001550ED"/>
    <w:rsid w:val="00155269"/>
    <w:rsid w:val="0016048A"/>
    <w:rsid w:val="00161723"/>
    <w:rsid w:val="00163DE4"/>
    <w:rsid w:val="001642FD"/>
    <w:rsid w:val="00164B3D"/>
    <w:rsid w:val="001664DE"/>
    <w:rsid w:val="001668D8"/>
    <w:rsid w:val="00167B20"/>
    <w:rsid w:val="001746C9"/>
    <w:rsid w:val="00175333"/>
    <w:rsid w:val="0017701D"/>
    <w:rsid w:val="00182CD5"/>
    <w:rsid w:val="00183413"/>
    <w:rsid w:val="00183789"/>
    <w:rsid w:val="00187558"/>
    <w:rsid w:val="00187F6A"/>
    <w:rsid w:val="00190D38"/>
    <w:rsid w:val="001910F5"/>
    <w:rsid w:val="00191296"/>
    <w:rsid w:val="001913BE"/>
    <w:rsid w:val="00192F56"/>
    <w:rsid w:val="00195675"/>
    <w:rsid w:val="001A0055"/>
    <w:rsid w:val="001A0F0A"/>
    <w:rsid w:val="001A3D91"/>
    <w:rsid w:val="001A4B84"/>
    <w:rsid w:val="001B5111"/>
    <w:rsid w:val="001B6AE0"/>
    <w:rsid w:val="001B6AE6"/>
    <w:rsid w:val="001C3256"/>
    <w:rsid w:val="001C469E"/>
    <w:rsid w:val="001D594E"/>
    <w:rsid w:val="001D67F9"/>
    <w:rsid w:val="001D78BE"/>
    <w:rsid w:val="001E28B6"/>
    <w:rsid w:val="001E28E2"/>
    <w:rsid w:val="001E3EBE"/>
    <w:rsid w:val="001E63E0"/>
    <w:rsid w:val="001F1962"/>
    <w:rsid w:val="001F26D1"/>
    <w:rsid w:val="001F636B"/>
    <w:rsid w:val="002015ED"/>
    <w:rsid w:val="002017CB"/>
    <w:rsid w:val="00202656"/>
    <w:rsid w:val="00204D2C"/>
    <w:rsid w:val="0020667F"/>
    <w:rsid w:val="00206E59"/>
    <w:rsid w:val="00207428"/>
    <w:rsid w:val="0021003F"/>
    <w:rsid w:val="00210B1F"/>
    <w:rsid w:val="0021231E"/>
    <w:rsid w:val="002126FE"/>
    <w:rsid w:val="00215035"/>
    <w:rsid w:val="00215E89"/>
    <w:rsid w:val="0022487C"/>
    <w:rsid w:val="00224E36"/>
    <w:rsid w:val="00226F21"/>
    <w:rsid w:val="00234C10"/>
    <w:rsid w:val="002357C2"/>
    <w:rsid w:val="002367B1"/>
    <w:rsid w:val="00236958"/>
    <w:rsid w:val="00244384"/>
    <w:rsid w:val="0024520D"/>
    <w:rsid w:val="00245803"/>
    <w:rsid w:val="002466D0"/>
    <w:rsid w:val="00247BB4"/>
    <w:rsid w:val="00252474"/>
    <w:rsid w:val="002544DB"/>
    <w:rsid w:val="00257CDA"/>
    <w:rsid w:val="0026337B"/>
    <w:rsid w:val="00264ABA"/>
    <w:rsid w:val="00267FC9"/>
    <w:rsid w:val="0028019D"/>
    <w:rsid w:val="0028083B"/>
    <w:rsid w:val="00280C23"/>
    <w:rsid w:val="00281652"/>
    <w:rsid w:val="00281745"/>
    <w:rsid w:val="00282642"/>
    <w:rsid w:val="00286367"/>
    <w:rsid w:val="00286E4A"/>
    <w:rsid w:val="002910C3"/>
    <w:rsid w:val="0029171E"/>
    <w:rsid w:val="002926E7"/>
    <w:rsid w:val="0029435D"/>
    <w:rsid w:val="002962DA"/>
    <w:rsid w:val="00296856"/>
    <w:rsid w:val="00297BCF"/>
    <w:rsid w:val="00297C43"/>
    <w:rsid w:val="00297E21"/>
    <w:rsid w:val="002A098A"/>
    <w:rsid w:val="002A11BC"/>
    <w:rsid w:val="002A2CF3"/>
    <w:rsid w:val="002A3FB8"/>
    <w:rsid w:val="002A4094"/>
    <w:rsid w:val="002A44F0"/>
    <w:rsid w:val="002A4A1E"/>
    <w:rsid w:val="002A5D1A"/>
    <w:rsid w:val="002A5E51"/>
    <w:rsid w:val="002A6581"/>
    <w:rsid w:val="002A7AD6"/>
    <w:rsid w:val="002B0053"/>
    <w:rsid w:val="002B0E96"/>
    <w:rsid w:val="002B35D3"/>
    <w:rsid w:val="002B6308"/>
    <w:rsid w:val="002B67A9"/>
    <w:rsid w:val="002B6E9E"/>
    <w:rsid w:val="002C0CF7"/>
    <w:rsid w:val="002C1E66"/>
    <w:rsid w:val="002C2FDF"/>
    <w:rsid w:val="002C3BA5"/>
    <w:rsid w:val="002C4E67"/>
    <w:rsid w:val="002C5477"/>
    <w:rsid w:val="002C770B"/>
    <w:rsid w:val="002D2E9C"/>
    <w:rsid w:val="002D34A2"/>
    <w:rsid w:val="002D4AAD"/>
    <w:rsid w:val="002D5196"/>
    <w:rsid w:val="002D5DC4"/>
    <w:rsid w:val="002D6965"/>
    <w:rsid w:val="002E01AD"/>
    <w:rsid w:val="002E1D2D"/>
    <w:rsid w:val="002E390B"/>
    <w:rsid w:val="002E3E62"/>
    <w:rsid w:val="002E5ACE"/>
    <w:rsid w:val="002F2CF1"/>
    <w:rsid w:val="002F4610"/>
    <w:rsid w:val="002F520E"/>
    <w:rsid w:val="002F5F99"/>
    <w:rsid w:val="003018BD"/>
    <w:rsid w:val="003020C8"/>
    <w:rsid w:val="003034CD"/>
    <w:rsid w:val="00305A02"/>
    <w:rsid w:val="0030689A"/>
    <w:rsid w:val="00307330"/>
    <w:rsid w:val="00310F75"/>
    <w:rsid w:val="00312B2E"/>
    <w:rsid w:val="003135A2"/>
    <w:rsid w:val="00313EE8"/>
    <w:rsid w:val="00315F00"/>
    <w:rsid w:val="003222F3"/>
    <w:rsid w:val="00322FBF"/>
    <w:rsid w:val="0032798F"/>
    <w:rsid w:val="00330319"/>
    <w:rsid w:val="00330BE2"/>
    <w:rsid w:val="00332E6B"/>
    <w:rsid w:val="00336B87"/>
    <w:rsid w:val="00337225"/>
    <w:rsid w:val="00337737"/>
    <w:rsid w:val="00341D55"/>
    <w:rsid w:val="00343754"/>
    <w:rsid w:val="00345612"/>
    <w:rsid w:val="00345671"/>
    <w:rsid w:val="0034621E"/>
    <w:rsid w:val="0035025D"/>
    <w:rsid w:val="0035100A"/>
    <w:rsid w:val="003515EC"/>
    <w:rsid w:val="00352571"/>
    <w:rsid w:val="00353A40"/>
    <w:rsid w:val="0035456C"/>
    <w:rsid w:val="00355E54"/>
    <w:rsid w:val="00356CD2"/>
    <w:rsid w:val="00360482"/>
    <w:rsid w:val="00361A02"/>
    <w:rsid w:val="00362A9A"/>
    <w:rsid w:val="00363B88"/>
    <w:rsid w:val="00365957"/>
    <w:rsid w:val="00365ED4"/>
    <w:rsid w:val="00371653"/>
    <w:rsid w:val="0037289E"/>
    <w:rsid w:val="00373535"/>
    <w:rsid w:val="00373A77"/>
    <w:rsid w:val="00373BBA"/>
    <w:rsid w:val="00376AFA"/>
    <w:rsid w:val="0037723F"/>
    <w:rsid w:val="00382915"/>
    <w:rsid w:val="003835B1"/>
    <w:rsid w:val="00384A49"/>
    <w:rsid w:val="003853F8"/>
    <w:rsid w:val="00390540"/>
    <w:rsid w:val="00393907"/>
    <w:rsid w:val="00394A34"/>
    <w:rsid w:val="00395C1F"/>
    <w:rsid w:val="00395DD2"/>
    <w:rsid w:val="003A38F2"/>
    <w:rsid w:val="003A3ABF"/>
    <w:rsid w:val="003A664F"/>
    <w:rsid w:val="003A76D8"/>
    <w:rsid w:val="003A7ECF"/>
    <w:rsid w:val="003B2960"/>
    <w:rsid w:val="003B4317"/>
    <w:rsid w:val="003B57E6"/>
    <w:rsid w:val="003B79A1"/>
    <w:rsid w:val="003C5146"/>
    <w:rsid w:val="003D05F0"/>
    <w:rsid w:val="003D0A41"/>
    <w:rsid w:val="003D40DE"/>
    <w:rsid w:val="003D4264"/>
    <w:rsid w:val="003D4B4C"/>
    <w:rsid w:val="003D5073"/>
    <w:rsid w:val="003D669F"/>
    <w:rsid w:val="003D6B02"/>
    <w:rsid w:val="003E1FB1"/>
    <w:rsid w:val="003E4842"/>
    <w:rsid w:val="003E5AAD"/>
    <w:rsid w:val="003E65F6"/>
    <w:rsid w:val="003E7FCD"/>
    <w:rsid w:val="003F65EC"/>
    <w:rsid w:val="00405CFE"/>
    <w:rsid w:val="0040716F"/>
    <w:rsid w:val="004074C8"/>
    <w:rsid w:val="00407D3B"/>
    <w:rsid w:val="00412F18"/>
    <w:rsid w:val="00413160"/>
    <w:rsid w:val="0041360D"/>
    <w:rsid w:val="00414EDF"/>
    <w:rsid w:val="0041700E"/>
    <w:rsid w:val="00417727"/>
    <w:rsid w:val="004203AC"/>
    <w:rsid w:val="00420452"/>
    <w:rsid w:val="004214C2"/>
    <w:rsid w:val="004215D3"/>
    <w:rsid w:val="00422F9B"/>
    <w:rsid w:val="00425F9A"/>
    <w:rsid w:val="004268B2"/>
    <w:rsid w:val="0042690A"/>
    <w:rsid w:val="004274F8"/>
    <w:rsid w:val="00432252"/>
    <w:rsid w:val="00432302"/>
    <w:rsid w:val="004333EB"/>
    <w:rsid w:val="004347E4"/>
    <w:rsid w:val="004354D7"/>
    <w:rsid w:val="0044289E"/>
    <w:rsid w:val="004456CC"/>
    <w:rsid w:val="00445EF9"/>
    <w:rsid w:val="004502BF"/>
    <w:rsid w:val="0045169F"/>
    <w:rsid w:val="004520B0"/>
    <w:rsid w:val="004525D0"/>
    <w:rsid w:val="00454481"/>
    <w:rsid w:val="00454792"/>
    <w:rsid w:val="0045681A"/>
    <w:rsid w:val="004578ED"/>
    <w:rsid w:val="00460A2A"/>
    <w:rsid w:val="00462A64"/>
    <w:rsid w:val="00463198"/>
    <w:rsid w:val="00464B0B"/>
    <w:rsid w:val="00465034"/>
    <w:rsid w:val="004653F7"/>
    <w:rsid w:val="00466CE5"/>
    <w:rsid w:val="00467716"/>
    <w:rsid w:val="00472297"/>
    <w:rsid w:val="0047522D"/>
    <w:rsid w:val="004766E9"/>
    <w:rsid w:val="00477067"/>
    <w:rsid w:val="004771AC"/>
    <w:rsid w:val="00480913"/>
    <w:rsid w:val="0048176F"/>
    <w:rsid w:val="0048237C"/>
    <w:rsid w:val="004844D6"/>
    <w:rsid w:val="00484714"/>
    <w:rsid w:val="00485CE3"/>
    <w:rsid w:val="00491D09"/>
    <w:rsid w:val="00494340"/>
    <w:rsid w:val="00494AB4"/>
    <w:rsid w:val="00495FF1"/>
    <w:rsid w:val="00496F88"/>
    <w:rsid w:val="004A0823"/>
    <w:rsid w:val="004A16E1"/>
    <w:rsid w:val="004A1F49"/>
    <w:rsid w:val="004B4731"/>
    <w:rsid w:val="004B4DE4"/>
    <w:rsid w:val="004B653A"/>
    <w:rsid w:val="004B7ECD"/>
    <w:rsid w:val="004D03DC"/>
    <w:rsid w:val="004D03FE"/>
    <w:rsid w:val="004D0FC4"/>
    <w:rsid w:val="004D4025"/>
    <w:rsid w:val="004D4802"/>
    <w:rsid w:val="004D6072"/>
    <w:rsid w:val="004D66DF"/>
    <w:rsid w:val="004D6C49"/>
    <w:rsid w:val="004D7AC3"/>
    <w:rsid w:val="004E07DA"/>
    <w:rsid w:val="004E1AD3"/>
    <w:rsid w:val="004E5543"/>
    <w:rsid w:val="004F11AE"/>
    <w:rsid w:val="004F2FDB"/>
    <w:rsid w:val="004F3CD3"/>
    <w:rsid w:val="004F478A"/>
    <w:rsid w:val="004F5CBE"/>
    <w:rsid w:val="004F634F"/>
    <w:rsid w:val="004F6FDD"/>
    <w:rsid w:val="005016C3"/>
    <w:rsid w:val="00502CDC"/>
    <w:rsid w:val="005043CE"/>
    <w:rsid w:val="00510468"/>
    <w:rsid w:val="005104F3"/>
    <w:rsid w:val="00515805"/>
    <w:rsid w:val="00516789"/>
    <w:rsid w:val="0051723D"/>
    <w:rsid w:val="00520961"/>
    <w:rsid w:val="0052097E"/>
    <w:rsid w:val="0052184A"/>
    <w:rsid w:val="00523345"/>
    <w:rsid w:val="00524C0B"/>
    <w:rsid w:val="00527E1B"/>
    <w:rsid w:val="005325CD"/>
    <w:rsid w:val="005344C4"/>
    <w:rsid w:val="005362C1"/>
    <w:rsid w:val="00542E65"/>
    <w:rsid w:val="00545A9F"/>
    <w:rsid w:val="00547424"/>
    <w:rsid w:val="005521C4"/>
    <w:rsid w:val="00554761"/>
    <w:rsid w:val="00554894"/>
    <w:rsid w:val="00554AAD"/>
    <w:rsid w:val="0056281C"/>
    <w:rsid w:val="00562C0C"/>
    <w:rsid w:val="00567C9D"/>
    <w:rsid w:val="0057299C"/>
    <w:rsid w:val="00572EDD"/>
    <w:rsid w:val="005763F8"/>
    <w:rsid w:val="00576CB6"/>
    <w:rsid w:val="00580C1F"/>
    <w:rsid w:val="00582AD8"/>
    <w:rsid w:val="00583073"/>
    <w:rsid w:val="00583274"/>
    <w:rsid w:val="005840E8"/>
    <w:rsid w:val="0058673E"/>
    <w:rsid w:val="00594786"/>
    <w:rsid w:val="00595726"/>
    <w:rsid w:val="0059684B"/>
    <w:rsid w:val="00596F3F"/>
    <w:rsid w:val="005A1281"/>
    <w:rsid w:val="005A3717"/>
    <w:rsid w:val="005A52B5"/>
    <w:rsid w:val="005A6204"/>
    <w:rsid w:val="005A792A"/>
    <w:rsid w:val="005B042B"/>
    <w:rsid w:val="005B3D8A"/>
    <w:rsid w:val="005B5EF5"/>
    <w:rsid w:val="005B6173"/>
    <w:rsid w:val="005B6359"/>
    <w:rsid w:val="005B6835"/>
    <w:rsid w:val="005B6DD5"/>
    <w:rsid w:val="005B7D89"/>
    <w:rsid w:val="005C2524"/>
    <w:rsid w:val="005C6693"/>
    <w:rsid w:val="005C7218"/>
    <w:rsid w:val="005E000C"/>
    <w:rsid w:val="005E1107"/>
    <w:rsid w:val="005E19A7"/>
    <w:rsid w:val="005E534D"/>
    <w:rsid w:val="005F148E"/>
    <w:rsid w:val="005F1D14"/>
    <w:rsid w:val="005F26FA"/>
    <w:rsid w:val="005F3D26"/>
    <w:rsid w:val="005F4610"/>
    <w:rsid w:val="005F6181"/>
    <w:rsid w:val="006017DD"/>
    <w:rsid w:val="00604D90"/>
    <w:rsid w:val="00605694"/>
    <w:rsid w:val="0061094E"/>
    <w:rsid w:val="006156BF"/>
    <w:rsid w:val="00616081"/>
    <w:rsid w:val="00616A2D"/>
    <w:rsid w:val="0061759F"/>
    <w:rsid w:val="00622C01"/>
    <w:rsid w:val="006241D4"/>
    <w:rsid w:val="0062435B"/>
    <w:rsid w:val="00624C97"/>
    <w:rsid w:val="0063004D"/>
    <w:rsid w:val="00631358"/>
    <w:rsid w:val="00632582"/>
    <w:rsid w:val="00635EC3"/>
    <w:rsid w:val="006376D8"/>
    <w:rsid w:val="006376FD"/>
    <w:rsid w:val="00637D07"/>
    <w:rsid w:val="00643BCB"/>
    <w:rsid w:val="00644CA4"/>
    <w:rsid w:val="00646A72"/>
    <w:rsid w:val="00647425"/>
    <w:rsid w:val="00650497"/>
    <w:rsid w:val="00650C47"/>
    <w:rsid w:val="00651754"/>
    <w:rsid w:val="006523DE"/>
    <w:rsid w:val="006538C6"/>
    <w:rsid w:val="00655280"/>
    <w:rsid w:val="006618EF"/>
    <w:rsid w:val="00664DB0"/>
    <w:rsid w:val="00666D8E"/>
    <w:rsid w:val="00670081"/>
    <w:rsid w:val="00672C15"/>
    <w:rsid w:val="00673F14"/>
    <w:rsid w:val="00675558"/>
    <w:rsid w:val="00676550"/>
    <w:rsid w:val="006779BE"/>
    <w:rsid w:val="00682360"/>
    <w:rsid w:val="0068245F"/>
    <w:rsid w:val="00683463"/>
    <w:rsid w:val="00684109"/>
    <w:rsid w:val="00691A1D"/>
    <w:rsid w:val="006926A5"/>
    <w:rsid w:val="00694159"/>
    <w:rsid w:val="006951D0"/>
    <w:rsid w:val="00695F5B"/>
    <w:rsid w:val="00696E6B"/>
    <w:rsid w:val="00697099"/>
    <w:rsid w:val="006A08A1"/>
    <w:rsid w:val="006A14CC"/>
    <w:rsid w:val="006A26C5"/>
    <w:rsid w:val="006A58FB"/>
    <w:rsid w:val="006A595A"/>
    <w:rsid w:val="006A5E7F"/>
    <w:rsid w:val="006A6B80"/>
    <w:rsid w:val="006A72FE"/>
    <w:rsid w:val="006B1119"/>
    <w:rsid w:val="006B1AF0"/>
    <w:rsid w:val="006B5D5E"/>
    <w:rsid w:val="006C2042"/>
    <w:rsid w:val="006C2788"/>
    <w:rsid w:val="006C2ABE"/>
    <w:rsid w:val="006C4073"/>
    <w:rsid w:val="006C589A"/>
    <w:rsid w:val="006C5EE1"/>
    <w:rsid w:val="006C7151"/>
    <w:rsid w:val="006C791C"/>
    <w:rsid w:val="006D179D"/>
    <w:rsid w:val="006D20AB"/>
    <w:rsid w:val="006D2A23"/>
    <w:rsid w:val="006D5EED"/>
    <w:rsid w:val="006D67F9"/>
    <w:rsid w:val="006D6DAF"/>
    <w:rsid w:val="006D70AA"/>
    <w:rsid w:val="006E34AA"/>
    <w:rsid w:val="006E5BBD"/>
    <w:rsid w:val="006E5DC7"/>
    <w:rsid w:val="006F0424"/>
    <w:rsid w:val="006F0608"/>
    <w:rsid w:val="006F3EB1"/>
    <w:rsid w:val="006F7A43"/>
    <w:rsid w:val="00700380"/>
    <w:rsid w:val="0070116E"/>
    <w:rsid w:val="00704F34"/>
    <w:rsid w:val="00710861"/>
    <w:rsid w:val="00712CFB"/>
    <w:rsid w:val="007131CC"/>
    <w:rsid w:val="007165B0"/>
    <w:rsid w:val="00717A4F"/>
    <w:rsid w:val="0072233C"/>
    <w:rsid w:val="007227C4"/>
    <w:rsid w:val="0072367E"/>
    <w:rsid w:val="00734A16"/>
    <w:rsid w:val="007376FC"/>
    <w:rsid w:val="0074101E"/>
    <w:rsid w:val="007441D4"/>
    <w:rsid w:val="007445A9"/>
    <w:rsid w:val="007468A2"/>
    <w:rsid w:val="0074752D"/>
    <w:rsid w:val="00751638"/>
    <w:rsid w:val="00754993"/>
    <w:rsid w:val="00754B42"/>
    <w:rsid w:val="00760247"/>
    <w:rsid w:val="00765A23"/>
    <w:rsid w:val="00766D3A"/>
    <w:rsid w:val="00767E91"/>
    <w:rsid w:val="00770398"/>
    <w:rsid w:val="00773385"/>
    <w:rsid w:val="00775DB1"/>
    <w:rsid w:val="007825D9"/>
    <w:rsid w:val="0078390C"/>
    <w:rsid w:val="00784410"/>
    <w:rsid w:val="007852C6"/>
    <w:rsid w:val="00794B6A"/>
    <w:rsid w:val="00796148"/>
    <w:rsid w:val="00797D8B"/>
    <w:rsid w:val="00797E6A"/>
    <w:rsid w:val="007A1011"/>
    <w:rsid w:val="007A5271"/>
    <w:rsid w:val="007A6873"/>
    <w:rsid w:val="007B2A88"/>
    <w:rsid w:val="007B3FF0"/>
    <w:rsid w:val="007B4FF3"/>
    <w:rsid w:val="007B5329"/>
    <w:rsid w:val="007C0183"/>
    <w:rsid w:val="007C2406"/>
    <w:rsid w:val="007C3193"/>
    <w:rsid w:val="007C31D8"/>
    <w:rsid w:val="007C52C8"/>
    <w:rsid w:val="007C55DD"/>
    <w:rsid w:val="007C5CD3"/>
    <w:rsid w:val="007C6EFA"/>
    <w:rsid w:val="007D2461"/>
    <w:rsid w:val="007D2F7D"/>
    <w:rsid w:val="007D32B4"/>
    <w:rsid w:val="007D363E"/>
    <w:rsid w:val="007D4D87"/>
    <w:rsid w:val="007D53AA"/>
    <w:rsid w:val="007D7243"/>
    <w:rsid w:val="007D7A39"/>
    <w:rsid w:val="007E053A"/>
    <w:rsid w:val="007E2271"/>
    <w:rsid w:val="007E25ED"/>
    <w:rsid w:val="007E3A8A"/>
    <w:rsid w:val="007E6857"/>
    <w:rsid w:val="007E7718"/>
    <w:rsid w:val="007F0B02"/>
    <w:rsid w:val="007F25E9"/>
    <w:rsid w:val="00800B10"/>
    <w:rsid w:val="008034D0"/>
    <w:rsid w:val="00805C09"/>
    <w:rsid w:val="00807E30"/>
    <w:rsid w:val="00810FFC"/>
    <w:rsid w:val="0081133F"/>
    <w:rsid w:val="00811FDA"/>
    <w:rsid w:val="00813C1F"/>
    <w:rsid w:val="008168C8"/>
    <w:rsid w:val="00816F17"/>
    <w:rsid w:val="00817863"/>
    <w:rsid w:val="00821186"/>
    <w:rsid w:val="0082234D"/>
    <w:rsid w:val="0083234E"/>
    <w:rsid w:val="00833647"/>
    <w:rsid w:val="00834C68"/>
    <w:rsid w:val="00835616"/>
    <w:rsid w:val="00837DDB"/>
    <w:rsid w:val="0084255F"/>
    <w:rsid w:val="0084575E"/>
    <w:rsid w:val="0085165B"/>
    <w:rsid w:val="008544C8"/>
    <w:rsid w:val="00860222"/>
    <w:rsid w:val="008604BE"/>
    <w:rsid w:val="00861625"/>
    <w:rsid w:val="00861B20"/>
    <w:rsid w:val="00862D94"/>
    <w:rsid w:val="00866CDE"/>
    <w:rsid w:val="00867C35"/>
    <w:rsid w:val="00870AE7"/>
    <w:rsid w:val="00870F7E"/>
    <w:rsid w:val="00873245"/>
    <w:rsid w:val="00873445"/>
    <w:rsid w:val="0087388C"/>
    <w:rsid w:val="00873E79"/>
    <w:rsid w:val="0087520D"/>
    <w:rsid w:val="00876F99"/>
    <w:rsid w:val="00880C19"/>
    <w:rsid w:val="00881B56"/>
    <w:rsid w:val="00881B71"/>
    <w:rsid w:val="00885783"/>
    <w:rsid w:val="008951AD"/>
    <w:rsid w:val="008959A8"/>
    <w:rsid w:val="00896DAD"/>
    <w:rsid w:val="00897EBF"/>
    <w:rsid w:val="008A28E9"/>
    <w:rsid w:val="008A3B34"/>
    <w:rsid w:val="008A3C1D"/>
    <w:rsid w:val="008A60D6"/>
    <w:rsid w:val="008A6900"/>
    <w:rsid w:val="008A6949"/>
    <w:rsid w:val="008A7704"/>
    <w:rsid w:val="008A7F23"/>
    <w:rsid w:val="008B189E"/>
    <w:rsid w:val="008B277F"/>
    <w:rsid w:val="008B3CCC"/>
    <w:rsid w:val="008B42C7"/>
    <w:rsid w:val="008B5D76"/>
    <w:rsid w:val="008B63FA"/>
    <w:rsid w:val="008C604E"/>
    <w:rsid w:val="008C6089"/>
    <w:rsid w:val="008C69B7"/>
    <w:rsid w:val="008D0CC5"/>
    <w:rsid w:val="008D1A48"/>
    <w:rsid w:val="008D1A8D"/>
    <w:rsid w:val="008D29BF"/>
    <w:rsid w:val="008D592F"/>
    <w:rsid w:val="008D5C6E"/>
    <w:rsid w:val="008E094D"/>
    <w:rsid w:val="008E1E5C"/>
    <w:rsid w:val="008F15FD"/>
    <w:rsid w:val="008F1A24"/>
    <w:rsid w:val="008F44EE"/>
    <w:rsid w:val="008F7BC2"/>
    <w:rsid w:val="00900376"/>
    <w:rsid w:val="00900C58"/>
    <w:rsid w:val="00901BD3"/>
    <w:rsid w:val="009021AC"/>
    <w:rsid w:val="009039FA"/>
    <w:rsid w:val="009042E3"/>
    <w:rsid w:val="00906020"/>
    <w:rsid w:val="00907DEF"/>
    <w:rsid w:val="00907F38"/>
    <w:rsid w:val="00911239"/>
    <w:rsid w:val="00914D28"/>
    <w:rsid w:val="0091652D"/>
    <w:rsid w:val="00917BBE"/>
    <w:rsid w:val="00921E41"/>
    <w:rsid w:val="00923F5D"/>
    <w:rsid w:val="009250C7"/>
    <w:rsid w:val="00931972"/>
    <w:rsid w:val="00931C2F"/>
    <w:rsid w:val="009327D0"/>
    <w:rsid w:val="00933D8B"/>
    <w:rsid w:val="00937999"/>
    <w:rsid w:val="00940A49"/>
    <w:rsid w:val="00941275"/>
    <w:rsid w:val="00941B00"/>
    <w:rsid w:val="00942DC6"/>
    <w:rsid w:val="00944E7F"/>
    <w:rsid w:val="00945D83"/>
    <w:rsid w:val="00951EFC"/>
    <w:rsid w:val="00952202"/>
    <w:rsid w:val="009526DE"/>
    <w:rsid w:val="00954400"/>
    <w:rsid w:val="0095543B"/>
    <w:rsid w:val="00956754"/>
    <w:rsid w:val="00956EEB"/>
    <w:rsid w:val="00957938"/>
    <w:rsid w:val="00961595"/>
    <w:rsid w:val="00961660"/>
    <w:rsid w:val="00961F68"/>
    <w:rsid w:val="00963164"/>
    <w:rsid w:val="009657B0"/>
    <w:rsid w:val="00965F2C"/>
    <w:rsid w:val="00971858"/>
    <w:rsid w:val="00972348"/>
    <w:rsid w:val="00972BC9"/>
    <w:rsid w:val="00973C9D"/>
    <w:rsid w:val="00974083"/>
    <w:rsid w:val="00974DEE"/>
    <w:rsid w:val="009751AF"/>
    <w:rsid w:val="00977F3D"/>
    <w:rsid w:val="00982756"/>
    <w:rsid w:val="009842A5"/>
    <w:rsid w:val="0098752B"/>
    <w:rsid w:val="00987A50"/>
    <w:rsid w:val="00990492"/>
    <w:rsid w:val="0099053B"/>
    <w:rsid w:val="0099062B"/>
    <w:rsid w:val="009910BD"/>
    <w:rsid w:val="009961E5"/>
    <w:rsid w:val="00997B7B"/>
    <w:rsid w:val="009A408A"/>
    <w:rsid w:val="009A496A"/>
    <w:rsid w:val="009A68AB"/>
    <w:rsid w:val="009B2B1C"/>
    <w:rsid w:val="009B39B2"/>
    <w:rsid w:val="009B4C6A"/>
    <w:rsid w:val="009C198F"/>
    <w:rsid w:val="009C4505"/>
    <w:rsid w:val="009C7277"/>
    <w:rsid w:val="009D12E0"/>
    <w:rsid w:val="009D6D47"/>
    <w:rsid w:val="009E06C3"/>
    <w:rsid w:val="009E08B1"/>
    <w:rsid w:val="009E108C"/>
    <w:rsid w:val="009E2411"/>
    <w:rsid w:val="009E2BD7"/>
    <w:rsid w:val="009E4434"/>
    <w:rsid w:val="009E4550"/>
    <w:rsid w:val="009E5E2D"/>
    <w:rsid w:val="009E7489"/>
    <w:rsid w:val="009E7B59"/>
    <w:rsid w:val="009F03A6"/>
    <w:rsid w:val="009F15B8"/>
    <w:rsid w:val="009F2245"/>
    <w:rsid w:val="009F4991"/>
    <w:rsid w:val="009F5A8F"/>
    <w:rsid w:val="009F67E5"/>
    <w:rsid w:val="00A00C4C"/>
    <w:rsid w:val="00A0349B"/>
    <w:rsid w:val="00A06861"/>
    <w:rsid w:val="00A079F0"/>
    <w:rsid w:val="00A109D0"/>
    <w:rsid w:val="00A10A7C"/>
    <w:rsid w:val="00A1113D"/>
    <w:rsid w:val="00A121D5"/>
    <w:rsid w:val="00A15535"/>
    <w:rsid w:val="00A15B88"/>
    <w:rsid w:val="00A15F34"/>
    <w:rsid w:val="00A17B2D"/>
    <w:rsid w:val="00A20AE2"/>
    <w:rsid w:val="00A20EBD"/>
    <w:rsid w:val="00A2191D"/>
    <w:rsid w:val="00A24E0E"/>
    <w:rsid w:val="00A324BA"/>
    <w:rsid w:val="00A33DA0"/>
    <w:rsid w:val="00A344F6"/>
    <w:rsid w:val="00A36306"/>
    <w:rsid w:val="00A37FB7"/>
    <w:rsid w:val="00A4081D"/>
    <w:rsid w:val="00A410D2"/>
    <w:rsid w:val="00A434AD"/>
    <w:rsid w:val="00A4748D"/>
    <w:rsid w:val="00A4796E"/>
    <w:rsid w:val="00A50318"/>
    <w:rsid w:val="00A51098"/>
    <w:rsid w:val="00A514C8"/>
    <w:rsid w:val="00A54315"/>
    <w:rsid w:val="00A60829"/>
    <w:rsid w:val="00A61DED"/>
    <w:rsid w:val="00A62CE7"/>
    <w:rsid w:val="00A62E4F"/>
    <w:rsid w:val="00A66D8D"/>
    <w:rsid w:val="00A73B79"/>
    <w:rsid w:val="00A75ABB"/>
    <w:rsid w:val="00A80558"/>
    <w:rsid w:val="00A8086E"/>
    <w:rsid w:val="00A81760"/>
    <w:rsid w:val="00A81772"/>
    <w:rsid w:val="00A851E3"/>
    <w:rsid w:val="00A86F46"/>
    <w:rsid w:val="00A90748"/>
    <w:rsid w:val="00A913C1"/>
    <w:rsid w:val="00A915FB"/>
    <w:rsid w:val="00A943AF"/>
    <w:rsid w:val="00A9576B"/>
    <w:rsid w:val="00A965AE"/>
    <w:rsid w:val="00A96DCF"/>
    <w:rsid w:val="00A972B6"/>
    <w:rsid w:val="00AA10C4"/>
    <w:rsid w:val="00AA4375"/>
    <w:rsid w:val="00AA5FE1"/>
    <w:rsid w:val="00AA678B"/>
    <w:rsid w:val="00AA6D34"/>
    <w:rsid w:val="00AB02BA"/>
    <w:rsid w:val="00AB0D72"/>
    <w:rsid w:val="00AB127B"/>
    <w:rsid w:val="00AB3354"/>
    <w:rsid w:val="00AB3B21"/>
    <w:rsid w:val="00AD35E5"/>
    <w:rsid w:val="00AE154D"/>
    <w:rsid w:val="00AE15B8"/>
    <w:rsid w:val="00AE4214"/>
    <w:rsid w:val="00AE4793"/>
    <w:rsid w:val="00AE4A43"/>
    <w:rsid w:val="00AE7AEC"/>
    <w:rsid w:val="00AF06C2"/>
    <w:rsid w:val="00AF2432"/>
    <w:rsid w:val="00AF48AA"/>
    <w:rsid w:val="00AF6558"/>
    <w:rsid w:val="00AF6E7F"/>
    <w:rsid w:val="00AF7A86"/>
    <w:rsid w:val="00AF7F0F"/>
    <w:rsid w:val="00B0040A"/>
    <w:rsid w:val="00B00B98"/>
    <w:rsid w:val="00B00F21"/>
    <w:rsid w:val="00B039BC"/>
    <w:rsid w:val="00B051E6"/>
    <w:rsid w:val="00B15789"/>
    <w:rsid w:val="00B2026F"/>
    <w:rsid w:val="00B2189C"/>
    <w:rsid w:val="00B21F41"/>
    <w:rsid w:val="00B23431"/>
    <w:rsid w:val="00B26225"/>
    <w:rsid w:val="00B27998"/>
    <w:rsid w:val="00B315E0"/>
    <w:rsid w:val="00B31F28"/>
    <w:rsid w:val="00B337A1"/>
    <w:rsid w:val="00B35360"/>
    <w:rsid w:val="00B453AB"/>
    <w:rsid w:val="00B4601D"/>
    <w:rsid w:val="00B525D8"/>
    <w:rsid w:val="00B54E58"/>
    <w:rsid w:val="00B559F7"/>
    <w:rsid w:val="00B56C6C"/>
    <w:rsid w:val="00B573E3"/>
    <w:rsid w:val="00B637AE"/>
    <w:rsid w:val="00B66730"/>
    <w:rsid w:val="00B66B84"/>
    <w:rsid w:val="00B722DC"/>
    <w:rsid w:val="00B72938"/>
    <w:rsid w:val="00B7567A"/>
    <w:rsid w:val="00B760D0"/>
    <w:rsid w:val="00B8019D"/>
    <w:rsid w:val="00B839EA"/>
    <w:rsid w:val="00B83A93"/>
    <w:rsid w:val="00B83D21"/>
    <w:rsid w:val="00B83DF1"/>
    <w:rsid w:val="00B86806"/>
    <w:rsid w:val="00B869BE"/>
    <w:rsid w:val="00B8773E"/>
    <w:rsid w:val="00B93E82"/>
    <w:rsid w:val="00B94ED0"/>
    <w:rsid w:val="00B9708C"/>
    <w:rsid w:val="00BA09B6"/>
    <w:rsid w:val="00BA1607"/>
    <w:rsid w:val="00BA4D1E"/>
    <w:rsid w:val="00BA5206"/>
    <w:rsid w:val="00BB1CD4"/>
    <w:rsid w:val="00BB4A47"/>
    <w:rsid w:val="00BB6F0B"/>
    <w:rsid w:val="00BC3F5F"/>
    <w:rsid w:val="00BC4E3A"/>
    <w:rsid w:val="00BC64DD"/>
    <w:rsid w:val="00BC721D"/>
    <w:rsid w:val="00BC7E37"/>
    <w:rsid w:val="00BD1B52"/>
    <w:rsid w:val="00BD4405"/>
    <w:rsid w:val="00BE0E0C"/>
    <w:rsid w:val="00BE3C54"/>
    <w:rsid w:val="00BE450B"/>
    <w:rsid w:val="00BE5C49"/>
    <w:rsid w:val="00BE612F"/>
    <w:rsid w:val="00BF0945"/>
    <w:rsid w:val="00BF1055"/>
    <w:rsid w:val="00BF53E7"/>
    <w:rsid w:val="00C02E4F"/>
    <w:rsid w:val="00C051B6"/>
    <w:rsid w:val="00C05E7E"/>
    <w:rsid w:val="00C06357"/>
    <w:rsid w:val="00C06383"/>
    <w:rsid w:val="00C11CC4"/>
    <w:rsid w:val="00C15AE7"/>
    <w:rsid w:val="00C16884"/>
    <w:rsid w:val="00C20113"/>
    <w:rsid w:val="00C21633"/>
    <w:rsid w:val="00C22DED"/>
    <w:rsid w:val="00C230FF"/>
    <w:rsid w:val="00C23A8D"/>
    <w:rsid w:val="00C34EFF"/>
    <w:rsid w:val="00C353D7"/>
    <w:rsid w:val="00C41798"/>
    <w:rsid w:val="00C4287C"/>
    <w:rsid w:val="00C42949"/>
    <w:rsid w:val="00C43873"/>
    <w:rsid w:val="00C47178"/>
    <w:rsid w:val="00C5062F"/>
    <w:rsid w:val="00C5142B"/>
    <w:rsid w:val="00C536C3"/>
    <w:rsid w:val="00C5454D"/>
    <w:rsid w:val="00C54851"/>
    <w:rsid w:val="00C560D2"/>
    <w:rsid w:val="00C566EF"/>
    <w:rsid w:val="00C61D81"/>
    <w:rsid w:val="00C62987"/>
    <w:rsid w:val="00C654DD"/>
    <w:rsid w:val="00C6726E"/>
    <w:rsid w:val="00C678D3"/>
    <w:rsid w:val="00C67937"/>
    <w:rsid w:val="00C67C4E"/>
    <w:rsid w:val="00C704BA"/>
    <w:rsid w:val="00C74F11"/>
    <w:rsid w:val="00C761CB"/>
    <w:rsid w:val="00C7632D"/>
    <w:rsid w:val="00C76F35"/>
    <w:rsid w:val="00C81999"/>
    <w:rsid w:val="00C82FB8"/>
    <w:rsid w:val="00C85095"/>
    <w:rsid w:val="00C85CF4"/>
    <w:rsid w:val="00C87341"/>
    <w:rsid w:val="00C907ED"/>
    <w:rsid w:val="00C908E1"/>
    <w:rsid w:val="00C91314"/>
    <w:rsid w:val="00C93A88"/>
    <w:rsid w:val="00C9432A"/>
    <w:rsid w:val="00C96545"/>
    <w:rsid w:val="00CA0234"/>
    <w:rsid w:val="00CA088E"/>
    <w:rsid w:val="00CA249A"/>
    <w:rsid w:val="00CA2599"/>
    <w:rsid w:val="00CA55AC"/>
    <w:rsid w:val="00CA7024"/>
    <w:rsid w:val="00CB08D5"/>
    <w:rsid w:val="00CB775D"/>
    <w:rsid w:val="00CB7FE0"/>
    <w:rsid w:val="00CC2681"/>
    <w:rsid w:val="00CC4472"/>
    <w:rsid w:val="00CD2E47"/>
    <w:rsid w:val="00CD3275"/>
    <w:rsid w:val="00CD53A3"/>
    <w:rsid w:val="00CE0358"/>
    <w:rsid w:val="00CE3B8D"/>
    <w:rsid w:val="00CE4F95"/>
    <w:rsid w:val="00CE64DF"/>
    <w:rsid w:val="00CF050E"/>
    <w:rsid w:val="00CF348A"/>
    <w:rsid w:val="00CF3F2A"/>
    <w:rsid w:val="00CF5DF2"/>
    <w:rsid w:val="00CF73FC"/>
    <w:rsid w:val="00D00504"/>
    <w:rsid w:val="00D01AFA"/>
    <w:rsid w:val="00D02836"/>
    <w:rsid w:val="00D03CA0"/>
    <w:rsid w:val="00D04DFE"/>
    <w:rsid w:val="00D05A01"/>
    <w:rsid w:val="00D05A38"/>
    <w:rsid w:val="00D05CA9"/>
    <w:rsid w:val="00D0742D"/>
    <w:rsid w:val="00D11DD9"/>
    <w:rsid w:val="00D12B68"/>
    <w:rsid w:val="00D13A7E"/>
    <w:rsid w:val="00D15F25"/>
    <w:rsid w:val="00D17BA5"/>
    <w:rsid w:val="00D21519"/>
    <w:rsid w:val="00D21BD6"/>
    <w:rsid w:val="00D23823"/>
    <w:rsid w:val="00D24670"/>
    <w:rsid w:val="00D24AEA"/>
    <w:rsid w:val="00D24C18"/>
    <w:rsid w:val="00D2617E"/>
    <w:rsid w:val="00D27115"/>
    <w:rsid w:val="00D27542"/>
    <w:rsid w:val="00D3123A"/>
    <w:rsid w:val="00D332E1"/>
    <w:rsid w:val="00D33578"/>
    <w:rsid w:val="00D33A89"/>
    <w:rsid w:val="00D35043"/>
    <w:rsid w:val="00D36547"/>
    <w:rsid w:val="00D36BA2"/>
    <w:rsid w:val="00D41A7F"/>
    <w:rsid w:val="00D422D7"/>
    <w:rsid w:val="00D44878"/>
    <w:rsid w:val="00D478EF"/>
    <w:rsid w:val="00D5174F"/>
    <w:rsid w:val="00D517E4"/>
    <w:rsid w:val="00D520FD"/>
    <w:rsid w:val="00D5288A"/>
    <w:rsid w:val="00D52C29"/>
    <w:rsid w:val="00D5372F"/>
    <w:rsid w:val="00D5463A"/>
    <w:rsid w:val="00D56157"/>
    <w:rsid w:val="00D6117F"/>
    <w:rsid w:val="00D611EF"/>
    <w:rsid w:val="00D61B3B"/>
    <w:rsid w:val="00D620DD"/>
    <w:rsid w:val="00D62B7A"/>
    <w:rsid w:val="00D62C61"/>
    <w:rsid w:val="00D63105"/>
    <w:rsid w:val="00D73269"/>
    <w:rsid w:val="00D73A52"/>
    <w:rsid w:val="00D73AEF"/>
    <w:rsid w:val="00D75438"/>
    <w:rsid w:val="00D76023"/>
    <w:rsid w:val="00D825E4"/>
    <w:rsid w:val="00D85E5B"/>
    <w:rsid w:val="00D87233"/>
    <w:rsid w:val="00D8743C"/>
    <w:rsid w:val="00D90069"/>
    <w:rsid w:val="00D900AA"/>
    <w:rsid w:val="00D92D45"/>
    <w:rsid w:val="00D953A6"/>
    <w:rsid w:val="00D9615E"/>
    <w:rsid w:val="00DA4F40"/>
    <w:rsid w:val="00DB0783"/>
    <w:rsid w:val="00DB1740"/>
    <w:rsid w:val="00DB23B4"/>
    <w:rsid w:val="00DB3EF0"/>
    <w:rsid w:val="00DB5634"/>
    <w:rsid w:val="00DB5917"/>
    <w:rsid w:val="00DC0BDA"/>
    <w:rsid w:val="00DC35D6"/>
    <w:rsid w:val="00DC3649"/>
    <w:rsid w:val="00DD0D15"/>
    <w:rsid w:val="00DD2332"/>
    <w:rsid w:val="00DD2CB2"/>
    <w:rsid w:val="00DD47B4"/>
    <w:rsid w:val="00DD51C4"/>
    <w:rsid w:val="00DD5A1D"/>
    <w:rsid w:val="00DD5F86"/>
    <w:rsid w:val="00DD72DE"/>
    <w:rsid w:val="00DD777B"/>
    <w:rsid w:val="00DE486E"/>
    <w:rsid w:val="00DE4B9E"/>
    <w:rsid w:val="00DE5F70"/>
    <w:rsid w:val="00DE6DE6"/>
    <w:rsid w:val="00DF2881"/>
    <w:rsid w:val="00DF32F8"/>
    <w:rsid w:val="00DF6BB8"/>
    <w:rsid w:val="00DF70C2"/>
    <w:rsid w:val="00E00EB1"/>
    <w:rsid w:val="00E05D7F"/>
    <w:rsid w:val="00E06111"/>
    <w:rsid w:val="00E1237F"/>
    <w:rsid w:val="00E13BFA"/>
    <w:rsid w:val="00E14DA6"/>
    <w:rsid w:val="00E164DF"/>
    <w:rsid w:val="00E173D0"/>
    <w:rsid w:val="00E218F5"/>
    <w:rsid w:val="00E21C74"/>
    <w:rsid w:val="00E221DE"/>
    <w:rsid w:val="00E266C9"/>
    <w:rsid w:val="00E27B31"/>
    <w:rsid w:val="00E34371"/>
    <w:rsid w:val="00E36070"/>
    <w:rsid w:val="00E364F1"/>
    <w:rsid w:val="00E373DA"/>
    <w:rsid w:val="00E37F48"/>
    <w:rsid w:val="00E40D23"/>
    <w:rsid w:val="00E44D81"/>
    <w:rsid w:val="00E470C5"/>
    <w:rsid w:val="00E5012A"/>
    <w:rsid w:val="00E514DB"/>
    <w:rsid w:val="00E5216A"/>
    <w:rsid w:val="00E52D53"/>
    <w:rsid w:val="00E54B68"/>
    <w:rsid w:val="00E61514"/>
    <w:rsid w:val="00E61742"/>
    <w:rsid w:val="00E6416F"/>
    <w:rsid w:val="00E64237"/>
    <w:rsid w:val="00E64A51"/>
    <w:rsid w:val="00E65116"/>
    <w:rsid w:val="00E6741E"/>
    <w:rsid w:val="00E7068F"/>
    <w:rsid w:val="00E70CD9"/>
    <w:rsid w:val="00E70DA1"/>
    <w:rsid w:val="00E714F4"/>
    <w:rsid w:val="00E72A59"/>
    <w:rsid w:val="00E7365B"/>
    <w:rsid w:val="00E77E8A"/>
    <w:rsid w:val="00E81800"/>
    <w:rsid w:val="00E84581"/>
    <w:rsid w:val="00E86113"/>
    <w:rsid w:val="00E86805"/>
    <w:rsid w:val="00E869B0"/>
    <w:rsid w:val="00E91648"/>
    <w:rsid w:val="00E91775"/>
    <w:rsid w:val="00E91B3D"/>
    <w:rsid w:val="00E94C4F"/>
    <w:rsid w:val="00E975A5"/>
    <w:rsid w:val="00EA3272"/>
    <w:rsid w:val="00EA77BB"/>
    <w:rsid w:val="00EA7815"/>
    <w:rsid w:val="00EA7F01"/>
    <w:rsid w:val="00EB3E99"/>
    <w:rsid w:val="00EB60BF"/>
    <w:rsid w:val="00EB74F8"/>
    <w:rsid w:val="00EC0CE3"/>
    <w:rsid w:val="00EC10D7"/>
    <w:rsid w:val="00EC25F9"/>
    <w:rsid w:val="00EC5984"/>
    <w:rsid w:val="00ED0449"/>
    <w:rsid w:val="00ED16C9"/>
    <w:rsid w:val="00ED3030"/>
    <w:rsid w:val="00ED6DB8"/>
    <w:rsid w:val="00EE01ED"/>
    <w:rsid w:val="00EE4921"/>
    <w:rsid w:val="00EE5924"/>
    <w:rsid w:val="00EE5F05"/>
    <w:rsid w:val="00EE7043"/>
    <w:rsid w:val="00EF07B8"/>
    <w:rsid w:val="00EF3528"/>
    <w:rsid w:val="00EF5894"/>
    <w:rsid w:val="00EF5E8C"/>
    <w:rsid w:val="00EF6195"/>
    <w:rsid w:val="00EF7275"/>
    <w:rsid w:val="00F0024A"/>
    <w:rsid w:val="00F01E25"/>
    <w:rsid w:val="00F02B8F"/>
    <w:rsid w:val="00F053CE"/>
    <w:rsid w:val="00F05E08"/>
    <w:rsid w:val="00F06709"/>
    <w:rsid w:val="00F12805"/>
    <w:rsid w:val="00F16A6C"/>
    <w:rsid w:val="00F1783E"/>
    <w:rsid w:val="00F24C44"/>
    <w:rsid w:val="00F25EB7"/>
    <w:rsid w:val="00F277CE"/>
    <w:rsid w:val="00F30E3A"/>
    <w:rsid w:val="00F31794"/>
    <w:rsid w:val="00F35210"/>
    <w:rsid w:val="00F36EE2"/>
    <w:rsid w:val="00F377C0"/>
    <w:rsid w:val="00F401CD"/>
    <w:rsid w:val="00F43910"/>
    <w:rsid w:val="00F47610"/>
    <w:rsid w:val="00F47C8E"/>
    <w:rsid w:val="00F47E29"/>
    <w:rsid w:val="00F502D1"/>
    <w:rsid w:val="00F50C03"/>
    <w:rsid w:val="00F51C39"/>
    <w:rsid w:val="00F51D46"/>
    <w:rsid w:val="00F51D47"/>
    <w:rsid w:val="00F533B2"/>
    <w:rsid w:val="00F53C53"/>
    <w:rsid w:val="00F55A30"/>
    <w:rsid w:val="00F55EB1"/>
    <w:rsid w:val="00F57510"/>
    <w:rsid w:val="00F57A01"/>
    <w:rsid w:val="00F60A2A"/>
    <w:rsid w:val="00F61108"/>
    <w:rsid w:val="00F61613"/>
    <w:rsid w:val="00F63521"/>
    <w:rsid w:val="00F65610"/>
    <w:rsid w:val="00F65AC5"/>
    <w:rsid w:val="00F7078D"/>
    <w:rsid w:val="00F738A5"/>
    <w:rsid w:val="00F7478D"/>
    <w:rsid w:val="00F753A1"/>
    <w:rsid w:val="00F800FE"/>
    <w:rsid w:val="00F8104C"/>
    <w:rsid w:val="00F8171F"/>
    <w:rsid w:val="00F81BE4"/>
    <w:rsid w:val="00F82E5F"/>
    <w:rsid w:val="00F85F96"/>
    <w:rsid w:val="00F910AA"/>
    <w:rsid w:val="00F924A2"/>
    <w:rsid w:val="00F933FF"/>
    <w:rsid w:val="00F96151"/>
    <w:rsid w:val="00FA0E02"/>
    <w:rsid w:val="00FA0FFE"/>
    <w:rsid w:val="00FB1AC6"/>
    <w:rsid w:val="00FB6C1E"/>
    <w:rsid w:val="00FB716A"/>
    <w:rsid w:val="00FC0341"/>
    <w:rsid w:val="00FC03AD"/>
    <w:rsid w:val="00FC49DA"/>
    <w:rsid w:val="00FC6801"/>
    <w:rsid w:val="00FC6F34"/>
    <w:rsid w:val="00FC7BA2"/>
    <w:rsid w:val="00FD0230"/>
    <w:rsid w:val="00FD0DC3"/>
    <w:rsid w:val="00FD2EDA"/>
    <w:rsid w:val="00FD51FB"/>
    <w:rsid w:val="00FD62D2"/>
    <w:rsid w:val="00FE1F22"/>
    <w:rsid w:val="00FE2438"/>
    <w:rsid w:val="00FE351A"/>
    <w:rsid w:val="00FE4D8F"/>
    <w:rsid w:val="00FE56F0"/>
    <w:rsid w:val="00FE6732"/>
    <w:rsid w:val="00FE692A"/>
    <w:rsid w:val="00FE694C"/>
    <w:rsid w:val="00FE6D88"/>
    <w:rsid w:val="00FF02C4"/>
    <w:rsid w:val="00FF4153"/>
    <w:rsid w:val="00FF47A0"/>
    <w:rsid w:val="00FF6C1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6792B8B-2A61-4BED-9E31-B008B39B7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062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1"/>
    <w:qFormat/>
    <w:rsid w:val="004274F8"/>
    <w:pPr>
      <w:spacing w:before="100" w:beforeAutospacing="1" w:after="100" w:afterAutospacing="1"/>
      <w:outlineLvl w:val="0"/>
    </w:pPr>
    <w:rPr>
      <w:b/>
      <w:bCs/>
      <w:kern w:val="36"/>
      <w:sz w:val="48"/>
      <w:szCs w:val="48"/>
    </w:rPr>
  </w:style>
  <w:style w:type="paragraph" w:styleId="Ttulo2">
    <w:name w:val="heading 2"/>
    <w:basedOn w:val="Normal"/>
    <w:next w:val="Normal"/>
    <w:link w:val="Ttulo2Char"/>
    <w:unhideWhenUsed/>
    <w:qFormat/>
    <w:rsid w:val="002C2FD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AB3B2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AB3B21"/>
    <w:pPr>
      <w:keepNext/>
      <w:tabs>
        <w:tab w:val="left" w:pos="1701"/>
      </w:tabs>
      <w:spacing w:before="120" w:after="120" w:line="360" w:lineRule="auto"/>
      <w:jc w:val="both"/>
      <w:outlineLvl w:val="3"/>
    </w:pPr>
    <w:rPr>
      <w:rFonts w:ascii="Arial" w:hAnsi="Arial"/>
      <w:b/>
      <w:sz w:val="22"/>
      <w:szCs w:val="20"/>
    </w:rPr>
  </w:style>
  <w:style w:type="paragraph" w:styleId="Ttulo5">
    <w:name w:val="heading 5"/>
    <w:basedOn w:val="Normal"/>
    <w:next w:val="Normal"/>
    <w:link w:val="Ttulo5Char"/>
    <w:qFormat/>
    <w:rsid w:val="00AB3B21"/>
    <w:pPr>
      <w:keepNext/>
      <w:tabs>
        <w:tab w:val="left" w:pos="1701"/>
        <w:tab w:val="num" w:pos="2160"/>
      </w:tabs>
      <w:spacing w:before="120" w:after="120" w:line="360" w:lineRule="auto"/>
      <w:ind w:left="2160" w:hanging="360"/>
      <w:jc w:val="center"/>
      <w:outlineLvl w:val="4"/>
    </w:pPr>
    <w:rPr>
      <w:rFonts w:ascii="Arial" w:hAnsi="Arial"/>
      <w:b/>
      <w:sz w:val="20"/>
      <w:szCs w:val="20"/>
      <w:lang w:eastAsia="hi-IN" w:bidi="hi-IN"/>
    </w:rPr>
  </w:style>
  <w:style w:type="paragraph" w:styleId="Ttulo6">
    <w:name w:val="heading 6"/>
    <w:basedOn w:val="Normal"/>
    <w:next w:val="Normal"/>
    <w:link w:val="Ttulo6Char"/>
    <w:qFormat/>
    <w:rsid w:val="00AB3B21"/>
    <w:pPr>
      <w:keepNext/>
      <w:tabs>
        <w:tab w:val="left" w:pos="0"/>
        <w:tab w:val="left" w:pos="4253"/>
      </w:tabs>
      <w:jc w:val="center"/>
      <w:outlineLvl w:val="5"/>
    </w:pPr>
    <w:rPr>
      <w:rFonts w:ascii="Arial" w:hAnsi="Arial"/>
      <w:b/>
      <w:sz w:val="22"/>
      <w:szCs w:val="20"/>
    </w:rPr>
  </w:style>
  <w:style w:type="paragraph" w:styleId="Ttulo7">
    <w:name w:val="heading 7"/>
    <w:basedOn w:val="Normal"/>
    <w:next w:val="Normal"/>
    <w:link w:val="Ttulo7Char"/>
    <w:uiPriority w:val="99"/>
    <w:qFormat/>
    <w:rsid w:val="00AB3B21"/>
    <w:pPr>
      <w:keepNext/>
      <w:tabs>
        <w:tab w:val="left" w:pos="0"/>
        <w:tab w:val="left" w:pos="1985"/>
        <w:tab w:val="left" w:pos="4253"/>
      </w:tabs>
      <w:ind w:firstLine="1134"/>
      <w:jc w:val="both"/>
      <w:outlineLvl w:val="6"/>
    </w:pPr>
    <w:rPr>
      <w:rFonts w:ascii="Arial" w:hAnsi="Arial"/>
      <w:b/>
      <w:sz w:val="22"/>
      <w:szCs w:val="20"/>
    </w:rPr>
  </w:style>
  <w:style w:type="paragraph" w:styleId="Ttulo8">
    <w:name w:val="heading 8"/>
    <w:basedOn w:val="Normal"/>
    <w:next w:val="Normal"/>
    <w:link w:val="Ttulo8Char"/>
    <w:uiPriority w:val="9"/>
    <w:unhideWhenUsed/>
    <w:qFormat/>
    <w:rsid w:val="001A4B84"/>
    <w:pPr>
      <w:keepNext/>
      <w:keepLines/>
      <w:spacing w:before="40" w:line="259" w:lineRule="auto"/>
      <w:outlineLvl w:val="7"/>
    </w:pPr>
    <w:rPr>
      <w:rFonts w:asciiTheme="majorHAnsi" w:eastAsiaTheme="majorEastAsia" w:hAnsiTheme="majorHAnsi" w:cstheme="majorBidi"/>
      <w:color w:val="272727" w:themeColor="text1" w:themeTint="D8"/>
      <w:sz w:val="21"/>
      <w:szCs w:val="2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4274F8"/>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2C2FDF"/>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rsid w:val="00AB3B21"/>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rsid w:val="00AB3B21"/>
    <w:rPr>
      <w:rFonts w:ascii="Arial" w:eastAsia="Times New Roman" w:hAnsi="Arial" w:cs="Times New Roman"/>
      <w:b/>
      <w:szCs w:val="20"/>
      <w:lang w:eastAsia="pt-BR"/>
    </w:rPr>
  </w:style>
  <w:style w:type="character" w:customStyle="1" w:styleId="Ttulo5Char">
    <w:name w:val="Título 5 Char"/>
    <w:basedOn w:val="Fontepargpadro"/>
    <w:link w:val="Ttulo5"/>
    <w:rsid w:val="00AB3B21"/>
    <w:rPr>
      <w:rFonts w:ascii="Arial" w:eastAsia="Times New Roman" w:hAnsi="Arial" w:cs="Times New Roman"/>
      <w:b/>
      <w:sz w:val="20"/>
      <w:szCs w:val="20"/>
      <w:lang w:eastAsia="hi-IN" w:bidi="hi-IN"/>
    </w:rPr>
  </w:style>
  <w:style w:type="character" w:customStyle="1" w:styleId="Ttulo6Char">
    <w:name w:val="Título 6 Char"/>
    <w:basedOn w:val="Fontepargpadro"/>
    <w:link w:val="Ttulo6"/>
    <w:rsid w:val="00AB3B21"/>
    <w:rPr>
      <w:rFonts w:ascii="Arial" w:eastAsia="Times New Roman" w:hAnsi="Arial" w:cs="Times New Roman"/>
      <w:b/>
      <w:szCs w:val="20"/>
      <w:lang w:eastAsia="pt-BR"/>
    </w:rPr>
  </w:style>
  <w:style w:type="character" w:customStyle="1" w:styleId="Ttulo7Char">
    <w:name w:val="Título 7 Char"/>
    <w:basedOn w:val="Fontepargpadro"/>
    <w:link w:val="Ttulo7"/>
    <w:uiPriority w:val="99"/>
    <w:rsid w:val="00AB3B21"/>
    <w:rPr>
      <w:rFonts w:ascii="Arial" w:eastAsia="Times New Roman" w:hAnsi="Arial" w:cs="Times New Roman"/>
      <w:b/>
      <w:szCs w:val="20"/>
      <w:lang w:eastAsia="pt-BR"/>
    </w:rPr>
  </w:style>
  <w:style w:type="character" w:customStyle="1" w:styleId="Ttulo8Char">
    <w:name w:val="Título 8 Char"/>
    <w:basedOn w:val="Fontepargpadro"/>
    <w:link w:val="Ttulo8"/>
    <w:uiPriority w:val="9"/>
    <w:semiHidden/>
    <w:rsid w:val="001A4B84"/>
    <w:rPr>
      <w:rFonts w:asciiTheme="majorHAnsi" w:eastAsiaTheme="majorEastAsia" w:hAnsiTheme="majorHAnsi" w:cstheme="majorBidi"/>
      <w:color w:val="272727" w:themeColor="text1" w:themeTint="D8"/>
      <w:sz w:val="21"/>
      <w:szCs w:val="21"/>
    </w:rPr>
  </w:style>
  <w:style w:type="paragraph" w:styleId="Cabealho">
    <w:name w:val="header"/>
    <w:basedOn w:val="Normal"/>
    <w:link w:val="CabealhoChar"/>
    <w:uiPriority w:val="99"/>
    <w:unhideWhenUsed/>
    <w:rsid w:val="00330BE2"/>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330BE2"/>
  </w:style>
  <w:style w:type="paragraph" w:styleId="Rodap">
    <w:name w:val="footer"/>
    <w:basedOn w:val="Normal"/>
    <w:link w:val="RodapChar"/>
    <w:uiPriority w:val="99"/>
    <w:unhideWhenUsed/>
    <w:rsid w:val="00330BE2"/>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330BE2"/>
  </w:style>
  <w:style w:type="paragraph" w:styleId="Textodebalo">
    <w:name w:val="Balloon Text"/>
    <w:basedOn w:val="Normal"/>
    <w:link w:val="TextodebaloChar"/>
    <w:uiPriority w:val="99"/>
    <w:unhideWhenUsed/>
    <w:rsid w:val="00330BE2"/>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330BE2"/>
    <w:rPr>
      <w:rFonts w:ascii="Tahoma" w:hAnsi="Tahoma" w:cs="Tahoma"/>
      <w:sz w:val="16"/>
      <w:szCs w:val="16"/>
    </w:rPr>
  </w:style>
  <w:style w:type="table" w:styleId="Tabelacomgrade">
    <w:name w:val="Table Grid"/>
    <w:basedOn w:val="Tabelanormal"/>
    <w:uiPriority w:val="59"/>
    <w:rsid w:val="0021231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cuodecorpodetexto">
    <w:name w:val="Body Text Indent"/>
    <w:basedOn w:val="Normal"/>
    <w:link w:val="RecuodecorpodetextoChar"/>
    <w:uiPriority w:val="99"/>
    <w:rsid w:val="00C5062F"/>
    <w:pPr>
      <w:spacing w:line="360" w:lineRule="auto"/>
      <w:ind w:firstLine="708"/>
      <w:jc w:val="both"/>
    </w:pPr>
  </w:style>
  <w:style w:type="character" w:customStyle="1" w:styleId="RecuodecorpodetextoChar">
    <w:name w:val="Recuo de corpo de texto Char"/>
    <w:basedOn w:val="Fontepargpadro"/>
    <w:link w:val="Recuodecorpodetexto"/>
    <w:uiPriority w:val="99"/>
    <w:rsid w:val="00C5062F"/>
    <w:rPr>
      <w:rFonts w:ascii="Times New Roman" w:eastAsia="Times New Roman" w:hAnsi="Times New Roman" w:cs="Times New Roman"/>
      <w:sz w:val="24"/>
      <w:szCs w:val="24"/>
      <w:lang w:eastAsia="pt-BR"/>
    </w:rPr>
  </w:style>
  <w:style w:type="paragraph" w:styleId="SemEspaamento">
    <w:name w:val="No Spacing"/>
    <w:uiPriority w:val="1"/>
    <w:qFormat/>
    <w:rsid w:val="00C5062F"/>
    <w:pPr>
      <w:spacing w:after="0" w:line="240" w:lineRule="auto"/>
    </w:pPr>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D8723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7233"/>
    <w:pPr>
      <w:widowControl w:val="0"/>
      <w:autoSpaceDE w:val="0"/>
      <w:autoSpaceDN w:val="0"/>
    </w:pPr>
    <w:rPr>
      <w:rFonts w:ascii="Calibri" w:eastAsia="Calibri" w:hAnsi="Calibri" w:cs="Calibri"/>
      <w:sz w:val="22"/>
      <w:szCs w:val="22"/>
      <w:lang w:val="pt-PT" w:eastAsia="en-US"/>
    </w:rPr>
  </w:style>
  <w:style w:type="paragraph" w:styleId="PargrafodaLista">
    <w:name w:val="List Paragraph"/>
    <w:basedOn w:val="Normal"/>
    <w:uiPriority w:val="1"/>
    <w:qFormat/>
    <w:rsid w:val="00907F38"/>
    <w:pPr>
      <w:widowControl w:val="0"/>
      <w:autoSpaceDE w:val="0"/>
      <w:autoSpaceDN w:val="0"/>
      <w:spacing w:before="92"/>
      <w:ind w:left="887" w:hanging="361"/>
    </w:pPr>
    <w:rPr>
      <w:rFonts w:ascii="Arial MT" w:eastAsia="Arial MT" w:hAnsi="Arial MT" w:cs="Arial MT"/>
      <w:sz w:val="22"/>
      <w:szCs w:val="22"/>
      <w:lang w:val="pt-PT" w:eastAsia="en-US"/>
    </w:rPr>
  </w:style>
  <w:style w:type="paragraph" w:styleId="Corpodetexto">
    <w:name w:val="Body Text"/>
    <w:aliases w:val="Quote"/>
    <w:basedOn w:val="Normal"/>
    <w:link w:val="CorpodetextoChar"/>
    <w:uiPriority w:val="1"/>
    <w:unhideWhenUsed/>
    <w:qFormat/>
    <w:rsid w:val="00520961"/>
    <w:pPr>
      <w:spacing w:after="120"/>
    </w:pPr>
  </w:style>
  <w:style w:type="character" w:customStyle="1" w:styleId="CorpodetextoChar">
    <w:name w:val="Corpo de texto Char"/>
    <w:aliases w:val="Quote Char"/>
    <w:basedOn w:val="Fontepargpadro"/>
    <w:link w:val="Corpodetexto"/>
    <w:uiPriority w:val="1"/>
    <w:rsid w:val="00520961"/>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9B39B2"/>
    <w:pPr>
      <w:spacing w:before="100" w:beforeAutospacing="1" w:after="100" w:afterAutospacing="1"/>
    </w:pPr>
  </w:style>
  <w:style w:type="character" w:customStyle="1" w:styleId="Fontepargpadro1">
    <w:name w:val="Fonte parág. padrão1"/>
    <w:rsid w:val="002C2FDF"/>
  </w:style>
  <w:style w:type="paragraph" w:customStyle="1" w:styleId="Normal1">
    <w:name w:val="Normal1"/>
    <w:uiPriority w:val="99"/>
    <w:rsid w:val="002C2FDF"/>
    <w:pPr>
      <w:suppressAutoHyphens/>
      <w:spacing w:after="0" w:line="100" w:lineRule="atLeast"/>
      <w:textAlignment w:val="baseline"/>
    </w:pPr>
    <w:rPr>
      <w:rFonts w:ascii="Liberation Serif" w:eastAsia="NSimSun" w:hAnsi="Liberation Serif" w:cs="Arial"/>
      <w:kern w:val="1"/>
      <w:sz w:val="24"/>
      <w:szCs w:val="24"/>
      <w:lang w:eastAsia="hi-IN" w:bidi="hi-IN"/>
    </w:rPr>
  </w:style>
  <w:style w:type="paragraph" w:customStyle="1" w:styleId="Contedodequadro">
    <w:name w:val="Conteúdo de quadro"/>
    <w:basedOn w:val="Normal"/>
    <w:uiPriority w:val="99"/>
    <w:rsid w:val="002C2FDF"/>
    <w:pPr>
      <w:suppressAutoHyphens/>
      <w:spacing w:line="100" w:lineRule="atLeast"/>
      <w:textAlignment w:val="baseline"/>
    </w:pPr>
    <w:rPr>
      <w:rFonts w:ascii="Liberation Serif" w:eastAsia="NSimSun" w:hAnsi="Liberation Serif" w:cs="Arial"/>
      <w:kern w:val="1"/>
      <w:lang w:eastAsia="hi-IN" w:bidi="hi-IN"/>
    </w:rPr>
  </w:style>
  <w:style w:type="character" w:styleId="Hyperlink">
    <w:name w:val="Hyperlink"/>
    <w:basedOn w:val="Fontepargpadro"/>
    <w:uiPriority w:val="99"/>
    <w:unhideWhenUsed/>
    <w:rsid w:val="006779BE"/>
    <w:rPr>
      <w:color w:val="0000FF" w:themeColor="hyperlink"/>
      <w:u w:val="single"/>
    </w:rPr>
  </w:style>
  <w:style w:type="character" w:customStyle="1" w:styleId="UnresolvedMention">
    <w:name w:val="Unresolved Mention"/>
    <w:basedOn w:val="Fontepargpadro"/>
    <w:uiPriority w:val="99"/>
    <w:semiHidden/>
    <w:unhideWhenUsed/>
    <w:rsid w:val="00E34371"/>
    <w:rPr>
      <w:color w:val="605E5C"/>
      <w:shd w:val="clear" w:color="auto" w:fill="E1DFDD"/>
    </w:rPr>
  </w:style>
  <w:style w:type="character" w:customStyle="1" w:styleId="label">
    <w:name w:val="label"/>
    <w:basedOn w:val="Fontepargpadro"/>
    <w:rsid w:val="004274F8"/>
  </w:style>
  <w:style w:type="character" w:customStyle="1" w:styleId="titulo">
    <w:name w:val="titulo"/>
    <w:basedOn w:val="Fontepargpadro"/>
    <w:rsid w:val="004274F8"/>
  </w:style>
  <w:style w:type="character" w:customStyle="1" w:styleId="apple-converted-space">
    <w:name w:val="apple-converted-space"/>
    <w:basedOn w:val="Fontepargpadro"/>
    <w:rsid w:val="004274F8"/>
  </w:style>
  <w:style w:type="character" w:styleId="Forte">
    <w:name w:val="Strong"/>
    <w:basedOn w:val="Fontepargpadro"/>
    <w:uiPriority w:val="22"/>
    <w:qFormat/>
    <w:rsid w:val="006A72FE"/>
    <w:rPr>
      <w:b/>
      <w:bCs/>
    </w:rPr>
  </w:style>
  <w:style w:type="paragraph" w:styleId="Ttulo">
    <w:name w:val="Title"/>
    <w:basedOn w:val="Normal"/>
    <w:link w:val="TtuloChar"/>
    <w:qFormat/>
    <w:rsid w:val="00AB3B21"/>
    <w:pPr>
      <w:jc w:val="center"/>
    </w:pPr>
    <w:rPr>
      <w:sz w:val="40"/>
      <w:szCs w:val="20"/>
    </w:rPr>
  </w:style>
  <w:style w:type="character" w:customStyle="1" w:styleId="TtuloChar">
    <w:name w:val="Título Char"/>
    <w:basedOn w:val="Fontepargpadro"/>
    <w:link w:val="Ttulo"/>
    <w:rsid w:val="00AB3B21"/>
    <w:rPr>
      <w:rFonts w:ascii="Times New Roman" w:eastAsia="Times New Roman" w:hAnsi="Times New Roman" w:cs="Times New Roman"/>
      <w:sz w:val="40"/>
      <w:szCs w:val="20"/>
      <w:lang w:eastAsia="pt-BR"/>
    </w:rPr>
  </w:style>
  <w:style w:type="paragraph" w:customStyle="1" w:styleId="PargrafoNormal">
    <w:name w:val="Parágrafo Normal"/>
    <w:basedOn w:val="Normal"/>
    <w:link w:val="PargrafoNormalChar"/>
    <w:rsid w:val="00AB3B21"/>
    <w:pPr>
      <w:spacing w:after="60" w:line="360" w:lineRule="auto"/>
      <w:ind w:firstLine="1418"/>
      <w:jc w:val="both"/>
    </w:pPr>
    <w:rPr>
      <w:rFonts w:ascii="Arial" w:eastAsia="Calibri" w:hAnsi="Arial" w:cs="Arial"/>
    </w:rPr>
  </w:style>
  <w:style w:type="character" w:customStyle="1" w:styleId="PargrafoNormalChar">
    <w:name w:val="Parágrafo Normal Char"/>
    <w:link w:val="PargrafoNormal"/>
    <w:rsid w:val="00AB3B21"/>
    <w:rPr>
      <w:rFonts w:ascii="Arial" w:eastAsia="Calibri" w:hAnsi="Arial" w:cs="Arial"/>
      <w:sz w:val="24"/>
      <w:szCs w:val="24"/>
      <w:lang w:eastAsia="pt-BR"/>
    </w:rPr>
  </w:style>
  <w:style w:type="paragraph" w:styleId="Citao">
    <w:name w:val="Quote"/>
    <w:basedOn w:val="Normal"/>
    <w:link w:val="CitaoChar"/>
    <w:uiPriority w:val="99"/>
    <w:qFormat/>
    <w:rsid w:val="00AB3B21"/>
    <w:pPr>
      <w:spacing w:after="60"/>
      <w:ind w:left="2835"/>
      <w:jc w:val="both"/>
    </w:pPr>
    <w:rPr>
      <w:rFonts w:ascii="Arial" w:hAnsi="Arial" w:cs="Arial"/>
      <w:i/>
      <w:iCs/>
      <w:sz w:val="22"/>
      <w:szCs w:val="22"/>
    </w:rPr>
  </w:style>
  <w:style w:type="character" w:customStyle="1" w:styleId="CitaoChar">
    <w:name w:val="Citação Char"/>
    <w:basedOn w:val="Fontepargpadro"/>
    <w:link w:val="Citao"/>
    <w:uiPriority w:val="99"/>
    <w:rsid w:val="00AB3B21"/>
    <w:rPr>
      <w:rFonts w:ascii="Arial" w:eastAsia="Times New Roman" w:hAnsi="Arial" w:cs="Arial"/>
      <w:i/>
      <w:iCs/>
      <w:lang w:eastAsia="pt-BR"/>
    </w:rPr>
  </w:style>
  <w:style w:type="paragraph" w:styleId="Corpodetexto2">
    <w:name w:val="Body Text 2"/>
    <w:basedOn w:val="Normal"/>
    <w:link w:val="Corpodetexto2Char"/>
    <w:uiPriority w:val="99"/>
    <w:unhideWhenUsed/>
    <w:rsid w:val="00AB3B21"/>
    <w:pPr>
      <w:spacing w:after="120" w:line="480" w:lineRule="auto"/>
    </w:pPr>
  </w:style>
  <w:style w:type="character" w:customStyle="1" w:styleId="Corpodetexto2Char">
    <w:name w:val="Corpo de texto 2 Char"/>
    <w:basedOn w:val="Fontepargpadro"/>
    <w:link w:val="Corpodetexto2"/>
    <w:uiPriority w:val="99"/>
    <w:rsid w:val="00AB3B21"/>
    <w:rPr>
      <w:rFonts w:ascii="Times New Roman" w:eastAsia="Times New Roman" w:hAnsi="Times New Roman" w:cs="Times New Roman"/>
      <w:sz w:val="24"/>
      <w:szCs w:val="24"/>
      <w:lang w:eastAsia="pt-BR"/>
    </w:rPr>
  </w:style>
  <w:style w:type="paragraph" w:customStyle="1" w:styleId="Default">
    <w:name w:val="Default"/>
    <w:uiPriority w:val="99"/>
    <w:rsid w:val="00AB3B21"/>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extodenotaderodap">
    <w:name w:val="footnote text"/>
    <w:basedOn w:val="Normal"/>
    <w:link w:val="TextodenotaderodapChar"/>
    <w:uiPriority w:val="99"/>
    <w:rsid w:val="00AB3B21"/>
    <w:rPr>
      <w:rFonts w:ascii="Arial" w:hAnsi="Arial"/>
      <w:sz w:val="20"/>
      <w:szCs w:val="20"/>
    </w:rPr>
  </w:style>
  <w:style w:type="character" w:customStyle="1" w:styleId="TextodenotaderodapChar">
    <w:name w:val="Texto de nota de rodapé Char"/>
    <w:basedOn w:val="Fontepargpadro"/>
    <w:link w:val="Textodenotaderodap"/>
    <w:uiPriority w:val="99"/>
    <w:qFormat/>
    <w:rsid w:val="00AB3B21"/>
    <w:rPr>
      <w:rFonts w:ascii="Arial" w:eastAsia="Times New Roman" w:hAnsi="Arial" w:cs="Times New Roman"/>
      <w:sz w:val="20"/>
      <w:szCs w:val="20"/>
      <w:lang w:eastAsia="pt-BR"/>
    </w:rPr>
  </w:style>
  <w:style w:type="character" w:styleId="Refdenotaderodap">
    <w:name w:val="footnote reference"/>
    <w:rsid w:val="00AB3B21"/>
    <w:rPr>
      <w:vertAlign w:val="superscript"/>
    </w:rPr>
  </w:style>
  <w:style w:type="character" w:styleId="Nmerodepgina">
    <w:name w:val="page number"/>
    <w:rsid w:val="00AB3B21"/>
    <w:rPr>
      <w:rFonts w:ascii="Arial" w:hAnsi="Arial"/>
      <w:sz w:val="18"/>
    </w:rPr>
  </w:style>
  <w:style w:type="character" w:customStyle="1" w:styleId="CaracteresdeNotadeRodap">
    <w:name w:val="Caracteres de Nota de Rodapé"/>
    <w:rsid w:val="00AB3B21"/>
    <w:rPr>
      <w:rFonts w:ascii="Arial" w:hAnsi="Arial"/>
      <w:sz w:val="20"/>
      <w:vertAlign w:val="superscript"/>
    </w:rPr>
  </w:style>
  <w:style w:type="character" w:customStyle="1" w:styleId="Caracteresdenotaderodap0">
    <w:name w:val="Caracteres de nota de rodapé"/>
    <w:qFormat/>
    <w:rsid w:val="00AB3B21"/>
  </w:style>
  <w:style w:type="character" w:customStyle="1" w:styleId="Refdenotaderodap1">
    <w:name w:val="Ref. de nota de rodapé1"/>
    <w:rsid w:val="00AB3B21"/>
    <w:rPr>
      <w:vertAlign w:val="superscript"/>
    </w:rPr>
  </w:style>
  <w:style w:type="paragraph" w:customStyle="1" w:styleId="Contedodetabela">
    <w:name w:val="Conteúdo de tabela"/>
    <w:basedOn w:val="Normal"/>
    <w:uiPriority w:val="99"/>
    <w:rsid w:val="00AB3B21"/>
    <w:pPr>
      <w:suppressLineNumbers/>
      <w:tabs>
        <w:tab w:val="left" w:pos="1701"/>
      </w:tabs>
      <w:spacing w:before="120" w:after="120" w:line="360" w:lineRule="auto"/>
      <w:jc w:val="both"/>
    </w:pPr>
    <w:rPr>
      <w:rFonts w:ascii="Arial" w:hAnsi="Arial"/>
      <w:sz w:val="22"/>
      <w:szCs w:val="20"/>
    </w:rPr>
  </w:style>
  <w:style w:type="paragraph" w:customStyle="1" w:styleId="western">
    <w:name w:val="western"/>
    <w:basedOn w:val="Normal"/>
    <w:uiPriority w:val="99"/>
    <w:rsid w:val="00AB3B21"/>
    <w:pPr>
      <w:tabs>
        <w:tab w:val="left" w:pos="1701"/>
      </w:tabs>
      <w:spacing w:before="100" w:beforeAutospacing="1" w:after="100" w:afterAutospacing="1" w:line="360" w:lineRule="auto"/>
      <w:jc w:val="both"/>
    </w:pPr>
    <w:rPr>
      <w:rFonts w:ascii="Arial" w:hAnsi="Arial"/>
    </w:rPr>
  </w:style>
  <w:style w:type="character" w:customStyle="1" w:styleId="MenoPendente1">
    <w:name w:val="Menção Pendente1"/>
    <w:uiPriority w:val="99"/>
    <w:semiHidden/>
    <w:unhideWhenUsed/>
    <w:rsid w:val="00AB3B21"/>
    <w:rPr>
      <w:color w:val="605E5C"/>
      <w:shd w:val="clear" w:color="auto" w:fill="E1DFDD"/>
    </w:rPr>
  </w:style>
  <w:style w:type="character" w:styleId="Refdecomentrio">
    <w:name w:val="annotation reference"/>
    <w:semiHidden/>
    <w:unhideWhenUsed/>
    <w:rsid w:val="00AB3B21"/>
    <w:rPr>
      <w:sz w:val="16"/>
      <w:szCs w:val="16"/>
    </w:rPr>
  </w:style>
  <w:style w:type="paragraph" w:styleId="Textodecomentrio">
    <w:name w:val="annotation text"/>
    <w:basedOn w:val="Normal"/>
    <w:link w:val="TextodecomentrioChar"/>
    <w:uiPriority w:val="99"/>
    <w:semiHidden/>
    <w:unhideWhenUsed/>
    <w:rsid w:val="00AB3B21"/>
    <w:pPr>
      <w:tabs>
        <w:tab w:val="left" w:pos="1701"/>
      </w:tabs>
      <w:spacing w:before="120" w:after="120"/>
      <w:jc w:val="both"/>
    </w:pPr>
    <w:rPr>
      <w:rFonts w:ascii="Arial" w:hAnsi="Arial"/>
      <w:sz w:val="20"/>
      <w:szCs w:val="20"/>
    </w:rPr>
  </w:style>
  <w:style w:type="character" w:customStyle="1" w:styleId="TextodecomentrioChar">
    <w:name w:val="Texto de comentário Char"/>
    <w:basedOn w:val="Fontepargpadro"/>
    <w:link w:val="Textodecomentrio"/>
    <w:uiPriority w:val="99"/>
    <w:semiHidden/>
    <w:rsid w:val="00AB3B21"/>
    <w:rPr>
      <w:rFonts w:ascii="Arial" w:eastAsia="Times New Roman" w:hAnsi="Arial" w:cs="Times New Roman"/>
      <w:sz w:val="20"/>
      <w:szCs w:val="20"/>
      <w:lang w:eastAsia="pt-BR"/>
    </w:rPr>
  </w:style>
  <w:style w:type="character" w:customStyle="1" w:styleId="MenoPendente2">
    <w:name w:val="Menção Pendente2"/>
    <w:uiPriority w:val="99"/>
    <w:semiHidden/>
    <w:unhideWhenUsed/>
    <w:rsid w:val="00AB3B21"/>
    <w:rPr>
      <w:color w:val="605E5C"/>
      <w:shd w:val="clear" w:color="auto" w:fill="E1DFDD"/>
    </w:rPr>
  </w:style>
  <w:style w:type="paragraph" w:styleId="Recuodecorpodetexto3">
    <w:name w:val="Body Text Indent 3"/>
    <w:basedOn w:val="Normal"/>
    <w:link w:val="Recuodecorpodetexto3Char"/>
    <w:uiPriority w:val="99"/>
    <w:unhideWhenUsed/>
    <w:rsid w:val="00AB3B21"/>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AB3B21"/>
    <w:rPr>
      <w:rFonts w:ascii="Times New Roman" w:eastAsia="Times New Roman" w:hAnsi="Times New Roman" w:cs="Times New Roman"/>
      <w:sz w:val="16"/>
      <w:szCs w:val="16"/>
      <w:lang w:eastAsia="pt-BR"/>
    </w:rPr>
  </w:style>
  <w:style w:type="paragraph" w:customStyle="1" w:styleId="c5">
    <w:name w:val="c5"/>
    <w:basedOn w:val="Normal"/>
    <w:uiPriority w:val="99"/>
    <w:rsid w:val="00AB3B21"/>
    <w:pPr>
      <w:widowControl w:val="0"/>
      <w:overflowPunct w:val="0"/>
      <w:autoSpaceDE w:val="0"/>
      <w:autoSpaceDN w:val="0"/>
      <w:adjustRightInd w:val="0"/>
      <w:spacing w:line="240" w:lineRule="atLeast"/>
      <w:jc w:val="center"/>
    </w:pPr>
    <w:rPr>
      <w:szCs w:val="20"/>
    </w:rPr>
  </w:style>
  <w:style w:type="paragraph" w:customStyle="1" w:styleId="p2">
    <w:name w:val="p2"/>
    <w:basedOn w:val="Normal"/>
    <w:uiPriority w:val="99"/>
    <w:rsid w:val="00AB3B21"/>
    <w:pPr>
      <w:widowControl w:val="0"/>
      <w:tabs>
        <w:tab w:val="left" w:pos="2980"/>
        <w:tab w:val="left" w:pos="3460"/>
      </w:tabs>
      <w:overflowPunct w:val="0"/>
      <w:autoSpaceDE w:val="0"/>
      <w:autoSpaceDN w:val="0"/>
      <w:adjustRightInd w:val="0"/>
      <w:spacing w:line="420" w:lineRule="atLeast"/>
      <w:ind w:left="1440" w:firstLine="3024"/>
    </w:pPr>
    <w:rPr>
      <w:szCs w:val="20"/>
    </w:rPr>
  </w:style>
  <w:style w:type="paragraph" w:customStyle="1" w:styleId="p3">
    <w:name w:val="p3"/>
    <w:basedOn w:val="Normal"/>
    <w:uiPriority w:val="99"/>
    <w:rsid w:val="00AB3B21"/>
    <w:pPr>
      <w:widowControl w:val="0"/>
      <w:tabs>
        <w:tab w:val="left" w:pos="4760"/>
      </w:tabs>
      <w:overflowPunct w:val="0"/>
      <w:autoSpaceDE w:val="0"/>
      <w:autoSpaceDN w:val="0"/>
      <w:adjustRightInd w:val="0"/>
      <w:spacing w:line="420" w:lineRule="atLeast"/>
      <w:ind w:left="3320"/>
      <w:jc w:val="both"/>
    </w:pPr>
    <w:rPr>
      <w:szCs w:val="20"/>
    </w:rPr>
  </w:style>
  <w:style w:type="paragraph" w:customStyle="1" w:styleId="c4">
    <w:name w:val="c4"/>
    <w:basedOn w:val="Normal"/>
    <w:uiPriority w:val="99"/>
    <w:rsid w:val="00AB3B21"/>
    <w:pPr>
      <w:widowControl w:val="0"/>
      <w:overflowPunct w:val="0"/>
      <w:autoSpaceDE w:val="0"/>
      <w:autoSpaceDN w:val="0"/>
      <w:adjustRightInd w:val="0"/>
      <w:spacing w:line="240" w:lineRule="atLeast"/>
      <w:jc w:val="center"/>
    </w:pPr>
    <w:rPr>
      <w:szCs w:val="20"/>
    </w:rPr>
  </w:style>
  <w:style w:type="paragraph" w:customStyle="1" w:styleId="p1">
    <w:name w:val="p1"/>
    <w:basedOn w:val="Normal"/>
    <w:uiPriority w:val="99"/>
    <w:rsid w:val="00AB3B21"/>
    <w:pPr>
      <w:widowControl w:val="0"/>
      <w:tabs>
        <w:tab w:val="left" w:pos="720"/>
      </w:tabs>
      <w:overflowPunct w:val="0"/>
      <w:autoSpaceDE w:val="0"/>
      <w:autoSpaceDN w:val="0"/>
      <w:adjustRightInd w:val="0"/>
      <w:spacing w:line="420" w:lineRule="atLeast"/>
    </w:pPr>
    <w:rPr>
      <w:szCs w:val="20"/>
    </w:rPr>
  </w:style>
  <w:style w:type="paragraph" w:customStyle="1" w:styleId="p5">
    <w:name w:val="p5"/>
    <w:basedOn w:val="Normal"/>
    <w:uiPriority w:val="99"/>
    <w:rsid w:val="00AB3B21"/>
    <w:pPr>
      <w:widowControl w:val="0"/>
      <w:tabs>
        <w:tab w:val="left" w:pos="720"/>
      </w:tabs>
      <w:overflowPunct w:val="0"/>
      <w:autoSpaceDE w:val="0"/>
      <w:autoSpaceDN w:val="0"/>
      <w:adjustRightInd w:val="0"/>
      <w:spacing w:line="420" w:lineRule="atLeast"/>
      <w:jc w:val="both"/>
    </w:pPr>
    <w:rPr>
      <w:szCs w:val="20"/>
    </w:rPr>
  </w:style>
  <w:style w:type="paragraph" w:customStyle="1" w:styleId="t1">
    <w:name w:val="t1"/>
    <w:basedOn w:val="Normal"/>
    <w:uiPriority w:val="99"/>
    <w:rsid w:val="00AB3B21"/>
    <w:pPr>
      <w:widowControl w:val="0"/>
      <w:overflowPunct w:val="0"/>
      <w:autoSpaceDE w:val="0"/>
      <w:autoSpaceDN w:val="0"/>
      <w:adjustRightInd w:val="0"/>
      <w:spacing w:line="240" w:lineRule="atLeast"/>
    </w:pPr>
    <w:rPr>
      <w:szCs w:val="20"/>
    </w:rPr>
  </w:style>
  <w:style w:type="paragraph" w:customStyle="1" w:styleId="c3">
    <w:name w:val="c3"/>
    <w:basedOn w:val="Normal"/>
    <w:uiPriority w:val="99"/>
    <w:rsid w:val="00AB3B21"/>
    <w:pPr>
      <w:widowControl w:val="0"/>
      <w:overflowPunct w:val="0"/>
      <w:autoSpaceDE w:val="0"/>
      <w:autoSpaceDN w:val="0"/>
      <w:adjustRightInd w:val="0"/>
      <w:spacing w:line="240" w:lineRule="atLeast"/>
      <w:jc w:val="center"/>
    </w:pPr>
    <w:rPr>
      <w:szCs w:val="20"/>
    </w:rPr>
  </w:style>
  <w:style w:type="paragraph" w:customStyle="1" w:styleId="p4">
    <w:name w:val="p4"/>
    <w:basedOn w:val="Normal"/>
    <w:uiPriority w:val="99"/>
    <w:rsid w:val="00AB3B21"/>
    <w:pPr>
      <w:widowControl w:val="0"/>
      <w:tabs>
        <w:tab w:val="left" w:pos="3320"/>
        <w:tab w:val="left" w:pos="3600"/>
      </w:tabs>
      <w:overflowPunct w:val="0"/>
      <w:autoSpaceDE w:val="0"/>
      <w:autoSpaceDN w:val="0"/>
      <w:adjustRightInd w:val="0"/>
      <w:spacing w:line="240" w:lineRule="atLeast"/>
      <w:ind w:left="2160" w:hanging="288"/>
      <w:jc w:val="both"/>
    </w:pPr>
    <w:rPr>
      <w:szCs w:val="20"/>
    </w:rPr>
  </w:style>
  <w:style w:type="paragraph" w:styleId="Recuodecorpodetexto2">
    <w:name w:val="Body Text Indent 2"/>
    <w:basedOn w:val="Normal"/>
    <w:link w:val="Recuodecorpodetexto2Char"/>
    <w:uiPriority w:val="99"/>
    <w:rsid w:val="00AB3B21"/>
    <w:pPr>
      <w:spacing w:after="120" w:line="480" w:lineRule="auto"/>
      <w:ind w:left="283"/>
    </w:pPr>
    <w:rPr>
      <w:rFonts w:ascii="Arial" w:hAnsi="Arial"/>
      <w:sz w:val="22"/>
      <w:szCs w:val="20"/>
    </w:rPr>
  </w:style>
  <w:style w:type="character" w:customStyle="1" w:styleId="Recuodecorpodetexto2Char">
    <w:name w:val="Recuo de corpo de texto 2 Char"/>
    <w:basedOn w:val="Fontepargpadro"/>
    <w:link w:val="Recuodecorpodetexto2"/>
    <w:uiPriority w:val="99"/>
    <w:rsid w:val="00AB3B21"/>
    <w:rPr>
      <w:rFonts w:ascii="Arial" w:eastAsia="Times New Roman" w:hAnsi="Arial" w:cs="Times New Roman"/>
      <w:szCs w:val="20"/>
      <w:lang w:eastAsia="pt-BR"/>
    </w:rPr>
  </w:style>
  <w:style w:type="paragraph" w:customStyle="1" w:styleId="Corpodetexto21">
    <w:name w:val="Corpo de texto 21"/>
    <w:basedOn w:val="Normal"/>
    <w:uiPriority w:val="99"/>
    <w:rsid w:val="00AB3B21"/>
    <w:pPr>
      <w:tabs>
        <w:tab w:val="left" w:pos="4253"/>
      </w:tabs>
      <w:spacing w:line="360" w:lineRule="auto"/>
      <w:jc w:val="both"/>
    </w:pPr>
    <w:rPr>
      <w:rFonts w:ascii="Arial" w:hAnsi="Arial"/>
      <w:sz w:val="22"/>
      <w:szCs w:val="20"/>
    </w:rPr>
  </w:style>
  <w:style w:type="paragraph" w:customStyle="1" w:styleId="H4">
    <w:name w:val="H4"/>
    <w:basedOn w:val="Normal"/>
    <w:next w:val="Normal"/>
    <w:uiPriority w:val="99"/>
    <w:rsid w:val="00AB3B21"/>
    <w:pPr>
      <w:keepNext/>
      <w:spacing w:before="100" w:after="100"/>
      <w:outlineLvl w:val="4"/>
    </w:pPr>
    <w:rPr>
      <w:b/>
      <w:snapToGrid w:val="0"/>
      <w:szCs w:val="20"/>
    </w:rPr>
  </w:style>
  <w:style w:type="paragraph" w:customStyle="1" w:styleId="Estilo1">
    <w:name w:val="Estilo1"/>
    <w:basedOn w:val="Normal"/>
    <w:uiPriority w:val="99"/>
    <w:rsid w:val="00AB3B21"/>
    <w:pPr>
      <w:spacing w:line="276" w:lineRule="auto"/>
      <w:jc w:val="both"/>
    </w:pPr>
    <w:rPr>
      <w:rFonts w:ascii="Calibri" w:eastAsia="Calibri" w:hAnsi="Calibri" w:cs="Calibri"/>
      <w:sz w:val="20"/>
      <w:szCs w:val="20"/>
      <w:lang w:eastAsia="en-US"/>
    </w:rPr>
  </w:style>
  <w:style w:type="character" w:customStyle="1" w:styleId="menutit1">
    <w:name w:val="menutit1"/>
    <w:rsid w:val="00AB3B21"/>
    <w:rPr>
      <w:rFonts w:ascii="Trebuchet MS" w:hAnsi="Trebuchet MS" w:hint="default"/>
      <w:b/>
      <w:bCs/>
      <w:color w:val="133D4B"/>
      <w:sz w:val="24"/>
      <w:szCs w:val="24"/>
    </w:rPr>
  </w:style>
  <w:style w:type="character" w:customStyle="1" w:styleId="titnoticias1">
    <w:name w:val="titnoticias1"/>
    <w:rsid w:val="00AB3B21"/>
    <w:rPr>
      <w:rFonts w:ascii="Trebuchet MS" w:hAnsi="Trebuchet MS" w:hint="default"/>
      <w:b/>
      <w:bCs/>
      <w:strike w:val="0"/>
      <w:dstrike w:val="0"/>
      <w:color w:val="666666"/>
      <w:sz w:val="24"/>
      <w:szCs w:val="24"/>
      <w:u w:val="none"/>
      <w:effect w:val="none"/>
    </w:rPr>
  </w:style>
  <w:style w:type="paragraph" w:customStyle="1" w:styleId="Normal10pt">
    <w:name w:val="Normal + 10 pt"/>
    <w:aliases w:val="Negrito,Vermelho,Sublinhado,Justificado"/>
    <w:basedOn w:val="Normal"/>
    <w:uiPriority w:val="99"/>
    <w:rsid w:val="00AB3B21"/>
    <w:pPr>
      <w:spacing w:line="276" w:lineRule="auto"/>
      <w:jc w:val="both"/>
    </w:pPr>
    <w:rPr>
      <w:rFonts w:ascii="Calibri" w:eastAsia="Calibri" w:hAnsi="Calibri" w:cs="Calibri"/>
      <w:color w:val="FF0000"/>
      <w:sz w:val="20"/>
      <w:szCs w:val="20"/>
      <w:lang w:eastAsia="en-US"/>
    </w:rPr>
  </w:style>
  <w:style w:type="paragraph" w:styleId="Pr-formataoHTML">
    <w:name w:val="HTML Preformatted"/>
    <w:basedOn w:val="Normal"/>
    <w:link w:val="Pr-formataoHTMLChar"/>
    <w:rsid w:val="00AB3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rsid w:val="00AB3B21"/>
    <w:rPr>
      <w:rFonts w:ascii="Courier New" w:eastAsia="Times New Roman" w:hAnsi="Courier New" w:cs="Courier New"/>
      <w:sz w:val="20"/>
      <w:szCs w:val="20"/>
      <w:lang w:eastAsia="pt-BR"/>
    </w:rPr>
  </w:style>
  <w:style w:type="paragraph" w:customStyle="1" w:styleId="Normal9pt">
    <w:name w:val="Normal + 9 pt"/>
    <w:basedOn w:val="Normal"/>
    <w:uiPriority w:val="99"/>
    <w:rsid w:val="00AB3B21"/>
    <w:pPr>
      <w:spacing w:after="200" w:line="276" w:lineRule="auto"/>
      <w:jc w:val="both"/>
    </w:pPr>
    <w:rPr>
      <w:rFonts w:ascii="Calibri" w:eastAsia="Calibri" w:hAnsi="Calibri" w:cs="Calibri"/>
      <w:sz w:val="20"/>
      <w:szCs w:val="20"/>
      <w:lang w:eastAsia="en-US"/>
    </w:rPr>
  </w:style>
  <w:style w:type="character" w:customStyle="1" w:styleId="highlight">
    <w:name w:val="highlight"/>
    <w:basedOn w:val="Fontepargpadro"/>
    <w:rsid w:val="00AB3B21"/>
  </w:style>
  <w:style w:type="paragraph" w:styleId="Assuntodocomentrio">
    <w:name w:val="annotation subject"/>
    <w:basedOn w:val="Textodecomentrio"/>
    <w:next w:val="Textodecomentrio"/>
    <w:link w:val="AssuntodocomentrioChar"/>
    <w:uiPriority w:val="99"/>
    <w:semiHidden/>
    <w:unhideWhenUsed/>
    <w:rsid w:val="00AB3B21"/>
    <w:pPr>
      <w:tabs>
        <w:tab w:val="clear" w:pos="1701"/>
      </w:tabs>
      <w:spacing w:before="0" w:after="0"/>
      <w:jc w:val="left"/>
    </w:pPr>
    <w:rPr>
      <w:rFonts w:ascii="Times New Roman" w:hAnsi="Times New Roman"/>
      <w:b/>
      <w:bCs/>
    </w:rPr>
  </w:style>
  <w:style w:type="character" w:customStyle="1" w:styleId="AssuntodocomentrioChar">
    <w:name w:val="Assunto do comentário Char"/>
    <w:basedOn w:val="TextodecomentrioChar"/>
    <w:link w:val="Assuntodocomentrio"/>
    <w:uiPriority w:val="99"/>
    <w:semiHidden/>
    <w:rsid w:val="00AB3B21"/>
    <w:rPr>
      <w:rFonts w:ascii="Times New Roman" w:eastAsia="Times New Roman" w:hAnsi="Times New Roman" w:cs="Times New Roman"/>
      <w:b/>
      <w:bCs/>
      <w:sz w:val="20"/>
      <w:szCs w:val="20"/>
      <w:lang w:eastAsia="pt-BR"/>
    </w:rPr>
  </w:style>
  <w:style w:type="paragraph" w:customStyle="1" w:styleId="Recuodecorpodetexto31">
    <w:name w:val="Recuo de corpo de texto 31"/>
    <w:basedOn w:val="Normal"/>
    <w:uiPriority w:val="6"/>
    <w:rsid w:val="004D0FC4"/>
    <w:pPr>
      <w:widowControl w:val="0"/>
      <w:suppressAutoHyphens/>
      <w:spacing w:after="120"/>
      <w:ind w:left="283"/>
    </w:pPr>
    <w:rPr>
      <w:rFonts w:ascii="Arial" w:eastAsia="Calibri" w:hAnsi="Arial" w:cs="Arial"/>
      <w:sz w:val="16"/>
      <w:szCs w:val="20"/>
    </w:rPr>
  </w:style>
  <w:style w:type="paragraph" w:styleId="Subttulo">
    <w:name w:val="Subtitle"/>
    <w:basedOn w:val="Normal"/>
    <w:next w:val="Normal"/>
    <w:link w:val="SubttuloChar"/>
    <w:uiPriority w:val="99"/>
    <w:qFormat/>
    <w:rsid w:val="00CB775D"/>
    <w:pPr>
      <w:tabs>
        <w:tab w:val="left" w:pos="2268"/>
      </w:tabs>
      <w:spacing w:before="120" w:after="60" w:line="360" w:lineRule="auto"/>
      <w:jc w:val="center"/>
      <w:outlineLvl w:val="1"/>
    </w:pPr>
    <w:rPr>
      <w:rFonts w:ascii="Calibri Light" w:hAnsi="Calibri Light"/>
      <w:lang w:eastAsia="ar-SA"/>
    </w:rPr>
  </w:style>
  <w:style w:type="character" w:customStyle="1" w:styleId="SubttuloChar">
    <w:name w:val="Subtítulo Char"/>
    <w:basedOn w:val="Fontepargpadro"/>
    <w:link w:val="Subttulo"/>
    <w:uiPriority w:val="99"/>
    <w:rsid w:val="00CB775D"/>
    <w:rPr>
      <w:rFonts w:ascii="Calibri Light" w:eastAsia="Times New Roman" w:hAnsi="Calibri Light" w:cs="Times New Roman"/>
      <w:sz w:val="24"/>
      <w:szCs w:val="24"/>
      <w:lang w:eastAsia="ar-SA"/>
    </w:rPr>
  </w:style>
  <w:style w:type="paragraph" w:customStyle="1" w:styleId="Corpodetexto31">
    <w:name w:val="Corpo de texto 31"/>
    <w:basedOn w:val="Normal"/>
    <w:uiPriority w:val="99"/>
    <w:rsid w:val="00965F2C"/>
    <w:pPr>
      <w:suppressAutoHyphens/>
      <w:jc w:val="both"/>
    </w:pPr>
    <w:rPr>
      <w:rFonts w:ascii="Arial Narrow" w:hAnsi="Arial Narrow"/>
      <w:noProof/>
      <w:sz w:val="22"/>
      <w:szCs w:val="20"/>
    </w:rPr>
  </w:style>
  <w:style w:type="character" w:customStyle="1" w:styleId="Absatz-Standardschriftart">
    <w:name w:val="Absatz-Standardschriftart"/>
    <w:rsid w:val="00965F2C"/>
  </w:style>
  <w:style w:type="character" w:customStyle="1" w:styleId="WW-Absatz-Standardschriftart">
    <w:name w:val="WW-Absatz-Standardschriftart"/>
    <w:rsid w:val="00965F2C"/>
  </w:style>
  <w:style w:type="character" w:customStyle="1" w:styleId="WW-Absatz-Standardschriftart1">
    <w:name w:val="WW-Absatz-Standardschriftart1"/>
    <w:rsid w:val="00965F2C"/>
  </w:style>
  <w:style w:type="character" w:customStyle="1" w:styleId="Fontepargpadro2">
    <w:name w:val="Fonte parág. padrão2"/>
    <w:rsid w:val="00965F2C"/>
  </w:style>
  <w:style w:type="character" w:customStyle="1" w:styleId="WW8Num1z0">
    <w:name w:val="WW8Num1z0"/>
    <w:rsid w:val="00965F2C"/>
    <w:rPr>
      <w:b/>
    </w:rPr>
  </w:style>
  <w:style w:type="character" w:customStyle="1" w:styleId="WW8Num2z0">
    <w:name w:val="WW8Num2z0"/>
    <w:rsid w:val="00965F2C"/>
    <w:rPr>
      <w:rFonts w:ascii="Monotype Sorts" w:hAnsi="Monotype Sorts"/>
    </w:rPr>
  </w:style>
  <w:style w:type="character" w:customStyle="1" w:styleId="WW8Num3z0">
    <w:name w:val="WW8Num3z0"/>
    <w:rsid w:val="00965F2C"/>
    <w:rPr>
      <w:b/>
    </w:rPr>
  </w:style>
  <w:style w:type="character" w:customStyle="1" w:styleId="WW8Num4z0">
    <w:name w:val="WW8Num4z0"/>
    <w:rsid w:val="00965F2C"/>
    <w:rPr>
      <w:rFonts w:ascii="Times New Roman" w:eastAsia="Times New Roman" w:hAnsi="Times New Roman" w:cs="Times New Roman"/>
    </w:rPr>
  </w:style>
  <w:style w:type="character" w:customStyle="1" w:styleId="WW8Num4z1">
    <w:name w:val="WW8Num4z1"/>
    <w:rsid w:val="00965F2C"/>
    <w:rPr>
      <w:rFonts w:ascii="Courier New" w:hAnsi="Courier New"/>
    </w:rPr>
  </w:style>
  <w:style w:type="character" w:customStyle="1" w:styleId="WW8Num4z2">
    <w:name w:val="WW8Num4z2"/>
    <w:rsid w:val="00965F2C"/>
    <w:rPr>
      <w:rFonts w:ascii="Wingdings" w:hAnsi="Wingdings"/>
    </w:rPr>
  </w:style>
  <w:style w:type="character" w:customStyle="1" w:styleId="WW8Num4z3">
    <w:name w:val="WW8Num4z3"/>
    <w:rsid w:val="00965F2C"/>
    <w:rPr>
      <w:rFonts w:ascii="Symbol" w:hAnsi="Symbol"/>
    </w:rPr>
  </w:style>
  <w:style w:type="character" w:customStyle="1" w:styleId="WW8Num5z0">
    <w:name w:val="WW8Num5z0"/>
    <w:rsid w:val="00965F2C"/>
    <w:rPr>
      <w:rFonts w:ascii="Times New Roman" w:hAnsi="Times New Roman"/>
      <w:b/>
    </w:rPr>
  </w:style>
  <w:style w:type="character" w:customStyle="1" w:styleId="WW8Num6z0">
    <w:name w:val="WW8Num6z0"/>
    <w:rsid w:val="00965F2C"/>
    <w:rPr>
      <w:b/>
    </w:rPr>
  </w:style>
  <w:style w:type="character" w:customStyle="1" w:styleId="WW8Num7z0">
    <w:name w:val="WW8Num7z0"/>
    <w:rsid w:val="00965F2C"/>
    <w:rPr>
      <w:b/>
    </w:rPr>
  </w:style>
  <w:style w:type="character" w:customStyle="1" w:styleId="Caracteresdenotadefim">
    <w:name w:val="Caracteres de nota de fim"/>
    <w:rsid w:val="00965F2C"/>
    <w:rPr>
      <w:vertAlign w:val="superscript"/>
    </w:rPr>
  </w:style>
  <w:style w:type="character" w:customStyle="1" w:styleId="WW-Caracteresdenotadefim">
    <w:name w:val="WW-Caracteres de nota de fim"/>
    <w:rsid w:val="00965F2C"/>
  </w:style>
  <w:style w:type="character" w:customStyle="1" w:styleId="Smbolosdenumerao">
    <w:name w:val="Símbolos de numeração"/>
    <w:rsid w:val="00965F2C"/>
  </w:style>
  <w:style w:type="character" w:styleId="Refdenotadefim">
    <w:name w:val="endnote reference"/>
    <w:rsid w:val="00965F2C"/>
    <w:rPr>
      <w:vertAlign w:val="superscript"/>
    </w:rPr>
  </w:style>
  <w:style w:type="paragraph" w:customStyle="1" w:styleId="Ttulo20">
    <w:name w:val="Título2"/>
    <w:basedOn w:val="Normal"/>
    <w:next w:val="Corpodetexto"/>
    <w:uiPriority w:val="99"/>
    <w:rsid w:val="00965F2C"/>
    <w:pPr>
      <w:keepNext/>
      <w:spacing w:before="240" w:after="120"/>
    </w:pPr>
    <w:rPr>
      <w:rFonts w:ascii="Arial" w:eastAsia="Lucida Sans Unicode" w:hAnsi="Arial" w:cs="Mangal"/>
      <w:sz w:val="28"/>
      <w:szCs w:val="28"/>
    </w:rPr>
  </w:style>
  <w:style w:type="paragraph" w:styleId="Lista">
    <w:name w:val="List"/>
    <w:basedOn w:val="Corpodetexto"/>
    <w:uiPriority w:val="99"/>
    <w:rsid w:val="00965F2C"/>
    <w:rPr>
      <w:rFonts w:ascii="Arial" w:hAnsi="Arial" w:cs="Tahoma"/>
      <w:sz w:val="22"/>
      <w:szCs w:val="20"/>
    </w:rPr>
  </w:style>
  <w:style w:type="paragraph" w:customStyle="1" w:styleId="Legenda2">
    <w:name w:val="Legenda2"/>
    <w:basedOn w:val="Normal"/>
    <w:uiPriority w:val="99"/>
    <w:rsid w:val="00965F2C"/>
    <w:pPr>
      <w:suppressLineNumbers/>
      <w:spacing w:before="120" w:after="120"/>
    </w:pPr>
    <w:rPr>
      <w:rFonts w:ascii="Arial" w:hAnsi="Arial" w:cs="Mangal"/>
      <w:i/>
      <w:iCs/>
    </w:rPr>
  </w:style>
  <w:style w:type="paragraph" w:customStyle="1" w:styleId="ndice">
    <w:name w:val="Índice"/>
    <w:basedOn w:val="Normal"/>
    <w:uiPriority w:val="99"/>
    <w:rsid w:val="00965F2C"/>
    <w:pPr>
      <w:suppressLineNumbers/>
    </w:pPr>
    <w:rPr>
      <w:rFonts w:ascii="Arial" w:hAnsi="Arial" w:cs="Tahoma"/>
      <w:sz w:val="22"/>
      <w:szCs w:val="20"/>
    </w:rPr>
  </w:style>
  <w:style w:type="paragraph" w:customStyle="1" w:styleId="Ttulo10">
    <w:name w:val="Título1"/>
    <w:basedOn w:val="Normal"/>
    <w:next w:val="Corpodetexto"/>
    <w:uiPriority w:val="99"/>
    <w:rsid w:val="00965F2C"/>
    <w:pPr>
      <w:keepNext/>
      <w:spacing w:before="240" w:after="120"/>
    </w:pPr>
    <w:rPr>
      <w:rFonts w:ascii="Arial" w:eastAsia="Lucida Sans Unicode" w:hAnsi="Arial" w:cs="Tahoma"/>
      <w:sz w:val="28"/>
      <w:szCs w:val="28"/>
    </w:rPr>
  </w:style>
  <w:style w:type="paragraph" w:customStyle="1" w:styleId="Legenda1">
    <w:name w:val="Legenda1"/>
    <w:basedOn w:val="Normal"/>
    <w:uiPriority w:val="99"/>
    <w:rsid w:val="00965F2C"/>
    <w:pPr>
      <w:suppressLineNumbers/>
      <w:spacing w:before="120" w:after="120"/>
    </w:pPr>
    <w:rPr>
      <w:rFonts w:ascii="Arial" w:hAnsi="Arial" w:cs="Tahoma"/>
      <w:i/>
      <w:iCs/>
    </w:rPr>
  </w:style>
  <w:style w:type="paragraph" w:customStyle="1" w:styleId="Textoembloco1">
    <w:name w:val="Texto em bloco1"/>
    <w:basedOn w:val="Normal"/>
    <w:uiPriority w:val="99"/>
    <w:rsid w:val="00965F2C"/>
    <w:pPr>
      <w:ind w:left="4253" w:right="57" w:firstLine="1134"/>
      <w:jc w:val="both"/>
    </w:pPr>
    <w:rPr>
      <w:rFonts w:ascii="Arial" w:hAnsi="Arial"/>
      <w:i/>
      <w:spacing w:val="14"/>
      <w:sz w:val="22"/>
      <w:szCs w:val="20"/>
    </w:rPr>
  </w:style>
  <w:style w:type="paragraph" w:customStyle="1" w:styleId="Ttulodetabela">
    <w:name w:val="Título de tabela"/>
    <w:basedOn w:val="Contedodetabela"/>
    <w:uiPriority w:val="99"/>
    <w:rsid w:val="00965F2C"/>
    <w:pPr>
      <w:tabs>
        <w:tab w:val="clear" w:pos="1701"/>
      </w:tabs>
      <w:spacing w:before="0" w:after="0" w:line="240" w:lineRule="auto"/>
      <w:jc w:val="center"/>
    </w:pPr>
    <w:rPr>
      <w:b/>
      <w:bCs/>
    </w:rPr>
  </w:style>
  <w:style w:type="character" w:customStyle="1" w:styleId="Refdenotaderodap5">
    <w:name w:val="Ref. de nota de rodapé5"/>
    <w:rsid w:val="00965F2C"/>
    <w:rPr>
      <w:vertAlign w:val="superscript"/>
    </w:rPr>
  </w:style>
  <w:style w:type="paragraph" w:customStyle="1" w:styleId="texto2">
    <w:name w:val="texto2"/>
    <w:basedOn w:val="Normal"/>
    <w:uiPriority w:val="99"/>
    <w:rsid w:val="00965F2C"/>
    <w:pPr>
      <w:spacing w:before="100" w:beforeAutospacing="1" w:after="100" w:afterAutospacing="1"/>
    </w:pPr>
  </w:style>
  <w:style w:type="paragraph" w:customStyle="1" w:styleId="04partenormativa">
    <w:name w:val="04partenormativa"/>
    <w:basedOn w:val="Normal"/>
    <w:uiPriority w:val="99"/>
    <w:rsid w:val="00965F2C"/>
    <w:pPr>
      <w:spacing w:before="100" w:beforeAutospacing="1" w:after="100" w:afterAutospacing="1"/>
    </w:pPr>
  </w:style>
  <w:style w:type="paragraph" w:customStyle="1" w:styleId="Nivel01">
    <w:name w:val="Nivel 01"/>
    <w:basedOn w:val="Ttulo1"/>
    <w:next w:val="Normal"/>
    <w:uiPriority w:val="99"/>
    <w:qFormat/>
    <w:rsid w:val="00965F2C"/>
    <w:pPr>
      <w:keepNext/>
      <w:keepLines/>
      <w:numPr>
        <w:numId w:val="1"/>
      </w:numPr>
      <w:tabs>
        <w:tab w:val="num" w:pos="0"/>
        <w:tab w:val="left" w:pos="567"/>
      </w:tabs>
      <w:spacing w:before="240" w:beforeAutospacing="0" w:after="0" w:afterAutospacing="0"/>
      <w:ind w:left="432" w:hanging="432"/>
      <w:jc w:val="both"/>
    </w:pPr>
    <w:rPr>
      <w:rFonts w:ascii="Arial" w:hAnsi="Arial" w:cs="Arial"/>
      <w:kern w:val="0"/>
      <w:sz w:val="20"/>
      <w:szCs w:val="20"/>
    </w:rPr>
  </w:style>
  <w:style w:type="paragraph" w:customStyle="1" w:styleId="Nivel2">
    <w:name w:val="Nivel 2"/>
    <w:basedOn w:val="Normal"/>
    <w:link w:val="Nivel2Char"/>
    <w:qFormat/>
    <w:rsid w:val="00965F2C"/>
    <w:pPr>
      <w:numPr>
        <w:ilvl w:val="1"/>
        <w:numId w:val="1"/>
      </w:numPr>
      <w:spacing w:before="120" w:after="120" w:line="276" w:lineRule="auto"/>
      <w:jc w:val="both"/>
    </w:pPr>
    <w:rPr>
      <w:rFonts w:ascii="Arial" w:eastAsia="MS Mincho" w:hAnsi="Arial" w:cs="Arial"/>
      <w:color w:val="000000"/>
      <w:sz w:val="20"/>
      <w:szCs w:val="20"/>
    </w:rPr>
  </w:style>
  <w:style w:type="character" w:customStyle="1" w:styleId="Nivel2Char">
    <w:name w:val="Nivel 2 Char"/>
    <w:link w:val="Nivel2"/>
    <w:locked/>
    <w:rsid w:val="00965F2C"/>
    <w:rPr>
      <w:rFonts w:ascii="Arial" w:eastAsia="MS Mincho" w:hAnsi="Arial" w:cs="Arial"/>
      <w:color w:val="000000"/>
      <w:sz w:val="20"/>
      <w:szCs w:val="20"/>
      <w:lang w:eastAsia="pt-BR"/>
    </w:rPr>
  </w:style>
  <w:style w:type="paragraph" w:customStyle="1" w:styleId="Nivel3">
    <w:name w:val="Nivel 3"/>
    <w:basedOn w:val="Normal"/>
    <w:link w:val="Nivel3Char"/>
    <w:qFormat/>
    <w:rsid w:val="00965F2C"/>
    <w:pPr>
      <w:numPr>
        <w:ilvl w:val="2"/>
        <w:numId w:val="1"/>
      </w:numPr>
      <w:spacing w:before="120" w:after="120" w:line="276" w:lineRule="auto"/>
      <w:jc w:val="both"/>
    </w:pPr>
    <w:rPr>
      <w:rFonts w:ascii="Arial" w:eastAsia="MS Mincho" w:hAnsi="Arial" w:cs="Arial"/>
      <w:color w:val="000000"/>
      <w:sz w:val="20"/>
      <w:szCs w:val="20"/>
    </w:rPr>
  </w:style>
  <w:style w:type="character" w:customStyle="1" w:styleId="Nivel3Char">
    <w:name w:val="Nivel 3 Char"/>
    <w:link w:val="Nivel3"/>
    <w:rsid w:val="00965F2C"/>
    <w:rPr>
      <w:rFonts w:ascii="Arial" w:eastAsia="MS Mincho" w:hAnsi="Arial" w:cs="Arial"/>
      <w:color w:val="000000"/>
      <w:sz w:val="20"/>
      <w:szCs w:val="20"/>
      <w:lang w:eastAsia="pt-BR"/>
    </w:rPr>
  </w:style>
  <w:style w:type="paragraph" w:customStyle="1" w:styleId="Nivel4">
    <w:name w:val="Nivel 4"/>
    <w:basedOn w:val="Nivel3"/>
    <w:link w:val="Nivel4Char"/>
    <w:qFormat/>
    <w:rsid w:val="00965F2C"/>
    <w:pPr>
      <w:numPr>
        <w:ilvl w:val="3"/>
      </w:numPr>
      <w:ind w:left="851" w:firstLine="0"/>
    </w:pPr>
    <w:rPr>
      <w:color w:val="auto"/>
    </w:rPr>
  </w:style>
  <w:style w:type="character" w:customStyle="1" w:styleId="Nivel4Char">
    <w:name w:val="Nivel 4 Char"/>
    <w:link w:val="Nivel4"/>
    <w:rsid w:val="00965F2C"/>
    <w:rPr>
      <w:rFonts w:ascii="Arial" w:eastAsia="MS Mincho" w:hAnsi="Arial" w:cs="Arial"/>
      <w:sz w:val="20"/>
      <w:szCs w:val="20"/>
      <w:lang w:eastAsia="pt-BR"/>
    </w:rPr>
  </w:style>
  <w:style w:type="paragraph" w:customStyle="1" w:styleId="Nivel5">
    <w:name w:val="Nivel 5"/>
    <w:basedOn w:val="Nivel4"/>
    <w:uiPriority w:val="99"/>
    <w:qFormat/>
    <w:rsid w:val="00965F2C"/>
    <w:pPr>
      <w:numPr>
        <w:ilvl w:val="4"/>
      </w:numPr>
      <w:tabs>
        <w:tab w:val="num" w:pos="0"/>
      </w:tabs>
      <w:ind w:left="1276" w:firstLine="0"/>
    </w:pPr>
  </w:style>
  <w:style w:type="character" w:customStyle="1" w:styleId="ncoradanotaderodap">
    <w:name w:val="Âncora da nota de rodapé"/>
    <w:rsid w:val="00965F2C"/>
    <w:rPr>
      <w:vertAlign w:val="superscript"/>
    </w:rPr>
  </w:style>
  <w:style w:type="character" w:customStyle="1" w:styleId="a-size-large">
    <w:name w:val="a-size-large"/>
    <w:basedOn w:val="Fontepargpadro"/>
    <w:rsid w:val="00F02B8F"/>
  </w:style>
  <w:style w:type="table" w:customStyle="1" w:styleId="Tabelacomgrade1">
    <w:name w:val="Tabela com grade1"/>
    <w:basedOn w:val="Tabelanormal"/>
    <w:next w:val="Tabelacomgrade"/>
    <w:uiPriority w:val="59"/>
    <w:rsid w:val="00DE5F7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gkelc">
    <w:name w:val="hgkelc"/>
    <w:basedOn w:val="Fontepargpadro"/>
    <w:rsid w:val="00407D3B"/>
  </w:style>
  <w:style w:type="paragraph" w:styleId="Corpodetexto3">
    <w:name w:val="Body Text 3"/>
    <w:basedOn w:val="Normal"/>
    <w:link w:val="Corpodetexto3Char"/>
    <w:uiPriority w:val="99"/>
    <w:semiHidden/>
    <w:unhideWhenUsed/>
    <w:rsid w:val="00A9576B"/>
    <w:pPr>
      <w:spacing w:after="120"/>
    </w:pPr>
    <w:rPr>
      <w:sz w:val="16"/>
      <w:szCs w:val="16"/>
    </w:rPr>
  </w:style>
  <w:style w:type="character" w:customStyle="1" w:styleId="Corpodetexto3Char">
    <w:name w:val="Corpo de texto 3 Char"/>
    <w:basedOn w:val="Fontepargpadro"/>
    <w:link w:val="Corpodetexto3"/>
    <w:uiPriority w:val="99"/>
    <w:semiHidden/>
    <w:rsid w:val="00A9576B"/>
    <w:rPr>
      <w:rFonts w:ascii="Times New Roman" w:eastAsia="Times New Roman" w:hAnsi="Times New Roman" w:cs="Times New Roman"/>
      <w:sz w:val="16"/>
      <w:szCs w:val="16"/>
      <w:lang w:eastAsia="pt-BR"/>
    </w:rPr>
  </w:style>
  <w:style w:type="character" w:customStyle="1" w:styleId="Refdenotaderodap3">
    <w:name w:val="Ref. de nota de rodapé3"/>
    <w:rsid w:val="00D21519"/>
    <w:rPr>
      <w:vertAlign w:val="superscript"/>
    </w:rPr>
  </w:style>
  <w:style w:type="character" w:customStyle="1" w:styleId="ncoradenotaderodap">
    <w:name w:val="Âncora de nota de rodapé"/>
    <w:rsid w:val="00D21519"/>
    <w:rPr>
      <w:vertAlign w:val="superscript"/>
    </w:rPr>
  </w:style>
  <w:style w:type="character" w:styleId="HiperlinkVisitado">
    <w:name w:val="FollowedHyperlink"/>
    <w:basedOn w:val="Fontepargpadro"/>
    <w:uiPriority w:val="99"/>
    <w:semiHidden/>
    <w:unhideWhenUsed/>
    <w:rsid w:val="00972BC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50488">
      <w:bodyDiv w:val="1"/>
      <w:marLeft w:val="0"/>
      <w:marRight w:val="0"/>
      <w:marTop w:val="0"/>
      <w:marBottom w:val="0"/>
      <w:divBdr>
        <w:top w:val="none" w:sz="0" w:space="0" w:color="auto"/>
        <w:left w:val="none" w:sz="0" w:space="0" w:color="auto"/>
        <w:bottom w:val="none" w:sz="0" w:space="0" w:color="auto"/>
        <w:right w:val="none" w:sz="0" w:space="0" w:color="auto"/>
      </w:divBdr>
    </w:div>
    <w:div w:id="54475929">
      <w:bodyDiv w:val="1"/>
      <w:marLeft w:val="0"/>
      <w:marRight w:val="0"/>
      <w:marTop w:val="0"/>
      <w:marBottom w:val="0"/>
      <w:divBdr>
        <w:top w:val="none" w:sz="0" w:space="0" w:color="auto"/>
        <w:left w:val="none" w:sz="0" w:space="0" w:color="auto"/>
        <w:bottom w:val="none" w:sz="0" w:space="0" w:color="auto"/>
        <w:right w:val="none" w:sz="0" w:space="0" w:color="auto"/>
      </w:divBdr>
    </w:div>
    <w:div w:id="131294208">
      <w:bodyDiv w:val="1"/>
      <w:marLeft w:val="0"/>
      <w:marRight w:val="0"/>
      <w:marTop w:val="0"/>
      <w:marBottom w:val="0"/>
      <w:divBdr>
        <w:top w:val="none" w:sz="0" w:space="0" w:color="auto"/>
        <w:left w:val="none" w:sz="0" w:space="0" w:color="auto"/>
        <w:bottom w:val="none" w:sz="0" w:space="0" w:color="auto"/>
        <w:right w:val="none" w:sz="0" w:space="0" w:color="auto"/>
      </w:divBdr>
    </w:div>
    <w:div w:id="150219658">
      <w:bodyDiv w:val="1"/>
      <w:marLeft w:val="0"/>
      <w:marRight w:val="0"/>
      <w:marTop w:val="0"/>
      <w:marBottom w:val="0"/>
      <w:divBdr>
        <w:top w:val="none" w:sz="0" w:space="0" w:color="auto"/>
        <w:left w:val="none" w:sz="0" w:space="0" w:color="auto"/>
        <w:bottom w:val="none" w:sz="0" w:space="0" w:color="auto"/>
        <w:right w:val="none" w:sz="0" w:space="0" w:color="auto"/>
      </w:divBdr>
    </w:div>
    <w:div w:id="151218752">
      <w:bodyDiv w:val="1"/>
      <w:marLeft w:val="0"/>
      <w:marRight w:val="0"/>
      <w:marTop w:val="0"/>
      <w:marBottom w:val="0"/>
      <w:divBdr>
        <w:top w:val="none" w:sz="0" w:space="0" w:color="auto"/>
        <w:left w:val="none" w:sz="0" w:space="0" w:color="auto"/>
        <w:bottom w:val="none" w:sz="0" w:space="0" w:color="auto"/>
        <w:right w:val="none" w:sz="0" w:space="0" w:color="auto"/>
      </w:divBdr>
    </w:div>
    <w:div w:id="228538808">
      <w:bodyDiv w:val="1"/>
      <w:marLeft w:val="0"/>
      <w:marRight w:val="0"/>
      <w:marTop w:val="0"/>
      <w:marBottom w:val="0"/>
      <w:divBdr>
        <w:top w:val="none" w:sz="0" w:space="0" w:color="auto"/>
        <w:left w:val="none" w:sz="0" w:space="0" w:color="auto"/>
        <w:bottom w:val="none" w:sz="0" w:space="0" w:color="auto"/>
        <w:right w:val="none" w:sz="0" w:space="0" w:color="auto"/>
      </w:divBdr>
    </w:div>
    <w:div w:id="232204242">
      <w:bodyDiv w:val="1"/>
      <w:marLeft w:val="0"/>
      <w:marRight w:val="0"/>
      <w:marTop w:val="0"/>
      <w:marBottom w:val="0"/>
      <w:divBdr>
        <w:top w:val="none" w:sz="0" w:space="0" w:color="auto"/>
        <w:left w:val="none" w:sz="0" w:space="0" w:color="auto"/>
        <w:bottom w:val="none" w:sz="0" w:space="0" w:color="auto"/>
        <w:right w:val="none" w:sz="0" w:space="0" w:color="auto"/>
      </w:divBdr>
    </w:div>
    <w:div w:id="232662432">
      <w:bodyDiv w:val="1"/>
      <w:marLeft w:val="0"/>
      <w:marRight w:val="0"/>
      <w:marTop w:val="0"/>
      <w:marBottom w:val="0"/>
      <w:divBdr>
        <w:top w:val="none" w:sz="0" w:space="0" w:color="auto"/>
        <w:left w:val="none" w:sz="0" w:space="0" w:color="auto"/>
        <w:bottom w:val="none" w:sz="0" w:space="0" w:color="auto"/>
        <w:right w:val="none" w:sz="0" w:space="0" w:color="auto"/>
      </w:divBdr>
    </w:div>
    <w:div w:id="233900414">
      <w:bodyDiv w:val="1"/>
      <w:marLeft w:val="0"/>
      <w:marRight w:val="0"/>
      <w:marTop w:val="0"/>
      <w:marBottom w:val="0"/>
      <w:divBdr>
        <w:top w:val="none" w:sz="0" w:space="0" w:color="auto"/>
        <w:left w:val="none" w:sz="0" w:space="0" w:color="auto"/>
        <w:bottom w:val="none" w:sz="0" w:space="0" w:color="auto"/>
        <w:right w:val="none" w:sz="0" w:space="0" w:color="auto"/>
      </w:divBdr>
    </w:div>
    <w:div w:id="240456104">
      <w:bodyDiv w:val="1"/>
      <w:marLeft w:val="0"/>
      <w:marRight w:val="0"/>
      <w:marTop w:val="0"/>
      <w:marBottom w:val="0"/>
      <w:divBdr>
        <w:top w:val="none" w:sz="0" w:space="0" w:color="auto"/>
        <w:left w:val="none" w:sz="0" w:space="0" w:color="auto"/>
        <w:bottom w:val="none" w:sz="0" w:space="0" w:color="auto"/>
        <w:right w:val="none" w:sz="0" w:space="0" w:color="auto"/>
      </w:divBdr>
    </w:div>
    <w:div w:id="251473268">
      <w:bodyDiv w:val="1"/>
      <w:marLeft w:val="0"/>
      <w:marRight w:val="0"/>
      <w:marTop w:val="0"/>
      <w:marBottom w:val="0"/>
      <w:divBdr>
        <w:top w:val="none" w:sz="0" w:space="0" w:color="auto"/>
        <w:left w:val="none" w:sz="0" w:space="0" w:color="auto"/>
        <w:bottom w:val="none" w:sz="0" w:space="0" w:color="auto"/>
        <w:right w:val="none" w:sz="0" w:space="0" w:color="auto"/>
      </w:divBdr>
    </w:div>
    <w:div w:id="281544039">
      <w:bodyDiv w:val="1"/>
      <w:marLeft w:val="0"/>
      <w:marRight w:val="0"/>
      <w:marTop w:val="0"/>
      <w:marBottom w:val="0"/>
      <w:divBdr>
        <w:top w:val="none" w:sz="0" w:space="0" w:color="auto"/>
        <w:left w:val="none" w:sz="0" w:space="0" w:color="auto"/>
        <w:bottom w:val="none" w:sz="0" w:space="0" w:color="auto"/>
        <w:right w:val="none" w:sz="0" w:space="0" w:color="auto"/>
      </w:divBdr>
    </w:div>
    <w:div w:id="285963539">
      <w:bodyDiv w:val="1"/>
      <w:marLeft w:val="0"/>
      <w:marRight w:val="0"/>
      <w:marTop w:val="0"/>
      <w:marBottom w:val="0"/>
      <w:divBdr>
        <w:top w:val="none" w:sz="0" w:space="0" w:color="auto"/>
        <w:left w:val="none" w:sz="0" w:space="0" w:color="auto"/>
        <w:bottom w:val="none" w:sz="0" w:space="0" w:color="auto"/>
        <w:right w:val="none" w:sz="0" w:space="0" w:color="auto"/>
      </w:divBdr>
      <w:divsChild>
        <w:div w:id="1090541087">
          <w:marLeft w:val="0"/>
          <w:marRight w:val="0"/>
          <w:marTop w:val="0"/>
          <w:marBottom w:val="0"/>
          <w:divBdr>
            <w:top w:val="none" w:sz="0" w:space="0" w:color="auto"/>
            <w:left w:val="none" w:sz="0" w:space="0" w:color="auto"/>
            <w:bottom w:val="none" w:sz="0" w:space="0" w:color="auto"/>
            <w:right w:val="none" w:sz="0" w:space="0" w:color="auto"/>
          </w:divBdr>
        </w:div>
      </w:divsChild>
    </w:div>
    <w:div w:id="307708784">
      <w:bodyDiv w:val="1"/>
      <w:marLeft w:val="0"/>
      <w:marRight w:val="0"/>
      <w:marTop w:val="0"/>
      <w:marBottom w:val="0"/>
      <w:divBdr>
        <w:top w:val="none" w:sz="0" w:space="0" w:color="auto"/>
        <w:left w:val="none" w:sz="0" w:space="0" w:color="auto"/>
        <w:bottom w:val="none" w:sz="0" w:space="0" w:color="auto"/>
        <w:right w:val="none" w:sz="0" w:space="0" w:color="auto"/>
      </w:divBdr>
    </w:div>
    <w:div w:id="409738531">
      <w:bodyDiv w:val="1"/>
      <w:marLeft w:val="0"/>
      <w:marRight w:val="0"/>
      <w:marTop w:val="0"/>
      <w:marBottom w:val="0"/>
      <w:divBdr>
        <w:top w:val="none" w:sz="0" w:space="0" w:color="auto"/>
        <w:left w:val="none" w:sz="0" w:space="0" w:color="auto"/>
        <w:bottom w:val="none" w:sz="0" w:space="0" w:color="auto"/>
        <w:right w:val="none" w:sz="0" w:space="0" w:color="auto"/>
      </w:divBdr>
    </w:div>
    <w:div w:id="543906806">
      <w:bodyDiv w:val="1"/>
      <w:marLeft w:val="0"/>
      <w:marRight w:val="0"/>
      <w:marTop w:val="0"/>
      <w:marBottom w:val="0"/>
      <w:divBdr>
        <w:top w:val="none" w:sz="0" w:space="0" w:color="auto"/>
        <w:left w:val="none" w:sz="0" w:space="0" w:color="auto"/>
        <w:bottom w:val="none" w:sz="0" w:space="0" w:color="auto"/>
        <w:right w:val="none" w:sz="0" w:space="0" w:color="auto"/>
      </w:divBdr>
    </w:div>
    <w:div w:id="552431304">
      <w:bodyDiv w:val="1"/>
      <w:marLeft w:val="0"/>
      <w:marRight w:val="0"/>
      <w:marTop w:val="0"/>
      <w:marBottom w:val="0"/>
      <w:divBdr>
        <w:top w:val="none" w:sz="0" w:space="0" w:color="auto"/>
        <w:left w:val="none" w:sz="0" w:space="0" w:color="auto"/>
        <w:bottom w:val="none" w:sz="0" w:space="0" w:color="auto"/>
        <w:right w:val="none" w:sz="0" w:space="0" w:color="auto"/>
      </w:divBdr>
    </w:div>
    <w:div w:id="554511339">
      <w:bodyDiv w:val="1"/>
      <w:marLeft w:val="0"/>
      <w:marRight w:val="0"/>
      <w:marTop w:val="0"/>
      <w:marBottom w:val="0"/>
      <w:divBdr>
        <w:top w:val="none" w:sz="0" w:space="0" w:color="auto"/>
        <w:left w:val="none" w:sz="0" w:space="0" w:color="auto"/>
        <w:bottom w:val="none" w:sz="0" w:space="0" w:color="auto"/>
        <w:right w:val="none" w:sz="0" w:space="0" w:color="auto"/>
      </w:divBdr>
    </w:div>
    <w:div w:id="622538902">
      <w:bodyDiv w:val="1"/>
      <w:marLeft w:val="0"/>
      <w:marRight w:val="0"/>
      <w:marTop w:val="0"/>
      <w:marBottom w:val="0"/>
      <w:divBdr>
        <w:top w:val="none" w:sz="0" w:space="0" w:color="auto"/>
        <w:left w:val="none" w:sz="0" w:space="0" w:color="auto"/>
        <w:bottom w:val="none" w:sz="0" w:space="0" w:color="auto"/>
        <w:right w:val="none" w:sz="0" w:space="0" w:color="auto"/>
      </w:divBdr>
      <w:divsChild>
        <w:div w:id="1089278354">
          <w:marLeft w:val="0"/>
          <w:marRight w:val="0"/>
          <w:marTop w:val="0"/>
          <w:marBottom w:val="0"/>
          <w:divBdr>
            <w:top w:val="none" w:sz="0" w:space="0" w:color="auto"/>
            <w:left w:val="none" w:sz="0" w:space="0" w:color="auto"/>
            <w:bottom w:val="none" w:sz="0" w:space="0" w:color="auto"/>
            <w:right w:val="none" w:sz="0" w:space="0" w:color="auto"/>
          </w:divBdr>
        </w:div>
      </w:divsChild>
    </w:div>
    <w:div w:id="655376462">
      <w:bodyDiv w:val="1"/>
      <w:marLeft w:val="0"/>
      <w:marRight w:val="0"/>
      <w:marTop w:val="0"/>
      <w:marBottom w:val="0"/>
      <w:divBdr>
        <w:top w:val="none" w:sz="0" w:space="0" w:color="auto"/>
        <w:left w:val="none" w:sz="0" w:space="0" w:color="auto"/>
        <w:bottom w:val="none" w:sz="0" w:space="0" w:color="auto"/>
        <w:right w:val="none" w:sz="0" w:space="0" w:color="auto"/>
      </w:divBdr>
    </w:div>
    <w:div w:id="724570302">
      <w:bodyDiv w:val="1"/>
      <w:marLeft w:val="0"/>
      <w:marRight w:val="0"/>
      <w:marTop w:val="0"/>
      <w:marBottom w:val="0"/>
      <w:divBdr>
        <w:top w:val="none" w:sz="0" w:space="0" w:color="auto"/>
        <w:left w:val="none" w:sz="0" w:space="0" w:color="auto"/>
        <w:bottom w:val="none" w:sz="0" w:space="0" w:color="auto"/>
        <w:right w:val="none" w:sz="0" w:space="0" w:color="auto"/>
      </w:divBdr>
    </w:div>
    <w:div w:id="815227046">
      <w:bodyDiv w:val="1"/>
      <w:marLeft w:val="0"/>
      <w:marRight w:val="0"/>
      <w:marTop w:val="0"/>
      <w:marBottom w:val="0"/>
      <w:divBdr>
        <w:top w:val="none" w:sz="0" w:space="0" w:color="auto"/>
        <w:left w:val="none" w:sz="0" w:space="0" w:color="auto"/>
        <w:bottom w:val="none" w:sz="0" w:space="0" w:color="auto"/>
        <w:right w:val="none" w:sz="0" w:space="0" w:color="auto"/>
      </w:divBdr>
    </w:div>
    <w:div w:id="818228395">
      <w:bodyDiv w:val="1"/>
      <w:marLeft w:val="0"/>
      <w:marRight w:val="0"/>
      <w:marTop w:val="0"/>
      <w:marBottom w:val="0"/>
      <w:divBdr>
        <w:top w:val="none" w:sz="0" w:space="0" w:color="auto"/>
        <w:left w:val="none" w:sz="0" w:space="0" w:color="auto"/>
        <w:bottom w:val="none" w:sz="0" w:space="0" w:color="auto"/>
        <w:right w:val="none" w:sz="0" w:space="0" w:color="auto"/>
      </w:divBdr>
    </w:div>
    <w:div w:id="943879958">
      <w:bodyDiv w:val="1"/>
      <w:marLeft w:val="0"/>
      <w:marRight w:val="0"/>
      <w:marTop w:val="0"/>
      <w:marBottom w:val="0"/>
      <w:divBdr>
        <w:top w:val="none" w:sz="0" w:space="0" w:color="auto"/>
        <w:left w:val="none" w:sz="0" w:space="0" w:color="auto"/>
        <w:bottom w:val="none" w:sz="0" w:space="0" w:color="auto"/>
        <w:right w:val="none" w:sz="0" w:space="0" w:color="auto"/>
      </w:divBdr>
    </w:div>
    <w:div w:id="981469708">
      <w:bodyDiv w:val="1"/>
      <w:marLeft w:val="0"/>
      <w:marRight w:val="0"/>
      <w:marTop w:val="0"/>
      <w:marBottom w:val="0"/>
      <w:divBdr>
        <w:top w:val="none" w:sz="0" w:space="0" w:color="auto"/>
        <w:left w:val="none" w:sz="0" w:space="0" w:color="auto"/>
        <w:bottom w:val="none" w:sz="0" w:space="0" w:color="auto"/>
        <w:right w:val="none" w:sz="0" w:space="0" w:color="auto"/>
      </w:divBdr>
    </w:div>
    <w:div w:id="1026248989">
      <w:bodyDiv w:val="1"/>
      <w:marLeft w:val="0"/>
      <w:marRight w:val="0"/>
      <w:marTop w:val="0"/>
      <w:marBottom w:val="0"/>
      <w:divBdr>
        <w:top w:val="none" w:sz="0" w:space="0" w:color="auto"/>
        <w:left w:val="none" w:sz="0" w:space="0" w:color="auto"/>
        <w:bottom w:val="none" w:sz="0" w:space="0" w:color="auto"/>
        <w:right w:val="none" w:sz="0" w:space="0" w:color="auto"/>
      </w:divBdr>
    </w:div>
    <w:div w:id="1189026797">
      <w:bodyDiv w:val="1"/>
      <w:marLeft w:val="0"/>
      <w:marRight w:val="0"/>
      <w:marTop w:val="0"/>
      <w:marBottom w:val="0"/>
      <w:divBdr>
        <w:top w:val="none" w:sz="0" w:space="0" w:color="auto"/>
        <w:left w:val="none" w:sz="0" w:space="0" w:color="auto"/>
        <w:bottom w:val="none" w:sz="0" w:space="0" w:color="auto"/>
        <w:right w:val="none" w:sz="0" w:space="0" w:color="auto"/>
      </w:divBdr>
    </w:div>
    <w:div w:id="1204249271">
      <w:bodyDiv w:val="1"/>
      <w:marLeft w:val="0"/>
      <w:marRight w:val="0"/>
      <w:marTop w:val="0"/>
      <w:marBottom w:val="0"/>
      <w:divBdr>
        <w:top w:val="none" w:sz="0" w:space="0" w:color="auto"/>
        <w:left w:val="none" w:sz="0" w:space="0" w:color="auto"/>
        <w:bottom w:val="none" w:sz="0" w:space="0" w:color="auto"/>
        <w:right w:val="none" w:sz="0" w:space="0" w:color="auto"/>
      </w:divBdr>
    </w:div>
    <w:div w:id="1458141364">
      <w:bodyDiv w:val="1"/>
      <w:marLeft w:val="0"/>
      <w:marRight w:val="0"/>
      <w:marTop w:val="0"/>
      <w:marBottom w:val="0"/>
      <w:divBdr>
        <w:top w:val="none" w:sz="0" w:space="0" w:color="auto"/>
        <w:left w:val="none" w:sz="0" w:space="0" w:color="auto"/>
        <w:bottom w:val="none" w:sz="0" w:space="0" w:color="auto"/>
        <w:right w:val="none" w:sz="0" w:space="0" w:color="auto"/>
      </w:divBdr>
    </w:div>
    <w:div w:id="1510559967">
      <w:bodyDiv w:val="1"/>
      <w:marLeft w:val="0"/>
      <w:marRight w:val="0"/>
      <w:marTop w:val="0"/>
      <w:marBottom w:val="0"/>
      <w:divBdr>
        <w:top w:val="none" w:sz="0" w:space="0" w:color="auto"/>
        <w:left w:val="none" w:sz="0" w:space="0" w:color="auto"/>
        <w:bottom w:val="none" w:sz="0" w:space="0" w:color="auto"/>
        <w:right w:val="none" w:sz="0" w:space="0" w:color="auto"/>
      </w:divBdr>
    </w:div>
    <w:div w:id="1551645503">
      <w:bodyDiv w:val="1"/>
      <w:marLeft w:val="0"/>
      <w:marRight w:val="0"/>
      <w:marTop w:val="0"/>
      <w:marBottom w:val="0"/>
      <w:divBdr>
        <w:top w:val="none" w:sz="0" w:space="0" w:color="auto"/>
        <w:left w:val="none" w:sz="0" w:space="0" w:color="auto"/>
        <w:bottom w:val="none" w:sz="0" w:space="0" w:color="auto"/>
        <w:right w:val="none" w:sz="0" w:space="0" w:color="auto"/>
      </w:divBdr>
    </w:div>
    <w:div w:id="1693533139">
      <w:bodyDiv w:val="1"/>
      <w:marLeft w:val="0"/>
      <w:marRight w:val="0"/>
      <w:marTop w:val="0"/>
      <w:marBottom w:val="0"/>
      <w:divBdr>
        <w:top w:val="none" w:sz="0" w:space="0" w:color="auto"/>
        <w:left w:val="none" w:sz="0" w:space="0" w:color="auto"/>
        <w:bottom w:val="none" w:sz="0" w:space="0" w:color="auto"/>
        <w:right w:val="none" w:sz="0" w:space="0" w:color="auto"/>
      </w:divBdr>
    </w:div>
    <w:div w:id="1764956968">
      <w:bodyDiv w:val="1"/>
      <w:marLeft w:val="0"/>
      <w:marRight w:val="0"/>
      <w:marTop w:val="0"/>
      <w:marBottom w:val="0"/>
      <w:divBdr>
        <w:top w:val="none" w:sz="0" w:space="0" w:color="auto"/>
        <w:left w:val="none" w:sz="0" w:space="0" w:color="auto"/>
        <w:bottom w:val="none" w:sz="0" w:space="0" w:color="auto"/>
        <w:right w:val="none" w:sz="0" w:space="0" w:color="auto"/>
      </w:divBdr>
    </w:div>
    <w:div w:id="1840659917">
      <w:bodyDiv w:val="1"/>
      <w:marLeft w:val="0"/>
      <w:marRight w:val="0"/>
      <w:marTop w:val="0"/>
      <w:marBottom w:val="0"/>
      <w:divBdr>
        <w:top w:val="none" w:sz="0" w:space="0" w:color="auto"/>
        <w:left w:val="none" w:sz="0" w:space="0" w:color="auto"/>
        <w:bottom w:val="none" w:sz="0" w:space="0" w:color="auto"/>
        <w:right w:val="none" w:sz="0" w:space="0" w:color="auto"/>
      </w:divBdr>
    </w:div>
    <w:div w:id="1893882052">
      <w:bodyDiv w:val="1"/>
      <w:marLeft w:val="0"/>
      <w:marRight w:val="0"/>
      <w:marTop w:val="0"/>
      <w:marBottom w:val="0"/>
      <w:divBdr>
        <w:top w:val="none" w:sz="0" w:space="0" w:color="auto"/>
        <w:left w:val="none" w:sz="0" w:space="0" w:color="auto"/>
        <w:bottom w:val="none" w:sz="0" w:space="0" w:color="auto"/>
        <w:right w:val="none" w:sz="0" w:space="0" w:color="auto"/>
      </w:divBdr>
    </w:div>
    <w:div w:id="1964841161">
      <w:bodyDiv w:val="1"/>
      <w:marLeft w:val="0"/>
      <w:marRight w:val="0"/>
      <w:marTop w:val="0"/>
      <w:marBottom w:val="0"/>
      <w:divBdr>
        <w:top w:val="none" w:sz="0" w:space="0" w:color="auto"/>
        <w:left w:val="none" w:sz="0" w:space="0" w:color="auto"/>
        <w:bottom w:val="none" w:sz="0" w:space="0" w:color="auto"/>
        <w:right w:val="none" w:sz="0" w:space="0" w:color="auto"/>
      </w:divBdr>
      <w:divsChild>
        <w:div w:id="1139347076">
          <w:marLeft w:val="0"/>
          <w:marRight w:val="0"/>
          <w:marTop w:val="0"/>
          <w:marBottom w:val="0"/>
          <w:divBdr>
            <w:top w:val="none" w:sz="0" w:space="0" w:color="auto"/>
            <w:left w:val="none" w:sz="0" w:space="0" w:color="auto"/>
            <w:bottom w:val="none" w:sz="0" w:space="0" w:color="auto"/>
            <w:right w:val="none" w:sz="0" w:space="0" w:color="auto"/>
          </w:divBdr>
        </w:div>
      </w:divsChild>
    </w:div>
    <w:div w:id="2012755187">
      <w:bodyDiv w:val="1"/>
      <w:marLeft w:val="0"/>
      <w:marRight w:val="0"/>
      <w:marTop w:val="0"/>
      <w:marBottom w:val="0"/>
      <w:divBdr>
        <w:top w:val="none" w:sz="0" w:space="0" w:color="auto"/>
        <w:left w:val="none" w:sz="0" w:space="0" w:color="auto"/>
        <w:bottom w:val="none" w:sz="0" w:space="0" w:color="auto"/>
        <w:right w:val="none" w:sz="0" w:space="0" w:color="auto"/>
      </w:divBdr>
    </w:div>
    <w:div w:id="2098626518">
      <w:bodyDiv w:val="1"/>
      <w:marLeft w:val="0"/>
      <w:marRight w:val="0"/>
      <w:marTop w:val="0"/>
      <w:marBottom w:val="0"/>
      <w:divBdr>
        <w:top w:val="none" w:sz="0" w:space="0" w:color="auto"/>
        <w:left w:val="none" w:sz="0" w:space="0" w:color="auto"/>
        <w:bottom w:val="none" w:sz="0" w:space="0" w:color="auto"/>
        <w:right w:val="none" w:sz="0" w:space="0" w:color="auto"/>
      </w:divBdr>
    </w:div>
    <w:div w:id="2115242322">
      <w:bodyDiv w:val="1"/>
      <w:marLeft w:val="0"/>
      <w:marRight w:val="0"/>
      <w:marTop w:val="0"/>
      <w:marBottom w:val="0"/>
      <w:divBdr>
        <w:top w:val="none" w:sz="0" w:space="0" w:color="auto"/>
        <w:left w:val="none" w:sz="0" w:space="0" w:color="auto"/>
        <w:bottom w:val="none" w:sz="0" w:space="0" w:color="auto"/>
        <w:right w:val="none" w:sz="0" w:space="0" w:color="auto"/>
      </w:divBdr>
    </w:div>
    <w:div w:id="212723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mailto:gabinete@tunas.rs.gov.br" TargetMode="External"/><Relationship Id="rId1" Type="http://schemas.openxmlformats.org/officeDocument/2006/relationships/hyperlink" Target="mailto:adm@tunas.rs.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61F71-45E0-420B-9A29-D87DE0937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585</Words>
  <Characters>3159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Dono</cp:lastModifiedBy>
  <cp:revision>3</cp:revision>
  <cp:lastPrinted>2025-02-14T18:49:00Z</cp:lastPrinted>
  <dcterms:created xsi:type="dcterms:W3CDTF">2025-05-09T12:17:00Z</dcterms:created>
  <dcterms:modified xsi:type="dcterms:W3CDTF">2026-08-24T12:30:00Z</dcterms:modified>
</cp:coreProperties>
</file>