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2F49" w:rsidRPr="00B82514" w:rsidRDefault="00C62F49" w:rsidP="00C62F49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8251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AVISO DE CHAMADA PÚBLICA – PNAE</w:t>
      </w:r>
    </w:p>
    <w:p w:rsidR="00C62F49" w:rsidRPr="00B82514" w:rsidRDefault="00C62F49" w:rsidP="00C62F49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251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MUNICÍPIO DE SAGRADA FAMÍLIA/RS</w:t>
      </w:r>
      <w:r w:rsidRPr="00B82514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B8251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CHAMADA PÚBLICA Nº 01/2026</w:t>
      </w:r>
    </w:p>
    <w:p w:rsidR="00C62F49" w:rsidRPr="00B82514" w:rsidRDefault="00C62F49" w:rsidP="00C62F4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251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Município de </w:t>
      </w:r>
      <w:r w:rsidRPr="00B95AA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Sagrada Família/RS</w:t>
      </w:r>
      <w:r w:rsidRPr="00B8251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por meio da </w:t>
      </w:r>
      <w:r w:rsidRPr="00B95AA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Secretaria Municipal de Educação, Cultura e Turismo</w:t>
      </w:r>
      <w:r w:rsidRPr="00B8251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torna público, para conhecimento dos interessados, que realizará </w:t>
      </w:r>
      <w:r w:rsidRPr="00B95AA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CHAMADA PÚBLICA</w:t>
      </w:r>
      <w:r w:rsidRPr="00B8251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com fundamento no </w:t>
      </w:r>
      <w:r w:rsidRPr="00B95AA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art. 14 da Lei Federal nº 11.947/2009</w:t>
      </w:r>
      <w:r w:rsidRPr="00B8251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na </w:t>
      </w:r>
      <w:r w:rsidRPr="00B95AA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Resolução FNDE nº 06/2020 e suas alterações</w:t>
      </w:r>
      <w:r w:rsidRPr="00B8251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e aplicação subsidiária da </w:t>
      </w:r>
      <w:r w:rsidRPr="00B95AA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Lei nº 14.133/2021</w:t>
      </w:r>
      <w:r w:rsidRPr="00B8251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destinada à </w:t>
      </w:r>
      <w:r w:rsidRPr="00B95AA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aquisição de gêneros alimentícios diretamente da Agricultura Familiar e do Empreendedor Familiar Rural</w:t>
      </w:r>
      <w:r w:rsidRPr="00B8251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para atendimento do </w:t>
      </w:r>
      <w:r w:rsidRPr="00B95AA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Programa Nacional de Alimentação Escolar – PNAE</w:t>
      </w:r>
      <w:r w:rsidRPr="00B82514">
        <w:rPr>
          <w:rFonts w:ascii="Times New Roman" w:eastAsia="Times New Roman" w:hAnsi="Times New Roman" w:cs="Times New Roman"/>
          <w:sz w:val="24"/>
          <w:szCs w:val="24"/>
          <w:lang w:eastAsia="pt-BR"/>
        </w:rPr>
        <w:t>, durante o ano letivo de 2026.</w:t>
      </w:r>
    </w:p>
    <w:p w:rsidR="00C62F49" w:rsidRPr="00B82514" w:rsidRDefault="00C62F49" w:rsidP="00C62F4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251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Os interessados (Fornecedores Individuais, Grupos Informais e Grupos Formais) deverão apresentar a </w:t>
      </w:r>
      <w:r w:rsidRPr="00B95AA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documentação de habilitação e o Projeto de Venda</w:t>
      </w:r>
      <w:r w:rsidRPr="00B8251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no período de </w:t>
      </w:r>
      <w:r w:rsidRPr="00B95AA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26 de janeiro de 2026 a 26 de fevereiro de 2026</w:t>
      </w:r>
      <w:r w:rsidRPr="00B8251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até às </w:t>
      </w:r>
      <w:r w:rsidRPr="00B95AA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09h00</w:t>
      </w:r>
      <w:r w:rsidRPr="00B82514">
        <w:rPr>
          <w:rFonts w:ascii="Times New Roman" w:eastAsia="Times New Roman" w:hAnsi="Times New Roman" w:cs="Times New Roman"/>
          <w:sz w:val="24"/>
          <w:szCs w:val="24"/>
          <w:lang w:eastAsia="pt-BR"/>
        </w:rPr>
        <w:t>, na sede da Prefeitura Municipal de Sagrada Família/RS.</w:t>
      </w:r>
    </w:p>
    <w:p w:rsidR="00C62F49" w:rsidRPr="00B82514" w:rsidRDefault="00C62F49" w:rsidP="00C62F4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251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abertura dos envelopes e análise das propostas ocorrerá no dia </w:t>
      </w:r>
      <w:r w:rsidRPr="00B95AA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02 de março de 2026</w:t>
      </w:r>
      <w:r w:rsidRPr="00B8251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às </w:t>
      </w:r>
      <w:r w:rsidRPr="00B95AA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09h00</w:t>
      </w:r>
      <w:r w:rsidRPr="00B82514">
        <w:rPr>
          <w:rFonts w:ascii="Times New Roman" w:eastAsia="Times New Roman" w:hAnsi="Times New Roman" w:cs="Times New Roman"/>
          <w:sz w:val="24"/>
          <w:szCs w:val="24"/>
          <w:lang w:eastAsia="pt-BR"/>
        </w:rPr>
        <w:t>, na sede da Prefeitura Municipal.</w:t>
      </w:r>
    </w:p>
    <w:p w:rsidR="00C62F49" w:rsidRPr="00B82514" w:rsidRDefault="00C62F49" w:rsidP="00C62F4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251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edital completo encontra-se disponível no </w:t>
      </w:r>
      <w:r w:rsidRPr="00B95AA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site oficial do Município</w:t>
      </w:r>
      <w:r w:rsidRPr="00B8251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no </w:t>
      </w:r>
      <w:r w:rsidRPr="00B95AA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Mural da Prefeitura</w:t>
      </w:r>
      <w:r w:rsidRPr="00B8251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junto à </w:t>
      </w:r>
      <w:r w:rsidRPr="00B95AA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Secretaria Municipal de Educação</w:t>
      </w:r>
      <w:r w:rsidRPr="00B82514">
        <w:rPr>
          <w:rFonts w:ascii="Times New Roman" w:eastAsia="Times New Roman" w:hAnsi="Times New Roman" w:cs="Times New Roman"/>
          <w:sz w:val="24"/>
          <w:szCs w:val="24"/>
          <w:lang w:eastAsia="pt-BR"/>
        </w:rPr>
        <w:t>, no horário de expediente.</w:t>
      </w:r>
    </w:p>
    <w:p w:rsidR="00C62F49" w:rsidRPr="00B82514" w:rsidRDefault="00C62F49" w:rsidP="00C62F49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251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Sagrada Família/RS, </w:t>
      </w:r>
      <w:r w:rsidRPr="00B8251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26 de janeiro de 2026</w:t>
      </w:r>
      <w:r w:rsidRPr="00B82514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C62F49" w:rsidRPr="00B82514" w:rsidRDefault="00C62F49" w:rsidP="00C62F49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251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ELISETE DE OLIVEIRA SANTOS</w:t>
      </w:r>
      <w:r w:rsidRPr="00B82514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B8251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Prefeita Municipal</w:t>
      </w:r>
    </w:p>
    <w:p w:rsidR="007F5149" w:rsidRDefault="007F5149">
      <w:bookmarkStart w:id="0" w:name="_GoBack"/>
      <w:bookmarkEnd w:id="0"/>
    </w:p>
    <w:sectPr w:rsidR="007F5149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2F49"/>
    <w:rsid w:val="007F5149"/>
    <w:rsid w:val="00C62F49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86C4D9-B75B-489E-A1B2-7D16C2ED6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2F49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2026-01-26T13:13:00Z</dcterms:created>
  <dcterms:modified xsi:type="dcterms:W3CDTF">2026-01-26T13:13:00Z</dcterms:modified>
</cp:coreProperties>
</file>