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3D1" w:rsidRPr="001776B0" w:rsidRDefault="00FE23D1" w:rsidP="009D1F19">
      <w:pPr>
        <w:pStyle w:val="Ttulo1"/>
        <w:ind w:firstLine="0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pt-BR"/>
        </w:rPr>
        <w:t>ESTUDO TÉCNICO PRELIMINAR – ETP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CÂMARA PARA CONSERVAÇÃO DE VACINAS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INFORMAÇÕES BÁSICAS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Órgão Demandante: Secretaria Municipal de Saúde do Município de Sagrada Família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Objeto: Aquisição de câmara para conservação de vacinas, medicamentos e materiais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termolábeis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 sugerida: Pregão Eletrônico.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Critério de julgamento: Menor preço por item.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Fundamentação legal: Lei Federal nº 14.133/2021.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2. DESCRIÇÃO DA NECESSIDADE DA CONTRATAÇÃO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tem por finalidade atender à necessidade da Secretaria Municipal de Saúde quanto ao adequado armazenamento de vacinas,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imunobiológicos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medicamentos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termolábeis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utilizados nos atendimentos realizados pela rede pública municipal de saúde.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conservação adequada desses produtos é indispensável para garantir a manutenção da cadeia de frio, assegurando a eficácia das vacinas e a segurança sanitária da população atendida.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Atualmente, a demanda decorre da necessidade de disponibilização de equipamento apropriado para conservação térmica contínua dos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imunobiológicos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evitando oscilações de temperatura que possam comprometer a qualidade, validade e efetividade das vacinas e demais produtos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termolábeis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de equipamento adequado poderá ocasionar:</w:t>
      </w:r>
    </w:p>
    <w:p w:rsidR="00FE23D1" w:rsidRPr="001776B0" w:rsidRDefault="00FE23D1" w:rsidP="00FE23D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perdas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imunobiológicos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E23D1" w:rsidRPr="001776B0" w:rsidRDefault="00FE23D1" w:rsidP="00FE23D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prejuízos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financeiros ao Município; </w:t>
      </w:r>
    </w:p>
    <w:p w:rsidR="00FE23D1" w:rsidRPr="001776B0" w:rsidRDefault="00FE23D1" w:rsidP="00FE23D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comprometimento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campanhas de vacinação; </w:t>
      </w:r>
    </w:p>
    <w:p w:rsidR="00FE23D1" w:rsidRPr="001776B0" w:rsidRDefault="00FE23D1" w:rsidP="00FE23D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riscos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saúde pública; </w:t>
      </w:r>
    </w:p>
    <w:p w:rsidR="00FE23D1" w:rsidRPr="001776B0" w:rsidRDefault="00FE23D1" w:rsidP="00FE23D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interrupções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 atendimentos realizados pela Unidade Básica de Saúde. 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a aquisição da câmara de vacinas mostra-se indispensável para assegurar a continuidade, qualidade e eficiência dos serviços públicos de saúde prestados à população.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3. PREVISÃO NO PLANO DE CONTRATAÇÕES ANUAL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encontra-se alinhada às necessidades da Secretaria Municipal de Saúde e às ações previstas pela Administração Municipal para manutenção e melhoria dos serviços públicos de saúde, observando os princípios do planejamento, eficiência e interesse público previstos na Lei nº 14.133/2021.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4. REQUISITOS DA CONTRATAÇÃO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O equipamento deverá atender às seguintes exigências mínimas: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Câmara para conservação de vacinas, medicamentos e materiais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termolábeis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Faixa de temperatura entre +2°C e +8°C;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Capacidade mínima de 120 litros;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 de circulação interna de ar forçado;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Controlador eletrônico digital;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Alarmes audiovisuais;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Porta de vidro triplo;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 de emergência com autonomia mínima de 24 horas;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Equipamento novo, sem uso anterior;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Alimentação elétrica compatível com a rede local;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Manual em língua portuguesa;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Garantia mínima de 12 meses; </w:t>
      </w:r>
    </w:p>
    <w:p w:rsidR="00FE23D1" w:rsidRPr="001776B0" w:rsidRDefault="00FE23D1" w:rsidP="00FE23D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Assistência técnica autorizada no território nacional. 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O equipamento deverá atender às normas sanitárias aplicáveis e orientações do Programa Nacional de Imunizações (PNI).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5. LEVANTAMENTO DE MERCADO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Foram analisadas soluções disponíveis no mercado nacional para conservação de vacinas e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imunobiológicos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, verificando-se a existência de diversos fabricantes especializados em equipamentos hospitalares e laboratoriais.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As soluções avaliadas demonstraram compatibilidade com as necessidades da Administração, sendo identificados equipamentos com diferentes capacidades, configurações e tecnologias de conservação térmica.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demanda da Secretaria Municipal de Saúde, concluiu-se que a aquisição de câmara com capacidade mínima de 120 litros atende adequadamente às necessidades operacionais do Município, apresentando melhor relação entre custo, benefício e eficiência.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6. DESCRIÇÃO DA SOLUÇÃO COMO UM TODO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consiste na aquisição de 01 (uma) câmara para conservação de vacinas, destinada ao armazenamento seguro de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imunobiológicos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medicamentos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termolábeis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utilizados pela Secretaria Municipal de Saúde.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O equipamento permitirá:</w:t>
      </w:r>
    </w:p>
    <w:p w:rsidR="00FE23D1" w:rsidRPr="001776B0" w:rsidRDefault="00FE23D1" w:rsidP="00FE23D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adequada da cadeia de frio; </w:t>
      </w:r>
    </w:p>
    <w:p w:rsidR="00FE23D1" w:rsidRPr="001776B0" w:rsidRDefault="00FE23D1" w:rsidP="00FE23D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controle da temperatura; </w:t>
      </w:r>
    </w:p>
    <w:p w:rsidR="00FE23D1" w:rsidRPr="001776B0" w:rsidRDefault="00FE23D1" w:rsidP="00FE23D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perdas de vacinas; </w:t>
      </w:r>
    </w:p>
    <w:p w:rsidR="00FE23D1" w:rsidRPr="001776B0" w:rsidRDefault="00FE23D1" w:rsidP="00FE23D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melhoria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segurança sanitária; </w:t>
      </w:r>
    </w:p>
    <w:p w:rsidR="00FE23D1" w:rsidRPr="001776B0" w:rsidRDefault="00FE23D1" w:rsidP="00FE23D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continuidade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serviços de imunização. 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contratação inclui fornecimento, transporte, entrega e garantia do equipamento.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7. ESTIMATIVA DAS QUANTIDADES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696"/>
        <w:gridCol w:w="5094"/>
        <w:gridCol w:w="1430"/>
      </w:tblGrid>
      <w:tr w:rsidR="00FE23D1" w:rsidRPr="001776B0" w:rsidTr="00FE23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E23D1" w:rsidRPr="001776B0" w:rsidRDefault="00FE23D1" w:rsidP="00BA3F7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FE23D1" w:rsidRPr="001776B0" w:rsidRDefault="00FE23D1" w:rsidP="00BA3F72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hideMark/>
          </w:tcPr>
          <w:p w:rsidR="00FE23D1" w:rsidRPr="001776B0" w:rsidRDefault="00FE23D1" w:rsidP="00BA3F72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</w:t>
            </w:r>
          </w:p>
        </w:tc>
      </w:tr>
      <w:tr w:rsidR="00FE23D1" w:rsidRPr="001776B0" w:rsidTr="00FE23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E23D1" w:rsidRPr="001776B0" w:rsidRDefault="00FE23D1" w:rsidP="00BA3F7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hideMark/>
          </w:tcPr>
          <w:p w:rsidR="00FE23D1" w:rsidRPr="001776B0" w:rsidRDefault="00FE23D1" w:rsidP="00BA3F72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Câmara para conservação de vacinas e </w:t>
            </w:r>
            <w:proofErr w:type="spellStart"/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termolábeis</w:t>
            </w:r>
            <w:proofErr w:type="spellEnd"/>
          </w:p>
        </w:tc>
        <w:tc>
          <w:tcPr>
            <w:tcW w:w="0" w:type="auto"/>
            <w:hideMark/>
          </w:tcPr>
          <w:p w:rsidR="00FE23D1" w:rsidRPr="001776B0" w:rsidRDefault="00FE23D1" w:rsidP="00BA3F72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776B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 unidade</w:t>
            </w:r>
            <w:proofErr w:type="gramEnd"/>
          </w:p>
        </w:tc>
      </w:tr>
    </w:tbl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quantidade estimada atende à necessidade atual da Secretaria Municipal de Saúde.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8. ESTIMATIVA DO VALOR DA CONTRATAÇÃO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em pesquisa de preços realizada junto a fornecedores e contratações públicas similares, o valor estimado da contratação é de aproximadamente R$ 13.280,00 (treze mil duzentos e oitenta reais).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poderá ser atualizado conforme nova pesquisa mercadológica e cotações obtidas durante a fase preparatória da licitação.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9. JUSTIFICATIVA PARA O PARCELAMENTO OU NÃO DA SOLUÇÃO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não será parcelada, considerando tratar-se de aquisição de equipamento único e indivisível, cuja execução integral por um único fornecedor assegura maior padronização, compatibilidade técnica e eficiência na entrega e garantia do equipamento.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10. DEMONSTRATIVO DOS RESULTADOS PRETENDIDOS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presente contratação, pretende-se: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armazenamento adequado das vacinas; 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assegurar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manutenção da cadeia de frio; 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reduzir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perdas de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imunobiológicos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qualidade dos serviços de imunização; 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promover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maior segurança aos usuários do sistema público de saúde; 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continuidade das campanhas de vacinação; </w:t>
      </w:r>
    </w:p>
    <w:p w:rsidR="00FE23D1" w:rsidRPr="001776B0" w:rsidRDefault="00FE23D1" w:rsidP="002D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proporcionar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maior eficiência operacional à Secretaria Municipal de Saúde. 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11. PROVIDÊNCIAS PRÉVIAS À CONTRATAÇÃO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deverá:</w:t>
      </w:r>
    </w:p>
    <w:p w:rsidR="00FE23D1" w:rsidRPr="001776B0" w:rsidRDefault="00FE23D1" w:rsidP="002D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definir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servidor responsável pela fiscalização contratual; </w:t>
      </w:r>
    </w:p>
    <w:p w:rsidR="00FE23D1" w:rsidRPr="001776B0" w:rsidRDefault="00FE23D1" w:rsidP="002D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providenciar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 adequado para instalação do equipamento; </w:t>
      </w:r>
    </w:p>
    <w:p w:rsidR="00FE23D1" w:rsidRPr="001776B0" w:rsidRDefault="00FE23D1" w:rsidP="002D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disponibilidade elétrica compatível; </w:t>
      </w:r>
    </w:p>
    <w:p w:rsidR="00FE23D1" w:rsidRPr="001776B0" w:rsidRDefault="00FE23D1" w:rsidP="002D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emissão da autorização de fornecimento; </w:t>
      </w:r>
    </w:p>
    <w:p w:rsidR="00FE23D1" w:rsidRPr="001776B0" w:rsidRDefault="00FE23D1" w:rsidP="002D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entrega e recebimento do equipamento. 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12. IMPACTOS AMBIENTAIS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contratação deverá observar práticas que reduzam impactos ambientais, especialmente quanto:</w:t>
      </w:r>
    </w:p>
    <w:p w:rsidR="00FE23D1" w:rsidRPr="001776B0" w:rsidRDefault="00FE23D1" w:rsidP="002D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eficiência energética do equipamento; </w:t>
      </w:r>
    </w:p>
    <w:p w:rsidR="00FE23D1" w:rsidRPr="001776B0" w:rsidRDefault="00FE23D1" w:rsidP="002D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ao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descarte adequado de embalagens; </w:t>
      </w:r>
    </w:p>
    <w:p w:rsidR="00FE23D1" w:rsidRPr="001776B0" w:rsidRDefault="00FE23D1" w:rsidP="002D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proofErr w:type="spellEnd"/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durabilidade do equipamento; </w:t>
      </w:r>
    </w:p>
    <w:p w:rsidR="00FE23D1" w:rsidRPr="001776B0" w:rsidRDefault="00FE23D1" w:rsidP="002D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ao</w:t>
      </w:r>
      <w:proofErr w:type="gram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correto armazenamento de produtos </w:t>
      </w:r>
      <w:proofErr w:type="spellStart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termolábeis</w:t>
      </w:r>
      <w:proofErr w:type="spellEnd"/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evitando desperdícios. 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Sempre que possível, deverão ser priorizados equipamentos que apresentem melhor eficiência energética e conformidade ambiental.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13. VIABILIDADE DA CONTRATAÇÃO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das análises realizadas, conclui-se que a contratação </w:t>
      </w:r>
      <w:r w:rsidR="007B3390"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se mostra</w:t>
      </w: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tecnicamente viável, necessária e adequada ao interesse público, atendendo às necessidades da Secretaria Municipal de Saúde do Município de Sagrada Família.</w:t>
      </w:r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proposta apresenta compatibilidade com as demandas operacionais da Administração, bem como viabilidade técnica e econômica para sua execução.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recomenda-se o prosseguimento da contratação mediante realização de Pregão Eletrônico, nos termos da Lei Federal nº 14.133/2021.</w:t>
      </w:r>
    </w:p>
    <w:p w:rsidR="00FE23D1" w:rsidRPr="001776B0" w:rsidRDefault="00FE23D1" w:rsidP="002D78B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27 de maio de 2026.</w:t>
      </w:r>
      <w:bookmarkStart w:id="0" w:name="_GoBack"/>
      <w:bookmarkEnd w:id="0"/>
    </w:p>
    <w:p w:rsidR="00FE23D1" w:rsidRPr="001776B0" w:rsidRDefault="00FE23D1" w:rsidP="00FE23D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B0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Saúde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D57FC"/>
    <w:multiLevelType w:val="multilevel"/>
    <w:tmpl w:val="4A76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073C48"/>
    <w:multiLevelType w:val="multilevel"/>
    <w:tmpl w:val="D068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85737C"/>
    <w:multiLevelType w:val="multilevel"/>
    <w:tmpl w:val="3CAC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0D3539"/>
    <w:multiLevelType w:val="multilevel"/>
    <w:tmpl w:val="FFC27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287AFE"/>
    <w:multiLevelType w:val="multilevel"/>
    <w:tmpl w:val="680AA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173884"/>
    <w:multiLevelType w:val="multilevel"/>
    <w:tmpl w:val="D2C6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D1"/>
    <w:rsid w:val="002D78BF"/>
    <w:rsid w:val="0076649E"/>
    <w:rsid w:val="007B3390"/>
    <w:rsid w:val="007F5149"/>
    <w:rsid w:val="009D1F19"/>
    <w:rsid w:val="00F8137E"/>
    <w:rsid w:val="00FE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2BD7F-CFFA-46CA-B8BC-84F5041F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3D1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E23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23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deGrade1Clara-nfase5">
    <w:name w:val="Grid Table 1 Light Accent 5"/>
    <w:basedOn w:val="Tabelanormal"/>
    <w:uiPriority w:val="46"/>
    <w:rsid w:val="00FE23D1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2026-05-27T16:21:00Z</dcterms:created>
  <dcterms:modified xsi:type="dcterms:W3CDTF">2026-05-27T16:21:00Z</dcterms:modified>
</cp:coreProperties>
</file>