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54970" w:rsidRPr="001776B0" w:rsidRDefault="00D54970" w:rsidP="00D54970">
      <w:pPr>
        <w:spacing w:before="100" w:beforeAutospacing="1" w:after="100" w:afterAutospacing="1" w:line="240" w:lineRule="auto"/>
        <w:ind w:firstLine="0"/>
        <w:jc w:val="left"/>
        <w:outlineLvl w:val="0"/>
        <w:rPr>
          <w:rFonts w:ascii="Times New Roman" w:eastAsia="Times New Roman" w:hAnsi="Times New Roman" w:cs="Times New Roman"/>
          <w:b/>
          <w:bCs/>
          <w:kern w:val="36"/>
          <w:sz w:val="24"/>
          <w:szCs w:val="24"/>
          <w:lang w:eastAsia="pt-BR"/>
        </w:rPr>
      </w:pPr>
      <w:r w:rsidRPr="001776B0">
        <w:rPr>
          <w:rFonts w:ascii="Times New Roman" w:eastAsia="Times New Roman" w:hAnsi="Times New Roman" w:cs="Times New Roman"/>
          <w:b/>
          <w:bCs/>
          <w:kern w:val="36"/>
          <w:sz w:val="24"/>
          <w:szCs w:val="24"/>
          <w:lang w:eastAsia="pt-BR"/>
        </w:rPr>
        <w:t>AVISO DE PUBLICAÇÃO DE PREGÃO ELETRÔNICO</w:t>
      </w:r>
    </w:p>
    <w:p w:rsidR="00D54970" w:rsidRPr="001776B0" w:rsidRDefault="00D54970" w:rsidP="00D54970">
      <w:pPr>
        <w:spacing w:before="100" w:beforeAutospacing="1" w:after="100" w:afterAutospacing="1" w:line="240" w:lineRule="auto"/>
        <w:ind w:firstLine="0"/>
        <w:jc w:val="left"/>
        <w:rPr>
          <w:rFonts w:ascii="Times New Roman" w:eastAsia="Times New Roman" w:hAnsi="Times New Roman" w:cs="Times New Roman"/>
          <w:sz w:val="24"/>
          <w:szCs w:val="24"/>
          <w:lang w:eastAsia="pt-BR"/>
        </w:rPr>
      </w:pPr>
      <w:r w:rsidRPr="001776B0">
        <w:rPr>
          <w:rFonts w:ascii="Times New Roman" w:eastAsia="Times New Roman" w:hAnsi="Times New Roman" w:cs="Times New Roman"/>
          <w:sz w:val="24"/>
          <w:szCs w:val="24"/>
          <w:lang w:eastAsia="pt-BR"/>
        </w:rPr>
        <w:t>O Município de Sagrada Família, por intermédio do Prefeito Municipal, torna público para conhecimento dos interessados que realizará licitação na modalidade Pregão Eletrônico, do tipo menor preço por item, nos termos da Lei Federal nº 14.133/2021.</w:t>
      </w:r>
    </w:p>
    <w:p w:rsidR="00D54970" w:rsidRPr="001776B0" w:rsidRDefault="00D54970" w:rsidP="00D54970">
      <w:pPr>
        <w:spacing w:before="100" w:beforeAutospacing="1" w:after="100" w:afterAutospacing="1" w:line="240" w:lineRule="auto"/>
        <w:ind w:firstLine="0"/>
        <w:jc w:val="left"/>
        <w:outlineLvl w:val="1"/>
        <w:rPr>
          <w:rFonts w:ascii="Times New Roman" w:eastAsia="Times New Roman" w:hAnsi="Times New Roman" w:cs="Times New Roman"/>
          <w:b/>
          <w:bCs/>
          <w:sz w:val="24"/>
          <w:szCs w:val="24"/>
          <w:lang w:eastAsia="pt-BR"/>
        </w:rPr>
      </w:pPr>
      <w:r w:rsidRPr="001776B0">
        <w:rPr>
          <w:rFonts w:ascii="Times New Roman" w:eastAsia="Times New Roman" w:hAnsi="Times New Roman" w:cs="Times New Roman"/>
          <w:b/>
          <w:bCs/>
          <w:sz w:val="24"/>
          <w:szCs w:val="24"/>
          <w:lang w:eastAsia="pt-BR"/>
        </w:rPr>
        <w:t>PREGÃO ELETRÔNICO Nº 29/2026</w:t>
      </w:r>
    </w:p>
    <w:p w:rsidR="00D54970" w:rsidRPr="001776B0" w:rsidRDefault="00D54970" w:rsidP="00D54970">
      <w:pPr>
        <w:spacing w:before="100" w:beforeAutospacing="1" w:after="100" w:afterAutospacing="1" w:line="240" w:lineRule="auto"/>
        <w:ind w:firstLine="0"/>
        <w:jc w:val="left"/>
        <w:outlineLvl w:val="2"/>
        <w:rPr>
          <w:rFonts w:ascii="Times New Roman" w:eastAsia="Times New Roman" w:hAnsi="Times New Roman" w:cs="Times New Roman"/>
          <w:b/>
          <w:bCs/>
          <w:sz w:val="24"/>
          <w:szCs w:val="24"/>
          <w:lang w:eastAsia="pt-BR"/>
        </w:rPr>
      </w:pPr>
      <w:r w:rsidRPr="001776B0">
        <w:rPr>
          <w:rFonts w:ascii="Times New Roman" w:eastAsia="Times New Roman" w:hAnsi="Times New Roman" w:cs="Times New Roman"/>
          <w:b/>
          <w:bCs/>
          <w:sz w:val="24"/>
          <w:szCs w:val="24"/>
          <w:lang w:eastAsia="pt-BR"/>
        </w:rPr>
        <w:t>OBJETO:</w:t>
      </w:r>
    </w:p>
    <w:p w:rsidR="00D54970" w:rsidRPr="001776B0" w:rsidRDefault="00D54970" w:rsidP="00D54970">
      <w:pPr>
        <w:spacing w:before="100" w:beforeAutospacing="1" w:after="100" w:afterAutospacing="1" w:line="240" w:lineRule="auto"/>
        <w:ind w:firstLine="0"/>
        <w:jc w:val="left"/>
        <w:rPr>
          <w:rFonts w:ascii="Times New Roman" w:eastAsia="Times New Roman" w:hAnsi="Times New Roman" w:cs="Times New Roman"/>
          <w:sz w:val="24"/>
          <w:szCs w:val="24"/>
          <w:lang w:eastAsia="pt-BR"/>
        </w:rPr>
      </w:pPr>
      <w:r w:rsidRPr="001776B0">
        <w:rPr>
          <w:rFonts w:ascii="Times New Roman" w:eastAsia="Times New Roman" w:hAnsi="Times New Roman" w:cs="Times New Roman"/>
          <w:sz w:val="24"/>
          <w:szCs w:val="24"/>
          <w:lang w:eastAsia="pt-BR"/>
        </w:rPr>
        <w:t xml:space="preserve">Aquisição de câmara para conservação de vacinas, medicamentos e materiais </w:t>
      </w:r>
      <w:proofErr w:type="spellStart"/>
      <w:r w:rsidRPr="001776B0">
        <w:rPr>
          <w:rFonts w:ascii="Times New Roman" w:eastAsia="Times New Roman" w:hAnsi="Times New Roman" w:cs="Times New Roman"/>
          <w:sz w:val="24"/>
          <w:szCs w:val="24"/>
          <w:lang w:eastAsia="pt-BR"/>
        </w:rPr>
        <w:t>termolábeis</w:t>
      </w:r>
      <w:proofErr w:type="spellEnd"/>
      <w:r w:rsidRPr="001776B0">
        <w:rPr>
          <w:rFonts w:ascii="Times New Roman" w:eastAsia="Times New Roman" w:hAnsi="Times New Roman" w:cs="Times New Roman"/>
          <w:sz w:val="24"/>
          <w:szCs w:val="24"/>
          <w:lang w:eastAsia="pt-BR"/>
        </w:rPr>
        <w:t>, destinada à Secretaria Municipal de Saúde do Município de Sagrada Família.</w:t>
      </w:r>
    </w:p>
    <w:p w:rsidR="00D54970" w:rsidRPr="001776B0" w:rsidRDefault="00D54970" w:rsidP="00D54970">
      <w:pPr>
        <w:spacing w:before="100" w:beforeAutospacing="1" w:after="100" w:afterAutospacing="1" w:line="240" w:lineRule="auto"/>
        <w:ind w:firstLine="0"/>
        <w:jc w:val="left"/>
        <w:outlineLvl w:val="2"/>
        <w:rPr>
          <w:rFonts w:ascii="Times New Roman" w:eastAsia="Times New Roman" w:hAnsi="Times New Roman" w:cs="Times New Roman"/>
          <w:sz w:val="24"/>
          <w:szCs w:val="24"/>
          <w:lang w:eastAsia="pt-BR"/>
        </w:rPr>
      </w:pPr>
      <w:r w:rsidRPr="001776B0">
        <w:rPr>
          <w:rFonts w:ascii="Times New Roman" w:eastAsia="Times New Roman" w:hAnsi="Times New Roman" w:cs="Times New Roman"/>
          <w:b/>
          <w:bCs/>
          <w:sz w:val="24"/>
          <w:szCs w:val="24"/>
          <w:lang w:eastAsia="pt-BR"/>
        </w:rPr>
        <w:t>DATA E HORÁRIO DA SESSÃO:</w:t>
      </w:r>
      <w:r>
        <w:rPr>
          <w:rFonts w:ascii="Times New Roman" w:eastAsia="Times New Roman" w:hAnsi="Times New Roman" w:cs="Times New Roman"/>
          <w:b/>
          <w:bCs/>
          <w:sz w:val="24"/>
          <w:szCs w:val="24"/>
          <w:lang w:eastAsia="pt-BR"/>
        </w:rPr>
        <w:t xml:space="preserve"> </w:t>
      </w:r>
      <w:r>
        <w:rPr>
          <w:rFonts w:ascii="Times New Roman" w:eastAsia="Times New Roman" w:hAnsi="Times New Roman" w:cs="Times New Roman"/>
          <w:b/>
          <w:bCs/>
          <w:i/>
          <w:iCs/>
          <w:sz w:val="24"/>
          <w:szCs w:val="24"/>
          <w:lang w:eastAsia="pt-BR"/>
        </w:rPr>
        <w:t>17/06/</w:t>
      </w:r>
      <w:r w:rsidRPr="001776B0">
        <w:rPr>
          <w:rFonts w:ascii="Times New Roman" w:eastAsia="Times New Roman" w:hAnsi="Times New Roman" w:cs="Times New Roman"/>
          <w:sz w:val="24"/>
          <w:szCs w:val="24"/>
          <w:lang w:eastAsia="pt-BR"/>
        </w:rPr>
        <w:t xml:space="preserve">2026, às </w:t>
      </w:r>
      <w:r>
        <w:rPr>
          <w:rFonts w:ascii="Times New Roman" w:eastAsia="Times New Roman" w:hAnsi="Times New Roman" w:cs="Times New Roman"/>
          <w:sz w:val="24"/>
          <w:szCs w:val="24"/>
          <w:lang w:eastAsia="pt-BR"/>
        </w:rPr>
        <w:t>09</w:t>
      </w:r>
      <w:r w:rsidRPr="001776B0">
        <w:rPr>
          <w:rFonts w:ascii="Times New Roman" w:eastAsia="Times New Roman" w:hAnsi="Times New Roman" w:cs="Times New Roman"/>
          <w:sz w:val="24"/>
          <w:szCs w:val="24"/>
          <w:lang w:eastAsia="pt-BR"/>
        </w:rPr>
        <w:t xml:space="preserve"> horas.</w:t>
      </w:r>
    </w:p>
    <w:p w:rsidR="00D54970" w:rsidRPr="001776B0" w:rsidRDefault="00D54970" w:rsidP="00D54970">
      <w:pPr>
        <w:spacing w:before="100" w:beforeAutospacing="1" w:after="100" w:afterAutospacing="1" w:line="240" w:lineRule="auto"/>
        <w:ind w:firstLine="0"/>
        <w:jc w:val="left"/>
        <w:outlineLvl w:val="2"/>
        <w:rPr>
          <w:rFonts w:ascii="Times New Roman" w:eastAsia="Times New Roman" w:hAnsi="Times New Roman" w:cs="Times New Roman"/>
          <w:sz w:val="24"/>
          <w:szCs w:val="24"/>
          <w:lang w:eastAsia="pt-BR"/>
        </w:rPr>
      </w:pPr>
      <w:r w:rsidRPr="001776B0">
        <w:rPr>
          <w:rFonts w:ascii="Times New Roman" w:eastAsia="Times New Roman" w:hAnsi="Times New Roman" w:cs="Times New Roman"/>
          <w:b/>
          <w:bCs/>
          <w:sz w:val="24"/>
          <w:szCs w:val="24"/>
          <w:lang w:eastAsia="pt-BR"/>
        </w:rPr>
        <w:t>LOCAL:</w:t>
      </w:r>
      <w:r>
        <w:rPr>
          <w:rFonts w:ascii="Times New Roman" w:eastAsia="Times New Roman" w:hAnsi="Times New Roman" w:cs="Times New Roman"/>
          <w:b/>
          <w:bCs/>
          <w:sz w:val="24"/>
          <w:szCs w:val="24"/>
          <w:lang w:eastAsia="pt-BR"/>
        </w:rPr>
        <w:t xml:space="preserve"> </w:t>
      </w:r>
      <w:r w:rsidRPr="001776B0">
        <w:rPr>
          <w:rFonts w:ascii="Times New Roman" w:eastAsia="Times New Roman" w:hAnsi="Times New Roman" w:cs="Times New Roman"/>
          <w:sz w:val="24"/>
          <w:szCs w:val="24"/>
          <w:lang w:eastAsia="pt-BR"/>
        </w:rPr>
        <w:t xml:space="preserve">Sistema eletrônico BLL Compras – </w:t>
      </w:r>
      <w:hyperlink r:id="rId5" w:tgtFrame="_blank" w:history="1">
        <w:r w:rsidRPr="001776B0">
          <w:rPr>
            <w:rFonts w:ascii="Times New Roman" w:eastAsia="Times New Roman" w:hAnsi="Times New Roman" w:cs="Times New Roman"/>
            <w:color w:val="0000FF"/>
            <w:sz w:val="24"/>
            <w:szCs w:val="24"/>
            <w:u w:val="single"/>
            <w:lang w:eastAsia="pt-BR"/>
          </w:rPr>
          <w:t>BLL Compras</w:t>
        </w:r>
      </w:hyperlink>
    </w:p>
    <w:p w:rsidR="00D54970" w:rsidRPr="001776B0" w:rsidRDefault="00D54970" w:rsidP="00D54970">
      <w:pPr>
        <w:spacing w:before="100" w:beforeAutospacing="1" w:after="100" w:afterAutospacing="1" w:line="240" w:lineRule="auto"/>
        <w:ind w:firstLine="0"/>
        <w:jc w:val="left"/>
        <w:outlineLvl w:val="2"/>
        <w:rPr>
          <w:rFonts w:ascii="Times New Roman" w:eastAsia="Times New Roman" w:hAnsi="Times New Roman" w:cs="Times New Roman"/>
          <w:sz w:val="24"/>
          <w:szCs w:val="24"/>
          <w:lang w:eastAsia="pt-BR"/>
        </w:rPr>
      </w:pPr>
      <w:r w:rsidRPr="001776B0">
        <w:rPr>
          <w:rFonts w:ascii="Times New Roman" w:eastAsia="Times New Roman" w:hAnsi="Times New Roman" w:cs="Times New Roman"/>
          <w:b/>
          <w:bCs/>
          <w:sz w:val="24"/>
          <w:szCs w:val="24"/>
          <w:lang w:eastAsia="pt-BR"/>
        </w:rPr>
        <w:t>CRITÉRIO DE JULGAMENTO:</w:t>
      </w:r>
      <w:r>
        <w:rPr>
          <w:rFonts w:ascii="Times New Roman" w:eastAsia="Times New Roman" w:hAnsi="Times New Roman" w:cs="Times New Roman"/>
          <w:b/>
          <w:bCs/>
          <w:sz w:val="24"/>
          <w:szCs w:val="24"/>
          <w:lang w:eastAsia="pt-BR"/>
        </w:rPr>
        <w:t xml:space="preserve"> </w:t>
      </w:r>
      <w:r w:rsidRPr="001776B0">
        <w:rPr>
          <w:rFonts w:ascii="Times New Roman" w:eastAsia="Times New Roman" w:hAnsi="Times New Roman" w:cs="Times New Roman"/>
          <w:sz w:val="24"/>
          <w:szCs w:val="24"/>
          <w:lang w:eastAsia="pt-BR"/>
        </w:rPr>
        <w:t>Menor preço por item.</w:t>
      </w:r>
    </w:p>
    <w:p w:rsidR="00D54970" w:rsidRPr="001776B0" w:rsidRDefault="00D54970" w:rsidP="00D54970">
      <w:pPr>
        <w:spacing w:before="100" w:beforeAutospacing="1" w:after="100" w:afterAutospacing="1" w:line="240" w:lineRule="auto"/>
        <w:ind w:firstLine="0"/>
        <w:jc w:val="left"/>
        <w:outlineLvl w:val="2"/>
        <w:rPr>
          <w:rFonts w:ascii="Times New Roman" w:eastAsia="Times New Roman" w:hAnsi="Times New Roman" w:cs="Times New Roman"/>
          <w:sz w:val="24"/>
          <w:szCs w:val="24"/>
          <w:lang w:eastAsia="pt-BR"/>
        </w:rPr>
      </w:pPr>
      <w:r w:rsidRPr="001776B0">
        <w:rPr>
          <w:rFonts w:ascii="Times New Roman" w:eastAsia="Times New Roman" w:hAnsi="Times New Roman" w:cs="Times New Roman"/>
          <w:b/>
          <w:bCs/>
          <w:sz w:val="24"/>
          <w:szCs w:val="24"/>
          <w:lang w:eastAsia="pt-BR"/>
        </w:rPr>
        <w:t>VALOR ESTIMADO:</w:t>
      </w:r>
      <w:r>
        <w:rPr>
          <w:rFonts w:ascii="Times New Roman" w:eastAsia="Times New Roman" w:hAnsi="Times New Roman" w:cs="Times New Roman"/>
          <w:b/>
          <w:bCs/>
          <w:sz w:val="24"/>
          <w:szCs w:val="24"/>
          <w:lang w:eastAsia="pt-BR"/>
        </w:rPr>
        <w:t xml:space="preserve"> </w:t>
      </w:r>
      <w:r w:rsidRPr="001776B0">
        <w:rPr>
          <w:rFonts w:ascii="Times New Roman" w:eastAsia="Times New Roman" w:hAnsi="Times New Roman" w:cs="Times New Roman"/>
          <w:sz w:val="24"/>
          <w:szCs w:val="24"/>
          <w:lang w:eastAsia="pt-BR"/>
        </w:rPr>
        <w:t>R$ 13.280,00 (treze mil duzentos e oitenta reais).</w:t>
      </w:r>
    </w:p>
    <w:p w:rsidR="00D54970" w:rsidRPr="001776B0" w:rsidRDefault="00D54970" w:rsidP="00D54970">
      <w:pPr>
        <w:spacing w:before="100" w:beforeAutospacing="1" w:after="100" w:afterAutospacing="1" w:line="240" w:lineRule="auto"/>
        <w:ind w:firstLine="0"/>
        <w:jc w:val="left"/>
        <w:outlineLvl w:val="2"/>
        <w:rPr>
          <w:rFonts w:ascii="Times New Roman" w:eastAsia="Times New Roman" w:hAnsi="Times New Roman" w:cs="Times New Roman"/>
          <w:sz w:val="24"/>
          <w:szCs w:val="24"/>
          <w:lang w:eastAsia="pt-BR"/>
        </w:rPr>
      </w:pPr>
      <w:r w:rsidRPr="001776B0">
        <w:rPr>
          <w:rFonts w:ascii="Times New Roman" w:eastAsia="Times New Roman" w:hAnsi="Times New Roman" w:cs="Times New Roman"/>
          <w:b/>
          <w:bCs/>
          <w:sz w:val="24"/>
          <w:szCs w:val="24"/>
          <w:lang w:eastAsia="pt-BR"/>
        </w:rPr>
        <w:t>OBTENÇÃO DO EDITAL:</w:t>
      </w:r>
      <w:r>
        <w:rPr>
          <w:rFonts w:ascii="Times New Roman" w:eastAsia="Times New Roman" w:hAnsi="Times New Roman" w:cs="Times New Roman"/>
          <w:b/>
          <w:bCs/>
          <w:sz w:val="24"/>
          <w:szCs w:val="24"/>
          <w:lang w:eastAsia="pt-BR"/>
        </w:rPr>
        <w:t xml:space="preserve"> </w:t>
      </w:r>
      <w:r w:rsidRPr="001776B0">
        <w:rPr>
          <w:rFonts w:ascii="Times New Roman" w:eastAsia="Times New Roman" w:hAnsi="Times New Roman" w:cs="Times New Roman"/>
          <w:sz w:val="24"/>
          <w:szCs w:val="24"/>
          <w:lang w:eastAsia="pt-BR"/>
        </w:rPr>
        <w:t>O Edital e seus anexos encontram-se disponíveis junto ao Setor de Licitações da Prefeitura Municipal e nos seguintes endereços eletrônicos:</w:t>
      </w:r>
    </w:p>
    <w:p w:rsidR="00D54970" w:rsidRPr="001776B0" w:rsidRDefault="00D54970" w:rsidP="00D54970">
      <w:pPr>
        <w:numPr>
          <w:ilvl w:val="0"/>
          <w:numId w:val="1"/>
        </w:numPr>
        <w:spacing w:before="100" w:beforeAutospacing="1" w:after="100" w:afterAutospacing="1" w:line="240" w:lineRule="auto"/>
        <w:jc w:val="left"/>
        <w:rPr>
          <w:rFonts w:ascii="Times New Roman" w:eastAsia="Times New Roman" w:hAnsi="Times New Roman" w:cs="Times New Roman"/>
          <w:sz w:val="24"/>
          <w:szCs w:val="24"/>
          <w:lang w:eastAsia="pt-BR"/>
        </w:rPr>
      </w:pPr>
      <w:hyperlink r:id="rId6" w:tgtFrame="_blank" w:history="1">
        <w:r w:rsidRPr="001776B0">
          <w:rPr>
            <w:rFonts w:ascii="Times New Roman" w:eastAsia="Times New Roman" w:hAnsi="Times New Roman" w:cs="Times New Roman"/>
            <w:color w:val="0000FF"/>
            <w:sz w:val="24"/>
            <w:szCs w:val="24"/>
            <w:u w:val="single"/>
            <w:lang w:eastAsia="pt-BR"/>
          </w:rPr>
          <w:t>Prefeitura Municipal de Sagrada Família/RS</w:t>
        </w:r>
      </w:hyperlink>
      <w:r w:rsidRPr="001776B0">
        <w:rPr>
          <w:rFonts w:ascii="Times New Roman" w:eastAsia="Times New Roman" w:hAnsi="Times New Roman" w:cs="Times New Roman"/>
          <w:sz w:val="24"/>
          <w:szCs w:val="24"/>
          <w:lang w:eastAsia="pt-BR"/>
        </w:rPr>
        <w:t xml:space="preserve"> </w:t>
      </w:r>
    </w:p>
    <w:p w:rsidR="00D54970" w:rsidRPr="001776B0" w:rsidRDefault="00D54970" w:rsidP="00D54970">
      <w:pPr>
        <w:numPr>
          <w:ilvl w:val="0"/>
          <w:numId w:val="1"/>
        </w:numPr>
        <w:spacing w:before="100" w:beforeAutospacing="1" w:after="100" w:afterAutospacing="1" w:line="240" w:lineRule="auto"/>
        <w:jc w:val="left"/>
        <w:rPr>
          <w:rFonts w:ascii="Times New Roman" w:eastAsia="Times New Roman" w:hAnsi="Times New Roman" w:cs="Times New Roman"/>
          <w:sz w:val="24"/>
          <w:szCs w:val="24"/>
          <w:lang w:eastAsia="pt-BR"/>
        </w:rPr>
      </w:pPr>
      <w:hyperlink r:id="rId7" w:tgtFrame="_blank" w:history="1">
        <w:r w:rsidRPr="001776B0">
          <w:rPr>
            <w:rFonts w:ascii="Times New Roman" w:eastAsia="Times New Roman" w:hAnsi="Times New Roman" w:cs="Times New Roman"/>
            <w:color w:val="0000FF"/>
            <w:sz w:val="24"/>
            <w:szCs w:val="24"/>
            <w:u w:val="single"/>
            <w:lang w:eastAsia="pt-BR"/>
          </w:rPr>
          <w:t>BLL Compras</w:t>
        </w:r>
      </w:hyperlink>
      <w:r w:rsidRPr="001776B0">
        <w:rPr>
          <w:rFonts w:ascii="Times New Roman" w:eastAsia="Times New Roman" w:hAnsi="Times New Roman" w:cs="Times New Roman"/>
          <w:sz w:val="24"/>
          <w:szCs w:val="24"/>
          <w:lang w:eastAsia="pt-BR"/>
        </w:rPr>
        <w:t xml:space="preserve"> </w:t>
      </w:r>
    </w:p>
    <w:p w:rsidR="00D54970" w:rsidRPr="001776B0" w:rsidRDefault="00D54970" w:rsidP="00D54970">
      <w:pPr>
        <w:spacing w:before="100" w:beforeAutospacing="1" w:after="100" w:afterAutospacing="1" w:line="240" w:lineRule="auto"/>
        <w:ind w:firstLine="0"/>
        <w:jc w:val="left"/>
        <w:outlineLvl w:val="2"/>
        <w:rPr>
          <w:rFonts w:ascii="Times New Roman" w:eastAsia="Times New Roman" w:hAnsi="Times New Roman" w:cs="Times New Roman"/>
          <w:sz w:val="24"/>
          <w:szCs w:val="24"/>
          <w:lang w:eastAsia="pt-BR"/>
        </w:rPr>
      </w:pPr>
      <w:r w:rsidRPr="001776B0">
        <w:rPr>
          <w:rFonts w:ascii="Times New Roman" w:eastAsia="Times New Roman" w:hAnsi="Times New Roman" w:cs="Times New Roman"/>
          <w:b/>
          <w:bCs/>
          <w:sz w:val="24"/>
          <w:szCs w:val="24"/>
          <w:lang w:eastAsia="pt-BR"/>
        </w:rPr>
        <w:t>INFORMAÇÕES:</w:t>
      </w:r>
      <w:r>
        <w:rPr>
          <w:rFonts w:ascii="Times New Roman" w:eastAsia="Times New Roman" w:hAnsi="Times New Roman" w:cs="Times New Roman"/>
          <w:b/>
          <w:bCs/>
          <w:sz w:val="24"/>
          <w:szCs w:val="24"/>
          <w:lang w:eastAsia="pt-BR"/>
        </w:rPr>
        <w:t xml:space="preserve"> </w:t>
      </w:r>
      <w:r w:rsidRPr="001776B0">
        <w:rPr>
          <w:rFonts w:ascii="Times New Roman" w:eastAsia="Times New Roman" w:hAnsi="Times New Roman" w:cs="Times New Roman"/>
          <w:sz w:val="24"/>
          <w:szCs w:val="24"/>
          <w:lang w:eastAsia="pt-BR"/>
        </w:rPr>
        <w:t>Maiores informações poderão ser obtidas junto ao Setor de Licitações ou pelo e-mail: licitacoes@sagradafamilia.rs.gov.br</w:t>
      </w:r>
    </w:p>
    <w:p w:rsidR="00D54970" w:rsidRPr="001776B0" w:rsidRDefault="00D54970" w:rsidP="00D54970">
      <w:pPr>
        <w:spacing w:before="100" w:beforeAutospacing="1" w:after="100" w:afterAutospacing="1" w:line="240" w:lineRule="auto"/>
        <w:ind w:firstLine="0"/>
        <w:jc w:val="left"/>
        <w:rPr>
          <w:rFonts w:ascii="Times New Roman" w:eastAsia="Times New Roman" w:hAnsi="Times New Roman" w:cs="Times New Roman"/>
          <w:sz w:val="24"/>
          <w:szCs w:val="24"/>
          <w:lang w:eastAsia="pt-BR"/>
        </w:rPr>
      </w:pPr>
      <w:r w:rsidRPr="001776B0">
        <w:rPr>
          <w:rFonts w:ascii="Times New Roman" w:eastAsia="Times New Roman" w:hAnsi="Times New Roman" w:cs="Times New Roman"/>
          <w:sz w:val="24"/>
          <w:szCs w:val="24"/>
          <w:lang w:eastAsia="pt-BR"/>
        </w:rPr>
        <w:t>Sagrada Família/RS, 27 de maio de 2026.</w:t>
      </w:r>
    </w:p>
    <w:p w:rsidR="00D54970" w:rsidRPr="001776B0" w:rsidRDefault="00D54970" w:rsidP="00D54970">
      <w:pPr>
        <w:spacing w:before="100" w:beforeAutospacing="1" w:after="100" w:afterAutospacing="1" w:line="240" w:lineRule="auto"/>
        <w:ind w:firstLine="0"/>
        <w:jc w:val="left"/>
        <w:rPr>
          <w:rFonts w:ascii="Times New Roman" w:eastAsia="Times New Roman" w:hAnsi="Times New Roman" w:cs="Times New Roman"/>
          <w:sz w:val="24"/>
          <w:szCs w:val="24"/>
          <w:lang w:eastAsia="pt-BR"/>
        </w:rPr>
      </w:pPr>
      <w:r w:rsidRPr="001776B0">
        <w:rPr>
          <w:rFonts w:ascii="Times New Roman" w:eastAsia="Times New Roman" w:hAnsi="Times New Roman" w:cs="Times New Roman"/>
          <w:sz w:val="24"/>
          <w:szCs w:val="24"/>
          <w:lang w:eastAsia="pt-BR"/>
        </w:rPr>
        <w:t>Prefeito Municipal</w:t>
      </w:r>
    </w:p>
    <w:p w:rsidR="007F5149" w:rsidRDefault="007F5149">
      <w:bookmarkStart w:id="0" w:name="_GoBack"/>
      <w:bookmarkEnd w:id="0"/>
    </w:p>
    <w:sectPr w:rsidR="007F5149" w:rsidSect="00F8137E">
      <w:pgSz w:w="11906" w:h="16838"/>
      <w:pgMar w:top="1701" w:right="1134" w:bottom="170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CEA3D87"/>
    <w:multiLevelType w:val="multilevel"/>
    <w:tmpl w:val="3990A8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54970"/>
    <w:rsid w:val="007F5149"/>
    <w:rsid w:val="00D54970"/>
    <w:rsid w:val="00F8137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13FAA50-A0C2-4FE1-A92B-40B9BD8371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line="360" w:lineRule="auto"/>
        <w:ind w:firstLine="709"/>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54970"/>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bll.org.br?utm_source=chatgpt.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sagradafamilia.rs.gov.br?utm_source=chatgpt.com" TargetMode="External"/><Relationship Id="rId5" Type="http://schemas.openxmlformats.org/officeDocument/2006/relationships/hyperlink" Target="https://bll.org.br?utm_source=chatgpt.com"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209</Words>
  <Characters>1133</Characters>
  <Application>Microsoft Office Word</Application>
  <DocSecurity>0</DocSecurity>
  <Lines>9</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Licitações Eliane</dc:creator>
  <cp:keywords/>
  <dc:description/>
  <cp:lastModifiedBy>Licitações Eliane</cp:lastModifiedBy>
  <cp:revision>1</cp:revision>
  <dcterms:created xsi:type="dcterms:W3CDTF">2026-05-27T16:48:00Z</dcterms:created>
  <dcterms:modified xsi:type="dcterms:W3CDTF">2026-05-27T16:49:00Z</dcterms:modified>
</cp:coreProperties>
</file>