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0CB4D35E" w14:textId="57B4C1D8" w:rsidR="006608FD" w:rsidRPr="00884456" w:rsidRDefault="00C7727A" w:rsidP="00810D53">
      <w:pPr>
        <w:pStyle w:val="Corpodetexto"/>
        <w:ind w:right="-5"/>
        <w:jc w:val="center"/>
        <w:rPr>
          <w:b/>
          <w:sz w:val="28"/>
          <w:szCs w:val="28"/>
        </w:rPr>
      </w:pPr>
      <w:bookmarkStart w:id="0" w:name="_GoBack"/>
      <w:bookmarkEnd w:id="0"/>
      <w:r>
        <w:rPr>
          <w:bCs/>
          <w:sz w:val="28"/>
          <w:szCs w:val="28"/>
        </w:rPr>
        <w:t xml:space="preserve">PREFEITURA MUNICIPAL DE </w:t>
      </w:r>
      <w:r w:rsidR="00810D53">
        <w:rPr>
          <w:bCs/>
          <w:sz w:val="28"/>
          <w:szCs w:val="28"/>
        </w:rPr>
        <w:t xml:space="preserve">SAGRADA FAMÍLIA </w:t>
      </w:r>
      <w:r w:rsidR="0089129A" w:rsidRPr="00884456">
        <w:rPr>
          <w:bCs/>
          <w:sz w:val="28"/>
          <w:szCs w:val="28"/>
        </w:rPr>
        <w:t>- RS</w:t>
      </w:r>
    </w:p>
    <w:p w14:paraId="101D8083" w14:textId="77777777" w:rsidR="006608FD" w:rsidRPr="00884456" w:rsidRDefault="006608FD" w:rsidP="00BD5EF0">
      <w:pPr>
        <w:spacing w:line="360" w:lineRule="auto"/>
        <w:ind w:right="-5"/>
        <w:jc w:val="center"/>
        <w:rPr>
          <w:b/>
          <w:sz w:val="28"/>
          <w:szCs w:val="28"/>
        </w:rPr>
      </w:pPr>
    </w:p>
    <w:p w14:paraId="56D7E061" w14:textId="77777777" w:rsidR="006608FD" w:rsidRPr="00884456" w:rsidRDefault="006608FD" w:rsidP="00BD5EF0">
      <w:pPr>
        <w:spacing w:line="360" w:lineRule="auto"/>
        <w:ind w:right="-5"/>
        <w:jc w:val="center"/>
        <w:rPr>
          <w:b/>
          <w:sz w:val="28"/>
          <w:szCs w:val="28"/>
        </w:rPr>
      </w:pPr>
    </w:p>
    <w:p w14:paraId="32C7CB52" w14:textId="58ED65E6" w:rsidR="005F18FC" w:rsidRPr="00C061E5" w:rsidRDefault="0031074E" w:rsidP="00C061E5">
      <w:pPr>
        <w:spacing w:line="360" w:lineRule="auto"/>
        <w:contextualSpacing/>
        <w:jc w:val="center"/>
        <w:rPr>
          <w:b/>
          <w:sz w:val="32"/>
          <w:szCs w:val="32"/>
        </w:rPr>
      </w:pPr>
      <w:bookmarkStart w:id="1" w:name="_Toc234290618"/>
      <w:bookmarkStart w:id="2" w:name="_Toc234290668"/>
      <w:bookmarkStart w:id="3" w:name="_Toc234291149"/>
      <w:bookmarkStart w:id="4" w:name="_Toc246919992"/>
      <w:bookmarkStart w:id="5" w:name="_Toc246920075"/>
      <w:bookmarkStart w:id="6" w:name="_Toc300558675"/>
      <w:bookmarkStart w:id="7" w:name="_Toc300559035"/>
      <w:bookmarkStart w:id="8" w:name="_Toc300559173"/>
      <w:bookmarkStart w:id="9" w:name="_Toc300559248"/>
      <w:bookmarkStart w:id="10" w:name="_Toc300560429"/>
      <w:bookmarkStart w:id="11" w:name="_Toc300560729"/>
      <w:bookmarkStart w:id="12" w:name="_Toc300560756"/>
      <w:bookmarkStart w:id="13" w:name="_Toc300561776"/>
      <w:bookmarkStart w:id="14" w:name="_Toc300562702"/>
      <w:bookmarkStart w:id="15" w:name="_Toc300562741"/>
      <w:bookmarkStart w:id="16" w:name="_Toc300563289"/>
      <w:bookmarkStart w:id="17" w:name="_Toc300665974"/>
      <w:bookmarkStart w:id="18" w:name="_Toc300666305"/>
      <w:bookmarkStart w:id="19" w:name="_Toc300667109"/>
      <w:bookmarkStart w:id="20" w:name="_Toc306787938"/>
      <w:bookmarkStart w:id="21" w:name="_Toc338085096"/>
      <w:bookmarkStart w:id="22" w:name="_Toc338085284"/>
      <w:bookmarkStart w:id="23" w:name="_Toc338085733"/>
      <w:r w:rsidRPr="008C2B29">
        <w:rPr>
          <w:b/>
          <w:sz w:val="32"/>
          <w:szCs w:val="32"/>
        </w:rPr>
        <w:t>PROJETO DE</w:t>
      </w:r>
      <w:bookmarkStart w:id="24" w:name="_Toc234290669"/>
      <w:bookmarkStart w:id="25" w:name="_Toc234291150"/>
      <w:bookmarkStart w:id="26" w:name="_Toc246919993"/>
      <w:bookmarkStart w:id="27" w:name="_Toc246920076"/>
      <w:bookmarkEnd w:id="1"/>
      <w:bookmarkEnd w:id="2"/>
      <w:bookmarkEnd w:id="3"/>
      <w:bookmarkEnd w:id="4"/>
      <w:bookmarkEnd w:id="5"/>
      <w:r w:rsidR="001247D8" w:rsidRPr="008C2B29">
        <w:rPr>
          <w:b/>
          <w:sz w:val="32"/>
          <w:szCs w:val="32"/>
        </w:rPr>
        <w:t xml:space="preserve"> </w:t>
      </w:r>
      <w:bookmarkEnd w:id="6"/>
      <w:bookmarkEnd w:id="7"/>
      <w:bookmarkEnd w:id="8"/>
      <w:bookmarkEnd w:id="9"/>
      <w:bookmarkEnd w:id="10"/>
      <w:bookmarkEnd w:id="11"/>
      <w:bookmarkEnd w:id="12"/>
      <w:bookmarkEnd w:id="13"/>
      <w:bookmarkEnd w:id="14"/>
      <w:bookmarkEnd w:id="15"/>
      <w:bookmarkEnd w:id="16"/>
      <w:bookmarkEnd w:id="17"/>
      <w:bookmarkEnd w:id="18"/>
      <w:bookmarkEnd w:id="19"/>
      <w:bookmarkEnd w:id="20"/>
      <w:bookmarkEnd w:id="21"/>
      <w:bookmarkEnd w:id="22"/>
      <w:bookmarkEnd w:id="23"/>
      <w:bookmarkEnd w:id="24"/>
      <w:bookmarkEnd w:id="25"/>
      <w:bookmarkEnd w:id="26"/>
      <w:bookmarkEnd w:id="27"/>
      <w:r w:rsidR="00C7727A">
        <w:rPr>
          <w:b/>
          <w:sz w:val="32"/>
          <w:szCs w:val="32"/>
        </w:rPr>
        <w:t>CASCALHAMENTO</w:t>
      </w:r>
      <w:r w:rsidR="006A6BE7" w:rsidRPr="008C2B29">
        <w:rPr>
          <w:b/>
          <w:sz w:val="32"/>
          <w:szCs w:val="32"/>
        </w:rPr>
        <w:t xml:space="preserve"> DE ESTRADAS</w:t>
      </w:r>
      <w:r w:rsidR="00810D53">
        <w:rPr>
          <w:b/>
          <w:sz w:val="32"/>
          <w:szCs w:val="32"/>
        </w:rPr>
        <w:t xml:space="preserve"> RURAIS</w:t>
      </w:r>
    </w:p>
    <w:p w14:paraId="35CFD9B6" w14:textId="77777777" w:rsidR="0031074E" w:rsidRPr="00884456" w:rsidRDefault="0031074E" w:rsidP="007E4832">
      <w:pPr>
        <w:spacing w:line="360" w:lineRule="auto"/>
        <w:ind w:right="-5"/>
        <w:jc w:val="both"/>
        <w:rPr>
          <w:sz w:val="28"/>
          <w:szCs w:val="28"/>
        </w:rPr>
      </w:pPr>
    </w:p>
    <w:p w14:paraId="2A5051C0" w14:textId="77777777" w:rsidR="00810D53" w:rsidRDefault="00810D53" w:rsidP="00810D53">
      <w:pPr>
        <w:tabs>
          <w:tab w:val="left" w:pos="1418"/>
          <w:tab w:val="left" w:pos="1843"/>
          <w:tab w:val="left" w:pos="2520"/>
        </w:tabs>
        <w:spacing w:line="360" w:lineRule="auto"/>
        <w:ind w:right="-5"/>
        <w:rPr>
          <w:bCs/>
          <w:sz w:val="28"/>
          <w:szCs w:val="28"/>
        </w:rPr>
      </w:pPr>
    </w:p>
    <w:p w14:paraId="51926E7F" w14:textId="77777777" w:rsidR="00CA09C7" w:rsidRDefault="00CA09C7" w:rsidP="00810D53">
      <w:pPr>
        <w:tabs>
          <w:tab w:val="left" w:pos="1418"/>
          <w:tab w:val="left" w:pos="1843"/>
          <w:tab w:val="left" w:pos="2520"/>
        </w:tabs>
        <w:spacing w:line="360" w:lineRule="auto"/>
        <w:ind w:right="-5"/>
        <w:rPr>
          <w:bCs/>
          <w:sz w:val="28"/>
          <w:szCs w:val="28"/>
        </w:rPr>
      </w:pPr>
    </w:p>
    <w:p w14:paraId="6B69A2CC" w14:textId="77777777" w:rsidR="00CA09C7" w:rsidRDefault="00CA09C7" w:rsidP="00810D53">
      <w:pPr>
        <w:tabs>
          <w:tab w:val="left" w:pos="1418"/>
          <w:tab w:val="left" w:pos="1843"/>
          <w:tab w:val="left" w:pos="2520"/>
        </w:tabs>
        <w:spacing w:line="360" w:lineRule="auto"/>
        <w:ind w:right="-5"/>
        <w:rPr>
          <w:bCs/>
          <w:sz w:val="28"/>
          <w:szCs w:val="28"/>
        </w:rPr>
      </w:pPr>
    </w:p>
    <w:p w14:paraId="20515FC3" w14:textId="77777777" w:rsidR="00CA09C7" w:rsidRDefault="00CA09C7" w:rsidP="00810D53">
      <w:pPr>
        <w:tabs>
          <w:tab w:val="left" w:pos="1418"/>
          <w:tab w:val="left" w:pos="1843"/>
          <w:tab w:val="left" w:pos="2520"/>
        </w:tabs>
        <w:spacing w:line="360" w:lineRule="auto"/>
        <w:ind w:right="-5"/>
        <w:rPr>
          <w:bCs/>
          <w:sz w:val="28"/>
          <w:szCs w:val="28"/>
        </w:rPr>
      </w:pPr>
    </w:p>
    <w:p w14:paraId="09AC8235" w14:textId="77777777" w:rsidR="00CA09C7" w:rsidRDefault="00CA09C7" w:rsidP="00810D53">
      <w:pPr>
        <w:tabs>
          <w:tab w:val="left" w:pos="1418"/>
          <w:tab w:val="left" w:pos="1843"/>
          <w:tab w:val="left" w:pos="2520"/>
        </w:tabs>
        <w:spacing w:line="360" w:lineRule="auto"/>
        <w:ind w:right="-5"/>
        <w:rPr>
          <w:bCs/>
          <w:sz w:val="28"/>
          <w:szCs w:val="28"/>
        </w:rPr>
      </w:pPr>
    </w:p>
    <w:p w14:paraId="19BBD9E9" w14:textId="77777777" w:rsidR="00810D53" w:rsidRDefault="00810D53" w:rsidP="00810D53">
      <w:pPr>
        <w:tabs>
          <w:tab w:val="left" w:pos="1418"/>
          <w:tab w:val="left" w:pos="1843"/>
          <w:tab w:val="left" w:pos="2520"/>
        </w:tabs>
        <w:spacing w:line="360" w:lineRule="auto"/>
        <w:ind w:right="-5"/>
        <w:rPr>
          <w:bCs/>
          <w:sz w:val="28"/>
          <w:szCs w:val="28"/>
        </w:rPr>
      </w:pPr>
    </w:p>
    <w:p w14:paraId="5A0DE0B4" w14:textId="77777777" w:rsidR="00810D53" w:rsidRDefault="00810D53" w:rsidP="00810D53">
      <w:pPr>
        <w:tabs>
          <w:tab w:val="left" w:pos="1418"/>
          <w:tab w:val="left" w:pos="1843"/>
          <w:tab w:val="left" w:pos="2520"/>
        </w:tabs>
        <w:spacing w:line="360" w:lineRule="auto"/>
        <w:ind w:right="-5"/>
        <w:rPr>
          <w:bCs/>
          <w:sz w:val="28"/>
          <w:szCs w:val="28"/>
        </w:rPr>
      </w:pPr>
    </w:p>
    <w:p w14:paraId="793A8107" w14:textId="77777777" w:rsidR="00810D53" w:rsidRDefault="00810D53" w:rsidP="00810D53">
      <w:pPr>
        <w:tabs>
          <w:tab w:val="left" w:pos="1418"/>
          <w:tab w:val="left" w:pos="1843"/>
          <w:tab w:val="left" w:pos="2520"/>
        </w:tabs>
        <w:spacing w:line="360" w:lineRule="auto"/>
        <w:ind w:right="-5"/>
        <w:rPr>
          <w:bCs/>
          <w:sz w:val="28"/>
          <w:szCs w:val="28"/>
        </w:rPr>
      </w:pPr>
    </w:p>
    <w:p w14:paraId="23915DA3" w14:textId="77777777" w:rsidR="00810D53" w:rsidRDefault="00810D53" w:rsidP="00810D53">
      <w:pPr>
        <w:tabs>
          <w:tab w:val="left" w:pos="1418"/>
          <w:tab w:val="left" w:pos="1843"/>
          <w:tab w:val="left" w:pos="2520"/>
        </w:tabs>
        <w:spacing w:line="360" w:lineRule="auto"/>
        <w:ind w:right="-5"/>
        <w:rPr>
          <w:bCs/>
          <w:sz w:val="28"/>
          <w:szCs w:val="28"/>
        </w:rPr>
      </w:pPr>
    </w:p>
    <w:p w14:paraId="1E7C4277" w14:textId="77777777" w:rsidR="00810D53" w:rsidRDefault="00810D53" w:rsidP="00810D53">
      <w:pPr>
        <w:tabs>
          <w:tab w:val="left" w:pos="1418"/>
          <w:tab w:val="left" w:pos="1843"/>
          <w:tab w:val="left" w:pos="2520"/>
        </w:tabs>
        <w:spacing w:line="360" w:lineRule="auto"/>
        <w:ind w:right="-5"/>
        <w:rPr>
          <w:bCs/>
          <w:sz w:val="28"/>
          <w:szCs w:val="28"/>
        </w:rPr>
      </w:pPr>
    </w:p>
    <w:p w14:paraId="67884D9F" w14:textId="77777777" w:rsidR="00810D53" w:rsidRDefault="00810D53" w:rsidP="00810D53">
      <w:pPr>
        <w:tabs>
          <w:tab w:val="left" w:pos="1418"/>
          <w:tab w:val="left" w:pos="1843"/>
          <w:tab w:val="left" w:pos="2520"/>
        </w:tabs>
        <w:spacing w:line="360" w:lineRule="auto"/>
        <w:ind w:right="-5"/>
        <w:rPr>
          <w:bCs/>
          <w:sz w:val="28"/>
          <w:szCs w:val="28"/>
        </w:rPr>
      </w:pPr>
    </w:p>
    <w:p w14:paraId="4BB0DDB0" w14:textId="77777777" w:rsidR="00810D53" w:rsidRDefault="00810D53" w:rsidP="00810D53">
      <w:pPr>
        <w:tabs>
          <w:tab w:val="left" w:pos="1418"/>
          <w:tab w:val="left" w:pos="1843"/>
          <w:tab w:val="left" w:pos="2520"/>
        </w:tabs>
        <w:spacing w:line="360" w:lineRule="auto"/>
        <w:ind w:right="-5"/>
        <w:rPr>
          <w:bCs/>
          <w:sz w:val="28"/>
          <w:szCs w:val="28"/>
        </w:rPr>
      </w:pPr>
    </w:p>
    <w:p w14:paraId="30065109" w14:textId="77777777" w:rsidR="00810D53" w:rsidRDefault="00810D53" w:rsidP="00810D53">
      <w:pPr>
        <w:tabs>
          <w:tab w:val="left" w:pos="1418"/>
          <w:tab w:val="left" w:pos="1843"/>
          <w:tab w:val="left" w:pos="2520"/>
        </w:tabs>
        <w:spacing w:line="360" w:lineRule="auto"/>
        <w:ind w:right="-5"/>
        <w:rPr>
          <w:bCs/>
          <w:sz w:val="28"/>
          <w:szCs w:val="28"/>
        </w:rPr>
      </w:pPr>
    </w:p>
    <w:p w14:paraId="3C653C11" w14:textId="77777777" w:rsidR="006633B3" w:rsidRDefault="006633B3" w:rsidP="006633B3">
      <w:pPr>
        <w:tabs>
          <w:tab w:val="left" w:pos="3261"/>
          <w:tab w:val="left" w:pos="3402"/>
        </w:tabs>
        <w:spacing w:line="360" w:lineRule="auto"/>
        <w:ind w:right="-5"/>
        <w:rPr>
          <w:bCs/>
          <w:sz w:val="28"/>
          <w:szCs w:val="28"/>
        </w:rPr>
      </w:pPr>
    </w:p>
    <w:p w14:paraId="62E6FF52" w14:textId="77777777" w:rsidR="00810D53" w:rsidRDefault="00810D53" w:rsidP="006633B3">
      <w:pPr>
        <w:tabs>
          <w:tab w:val="left" w:pos="3261"/>
          <w:tab w:val="left" w:pos="3402"/>
        </w:tabs>
        <w:spacing w:line="360" w:lineRule="auto"/>
        <w:ind w:right="-5"/>
        <w:rPr>
          <w:bCs/>
          <w:sz w:val="28"/>
          <w:szCs w:val="28"/>
        </w:rPr>
      </w:pPr>
    </w:p>
    <w:p w14:paraId="3C2DF023" w14:textId="77777777" w:rsidR="00810D53" w:rsidRDefault="00810D53" w:rsidP="006633B3">
      <w:pPr>
        <w:tabs>
          <w:tab w:val="left" w:pos="3261"/>
          <w:tab w:val="left" w:pos="3402"/>
        </w:tabs>
        <w:spacing w:line="360" w:lineRule="auto"/>
        <w:ind w:right="-5"/>
        <w:rPr>
          <w:bCs/>
          <w:sz w:val="28"/>
          <w:szCs w:val="28"/>
        </w:rPr>
      </w:pPr>
    </w:p>
    <w:p w14:paraId="5A750208" w14:textId="77777777" w:rsidR="00810D53" w:rsidRDefault="00810D53" w:rsidP="006633B3">
      <w:pPr>
        <w:tabs>
          <w:tab w:val="left" w:pos="3261"/>
          <w:tab w:val="left" w:pos="3402"/>
        </w:tabs>
        <w:spacing w:line="360" w:lineRule="auto"/>
        <w:ind w:right="-5"/>
        <w:rPr>
          <w:bCs/>
          <w:sz w:val="28"/>
          <w:szCs w:val="28"/>
        </w:rPr>
      </w:pPr>
    </w:p>
    <w:p w14:paraId="2381047D" w14:textId="77777777" w:rsidR="00810D53" w:rsidRPr="00884456" w:rsidRDefault="00810D53" w:rsidP="006633B3">
      <w:pPr>
        <w:tabs>
          <w:tab w:val="left" w:pos="3261"/>
          <w:tab w:val="left" w:pos="3402"/>
        </w:tabs>
        <w:spacing w:line="360" w:lineRule="auto"/>
        <w:ind w:right="-5"/>
        <w:rPr>
          <w:bCs/>
          <w:sz w:val="28"/>
          <w:szCs w:val="28"/>
        </w:rPr>
      </w:pPr>
    </w:p>
    <w:p w14:paraId="12BE3FA8" w14:textId="05F052D1" w:rsidR="007524D4" w:rsidRDefault="00810D53" w:rsidP="00BD5EF0">
      <w:pPr>
        <w:spacing w:line="360" w:lineRule="auto"/>
        <w:ind w:right="-5"/>
        <w:jc w:val="center"/>
        <w:rPr>
          <w:sz w:val="28"/>
          <w:szCs w:val="28"/>
        </w:rPr>
      </w:pPr>
      <w:r>
        <w:rPr>
          <w:sz w:val="28"/>
          <w:szCs w:val="28"/>
        </w:rPr>
        <w:t>SAGRADA FAMÍLIA/</w:t>
      </w:r>
      <w:r w:rsidR="006633B3">
        <w:rPr>
          <w:sz w:val="28"/>
          <w:szCs w:val="28"/>
        </w:rPr>
        <w:t>RS</w:t>
      </w:r>
      <w:r w:rsidR="006608FD" w:rsidRPr="00884456">
        <w:rPr>
          <w:sz w:val="28"/>
          <w:szCs w:val="28"/>
        </w:rPr>
        <w:t>,</w:t>
      </w:r>
      <w:r w:rsidR="00C061E5">
        <w:rPr>
          <w:sz w:val="28"/>
          <w:szCs w:val="28"/>
        </w:rPr>
        <w:t xml:space="preserve"> </w:t>
      </w:r>
      <w:r w:rsidR="00CA09C7">
        <w:rPr>
          <w:sz w:val="28"/>
          <w:szCs w:val="28"/>
        </w:rPr>
        <w:t>JULHO</w:t>
      </w:r>
      <w:r w:rsidR="000B198F" w:rsidRPr="00884456">
        <w:rPr>
          <w:sz w:val="28"/>
          <w:szCs w:val="28"/>
        </w:rPr>
        <w:t xml:space="preserve"> </w:t>
      </w:r>
      <w:r w:rsidR="00C061E5">
        <w:rPr>
          <w:sz w:val="28"/>
          <w:szCs w:val="28"/>
        </w:rPr>
        <w:t>DE 202</w:t>
      </w:r>
      <w:r w:rsidR="00CA09C7">
        <w:rPr>
          <w:sz w:val="28"/>
          <w:szCs w:val="28"/>
        </w:rPr>
        <w:t>6</w:t>
      </w:r>
      <w:r w:rsidR="006633B3">
        <w:rPr>
          <w:sz w:val="28"/>
          <w:szCs w:val="28"/>
        </w:rPr>
        <w:t>.</w:t>
      </w:r>
    </w:p>
    <w:p w14:paraId="2BBF3C10" w14:textId="77777777" w:rsidR="00810D53" w:rsidRDefault="00810D53" w:rsidP="00BD5EF0">
      <w:pPr>
        <w:spacing w:line="360" w:lineRule="auto"/>
        <w:ind w:right="-5"/>
        <w:jc w:val="center"/>
        <w:rPr>
          <w:sz w:val="28"/>
          <w:szCs w:val="28"/>
        </w:rPr>
      </w:pPr>
    </w:p>
    <w:p w14:paraId="642FF5C5" w14:textId="77777777" w:rsidR="00810D53" w:rsidRPr="00884456" w:rsidRDefault="00810D53" w:rsidP="00BD5EF0">
      <w:pPr>
        <w:spacing w:line="360" w:lineRule="auto"/>
        <w:ind w:right="-5"/>
        <w:jc w:val="center"/>
      </w:pPr>
    </w:p>
    <w:p w14:paraId="43220E1E" w14:textId="77777777" w:rsidR="001C536F" w:rsidRPr="00884456" w:rsidRDefault="001C536F" w:rsidP="00C01F86">
      <w:pPr>
        <w:jc w:val="center"/>
        <w:rPr>
          <w:b/>
          <w:sz w:val="28"/>
          <w:szCs w:val="28"/>
        </w:rPr>
      </w:pPr>
      <w:bookmarkStart w:id="28" w:name="_Toc246919994"/>
      <w:bookmarkStart w:id="29" w:name="_Toc246920077"/>
      <w:bookmarkStart w:id="30" w:name="_Toc300558676"/>
      <w:bookmarkStart w:id="31" w:name="_Toc300559036"/>
      <w:bookmarkStart w:id="32" w:name="_Toc300559174"/>
      <w:bookmarkStart w:id="33" w:name="_Toc300559249"/>
      <w:bookmarkStart w:id="34" w:name="_Toc300560430"/>
      <w:bookmarkStart w:id="35" w:name="_Toc300560730"/>
      <w:bookmarkStart w:id="36" w:name="_Toc300560757"/>
      <w:bookmarkStart w:id="37" w:name="_Toc300561777"/>
      <w:bookmarkStart w:id="38" w:name="_Toc300562703"/>
      <w:bookmarkStart w:id="39" w:name="_Toc300562742"/>
      <w:bookmarkStart w:id="40" w:name="_Toc300563290"/>
      <w:bookmarkStart w:id="41" w:name="_Toc300665975"/>
      <w:bookmarkStart w:id="42" w:name="_Toc300666306"/>
      <w:bookmarkStart w:id="43" w:name="_Toc300667110"/>
      <w:bookmarkStart w:id="44" w:name="_Toc306787939"/>
      <w:bookmarkStart w:id="45" w:name="_Toc338085097"/>
      <w:bookmarkStart w:id="46" w:name="_Toc338085285"/>
      <w:bookmarkStart w:id="47" w:name="_Toc338085734"/>
      <w:r w:rsidRPr="00884456">
        <w:rPr>
          <w:b/>
          <w:sz w:val="28"/>
          <w:szCs w:val="28"/>
        </w:rPr>
        <w:lastRenderedPageBreak/>
        <w:t>ÍNDICE</w:t>
      </w:r>
      <w:bookmarkEnd w:id="28"/>
      <w:bookmarkEnd w:id="29"/>
      <w:bookmarkEnd w:id="30"/>
      <w:bookmarkEnd w:id="31"/>
      <w:bookmarkEnd w:id="32"/>
      <w:bookmarkEnd w:id="33"/>
      <w:bookmarkEnd w:id="34"/>
      <w:bookmarkEnd w:id="35"/>
      <w:bookmarkEnd w:id="36"/>
      <w:bookmarkEnd w:id="37"/>
      <w:bookmarkEnd w:id="38"/>
      <w:bookmarkEnd w:id="39"/>
      <w:bookmarkEnd w:id="40"/>
      <w:bookmarkEnd w:id="41"/>
      <w:bookmarkEnd w:id="42"/>
      <w:bookmarkEnd w:id="43"/>
      <w:bookmarkEnd w:id="44"/>
      <w:bookmarkEnd w:id="45"/>
      <w:bookmarkEnd w:id="46"/>
      <w:bookmarkEnd w:id="47"/>
    </w:p>
    <w:p w14:paraId="0C845A96" w14:textId="77777777" w:rsidR="00C01F86" w:rsidRPr="00884456" w:rsidRDefault="00C01F86" w:rsidP="00C01F86">
      <w:pPr>
        <w:jc w:val="center"/>
        <w:rPr>
          <w:b/>
        </w:rPr>
      </w:pPr>
    </w:p>
    <w:p w14:paraId="4C93DD1F" w14:textId="77777777" w:rsidR="00741C75" w:rsidRPr="00884456" w:rsidRDefault="00741C75" w:rsidP="00BD5EF0">
      <w:pPr>
        <w:pStyle w:val="Sumrio3"/>
        <w:rPr>
          <w:rFonts w:ascii="Times New Roman" w:hAnsi="Times New Roman" w:cs="Times New Roman"/>
        </w:rPr>
      </w:pPr>
    </w:p>
    <w:p w14:paraId="5F96C3AE" w14:textId="77777777" w:rsidR="00C16210" w:rsidRDefault="00884456">
      <w:pPr>
        <w:pStyle w:val="Sumrio3"/>
        <w:rPr>
          <w:rFonts w:asciiTheme="minorHAnsi" w:eastAsiaTheme="minorEastAsia" w:hAnsiTheme="minorHAnsi" w:cstheme="minorBidi"/>
          <w:sz w:val="22"/>
          <w:szCs w:val="22"/>
        </w:rPr>
      </w:pPr>
      <w:r>
        <w:rPr>
          <w:rFonts w:ascii="Times New Roman" w:hAnsi="Times New Roman" w:cs="Times New Roman"/>
          <w:b/>
          <w:bCs/>
        </w:rPr>
        <w:fldChar w:fldCharType="begin"/>
      </w:r>
      <w:r>
        <w:rPr>
          <w:rFonts w:ascii="Times New Roman" w:hAnsi="Times New Roman" w:cs="Times New Roman"/>
          <w:b/>
          <w:bCs/>
        </w:rPr>
        <w:instrText xml:space="preserve"> TOC \o "1-3" \h \z \u </w:instrText>
      </w:r>
      <w:r>
        <w:rPr>
          <w:rFonts w:ascii="Times New Roman" w:hAnsi="Times New Roman" w:cs="Times New Roman"/>
          <w:b/>
          <w:bCs/>
        </w:rPr>
        <w:fldChar w:fldCharType="separate"/>
      </w:r>
      <w:hyperlink w:anchor="_Toc35330279" w:history="1">
        <w:r w:rsidR="00C16210" w:rsidRPr="00332D43">
          <w:rPr>
            <w:rStyle w:val="Hyperlink"/>
            <w:rFonts w:ascii="Times New Roman" w:hAnsi="Times New Roman" w:cs="Times New Roman"/>
          </w:rPr>
          <w:t>1.</w:t>
        </w:r>
        <w:r w:rsidR="00C16210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C16210" w:rsidRPr="00332D43">
          <w:rPr>
            <w:rStyle w:val="Hyperlink"/>
            <w:rFonts w:ascii="Times New Roman" w:hAnsi="Times New Roman" w:cs="Times New Roman"/>
          </w:rPr>
          <w:t>INTRODUÇÃO</w:t>
        </w:r>
        <w:r w:rsidR="00C16210">
          <w:rPr>
            <w:webHidden/>
          </w:rPr>
          <w:tab/>
        </w:r>
        <w:r w:rsidR="00C16210">
          <w:rPr>
            <w:webHidden/>
          </w:rPr>
          <w:fldChar w:fldCharType="begin"/>
        </w:r>
        <w:r w:rsidR="00C16210">
          <w:rPr>
            <w:webHidden/>
          </w:rPr>
          <w:instrText xml:space="preserve"> PAGEREF _Toc35330279 \h </w:instrText>
        </w:r>
        <w:r w:rsidR="00C16210">
          <w:rPr>
            <w:webHidden/>
          </w:rPr>
        </w:r>
        <w:r w:rsidR="00C16210">
          <w:rPr>
            <w:webHidden/>
          </w:rPr>
          <w:fldChar w:fldCharType="separate"/>
        </w:r>
        <w:r w:rsidR="00AF01EA">
          <w:rPr>
            <w:webHidden/>
          </w:rPr>
          <w:t>2</w:t>
        </w:r>
        <w:r w:rsidR="00C16210">
          <w:rPr>
            <w:webHidden/>
          </w:rPr>
          <w:fldChar w:fldCharType="end"/>
        </w:r>
      </w:hyperlink>
    </w:p>
    <w:p w14:paraId="35DDC6C0" w14:textId="77777777" w:rsidR="00C16210" w:rsidRDefault="00F5357D">
      <w:pPr>
        <w:pStyle w:val="Sumrio3"/>
        <w:rPr>
          <w:rFonts w:asciiTheme="minorHAnsi" w:eastAsiaTheme="minorEastAsia" w:hAnsiTheme="minorHAnsi" w:cstheme="minorBidi"/>
          <w:sz w:val="22"/>
          <w:szCs w:val="22"/>
        </w:rPr>
      </w:pPr>
      <w:hyperlink w:anchor="_Toc35330280" w:history="1">
        <w:r w:rsidR="00C16210" w:rsidRPr="00332D43">
          <w:rPr>
            <w:rStyle w:val="Hyperlink"/>
            <w:rFonts w:ascii="Times New Roman" w:hAnsi="Times New Roman" w:cs="Times New Roman"/>
          </w:rPr>
          <w:t>2.</w:t>
        </w:r>
        <w:r w:rsidR="00C16210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C16210" w:rsidRPr="00332D43">
          <w:rPr>
            <w:rStyle w:val="Hyperlink"/>
            <w:rFonts w:ascii="Times New Roman" w:hAnsi="Times New Roman" w:cs="Times New Roman"/>
          </w:rPr>
          <w:t>ESPECIFICAÇÕES DOS SERVIÇOS</w:t>
        </w:r>
        <w:r w:rsidR="00C16210">
          <w:rPr>
            <w:webHidden/>
          </w:rPr>
          <w:tab/>
        </w:r>
        <w:r w:rsidR="00C16210">
          <w:rPr>
            <w:webHidden/>
          </w:rPr>
          <w:fldChar w:fldCharType="begin"/>
        </w:r>
        <w:r w:rsidR="00C16210">
          <w:rPr>
            <w:webHidden/>
          </w:rPr>
          <w:instrText xml:space="preserve"> PAGEREF _Toc35330280 \h </w:instrText>
        </w:r>
        <w:r w:rsidR="00C16210">
          <w:rPr>
            <w:webHidden/>
          </w:rPr>
        </w:r>
        <w:r w:rsidR="00C16210">
          <w:rPr>
            <w:webHidden/>
          </w:rPr>
          <w:fldChar w:fldCharType="separate"/>
        </w:r>
        <w:r w:rsidR="00AF01EA">
          <w:rPr>
            <w:webHidden/>
          </w:rPr>
          <w:t>3</w:t>
        </w:r>
        <w:r w:rsidR="00C16210">
          <w:rPr>
            <w:webHidden/>
          </w:rPr>
          <w:fldChar w:fldCharType="end"/>
        </w:r>
      </w:hyperlink>
    </w:p>
    <w:p w14:paraId="181E73BE" w14:textId="77777777" w:rsidR="00C16210" w:rsidRDefault="00F5357D">
      <w:pPr>
        <w:pStyle w:val="Sumrio3"/>
        <w:tabs>
          <w:tab w:val="left" w:pos="720"/>
        </w:tabs>
        <w:rPr>
          <w:rFonts w:asciiTheme="minorHAnsi" w:eastAsiaTheme="minorEastAsia" w:hAnsiTheme="minorHAnsi" w:cstheme="minorBidi"/>
          <w:sz w:val="22"/>
          <w:szCs w:val="22"/>
        </w:rPr>
      </w:pPr>
      <w:hyperlink w:anchor="_Toc35330281" w:history="1">
        <w:r w:rsidR="00C16210" w:rsidRPr="00332D43">
          <w:rPr>
            <w:rStyle w:val="Hyperlink"/>
            <w:rFonts w:ascii="Times New Roman" w:hAnsi="Times New Roman" w:cs="Times New Roman"/>
          </w:rPr>
          <w:t>2.1.</w:t>
        </w:r>
        <w:r w:rsidR="00C16210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C16210" w:rsidRPr="00332D43">
          <w:rPr>
            <w:rStyle w:val="Hyperlink"/>
            <w:rFonts w:ascii="Times New Roman" w:hAnsi="Times New Roman" w:cs="Times New Roman"/>
          </w:rPr>
          <w:t>Serviços Preliminares</w:t>
        </w:r>
        <w:r w:rsidR="00C16210">
          <w:rPr>
            <w:webHidden/>
          </w:rPr>
          <w:tab/>
        </w:r>
        <w:r w:rsidR="00C16210">
          <w:rPr>
            <w:webHidden/>
          </w:rPr>
          <w:fldChar w:fldCharType="begin"/>
        </w:r>
        <w:r w:rsidR="00C16210">
          <w:rPr>
            <w:webHidden/>
          </w:rPr>
          <w:instrText xml:space="preserve"> PAGEREF _Toc35330281 \h </w:instrText>
        </w:r>
        <w:r w:rsidR="00C16210">
          <w:rPr>
            <w:webHidden/>
          </w:rPr>
        </w:r>
        <w:r w:rsidR="00C16210">
          <w:rPr>
            <w:webHidden/>
          </w:rPr>
          <w:fldChar w:fldCharType="separate"/>
        </w:r>
        <w:r w:rsidR="00AF01EA">
          <w:rPr>
            <w:webHidden/>
          </w:rPr>
          <w:t>3</w:t>
        </w:r>
        <w:r w:rsidR="00C16210">
          <w:rPr>
            <w:webHidden/>
          </w:rPr>
          <w:fldChar w:fldCharType="end"/>
        </w:r>
      </w:hyperlink>
    </w:p>
    <w:p w14:paraId="634AF825" w14:textId="77777777" w:rsidR="00C16210" w:rsidRDefault="00F5357D">
      <w:pPr>
        <w:pStyle w:val="Sumrio3"/>
        <w:tabs>
          <w:tab w:val="left" w:pos="720"/>
        </w:tabs>
        <w:rPr>
          <w:rFonts w:asciiTheme="minorHAnsi" w:eastAsiaTheme="minorEastAsia" w:hAnsiTheme="minorHAnsi" w:cstheme="minorBidi"/>
          <w:sz w:val="22"/>
          <w:szCs w:val="22"/>
        </w:rPr>
      </w:pPr>
      <w:hyperlink w:anchor="_Toc35330282" w:history="1">
        <w:r w:rsidR="00C16210" w:rsidRPr="00332D43">
          <w:rPr>
            <w:rStyle w:val="Hyperlink"/>
            <w:rFonts w:ascii="Times New Roman" w:hAnsi="Times New Roman" w:cs="Times New Roman"/>
          </w:rPr>
          <w:t>2.2.</w:t>
        </w:r>
        <w:r w:rsidR="00C16210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C16210" w:rsidRPr="00332D43">
          <w:rPr>
            <w:rStyle w:val="Hyperlink"/>
            <w:rFonts w:ascii="Times New Roman" w:hAnsi="Times New Roman" w:cs="Times New Roman"/>
          </w:rPr>
          <w:t>Escavação e carregamento de material na jazida de cascalho</w:t>
        </w:r>
        <w:r w:rsidR="00C16210">
          <w:rPr>
            <w:webHidden/>
          </w:rPr>
          <w:tab/>
        </w:r>
        <w:r w:rsidR="00C16210">
          <w:rPr>
            <w:webHidden/>
          </w:rPr>
          <w:fldChar w:fldCharType="begin"/>
        </w:r>
        <w:r w:rsidR="00C16210">
          <w:rPr>
            <w:webHidden/>
          </w:rPr>
          <w:instrText xml:space="preserve"> PAGEREF _Toc35330282 \h </w:instrText>
        </w:r>
        <w:r w:rsidR="00C16210">
          <w:rPr>
            <w:webHidden/>
          </w:rPr>
        </w:r>
        <w:r w:rsidR="00C16210">
          <w:rPr>
            <w:webHidden/>
          </w:rPr>
          <w:fldChar w:fldCharType="separate"/>
        </w:r>
        <w:r w:rsidR="00AF01EA">
          <w:rPr>
            <w:webHidden/>
          </w:rPr>
          <w:t>3</w:t>
        </w:r>
        <w:r w:rsidR="00C16210">
          <w:rPr>
            <w:webHidden/>
          </w:rPr>
          <w:fldChar w:fldCharType="end"/>
        </w:r>
      </w:hyperlink>
    </w:p>
    <w:p w14:paraId="4E1E7F27" w14:textId="77777777" w:rsidR="00C16210" w:rsidRDefault="00F5357D" w:rsidP="003B45E7">
      <w:pPr>
        <w:pStyle w:val="Sumrio3"/>
        <w:tabs>
          <w:tab w:val="left" w:pos="720"/>
        </w:tabs>
        <w:rPr>
          <w:rFonts w:asciiTheme="minorHAnsi" w:eastAsiaTheme="minorEastAsia" w:hAnsiTheme="minorHAnsi" w:cstheme="minorBidi"/>
          <w:sz w:val="22"/>
          <w:szCs w:val="22"/>
        </w:rPr>
      </w:pPr>
      <w:hyperlink w:anchor="_Toc35330283" w:history="1">
        <w:r w:rsidR="00C16210" w:rsidRPr="00332D43">
          <w:rPr>
            <w:rStyle w:val="Hyperlink"/>
            <w:rFonts w:ascii="Times New Roman" w:hAnsi="Times New Roman" w:cs="Times New Roman"/>
          </w:rPr>
          <w:t>2.3.</w:t>
        </w:r>
        <w:r w:rsidR="00C16210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C16210" w:rsidRPr="00332D43">
          <w:rPr>
            <w:rStyle w:val="Hyperlink"/>
            <w:rFonts w:ascii="Times New Roman" w:hAnsi="Times New Roman" w:cs="Times New Roman"/>
          </w:rPr>
          <w:t>Alargamento e conformação da plataforma</w:t>
        </w:r>
        <w:r w:rsidR="00C16210">
          <w:rPr>
            <w:webHidden/>
          </w:rPr>
          <w:tab/>
        </w:r>
        <w:r w:rsidR="00C16210">
          <w:rPr>
            <w:webHidden/>
          </w:rPr>
          <w:fldChar w:fldCharType="begin"/>
        </w:r>
        <w:r w:rsidR="00C16210">
          <w:rPr>
            <w:webHidden/>
          </w:rPr>
          <w:instrText xml:space="preserve"> PAGEREF _Toc35330283 \h </w:instrText>
        </w:r>
        <w:r w:rsidR="00C16210">
          <w:rPr>
            <w:webHidden/>
          </w:rPr>
        </w:r>
        <w:r w:rsidR="00C16210">
          <w:rPr>
            <w:webHidden/>
          </w:rPr>
          <w:fldChar w:fldCharType="separate"/>
        </w:r>
        <w:r w:rsidR="00AF01EA">
          <w:rPr>
            <w:webHidden/>
          </w:rPr>
          <w:t>4</w:t>
        </w:r>
        <w:r w:rsidR="00C16210">
          <w:rPr>
            <w:webHidden/>
          </w:rPr>
          <w:fldChar w:fldCharType="end"/>
        </w:r>
      </w:hyperlink>
    </w:p>
    <w:p w14:paraId="0300E199" w14:textId="77777777" w:rsidR="00C16210" w:rsidRDefault="00F5357D">
      <w:pPr>
        <w:pStyle w:val="Sumrio3"/>
        <w:tabs>
          <w:tab w:val="left" w:pos="720"/>
        </w:tabs>
        <w:rPr>
          <w:rFonts w:asciiTheme="minorHAnsi" w:eastAsiaTheme="minorEastAsia" w:hAnsiTheme="minorHAnsi" w:cstheme="minorBidi"/>
          <w:sz w:val="22"/>
          <w:szCs w:val="22"/>
        </w:rPr>
      </w:pPr>
      <w:hyperlink w:anchor="_Toc35330285" w:history="1">
        <w:r w:rsidR="00C16210" w:rsidRPr="00332D43">
          <w:rPr>
            <w:rStyle w:val="Hyperlink"/>
            <w:rFonts w:ascii="Times New Roman" w:hAnsi="Times New Roman" w:cs="Times New Roman"/>
          </w:rPr>
          <w:t>2.5.</w:t>
        </w:r>
        <w:r w:rsidR="00C16210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C16210" w:rsidRPr="00332D43">
          <w:rPr>
            <w:rStyle w:val="Hyperlink"/>
            <w:rFonts w:ascii="Times New Roman" w:hAnsi="Times New Roman" w:cs="Times New Roman"/>
          </w:rPr>
          <w:t>Revestimento Primário</w:t>
        </w:r>
        <w:r w:rsidR="00C16210">
          <w:rPr>
            <w:webHidden/>
          </w:rPr>
          <w:tab/>
        </w:r>
        <w:r w:rsidR="00C16210">
          <w:rPr>
            <w:webHidden/>
          </w:rPr>
          <w:fldChar w:fldCharType="begin"/>
        </w:r>
        <w:r w:rsidR="00C16210">
          <w:rPr>
            <w:webHidden/>
          </w:rPr>
          <w:instrText xml:space="preserve"> PAGEREF _Toc35330285 \h </w:instrText>
        </w:r>
        <w:r w:rsidR="00C16210">
          <w:rPr>
            <w:webHidden/>
          </w:rPr>
        </w:r>
        <w:r w:rsidR="00C16210">
          <w:rPr>
            <w:webHidden/>
          </w:rPr>
          <w:fldChar w:fldCharType="separate"/>
        </w:r>
        <w:r w:rsidR="00AF01EA">
          <w:rPr>
            <w:webHidden/>
          </w:rPr>
          <w:t>4</w:t>
        </w:r>
        <w:r w:rsidR="00C16210">
          <w:rPr>
            <w:webHidden/>
          </w:rPr>
          <w:fldChar w:fldCharType="end"/>
        </w:r>
      </w:hyperlink>
    </w:p>
    <w:p w14:paraId="53DB69AC" w14:textId="77777777" w:rsidR="00C16210" w:rsidRDefault="00F5357D">
      <w:pPr>
        <w:pStyle w:val="Sumrio3"/>
        <w:rPr>
          <w:rFonts w:asciiTheme="minorHAnsi" w:eastAsiaTheme="minorEastAsia" w:hAnsiTheme="minorHAnsi" w:cstheme="minorBidi"/>
          <w:sz w:val="22"/>
          <w:szCs w:val="22"/>
        </w:rPr>
      </w:pPr>
      <w:hyperlink w:anchor="_Toc35330286" w:history="1">
        <w:r w:rsidR="00C16210" w:rsidRPr="00332D43">
          <w:rPr>
            <w:rStyle w:val="Hyperlink"/>
            <w:rFonts w:ascii="Times New Roman" w:hAnsi="Times New Roman" w:cs="Times New Roman"/>
          </w:rPr>
          <w:t>3.</w:t>
        </w:r>
        <w:r w:rsidR="00C16210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C16210" w:rsidRPr="00332D43">
          <w:rPr>
            <w:rStyle w:val="Hyperlink"/>
            <w:rFonts w:ascii="Times New Roman" w:hAnsi="Times New Roman" w:cs="Times New Roman"/>
          </w:rPr>
          <w:t>CONSIDERAÇÕES FINAIS</w:t>
        </w:r>
        <w:r w:rsidR="00C16210">
          <w:rPr>
            <w:webHidden/>
          </w:rPr>
          <w:tab/>
        </w:r>
        <w:r w:rsidR="00C16210">
          <w:rPr>
            <w:webHidden/>
          </w:rPr>
          <w:fldChar w:fldCharType="begin"/>
        </w:r>
        <w:r w:rsidR="00C16210">
          <w:rPr>
            <w:webHidden/>
          </w:rPr>
          <w:instrText xml:space="preserve"> PAGEREF _Toc35330286 \h </w:instrText>
        </w:r>
        <w:r w:rsidR="00C16210">
          <w:rPr>
            <w:webHidden/>
          </w:rPr>
        </w:r>
        <w:r w:rsidR="00C16210">
          <w:rPr>
            <w:webHidden/>
          </w:rPr>
          <w:fldChar w:fldCharType="separate"/>
        </w:r>
        <w:r w:rsidR="00AF01EA">
          <w:rPr>
            <w:webHidden/>
          </w:rPr>
          <w:t>5</w:t>
        </w:r>
        <w:r w:rsidR="00C16210">
          <w:rPr>
            <w:webHidden/>
          </w:rPr>
          <w:fldChar w:fldCharType="end"/>
        </w:r>
      </w:hyperlink>
    </w:p>
    <w:p w14:paraId="2371C314" w14:textId="77777777" w:rsidR="006A2418" w:rsidRPr="00D14246" w:rsidRDefault="00884456" w:rsidP="00D14246">
      <w:pPr>
        <w:pStyle w:val="Ttulo3"/>
        <w:spacing w:before="120" w:after="240" w:line="360" w:lineRule="auto"/>
        <w:ind w:right="28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 w:val="0"/>
          <w:bCs w:val="0"/>
          <w:noProof/>
          <w:sz w:val="24"/>
          <w:szCs w:val="24"/>
        </w:rPr>
        <w:fldChar w:fldCharType="end"/>
      </w:r>
    </w:p>
    <w:p w14:paraId="5E55ADB5" w14:textId="77777777" w:rsidR="006A2418" w:rsidRDefault="006A2418" w:rsidP="00BD5EF0">
      <w:pPr>
        <w:spacing w:line="360" w:lineRule="auto"/>
        <w:ind w:rightChars="-2" w:right="-5"/>
        <w:jc w:val="center"/>
      </w:pPr>
    </w:p>
    <w:p w14:paraId="7A6E01B9" w14:textId="77777777" w:rsidR="00810D53" w:rsidRDefault="00810D53" w:rsidP="00BD5EF0">
      <w:pPr>
        <w:spacing w:line="360" w:lineRule="auto"/>
        <w:ind w:rightChars="-2" w:right="-5"/>
        <w:jc w:val="center"/>
      </w:pPr>
    </w:p>
    <w:p w14:paraId="7DC0141F" w14:textId="77777777" w:rsidR="00810D53" w:rsidRDefault="00810D53" w:rsidP="00BD5EF0">
      <w:pPr>
        <w:spacing w:line="360" w:lineRule="auto"/>
        <w:ind w:rightChars="-2" w:right="-5"/>
        <w:jc w:val="center"/>
      </w:pPr>
    </w:p>
    <w:p w14:paraId="648B8FF4" w14:textId="77777777" w:rsidR="00810D53" w:rsidRDefault="00810D53" w:rsidP="00BD5EF0">
      <w:pPr>
        <w:spacing w:line="360" w:lineRule="auto"/>
        <w:ind w:rightChars="-2" w:right="-5"/>
        <w:jc w:val="center"/>
      </w:pPr>
    </w:p>
    <w:p w14:paraId="3135C031" w14:textId="77777777" w:rsidR="00810D53" w:rsidRDefault="00810D53" w:rsidP="00BD5EF0">
      <w:pPr>
        <w:spacing w:line="360" w:lineRule="auto"/>
        <w:ind w:rightChars="-2" w:right="-5"/>
        <w:jc w:val="center"/>
      </w:pPr>
    </w:p>
    <w:p w14:paraId="6A9EE5E2" w14:textId="77777777" w:rsidR="00810D53" w:rsidRDefault="00810D53" w:rsidP="00BD5EF0">
      <w:pPr>
        <w:spacing w:line="360" w:lineRule="auto"/>
        <w:ind w:rightChars="-2" w:right="-5"/>
        <w:jc w:val="center"/>
      </w:pPr>
    </w:p>
    <w:p w14:paraId="2139FDFC" w14:textId="77777777" w:rsidR="00810D53" w:rsidRDefault="00810D53" w:rsidP="00BD5EF0">
      <w:pPr>
        <w:spacing w:line="360" w:lineRule="auto"/>
        <w:ind w:rightChars="-2" w:right="-5"/>
        <w:jc w:val="center"/>
      </w:pPr>
    </w:p>
    <w:p w14:paraId="02FCACAC" w14:textId="77777777" w:rsidR="00810D53" w:rsidRDefault="00810D53" w:rsidP="00BD5EF0">
      <w:pPr>
        <w:spacing w:line="360" w:lineRule="auto"/>
        <w:ind w:rightChars="-2" w:right="-5"/>
        <w:jc w:val="center"/>
      </w:pPr>
    </w:p>
    <w:p w14:paraId="2BE11734" w14:textId="77777777" w:rsidR="00810D53" w:rsidRDefault="00810D53" w:rsidP="00BD5EF0">
      <w:pPr>
        <w:spacing w:line="360" w:lineRule="auto"/>
        <w:ind w:rightChars="-2" w:right="-5"/>
        <w:jc w:val="center"/>
      </w:pPr>
    </w:p>
    <w:p w14:paraId="22DE0241" w14:textId="77777777" w:rsidR="00810D53" w:rsidRDefault="00810D53" w:rsidP="00BD5EF0">
      <w:pPr>
        <w:spacing w:line="360" w:lineRule="auto"/>
        <w:ind w:rightChars="-2" w:right="-5"/>
        <w:jc w:val="center"/>
      </w:pPr>
    </w:p>
    <w:p w14:paraId="14F659C0" w14:textId="77777777" w:rsidR="00810D53" w:rsidRDefault="00810D53" w:rsidP="00BD5EF0">
      <w:pPr>
        <w:spacing w:line="360" w:lineRule="auto"/>
        <w:ind w:rightChars="-2" w:right="-5"/>
        <w:jc w:val="center"/>
      </w:pPr>
    </w:p>
    <w:p w14:paraId="493F6CE0" w14:textId="77777777" w:rsidR="00810D53" w:rsidRDefault="00810D53" w:rsidP="00BD5EF0">
      <w:pPr>
        <w:spacing w:line="360" w:lineRule="auto"/>
        <w:ind w:rightChars="-2" w:right="-5"/>
        <w:jc w:val="center"/>
      </w:pPr>
    </w:p>
    <w:p w14:paraId="279C415E" w14:textId="77777777" w:rsidR="00810D53" w:rsidRDefault="00810D53" w:rsidP="00BD5EF0">
      <w:pPr>
        <w:spacing w:line="360" w:lineRule="auto"/>
        <w:ind w:rightChars="-2" w:right="-5"/>
        <w:jc w:val="center"/>
      </w:pPr>
    </w:p>
    <w:p w14:paraId="2D5CDA84" w14:textId="77777777" w:rsidR="00810D53" w:rsidRDefault="00810D53" w:rsidP="00BD5EF0">
      <w:pPr>
        <w:spacing w:line="360" w:lineRule="auto"/>
        <w:ind w:rightChars="-2" w:right="-5"/>
        <w:jc w:val="center"/>
      </w:pPr>
    </w:p>
    <w:p w14:paraId="2855B354" w14:textId="77777777" w:rsidR="00810D53" w:rsidRDefault="00810D53" w:rsidP="00BD5EF0">
      <w:pPr>
        <w:spacing w:line="360" w:lineRule="auto"/>
        <w:ind w:rightChars="-2" w:right="-5"/>
        <w:jc w:val="center"/>
      </w:pPr>
    </w:p>
    <w:p w14:paraId="26F49D38" w14:textId="77777777" w:rsidR="00810D53" w:rsidRDefault="00810D53" w:rsidP="00BD5EF0">
      <w:pPr>
        <w:spacing w:line="360" w:lineRule="auto"/>
        <w:ind w:rightChars="-2" w:right="-5"/>
        <w:jc w:val="center"/>
      </w:pPr>
    </w:p>
    <w:p w14:paraId="00D62F77" w14:textId="77777777" w:rsidR="00810D53" w:rsidRDefault="00810D53" w:rsidP="00BD5EF0">
      <w:pPr>
        <w:spacing w:line="360" w:lineRule="auto"/>
        <w:ind w:rightChars="-2" w:right="-5"/>
        <w:jc w:val="center"/>
      </w:pPr>
    </w:p>
    <w:p w14:paraId="2409C4E7" w14:textId="77777777" w:rsidR="00810D53" w:rsidRPr="00884456" w:rsidRDefault="00810D53" w:rsidP="00BD5EF0">
      <w:pPr>
        <w:spacing w:line="360" w:lineRule="auto"/>
        <w:ind w:rightChars="-2" w:right="-5"/>
        <w:jc w:val="center"/>
      </w:pPr>
    </w:p>
    <w:p w14:paraId="17F5D19F" w14:textId="77777777" w:rsidR="006C4106" w:rsidRDefault="007524D4" w:rsidP="00BD5EF0">
      <w:pPr>
        <w:pStyle w:val="Ttulo3"/>
        <w:numPr>
          <w:ilvl w:val="0"/>
          <w:numId w:val="5"/>
        </w:numPr>
        <w:spacing w:line="360" w:lineRule="auto"/>
        <w:ind w:left="0" w:rightChars="-2" w:right="-5"/>
        <w:jc w:val="both"/>
        <w:rPr>
          <w:rFonts w:ascii="Times New Roman" w:hAnsi="Times New Roman" w:cs="Times New Roman"/>
          <w:sz w:val="24"/>
          <w:szCs w:val="24"/>
        </w:rPr>
      </w:pPr>
      <w:bookmarkStart w:id="48" w:name="_Toc35330279"/>
      <w:r w:rsidRPr="00BE5EE4">
        <w:rPr>
          <w:rFonts w:ascii="Times New Roman" w:hAnsi="Times New Roman" w:cs="Times New Roman"/>
          <w:sz w:val="24"/>
          <w:szCs w:val="24"/>
        </w:rPr>
        <w:lastRenderedPageBreak/>
        <w:t>INTRODUÇÃO</w:t>
      </w:r>
      <w:bookmarkEnd w:id="48"/>
    </w:p>
    <w:p w14:paraId="4C778492" w14:textId="77777777" w:rsidR="00BE5EE4" w:rsidRPr="00BE5EE4" w:rsidRDefault="00BE5EE4" w:rsidP="00BE5EE4"/>
    <w:p w14:paraId="16F49C5A" w14:textId="7A91F1CC" w:rsidR="003978CC" w:rsidRDefault="0033134D" w:rsidP="008C2B29">
      <w:pPr>
        <w:spacing w:line="360" w:lineRule="auto"/>
        <w:contextualSpacing/>
        <w:jc w:val="both"/>
      </w:pPr>
      <w:r w:rsidRPr="00884456">
        <w:tab/>
      </w:r>
      <w:r w:rsidR="008C2B29">
        <w:t>O presente memorial tem por objetivo descrever os procedimentos qu</w:t>
      </w:r>
      <w:r w:rsidR="00523ADA">
        <w:t xml:space="preserve">e serão utilizados na </w:t>
      </w:r>
      <w:r w:rsidR="003978CC">
        <w:t>restauração</w:t>
      </w:r>
      <w:r w:rsidR="00523ADA">
        <w:t xml:space="preserve"> (cascalhamento) da</w:t>
      </w:r>
      <w:r w:rsidR="00810D53">
        <w:t>s</w:t>
      </w:r>
      <w:r w:rsidR="00523ADA">
        <w:t xml:space="preserve"> estrada</w:t>
      </w:r>
      <w:r w:rsidR="003978CC">
        <w:t>s</w:t>
      </w:r>
      <w:r w:rsidR="00810D53">
        <w:t xml:space="preserve"> rurais na Linha Ardenghi, Interior do Município de Sagrada Família/RS</w:t>
      </w:r>
      <w:r w:rsidR="003978CC">
        <w:t>.</w:t>
      </w:r>
    </w:p>
    <w:p w14:paraId="62E905EE" w14:textId="0D229000" w:rsidR="008C2B29" w:rsidRDefault="008C2B29" w:rsidP="008C2B29">
      <w:pPr>
        <w:spacing w:line="360" w:lineRule="auto"/>
        <w:contextualSpacing/>
        <w:jc w:val="both"/>
      </w:pPr>
      <w:r>
        <w:tab/>
        <w:t>A colocação de materiais e/ou instalação de aparelhos deverão seguir as indicações e procedimentos recomendados pelos fabricantes e pela ABNT – Associação Brasileira de Normas Técnicas.</w:t>
      </w:r>
    </w:p>
    <w:p w14:paraId="20B625F1" w14:textId="35FFB115" w:rsidR="00BE5EE4" w:rsidRDefault="00D713CD" w:rsidP="008C2B29">
      <w:pPr>
        <w:spacing w:line="360" w:lineRule="auto"/>
        <w:contextualSpacing/>
        <w:jc w:val="both"/>
      </w:pPr>
      <w:r>
        <w:tab/>
        <w:t>O projeto prevê a adequação</w:t>
      </w:r>
      <w:r w:rsidR="00523ADA">
        <w:t xml:space="preserve"> (cascalhamento) de estrada</w:t>
      </w:r>
      <w:r w:rsidR="00222288">
        <w:t>s</w:t>
      </w:r>
      <w:r w:rsidR="00523ADA">
        <w:t xml:space="preserve"> vicinal</w:t>
      </w:r>
      <w:r w:rsidR="00222288">
        <w:t xml:space="preserve"> nos</w:t>
      </w:r>
      <w:r w:rsidR="00854868">
        <w:t xml:space="preserve"> trecho</w:t>
      </w:r>
      <w:r w:rsidR="00222288">
        <w:t>s 01, 02, 03, 04</w:t>
      </w:r>
      <w:r w:rsidR="00F77D26">
        <w:t xml:space="preserve">, através de laminagem, </w:t>
      </w:r>
      <w:r w:rsidR="00854868">
        <w:t>sajeteamento</w:t>
      </w:r>
      <w:r w:rsidR="00222288">
        <w:t xml:space="preserve"> que será executada com motoniveladora</w:t>
      </w:r>
      <w:r w:rsidR="00854868">
        <w:t>. O revestimento primário da pista</w:t>
      </w:r>
      <w:r w:rsidR="003A7216">
        <w:t xml:space="preserve"> será realizado através da compactação de cascalho, com granulometria apropriada e extra</w:t>
      </w:r>
      <w:r w:rsidR="003E5915">
        <w:t>ído de jazida</w:t>
      </w:r>
      <w:r w:rsidR="00854868">
        <w:t xml:space="preserve"> existente</w:t>
      </w:r>
      <w:r w:rsidR="0095471F">
        <w:t xml:space="preserve"> no próprio</w:t>
      </w:r>
      <w:r w:rsidR="00D37EA2">
        <w:t xml:space="preserve"> Município,</w:t>
      </w:r>
      <w:r w:rsidR="00132F59">
        <w:t xml:space="preserve"> </w:t>
      </w:r>
      <w:r w:rsidR="00045892">
        <w:t>Linha Gramado</w:t>
      </w:r>
      <w:r w:rsidR="00132F59">
        <w:t>,</w:t>
      </w:r>
      <w:r w:rsidR="00D37EA2">
        <w:t xml:space="preserve"> </w:t>
      </w:r>
      <w:r w:rsidR="00045892">
        <w:t xml:space="preserve">coordenada geográficas </w:t>
      </w:r>
      <w:r w:rsidR="00045892" w:rsidRPr="00045892">
        <w:t>27°41'24.67"S</w:t>
      </w:r>
      <w:r w:rsidR="00045892">
        <w:t xml:space="preserve"> e</w:t>
      </w:r>
      <w:r w:rsidR="00045892" w:rsidRPr="00045892">
        <w:t xml:space="preserve"> 53° 6'59.50"O</w:t>
      </w:r>
      <w:r w:rsidR="00045892">
        <w:t>.</w:t>
      </w:r>
    </w:p>
    <w:p w14:paraId="08433FC6" w14:textId="77777777" w:rsidR="00CA09C7" w:rsidRPr="00884456" w:rsidRDefault="00CA09C7" w:rsidP="008C2B29">
      <w:pPr>
        <w:spacing w:line="360" w:lineRule="auto"/>
        <w:contextualSpacing/>
        <w:jc w:val="both"/>
      </w:pPr>
    </w:p>
    <w:p w14:paraId="06DA5716" w14:textId="77777777" w:rsidR="00BE5EE4" w:rsidRDefault="00BE5EE4" w:rsidP="00BE5EE4">
      <w:pPr>
        <w:pStyle w:val="Ttulo3"/>
        <w:numPr>
          <w:ilvl w:val="0"/>
          <w:numId w:val="5"/>
        </w:numPr>
        <w:spacing w:before="0" w:after="0" w:line="360" w:lineRule="auto"/>
        <w:ind w:left="0" w:rightChars="-2" w:right="-5"/>
        <w:jc w:val="both"/>
        <w:rPr>
          <w:rFonts w:ascii="Times New Roman" w:hAnsi="Times New Roman" w:cs="Times New Roman"/>
          <w:sz w:val="24"/>
          <w:szCs w:val="24"/>
        </w:rPr>
      </w:pPr>
      <w:bookmarkStart w:id="49" w:name="_Toc35330280"/>
      <w:r w:rsidRPr="00BE5EE4">
        <w:rPr>
          <w:rFonts w:ascii="Times New Roman" w:hAnsi="Times New Roman" w:cs="Times New Roman"/>
          <w:sz w:val="24"/>
          <w:szCs w:val="24"/>
        </w:rPr>
        <w:t>ESPECIFICAÇÕES DOS SERVIÇOS</w:t>
      </w:r>
      <w:bookmarkEnd w:id="49"/>
    </w:p>
    <w:p w14:paraId="4B74CAA5" w14:textId="77777777" w:rsidR="00FB7216" w:rsidRDefault="00BE5EE4" w:rsidP="00882852">
      <w:pPr>
        <w:pStyle w:val="Ttulo3"/>
        <w:numPr>
          <w:ilvl w:val="1"/>
          <w:numId w:val="5"/>
        </w:numPr>
        <w:spacing w:before="0" w:after="0" w:line="360" w:lineRule="auto"/>
        <w:ind w:rightChars="-2" w:right="-5"/>
        <w:jc w:val="both"/>
        <w:rPr>
          <w:rFonts w:ascii="Times New Roman" w:hAnsi="Times New Roman" w:cs="Times New Roman"/>
          <w:sz w:val="24"/>
          <w:szCs w:val="24"/>
        </w:rPr>
      </w:pPr>
      <w:bookmarkStart w:id="50" w:name="_Toc35330281"/>
      <w:r>
        <w:rPr>
          <w:rFonts w:ascii="Times New Roman" w:hAnsi="Times New Roman" w:cs="Times New Roman"/>
          <w:sz w:val="24"/>
          <w:szCs w:val="24"/>
        </w:rPr>
        <w:t>Serviços Preliminares</w:t>
      </w:r>
      <w:bookmarkEnd w:id="50"/>
    </w:p>
    <w:p w14:paraId="5A8F06B7" w14:textId="77777777" w:rsidR="00FB7216" w:rsidRPr="00FB7216" w:rsidRDefault="00FB7216" w:rsidP="00882852">
      <w:pPr>
        <w:pStyle w:val="PargrafodaLista"/>
        <w:spacing w:line="360" w:lineRule="auto"/>
        <w:ind w:left="792"/>
      </w:pPr>
    </w:p>
    <w:p w14:paraId="3C017991" w14:textId="5933E69A" w:rsidR="00C208E1" w:rsidRPr="0095471F" w:rsidRDefault="00BE5EE4" w:rsidP="0095471F">
      <w:pPr>
        <w:spacing w:line="360" w:lineRule="auto"/>
        <w:ind w:rightChars="-2" w:right="-5" w:firstLine="851"/>
        <w:jc w:val="both"/>
      </w:pPr>
      <w:r>
        <w:t>Serviços que objetivam a remoção das obstruç</w:t>
      </w:r>
      <w:r w:rsidR="00FB7216">
        <w:t>ões naturais ou artificiais, tais como arbustos, tocos, raízes, camadas de terra vegetal ou materiais orgânicos, entulhos, matacões, entre outros, que porventura existam na área destinada à melhoria do corpo da estrada, platôs e nas áreas a serem ut</w:t>
      </w:r>
      <w:r w:rsidR="0095471F">
        <w:t>ilizadas em função da obra,</w:t>
      </w:r>
      <w:r w:rsidR="00045892">
        <w:t xml:space="preserve"> para </w:t>
      </w:r>
      <w:r w:rsidR="00AF3EBC">
        <w:t>a execução d</w:t>
      </w:r>
      <w:r w:rsidR="00045892">
        <w:t xml:space="preserve">os serviços descritos </w:t>
      </w:r>
      <w:r w:rsidR="00AF3EBC">
        <w:t xml:space="preserve">a empresa </w:t>
      </w:r>
      <w:r w:rsidR="00045892">
        <w:t xml:space="preserve">deverá </w:t>
      </w:r>
      <w:r w:rsidR="00D37EA2">
        <w:t>utiliza</w:t>
      </w:r>
      <w:r w:rsidR="00AF3EBC">
        <w:t>r</w:t>
      </w:r>
      <w:r w:rsidR="00D37EA2">
        <w:t xml:space="preserve"> motoniveladora</w:t>
      </w:r>
      <w:r w:rsidR="0095471F">
        <w:t>.</w:t>
      </w:r>
    </w:p>
    <w:p w14:paraId="1FA17669" w14:textId="77777777" w:rsidR="004930E3" w:rsidRDefault="004930E3" w:rsidP="00BE5EE4">
      <w:pPr>
        <w:spacing w:line="360" w:lineRule="auto"/>
        <w:ind w:rightChars="-2" w:right="-5" w:firstLine="851"/>
        <w:jc w:val="both"/>
      </w:pPr>
    </w:p>
    <w:p w14:paraId="10485F9B" w14:textId="07D7C204" w:rsidR="0040148F" w:rsidRDefault="0040148F" w:rsidP="0040148F">
      <w:pPr>
        <w:pStyle w:val="Ttulo3"/>
        <w:numPr>
          <w:ilvl w:val="1"/>
          <w:numId w:val="5"/>
        </w:numPr>
        <w:spacing w:before="0" w:after="0" w:line="360" w:lineRule="auto"/>
        <w:ind w:rightChars="-2" w:right="-5"/>
        <w:jc w:val="both"/>
        <w:rPr>
          <w:rFonts w:ascii="Times New Roman" w:hAnsi="Times New Roman" w:cs="Times New Roman"/>
          <w:sz w:val="24"/>
          <w:szCs w:val="24"/>
        </w:rPr>
      </w:pPr>
      <w:bookmarkStart w:id="51" w:name="_Toc35330282"/>
      <w:r>
        <w:rPr>
          <w:rFonts w:ascii="Times New Roman" w:hAnsi="Times New Roman" w:cs="Times New Roman"/>
          <w:sz w:val="24"/>
          <w:szCs w:val="24"/>
        </w:rPr>
        <w:t xml:space="preserve">Escavação </w:t>
      </w:r>
      <w:r w:rsidR="00AF3EBC">
        <w:rPr>
          <w:rFonts w:ascii="Times New Roman" w:hAnsi="Times New Roman" w:cs="Times New Roman"/>
          <w:sz w:val="24"/>
          <w:szCs w:val="24"/>
        </w:rPr>
        <w:t>e Carregamento de Material na Jazida de Cascalho</w:t>
      </w:r>
      <w:bookmarkEnd w:id="51"/>
    </w:p>
    <w:p w14:paraId="43887F65" w14:textId="77777777" w:rsidR="0040148F" w:rsidRPr="00FB7216" w:rsidRDefault="0040148F" w:rsidP="0040148F">
      <w:pPr>
        <w:pStyle w:val="PargrafodaLista"/>
        <w:spacing w:line="360" w:lineRule="auto"/>
        <w:ind w:left="792"/>
      </w:pPr>
    </w:p>
    <w:p w14:paraId="668C2779" w14:textId="780130FF" w:rsidR="0040148F" w:rsidRDefault="0040148F" w:rsidP="0040148F">
      <w:pPr>
        <w:spacing w:line="360" w:lineRule="auto"/>
        <w:ind w:rightChars="-2" w:right="-5" w:firstLine="851"/>
        <w:jc w:val="both"/>
      </w:pPr>
      <w:r>
        <w:t xml:space="preserve">As jazidas de materiais deverão ser selecionadas de acordo com o fim a que se destinam e de maneira de que tais materiais atendam às </w:t>
      </w:r>
      <w:r w:rsidR="00B4295A">
        <w:t>exigências</w:t>
      </w:r>
      <w:r>
        <w:t xml:space="preserve"> técnicas dos serviços correspondentes, e, sempre que possível, dentro das menores distâncias de transporte, conform</w:t>
      </w:r>
      <w:r w:rsidR="0095471F">
        <w:t xml:space="preserve">e representado </w:t>
      </w:r>
      <w:r w:rsidR="00AF3EBC">
        <w:t>no Croqui</w:t>
      </w:r>
      <w:r w:rsidR="0095471F">
        <w:t xml:space="preserve"> do local e distância</w:t>
      </w:r>
      <w:r w:rsidR="00504ACA">
        <w:t>.</w:t>
      </w:r>
    </w:p>
    <w:p w14:paraId="29D3285F" w14:textId="162DD3AD" w:rsidR="0054781F" w:rsidRDefault="0054781F" w:rsidP="0040148F">
      <w:pPr>
        <w:spacing w:line="360" w:lineRule="auto"/>
        <w:ind w:rightChars="-2" w:right="-5" w:firstLine="851"/>
        <w:jc w:val="both"/>
      </w:pPr>
      <w:r>
        <w:t xml:space="preserve">A escavação de material na jazida será realizada com </w:t>
      </w:r>
      <w:r w:rsidRPr="0054781F">
        <w:t>escavad</w:t>
      </w:r>
      <w:r>
        <w:t xml:space="preserve">eira hidráulica sobre esteiras e o transporte até os locais apropriados se dará por meio de </w:t>
      </w:r>
      <w:r w:rsidR="00AF3EBC">
        <w:t>caminhões</w:t>
      </w:r>
      <w:r>
        <w:t xml:space="preserve"> basculante</w:t>
      </w:r>
      <w:r w:rsidR="00AF3EBC">
        <w:t>s</w:t>
      </w:r>
      <w:r>
        <w:t>.</w:t>
      </w:r>
    </w:p>
    <w:p w14:paraId="0A3D4EC1" w14:textId="0B838086" w:rsidR="0040148F" w:rsidRPr="0087118A" w:rsidRDefault="006A304C" w:rsidP="0087118A">
      <w:pPr>
        <w:pStyle w:val="Ttulo3"/>
        <w:numPr>
          <w:ilvl w:val="1"/>
          <w:numId w:val="5"/>
        </w:numPr>
        <w:spacing w:before="0" w:after="0" w:line="360" w:lineRule="auto"/>
        <w:ind w:rightChars="-2" w:right="-5"/>
        <w:jc w:val="both"/>
        <w:rPr>
          <w:rFonts w:ascii="Times New Roman" w:hAnsi="Times New Roman" w:cs="Times New Roman"/>
          <w:sz w:val="24"/>
          <w:szCs w:val="24"/>
        </w:rPr>
      </w:pPr>
      <w:bookmarkStart w:id="52" w:name="_Toc35330283"/>
      <w:r>
        <w:rPr>
          <w:rFonts w:ascii="Times New Roman" w:hAnsi="Times New Roman" w:cs="Times New Roman"/>
          <w:sz w:val="24"/>
          <w:szCs w:val="24"/>
        </w:rPr>
        <w:lastRenderedPageBreak/>
        <w:t xml:space="preserve">Alargamento e </w:t>
      </w:r>
      <w:r w:rsidR="00AF3EBC">
        <w:rPr>
          <w:rFonts w:ascii="Times New Roman" w:hAnsi="Times New Roman" w:cs="Times New Roman"/>
          <w:sz w:val="24"/>
          <w:szCs w:val="24"/>
        </w:rPr>
        <w:t>C</w:t>
      </w:r>
      <w:r>
        <w:rPr>
          <w:rFonts w:ascii="Times New Roman" w:hAnsi="Times New Roman" w:cs="Times New Roman"/>
          <w:sz w:val="24"/>
          <w:szCs w:val="24"/>
        </w:rPr>
        <w:t>onformação da</w:t>
      </w:r>
      <w:r w:rsidR="00AF3EBC">
        <w:rPr>
          <w:rFonts w:ascii="Times New Roman" w:hAnsi="Times New Roman" w:cs="Times New Roman"/>
          <w:sz w:val="24"/>
          <w:szCs w:val="24"/>
        </w:rPr>
        <w:t xml:space="preserve"> P</w:t>
      </w:r>
      <w:r>
        <w:rPr>
          <w:rFonts w:ascii="Times New Roman" w:hAnsi="Times New Roman" w:cs="Times New Roman"/>
          <w:sz w:val="24"/>
          <w:szCs w:val="24"/>
        </w:rPr>
        <w:t>lataforma</w:t>
      </w:r>
      <w:bookmarkEnd w:id="52"/>
    </w:p>
    <w:p w14:paraId="6D02F1D7" w14:textId="66BE7F03" w:rsidR="00A47077" w:rsidRDefault="00A47077" w:rsidP="00A47077">
      <w:pPr>
        <w:spacing w:line="360" w:lineRule="auto"/>
        <w:ind w:rightChars="-2" w:right="-5" w:firstLine="851"/>
        <w:jc w:val="both"/>
      </w:pPr>
      <w:r>
        <w:t>Consiste nos serviços de terraplenagem para alargamento e conformação da plataforma e implantação de sarjetas</w:t>
      </w:r>
      <w:r w:rsidR="00504ACA">
        <w:t xml:space="preserve"> com o auxílio de motoniveladora</w:t>
      </w:r>
      <w:r w:rsidR="00AF3EBC">
        <w:t>, de responsabilidade da</w:t>
      </w:r>
      <w:r w:rsidR="00D37EA2">
        <w:t xml:space="preserve"> empresa executora</w:t>
      </w:r>
      <w:r w:rsidR="00504ACA">
        <w:t>.</w:t>
      </w:r>
    </w:p>
    <w:p w14:paraId="2504B9FF" w14:textId="17177B2E" w:rsidR="00A47077" w:rsidRDefault="00AF3EBC" w:rsidP="00A47077">
      <w:pPr>
        <w:spacing w:line="360" w:lineRule="auto"/>
        <w:ind w:rightChars="-2" w:right="-5" w:firstLine="851"/>
        <w:jc w:val="both"/>
      </w:pPr>
      <w:r>
        <w:t>A regularização</w:t>
      </w:r>
      <w:r w:rsidR="00A47077">
        <w:t xml:space="preserve"> da plataforma é um serviço composto de cortes, aterros, destoca</w:t>
      </w:r>
      <w:r w:rsidR="003E5915">
        <w:t>mento</w:t>
      </w:r>
      <w:r w:rsidR="00A47077">
        <w:t xml:space="preserve"> e limpeza, em que deve ser obedecida a lar</w:t>
      </w:r>
      <w:r w:rsidR="00504ACA">
        <w:t xml:space="preserve">gura mínima de </w:t>
      </w:r>
      <w:r w:rsidR="00CA09C7">
        <w:t>variável</w:t>
      </w:r>
      <w:r w:rsidR="00504ACA">
        <w:t xml:space="preserve"> de pista de rolagem e 0,50</w:t>
      </w:r>
      <w:r w:rsidR="00A47077">
        <w:t xml:space="preserve"> metro de sarjeta para cada lado, conforme se</w:t>
      </w:r>
      <w:r w:rsidR="0087118A">
        <w:t xml:space="preserve">ção transversal detalhado em </w:t>
      </w:r>
      <w:r>
        <w:t>planta</w:t>
      </w:r>
      <w:r w:rsidR="00A47077">
        <w:t>.</w:t>
      </w:r>
    </w:p>
    <w:p w14:paraId="41602CE6" w14:textId="77777777" w:rsidR="009B7472" w:rsidRDefault="00A47077" w:rsidP="0087118A">
      <w:pPr>
        <w:spacing w:line="360" w:lineRule="auto"/>
        <w:ind w:rightChars="-2" w:right="-5" w:firstLine="851"/>
        <w:jc w:val="both"/>
      </w:pPr>
      <w:r>
        <w:t>A conformação do subleito consiste na regularização da pista de rolamento através de cortes ou aterros, compensações laterais, abaulamen</w:t>
      </w:r>
      <w:r w:rsidR="00E842B8">
        <w:t>to transversal (2% a 3%</w:t>
      </w:r>
      <w:r>
        <w:t>) ou declividade única (2%</w:t>
      </w:r>
      <w:r w:rsidR="00E842B8">
        <w:t xml:space="preserve"> a 3%</w:t>
      </w:r>
      <w:r>
        <w:t>)</w:t>
      </w:r>
      <w:r w:rsidR="009B7472">
        <w:t>, de modo a permitir a drenagem das águas superficiais.</w:t>
      </w:r>
    </w:p>
    <w:p w14:paraId="21A7556A" w14:textId="76973F1D" w:rsidR="00E710AB" w:rsidRDefault="00EF0C3E" w:rsidP="0087118A">
      <w:pPr>
        <w:spacing w:line="360" w:lineRule="auto"/>
        <w:ind w:rightChars="-2" w:right="-5" w:firstLine="851"/>
        <w:jc w:val="both"/>
      </w:pPr>
      <w:r>
        <w:t>A execução das sarjetas compreende sua desobstrução, corte, laminação, conformação, entre outros, visando eliminar irregularidades como buracos, ondulações,</w:t>
      </w:r>
      <w:r w:rsidR="0087118A">
        <w:t xml:space="preserve"> </w:t>
      </w:r>
      <w:r>
        <w:t xml:space="preserve">materiais que prejudiquem o escoamento das águas superficiais. </w:t>
      </w:r>
      <w:r w:rsidR="009A0B33">
        <w:t>Deve ser respeitado o destino do deságue já existente, não sendo admitid</w:t>
      </w:r>
      <w:r w:rsidR="003E5915">
        <w:t>as</w:t>
      </w:r>
      <w:r w:rsidR="009A0B33">
        <w:t xml:space="preserve"> novas ligações diretamente em áreas destinadas à agricultura. </w:t>
      </w:r>
      <w:r w:rsidR="00504ACA">
        <w:t>Deve ser garantido, no mínimo, 0,50</w:t>
      </w:r>
      <w:r>
        <w:t xml:space="preserve"> metro de largura, conforme representado na se</w:t>
      </w:r>
      <w:r w:rsidR="00504ACA">
        <w:t xml:space="preserve">ção transversal detalhe em </w:t>
      </w:r>
      <w:r w:rsidR="00AF3EBC">
        <w:t>planta</w:t>
      </w:r>
      <w:r w:rsidR="0087118A">
        <w:t>.</w:t>
      </w:r>
    </w:p>
    <w:p w14:paraId="2B847F87" w14:textId="77777777" w:rsidR="002D4CFF" w:rsidRPr="0087118A" w:rsidRDefault="002D4CFF" w:rsidP="0087118A">
      <w:pPr>
        <w:pStyle w:val="Ttulo3"/>
        <w:numPr>
          <w:ilvl w:val="1"/>
          <w:numId w:val="5"/>
        </w:numPr>
        <w:spacing w:before="0" w:after="0" w:line="360" w:lineRule="auto"/>
        <w:ind w:rightChars="-2" w:right="-5"/>
        <w:jc w:val="both"/>
        <w:rPr>
          <w:rFonts w:ascii="Times New Roman" w:hAnsi="Times New Roman" w:cs="Times New Roman"/>
          <w:sz w:val="24"/>
          <w:szCs w:val="24"/>
        </w:rPr>
      </w:pPr>
      <w:bookmarkStart w:id="53" w:name="_Toc35330285"/>
      <w:r>
        <w:rPr>
          <w:rFonts w:ascii="Times New Roman" w:hAnsi="Times New Roman" w:cs="Times New Roman"/>
          <w:sz w:val="24"/>
          <w:szCs w:val="24"/>
        </w:rPr>
        <w:t>Revestimento Primário</w:t>
      </w:r>
      <w:bookmarkEnd w:id="53"/>
    </w:p>
    <w:p w14:paraId="151D247A" w14:textId="77777777" w:rsidR="002D4CFF" w:rsidRDefault="00935AC8" w:rsidP="002D4CFF">
      <w:pPr>
        <w:spacing w:line="360" w:lineRule="auto"/>
        <w:ind w:rightChars="-2" w:right="-5" w:firstLine="851"/>
        <w:jc w:val="both"/>
      </w:pPr>
      <w:r>
        <w:t>O revestimento primário define-se como uma camada de “cascalho”, proveniente das jazidas indicadas no projeto, que deve ser depositado sobre a plataforma com espaçamento suficiente, a fim de se obter 15 cm de espessura após o espalhamento</w:t>
      </w:r>
      <w:r w:rsidR="0099062B">
        <w:t xml:space="preserve"> com motoniveladora</w:t>
      </w:r>
      <w:r>
        <w:t xml:space="preserve"> e compactação</w:t>
      </w:r>
      <w:r w:rsidR="0099062B">
        <w:t xml:space="preserve"> com </w:t>
      </w:r>
      <w:r w:rsidR="0099062B" w:rsidRPr="0099062B">
        <w:t xml:space="preserve">rolo compactador vibratório de um cilindro </w:t>
      </w:r>
      <w:r w:rsidR="0099062B">
        <w:t xml:space="preserve">de </w:t>
      </w:r>
      <w:r w:rsidR="0099062B" w:rsidRPr="0099062B">
        <w:t>aço liso</w:t>
      </w:r>
      <w:r w:rsidR="0099062B">
        <w:t>.</w:t>
      </w:r>
    </w:p>
    <w:p w14:paraId="1A0D2C45" w14:textId="77777777" w:rsidR="002D4CFF" w:rsidRDefault="0087118A" w:rsidP="0087118A">
      <w:pPr>
        <w:spacing w:line="360" w:lineRule="auto"/>
        <w:ind w:rightChars="-2" w:right="-5" w:firstLine="851"/>
        <w:jc w:val="both"/>
      </w:pPr>
      <w:r>
        <w:t>Em todo o trecho considerado concluído</w:t>
      </w:r>
      <w:r w:rsidR="004B1811">
        <w:t>, deverá ser efetuada a limpeza do material não-servível ao revestimento, tais como pedras e demais entulhos, para que não haja prejuízo quanto ao aspecto visual e ao escoamento das águas superficiais.</w:t>
      </w:r>
    </w:p>
    <w:p w14:paraId="066825A4" w14:textId="77777777" w:rsidR="0040148F" w:rsidRPr="0087118A" w:rsidRDefault="002D4CFF" w:rsidP="0087118A">
      <w:pPr>
        <w:pStyle w:val="Ttulo3"/>
        <w:numPr>
          <w:ilvl w:val="0"/>
          <w:numId w:val="5"/>
        </w:numPr>
        <w:spacing w:before="0" w:after="0" w:line="360" w:lineRule="auto"/>
        <w:ind w:left="0" w:rightChars="-2" w:right="-5"/>
        <w:jc w:val="both"/>
        <w:rPr>
          <w:rFonts w:ascii="Times New Roman" w:hAnsi="Times New Roman" w:cs="Times New Roman"/>
          <w:sz w:val="24"/>
          <w:szCs w:val="24"/>
        </w:rPr>
      </w:pPr>
      <w:bookmarkStart w:id="54" w:name="_Toc35330286"/>
      <w:r>
        <w:rPr>
          <w:rFonts w:ascii="Times New Roman" w:hAnsi="Times New Roman" w:cs="Times New Roman"/>
          <w:sz w:val="24"/>
          <w:szCs w:val="24"/>
        </w:rPr>
        <w:t>CONSIDERAÇÕES FINAIS</w:t>
      </w:r>
      <w:bookmarkEnd w:id="54"/>
    </w:p>
    <w:p w14:paraId="6478BE7F" w14:textId="77777777" w:rsidR="006316AE" w:rsidRPr="004A0FBF" w:rsidRDefault="006316AE" w:rsidP="002D4CFF">
      <w:pPr>
        <w:spacing w:line="360" w:lineRule="auto"/>
        <w:ind w:rightChars="-2" w:right="-5" w:firstLine="851"/>
        <w:jc w:val="both"/>
      </w:pPr>
      <w:r w:rsidRPr="004A0FBF">
        <w:t>O material resultante dos serviços de todas as etapas (cortes, desmatamento, destocamento, limpeza, deverá ser carregado e transportado até a jazida de cascalho que estiver sendo utilizada, com a finalidade de recomposição da mesma. Caso o espaço seja insuficiente, o Município definirá o local onde deverá ser disposto o material</w:t>
      </w:r>
      <w:r w:rsidR="00504ACA" w:rsidRPr="004A0FBF">
        <w:t xml:space="preserve">, será executado pelo </w:t>
      </w:r>
      <w:r w:rsidR="0087118A" w:rsidRPr="004A0FBF">
        <w:t>município</w:t>
      </w:r>
      <w:r w:rsidRPr="004A0FBF">
        <w:t>.</w:t>
      </w:r>
    </w:p>
    <w:p w14:paraId="0730F7A4" w14:textId="77777777" w:rsidR="002D4CFF" w:rsidRDefault="0087118A" w:rsidP="002D4CFF">
      <w:pPr>
        <w:spacing w:line="360" w:lineRule="auto"/>
        <w:ind w:rightChars="-2" w:right="-5" w:firstLine="851"/>
        <w:jc w:val="both"/>
      </w:pPr>
      <w:r w:rsidRPr="004A0FBF">
        <w:lastRenderedPageBreak/>
        <w:t>Na estrada</w:t>
      </w:r>
      <w:r>
        <w:t xml:space="preserve"> vicinal deverá</w:t>
      </w:r>
      <w:r w:rsidR="002D774C">
        <w:t xml:space="preserve"> prevalecer as características técnicas fundamentais necessárias para garantir condições de tráfego satisfatórias, ou seja, boa capacidade de suporte e boas condições de rolamento e aderência.</w:t>
      </w:r>
    </w:p>
    <w:p w14:paraId="7C98F876" w14:textId="77777777" w:rsidR="002D774C" w:rsidRDefault="002D774C" w:rsidP="002D4CFF">
      <w:pPr>
        <w:spacing w:line="360" w:lineRule="auto"/>
        <w:ind w:rightChars="-2" w:right="-5" w:firstLine="851"/>
        <w:jc w:val="both"/>
      </w:pPr>
      <w:r>
        <w:t>Qualquer alteração ou modificação que se faça necessária para execução do projeto deverá ser previamente comunicada e autoriza</w:t>
      </w:r>
      <w:r w:rsidR="009D089B">
        <w:t>da pelo Setor de Engenharia do Município</w:t>
      </w:r>
      <w:r>
        <w:t>.</w:t>
      </w:r>
    </w:p>
    <w:p w14:paraId="022CDBAA" w14:textId="261BDAAC" w:rsidR="0087118A" w:rsidRDefault="0087118A" w:rsidP="0087118A">
      <w:pPr>
        <w:spacing w:line="360" w:lineRule="auto"/>
        <w:ind w:rightChars="-2" w:right="-5" w:firstLine="851"/>
        <w:jc w:val="both"/>
      </w:pPr>
    </w:p>
    <w:p w14:paraId="48113338" w14:textId="77777777" w:rsidR="004A0FBF" w:rsidRDefault="004A0FBF" w:rsidP="0087118A">
      <w:pPr>
        <w:spacing w:line="360" w:lineRule="auto"/>
        <w:ind w:rightChars="-2" w:right="-5" w:firstLine="851"/>
        <w:jc w:val="both"/>
      </w:pPr>
    </w:p>
    <w:p w14:paraId="0DF3C2AE" w14:textId="787BC4F6" w:rsidR="008B30C5" w:rsidRDefault="004A0FBF" w:rsidP="0087118A">
      <w:pPr>
        <w:spacing w:line="360" w:lineRule="auto"/>
        <w:jc w:val="center"/>
      </w:pPr>
      <w:r>
        <w:t>Sagrada Família/</w:t>
      </w:r>
      <w:r w:rsidR="00D37EA2">
        <w:t xml:space="preserve">RS, </w:t>
      </w:r>
      <w:r w:rsidR="00830B9A">
        <w:t>1</w:t>
      </w:r>
      <w:r w:rsidR="00CA09C7">
        <w:t>3</w:t>
      </w:r>
      <w:r w:rsidR="000B0899">
        <w:t xml:space="preserve"> de </w:t>
      </w:r>
      <w:proofErr w:type="gramStart"/>
      <w:r w:rsidR="00CA09C7">
        <w:t>Julho</w:t>
      </w:r>
      <w:proofErr w:type="gramEnd"/>
      <w:r w:rsidR="0048222D" w:rsidRPr="00884456">
        <w:t xml:space="preserve"> </w:t>
      </w:r>
      <w:r w:rsidR="00D37EA2">
        <w:t>de 202</w:t>
      </w:r>
      <w:r w:rsidR="00CA09C7">
        <w:t>6</w:t>
      </w:r>
      <w:r w:rsidR="0087118A">
        <w:t>.</w:t>
      </w:r>
    </w:p>
    <w:p w14:paraId="635FC326" w14:textId="77777777" w:rsidR="004A0FBF" w:rsidRDefault="004A0FBF" w:rsidP="0087118A">
      <w:pPr>
        <w:spacing w:line="360" w:lineRule="auto"/>
        <w:jc w:val="center"/>
      </w:pPr>
    </w:p>
    <w:p w14:paraId="69998F5E" w14:textId="77777777" w:rsidR="004A0FBF" w:rsidRDefault="004A0FBF" w:rsidP="0087118A">
      <w:pPr>
        <w:spacing w:line="360" w:lineRule="auto"/>
        <w:jc w:val="center"/>
      </w:pPr>
    </w:p>
    <w:p w14:paraId="6F90B370" w14:textId="77777777" w:rsidR="004A0FBF" w:rsidRDefault="004A0FBF" w:rsidP="0087118A">
      <w:pPr>
        <w:spacing w:line="360" w:lineRule="auto"/>
        <w:jc w:val="center"/>
      </w:pPr>
    </w:p>
    <w:p w14:paraId="58520825" w14:textId="77777777" w:rsidR="004A0FBF" w:rsidRDefault="004A0FBF" w:rsidP="0087118A">
      <w:pPr>
        <w:spacing w:line="360" w:lineRule="auto"/>
        <w:jc w:val="center"/>
      </w:pPr>
    </w:p>
    <w:p w14:paraId="73150DDD" w14:textId="77777777" w:rsidR="004A0FBF" w:rsidRDefault="004A0FBF" w:rsidP="0087118A">
      <w:pPr>
        <w:spacing w:line="360" w:lineRule="auto"/>
        <w:jc w:val="center"/>
      </w:pPr>
    </w:p>
    <w:p w14:paraId="33165351" w14:textId="77777777" w:rsidR="004A0FBF" w:rsidRDefault="004A0FBF" w:rsidP="0087118A">
      <w:pPr>
        <w:spacing w:line="360" w:lineRule="auto"/>
        <w:jc w:val="center"/>
      </w:pPr>
    </w:p>
    <w:p w14:paraId="6351B03A" w14:textId="77777777" w:rsidR="004A0FBF" w:rsidRDefault="004A0FBF" w:rsidP="004A0FBF">
      <w:pPr>
        <w:jc w:val="center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_______________________________________</w:t>
      </w:r>
      <w:r>
        <w:rPr>
          <w:rFonts w:ascii="Arial" w:hAnsi="Arial" w:cs="Arial"/>
          <w:sz w:val="20"/>
          <w:szCs w:val="20"/>
        </w:rPr>
        <w:br/>
        <w:t xml:space="preserve">Douglas Borba </w:t>
      </w:r>
      <w:r>
        <w:rPr>
          <w:rFonts w:ascii="Arial" w:hAnsi="Arial" w:cs="Arial"/>
          <w:sz w:val="20"/>
          <w:szCs w:val="20"/>
        </w:rPr>
        <w:br/>
        <w:t>Eng. Civil</w:t>
      </w:r>
      <w:r>
        <w:rPr>
          <w:rFonts w:ascii="Arial" w:hAnsi="Arial" w:cs="Arial"/>
          <w:sz w:val="20"/>
          <w:szCs w:val="20"/>
        </w:rPr>
        <w:br/>
        <w:t>CREA/RS 254591</w:t>
      </w:r>
    </w:p>
    <w:p w14:paraId="4FE29E5A" w14:textId="77777777" w:rsidR="004A0FBF" w:rsidRDefault="004A0FBF" w:rsidP="004A0FBF">
      <w:pPr>
        <w:jc w:val="center"/>
        <w:rPr>
          <w:rFonts w:ascii="Arial" w:hAnsi="Arial" w:cs="Arial"/>
          <w:sz w:val="20"/>
          <w:szCs w:val="20"/>
        </w:rPr>
      </w:pPr>
    </w:p>
    <w:p w14:paraId="43E1B125" w14:textId="77777777" w:rsidR="004A0FBF" w:rsidRDefault="004A0FBF" w:rsidP="004A0FBF">
      <w:pPr>
        <w:jc w:val="center"/>
        <w:rPr>
          <w:rFonts w:ascii="Arial" w:hAnsi="Arial" w:cs="Arial"/>
          <w:sz w:val="20"/>
          <w:szCs w:val="20"/>
        </w:rPr>
      </w:pPr>
    </w:p>
    <w:p w14:paraId="4455B919" w14:textId="77777777" w:rsidR="004A0FBF" w:rsidRDefault="004A0FBF" w:rsidP="004A0FBF">
      <w:pPr>
        <w:jc w:val="center"/>
        <w:rPr>
          <w:rFonts w:ascii="Arial" w:hAnsi="Arial" w:cs="Arial"/>
          <w:sz w:val="20"/>
          <w:szCs w:val="20"/>
        </w:rPr>
      </w:pPr>
    </w:p>
    <w:p w14:paraId="27AADA10" w14:textId="77777777" w:rsidR="004A0FBF" w:rsidRDefault="004A0FBF" w:rsidP="004A0FBF">
      <w:pPr>
        <w:jc w:val="center"/>
        <w:rPr>
          <w:rFonts w:ascii="Arial" w:hAnsi="Arial" w:cs="Arial"/>
          <w:sz w:val="20"/>
          <w:szCs w:val="20"/>
        </w:rPr>
      </w:pPr>
    </w:p>
    <w:p w14:paraId="607C5374" w14:textId="77777777" w:rsidR="004A0FBF" w:rsidRDefault="004A0FBF" w:rsidP="004A0FBF">
      <w:pPr>
        <w:jc w:val="center"/>
        <w:rPr>
          <w:rFonts w:ascii="Arial" w:hAnsi="Arial" w:cs="Arial"/>
          <w:sz w:val="20"/>
          <w:szCs w:val="20"/>
        </w:rPr>
      </w:pPr>
    </w:p>
    <w:p w14:paraId="1C9A7976" w14:textId="77777777" w:rsidR="004A0FBF" w:rsidRDefault="004A0FBF" w:rsidP="004A0FBF">
      <w:pPr>
        <w:jc w:val="center"/>
        <w:rPr>
          <w:rFonts w:ascii="Arial" w:hAnsi="Arial" w:cs="Arial"/>
          <w:sz w:val="20"/>
          <w:szCs w:val="20"/>
        </w:rPr>
      </w:pPr>
    </w:p>
    <w:p w14:paraId="672458C7" w14:textId="77777777" w:rsidR="004A0FBF" w:rsidRDefault="004A0FBF" w:rsidP="004A0FBF">
      <w:pPr>
        <w:jc w:val="center"/>
        <w:rPr>
          <w:rFonts w:ascii="Arial" w:hAnsi="Arial" w:cs="Arial"/>
          <w:sz w:val="20"/>
          <w:szCs w:val="20"/>
        </w:rPr>
      </w:pPr>
    </w:p>
    <w:p w14:paraId="4BEB4C5D" w14:textId="77777777" w:rsidR="004A0FBF" w:rsidRDefault="004A0FBF" w:rsidP="004A0FBF">
      <w:pPr>
        <w:jc w:val="center"/>
        <w:rPr>
          <w:rFonts w:ascii="Arial" w:hAnsi="Arial" w:cs="Arial"/>
          <w:sz w:val="20"/>
          <w:szCs w:val="20"/>
        </w:rPr>
      </w:pPr>
    </w:p>
    <w:p w14:paraId="6D32620E" w14:textId="77777777" w:rsidR="004A0FBF" w:rsidRDefault="004A0FBF" w:rsidP="004A0FBF">
      <w:pPr>
        <w:jc w:val="center"/>
        <w:rPr>
          <w:rFonts w:ascii="Arial" w:hAnsi="Arial" w:cs="Arial"/>
          <w:sz w:val="20"/>
          <w:szCs w:val="20"/>
        </w:rPr>
      </w:pPr>
    </w:p>
    <w:p w14:paraId="40E8AA26" w14:textId="158F2D0E" w:rsidR="004A0FBF" w:rsidRDefault="004A0FBF" w:rsidP="004A0FBF">
      <w:pPr>
        <w:jc w:val="center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_______________________________________</w:t>
      </w:r>
      <w:r>
        <w:rPr>
          <w:rFonts w:ascii="Arial" w:hAnsi="Arial" w:cs="Arial"/>
          <w:sz w:val="20"/>
          <w:szCs w:val="20"/>
        </w:rPr>
        <w:br/>
      </w:r>
      <w:r w:rsidR="00CA09C7">
        <w:rPr>
          <w:rFonts w:ascii="Arial" w:hAnsi="Arial" w:cs="Arial"/>
          <w:sz w:val="20"/>
          <w:szCs w:val="20"/>
        </w:rPr>
        <w:t>Mauro Rogério Ferrari Galatto</w:t>
      </w:r>
    </w:p>
    <w:p w14:paraId="38D43F68" w14:textId="77777777" w:rsidR="004A0FBF" w:rsidRDefault="004A0FBF" w:rsidP="004A0FBF">
      <w:pPr>
        <w:jc w:val="center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Pref. Municipal</w:t>
      </w:r>
      <w:r>
        <w:rPr>
          <w:rFonts w:ascii="Arial" w:hAnsi="Arial" w:cs="Arial"/>
          <w:sz w:val="20"/>
          <w:szCs w:val="20"/>
        </w:rPr>
        <w:br/>
      </w:r>
    </w:p>
    <w:p w14:paraId="0F6A4E6C" w14:textId="77777777" w:rsidR="004A0FBF" w:rsidRDefault="004A0FBF" w:rsidP="0087118A">
      <w:pPr>
        <w:spacing w:line="360" w:lineRule="auto"/>
        <w:jc w:val="center"/>
      </w:pPr>
    </w:p>
    <w:p w14:paraId="2DFA1134" w14:textId="77777777" w:rsidR="004A0FBF" w:rsidRDefault="004A0FBF" w:rsidP="0087118A">
      <w:pPr>
        <w:spacing w:line="360" w:lineRule="auto"/>
        <w:jc w:val="center"/>
      </w:pPr>
    </w:p>
    <w:sectPr w:rsidR="004A0FBF" w:rsidSect="00AF3EBC">
      <w:footerReference w:type="even" r:id="rId8"/>
      <w:footerReference w:type="default" r:id="rId9"/>
      <w:pgSz w:w="11907" w:h="16840" w:code="9"/>
      <w:pgMar w:top="2835" w:right="1134" w:bottom="1134" w:left="1701" w:header="567" w:footer="709" w:gutter="0"/>
      <w:pgNumType w:chapStyle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7E4D61D5" w14:textId="77777777" w:rsidR="00F5357D" w:rsidRDefault="00F5357D">
      <w:r>
        <w:separator/>
      </w:r>
    </w:p>
  </w:endnote>
  <w:endnote w:type="continuationSeparator" w:id="0">
    <w:p w14:paraId="50CB8141" w14:textId="77777777" w:rsidR="00F5357D" w:rsidRDefault="00F5357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5C0B66D" w14:textId="77777777" w:rsidR="008A2A6A" w:rsidRDefault="008A2A6A" w:rsidP="00EA53BB">
    <w:pPr>
      <w:pStyle w:val="Rodap"/>
      <w:framePr w:wrap="around" w:vAnchor="text" w:hAnchor="margin" w:xAlign="center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14:paraId="4D233070" w14:textId="77777777" w:rsidR="008A2A6A" w:rsidRDefault="008A2A6A">
    <w:pPr>
      <w:pStyle w:val="Rodap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8D5F620" w14:textId="77777777" w:rsidR="008A2A6A" w:rsidRDefault="008A2A6A" w:rsidP="00EA53BB">
    <w:pPr>
      <w:pStyle w:val="Rodap"/>
      <w:framePr w:wrap="around" w:vAnchor="text" w:hAnchor="margin" w:xAlign="center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separate"/>
    </w:r>
    <w:r w:rsidR="00431BC5">
      <w:rPr>
        <w:rStyle w:val="Nmerodepgina"/>
        <w:noProof/>
      </w:rPr>
      <w:t>2</w:t>
    </w:r>
    <w:r>
      <w:rPr>
        <w:rStyle w:val="Nmerodepgina"/>
      </w:rPr>
      <w:fldChar w:fldCharType="end"/>
    </w:r>
  </w:p>
  <w:p w14:paraId="03500052" w14:textId="77777777" w:rsidR="008A2A6A" w:rsidRPr="00A42B13" w:rsidRDefault="008A2A6A">
    <w:pPr>
      <w:pStyle w:val="Rodap"/>
      <w:rPr>
        <w:rFonts w:ascii="Arial" w:hAnsi="Arial" w:cs="Arial"/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2DB2906B" w14:textId="77777777" w:rsidR="00F5357D" w:rsidRDefault="00F5357D">
      <w:r>
        <w:separator/>
      </w:r>
    </w:p>
  </w:footnote>
  <w:footnote w:type="continuationSeparator" w:id="0">
    <w:p w14:paraId="626AB0A9" w14:textId="77777777" w:rsidR="00F5357D" w:rsidRDefault="00F5357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4C53664"/>
    <w:multiLevelType w:val="hybridMultilevel"/>
    <w:tmpl w:val="06A8A3A0"/>
    <w:lvl w:ilvl="0" w:tplc="04160011">
      <w:start w:val="1"/>
      <w:numFmt w:val="decimal"/>
      <w:lvlText w:val="%1)"/>
      <w:lvlJc w:val="left"/>
      <w:pPr>
        <w:tabs>
          <w:tab w:val="num" w:pos="1440"/>
        </w:tabs>
        <w:ind w:left="1440" w:hanging="360"/>
      </w:pPr>
    </w:lvl>
    <w:lvl w:ilvl="1" w:tplc="CF186906">
      <w:start w:val="1"/>
      <w:numFmt w:val="lowerLetter"/>
      <w:lvlText w:val="%2)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2" w:tplc="0416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1" w15:restartNumberingAfterBreak="0">
    <w:nsid w:val="0EEF0C63"/>
    <w:multiLevelType w:val="multilevel"/>
    <w:tmpl w:val="0416001F"/>
    <w:styleLink w:val="111111"/>
    <w:lvl w:ilvl="0">
      <w:start w:val="1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  <w:color w:val="auto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rFonts w:ascii="Arial" w:hAnsi="Arial"/>
        <w:sz w:val="24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</w:lvl>
  </w:abstractNum>
  <w:abstractNum w:abstractNumId="2" w15:restartNumberingAfterBreak="0">
    <w:nsid w:val="14A54454"/>
    <w:multiLevelType w:val="hybridMultilevel"/>
    <w:tmpl w:val="D286E938"/>
    <w:lvl w:ilvl="0" w:tplc="5360FC32">
      <w:start w:val="1"/>
      <w:numFmt w:val="lowerLetter"/>
      <w:lvlText w:val="%1)"/>
      <w:lvlJc w:val="left"/>
      <w:pPr>
        <w:tabs>
          <w:tab w:val="num" w:pos="1068"/>
        </w:tabs>
        <w:ind w:left="106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3" w15:restartNumberingAfterBreak="0">
    <w:nsid w:val="17386382"/>
    <w:multiLevelType w:val="hybridMultilevel"/>
    <w:tmpl w:val="5F022636"/>
    <w:lvl w:ilvl="0" w:tplc="1B70D6C8">
      <w:start w:val="1"/>
      <w:numFmt w:val="lowerLetter"/>
      <w:lvlText w:val="%1)"/>
      <w:lvlJc w:val="left"/>
      <w:pPr>
        <w:tabs>
          <w:tab w:val="num" w:pos="1069"/>
        </w:tabs>
        <w:ind w:left="1069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abstractNum w:abstractNumId="4" w15:restartNumberingAfterBreak="0">
    <w:nsid w:val="19E80633"/>
    <w:multiLevelType w:val="multilevel"/>
    <w:tmpl w:val="CFDA8AFC"/>
    <w:lvl w:ilvl="0">
      <w:start w:val="1"/>
      <w:numFmt w:val="upperLetter"/>
      <w:lvlText w:val="%1."/>
      <w:lvlJc w:val="left"/>
      <w:pPr>
        <w:tabs>
          <w:tab w:val="num" w:pos="360"/>
        </w:tabs>
        <w:ind w:left="360" w:hanging="360"/>
      </w:pPr>
      <w:rPr>
        <w:b/>
      </w:rPr>
    </w:lvl>
    <w:lvl w:ilvl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5" w15:restartNumberingAfterBreak="0">
    <w:nsid w:val="1B746F59"/>
    <w:multiLevelType w:val="hybridMultilevel"/>
    <w:tmpl w:val="CFDA8AFC"/>
    <w:lvl w:ilvl="0" w:tplc="04160015">
      <w:start w:val="1"/>
      <w:numFmt w:val="upperLetter"/>
      <w:lvlText w:val="%1."/>
      <w:lvlJc w:val="left"/>
      <w:pPr>
        <w:tabs>
          <w:tab w:val="num" w:pos="360"/>
        </w:tabs>
        <w:ind w:left="360" w:hanging="360"/>
      </w:pPr>
      <w:rPr>
        <w:b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6" w15:restartNumberingAfterBreak="0">
    <w:nsid w:val="20BE4356"/>
    <w:multiLevelType w:val="hybridMultilevel"/>
    <w:tmpl w:val="00727408"/>
    <w:lvl w:ilvl="0" w:tplc="0416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0E06EDB"/>
    <w:multiLevelType w:val="hybridMultilevel"/>
    <w:tmpl w:val="1C9A8742"/>
    <w:lvl w:ilvl="0" w:tplc="0416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21126373"/>
    <w:multiLevelType w:val="hybridMultilevel"/>
    <w:tmpl w:val="4C46ACFA"/>
    <w:lvl w:ilvl="0" w:tplc="D2BE716A">
      <w:start w:val="1"/>
      <w:numFmt w:val="lowerLetter"/>
      <w:lvlText w:val="(%1)"/>
      <w:lvlJc w:val="left"/>
      <w:pPr>
        <w:tabs>
          <w:tab w:val="num" w:pos="795"/>
        </w:tabs>
        <w:ind w:left="795" w:hanging="435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71E6EDF"/>
    <w:multiLevelType w:val="multilevel"/>
    <w:tmpl w:val="BC92A790"/>
    <w:styleLink w:val="Estilo2"/>
    <w:lvl w:ilvl="0">
      <w:start w:val="1"/>
      <w:numFmt w:val="none"/>
      <w:lvlText w:val="4.1"/>
      <w:lvlJc w:val="left"/>
      <w:pPr>
        <w:tabs>
          <w:tab w:val="num" w:pos="360"/>
        </w:tabs>
        <w:ind w:left="360" w:hanging="360"/>
      </w:pPr>
      <w:rPr>
        <w:rFonts w:hint="default"/>
        <w:color w:val="auto"/>
        <w:sz w:val="24"/>
      </w:rPr>
    </w:lvl>
    <w:lvl w:ilvl="1">
      <w:start w:val="1"/>
      <w:numFmt w:val="decimal"/>
      <w:lvlText w:val="4.%2."/>
      <w:lvlJc w:val="left"/>
      <w:pPr>
        <w:tabs>
          <w:tab w:val="num" w:pos="792"/>
        </w:tabs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  <w:rPr>
        <w:rFonts w:hint="default"/>
      </w:rPr>
    </w:lvl>
  </w:abstractNum>
  <w:abstractNum w:abstractNumId="10" w15:restartNumberingAfterBreak="0">
    <w:nsid w:val="27331022"/>
    <w:multiLevelType w:val="multilevel"/>
    <w:tmpl w:val="CF2C5B8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color w:val="auto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rFonts w:hint="default"/>
        <w:sz w:val="24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  <w:rPr>
        <w:rFonts w:hint="default"/>
      </w:rPr>
    </w:lvl>
  </w:abstractNum>
  <w:abstractNum w:abstractNumId="11" w15:restartNumberingAfterBreak="0">
    <w:nsid w:val="2A8F618F"/>
    <w:multiLevelType w:val="multilevel"/>
    <w:tmpl w:val="BC92A790"/>
    <w:styleLink w:val="Estilo1"/>
    <w:lvl w:ilvl="0">
      <w:start w:val="1"/>
      <w:numFmt w:val="none"/>
      <w:lvlText w:val="4.1"/>
      <w:lvlJc w:val="left"/>
      <w:pPr>
        <w:tabs>
          <w:tab w:val="num" w:pos="360"/>
        </w:tabs>
        <w:ind w:left="360" w:hanging="360"/>
      </w:pPr>
      <w:rPr>
        <w:rFonts w:hint="default"/>
        <w:color w:val="auto"/>
        <w:sz w:val="24"/>
      </w:rPr>
    </w:lvl>
    <w:lvl w:ilvl="1">
      <w:start w:val="1"/>
      <w:numFmt w:val="decimal"/>
      <w:lvlText w:val="4.%2."/>
      <w:lvlJc w:val="left"/>
      <w:pPr>
        <w:tabs>
          <w:tab w:val="num" w:pos="792"/>
        </w:tabs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  <w:rPr>
        <w:rFonts w:hint="default"/>
      </w:rPr>
    </w:lvl>
  </w:abstractNum>
  <w:abstractNum w:abstractNumId="12" w15:restartNumberingAfterBreak="0">
    <w:nsid w:val="394B2790"/>
    <w:multiLevelType w:val="multilevel"/>
    <w:tmpl w:val="CF2C5B86"/>
    <w:lvl w:ilvl="0">
      <w:start w:val="1"/>
      <w:numFmt w:val="decimal"/>
      <w:lvlText w:val="%1."/>
      <w:lvlJc w:val="left"/>
      <w:pPr>
        <w:tabs>
          <w:tab w:val="num" w:pos="1352"/>
        </w:tabs>
        <w:ind w:left="1352" w:hanging="360"/>
      </w:pPr>
      <w:rPr>
        <w:rFonts w:hint="default"/>
        <w:color w:val="auto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rFonts w:hint="default"/>
        <w:sz w:val="24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  <w:rPr>
        <w:rFonts w:hint="default"/>
      </w:rPr>
    </w:lvl>
  </w:abstractNum>
  <w:abstractNum w:abstractNumId="13" w15:restartNumberingAfterBreak="0">
    <w:nsid w:val="3C030DDA"/>
    <w:multiLevelType w:val="multilevel"/>
    <w:tmpl w:val="BC92A790"/>
    <w:styleLink w:val="Listaatual2"/>
    <w:lvl w:ilvl="0">
      <w:start w:val="1"/>
      <w:numFmt w:val="none"/>
      <w:lvlText w:val="4.1"/>
      <w:lvlJc w:val="left"/>
      <w:pPr>
        <w:tabs>
          <w:tab w:val="num" w:pos="360"/>
        </w:tabs>
        <w:ind w:left="360" w:hanging="360"/>
      </w:pPr>
      <w:rPr>
        <w:rFonts w:hint="default"/>
        <w:color w:val="auto"/>
        <w:sz w:val="24"/>
      </w:rPr>
    </w:lvl>
    <w:lvl w:ilvl="1">
      <w:start w:val="1"/>
      <w:numFmt w:val="decimal"/>
      <w:lvlText w:val="4.%2."/>
      <w:lvlJc w:val="left"/>
      <w:pPr>
        <w:tabs>
          <w:tab w:val="num" w:pos="792"/>
        </w:tabs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  <w:rPr>
        <w:rFonts w:hint="default"/>
      </w:rPr>
    </w:lvl>
  </w:abstractNum>
  <w:abstractNum w:abstractNumId="14" w15:restartNumberingAfterBreak="0">
    <w:nsid w:val="3D773816"/>
    <w:multiLevelType w:val="hybridMultilevel"/>
    <w:tmpl w:val="0636B1C0"/>
    <w:lvl w:ilvl="0" w:tplc="D9507B06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5" w15:restartNumberingAfterBreak="0">
    <w:nsid w:val="3FE57F9E"/>
    <w:multiLevelType w:val="multilevel"/>
    <w:tmpl w:val="CF2C5B86"/>
    <w:lvl w:ilvl="0">
      <w:start w:val="1"/>
      <w:numFmt w:val="decimal"/>
      <w:lvlText w:val="%1."/>
      <w:lvlJc w:val="left"/>
      <w:pPr>
        <w:tabs>
          <w:tab w:val="num" w:pos="1352"/>
        </w:tabs>
        <w:ind w:left="1352" w:hanging="360"/>
      </w:pPr>
      <w:rPr>
        <w:rFonts w:hint="default"/>
        <w:color w:val="auto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rFonts w:hint="default"/>
        <w:sz w:val="24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  <w:rPr>
        <w:rFonts w:hint="default"/>
      </w:rPr>
    </w:lvl>
  </w:abstractNum>
  <w:abstractNum w:abstractNumId="16" w15:restartNumberingAfterBreak="0">
    <w:nsid w:val="44FC319E"/>
    <w:multiLevelType w:val="multilevel"/>
    <w:tmpl w:val="C832A122"/>
    <w:styleLink w:val="Listaatual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4.%2."/>
      <w:lvlJc w:val="left"/>
      <w:pPr>
        <w:tabs>
          <w:tab w:val="num" w:pos="792"/>
        </w:tabs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  <w:rPr>
        <w:rFonts w:hint="default"/>
      </w:rPr>
    </w:lvl>
  </w:abstractNum>
  <w:abstractNum w:abstractNumId="17" w15:restartNumberingAfterBreak="0">
    <w:nsid w:val="4F280999"/>
    <w:multiLevelType w:val="hybridMultilevel"/>
    <w:tmpl w:val="F0DA9192"/>
    <w:lvl w:ilvl="0" w:tplc="04160015">
      <w:start w:val="1"/>
      <w:numFmt w:val="upperLetter"/>
      <w:lvlText w:val="%1."/>
      <w:lvlJc w:val="left"/>
      <w:pPr>
        <w:tabs>
          <w:tab w:val="num" w:pos="360"/>
        </w:tabs>
        <w:ind w:left="360" w:hanging="360"/>
      </w:pPr>
      <w:rPr>
        <w:b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8" w15:restartNumberingAfterBreak="0">
    <w:nsid w:val="56B92FAE"/>
    <w:multiLevelType w:val="hybridMultilevel"/>
    <w:tmpl w:val="E1507B80"/>
    <w:lvl w:ilvl="0" w:tplc="04160011">
      <w:start w:val="1"/>
      <w:numFmt w:val="decimal"/>
      <w:lvlText w:val="%1)"/>
      <w:lvlJc w:val="left"/>
      <w:pPr>
        <w:tabs>
          <w:tab w:val="num" w:pos="1080"/>
        </w:tabs>
        <w:ind w:left="1080" w:hanging="360"/>
      </w:pPr>
    </w:lvl>
    <w:lvl w:ilvl="1" w:tplc="0416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9" w15:restartNumberingAfterBreak="0">
    <w:nsid w:val="5A2C196C"/>
    <w:multiLevelType w:val="hybridMultilevel"/>
    <w:tmpl w:val="91003422"/>
    <w:lvl w:ilvl="0" w:tplc="04160015">
      <w:start w:val="1"/>
      <w:numFmt w:val="upperLetter"/>
      <w:lvlText w:val="%1."/>
      <w:lvlJc w:val="left"/>
      <w:pPr>
        <w:tabs>
          <w:tab w:val="num" w:pos="360"/>
        </w:tabs>
        <w:ind w:left="360" w:hanging="360"/>
      </w:pPr>
    </w:lvl>
    <w:lvl w:ilvl="1" w:tplc="04160011">
      <w:start w:val="1"/>
      <w:numFmt w:val="decimal"/>
      <w:lvlText w:val="%2)"/>
      <w:lvlJc w:val="left"/>
      <w:pPr>
        <w:tabs>
          <w:tab w:val="num" w:pos="1080"/>
        </w:tabs>
        <w:ind w:left="108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0" w15:restartNumberingAfterBreak="0">
    <w:nsid w:val="5AF76E0F"/>
    <w:multiLevelType w:val="multilevel"/>
    <w:tmpl w:val="007274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5AFE09ED"/>
    <w:multiLevelType w:val="multilevel"/>
    <w:tmpl w:val="CF2C5B86"/>
    <w:lvl w:ilvl="0">
      <w:start w:val="1"/>
      <w:numFmt w:val="decimal"/>
      <w:lvlText w:val="%1."/>
      <w:lvlJc w:val="left"/>
      <w:pPr>
        <w:tabs>
          <w:tab w:val="num" w:pos="1352"/>
        </w:tabs>
        <w:ind w:left="1352" w:hanging="360"/>
      </w:pPr>
      <w:rPr>
        <w:rFonts w:hint="default"/>
        <w:color w:val="auto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rFonts w:hint="default"/>
        <w:sz w:val="24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  <w:rPr>
        <w:rFonts w:hint="default"/>
      </w:rPr>
    </w:lvl>
  </w:abstractNum>
  <w:abstractNum w:abstractNumId="22" w15:restartNumberingAfterBreak="0">
    <w:nsid w:val="5B947C19"/>
    <w:multiLevelType w:val="hybridMultilevel"/>
    <w:tmpl w:val="F7C84DD2"/>
    <w:lvl w:ilvl="0" w:tplc="FEA81A6C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ascii="Arial" w:eastAsia="Times New Roman" w:hAnsi="Arial" w:cs="Arial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3" w15:restartNumberingAfterBreak="0">
    <w:nsid w:val="5CF1433B"/>
    <w:multiLevelType w:val="hybridMultilevel"/>
    <w:tmpl w:val="CA303070"/>
    <w:lvl w:ilvl="0" w:tplc="0416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63B72E0E"/>
    <w:multiLevelType w:val="hybridMultilevel"/>
    <w:tmpl w:val="6A0A8524"/>
    <w:lvl w:ilvl="0" w:tplc="CB24BC50">
      <w:start w:val="1"/>
      <w:numFmt w:val="bullet"/>
      <w:lvlText w:val=""/>
      <w:lvlJc w:val="left"/>
      <w:pPr>
        <w:tabs>
          <w:tab w:val="num" w:pos="1494"/>
        </w:tabs>
        <w:ind w:left="1494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2858"/>
        </w:tabs>
        <w:ind w:left="2858" w:hanging="360"/>
      </w:pPr>
      <w:rPr>
        <w:rFonts w:ascii="Tahoma" w:hAnsi="Tahoma" w:cs="Tahoma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3578"/>
        </w:tabs>
        <w:ind w:left="3578" w:hanging="360"/>
      </w:pPr>
      <w:rPr>
        <w:rFonts w:ascii="Tahoma" w:hAnsi="Tahoma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4298"/>
        </w:tabs>
        <w:ind w:left="4298" w:hanging="360"/>
      </w:pPr>
      <w:rPr>
        <w:rFonts w:ascii="Tahoma" w:hAnsi="Tahoma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5018"/>
        </w:tabs>
        <w:ind w:left="5018" w:hanging="360"/>
      </w:pPr>
      <w:rPr>
        <w:rFonts w:ascii="Tahoma" w:hAnsi="Tahoma" w:cs="Tahoma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5738"/>
        </w:tabs>
        <w:ind w:left="5738" w:hanging="360"/>
      </w:pPr>
      <w:rPr>
        <w:rFonts w:ascii="Tahoma" w:hAnsi="Tahoma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6458"/>
        </w:tabs>
        <w:ind w:left="6458" w:hanging="360"/>
      </w:pPr>
      <w:rPr>
        <w:rFonts w:ascii="Tahoma" w:hAnsi="Tahoma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7178"/>
        </w:tabs>
        <w:ind w:left="7178" w:hanging="360"/>
      </w:pPr>
      <w:rPr>
        <w:rFonts w:ascii="Tahoma" w:hAnsi="Tahoma" w:cs="Tahoma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7898"/>
        </w:tabs>
        <w:ind w:left="7898" w:hanging="360"/>
      </w:pPr>
      <w:rPr>
        <w:rFonts w:ascii="Tahoma" w:hAnsi="Tahoma" w:hint="default"/>
      </w:rPr>
    </w:lvl>
  </w:abstractNum>
  <w:abstractNum w:abstractNumId="25" w15:restartNumberingAfterBreak="0">
    <w:nsid w:val="65582F41"/>
    <w:multiLevelType w:val="hybridMultilevel"/>
    <w:tmpl w:val="94F28832"/>
    <w:lvl w:ilvl="0" w:tplc="9C0864B2">
      <w:start w:val="1"/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Times New Roman" w:eastAsia="Times New Roman" w:hAnsi="Times New Roman" w:cs="Times New Roman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26" w15:restartNumberingAfterBreak="0">
    <w:nsid w:val="67A322F8"/>
    <w:multiLevelType w:val="hybridMultilevel"/>
    <w:tmpl w:val="9850DCEA"/>
    <w:lvl w:ilvl="0" w:tplc="0416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74BC12B8"/>
    <w:multiLevelType w:val="hybridMultilevel"/>
    <w:tmpl w:val="9DD0B8FC"/>
    <w:lvl w:ilvl="0" w:tplc="0416000F">
      <w:start w:val="1"/>
      <w:numFmt w:val="decimal"/>
      <w:lvlText w:val="%1."/>
      <w:lvlJc w:val="left"/>
      <w:pPr>
        <w:tabs>
          <w:tab w:val="num" w:pos="732"/>
        </w:tabs>
        <w:ind w:left="732" w:hanging="360"/>
      </w:pPr>
    </w:lvl>
    <w:lvl w:ilvl="1" w:tplc="04160019" w:tentative="1">
      <w:start w:val="1"/>
      <w:numFmt w:val="lowerLetter"/>
      <w:lvlText w:val="%2."/>
      <w:lvlJc w:val="left"/>
      <w:pPr>
        <w:tabs>
          <w:tab w:val="num" w:pos="1452"/>
        </w:tabs>
        <w:ind w:left="1452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72"/>
        </w:tabs>
        <w:ind w:left="2172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92"/>
        </w:tabs>
        <w:ind w:left="2892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12"/>
        </w:tabs>
        <w:ind w:left="3612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32"/>
        </w:tabs>
        <w:ind w:left="4332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52"/>
        </w:tabs>
        <w:ind w:left="5052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72"/>
        </w:tabs>
        <w:ind w:left="5772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92"/>
        </w:tabs>
        <w:ind w:left="6492" w:hanging="180"/>
      </w:pPr>
    </w:lvl>
  </w:abstractNum>
  <w:abstractNum w:abstractNumId="28" w15:restartNumberingAfterBreak="0">
    <w:nsid w:val="7E2B099C"/>
    <w:multiLevelType w:val="hybridMultilevel"/>
    <w:tmpl w:val="0EF897FE"/>
    <w:lvl w:ilvl="0" w:tplc="04160011">
      <w:start w:val="1"/>
      <w:numFmt w:val="decimal"/>
      <w:lvlText w:val="%1)"/>
      <w:lvlJc w:val="left"/>
      <w:pPr>
        <w:tabs>
          <w:tab w:val="num" w:pos="1636"/>
        </w:tabs>
        <w:ind w:left="1636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8"/>
  </w:num>
  <w:num w:numId="2">
    <w:abstractNumId w:val="3"/>
  </w:num>
  <w:num w:numId="3">
    <w:abstractNumId w:val="22"/>
  </w:num>
  <w:num w:numId="4">
    <w:abstractNumId w:val="14"/>
  </w:num>
  <w:num w:numId="5">
    <w:abstractNumId w:val="15"/>
  </w:num>
  <w:num w:numId="6">
    <w:abstractNumId w:val="6"/>
  </w:num>
  <w:num w:numId="7">
    <w:abstractNumId w:val="1"/>
  </w:num>
  <w:num w:numId="8">
    <w:abstractNumId w:val="16"/>
  </w:num>
  <w:num w:numId="9">
    <w:abstractNumId w:val="11"/>
  </w:num>
  <w:num w:numId="10">
    <w:abstractNumId w:val="13"/>
  </w:num>
  <w:num w:numId="11">
    <w:abstractNumId w:val="9"/>
  </w:num>
  <w:num w:numId="12">
    <w:abstractNumId w:val="20"/>
  </w:num>
  <w:num w:numId="13">
    <w:abstractNumId w:val="24"/>
  </w:num>
  <w:num w:numId="14">
    <w:abstractNumId w:val="27"/>
  </w:num>
  <w:num w:numId="15">
    <w:abstractNumId w:val="2"/>
  </w:num>
  <w:num w:numId="16">
    <w:abstractNumId w:val="25"/>
  </w:num>
  <w:num w:numId="17">
    <w:abstractNumId w:val="5"/>
  </w:num>
  <w:num w:numId="18">
    <w:abstractNumId w:val="17"/>
  </w:num>
  <w:num w:numId="19">
    <w:abstractNumId w:val="4"/>
  </w:num>
  <w:num w:numId="20">
    <w:abstractNumId w:val="10"/>
  </w:num>
  <w:num w:numId="21">
    <w:abstractNumId w:val="28"/>
  </w:num>
  <w:num w:numId="22">
    <w:abstractNumId w:val="0"/>
  </w:num>
  <w:num w:numId="23">
    <w:abstractNumId w:val="26"/>
  </w:num>
  <w:num w:numId="24">
    <w:abstractNumId w:val="19"/>
  </w:num>
  <w:num w:numId="25">
    <w:abstractNumId w:val="18"/>
  </w:num>
  <w:num w:numId="26">
    <w:abstractNumId w:val="23"/>
  </w:num>
  <w:num w:numId="27">
    <w:abstractNumId w:val="7"/>
  </w:num>
  <w:num w:numId="28">
    <w:abstractNumId w:val="21"/>
  </w:num>
  <w:num w:numId="29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17843"/>
    <w:rsid w:val="000049AB"/>
    <w:rsid w:val="00035C31"/>
    <w:rsid w:val="000428AA"/>
    <w:rsid w:val="00042CFD"/>
    <w:rsid w:val="00043B4F"/>
    <w:rsid w:val="00044F72"/>
    <w:rsid w:val="00045892"/>
    <w:rsid w:val="00050658"/>
    <w:rsid w:val="00051254"/>
    <w:rsid w:val="00051E03"/>
    <w:rsid w:val="00063F00"/>
    <w:rsid w:val="0007006A"/>
    <w:rsid w:val="00071E87"/>
    <w:rsid w:val="0008561E"/>
    <w:rsid w:val="00087A6D"/>
    <w:rsid w:val="00091F7D"/>
    <w:rsid w:val="000920F2"/>
    <w:rsid w:val="00095569"/>
    <w:rsid w:val="000A09E6"/>
    <w:rsid w:val="000A2E7C"/>
    <w:rsid w:val="000B0899"/>
    <w:rsid w:val="000B198F"/>
    <w:rsid w:val="000B6E32"/>
    <w:rsid w:val="000B78C5"/>
    <w:rsid w:val="000C02BC"/>
    <w:rsid w:val="000C5209"/>
    <w:rsid w:val="000C7EBB"/>
    <w:rsid w:val="000D2D9F"/>
    <w:rsid w:val="000D5139"/>
    <w:rsid w:val="000E1BA3"/>
    <w:rsid w:val="000E3E65"/>
    <w:rsid w:val="000F2057"/>
    <w:rsid w:val="000F671E"/>
    <w:rsid w:val="00100591"/>
    <w:rsid w:val="0010212C"/>
    <w:rsid w:val="00107C83"/>
    <w:rsid w:val="001100F9"/>
    <w:rsid w:val="00113FD8"/>
    <w:rsid w:val="00114AA3"/>
    <w:rsid w:val="00115F68"/>
    <w:rsid w:val="001160AE"/>
    <w:rsid w:val="00117010"/>
    <w:rsid w:val="00122916"/>
    <w:rsid w:val="001243EA"/>
    <w:rsid w:val="00124741"/>
    <w:rsid w:val="001247D8"/>
    <w:rsid w:val="0012533E"/>
    <w:rsid w:val="00131B75"/>
    <w:rsid w:val="00132F59"/>
    <w:rsid w:val="00145A4B"/>
    <w:rsid w:val="00156A02"/>
    <w:rsid w:val="00157039"/>
    <w:rsid w:val="0016169B"/>
    <w:rsid w:val="00162FF1"/>
    <w:rsid w:val="0018397A"/>
    <w:rsid w:val="0018553D"/>
    <w:rsid w:val="00185A4D"/>
    <w:rsid w:val="0019483A"/>
    <w:rsid w:val="001B2A78"/>
    <w:rsid w:val="001B797C"/>
    <w:rsid w:val="001C0AEA"/>
    <w:rsid w:val="001C2341"/>
    <w:rsid w:val="001C2DD4"/>
    <w:rsid w:val="001C536F"/>
    <w:rsid w:val="001D0384"/>
    <w:rsid w:val="001D174B"/>
    <w:rsid w:val="001D428B"/>
    <w:rsid w:val="001D75F4"/>
    <w:rsid w:val="001E52CD"/>
    <w:rsid w:val="001E657A"/>
    <w:rsid w:val="001F0714"/>
    <w:rsid w:val="00204973"/>
    <w:rsid w:val="00207ABB"/>
    <w:rsid w:val="00210A35"/>
    <w:rsid w:val="00220C0A"/>
    <w:rsid w:val="00222288"/>
    <w:rsid w:val="00224DDC"/>
    <w:rsid w:val="00231051"/>
    <w:rsid w:val="00231612"/>
    <w:rsid w:val="00234CEF"/>
    <w:rsid w:val="002409F4"/>
    <w:rsid w:val="00241AE2"/>
    <w:rsid w:val="0026674F"/>
    <w:rsid w:val="0027171D"/>
    <w:rsid w:val="0027345A"/>
    <w:rsid w:val="00275133"/>
    <w:rsid w:val="00277469"/>
    <w:rsid w:val="002775D5"/>
    <w:rsid w:val="002810E9"/>
    <w:rsid w:val="00281C5F"/>
    <w:rsid w:val="00284BB7"/>
    <w:rsid w:val="002948BE"/>
    <w:rsid w:val="002A351F"/>
    <w:rsid w:val="002B2054"/>
    <w:rsid w:val="002B57CE"/>
    <w:rsid w:val="002B6748"/>
    <w:rsid w:val="002C3383"/>
    <w:rsid w:val="002C4E8B"/>
    <w:rsid w:val="002D409D"/>
    <w:rsid w:val="002D4CFF"/>
    <w:rsid w:val="002D774C"/>
    <w:rsid w:val="002E7A2A"/>
    <w:rsid w:val="002F16DE"/>
    <w:rsid w:val="002F1EC2"/>
    <w:rsid w:val="002F237C"/>
    <w:rsid w:val="002F26F2"/>
    <w:rsid w:val="0031074E"/>
    <w:rsid w:val="00312F8E"/>
    <w:rsid w:val="0033134D"/>
    <w:rsid w:val="0034062E"/>
    <w:rsid w:val="00346B39"/>
    <w:rsid w:val="003555D5"/>
    <w:rsid w:val="0036146B"/>
    <w:rsid w:val="00375304"/>
    <w:rsid w:val="00392EE7"/>
    <w:rsid w:val="003978CC"/>
    <w:rsid w:val="003A53CB"/>
    <w:rsid w:val="003A5515"/>
    <w:rsid w:val="003A7216"/>
    <w:rsid w:val="003B1F76"/>
    <w:rsid w:val="003B45E7"/>
    <w:rsid w:val="003B470F"/>
    <w:rsid w:val="003C2B0A"/>
    <w:rsid w:val="003D36F8"/>
    <w:rsid w:val="003D6970"/>
    <w:rsid w:val="003E27F3"/>
    <w:rsid w:val="003E3DAC"/>
    <w:rsid w:val="003E5915"/>
    <w:rsid w:val="003F0726"/>
    <w:rsid w:val="0040148F"/>
    <w:rsid w:val="00402D82"/>
    <w:rsid w:val="0040389B"/>
    <w:rsid w:val="00417843"/>
    <w:rsid w:val="0042508A"/>
    <w:rsid w:val="00431BC5"/>
    <w:rsid w:val="00442A3C"/>
    <w:rsid w:val="00450336"/>
    <w:rsid w:val="00454466"/>
    <w:rsid w:val="00454C41"/>
    <w:rsid w:val="004551E5"/>
    <w:rsid w:val="00464A62"/>
    <w:rsid w:val="00467286"/>
    <w:rsid w:val="0047424C"/>
    <w:rsid w:val="00474D32"/>
    <w:rsid w:val="0047651C"/>
    <w:rsid w:val="00481E3A"/>
    <w:rsid w:val="0048222D"/>
    <w:rsid w:val="0048325B"/>
    <w:rsid w:val="00486C97"/>
    <w:rsid w:val="00492715"/>
    <w:rsid w:val="004930E3"/>
    <w:rsid w:val="004944C3"/>
    <w:rsid w:val="004A0FBF"/>
    <w:rsid w:val="004A7E17"/>
    <w:rsid w:val="004B1811"/>
    <w:rsid w:val="004B4B33"/>
    <w:rsid w:val="004B5337"/>
    <w:rsid w:val="004B64DA"/>
    <w:rsid w:val="004B70A0"/>
    <w:rsid w:val="004B7E70"/>
    <w:rsid w:val="004D0921"/>
    <w:rsid w:val="004D5B28"/>
    <w:rsid w:val="004E0731"/>
    <w:rsid w:val="004E2064"/>
    <w:rsid w:val="004E7748"/>
    <w:rsid w:val="004F20D7"/>
    <w:rsid w:val="005039B8"/>
    <w:rsid w:val="00503F4F"/>
    <w:rsid w:val="00504ACA"/>
    <w:rsid w:val="00505C95"/>
    <w:rsid w:val="00506FBB"/>
    <w:rsid w:val="00516036"/>
    <w:rsid w:val="00516982"/>
    <w:rsid w:val="005236F1"/>
    <w:rsid w:val="00523ADA"/>
    <w:rsid w:val="0052510B"/>
    <w:rsid w:val="00532AB1"/>
    <w:rsid w:val="00541206"/>
    <w:rsid w:val="00546C89"/>
    <w:rsid w:val="0054781F"/>
    <w:rsid w:val="00550EBD"/>
    <w:rsid w:val="005543D4"/>
    <w:rsid w:val="00556E79"/>
    <w:rsid w:val="0056195F"/>
    <w:rsid w:val="005637A6"/>
    <w:rsid w:val="00572BC3"/>
    <w:rsid w:val="00584C83"/>
    <w:rsid w:val="0059246E"/>
    <w:rsid w:val="00595593"/>
    <w:rsid w:val="005A51A0"/>
    <w:rsid w:val="005B15CC"/>
    <w:rsid w:val="005B3405"/>
    <w:rsid w:val="005B3F16"/>
    <w:rsid w:val="005B50CC"/>
    <w:rsid w:val="005B66DD"/>
    <w:rsid w:val="005D17E3"/>
    <w:rsid w:val="005D4ABE"/>
    <w:rsid w:val="005E392E"/>
    <w:rsid w:val="005F18FC"/>
    <w:rsid w:val="005F4008"/>
    <w:rsid w:val="00605968"/>
    <w:rsid w:val="0061205F"/>
    <w:rsid w:val="006123ED"/>
    <w:rsid w:val="00613FC5"/>
    <w:rsid w:val="00627884"/>
    <w:rsid w:val="006316AE"/>
    <w:rsid w:val="00631945"/>
    <w:rsid w:val="00637653"/>
    <w:rsid w:val="00641B45"/>
    <w:rsid w:val="00643252"/>
    <w:rsid w:val="00647637"/>
    <w:rsid w:val="00650564"/>
    <w:rsid w:val="0065089E"/>
    <w:rsid w:val="00652BD9"/>
    <w:rsid w:val="006544E6"/>
    <w:rsid w:val="00657F26"/>
    <w:rsid w:val="006608FD"/>
    <w:rsid w:val="006633B3"/>
    <w:rsid w:val="00664CB8"/>
    <w:rsid w:val="00671748"/>
    <w:rsid w:val="0067724A"/>
    <w:rsid w:val="00677556"/>
    <w:rsid w:val="0067797F"/>
    <w:rsid w:val="00680552"/>
    <w:rsid w:val="00680B42"/>
    <w:rsid w:val="006838CB"/>
    <w:rsid w:val="00683E77"/>
    <w:rsid w:val="00686B38"/>
    <w:rsid w:val="006A2418"/>
    <w:rsid w:val="006A304C"/>
    <w:rsid w:val="006A3AC6"/>
    <w:rsid w:val="006A6959"/>
    <w:rsid w:val="006A6BE7"/>
    <w:rsid w:val="006B7E46"/>
    <w:rsid w:val="006C4106"/>
    <w:rsid w:val="006C655E"/>
    <w:rsid w:val="006C7B2E"/>
    <w:rsid w:val="006D43BE"/>
    <w:rsid w:val="006E0C72"/>
    <w:rsid w:val="006E39F5"/>
    <w:rsid w:val="006F2230"/>
    <w:rsid w:val="006F5672"/>
    <w:rsid w:val="006F6C24"/>
    <w:rsid w:val="00704E86"/>
    <w:rsid w:val="007051DA"/>
    <w:rsid w:val="00724EEA"/>
    <w:rsid w:val="007403D1"/>
    <w:rsid w:val="00740CC3"/>
    <w:rsid w:val="00741C75"/>
    <w:rsid w:val="007523F6"/>
    <w:rsid w:val="007524D4"/>
    <w:rsid w:val="007531CA"/>
    <w:rsid w:val="00757B0A"/>
    <w:rsid w:val="007665B7"/>
    <w:rsid w:val="007671AD"/>
    <w:rsid w:val="00770CA8"/>
    <w:rsid w:val="00780F54"/>
    <w:rsid w:val="00792750"/>
    <w:rsid w:val="00796212"/>
    <w:rsid w:val="007969FA"/>
    <w:rsid w:val="007973BB"/>
    <w:rsid w:val="007A2719"/>
    <w:rsid w:val="007A3B37"/>
    <w:rsid w:val="007B1EFF"/>
    <w:rsid w:val="007B4639"/>
    <w:rsid w:val="007B79F4"/>
    <w:rsid w:val="007C2EBB"/>
    <w:rsid w:val="007C388C"/>
    <w:rsid w:val="007C4586"/>
    <w:rsid w:val="007D3900"/>
    <w:rsid w:val="007D3AA9"/>
    <w:rsid w:val="007D63DE"/>
    <w:rsid w:val="007D795A"/>
    <w:rsid w:val="007E0EAC"/>
    <w:rsid w:val="007E1DF0"/>
    <w:rsid w:val="007E4832"/>
    <w:rsid w:val="007E5A09"/>
    <w:rsid w:val="007F3309"/>
    <w:rsid w:val="007F7BE0"/>
    <w:rsid w:val="00804ECC"/>
    <w:rsid w:val="00810D53"/>
    <w:rsid w:val="0081185E"/>
    <w:rsid w:val="00814AC8"/>
    <w:rsid w:val="00815CE2"/>
    <w:rsid w:val="00821DBF"/>
    <w:rsid w:val="00825487"/>
    <w:rsid w:val="00827F2F"/>
    <w:rsid w:val="00830B9A"/>
    <w:rsid w:val="00833474"/>
    <w:rsid w:val="008346DE"/>
    <w:rsid w:val="008376E9"/>
    <w:rsid w:val="00837ABE"/>
    <w:rsid w:val="00854868"/>
    <w:rsid w:val="008626F4"/>
    <w:rsid w:val="00863B16"/>
    <w:rsid w:val="008651C6"/>
    <w:rsid w:val="0087118A"/>
    <w:rsid w:val="00882852"/>
    <w:rsid w:val="00883756"/>
    <w:rsid w:val="00884456"/>
    <w:rsid w:val="00890C92"/>
    <w:rsid w:val="0089129A"/>
    <w:rsid w:val="00892C4A"/>
    <w:rsid w:val="00895C5D"/>
    <w:rsid w:val="008978F0"/>
    <w:rsid w:val="008A2A6A"/>
    <w:rsid w:val="008A2C1E"/>
    <w:rsid w:val="008B30C5"/>
    <w:rsid w:val="008B5A46"/>
    <w:rsid w:val="008C1BBE"/>
    <w:rsid w:val="008C2B29"/>
    <w:rsid w:val="008C65CB"/>
    <w:rsid w:val="008C71EC"/>
    <w:rsid w:val="008E023D"/>
    <w:rsid w:val="008E6EFA"/>
    <w:rsid w:val="008F7541"/>
    <w:rsid w:val="00915AF6"/>
    <w:rsid w:val="009228AE"/>
    <w:rsid w:val="00935AC8"/>
    <w:rsid w:val="009378FE"/>
    <w:rsid w:val="0094001C"/>
    <w:rsid w:val="009432A4"/>
    <w:rsid w:val="00946767"/>
    <w:rsid w:val="00950C47"/>
    <w:rsid w:val="00950CD4"/>
    <w:rsid w:val="00953CFE"/>
    <w:rsid w:val="00954083"/>
    <w:rsid w:val="0095471F"/>
    <w:rsid w:val="00957208"/>
    <w:rsid w:val="00964247"/>
    <w:rsid w:val="00964820"/>
    <w:rsid w:val="00966346"/>
    <w:rsid w:val="009668C5"/>
    <w:rsid w:val="00985E86"/>
    <w:rsid w:val="00986205"/>
    <w:rsid w:val="0099062B"/>
    <w:rsid w:val="00991A95"/>
    <w:rsid w:val="009A0B33"/>
    <w:rsid w:val="009A0C8D"/>
    <w:rsid w:val="009A54F6"/>
    <w:rsid w:val="009B0DF0"/>
    <w:rsid w:val="009B5112"/>
    <w:rsid w:val="009B68A0"/>
    <w:rsid w:val="009B708A"/>
    <w:rsid w:val="009B7472"/>
    <w:rsid w:val="009C0A73"/>
    <w:rsid w:val="009C278A"/>
    <w:rsid w:val="009C4754"/>
    <w:rsid w:val="009D089B"/>
    <w:rsid w:val="009D6FC5"/>
    <w:rsid w:val="009E1D56"/>
    <w:rsid w:val="009E507D"/>
    <w:rsid w:val="009E700C"/>
    <w:rsid w:val="009E7208"/>
    <w:rsid w:val="009F1B43"/>
    <w:rsid w:val="009F7D03"/>
    <w:rsid w:val="00A10592"/>
    <w:rsid w:val="00A1366B"/>
    <w:rsid w:val="00A15896"/>
    <w:rsid w:val="00A211B9"/>
    <w:rsid w:val="00A22317"/>
    <w:rsid w:val="00A30141"/>
    <w:rsid w:val="00A329F8"/>
    <w:rsid w:val="00A34AF7"/>
    <w:rsid w:val="00A42B13"/>
    <w:rsid w:val="00A47077"/>
    <w:rsid w:val="00A5141C"/>
    <w:rsid w:val="00A52E0B"/>
    <w:rsid w:val="00A64FBF"/>
    <w:rsid w:val="00A6507C"/>
    <w:rsid w:val="00A801A2"/>
    <w:rsid w:val="00AA61EC"/>
    <w:rsid w:val="00AB1B25"/>
    <w:rsid w:val="00AB32D7"/>
    <w:rsid w:val="00AC1898"/>
    <w:rsid w:val="00AC5794"/>
    <w:rsid w:val="00AD5090"/>
    <w:rsid w:val="00AD708E"/>
    <w:rsid w:val="00AD743A"/>
    <w:rsid w:val="00AE26E2"/>
    <w:rsid w:val="00AF01EA"/>
    <w:rsid w:val="00AF3445"/>
    <w:rsid w:val="00AF3EBC"/>
    <w:rsid w:val="00AF7F5E"/>
    <w:rsid w:val="00B00263"/>
    <w:rsid w:val="00B03B1F"/>
    <w:rsid w:val="00B12497"/>
    <w:rsid w:val="00B13C04"/>
    <w:rsid w:val="00B13CFD"/>
    <w:rsid w:val="00B15D37"/>
    <w:rsid w:val="00B15FF7"/>
    <w:rsid w:val="00B22BF2"/>
    <w:rsid w:val="00B270F4"/>
    <w:rsid w:val="00B27900"/>
    <w:rsid w:val="00B34B04"/>
    <w:rsid w:val="00B4295A"/>
    <w:rsid w:val="00B42E34"/>
    <w:rsid w:val="00B4540E"/>
    <w:rsid w:val="00B46D4F"/>
    <w:rsid w:val="00B47B38"/>
    <w:rsid w:val="00B50644"/>
    <w:rsid w:val="00B510F5"/>
    <w:rsid w:val="00B51581"/>
    <w:rsid w:val="00B71B67"/>
    <w:rsid w:val="00B807F7"/>
    <w:rsid w:val="00B814B7"/>
    <w:rsid w:val="00B875B4"/>
    <w:rsid w:val="00B8765F"/>
    <w:rsid w:val="00BA336A"/>
    <w:rsid w:val="00BA3D5A"/>
    <w:rsid w:val="00BB619C"/>
    <w:rsid w:val="00BC09C6"/>
    <w:rsid w:val="00BC0EBC"/>
    <w:rsid w:val="00BC6419"/>
    <w:rsid w:val="00BD2C8F"/>
    <w:rsid w:val="00BD5EF0"/>
    <w:rsid w:val="00BE5027"/>
    <w:rsid w:val="00BE5EE4"/>
    <w:rsid w:val="00BE6834"/>
    <w:rsid w:val="00C00FDB"/>
    <w:rsid w:val="00C01F86"/>
    <w:rsid w:val="00C061E5"/>
    <w:rsid w:val="00C15240"/>
    <w:rsid w:val="00C16210"/>
    <w:rsid w:val="00C208E1"/>
    <w:rsid w:val="00C22169"/>
    <w:rsid w:val="00C51E92"/>
    <w:rsid w:val="00C62A35"/>
    <w:rsid w:val="00C657B4"/>
    <w:rsid w:val="00C66606"/>
    <w:rsid w:val="00C73DC6"/>
    <w:rsid w:val="00C74978"/>
    <w:rsid w:val="00C7562E"/>
    <w:rsid w:val="00C7727A"/>
    <w:rsid w:val="00C77FBE"/>
    <w:rsid w:val="00C8243B"/>
    <w:rsid w:val="00C82AB0"/>
    <w:rsid w:val="00C82EDA"/>
    <w:rsid w:val="00C84EED"/>
    <w:rsid w:val="00C96DEC"/>
    <w:rsid w:val="00CA09C7"/>
    <w:rsid w:val="00CA35D8"/>
    <w:rsid w:val="00CB09E1"/>
    <w:rsid w:val="00CB1F28"/>
    <w:rsid w:val="00CB370C"/>
    <w:rsid w:val="00CB4ECB"/>
    <w:rsid w:val="00CC3C0B"/>
    <w:rsid w:val="00CD45FB"/>
    <w:rsid w:val="00CD5402"/>
    <w:rsid w:val="00CE1509"/>
    <w:rsid w:val="00CF625B"/>
    <w:rsid w:val="00D005AF"/>
    <w:rsid w:val="00D126CC"/>
    <w:rsid w:val="00D14246"/>
    <w:rsid w:val="00D17810"/>
    <w:rsid w:val="00D25D09"/>
    <w:rsid w:val="00D274CE"/>
    <w:rsid w:val="00D322DA"/>
    <w:rsid w:val="00D33858"/>
    <w:rsid w:val="00D3551A"/>
    <w:rsid w:val="00D3567A"/>
    <w:rsid w:val="00D37EA2"/>
    <w:rsid w:val="00D60AEC"/>
    <w:rsid w:val="00D646D4"/>
    <w:rsid w:val="00D6493E"/>
    <w:rsid w:val="00D713CD"/>
    <w:rsid w:val="00D921A6"/>
    <w:rsid w:val="00DA12EC"/>
    <w:rsid w:val="00DB2E8D"/>
    <w:rsid w:val="00DB60B3"/>
    <w:rsid w:val="00DC280B"/>
    <w:rsid w:val="00DC3593"/>
    <w:rsid w:val="00DD019C"/>
    <w:rsid w:val="00DD05A3"/>
    <w:rsid w:val="00DE1F44"/>
    <w:rsid w:val="00E06235"/>
    <w:rsid w:val="00E20029"/>
    <w:rsid w:val="00E276D7"/>
    <w:rsid w:val="00E33A31"/>
    <w:rsid w:val="00E40FD0"/>
    <w:rsid w:val="00E4714B"/>
    <w:rsid w:val="00E4799C"/>
    <w:rsid w:val="00E50E9A"/>
    <w:rsid w:val="00E50F16"/>
    <w:rsid w:val="00E5132E"/>
    <w:rsid w:val="00E526BC"/>
    <w:rsid w:val="00E55974"/>
    <w:rsid w:val="00E57D03"/>
    <w:rsid w:val="00E710AB"/>
    <w:rsid w:val="00E766AF"/>
    <w:rsid w:val="00E77C99"/>
    <w:rsid w:val="00E81A2F"/>
    <w:rsid w:val="00E8353B"/>
    <w:rsid w:val="00E842B8"/>
    <w:rsid w:val="00EA2EFC"/>
    <w:rsid w:val="00EA53BB"/>
    <w:rsid w:val="00EA58CE"/>
    <w:rsid w:val="00EB123E"/>
    <w:rsid w:val="00EB4C4F"/>
    <w:rsid w:val="00EC1530"/>
    <w:rsid w:val="00EC1C6B"/>
    <w:rsid w:val="00EC3521"/>
    <w:rsid w:val="00EC535C"/>
    <w:rsid w:val="00EC64A6"/>
    <w:rsid w:val="00EE5C63"/>
    <w:rsid w:val="00EF0C3E"/>
    <w:rsid w:val="00EF5FE4"/>
    <w:rsid w:val="00F0426C"/>
    <w:rsid w:val="00F0433E"/>
    <w:rsid w:val="00F05B6A"/>
    <w:rsid w:val="00F26690"/>
    <w:rsid w:val="00F322E6"/>
    <w:rsid w:val="00F42691"/>
    <w:rsid w:val="00F4318A"/>
    <w:rsid w:val="00F4497E"/>
    <w:rsid w:val="00F47C73"/>
    <w:rsid w:val="00F53511"/>
    <w:rsid w:val="00F5357D"/>
    <w:rsid w:val="00F54E3E"/>
    <w:rsid w:val="00F57778"/>
    <w:rsid w:val="00F634AE"/>
    <w:rsid w:val="00F6380B"/>
    <w:rsid w:val="00F644B0"/>
    <w:rsid w:val="00F6767C"/>
    <w:rsid w:val="00F6787D"/>
    <w:rsid w:val="00F710BE"/>
    <w:rsid w:val="00F710F0"/>
    <w:rsid w:val="00F71526"/>
    <w:rsid w:val="00F77849"/>
    <w:rsid w:val="00F77D26"/>
    <w:rsid w:val="00F80E85"/>
    <w:rsid w:val="00F84B8C"/>
    <w:rsid w:val="00F865E1"/>
    <w:rsid w:val="00F90F2E"/>
    <w:rsid w:val="00FA58BD"/>
    <w:rsid w:val="00FB7216"/>
    <w:rsid w:val="00FC28EF"/>
    <w:rsid w:val="00FD2695"/>
    <w:rsid w:val="00FD5724"/>
    <w:rsid w:val="00FE786C"/>
    <w:rsid w:val="00FF2604"/>
    <w:rsid w:val="00FF44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57B26A6"/>
  <w15:docId w15:val="{326279F6-A3D2-476C-83E0-8C8764A334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nhideWhenUsed="1"/>
    <w:lsdException w:name="toc 3" w:semiHidden="1" w:uiPriority="39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82AB0"/>
    <w:rPr>
      <w:sz w:val="24"/>
      <w:szCs w:val="24"/>
    </w:rPr>
  </w:style>
  <w:style w:type="paragraph" w:styleId="Ttulo1">
    <w:name w:val="heading 1"/>
    <w:basedOn w:val="Normal"/>
    <w:next w:val="Normal"/>
    <w:qFormat/>
    <w:rsid w:val="0031074E"/>
    <w:pPr>
      <w:keepNext/>
      <w:jc w:val="center"/>
      <w:outlineLvl w:val="0"/>
    </w:pPr>
    <w:rPr>
      <w:rFonts w:ascii="Arial" w:hAnsi="Arial"/>
      <w:b/>
      <w:sz w:val="36"/>
      <w:szCs w:val="20"/>
    </w:rPr>
  </w:style>
  <w:style w:type="paragraph" w:styleId="Ttulo3">
    <w:name w:val="heading 3"/>
    <w:basedOn w:val="Normal"/>
    <w:next w:val="Normal"/>
    <w:link w:val="Ttulo3Char"/>
    <w:qFormat/>
    <w:rsid w:val="00B270F4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tulo">
    <w:name w:val="Title"/>
    <w:basedOn w:val="Normal"/>
    <w:qFormat/>
    <w:rsid w:val="00C82AB0"/>
    <w:pPr>
      <w:spacing w:line="360" w:lineRule="auto"/>
      <w:jc w:val="center"/>
    </w:pPr>
    <w:rPr>
      <w:b/>
      <w:bCs/>
      <w:u w:val="single"/>
    </w:rPr>
  </w:style>
  <w:style w:type="paragraph" w:styleId="Corpodetexto">
    <w:name w:val="Body Text"/>
    <w:basedOn w:val="Normal"/>
    <w:rsid w:val="00C82AB0"/>
    <w:pPr>
      <w:spacing w:line="360" w:lineRule="auto"/>
      <w:jc w:val="both"/>
    </w:pPr>
  </w:style>
  <w:style w:type="paragraph" w:styleId="Corpodetexto2">
    <w:name w:val="Body Text 2"/>
    <w:basedOn w:val="Normal"/>
    <w:rsid w:val="0031074E"/>
    <w:pPr>
      <w:spacing w:after="120" w:line="480" w:lineRule="auto"/>
    </w:pPr>
  </w:style>
  <w:style w:type="paragraph" w:styleId="Recuodecorpodetexto">
    <w:name w:val="Body Text Indent"/>
    <w:basedOn w:val="Normal"/>
    <w:rsid w:val="00E5132E"/>
    <w:pPr>
      <w:spacing w:after="120"/>
      <w:ind w:left="283"/>
    </w:pPr>
  </w:style>
  <w:style w:type="paragraph" w:styleId="Rodap">
    <w:name w:val="footer"/>
    <w:basedOn w:val="Normal"/>
    <w:rsid w:val="00492715"/>
    <w:pPr>
      <w:tabs>
        <w:tab w:val="center" w:pos="4252"/>
        <w:tab w:val="right" w:pos="8504"/>
      </w:tabs>
    </w:pPr>
  </w:style>
  <w:style w:type="character" w:styleId="Nmerodepgina">
    <w:name w:val="page number"/>
    <w:basedOn w:val="Fontepargpadro"/>
    <w:rsid w:val="00492715"/>
  </w:style>
  <w:style w:type="paragraph" w:styleId="Sumrio1">
    <w:name w:val="toc 1"/>
    <w:basedOn w:val="Normal"/>
    <w:next w:val="Normal"/>
    <w:autoRedefine/>
    <w:uiPriority w:val="39"/>
    <w:rsid w:val="00B270F4"/>
    <w:pPr>
      <w:spacing w:before="360"/>
    </w:pPr>
    <w:rPr>
      <w:rFonts w:ascii="Arial" w:hAnsi="Arial" w:cs="Arial"/>
      <w:b/>
      <w:bCs/>
      <w:caps/>
    </w:rPr>
  </w:style>
  <w:style w:type="paragraph" w:styleId="Sumrio2">
    <w:name w:val="toc 2"/>
    <w:basedOn w:val="Normal"/>
    <w:next w:val="Normal"/>
    <w:autoRedefine/>
    <w:semiHidden/>
    <w:rsid w:val="00B270F4"/>
    <w:pPr>
      <w:spacing w:before="240"/>
    </w:pPr>
    <w:rPr>
      <w:b/>
      <w:bCs/>
      <w:sz w:val="20"/>
      <w:szCs w:val="20"/>
    </w:rPr>
  </w:style>
  <w:style w:type="paragraph" w:styleId="Sumrio3">
    <w:name w:val="toc 3"/>
    <w:basedOn w:val="Normal"/>
    <w:next w:val="Normal"/>
    <w:autoRedefine/>
    <w:uiPriority w:val="39"/>
    <w:rsid w:val="00C51E92"/>
    <w:pPr>
      <w:tabs>
        <w:tab w:val="left" w:pos="360"/>
        <w:tab w:val="right" w:pos="9345"/>
      </w:tabs>
      <w:spacing w:line="360" w:lineRule="auto"/>
    </w:pPr>
    <w:rPr>
      <w:rFonts w:ascii="Arial" w:hAnsi="Arial" w:cs="Arial"/>
      <w:noProof/>
    </w:rPr>
  </w:style>
  <w:style w:type="paragraph" w:styleId="Sumrio4">
    <w:name w:val="toc 4"/>
    <w:basedOn w:val="Normal"/>
    <w:next w:val="Normal"/>
    <w:autoRedefine/>
    <w:semiHidden/>
    <w:rsid w:val="00B270F4"/>
    <w:pPr>
      <w:ind w:left="480"/>
    </w:pPr>
    <w:rPr>
      <w:sz w:val="20"/>
      <w:szCs w:val="20"/>
    </w:rPr>
  </w:style>
  <w:style w:type="paragraph" w:styleId="Sumrio5">
    <w:name w:val="toc 5"/>
    <w:basedOn w:val="Normal"/>
    <w:next w:val="Normal"/>
    <w:autoRedefine/>
    <w:semiHidden/>
    <w:rsid w:val="00B270F4"/>
    <w:pPr>
      <w:ind w:left="720"/>
    </w:pPr>
    <w:rPr>
      <w:sz w:val="20"/>
      <w:szCs w:val="20"/>
    </w:rPr>
  </w:style>
  <w:style w:type="paragraph" w:styleId="Sumrio6">
    <w:name w:val="toc 6"/>
    <w:basedOn w:val="Normal"/>
    <w:next w:val="Normal"/>
    <w:autoRedefine/>
    <w:semiHidden/>
    <w:rsid w:val="00B270F4"/>
    <w:pPr>
      <w:ind w:left="960"/>
    </w:pPr>
    <w:rPr>
      <w:sz w:val="20"/>
      <w:szCs w:val="20"/>
    </w:rPr>
  </w:style>
  <w:style w:type="paragraph" w:styleId="Sumrio7">
    <w:name w:val="toc 7"/>
    <w:basedOn w:val="Normal"/>
    <w:next w:val="Normal"/>
    <w:autoRedefine/>
    <w:semiHidden/>
    <w:rsid w:val="00B270F4"/>
    <w:pPr>
      <w:ind w:left="1200"/>
    </w:pPr>
    <w:rPr>
      <w:sz w:val="20"/>
      <w:szCs w:val="20"/>
    </w:rPr>
  </w:style>
  <w:style w:type="paragraph" w:styleId="Sumrio8">
    <w:name w:val="toc 8"/>
    <w:basedOn w:val="Normal"/>
    <w:next w:val="Normal"/>
    <w:autoRedefine/>
    <w:semiHidden/>
    <w:rsid w:val="00B270F4"/>
    <w:pPr>
      <w:ind w:left="1440"/>
    </w:pPr>
    <w:rPr>
      <w:sz w:val="20"/>
      <w:szCs w:val="20"/>
    </w:rPr>
  </w:style>
  <w:style w:type="paragraph" w:styleId="Sumrio9">
    <w:name w:val="toc 9"/>
    <w:basedOn w:val="Normal"/>
    <w:next w:val="Normal"/>
    <w:autoRedefine/>
    <w:semiHidden/>
    <w:rsid w:val="00B270F4"/>
    <w:pPr>
      <w:ind w:left="1680"/>
    </w:pPr>
    <w:rPr>
      <w:sz w:val="20"/>
      <w:szCs w:val="20"/>
    </w:rPr>
  </w:style>
  <w:style w:type="character" w:styleId="Hyperlink">
    <w:name w:val="Hyperlink"/>
    <w:uiPriority w:val="99"/>
    <w:rsid w:val="00B270F4"/>
    <w:rPr>
      <w:color w:val="0000FF"/>
      <w:u w:val="single"/>
    </w:rPr>
  </w:style>
  <w:style w:type="numbering" w:customStyle="1" w:styleId="Estilo1">
    <w:name w:val="Estilo1"/>
    <w:rsid w:val="00D274CE"/>
    <w:pPr>
      <w:numPr>
        <w:numId w:val="9"/>
      </w:numPr>
    </w:pPr>
  </w:style>
  <w:style w:type="paragraph" w:styleId="Cabealho">
    <w:name w:val="header"/>
    <w:basedOn w:val="Normal"/>
    <w:rsid w:val="00A42B13"/>
    <w:pPr>
      <w:tabs>
        <w:tab w:val="center" w:pos="4252"/>
        <w:tab w:val="right" w:pos="8504"/>
      </w:tabs>
    </w:pPr>
  </w:style>
  <w:style w:type="paragraph" w:customStyle="1" w:styleId="EstiloArialEspaamentoentrelinhas15linha">
    <w:name w:val="Estilo Arial Espaçamento entre linhas:  15 linha"/>
    <w:basedOn w:val="Normal"/>
    <w:rsid w:val="007403D1"/>
    <w:pPr>
      <w:spacing w:line="360" w:lineRule="auto"/>
      <w:ind w:rightChars="-2" w:right="-5"/>
    </w:pPr>
    <w:rPr>
      <w:rFonts w:ascii="Arial" w:hAnsi="Arial"/>
      <w:szCs w:val="20"/>
    </w:rPr>
  </w:style>
  <w:style w:type="paragraph" w:styleId="MapadoDocumento">
    <w:name w:val="Document Map"/>
    <w:basedOn w:val="Normal"/>
    <w:semiHidden/>
    <w:rsid w:val="007403D1"/>
    <w:pPr>
      <w:shd w:val="clear" w:color="auto" w:fill="000080"/>
    </w:pPr>
    <w:rPr>
      <w:rFonts w:ascii="Tahoma" w:hAnsi="Tahoma" w:cs="Tahoma"/>
      <w:sz w:val="20"/>
      <w:szCs w:val="20"/>
    </w:rPr>
  </w:style>
  <w:style w:type="paragraph" w:customStyle="1" w:styleId="Corpodetexto21">
    <w:name w:val="Corpo de texto 21"/>
    <w:basedOn w:val="Normal"/>
    <w:rsid w:val="0047424C"/>
    <w:pPr>
      <w:widowControl w:val="0"/>
      <w:jc w:val="both"/>
    </w:pPr>
    <w:rPr>
      <w:rFonts w:ascii="Arial" w:hAnsi="Arial"/>
      <w:szCs w:val="20"/>
    </w:rPr>
  </w:style>
  <w:style w:type="numbering" w:customStyle="1" w:styleId="Listaatual1">
    <w:name w:val="Lista atual1"/>
    <w:rsid w:val="00D274CE"/>
    <w:pPr>
      <w:numPr>
        <w:numId w:val="8"/>
      </w:numPr>
    </w:pPr>
  </w:style>
  <w:style w:type="numbering" w:styleId="111111">
    <w:name w:val="Outline List 2"/>
    <w:basedOn w:val="Semlista"/>
    <w:rsid w:val="007B1EFF"/>
    <w:pPr>
      <w:numPr>
        <w:numId w:val="7"/>
      </w:numPr>
    </w:pPr>
  </w:style>
  <w:style w:type="numbering" w:customStyle="1" w:styleId="Listaatual2">
    <w:name w:val="Lista atual2"/>
    <w:rsid w:val="00D274CE"/>
    <w:pPr>
      <w:numPr>
        <w:numId w:val="10"/>
      </w:numPr>
    </w:pPr>
  </w:style>
  <w:style w:type="numbering" w:customStyle="1" w:styleId="Estilo2">
    <w:name w:val="Estilo2"/>
    <w:rsid w:val="00D274CE"/>
    <w:pPr>
      <w:numPr>
        <w:numId w:val="11"/>
      </w:numPr>
    </w:pPr>
  </w:style>
  <w:style w:type="paragraph" w:customStyle="1" w:styleId="Corpodetexto22">
    <w:name w:val="Corpo de texto 22"/>
    <w:basedOn w:val="Normal"/>
    <w:rsid w:val="006A3AC6"/>
    <w:pPr>
      <w:widowControl w:val="0"/>
      <w:jc w:val="both"/>
    </w:pPr>
    <w:rPr>
      <w:rFonts w:ascii="Arial" w:hAnsi="Arial"/>
      <w:szCs w:val="20"/>
    </w:rPr>
  </w:style>
  <w:style w:type="paragraph" w:styleId="Textodebalo">
    <w:name w:val="Balloon Text"/>
    <w:basedOn w:val="Normal"/>
    <w:link w:val="TextodebaloChar"/>
    <w:rsid w:val="009E7208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rsid w:val="009E7208"/>
    <w:rPr>
      <w:rFonts w:ascii="Tahoma" w:hAnsi="Tahoma" w:cs="Tahoma"/>
      <w:sz w:val="16"/>
      <w:szCs w:val="16"/>
    </w:rPr>
  </w:style>
  <w:style w:type="paragraph" w:styleId="PargrafodaLista">
    <w:name w:val="List Paragraph"/>
    <w:basedOn w:val="Normal"/>
    <w:uiPriority w:val="34"/>
    <w:qFormat/>
    <w:rsid w:val="00BE5EE4"/>
    <w:pPr>
      <w:ind w:left="720"/>
      <w:contextualSpacing/>
    </w:pPr>
  </w:style>
  <w:style w:type="character" w:customStyle="1" w:styleId="Ttulo3Char">
    <w:name w:val="Título 3 Char"/>
    <w:basedOn w:val="Fontepargpadro"/>
    <w:link w:val="Ttulo3"/>
    <w:rsid w:val="00FB7216"/>
    <w:rPr>
      <w:rFonts w:ascii="Arial" w:hAnsi="Arial" w:cs="Arial"/>
      <w:b/>
      <w:bCs/>
      <w:sz w:val="26"/>
      <w:szCs w:val="26"/>
    </w:rPr>
  </w:style>
  <w:style w:type="paragraph" w:styleId="Legenda">
    <w:name w:val="caption"/>
    <w:basedOn w:val="Normal"/>
    <w:next w:val="Normal"/>
    <w:semiHidden/>
    <w:unhideWhenUsed/>
    <w:qFormat/>
    <w:rsid w:val="00BC09C6"/>
    <w:pPr>
      <w:spacing w:after="200"/>
    </w:pPr>
    <w:rPr>
      <w:i/>
      <w:iCs/>
      <w:color w:val="1F497D" w:themeColor="text2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28863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968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818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49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818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740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1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22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693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994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299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798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E81C063-0B70-4421-8B85-B0BCF362DD3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854</Words>
  <Characters>4614</Characters>
  <Application>Microsoft Office Word</Application>
  <DocSecurity>0</DocSecurity>
  <Lines>38</Lines>
  <Paragraphs>10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Memorial</vt:lpstr>
    </vt:vector>
  </TitlesOfParts>
  <Company/>
  <LinksUpToDate>false</LinksUpToDate>
  <CharactersWithSpaces>5458</CharactersWithSpaces>
  <SharedDoc>false</SharedDoc>
  <HLinks>
    <vt:vector size="48" baseType="variant">
      <vt:variant>
        <vt:i4>1376308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_Toc338085742</vt:lpwstr>
      </vt:variant>
      <vt:variant>
        <vt:i4>1376308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_Toc338085741</vt:lpwstr>
      </vt:variant>
      <vt:variant>
        <vt:i4>1376308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_Toc338085740</vt:lpwstr>
      </vt:variant>
      <vt:variant>
        <vt:i4>1179700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_Toc338085739</vt:lpwstr>
      </vt:variant>
      <vt:variant>
        <vt:i4>1179700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_Toc338085738</vt:lpwstr>
      </vt:variant>
      <vt:variant>
        <vt:i4>1179700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_Toc338085737</vt:lpwstr>
      </vt:variant>
      <vt:variant>
        <vt:i4>1179700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_Toc338085736</vt:lpwstr>
      </vt:variant>
      <vt:variant>
        <vt:i4>1179700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_Toc338085735</vt:lpwstr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Memorial</dc:title>
  <dc:creator>User</dc:creator>
  <cp:lastModifiedBy>Licitações Eliane</cp:lastModifiedBy>
  <cp:revision>2</cp:revision>
  <cp:lastPrinted>2022-04-27T14:50:00Z</cp:lastPrinted>
  <dcterms:created xsi:type="dcterms:W3CDTF">2026-07-14T12:46:00Z</dcterms:created>
  <dcterms:modified xsi:type="dcterms:W3CDTF">2026-07-14T12:46:00Z</dcterms:modified>
</cp:coreProperties>
</file>