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75AD" w:rsidRPr="007B7CFC" w:rsidRDefault="00CE75AD" w:rsidP="00CE75AD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bookmarkStart w:id="0" w:name="_GoBack"/>
      <w:bookmarkEnd w:id="0"/>
      <w:r w:rsidRPr="007B7CF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AVISO DE LICITAÇÃO</w:t>
      </w:r>
    </w:p>
    <w:p w:rsidR="00CE75AD" w:rsidRPr="007B7CFC" w:rsidRDefault="00CE75AD" w:rsidP="00CE75AD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7B7CF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PREGÃO ELETRÔNICO Nº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35/</w:t>
      </w:r>
      <w:r w:rsidRPr="007B7CF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2026</w:t>
      </w:r>
    </w:p>
    <w:p w:rsidR="00CE75AD" w:rsidRPr="007B7CFC" w:rsidRDefault="00CE75AD" w:rsidP="00CE75AD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B7CF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Pr="00061A8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Município de Sagrada Família/RS</w:t>
      </w:r>
      <w:r w:rsidRPr="007B7CF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por intermédio do Prefeito Municipal, torna público que realizará licitação, na modalidade </w:t>
      </w:r>
      <w:r w:rsidRPr="00061A8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PREGÃO ELETRÔNICO</w:t>
      </w:r>
      <w:r w:rsidRPr="007B7CF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 tipo </w:t>
      </w:r>
      <w:r w:rsidRPr="00061A8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MENOR PREÇO POR ITEM</w:t>
      </w:r>
      <w:r w:rsidRPr="007B7CFC">
        <w:rPr>
          <w:rFonts w:ascii="Times New Roman" w:eastAsia="Times New Roman" w:hAnsi="Times New Roman" w:cs="Times New Roman"/>
          <w:sz w:val="24"/>
          <w:szCs w:val="24"/>
          <w:lang w:eastAsia="pt-BR"/>
        </w:rPr>
        <w:t>, nos termos da Lei Federal nº 14.133, de 1º de abril de 2021, e demais legislações aplicáveis.</w:t>
      </w:r>
    </w:p>
    <w:p w:rsidR="00CE75AD" w:rsidRPr="007B7CFC" w:rsidRDefault="00CE75AD" w:rsidP="00CE75AD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7B7CF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Objeto</w:t>
      </w:r>
    </w:p>
    <w:p w:rsidR="00CE75AD" w:rsidRPr="007B7CFC" w:rsidRDefault="00CE75AD" w:rsidP="00CE75AD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B7CF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Aquisição de </w:t>
      </w:r>
      <w:r w:rsidRPr="00061A8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02 (dois) Camas Hospitalar Mecânica Fowler CM-311 ou equivalente</w:t>
      </w:r>
      <w:r w:rsidRPr="007B7CFC">
        <w:rPr>
          <w:rFonts w:ascii="Times New Roman" w:eastAsia="Times New Roman" w:hAnsi="Times New Roman" w:cs="Times New Roman"/>
          <w:sz w:val="24"/>
          <w:szCs w:val="24"/>
          <w:lang w:eastAsia="pt-BR"/>
        </w:rPr>
        <w:t>, destinada à Secretaria Municipal de Saúde, conforme especificações constantes no Termo de Referência.</w:t>
      </w:r>
    </w:p>
    <w:p w:rsidR="00CE75AD" w:rsidRPr="007B7CFC" w:rsidRDefault="00CE75AD" w:rsidP="00CE75AD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7B7CF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Valor Estimado</w:t>
      </w:r>
    </w:p>
    <w:p w:rsidR="00CE75AD" w:rsidRPr="007B7CFC" w:rsidRDefault="00CE75AD" w:rsidP="00CE75AD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1A8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R$ 7.780,34 (sete mil, setecentos e oitenta reais com trinta e quatro centavos)</w:t>
      </w:r>
    </w:p>
    <w:p w:rsidR="00CE75AD" w:rsidRPr="007B7CFC" w:rsidRDefault="00CE75AD" w:rsidP="00CE75AD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7B7CF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Recebimento das Propostas</w:t>
      </w:r>
    </w:p>
    <w:p w:rsidR="00CE75AD" w:rsidRPr="007B7CFC" w:rsidRDefault="00CE75AD" w:rsidP="00CE75AD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B7CF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Início: </w:t>
      </w:r>
      <w:r w:rsidRPr="00061A8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t-BR"/>
        </w:rPr>
        <w:t>03/08/</w:t>
      </w:r>
      <w:r w:rsidRPr="007B7CF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2026, às </w:t>
      </w:r>
      <w:r w:rsidRPr="00061A87">
        <w:rPr>
          <w:rFonts w:ascii="Times New Roman" w:eastAsia="Times New Roman" w:hAnsi="Times New Roman" w:cs="Times New Roman"/>
          <w:sz w:val="24"/>
          <w:szCs w:val="24"/>
          <w:lang w:eastAsia="pt-BR"/>
        </w:rPr>
        <w:t>16</w:t>
      </w:r>
      <w:r w:rsidRPr="007B7CFC">
        <w:rPr>
          <w:rFonts w:ascii="Times New Roman" w:eastAsia="Times New Roman" w:hAnsi="Times New Roman" w:cs="Times New Roman"/>
          <w:sz w:val="24"/>
          <w:szCs w:val="24"/>
          <w:lang w:eastAsia="pt-BR"/>
        </w:rPr>
        <w:t>h.</w:t>
      </w:r>
    </w:p>
    <w:p w:rsidR="00CE75AD" w:rsidRPr="007B7CFC" w:rsidRDefault="00CE75AD" w:rsidP="00CE75AD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7B7CF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Abertura das Propostas</w:t>
      </w:r>
    </w:p>
    <w:p w:rsidR="00CE75AD" w:rsidRPr="007B7CFC" w:rsidRDefault="00CE75AD" w:rsidP="00CE75AD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B7CF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Data: </w:t>
      </w:r>
      <w:r w:rsidRPr="00061A8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t-BR"/>
        </w:rPr>
        <w:t>13/08/</w:t>
      </w:r>
      <w:r w:rsidRPr="007B7CF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2026, às </w:t>
      </w:r>
      <w:r w:rsidRPr="00061A87">
        <w:rPr>
          <w:rFonts w:ascii="Times New Roman" w:eastAsia="Times New Roman" w:hAnsi="Times New Roman" w:cs="Times New Roman"/>
          <w:sz w:val="24"/>
          <w:szCs w:val="24"/>
          <w:lang w:eastAsia="pt-BR"/>
        </w:rPr>
        <w:t>09</w:t>
      </w:r>
      <w:r w:rsidRPr="007B7CFC">
        <w:rPr>
          <w:rFonts w:ascii="Times New Roman" w:eastAsia="Times New Roman" w:hAnsi="Times New Roman" w:cs="Times New Roman"/>
          <w:sz w:val="24"/>
          <w:szCs w:val="24"/>
          <w:lang w:eastAsia="pt-BR"/>
        </w:rPr>
        <w:t>h.</w:t>
      </w:r>
    </w:p>
    <w:p w:rsidR="00CE75AD" w:rsidRPr="007B7CFC" w:rsidRDefault="00CE75AD" w:rsidP="00CE75AD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7B7CF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Início da Sessão Pública de Disputa</w:t>
      </w:r>
    </w:p>
    <w:p w:rsidR="00CE75AD" w:rsidRPr="007B7CFC" w:rsidRDefault="00CE75AD" w:rsidP="00CE75AD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B7CF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Data: </w:t>
      </w:r>
      <w:r w:rsidRPr="00061A8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t-BR"/>
        </w:rPr>
        <w:t>13/08/</w:t>
      </w:r>
      <w:r w:rsidRPr="007B7CF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2026, às </w:t>
      </w:r>
      <w:r w:rsidRPr="00061A8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09 </w:t>
      </w:r>
      <w:r w:rsidRPr="007B7CFC">
        <w:rPr>
          <w:rFonts w:ascii="Times New Roman" w:eastAsia="Times New Roman" w:hAnsi="Times New Roman" w:cs="Times New Roman"/>
          <w:sz w:val="24"/>
          <w:szCs w:val="24"/>
          <w:lang w:eastAsia="pt-BR"/>
        </w:rPr>
        <w:t>h.</w:t>
      </w:r>
    </w:p>
    <w:p w:rsidR="00CE75AD" w:rsidRPr="007B7CFC" w:rsidRDefault="00CE75AD" w:rsidP="00CE75AD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7B7CF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Local</w:t>
      </w:r>
    </w:p>
    <w:p w:rsidR="00CE75AD" w:rsidRDefault="00CE75AD" w:rsidP="00CE75AD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B7CF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sessão pública será realizada por meio da plataforma eletrônica </w:t>
      </w:r>
      <w:hyperlink r:id="rId5" w:history="1">
        <w:r w:rsidRPr="00910CD2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pt-BR"/>
          </w:rPr>
          <w:t>https://bllcompras.com</w:t>
        </w:r>
      </w:hyperlink>
    </w:p>
    <w:p w:rsidR="00CE75AD" w:rsidRPr="007B7CFC" w:rsidRDefault="00CE75AD" w:rsidP="00CE75A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7B7CF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Edital</w:t>
      </w:r>
    </w:p>
    <w:p w:rsidR="00CE75AD" w:rsidRPr="007B7CFC" w:rsidRDefault="00CE75AD" w:rsidP="00CE75A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B7CFC">
        <w:rPr>
          <w:rFonts w:ascii="Times New Roman" w:eastAsia="Times New Roman" w:hAnsi="Times New Roman" w:cs="Times New Roman"/>
          <w:sz w:val="24"/>
          <w:szCs w:val="24"/>
          <w:lang w:eastAsia="pt-BR"/>
        </w:rPr>
        <w:t>O edital e seus anexos estarão disponíveis para consulta e download:</w:t>
      </w:r>
    </w:p>
    <w:p w:rsidR="00CE75AD" w:rsidRPr="007B7CFC" w:rsidRDefault="00CE75AD" w:rsidP="00CE75A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7B7CFC">
        <w:rPr>
          <w:rFonts w:ascii="Times New Roman" w:eastAsia="Times New Roman" w:hAnsi="Times New Roman" w:cs="Times New Roman"/>
          <w:sz w:val="24"/>
          <w:szCs w:val="24"/>
          <w:lang w:eastAsia="pt-BR"/>
        </w:rPr>
        <w:t>no</w:t>
      </w:r>
      <w:proofErr w:type="gramEnd"/>
      <w:r w:rsidRPr="007B7CF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Portal Nacional de Contratações Públicas – PNCP;</w:t>
      </w:r>
    </w:p>
    <w:p w:rsidR="00CE75AD" w:rsidRPr="007B7CFC" w:rsidRDefault="00CE75AD" w:rsidP="00CE75A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7B7CFC">
        <w:rPr>
          <w:rFonts w:ascii="Times New Roman" w:eastAsia="Times New Roman" w:hAnsi="Times New Roman" w:cs="Times New Roman"/>
          <w:sz w:val="24"/>
          <w:szCs w:val="24"/>
          <w:lang w:eastAsia="pt-BR"/>
        </w:rPr>
        <w:t>no</w:t>
      </w:r>
      <w:proofErr w:type="gramEnd"/>
      <w:r w:rsidRPr="007B7CF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Portal da Transparência do Município de Sagrada Família/RS;</w:t>
      </w:r>
    </w:p>
    <w:p w:rsidR="00CE75AD" w:rsidRPr="007B7CFC" w:rsidRDefault="00CE75AD" w:rsidP="00CE75A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7B7CFC">
        <w:rPr>
          <w:rFonts w:ascii="Times New Roman" w:eastAsia="Times New Roman" w:hAnsi="Times New Roman" w:cs="Times New Roman"/>
          <w:sz w:val="24"/>
          <w:szCs w:val="24"/>
          <w:lang w:eastAsia="pt-BR"/>
        </w:rPr>
        <w:t>na</w:t>
      </w:r>
      <w:proofErr w:type="gramEnd"/>
      <w:r w:rsidRPr="007B7CF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plataforma eletrônica utilizada para realização do certame.</w:t>
      </w:r>
    </w:p>
    <w:p w:rsidR="00CE75AD" w:rsidRPr="007B7CFC" w:rsidRDefault="00CE75AD" w:rsidP="00CE75A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B7CFC">
        <w:rPr>
          <w:rFonts w:ascii="Times New Roman" w:eastAsia="Times New Roman" w:hAnsi="Times New Roman" w:cs="Times New Roman"/>
          <w:sz w:val="24"/>
          <w:szCs w:val="24"/>
          <w:lang w:eastAsia="pt-BR"/>
        </w:rPr>
        <w:t>Informações complementares poderão ser obtidas junto ao Setor de Licitações e Contratos, em horário de expediente.</w:t>
      </w:r>
    </w:p>
    <w:p w:rsidR="00CE75AD" w:rsidRPr="007B7CFC" w:rsidRDefault="00CE75AD" w:rsidP="00CE75AD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B7CF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03</w:t>
      </w:r>
      <w:r w:rsidRPr="007B7CF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julho</w:t>
      </w:r>
      <w:r w:rsidRPr="007B7CF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2026.</w:t>
      </w:r>
    </w:p>
    <w:p w:rsidR="00CE75AD" w:rsidRPr="007B7CFC" w:rsidRDefault="00CE75AD" w:rsidP="00CE75AD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B7CF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ROGÉRIO FERRARI GALATTO</w:t>
      </w:r>
    </w:p>
    <w:p w:rsidR="00CE75AD" w:rsidRPr="007B7CFC" w:rsidRDefault="00CE75AD" w:rsidP="00CE75AD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B7CFC"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Prefeito Municipal</w:t>
      </w:r>
    </w:p>
    <w:p w:rsidR="007F5149" w:rsidRDefault="007F5149"/>
    <w:sectPr w:rsidR="007F5149" w:rsidSect="00CE75AD">
      <w:pgSz w:w="11906" w:h="16838"/>
      <w:pgMar w:top="1134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A35F20"/>
    <w:multiLevelType w:val="multilevel"/>
    <w:tmpl w:val="275AE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5AD"/>
    <w:rsid w:val="007F5149"/>
    <w:rsid w:val="00CE75AD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6B70FA-3326-4918-A2AF-EF846897B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5A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CE75A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llcompras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212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2026-08-03T14:05:00Z</dcterms:created>
  <dcterms:modified xsi:type="dcterms:W3CDTF">2026-08-03T14:06:00Z</dcterms:modified>
</cp:coreProperties>
</file>