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EF2" w:rsidRPr="00662312" w:rsidRDefault="00663EF2" w:rsidP="00053709">
      <w:pPr>
        <w:jc w:val="center"/>
        <w:rPr>
          <w:rFonts w:cs="Arial"/>
          <w:b/>
          <w:sz w:val="24"/>
          <w:szCs w:val="24"/>
        </w:rPr>
      </w:pPr>
      <w:r w:rsidRPr="00662312">
        <w:rPr>
          <w:rFonts w:cs="Arial"/>
          <w:b/>
          <w:sz w:val="24"/>
          <w:szCs w:val="24"/>
        </w:rPr>
        <w:t xml:space="preserve">PREGÃO </w:t>
      </w:r>
      <w:r w:rsidR="00273C96" w:rsidRPr="00662312">
        <w:rPr>
          <w:rFonts w:cs="Arial"/>
          <w:b/>
          <w:sz w:val="24"/>
          <w:szCs w:val="24"/>
        </w:rPr>
        <w:t>ELETRÔNICO</w:t>
      </w:r>
      <w:r w:rsidRPr="00662312">
        <w:rPr>
          <w:rFonts w:cs="Arial"/>
          <w:b/>
          <w:sz w:val="24"/>
          <w:szCs w:val="24"/>
        </w:rPr>
        <w:t xml:space="preserve"> Nº 0</w:t>
      </w:r>
      <w:r w:rsidR="00E12663">
        <w:rPr>
          <w:rFonts w:cs="Arial"/>
          <w:b/>
          <w:sz w:val="24"/>
          <w:szCs w:val="24"/>
        </w:rPr>
        <w:t>15</w:t>
      </w:r>
      <w:r w:rsidRPr="00662312">
        <w:rPr>
          <w:rFonts w:cs="Arial"/>
          <w:b/>
          <w:sz w:val="24"/>
          <w:szCs w:val="24"/>
        </w:rPr>
        <w:t>/20</w:t>
      </w:r>
      <w:r w:rsidR="001F7853" w:rsidRPr="00662312">
        <w:rPr>
          <w:rFonts w:cs="Arial"/>
          <w:b/>
          <w:sz w:val="24"/>
          <w:szCs w:val="24"/>
        </w:rPr>
        <w:t>2</w:t>
      </w:r>
      <w:r w:rsidR="00CE408F">
        <w:rPr>
          <w:rFonts w:cs="Arial"/>
          <w:b/>
          <w:sz w:val="24"/>
          <w:szCs w:val="24"/>
        </w:rPr>
        <w:t>5</w:t>
      </w: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spacing w:val="14"/>
          <w:sz w:val="24"/>
          <w:szCs w:val="24"/>
        </w:rPr>
      </w:pP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spacing w:val="14"/>
          <w:sz w:val="24"/>
          <w:szCs w:val="24"/>
        </w:rPr>
      </w:pPr>
      <w:r w:rsidRPr="00662312">
        <w:rPr>
          <w:rFonts w:cs="Arial"/>
          <w:spacing w:val="14"/>
          <w:sz w:val="24"/>
          <w:szCs w:val="24"/>
        </w:rPr>
        <w:t xml:space="preserve">Município de Boqueirão do Leão - RS </w:t>
      </w: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spacing w:val="14"/>
          <w:sz w:val="24"/>
          <w:szCs w:val="24"/>
        </w:rPr>
      </w:pPr>
      <w:r w:rsidRPr="00662312">
        <w:rPr>
          <w:rFonts w:cs="Arial"/>
          <w:spacing w:val="14"/>
          <w:sz w:val="24"/>
          <w:szCs w:val="24"/>
        </w:rPr>
        <w:t>Secretaria Municipal de Administração e Planejamento</w:t>
      </w: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b/>
          <w:color w:val="FF0000"/>
          <w:spacing w:val="14"/>
          <w:sz w:val="24"/>
          <w:szCs w:val="24"/>
        </w:rPr>
      </w:pPr>
      <w:r w:rsidRPr="00662312">
        <w:rPr>
          <w:rFonts w:cs="Arial"/>
          <w:spacing w:val="14"/>
          <w:sz w:val="24"/>
          <w:szCs w:val="24"/>
        </w:rPr>
        <w:t xml:space="preserve">Edital nº </w:t>
      </w:r>
      <w:r w:rsidR="00625B9D" w:rsidRPr="00662312">
        <w:rPr>
          <w:rFonts w:cs="Arial"/>
          <w:b/>
          <w:spacing w:val="14"/>
          <w:sz w:val="24"/>
          <w:szCs w:val="24"/>
        </w:rPr>
        <w:t>0</w:t>
      </w:r>
      <w:r w:rsidR="00E12663">
        <w:rPr>
          <w:rFonts w:cs="Arial"/>
          <w:b/>
          <w:spacing w:val="14"/>
          <w:sz w:val="24"/>
          <w:szCs w:val="24"/>
        </w:rPr>
        <w:t>16</w:t>
      </w:r>
      <w:r w:rsidRPr="00662312">
        <w:rPr>
          <w:rFonts w:cs="Arial"/>
          <w:b/>
          <w:spacing w:val="14"/>
          <w:sz w:val="24"/>
          <w:szCs w:val="24"/>
        </w:rPr>
        <w:t>/20</w:t>
      </w:r>
      <w:r w:rsidR="001F7853" w:rsidRPr="00662312">
        <w:rPr>
          <w:rFonts w:cs="Arial"/>
          <w:b/>
          <w:spacing w:val="14"/>
          <w:sz w:val="24"/>
          <w:szCs w:val="24"/>
        </w:rPr>
        <w:t>2</w:t>
      </w:r>
      <w:r w:rsidR="007772B0" w:rsidRPr="00662312">
        <w:rPr>
          <w:rFonts w:cs="Arial"/>
          <w:b/>
          <w:spacing w:val="14"/>
          <w:sz w:val="24"/>
          <w:szCs w:val="24"/>
        </w:rPr>
        <w:t>5</w:t>
      </w: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spacing w:val="14"/>
          <w:sz w:val="24"/>
          <w:szCs w:val="24"/>
        </w:rPr>
      </w:pPr>
      <w:r w:rsidRPr="00662312">
        <w:rPr>
          <w:rFonts w:cs="Arial"/>
          <w:spacing w:val="14"/>
          <w:sz w:val="24"/>
          <w:szCs w:val="24"/>
        </w:rPr>
        <w:t>Tipo de julgamento: menor preço por item</w:t>
      </w:r>
    </w:p>
    <w:p w:rsidR="00E40D0C" w:rsidRPr="00662312" w:rsidRDefault="00E40D0C" w:rsidP="00053709">
      <w:pPr>
        <w:tabs>
          <w:tab w:val="left" w:pos="288"/>
          <w:tab w:val="left" w:pos="1008"/>
          <w:tab w:val="left" w:pos="1728"/>
          <w:tab w:val="left" w:pos="2448"/>
          <w:tab w:val="left" w:pos="3168"/>
          <w:tab w:val="left" w:pos="3888"/>
          <w:tab w:val="left" w:pos="4608"/>
          <w:tab w:val="left" w:pos="5328"/>
          <w:tab w:val="left" w:pos="6048"/>
          <w:tab w:val="left" w:pos="6768"/>
        </w:tabs>
        <w:ind w:hanging="57"/>
        <w:jc w:val="both"/>
        <w:rPr>
          <w:rFonts w:cs="Arial"/>
          <w:spacing w:val="14"/>
          <w:sz w:val="24"/>
          <w:szCs w:val="24"/>
        </w:rPr>
      </w:pPr>
      <w:r w:rsidRPr="00662312">
        <w:rPr>
          <w:rFonts w:cs="Arial"/>
          <w:spacing w:val="14"/>
          <w:sz w:val="24"/>
          <w:szCs w:val="24"/>
        </w:rPr>
        <w:t xml:space="preserve">Modalidade </w:t>
      </w:r>
      <w:r w:rsidRPr="00662312">
        <w:rPr>
          <w:rFonts w:cs="Arial"/>
          <w:b/>
          <w:bCs/>
          <w:spacing w:val="14"/>
          <w:sz w:val="24"/>
          <w:szCs w:val="24"/>
        </w:rPr>
        <w:t xml:space="preserve">PREGÃO </w:t>
      </w:r>
      <w:r w:rsidR="00FF3869" w:rsidRPr="00662312">
        <w:rPr>
          <w:rFonts w:cs="Arial"/>
          <w:b/>
          <w:bCs/>
          <w:spacing w:val="14"/>
          <w:sz w:val="24"/>
          <w:szCs w:val="24"/>
        </w:rPr>
        <w:t>ELETRÔNICO</w:t>
      </w:r>
    </w:p>
    <w:p w:rsidR="00243C4F" w:rsidRPr="00662312" w:rsidRDefault="00243C4F" w:rsidP="00053709">
      <w:pPr>
        <w:pStyle w:val="Textoembloco"/>
        <w:ind w:left="0" w:right="0"/>
        <w:rPr>
          <w:rFonts w:cs="Arial"/>
          <w:sz w:val="24"/>
          <w:szCs w:val="24"/>
        </w:rPr>
      </w:pPr>
    </w:p>
    <w:p w:rsidR="005102EA" w:rsidRPr="00662312" w:rsidRDefault="005102EA" w:rsidP="00053709">
      <w:pPr>
        <w:spacing w:before="120"/>
        <w:ind w:firstLine="1418"/>
        <w:jc w:val="both"/>
        <w:rPr>
          <w:rFonts w:cs="Arial"/>
          <w:sz w:val="24"/>
          <w:szCs w:val="24"/>
        </w:rPr>
      </w:pPr>
      <w:r w:rsidRPr="00662312">
        <w:rPr>
          <w:rFonts w:cs="Arial"/>
          <w:sz w:val="24"/>
          <w:szCs w:val="24"/>
        </w:rPr>
        <w:t>O MUNICÍPIO DE BOQUEIRÃO DO LEÃO - RS, pessoa jurídica de d</w:t>
      </w:r>
      <w:r w:rsidRPr="00662312">
        <w:rPr>
          <w:rFonts w:cs="Arial"/>
          <w:sz w:val="24"/>
          <w:szCs w:val="24"/>
        </w:rPr>
        <w:t>i</w:t>
      </w:r>
      <w:r w:rsidRPr="00662312">
        <w:rPr>
          <w:rFonts w:cs="Arial"/>
          <w:sz w:val="24"/>
          <w:szCs w:val="24"/>
        </w:rPr>
        <w:t xml:space="preserve">reito público, inscrita no CNPJ/MF sob o nº 92.454.818/0001/00, representado pelo Prefeito Municipal, torna público, para conhecimento dos interessados, que às </w:t>
      </w:r>
      <w:r w:rsidRPr="00662312">
        <w:rPr>
          <w:rFonts w:cs="Arial"/>
          <w:b/>
          <w:sz w:val="24"/>
          <w:szCs w:val="24"/>
        </w:rPr>
        <w:t xml:space="preserve">09 </w:t>
      </w:r>
      <w:r w:rsidRPr="00662312">
        <w:rPr>
          <w:rFonts w:cs="Arial"/>
          <w:b/>
          <w:bCs/>
          <w:sz w:val="24"/>
          <w:szCs w:val="24"/>
        </w:rPr>
        <w:t xml:space="preserve">horas, do dia </w:t>
      </w:r>
      <w:r w:rsidR="00FD1353">
        <w:rPr>
          <w:rFonts w:cs="Arial"/>
          <w:b/>
          <w:bCs/>
          <w:sz w:val="24"/>
          <w:szCs w:val="24"/>
        </w:rPr>
        <w:t>1</w:t>
      </w:r>
      <w:r w:rsidR="00C67413">
        <w:rPr>
          <w:rFonts w:cs="Arial"/>
          <w:b/>
          <w:bCs/>
          <w:sz w:val="24"/>
          <w:szCs w:val="24"/>
        </w:rPr>
        <w:t>3</w:t>
      </w:r>
      <w:r w:rsidRPr="00662312">
        <w:rPr>
          <w:rFonts w:cs="Arial"/>
          <w:b/>
          <w:bCs/>
          <w:sz w:val="24"/>
          <w:szCs w:val="24"/>
        </w:rPr>
        <w:t xml:space="preserve"> de </w:t>
      </w:r>
      <w:r w:rsidR="00D35398">
        <w:rPr>
          <w:rFonts w:cs="Arial"/>
          <w:b/>
          <w:bCs/>
          <w:sz w:val="24"/>
          <w:szCs w:val="24"/>
        </w:rPr>
        <w:t>janeiro</w:t>
      </w:r>
      <w:r w:rsidRPr="00662312">
        <w:rPr>
          <w:rFonts w:cs="Arial"/>
          <w:b/>
          <w:bCs/>
          <w:sz w:val="24"/>
          <w:szCs w:val="24"/>
        </w:rPr>
        <w:t xml:space="preserve"> do ano de 202</w:t>
      </w:r>
      <w:r w:rsidR="00D35398">
        <w:rPr>
          <w:rFonts w:cs="Arial"/>
          <w:b/>
          <w:bCs/>
          <w:sz w:val="24"/>
          <w:szCs w:val="24"/>
        </w:rPr>
        <w:t>6</w:t>
      </w:r>
      <w:r w:rsidRPr="00662312">
        <w:rPr>
          <w:rFonts w:cs="Arial"/>
          <w:sz w:val="24"/>
          <w:szCs w:val="24"/>
        </w:rPr>
        <w:t>, a Administração Pública estará real</w:t>
      </w:r>
      <w:r w:rsidRPr="00662312">
        <w:rPr>
          <w:rFonts w:cs="Arial"/>
          <w:sz w:val="24"/>
          <w:szCs w:val="24"/>
        </w:rPr>
        <w:t>i</w:t>
      </w:r>
      <w:r w:rsidRPr="00662312">
        <w:rPr>
          <w:rFonts w:cs="Arial"/>
          <w:sz w:val="24"/>
          <w:szCs w:val="24"/>
        </w:rPr>
        <w:t xml:space="preserve">zando licitação, sob a modalidade de Pregão Eletrônico, do tipo menor valor por </w:t>
      </w:r>
      <w:r w:rsidRPr="00662312">
        <w:rPr>
          <w:rFonts w:cs="Arial"/>
          <w:sz w:val="24"/>
          <w:szCs w:val="24"/>
        </w:rPr>
        <w:t>i</w:t>
      </w:r>
      <w:r w:rsidRPr="00662312">
        <w:rPr>
          <w:rFonts w:cs="Arial"/>
          <w:sz w:val="24"/>
          <w:szCs w:val="24"/>
        </w:rPr>
        <w:t xml:space="preserve">tem, para a contratação de empresa para fornecimento de combustíveis, a </w:t>
      </w:r>
      <w:r w:rsidRPr="00662312">
        <w:rPr>
          <w:rFonts w:cs="Arial"/>
          <w:bCs/>
          <w:sz w:val="24"/>
          <w:szCs w:val="24"/>
        </w:rPr>
        <w:t>ser real</w:t>
      </w:r>
      <w:r w:rsidRPr="00662312">
        <w:rPr>
          <w:rFonts w:cs="Arial"/>
          <w:bCs/>
          <w:sz w:val="24"/>
          <w:szCs w:val="24"/>
        </w:rPr>
        <w:t>i</w:t>
      </w:r>
      <w:r w:rsidRPr="00662312">
        <w:rPr>
          <w:rFonts w:cs="Arial"/>
          <w:bCs/>
          <w:sz w:val="24"/>
          <w:szCs w:val="24"/>
        </w:rPr>
        <w:t xml:space="preserve">zado em </w:t>
      </w:r>
      <w:r w:rsidRPr="00662312">
        <w:rPr>
          <w:rFonts w:cs="Arial"/>
          <w:b/>
          <w:bCs/>
          <w:sz w:val="24"/>
          <w:szCs w:val="24"/>
        </w:rPr>
        <w:t>sessão pública, conduzido pelo Agente de Contratação, que no pr</w:t>
      </w:r>
      <w:r w:rsidRPr="00662312">
        <w:rPr>
          <w:rFonts w:cs="Arial"/>
          <w:b/>
          <w:bCs/>
          <w:sz w:val="24"/>
          <w:szCs w:val="24"/>
        </w:rPr>
        <w:t>e</w:t>
      </w:r>
      <w:r w:rsidRPr="00662312">
        <w:rPr>
          <w:rFonts w:cs="Arial"/>
          <w:b/>
          <w:bCs/>
          <w:sz w:val="24"/>
          <w:szCs w:val="24"/>
        </w:rPr>
        <w:t xml:space="preserve">sente processo será designado de Pregoeiro, e sua Equipe de Apoio, </w:t>
      </w:r>
      <w:r w:rsidRPr="00662312">
        <w:rPr>
          <w:rFonts w:cs="Arial"/>
          <w:sz w:val="24"/>
          <w:szCs w:val="24"/>
        </w:rPr>
        <w:t xml:space="preserve">através do site </w:t>
      </w:r>
      <w:r w:rsidRPr="00662312">
        <w:rPr>
          <w:rFonts w:cs="Arial"/>
          <w:color w:val="0000FF"/>
          <w:sz w:val="24"/>
          <w:szCs w:val="24"/>
        </w:rPr>
        <w:t>www.portaldecompraspublicas.com.br</w:t>
      </w:r>
      <w:r w:rsidRPr="00662312">
        <w:rPr>
          <w:rFonts w:cs="Arial"/>
          <w:sz w:val="24"/>
          <w:szCs w:val="24"/>
        </w:rPr>
        <w:t>, processando-se essa licitação nos termos</w:t>
      </w:r>
      <w:r w:rsidR="000C16D8" w:rsidRPr="00662312">
        <w:rPr>
          <w:rFonts w:cs="Arial"/>
          <w:sz w:val="24"/>
          <w:szCs w:val="24"/>
        </w:rPr>
        <w:t xml:space="preserve"> da Lei Federal nº 14.133/2021 </w:t>
      </w:r>
      <w:r w:rsidRPr="00662312">
        <w:rPr>
          <w:rFonts w:cs="Arial"/>
          <w:sz w:val="24"/>
          <w:szCs w:val="24"/>
        </w:rPr>
        <w:t>e demais legislações aplicáveis, bem como as condições a seguir estabelecidas:</w:t>
      </w:r>
    </w:p>
    <w:p w:rsidR="00243C4F" w:rsidRPr="00662312" w:rsidRDefault="00243C4F" w:rsidP="00053709">
      <w:pPr>
        <w:ind w:firstLine="1418"/>
        <w:jc w:val="both"/>
        <w:rPr>
          <w:rFonts w:cs="Arial"/>
          <w:sz w:val="24"/>
          <w:szCs w:val="24"/>
        </w:rPr>
      </w:pPr>
    </w:p>
    <w:p w:rsidR="00E40D0C" w:rsidRPr="00662312" w:rsidRDefault="00E40D0C" w:rsidP="00053709">
      <w:pPr>
        <w:ind w:firstLine="1276"/>
        <w:jc w:val="both"/>
        <w:rPr>
          <w:rFonts w:cs="Arial"/>
          <w:sz w:val="24"/>
          <w:szCs w:val="24"/>
        </w:rPr>
      </w:pPr>
      <w:r w:rsidRPr="00662312">
        <w:rPr>
          <w:rFonts w:cs="Arial"/>
          <w:b/>
          <w:sz w:val="24"/>
          <w:szCs w:val="24"/>
        </w:rPr>
        <w:t>1 - DO OBJETO</w:t>
      </w:r>
      <w:r w:rsidRPr="00662312">
        <w:rPr>
          <w:rFonts w:cs="Arial"/>
          <w:sz w:val="24"/>
          <w:szCs w:val="24"/>
        </w:rPr>
        <w:t xml:space="preserve"> </w:t>
      </w:r>
    </w:p>
    <w:p w:rsidR="00C462F5" w:rsidRDefault="00E40D0C" w:rsidP="00053709">
      <w:pPr>
        <w:ind w:firstLine="1276"/>
        <w:jc w:val="both"/>
        <w:rPr>
          <w:rFonts w:cs="Arial"/>
          <w:sz w:val="24"/>
          <w:szCs w:val="24"/>
        </w:rPr>
      </w:pPr>
      <w:r w:rsidRPr="00662312">
        <w:rPr>
          <w:rFonts w:cs="Arial"/>
          <w:sz w:val="24"/>
          <w:szCs w:val="24"/>
        </w:rPr>
        <w:t xml:space="preserve">Constitui objeto da presente licitação a </w:t>
      </w:r>
      <w:r w:rsidR="00600102" w:rsidRPr="00662312">
        <w:rPr>
          <w:rFonts w:cs="Arial"/>
          <w:sz w:val="24"/>
          <w:szCs w:val="24"/>
        </w:rPr>
        <w:t>contratação de empresa</w:t>
      </w:r>
      <w:r w:rsidR="008D3456" w:rsidRPr="00662312">
        <w:rPr>
          <w:rFonts w:cs="Arial"/>
          <w:sz w:val="24"/>
          <w:szCs w:val="24"/>
        </w:rPr>
        <w:t>(s)</w:t>
      </w:r>
      <w:r w:rsidR="00600102" w:rsidRPr="00662312">
        <w:rPr>
          <w:rFonts w:cs="Arial"/>
          <w:sz w:val="24"/>
          <w:szCs w:val="24"/>
        </w:rPr>
        <w:t xml:space="preserve"> para o fornecimento</w:t>
      </w:r>
      <w:r w:rsidRPr="00662312">
        <w:rPr>
          <w:rFonts w:cs="Arial"/>
          <w:sz w:val="24"/>
          <w:szCs w:val="24"/>
        </w:rPr>
        <w:t xml:space="preserve"> d</w:t>
      </w:r>
      <w:r w:rsidR="008902F7" w:rsidRPr="00662312">
        <w:rPr>
          <w:rFonts w:cs="Arial"/>
          <w:sz w:val="24"/>
          <w:szCs w:val="24"/>
        </w:rPr>
        <w:t>e</w:t>
      </w:r>
      <w:r w:rsidRPr="00662312">
        <w:rPr>
          <w:rFonts w:cs="Arial"/>
          <w:sz w:val="24"/>
          <w:szCs w:val="24"/>
        </w:rPr>
        <w:t xml:space="preserve"> combustíveis</w:t>
      </w:r>
      <w:r w:rsidR="00D46D54" w:rsidRPr="00662312">
        <w:rPr>
          <w:rFonts w:cs="Arial"/>
          <w:sz w:val="24"/>
          <w:szCs w:val="24"/>
        </w:rPr>
        <w:t xml:space="preserve"> para o ano de 202</w:t>
      </w:r>
      <w:r w:rsidR="00CE408F">
        <w:rPr>
          <w:rFonts w:cs="Arial"/>
          <w:sz w:val="24"/>
          <w:szCs w:val="24"/>
        </w:rPr>
        <w:t>6</w:t>
      </w:r>
      <w:r w:rsidR="00D46D54" w:rsidRPr="00662312">
        <w:rPr>
          <w:rFonts w:cs="Arial"/>
          <w:sz w:val="24"/>
          <w:szCs w:val="24"/>
        </w:rPr>
        <w:t xml:space="preserve">, </w:t>
      </w:r>
      <w:r w:rsidRPr="00662312">
        <w:rPr>
          <w:rFonts w:cs="Arial"/>
          <w:sz w:val="24"/>
          <w:szCs w:val="24"/>
        </w:rPr>
        <w:t xml:space="preserve">conforme itens </w:t>
      </w:r>
      <w:r w:rsidR="008D3456" w:rsidRPr="00662312">
        <w:rPr>
          <w:rFonts w:cs="Arial"/>
          <w:sz w:val="24"/>
          <w:szCs w:val="24"/>
        </w:rPr>
        <w:t xml:space="preserve">e quantidades </w:t>
      </w:r>
      <w:r w:rsidRPr="00662312">
        <w:rPr>
          <w:rFonts w:cs="Arial"/>
          <w:sz w:val="24"/>
          <w:szCs w:val="24"/>
        </w:rPr>
        <w:t>a seguir relacionados</w:t>
      </w:r>
      <w:r w:rsidR="001C6223" w:rsidRPr="00662312">
        <w:rPr>
          <w:rFonts w:cs="Arial"/>
          <w:sz w:val="24"/>
          <w:szCs w:val="24"/>
        </w:rPr>
        <w:t>, de acordo com o Termo de Referência em Anexo</w:t>
      </w:r>
      <w:r w:rsidRPr="00662312">
        <w:rPr>
          <w:rFonts w:cs="Arial"/>
          <w:sz w:val="24"/>
          <w:szCs w:val="24"/>
        </w:rPr>
        <w:t>:</w:t>
      </w:r>
    </w:p>
    <w:p w:rsidR="00AD6816" w:rsidRPr="00AD6816" w:rsidRDefault="00AD6816" w:rsidP="00B857AA">
      <w:pPr>
        <w:jc w:val="both"/>
        <w:rPr>
          <w:rFonts w:cs="Arial"/>
          <w:bCs/>
          <w:color w:val="000000" w:themeColor="text1"/>
          <w:sz w:val="24"/>
          <w:szCs w:val="24"/>
        </w:rPr>
      </w:pPr>
      <w:r w:rsidRPr="00AD6816">
        <w:rPr>
          <w:rFonts w:cs="Arial"/>
          <w:b/>
          <w:bCs/>
          <w:color w:val="000000" w:themeColor="text1"/>
          <w:sz w:val="24"/>
          <w:szCs w:val="24"/>
        </w:rPr>
        <w:t>ITEM 01</w:t>
      </w:r>
      <w:r w:rsidRPr="00AD6816">
        <w:rPr>
          <w:rFonts w:cs="Arial"/>
          <w:bCs/>
          <w:color w:val="000000" w:themeColor="text1"/>
          <w:sz w:val="24"/>
          <w:szCs w:val="24"/>
        </w:rPr>
        <w:t xml:space="preserve"> - Óleo Diesel S-500 – 122.000 (cento e vinte e dois mil) litros.</w:t>
      </w:r>
    </w:p>
    <w:p w:rsidR="00AD6816" w:rsidRPr="00AD6816" w:rsidRDefault="00AD6816" w:rsidP="00B857AA">
      <w:pPr>
        <w:jc w:val="both"/>
        <w:rPr>
          <w:rFonts w:cs="Arial"/>
          <w:bCs/>
          <w:color w:val="000000" w:themeColor="text1"/>
          <w:sz w:val="24"/>
          <w:szCs w:val="24"/>
        </w:rPr>
      </w:pPr>
      <w:r w:rsidRPr="00AD6816">
        <w:rPr>
          <w:rFonts w:cs="Arial"/>
          <w:b/>
          <w:bCs/>
          <w:color w:val="000000" w:themeColor="text1"/>
          <w:sz w:val="24"/>
          <w:szCs w:val="24"/>
        </w:rPr>
        <w:t>ITEM 02</w:t>
      </w:r>
      <w:r w:rsidRPr="00AD6816">
        <w:rPr>
          <w:rFonts w:cs="Arial"/>
          <w:color w:val="000000" w:themeColor="text1"/>
          <w:sz w:val="24"/>
          <w:szCs w:val="24"/>
        </w:rPr>
        <w:t xml:space="preserve"> - </w:t>
      </w:r>
      <w:r w:rsidRPr="00AD6816">
        <w:rPr>
          <w:rFonts w:cs="Arial"/>
          <w:bCs/>
          <w:color w:val="000000" w:themeColor="text1"/>
          <w:sz w:val="24"/>
          <w:szCs w:val="24"/>
        </w:rPr>
        <w:t>Óleo Diesel S-10</w:t>
      </w:r>
      <w:r w:rsidR="00F24C68" w:rsidRPr="00AD6816">
        <w:rPr>
          <w:rFonts w:cs="Arial"/>
          <w:bCs/>
          <w:color w:val="000000" w:themeColor="text1"/>
          <w:sz w:val="24"/>
          <w:szCs w:val="24"/>
        </w:rPr>
        <w:t xml:space="preserve"> </w:t>
      </w:r>
      <w:r w:rsidRPr="00AD6816">
        <w:rPr>
          <w:rFonts w:cs="Arial"/>
          <w:bCs/>
          <w:color w:val="000000" w:themeColor="text1"/>
          <w:sz w:val="24"/>
          <w:szCs w:val="24"/>
        </w:rPr>
        <w:t>– 136.000 (cento e trinta e seis mil) litros.</w:t>
      </w:r>
    </w:p>
    <w:p w:rsidR="00C67BDA" w:rsidRPr="00AD6816" w:rsidRDefault="00C67BDA" w:rsidP="00B857AA">
      <w:pPr>
        <w:pStyle w:val="Recuodecorpodetexto"/>
        <w:spacing w:before="0"/>
        <w:ind w:firstLine="0"/>
        <w:rPr>
          <w:rFonts w:cs="Arial"/>
          <w:bCs/>
          <w:color w:val="000000" w:themeColor="text1"/>
          <w:sz w:val="24"/>
          <w:szCs w:val="24"/>
        </w:rPr>
      </w:pPr>
      <w:r w:rsidRPr="00AD6816">
        <w:rPr>
          <w:rFonts w:cs="Arial"/>
          <w:b/>
          <w:bCs/>
          <w:color w:val="000000" w:themeColor="text1"/>
          <w:sz w:val="24"/>
          <w:szCs w:val="24"/>
        </w:rPr>
        <w:t>ITEM 0</w:t>
      </w:r>
      <w:r w:rsidR="00AD6816" w:rsidRPr="00AD6816">
        <w:rPr>
          <w:rFonts w:cs="Arial"/>
          <w:b/>
          <w:bCs/>
          <w:color w:val="000000" w:themeColor="text1"/>
          <w:sz w:val="24"/>
          <w:szCs w:val="24"/>
        </w:rPr>
        <w:t>3</w:t>
      </w:r>
      <w:r w:rsidRPr="00AD6816">
        <w:rPr>
          <w:rFonts w:cs="Arial"/>
          <w:color w:val="000000" w:themeColor="text1"/>
          <w:sz w:val="24"/>
          <w:szCs w:val="24"/>
        </w:rPr>
        <w:t xml:space="preserve"> </w:t>
      </w:r>
      <w:r w:rsidR="00081D55" w:rsidRPr="00AD6816">
        <w:rPr>
          <w:rFonts w:cs="Arial"/>
          <w:color w:val="000000" w:themeColor="text1"/>
          <w:sz w:val="24"/>
          <w:szCs w:val="24"/>
        </w:rPr>
        <w:t>-</w:t>
      </w:r>
      <w:r w:rsidRPr="00AD6816">
        <w:rPr>
          <w:rFonts w:cs="Arial"/>
          <w:color w:val="000000" w:themeColor="text1"/>
          <w:sz w:val="24"/>
          <w:szCs w:val="24"/>
        </w:rPr>
        <w:t xml:space="preserve"> </w:t>
      </w:r>
      <w:r w:rsidRPr="00AD6816">
        <w:rPr>
          <w:rFonts w:cs="Arial"/>
          <w:bCs/>
          <w:color w:val="000000" w:themeColor="text1"/>
          <w:sz w:val="24"/>
          <w:szCs w:val="24"/>
        </w:rPr>
        <w:t>Gasolina Comum</w:t>
      </w:r>
      <w:r w:rsidR="00F24C68">
        <w:rPr>
          <w:rFonts w:cs="Arial"/>
          <w:bCs/>
          <w:color w:val="000000" w:themeColor="text1"/>
          <w:sz w:val="24"/>
          <w:szCs w:val="24"/>
        </w:rPr>
        <w:t xml:space="preserve"> </w:t>
      </w:r>
      <w:r w:rsidRPr="00AD6816">
        <w:rPr>
          <w:rFonts w:cs="Arial"/>
          <w:bCs/>
          <w:color w:val="000000" w:themeColor="text1"/>
          <w:sz w:val="24"/>
          <w:szCs w:val="24"/>
        </w:rPr>
        <w:t>–</w:t>
      </w:r>
      <w:r w:rsidR="00F24C68" w:rsidRPr="00AD6816">
        <w:rPr>
          <w:rFonts w:cs="Arial"/>
          <w:bCs/>
          <w:color w:val="000000" w:themeColor="text1"/>
          <w:sz w:val="24"/>
          <w:szCs w:val="24"/>
        </w:rPr>
        <w:t xml:space="preserve"> </w:t>
      </w:r>
      <w:r w:rsidRPr="00AD6816">
        <w:rPr>
          <w:rFonts w:cs="Arial"/>
          <w:bCs/>
          <w:color w:val="000000" w:themeColor="text1"/>
          <w:sz w:val="24"/>
          <w:szCs w:val="24"/>
        </w:rPr>
        <w:t>9</w:t>
      </w:r>
      <w:r w:rsidR="00751AC1" w:rsidRPr="00AD6816">
        <w:rPr>
          <w:rFonts w:cs="Arial"/>
          <w:bCs/>
          <w:color w:val="000000" w:themeColor="text1"/>
          <w:sz w:val="24"/>
          <w:szCs w:val="24"/>
        </w:rPr>
        <w:t>5</w:t>
      </w:r>
      <w:r w:rsidRPr="00AD6816">
        <w:rPr>
          <w:rFonts w:cs="Arial"/>
          <w:bCs/>
          <w:color w:val="000000" w:themeColor="text1"/>
          <w:sz w:val="24"/>
          <w:szCs w:val="24"/>
        </w:rPr>
        <w:t>.</w:t>
      </w:r>
      <w:r w:rsidR="002D53B6" w:rsidRPr="00AD6816">
        <w:rPr>
          <w:rFonts w:cs="Arial"/>
          <w:bCs/>
          <w:color w:val="000000" w:themeColor="text1"/>
          <w:sz w:val="24"/>
          <w:szCs w:val="24"/>
        </w:rPr>
        <w:t>000</w:t>
      </w:r>
      <w:r w:rsidRPr="00AD6816">
        <w:rPr>
          <w:rFonts w:cs="Arial"/>
          <w:bCs/>
          <w:color w:val="000000" w:themeColor="text1"/>
          <w:sz w:val="24"/>
          <w:szCs w:val="24"/>
        </w:rPr>
        <w:t xml:space="preserve"> (noventa e </w:t>
      </w:r>
      <w:r w:rsidR="00751AC1" w:rsidRPr="00AD6816">
        <w:rPr>
          <w:rFonts w:cs="Arial"/>
          <w:bCs/>
          <w:color w:val="000000" w:themeColor="text1"/>
          <w:sz w:val="24"/>
          <w:szCs w:val="24"/>
        </w:rPr>
        <w:t>cinco</w:t>
      </w:r>
      <w:r w:rsidRPr="00AD6816">
        <w:rPr>
          <w:rFonts w:cs="Arial"/>
          <w:bCs/>
          <w:color w:val="000000" w:themeColor="text1"/>
          <w:sz w:val="24"/>
          <w:szCs w:val="24"/>
        </w:rPr>
        <w:t xml:space="preserve"> mil</w:t>
      </w:r>
      <w:r w:rsidR="002D53B6" w:rsidRPr="00AD6816">
        <w:rPr>
          <w:rFonts w:cs="Arial"/>
          <w:bCs/>
          <w:color w:val="000000" w:themeColor="text1"/>
          <w:sz w:val="24"/>
          <w:szCs w:val="24"/>
        </w:rPr>
        <w:t>)</w:t>
      </w:r>
      <w:r w:rsidRPr="00AD6816">
        <w:rPr>
          <w:rFonts w:cs="Arial"/>
          <w:bCs/>
          <w:color w:val="000000" w:themeColor="text1"/>
          <w:sz w:val="24"/>
          <w:szCs w:val="24"/>
        </w:rPr>
        <w:t xml:space="preserve"> litros.</w:t>
      </w:r>
    </w:p>
    <w:p w:rsidR="00676777" w:rsidRPr="00662312" w:rsidRDefault="00676777" w:rsidP="00053709">
      <w:pPr>
        <w:pStyle w:val="Recuodecorpodetexto"/>
        <w:spacing w:before="0"/>
        <w:ind w:firstLine="0"/>
        <w:rPr>
          <w:rFonts w:cs="Arial"/>
          <w:sz w:val="24"/>
          <w:szCs w:val="24"/>
        </w:rPr>
      </w:pPr>
    </w:p>
    <w:p w:rsidR="00E40D0C" w:rsidRPr="00662312" w:rsidRDefault="00E40D0C" w:rsidP="00CA3BBC">
      <w:pPr>
        <w:tabs>
          <w:tab w:val="left" w:pos="1418"/>
        </w:tabs>
        <w:ind w:firstLine="708"/>
        <w:jc w:val="both"/>
        <w:rPr>
          <w:rFonts w:cs="Arial"/>
          <w:b/>
          <w:sz w:val="24"/>
          <w:szCs w:val="24"/>
        </w:rPr>
      </w:pPr>
      <w:r w:rsidRPr="00662312">
        <w:rPr>
          <w:rFonts w:cs="Arial"/>
          <w:sz w:val="24"/>
          <w:szCs w:val="24"/>
        </w:rPr>
        <w:t xml:space="preserve">        </w:t>
      </w:r>
      <w:r w:rsidR="00CA3BBC">
        <w:rPr>
          <w:rFonts w:cs="Arial"/>
          <w:sz w:val="24"/>
          <w:szCs w:val="24"/>
        </w:rPr>
        <w:t xml:space="preserve"> </w:t>
      </w:r>
      <w:r w:rsidR="002E63DF" w:rsidRPr="00662312">
        <w:rPr>
          <w:rFonts w:cs="Arial"/>
          <w:b/>
          <w:sz w:val="24"/>
          <w:szCs w:val="24"/>
        </w:rPr>
        <w:t>2</w:t>
      </w:r>
      <w:r w:rsidRPr="00662312">
        <w:rPr>
          <w:rFonts w:cs="Arial"/>
          <w:b/>
          <w:sz w:val="24"/>
          <w:szCs w:val="24"/>
        </w:rPr>
        <w:t xml:space="preserve"> – FORMA E GARANTIA DE FORNECIMENTO</w:t>
      </w:r>
    </w:p>
    <w:p w:rsidR="00E40D0C" w:rsidRPr="00662312" w:rsidRDefault="00E40D0C" w:rsidP="00053709">
      <w:pPr>
        <w:ind w:firstLine="142"/>
        <w:jc w:val="both"/>
        <w:rPr>
          <w:rFonts w:cs="Arial"/>
          <w:sz w:val="24"/>
          <w:szCs w:val="24"/>
        </w:rPr>
      </w:pPr>
      <w:r w:rsidRPr="00662312">
        <w:rPr>
          <w:rFonts w:cs="Arial"/>
          <w:sz w:val="24"/>
          <w:szCs w:val="24"/>
        </w:rPr>
        <w:t xml:space="preserve">                  </w:t>
      </w:r>
      <w:r w:rsidRPr="00662312">
        <w:rPr>
          <w:rFonts w:cs="Arial"/>
          <w:b/>
          <w:sz w:val="24"/>
          <w:szCs w:val="24"/>
        </w:rPr>
        <w:t>2.1 –</w:t>
      </w:r>
      <w:r w:rsidRPr="00662312">
        <w:rPr>
          <w:rFonts w:cs="Arial"/>
          <w:sz w:val="24"/>
          <w:szCs w:val="24"/>
        </w:rPr>
        <w:t xml:space="preserve"> O licitante vencedor</w:t>
      </w:r>
      <w:r w:rsidR="00A55736" w:rsidRPr="00662312">
        <w:rPr>
          <w:rFonts w:cs="Arial"/>
          <w:sz w:val="24"/>
          <w:szCs w:val="24"/>
        </w:rPr>
        <w:t xml:space="preserve"> deverá</w:t>
      </w:r>
      <w:r w:rsidRPr="00662312">
        <w:rPr>
          <w:rFonts w:cs="Arial"/>
          <w:sz w:val="24"/>
          <w:szCs w:val="24"/>
        </w:rPr>
        <w:t xml:space="preserve"> dar condições de armazenamento dos combustíveis e abastecimento das máquinas, veículos e equipamentos da municip</w:t>
      </w:r>
      <w:r w:rsidRPr="00662312">
        <w:rPr>
          <w:rFonts w:cs="Arial"/>
          <w:sz w:val="24"/>
          <w:szCs w:val="24"/>
        </w:rPr>
        <w:t>a</w:t>
      </w:r>
      <w:r w:rsidRPr="00662312">
        <w:rPr>
          <w:rFonts w:cs="Arial"/>
          <w:sz w:val="24"/>
          <w:szCs w:val="24"/>
        </w:rPr>
        <w:t>lidade, em caráter normal, durante os dias de trabalho e excepcionalmente aos s</w:t>
      </w:r>
      <w:r w:rsidRPr="00662312">
        <w:rPr>
          <w:rFonts w:cs="Arial"/>
          <w:sz w:val="24"/>
          <w:szCs w:val="24"/>
        </w:rPr>
        <w:t>á</w:t>
      </w:r>
      <w:r w:rsidRPr="00662312">
        <w:rPr>
          <w:rFonts w:cs="Arial"/>
          <w:sz w:val="24"/>
          <w:szCs w:val="24"/>
        </w:rPr>
        <w:t>bados, domingos, feriados e à noite, quando os serviços essenciais assim exigirem</w:t>
      </w:r>
      <w:r w:rsidR="005D2223" w:rsidRPr="00662312">
        <w:rPr>
          <w:rFonts w:cs="Arial"/>
          <w:sz w:val="24"/>
          <w:szCs w:val="24"/>
        </w:rPr>
        <w:t>, uma vez que o município não possui equipamentos para essa finalidade.</w:t>
      </w:r>
    </w:p>
    <w:p w:rsidR="00E40D0C" w:rsidRPr="00662312" w:rsidRDefault="00E40D0C" w:rsidP="00053709">
      <w:pPr>
        <w:ind w:firstLine="708"/>
        <w:jc w:val="both"/>
        <w:rPr>
          <w:rFonts w:cs="Arial"/>
          <w:sz w:val="24"/>
          <w:szCs w:val="24"/>
        </w:rPr>
      </w:pPr>
      <w:r w:rsidRPr="00662312">
        <w:rPr>
          <w:rFonts w:cs="Arial"/>
          <w:sz w:val="24"/>
          <w:szCs w:val="24"/>
        </w:rPr>
        <w:t xml:space="preserve">          </w:t>
      </w:r>
      <w:r w:rsidRPr="00662312">
        <w:rPr>
          <w:rFonts w:cs="Arial"/>
          <w:b/>
          <w:sz w:val="24"/>
          <w:szCs w:val="24"/>
        </w:rPr>
        <w:t>2.2 –</w:t>
      </w:r>
      <w:r w:rsidRPr="00662312">
        <w:rPr>
          <w:rFonts w:cs="Arial"/>
          <w:sz w:val="24"/>
          <w:szCs w:val="24"/>
        </w:rPr>
        <w:t xml:space="preserve"> Os abastecimentos serão feitos pelo fornecedor, obrigatoriamente </w:t>
      </w:r>
      <w:r w:rsidR="005D2223" w:rsidRPr="00662312">
        <w:rPr>
          <w:rFonts w:cs="Arial"/>
          <w:sz w:val="24"/>
          <w:szCs w:val="24"/>
        </w:rPr>
        <w:t xml:space="preserve">na zona urbana </w:t>
      </w:r>
      <w:r w:rsidRPr="00662312">
        <w:rPr>
          <w:rFonts w:cs="Arial"/>
          <w:sz w:val="24"/>
          <w:szCs w:val="24"/>
        </w:rPr>
        <w:t>da sede do Município de Boqueirão do Leão.</w:t>
      </w:r>
    </w:p>
    <w:p w:rsidR="00E40D0C" w:rsidRPr="00662312" w:rsidRDefault="00E40D0C" w:rsidP="00053709">
      <w:pPr>
        <w:pStyle w:val="Recuodecorpodetexto"/>
        <w:ind w:firstLine="1276"/>
        <w:rPr>
          <w:rFonts w:cs="Arial"/>
          <w:sz w:val="24"/>
          <w:szCs w:val="24"/>
        </w:rPr>
      </w:pPr>
      <w:r w:rsidRPr="00662312">
        <w:rPr>
          <w:rFonts w:cs="Arial"/>
          <w:b/>
          <w:sz w:val="24"/>
          <w:szCs w:val="24"/>
        </w:rPr>
        <w:t>2.3 –</w:t>
      </w:r>
      <w:r w:rsidRPr="00662312">
        <w:rPr>
          <w:rFonts w:cs="Arial"/>
          <w:sz w:val="24"/>
          <w:szCs w:val="24"/>
        </w:rPr>
        <w:t xml:space="preserve"> A retirada dos combustíveis será feita de forma parcelada, em co</w:t>
      </w:r>
      <w:r w:rsidRPr="00662312">
        <w:rPr>
          <w:rFonts w:cs="Arial"/>
          <w:sz w:val="24"/>
          <w:szCs w:val="24"/>
        </w:rPr>
        <w:t>n</w:t>
      </w:r>
      <w:r w:rsidRPr="00662312">
        <w:rPr>
          <w:rFonts w:cs="Arial"/>
          <w:sz w:val="24"/>
          <w:szCs w:val="24"/>
        </w:rPr>
        <w:t xml:space="preserve">formidade com as necessidades dos serviços municipais, devendo a municipalidade </w:t>
      </w:r>
      <w:r w:rsidR="005D2223" w:rsidRPr="00662312">
        <w:rPr>
          <w:rFonts w:cs="Arial"/>
          <w:sz w:val="24"/>
          <w:szCs w:val="24"/>
        </w:rPr>
        <w:t>apresentar</w:t>
      </w:r>
      <w:r w:rsidRPr="00662312">
        <w:rPr>
          <w:rFonts w:cs="Arial"/>
          <w:sz w:val="24"/>
          <w:szCs w:val="24"/>
        </w:rPr>
        <w:t xml:space="preserve"> previsão antecipada das quantidades aproximadas de consumo mensal.</w:t>
      </w:r>
    </w:p>
    <w:p w:rsidR="00E40D0C" w:rsidRPr="00662312" w:rsidRDefault="00E40D0C" w:rsidP="00053709">
      <w:pPr>
        <w:tabs>
          <w:tab w:val="left" w:pos="1560"/>
        </w:tabs>
        <w:ind w:firstLine="850"/>
        <w:jc w:val="both"/>
        <w:rPr>
          <w:rFonts w:cs="Arial"/>
          <w:sz w:val="24"/>
          <w:szCs w:val="24"/>
        </w:rPr>
      </w:pPr>
      <w:r w:rsidRPr="00662312">
        <w:rPr>
          <w:rFonts w:cs="Arial"/>
          <w:sz w:val="24"/>
          <w:szCs w:val="24"/>
        </w:rPr>
        <w:t xml:space="preserve">       </w:t>
      </w:r>
      <w:r w:rsidRPr="00662312">
        <w:rPr>
          <w:rFonts w:cs="Arial"/>
          <w:b/>
          <w:sz w:val="24"/>
          <w:szCs w:val="24"/>
        </w:rPr>
        <w:t>2.4 –</w:t>
      </w:r>
      <w:r w:rsidRPr="00662312">
        <w:rPr>
          <w:rFonts w:cs="Arial"/>
          <w:sz w:val="24"/>
          <w:szCs w:val="24"/>
        </w:rPr>
        <w:t xml:space="preserve"> O fornecedor deverá garantir o fornecimento</w:t>
      </w:r>
      <w:r w:rsidR="00D27EC0" w:rsidRPr="00662312">
        <w:rPr>
          <w:rFonts w:cs="Arial"/>
          <w:sz w:val="24"/>
          <w:szCs w:val="24"/>
        </w:rPr>
        <w:t xml:space="preserve"> mensal</w:t>
      </w:r>
      <w:r w:rsidRPr="00662312">
        <w:rPr>
          <w:rFonts w:cs="Arial"/>
          <w:sz w:val="24"/>
          <w:szCs w:val="24"/>
        </w:rPr>
        <w:t xml:space="preserve"> </w:t>
      </w:r>
      <w:r w:rsidR="00D27EC0" w:rsidRPr="00662312">
        <w:rPr>
          <w:rFonts w:cs="Arial"/>
          <w:sz w:val="24"/>
          <w:szCs w:val="24"/>
        </w:rPr>
        <w:t>de acordo com as</w:t>
      </w:r>
      <w:r w:rsidRPr="00662312">
        <w:rPr>
          <w:rFonts w:cs="Arial"/>
          <w:sz w:val="24"/>
          <w:szCs w:val="24"/>
        </w:rPr>
        <w:t xml:space="preserve"> </w:t>
      </w:r>
      <w:r w:rsidR="00D27EC0" w:rsidRPr="00662312">
        <w:rPr>
          <w:rFonts w:cs="Arial"/>
          <w:sz w:val="24"/>
          <w:szCs w:val="24"/>
        </w:rPr>
        <w:t>necessidades mensais.</w:t>
      </w:r>
    </w:p>
    <w:p w:rsidR="00E40D0C" w:rsidRPr="00662312" w:rsidRDefault="00E40D0C" w:rsidP="00053709">
      <w:pPr>
        <w:tabs>
          <w:tab w:val="left" w:pos="1560"/>
        </w:tabs>
        <w:ind w:firstLine="850"/>
        <w:jc w:val="both"/>
        <w:rPr>
          <w:rFonts w:cs="Arial"/>
          <w:sz w:val="24"/>
          <w:szCs w:val="24"/>
        </w:rPr>
      </w:pPr>
      <w:r w:rsidRPr="00662312">
        <w:rPr>
          <w:rFonts w:cs="Arial"/>
          <w:sz w:val="24"/>
          <w:szCs w:val="24"/>
        </w:rPr>
        <w:lastRenderedPageBreak/>
        <w:t xml:space="preserve">            </w:t>
      </w:r>
      <w:r w:rsidRPr="00662312">
        <w:rPr>
          <w:rFonts w:cs="Arial"/>
          <w:b/>
          <w:sz w:val="24"/>
          <w:szCs w:val="24"/>
        </w:rPr>
        <w:t>2.5 –</w:t>
      </w:r>
      <w:r w:rsidRPr="00662312">
        <w:rPr>
          <w:rFonts w:cs="Arial"/>
          <w:sz w:val="24"/>
          <w:szCs w:val="24"/>
        </w:rPr>
        <w:t xml:space="preserve"> Os produtos licitados deverão ter padrão de qualidade, que </w:t>
      </w:r>
      <w:r w:rsidRPr="00662312">
        <w:rPr>
          <w:rFonts w:cs="Arial"/>
          <w:sz w:val="24"/>
          <w:szCs w:val="24"/>
        </w:rPr>
        <w:t>a</w:t>
      </w:r>
      <w:r w:rsidRPr="00662312">
        <w:rPr>
          <w:rFonts w:cs="Arial"/>
          <w:sz w:val="24"/>
          <w:szCs w:val="24"/>
        </w:rPr>
        <w:t>tendam as especificações legais, com selo de qualidade, não sendo admitido o fo</w:t>
      </w:r>
      <w:r w:rsidRPr="00662312">
        <w:rPr>
          <w:rFonts w:cs="Arial"/>
          <w:sz w:val="24"/>
          <w:szCs w:val="24"/>
        </w:rPr>
        <w:t>r</w:t>
      </w:r>
      <w:r w:rsidRPr="00662312">
        <w:rPr>
          <w:rFonts w:cs="Arial"/>
          <w:sz w:val="24"/>
          <w:szCs w:val="24"/>
        </w:rPr>
        <w:t xml:space="preserve">necimento de produtos remanufaturados ou de qualidade inferior.    </w:t>
      </w:r>
    </w:p>
    <w:p w:rsidR="000F5129" w:rsidRPr="00662312" w:rsidRDefault="000F5129" w:rsidP="00053709">
      <w:pPr>
        <w:spacing w:before="120"/>
        <w:ind w:firstLine="1418"/>
        <w:jc w:val="both"/>
        <w:rPr>
          <w:rFonts w:cs="Arial"/>
          <w:sz w:val="24"/>
          <w:szCs w:val="24"/>
        </w:rPr>
      </w:pPr>
      <w:r w:rsidRPr="00662312">
        <w:rPr>
          <w:rFonts w:cs="Arial"/>
          <w:b/>
          <w:sz w:val="24"/>
          <w:szCs w:val="24"/>
        </w:rPr>
        <w:t>2.6 –</w:t>
      </w:r>
      <w:r w:rsidRPr="00662312">
        <w:rPr>
          <w:rFonts w:cs="Arial"/>
          <w:sz w:val="24"/>
          <w:szCs w:val="24"/>
        </w:rPr>
        <w:t xml:space="preserve"> O município reserva-se ao direito de realizar em qualquer tempo, quando julgar necessário, a análise do combustível</w:t>
      </w:r>
      <w:r w:rsidR="00BA58B8" w:rsidRPr="00662312">
        <w:rPr>
          <w:rFonts w:cs="Arial"/>
          <w:sz w:val="24"/>
          <w:szCs w:val="24"/>
        </w:rPr>
        <w:t>; que será realizada por empresa habilitada para tal.</w:t>
      </w:r>
    </w:p>
    <w:p w:rsidR="00243C4F" w:rsidRPr="00662312" w:rsidRDefault="00243C4F" w:rsidP="00053709">
      <w:pPr>
        <w:spacing w:before="120"/>
        <w:ind w:firstLine="1418"/>
        <w:jc w:val="both"/>
        <w:rPr>
          <w:rFonts w:cs="Arial"/>
          <w:sz w:val="24"/>
          <w:szCs w:val="24"/>
        </w:rPr>
      </w:pPr>
    </w:p>
    <w:p w:rsidR="00B070D0" w:rsidRPr="00662312" w:rsidRDefault="002E63DF" w:rsidP="00053709">
      <w:pPr>
        <w:ind w:firstLine="1418"/>
        <w:jc w:val="both"/>
        <w:rPr>
          <w:rFonts w:cs="Arial"/>
          <w:b/>
          <w:snapToGrid w:val="0"/>
          <w:sz w:val="24"/>
          <w:szCs w:val="24"/>
        </w:rPr>
      </w:pPr>
      <w:r w:rsidRPr="00662312">
        <w:rPr>
          <w:rFonts w:cs="Arial"/>
          <w:b/>
          <w:sz w:val="24"/>
          <w:szCs w:val="24"/>
        </w:rPr>
        <w:t>3</w:t>
      </w:r>
      <w:r w:rsidR="00E40D0C" w:rsidRPr="00662312">
        <w:rPr>
          <w:rFonts w:cs="Arial"/>
          <w:b/>
          <w:sz w:val="24"/>
          <w:szCs w:val="24"/>
        </w:rPr>
        <w:t xml:space="preserve"> </w:t>
      </w:r>
      <w:r w:rsidR="001C6223" w:rsidRPr="00662312">
        <w:rPr>
          <w:rFonts w:cs="Arial"/>
          <w:b/>
          <w:sz w:val="24"/>
          <w:szCs w:val="24"/>
        </w:rPr>
        <w:t>–</w:t>
      </w:r>
      <w:r w:rsidR="00E40D0C" w:rsidRPr="00662312">
        <w:rPr>
          <w:rFonts w:cs="Arial"/>
          <w:b/>
          <w:sz w:val="24"/>
          <w:szCs w:val="24"/>
        </w:rPr>
        <w:t xml:space="preserve"> </w:t>
      </w:r>
      <w:r w:rsidR="001C6223" w:rsidRPr="00662312">
        <w:rPr>
          <w:rFonts w:cs="Arial"/>
          <w:b/>
          <w:snapToGrid w:val="0"/>
          <w:sz w:val="24"/>
          <w:szCs w:val="24"/>
        </w:rPr>
        <w:t>DO CREDENCIAMENTO</w:t>
      </w:r>
      <w:r w:rsidR="001C6223" w:rsidRPr="00662312">
        <w:rPr>
          <w:rFonts w:cs="Arial"/>
          <w:b/>
          <w:sz w:val="24"/>
          <w:szCs w:val="24"/>
        </w:rPr>
        <w:t xml:space="preserve">  </w:t>
      </w:r>
    </w:p>
    <w:p w:rsidR="001C6223" w:rsidRPr="00662312" w:rsidRDefault="001C6223" w:rsidP="00053709">
      <w:pPr>
        <w:ind w:firstLine="1418"/>
        <w:jc w:val="both"/>
        <w:rPr>
          <w:rFonts w:cs="Arial"/>
          <w:bCs/>
          <w:sz w:val="24"/>
          <w:szCs w:val="24"/>
        </w:rPr>
      </w:pPr>
      <w:r w:rsidRPr="00662312">
        <w:rPr>
          <w:rFonts w:cs="Arial"/>
          <w:b/>
          <w:sz w:val="24"/>
          <w:szCs w:val="24"/>
        </w:rPr>
        <w:t xml:space="preserve">3.1. </w:t>
      </w:r>
      <w:r w:rsidRPr="00662312">
        <w:rPr>
          <w:rFonts w:cs="Arial"/>
          <w:bCs/>
          <w:sz w:val="24"/>
          <w:szCs w:val="24"/>
        </w:rPr>
        <w:t>Para participar do certame, o licitante deve providenciar o seu cr</w:t>
      </w:r>
      <w:r w:rsidRPr="00662312">
        <w:rPr>
          <w:rFonts w:cs="Arial"/>
          <w:bCs/>
          <w:sz w:val="24"/>
          <w:szCs w:val="24"/>
        </w:rPr>
        <w:t>e</w:t>
      </w:r>
      <w:r w:rsidRPr="00662312">
        <w:rPr>
          <w:rFonts w:cs="Arial"/>
          <w:bCs/>
          <w:sz w:val="24"/>
          <w:szCs w:val="24"/>
        </w:rPr>
        <w:t>denciamento, com atribuição de chave e senha, diretamente junto ao provedor do sistema, onde deverá informar-se a respeito do seu funcionamento, regulamento e instruções para a sua correta utilização.</w:t>
      </w:r>
    </w:p>
    <w:p w:rsidR="001C6223" w:rsidRPr="00662312" w:rsidRDefault="001C6223" w:rsidP="00053709">
      <w:pPr>
        <w:ind w:firstLine="1418"/>
        <w:jc w:val="both"/>
        <w:rPr>
          <w:rFonts w:cs="Arial"/>
          <w:bCs/>
          <w:sz w:val="24"/>
          <w:szCs w:val="24"/>
        </w:rPr>
      </w:pPr>
    </w:p>
    <w:p w:rsidR="001C6223" w:rsidRPr="00662312" w:rsidRDefault="001C6223"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3.2. </w:t>
      </w:r>
      <w:r w:rsidRPr="00662312">
        <w:rPr>
          <w:rFonts w:ascii="Arial" w:eastAsiaTheme="minorHAnsi" w:hAnsi="Arial" w:cs="Arial"/>
          <w:lang w:eastAsia="en-US"/>
        </w:rPr>
        <w:t>O Credenciamento deverá ser feito mediante cadastro do intere</w:t>
      </w:r>
      <w:r w:rsidRPr="00662312">
        <w:rPr>
          <w:rFonts w:ascii="Arial" w:eastAsiaTheme="minorHAnsi" w:hAnsi="Arial" w:cs="Arial"/>
          <w:lang w:eastAsia="en-US"/>
        </w:rPr>
        <w:t>s</w:t>
      </w:r>
      <w:r w:rsidRPr="00662312">
        <w:rPr>
          <w:rFonts w:ascii="Arial" w:eastAsiaTheme="minorHAnsi" w:hAnsi="Arial" w:cs="Arial"/>
          <w:lang w:eastAsia="en-US"/>
        </w:rPr>
        <w:t>sado no Portal de Compras Públicas, no sítio www.portaldecompraspublicas.com.br, por meio de certificado digital conferido pela Infraestrutura de Chaves Públicas Br</w:t>
      </w:r>
      <w:r w:rsidRPr="00662312">
        <w:rPr>
          <w:rFonts w:ascii="Arial" w:eastAsiaTheme="minorHAnsi" w:hAnsi="Arial" w:cs="Arial"/>
          <w:lang w:eastAsia="en-US"/>
        </w:rPr>
        <w:t>a</w:t>
      </w:r>
      <w:r w:rsidRPr="00662312">
        <w:rPr>
          <w:rFonts w:ascii="Arial" w:eastAsiaTheme="minorHAnsi" w:hAnsi="Arial" w:cs="Arial"/>
          <w:lang w:eastAsia="en-US"/>
        </w:rPr>
        <w:t xml:space="preserve">sileira – ICP - Brasil. </w:t>
      </w:r>
    </w:p>
    <w:p w:rsidR="001C6223" w:rsidRPr="00662312" w:rsidRDefault="001C6223" w:rsidP="00053709">
      <w:pPr>
        <w:pStyle w:val="Default"/>
        <w:ind w:firstLine="1418"/>
        <w:jc w:val="both"/>
        <w:rPr>
          <w:rFonts w:ascii="Arial" w:eastAsiaTheme="minorHAnsi" w:hAnsi="Arial" w:cs="Arial"/>
          <w:b/>
          <w:lang w:eastAsia="en-US"/>
        </w:rPr>
      </w:pPr>
    </w:p>
    <w:p w:rsidR="001C6223" w:rsidRPr="00662312" w:rsidRDefault="001C6223"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3.3.</w:t>
      </w:r>
      <w:r w:rsidRPr="00662312">
        <w:rPr>
          <w:rFonts w:ascii="Arial" w:eastAsiaTheme="minorHAnsi" w:hAnsi="Arial" w:cs="Arial"/>
          <w:lang w:eastAsia="en-US"/>
        </w:rPr>
        <w:t xml:space="preserve"> O credenciamento junto ao provedor do sistema implica a respo</w:t>
      </w:r>
      <w:r w:rsidRPr="00662312">
        <w:rPr>
          <w:rFonts w:ascii="Arial" w:eastAsiaTheme="minorHAnsi" w:hAnsi="Arial" w:cs="Arial"/>
          <w:lang w:eastAsia="en-US"/>
        </w:rPr>
        <w:t>n</w:t>
      </w:r>
      <w:r w:rsidRPr="00662312">
        <w:rPr>
          <w:rFonts w:ascii="Arial" w:eastAsiaTheme="minorHAnsi" w:hAnsi="Arial" w:cs="Arial"/>
          <w:lang w:eastAsia="en-US"/>
        </w:rPr>
        <w:t>sabilidade do licitante ou de seu representante legal e a presunção de sua capac</w:t>
      </w:r>
      <w:r w:rsidRPr="00662312">
        <w:rPr>
          <w:rFonts w:ascii="Arial" w:eastAsiaTheme="minorHAnsi" w:hAnsi="Arial" w:cs="Arial"/>
          <w:lang w:eastAsia="en-US"/>
        </w:rPr>
        <w:t>i</w:t>
      </w:r>
      <w:r w:rsidRPr="00662312">
        <w:rPr>
          <w:rFonts w:ascii="Arial" w:eastAsiaTheme="minorHAnsi" w:hAnsi="Arial" w:cs="Arial"/>
          <w:lang w:eastAsia="en-US"/>
        </w:rPr>
        <w:t xml:space="preserve">dade técnica para realização das transações inerentes a este Pregão. </w:t>
      </w:r>
    </w:p>
    <w:p w:rsidR="001C6223" w:rsidRPr="00662312" w:rsidRDefault="001C6223" w:rsidP="00053709">
      <w:pPr>
        <w:ind w:firstLine="1418"/>
        <w:jc w:val="both"/>
        <w:rPr>
          <w:rFonts w:eastAsiaTheme="minorHAnsi" w:cs="Arial"/>
          <w:b/>
          <w:sz w:val="24"/>
          <w:szCs w:val="24"/>
          <w:lang w:eastAsia="en-US"/>
        </w:rPr>
      </w:pPr>
    </w:p>
    <w:p w:rsidR="001C6223" w:rsidRPr="00662312" w:rsidRDefault="001C6223" w:rsidP="00053709">
      <w:pPr>
        <w:ind w:firstLine="1418"/>
        <w:jc w:val="both"/>
        <w:rPr>
          <w:rFonts w:cs="Arial"/>
          <w:bCs/>
          <w:sz w:val="24"/>
          <w:szCs w:val="24"/>
        </w:rPr>
      </w:pPr>
      <w:r w:rsidRPr="00662312">
        <w:rPr>
          <w:rFonts w:eastAsiaTheme="minorHAnsi" w:cs="Arial"/>
          <w:b/>
          <w:sz w:val="24"/>
          <w:szCs w:val="24"/>
          <w:lang w:eastAsia="en-US"/>
        </w:rPr>
        <w:t>3.4.</w:t>
      </w:r>
      <w:r w:rsidRPr="00662312">
        <w:rPr>
          <w:rFonts w:cs="Arial"/>
          <w:bCs/>
          <w:sz w:val="24"/>
          <w:szCs w:val="24"/>
        </w:rPr>
        <w:t xml:space="preserve"> É de responsabilidade do licitante, além de credenciar-se previ</w:t>
      </w:r>
      <w:r w:rsidRPr="00662312">
        <w:rPr>
          <w:rFonts w:cs="Arial"/>
          <w:bCs/>
          <w:sz w:val="24"/>
          <w:szCs w:val="24"/>
        </w:rPr>
        <w:t>a</w:t>
      </w:r>
      <w:r w:rsidRPr="00662312">
        <w:rPr>
          <w:rFonts w:cs="Arial"/>
          <w:bCs/>
          <w:sz w:val="24"/>
          <w:szCs w:val="24"/>
        </w:rPr>
        <w:t>mente no sistema eletrônico utilizado no certame e de cumprir as regras do presente edital:</w:t>
      </w:r>
    </w:p>
    <w:p w:rsidR="001C6223" w:rsidRPr="00662312" w:rsidRDefault="001C6223"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3.4.1. </w:t>
      </w:r>
      <w:r w:rsidRPr="00662312">
        <w:rPr>
          <w:rFonts w:ascii="Arial" w:eastAsiaTheme="minorHAnsi" w:hAnsi="Arial" w:cs="Arial"/>
          <w:lang w:eastAsia="en-US"/>
        </w:rPr>
        <w:t xml:space="preserve">Responsabilizar-se exclusiva e formalmente pelas transações </w:t>
      </w:r>
      <w:r w:rsidRPr="00662312">
        <w:rPr>
          <w:rFonts w:ascii="Arial" w:eastAsiaTheme="minorHAnsi" w:hAnsi="Arial" w:cs="Arial"/>
          <w:lang w:eastAsia="en-US"/>
        </w:rPr>
        <w:t>e</w:t>
      </w:r>
      <w:r w:rsidRPr="00662312">
        <w:rPr>
          <w:rFonts w:ascii="Arial" w:eastAsiaTheme="minorHAnsi" w:hAnsi="Arial" w:cs="Arial"/>
          <w:lang w:eastAsia="en-US"/>
        </w:rPr>
        <w:t>fetuadas em seu nome, assumir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w:t>
      </w:r>
      <w:r w:rsidRPr="00662312">
        <w:rPr>
          <w:rFonts w:ascii="Arial" w:eastAsiaTheme="minorHAnsi" w:hAnsi="Arial" w:cs="Arial"/>
          <w:lang w:eastAsia="en-US"/>
        </w:rPr>
        <w:t>s</w:t>
      </w:r>
      <w:r w:rsidRPr="00662312">
        <w:rPr>
          <w:rFonts w:ascii="Arial" w:eastAsiaTheme="minorHAnsi" w:hAnsi="Arial" w:cs="Arial"/>
          <w:lang w:eastAsia="en-US"/>
        </w:rPr>
        <w:t xml:space="preserve">so, ainda que por terceiros. </w:t>
      </w:r>
    </w:p>
    <w:p w:rsidR="001C6223" w:rsidRPr="00662312" w:rsidRDefault="001C6223" w:rsidP="00053709">
      <w:pPr>
        <w:pStyle w:val="Default"/>
        <w:ind w:firstLine="1418"/>
        <w:jc w:val="both"/>
        <w:rPr>
          <w:rFonts w:ascii="Arial" w:eastAsiaTheme="minorHAnsi" w:hAnsi="Arial" w:cs="Arial"/>
          <w:b/>
          <w:lang w:eastAsia="en-US"/>
        </w:rPr>
      </w:pPr>
    </w:p>
    <w:p w:rsidR="001C6223" w:rsidRPr="00662312" w:rsidRDefault="001C6223"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3.4.2. </w:t>
      </w:r>
      <w:r w:rsidRPr="00662312">
        <w:rPr>
          <w:rFonts w:ascii="Arial" w:eastAsiaTheme="minorHAnsi" w:hAnsi="Arial" w:cs="Arial"/>
          <w:lang w:eastAsia="en-US"/>
        </w:rPr>
        <w:t xml:space="preserve">Conferir a exatidão dos seus dados cadastrais no </w:t>
      </w:r>
      <w:r w:rsidRPr="00662312">
        <w:rPr>
          <w:rFonts w:ascii="Arial" w:eastAsiaTheme="minorHAnsi" w:hAnsi="Arial" w:cs="Arial"/>
          <w:b/>
          <w:bCs/>
          <w:lang w:eastAsia="en-US"/>
        </w:rPr>
        <w:t xml:space="preserve">PORTAL DE COMPRAS PUBLICAS </w:t>
      </w:r>
      <w:r w:rsidRPr="00662312">
        <w:rPr>
          <w:rFonts w:ascii="Arial" w:eastAsiaTheme="minorHAnsi" w:hAnsi="Arial" w:cs="Arial"/>
          <w:lang w:eastAsia="en-US"/>
        </w:rPr>
        <w:t>e mantê-los atualizados junto aos órgãos responsáveis pela informação, devendo proceder, imediatamente, à correção ou à alteração dos regi</w:t>
      </w:r>
      <w:r w:rsidRPr="00662312">
        <w:rPr>
          <w:rFonts w:ascii="Arial" w:eastAsiaTheme="minorHAnsi" w:hAnsi="Arial" w:cs="Arial"/>
          <w:lang w:eastAsia="en-US"/>
        </w:rPr>
        <w:t>s</w:t>
      </w:r>
      <w:r w:rsidRPr="00662312">
        <w:rPr>
          <w:rFonts w:ascii="Arial" w:eastAsiaTheme="minorHAnsi" w:hAnsi="Arial" w:cs="Arial"/>
          <w:lang w:eastAsia="en-US"/>
        </w:rPr>
        <w:t xml:space="preserve">tros tão logo identifique incorreção ou aqueles se tornem desatualizados. </w:t>
      </w:r>
    </w:p>
    <w:p w:rsidR="001C6223" w:rsidRPr="00662312" w:rsidRDefault="001C6223" w:rsidP="00053709">
      <w:pPr>
        <w:pStyle w:val="Default"/>
        <w:ind w:firstLine="2127"/>
        <w:jc w:val="both"/>
        <w:rPr>
          <w:rFonts w:ascii="Arial" w:eastAsiaTheme="minorHAnsi" w:hAnsi="Arial" w:cs="Arial"/>
          <w:lang w:eastAsia="en-US"/>
        </w:rPr>
      </w:pPr>
      <w:r w:rsidRPr="00662312">
        <w:rPr>
          <w:rFonts w:ascii="Arial" w:eastAsiaTheme="minorHAnsi" w:hAnsi="Arial" w:cs="Arial"/>
          <w:b/>
          <w:lang w:eastAsia="en-US"/>
        </w:rPr>
        <w:t xml:space="preserve">3.4.2.1. </w:t>
      </w:r>
      <w:r w:rsidRPr="00662312">
        <w:rPr>
          <w:rFonts w:ascii="Arial" w:eastAsiaTheme="minorHAnsi" w:hAnsi="Arial" w:cs="Arial"/>
          <w:b/>
          <w:bCs/>
          <w:u w:val="single"/>
          <w:lang w:eastAsia="en-US"/>
        </w:rPr>
        <w:t>Observação</w:t>
      </w:r>
      <w:r w:rsidRPr="00662312">
        <w:rPr>
          <w:rFonts w:ascii="Arial" w:eastAsiaTheme="minorHAnsi" w:hAnsi="Arial" w:cs="Arial"/>
          <w:b/>
          <w:bCs/>
          <w:lang w:eastAsia="en-US"/>
        </w:rPr>
        <w:t>:</w:t>
      </w:r>
      <w:r w:rsidRPr="00662312">
        <w:rPr>
          <w:rFonts w:ascii="Arial" w:eastAsiaTheme="minorHAnsi" w:hAnsi="Arial" w:cs="Arial"/>
          <w:lang w:eastAsia="en-US"/>
        </w:rPr>
        <w:t xml:space="preserve"> A não observância do disposto no subitem anterior poderá ensejar desclassificação no momento da habilitação. </w:t>
      </w:r>
    </w:p>
    <w:p w:rsidR="001C6223" w:rsidRPr="00662312" w:rsidRDefault="001C6223" w:rsidP="00053709">
      <w:pPr>
        <w:ind w:firstLine="1418"/>
        <w:jc w:val="both"/>
        <w:rPr>
          <w:rFonts w:cs="Arial"/>
          <w:b/>
          <w:sz w:val="24"/>
          <w:szCs w:val="24"/>
        </w:rPr>
      </w:pPr>
    </w:p>
    <w:p w:rsidR="001C6223" w:rsidRPr="00662312" w:rsidRDefault="001C6223" w:rsidP="00053709">
      <w:pPr>
        <w:ind w:firstLine="1418"/>
        <w:jc w:val="both"/>
        <w:rPr>
          <w:rFonts w:cs="Arial"/>
          <w:sz w:val="24"/>
          <w:szCs w:val="24"/>
        </w:rPr>
      </w:pPr>
      <w:r w:rsidRPr="00662312">
        <w:rPr>
          <w:rFonts w:cs="Arial"/>
          <w:b/>
          <w:sz w:val="24"/>
          <w:szCs w:val="24"/>
        </w:rPr>
        <w:lastRenderedPageBreak/>
        <w:t>3.4.3.</w:t>
      </w:r>
      <w:r w:rsidRPr="00662312">
        <w:rPr>
          <w:rFonts w:cs="Arial"/>
          <w:sz w:val="24"/>
          <w:szCs w:val="24"/>
        </w:rPr>
        <w:t xml:space="preserve"> Acompanhar as operações no sistema eletrônico durante o pr</w:t>
      </w:r>
      <w:r w:rsidRPr="00662312">
        <w:rPr>
          <w:rFonts w:cs="Arial"/>
          <w:sz w:val="24"/>
          <w:szCs w:val="24"/>
        </w:rPr>
        <w:t>o</w:t>
      </w:r>
      <w:r w:rsidRPr="00662312">
        <w:rPr>
          <w:rFonts w:cs="Arial"/>
          <w:sz w:val="24"/>
          <w:szCs w:val="24"/>
        </w:rPr>
        <w:t>cesso licitatório e responsabilizar-se pelo ônus decorrente da perda de negócios d</w:t>
      </w:r>
      <w:r w:rsidRPr="00662312">
        <w:rPr>
          <w:rFonts w:cs="Arial"/>
          <w:sz w:val="24"/>
          <w:szCs w:val="24"/>
        </w:rPr>
        <w:t>i</w:t>
      </w:r>
      <w:r w:rsidRPr="00662312">
        <w:rPr>
          <w:rFonts w:cs="Arial"/>
          <w:sz w:val="24"/>
          <w:szCs w:val="24"/>
        </w:rPr>
        <w:t>ante da inobservância de mensagens emitidas pelo sistema ou de sua desconexão;</w:t>
      </w:r>
    </w:p>
    <w:p w:rsidR="001C6223" w:rsidRPr="00662312" w:rsidRDefault="001C6223" w:rsidP="00053709">
      <w:pPr>
        <w:ind w:firstLine="1418"/>
        <w:jc w:val="both"/>
        <w:rPr>
          <w:rFonts w:cs="Arial"/>
          <w:b/>
          <w:bCs/>
          <w:sz w:val="24"/>
          <w:szCs w:val="24"/>
        </w:rPr>
      </w:pPr>
    </w:p>
    <w:p w:rsidR="001C6223" w:rsidRPr="00662312" w:rsidRDefault="001C6223" w:rsidP="00053709">
      <w:pPr>
        <w:ind w:firstLine="1418"/>
        <w:jc w:val="both"/>
        <w:rPr>
          <w:rFonts w:cs="Arial"/>
          <w:sz w:val="24"/>
          <w:szCs w:val="24"/>
        </w:rPr>
      </w:pPr>
      <w:r w:rsidRPr="00662312">
        <w:rPr>
          <w:rFonts w:cs="Arial"/>
          <w:b/>
          <w:bCs/>
          <w:sz w:val="24"/>
          <w:szCs w:val="24"/>
        </w:rPr>
        <w:t>3.4.4.</w:t>
      </w:r>
      <w:r w:rsidRPr="00662312">
        <w:rPr>
          <w:rFonts w:cs="Arial"/>
          <w:sz w:val="24"/>
          <w:szCs w:val="24"/>
        </w:rPr>
        <w:t xml:space="preserve"> Comunicar imediatamente ao provedor do sistema qualquer </w:t>
      </w:r>
      <w:r w:rsidRPr="00662312">
        <w:rPr>
          <w:rFonts w:cs="Arial"/>
          <w:sz w:val="24"/>
          <w:szCs w:val="24"/>
        </w:rPr>
        <w:t>a</w:t>
      </w:r>
      <w:r w:rsidRPr="00662312">
        <w:rPr>
          <w:rFonts w:cs="Arial"/>
          <w:sz w:val="24"/>
          <w:szCs w:val="24"/>
        </w:rPr>
        <w:t>contecimento que possa comprometer o sigilo ou a inviabilidade do uso da senha, para imediato bloqueio de acesso;</w:t>
      </w:r>
    </w:p>
    <w:p w:rsidR="001C6223" w:rsidRPr="00662312" w:rsidRDefault="001C6223" w:rsidP="00053709">
      <w:pPr>
        <w:ind w:firstLine="1418"/>
        <w:jc w:val="both"/>
        <w:rPr>
          <w:rFonts w:cs="Arial"/>
          <w:b/>
          <w:bCs/>
          <w:sz w:val="24"/>
          <w:szCs w:val="24"/>
        </w:rPr>
      </w:pPr>
    </w:p>
    <w:p w:rsidR="001C6223" w:rsidRPr="00662312" w:rsidRDefault="001C6223" w:rsidP="00053709">
      <w:pPr>
        <w:ind w:firstLine="1418"/>
        <w:jc w:val="both"/>
        <w:rPr>
          <w:rFonts w:cs="Arial"/>
          <w:sz w:val="24"/>
          <w:szCs w:val="24"/>
        </w:rPr>
      </w:pPr>
      <w:r w:rsidRPr="00662312">
        <w:rPr>
          <w:rFonts w:cs="Arial"/>
          <w:b/>
          <w:bCs/>
          <w:sz w:val="24"/>
          <w:szCs w:val="24"/>
        </w:rPr>
        <w:t>3.4.5.</w:t>
      </w:r>
      <w:r w:rsidRPr="00662312">
        <w:rPr>
          <w:rFonts w:cs="Arial"/>
          <w:sz w:val="24"/>
          <w:szCs w:val="24"/>
        </w:rPr>
        <w:t xml:space="preserve"> Utilizar a chave de identificação e a senha de acesso para part</w:t>
      </w:r>
      <w:r w:rsidRPr="00662312">
        <w:rPr>
          <w:rFonts w:cs="Arial"/>
          <w:sz w:val="24"/>
          <w:szCs w:val="24"/>
        </w:rPr>
        <w:t>i</w:t>
      </w:r>
      <w:r w:rsidRPr="00662312">
        <w:rPr>
          <w:rFonts w:cs="Arial"/>
          <w:sz w:val="24"/>
          <w:szCs w:val="24"/>
        </w:rPr>
        <w:t>cipar do pregão na forma eletrônica; e</w:t>
      </w:r>
    </w:p>
    <w:p w:rsidR="001C6223" w:rsidRPr="00662312" w:rsidRDefault="001C6223" w:rsidP="00053709">
      <w:pPr>
        <w:ind w:firstLine="1418"/>
        <w:jc w:val="both"/>
        <w:rPr>
          <w:rFonts w:cs="Arial"/>
          <w:b/>
          <w:bCs/>
          <w:sz w:val="24"/>
          <w:szCs w:val="24"/>
        </w:rPr>
      </w:pPr>
    </w:p>
    <w:p w:rsidR="001C6223" w:rsidRPr="00662312" w:rsidRDefault="001C6223" w:rsidP="00053709">
      <w:pPr>
        <w:ind w:firstLine="1418"/>
        <w:jc w:val="both"/>
        <w:rPr>
          <w:rFonts w:cs="Arial"/>
          <w:sz w:val="24"/>
          <w:szCs w:val="24"/>
        </w:rPr>
      </w:pPr>
      <w:r w:rsidRPr="00662312">
        <w:rPr>
          <w:rFonts w:cs="Arial"/>
          <w:b/>
          <w:bCs/>
          <w:sz w:val="24"/>
          <w:szCs w:val="24"/>
        </w:rPr>
        <w:t>3.4.6.</w:t>
      </w:r>
      <w:r w:rsidRPr="00662312">
        <w:rPr>
          <w:rFonts w:cs="Arial"/>
          <w:sz w:val="24"/>
          <w:szCs w:val="24"/>
        </w:rPr>
        <w:t xml:space="preserve"> Solicitar o cancelamento da chave de identificação ou da senha de acesso por interesse próprio.</w:t>
      </w:r>
    </w:p>
    <w:p w:rsidR="00B070D0" w:rsidRPr="00662312" w:rsidRDefault="00B070D0" w:rsidP="00053709">
      <w:pPr>
        <w:autoSpaceDE w:val="0"/>
        <w:autoSpaceDN w:val="0"/>
        <w:ind w:firstLine="1418"/>
        <w:jc w:val="both"/>
        <w:rPr>
          <w:rFonts w:cs="Arial"/>
          <w:b/>
          <w:snapToGrid w:val="0"/>
          <w:sz w:val="24"/>
          <w:szCs w:val="24"/>
        </w:rPr>
      </w:pPr>
    </w:p>
    <w:p w:rsidR="00B070D0" w:rsidRPr="00662312" w:rsidRDefault="00B070D0" w:rsidP="00053709">
      <w:pPr>
        <w:autoSpaceDE w:val="0"/>
        <w:autoSpaceDN w:val="0"/>
        <w:ind w:firstLine="1418"/>
        <w:jc w:val="both"/>
        <w:rPr>
          <w:rFonts w:cs="Arial"/>
          <w:b/>
          <w:snapToGrid w:val="0"/>
          <w:sz w:val="24"/>
          <w:szCs w:val="24"/>
        </w:rPr>
      </w:pPr>
      <w:r w:rsidRPr="00662312">
        <w:rPr>
          <w:rFonts w:cs="Arial"/>
          <w:b/>
          <w:snapToGrid w:val="0"/>
          <w:sz w:val="24"/>
          <w:szCs w:val="24"/>
        </w:rPr>
        <w:t xml:space="preserve">4 – </w:t>
      </w:r>
      <w:r w:rsidR="001C6223" w:rsidRPr="00662312">
        <w:rPr>
          <w:rFonts w:cs="Arial"/>
          <w:b/>
          <w:sz w:val="24"/>
          <w:szCs w:val="24"/>
        </w:rPr>
        <w:t>DA PARTICIPAÇÃO</w:t>
      </w:r>
    </w:p>
    <w:p w:rsidR="00A75052" w:rsidRPr="00662312" w:rsidRDefault="00A75052" w:rsidP="00053709">
      <w:pPr>
        <w:pStyle w:val="Default"/>
        <w:ind w:firstLine="1418"/>
        <w:jc w:val="both"/>
        <w:rPr>
          <w:rFonts w:ascii="Arial" w:eastAsiaTheme="minorHAnsi" w:hAnsi="Arial" w:cs="Arial"/>
          <w:b/>
          <w:bCs/>
          <w:lang w:eastAsia="en-US"/>
        </w:rPr>
      </w:pPr>
      <w:r w:rsidRPr="00662312">
        <w:rPr>
          <w:rFonts w:ascii="Arial" w:hAnsi="Arial" w:cs="Arial"/>
          <w:b/>
        </w:rPr>
        <w:t xml:space="preserve">4.1. </w:t>
      </w:r>
      <w:r w:rsidRPr="00662312">
        <w:rPr>
          <w:rFonts w:ascii="Arial" w:eastAsiaTheme="minorHAnsi" w:hAnsi="Arial" w:cs="Arial"/>
          <w:lang w:eastAsia="en-US"/>
        </w:rPr>
        <w:t>Poderão participar deste Pregão interessados cujo ramo de ativ</w:t>
      </w:r>
      <w:r w:rsidRPr="00662312">
        <w:rPr>
          <w:rFonts w:ascii="Arial" w:eastAsiaTheme="minorHAnsi" w:hAnsi="Arial" w:cs="Arial"/>
          <w:lang w:eastAsia="en-US"/>
        </w:rPr>
        <w:t>i</w:t>
      </w:r>
      <w:r w:rsidRPr="00662312">
        <w:rPr>
          <w:rFonts w:ascii="Arial" w:eastAsiaTheme="minorHAnsi" w:hAnsi="Arial" w:cs="Arial"/>
          <w:lang w:eastAsia="en-US"/>
        </w:rPr>
        <w:t>dade seja compatível com o objeto desta licitação, e que estejam com Credenci</w:t>
      </w:r>
      <w:r w:rsidRPr="00662312">
        <w:rPr>
          <w:rFonts w:ascii="Arial" w:eastAsiaTheme="minorHAnsi" w:hAnsi="Arial" w:cs="Arial"/>
          <w:lang w:eastAsia="en-US"/>
        </w:rPr>
        <w:t>a</w:t>
      </w:r>
      <w:r w:rsidRPr="00662312">
        <w:rPr>
          <w:rFonts w:ascii="Arial" w:eastAsiaTheme="minorHAnsi" w:hAnsi="Arial" w:cs="Arial"/>
          <w:lang w:eastAsia="en-US"/>
        </w:rPr>
        <w:t xml:space="preserve">mento regular no </w:t>
      </w:r>
      <w:r w:rsidRPr="00662312">
        <w:rPr>
          <w:rFonts w:ascii="Arial" w:eastAsiaTheme="minorHAnsi" w:hAnsi="Arial" w:cs="Arial"/>
          <w:b/>
          <w:bCs/>
          <w:lang w:eastAsia="en-US"/>
        </w:rPr>
        <w:t>PORTAL DE COMPRAS PUBLICAS.</w:t>
      </w:r>
    </w:p>
    <w:p w:rsidR="00A75052" w:rsidRPr="00662312" w:rsidRDefault="00A75052" w:rsidP="00053709">
      <w:pPr>
        <w:pStyle w:val="Default"/>
        <w:ind w:firstLine="1418"/>
        <w:jc w:val="both"/>
        <w:rPr>
          <w:rFonts w:ascii="Arial" w:eastAsiaTheme="minorHAnsi" w:hAnsi="Arial" w:cs="Arial"/>
          <w:b/>
          <w:bCs/>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color w:val="auto"/>
          <w:lang w:eastAsia="en-US"/>
        </w:rPr>
        <w:t>4.2.</w:t>
      </w:r>
      <w:r w:rsidRPr="00662312">
        <w:rPr>
          <w:rFonts w:ascii="Arial" w:eastAsiaTheme="minorHAnsi" w:hAnsi="Arial" w:cs="Arial"/>
          <w:lang w:eastAsia="en-US"/>
        </w:rPr>
        <w:t xml:space="preserve"> Empresas enquadradas como beneficiárias da Lei Complementar nº 123/2006, nos limites previstos na referida Lei.</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4.3. Vedações:</w:t>
      </w:r>
    </w:p>
    <w:p w:rsidR="00A75052" w:rsidRPr="00662312" w:rsidRDefault="00A75052"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 xml:space="preserve">4.3.1. Não poderão participar desta licitação os interessados: </w:t>
      </w:r>
    </w:p>
    <w:p w:rsidR="00A75052" w:rsidRPr="00662312" w:rsidRDefault="00A75052"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4.3.1.1.</w:t>
      </w:r>
      <w:r w:rsidRPr="00662312">
        <w:rPr>
          <w:rFonts w:ascii="Arial" w:eastAsiaTheme="minorHAnsi" w:hAnsi="Arial" w:cs="Arial"/>
          <w:lang w:eastAsia="en-US"/>
        </w:rPr>
        <w:t xml:space="preserve"> Que não atendam às condições deste Edital e seu(s) </w:t>
      </w:r>
      <w:r w:rsidRPr="00662312">
        <w:rPr>
          <w:rFonts w:ascii="Arial" w:eastAsiaTheme="minorHAnsi" w:hAnsi="Arial" w:cs="Arial"/>
          <w:lang w:eastAsia="en-US"/>
        </w:rPr>
        <w:t>a</w:t>
      </w:r>
      <w:r w:rsidRPr="00662312">
        <w:rPr>
          <w:rFonts w:ascii="Arial" w:eastAsiaTheme="minorHAnsi" w:hAnsi="Arial" w:cs="Arial"/>
          <w:lang w:eastAsia="en-US"/>
        </w:rPr>
        <w:t xml:space="preserve">nexo(s); </w:t>
      </w:r>
    </w:p>
    <w:p w:rsidR="00A75052" w:rsidRPr="00662312" w:rsidRDefault="00A75052" w:rsidP="00053709">
      <w:pPr>
        <w:pStyle w:val="Default"/>
        <w:ind w:firstLine="1985"/>
        <w:jc w:val="both"/>
        <w:rPr>
          <w:rFonts w:ascii="Arial" w:eastAsiaTheme="minorHAnsi" w:hAnsi="Arial" w:cs="Arial"/>
          <w:lang w:eastAsia="en-US"/>
        </w:rPr>
      </w:pPr>
    </w:p>
    <w:p w:rsidR="00A75052" w:rsidRPr="00662312" w:rsidRDefault="00A75052"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4.3.1.2.</w:t>
      </w:r>
      <w:r w:rsidRPr="00662312">
        <w:rPr>
          <w:rFonts w:ascii="Arial" w:eastAsiaTheme="minorHAnsi" w:hAnsi="Arial" w:cs="Arial"/>
          <w:lang w:eastAsia="en-US"/>
        </w:rPr>
        <w:t xml:space="preserve"> Estrangeiros que não tenham representação legal no Br</w:t>
      </w:r>
      <w:r w:rsidRPr="00662312">
        <w:rPr>
          <w:rFonts w:ascii="Arial" w:eastAsiaTheme="minorHAnsi" w:hAnsi="Arial" w:cs="Arial"/>
          <w:lang w:eastAsia="en-US"/>
        </w:rPr>
        <w:t>a</w:t>
      </w:r>
      <w:r w:rsidRPr="00662312">
        <w:rPr>
          <w:rFonts w:ascii="Arial" w:eastAsiaTheme="minorHAnsi" w:hAnsi="Arial" w:cs="Arial"/>
          <w:lang w:eastAsia="en-US"/>
        </w:rPr>
        <w:t>sil com poderes expressos para receber citação e responder administrativa ou jud</w:t>
      </w:r>
      <w:r w:rsidRPr="00662312">
        <w:rPr>
          <w:rFonts w:ascii="Arial" w:eastAsiaTheme="minorHAnsi" w:hAnsi="Arial" w:cs="Arial"/>
          <w:lang w:eastAsia="en-US"/>
        </w:rPr>
        <w:t>i</w:t>
      </w:r>
      <w:r w:rsidRPr="00662312">
        <w:rPr>
          <w:rFonts w:ascii="Arial" w:eastAsiaTheme="minorHAnsi" w:hAnsi="Arial" w:cs="Arial"/>
          <w:lang w:eastAsia="en-US"/>
        </w:rPr>
        <w:t xml:space="preserve">cialmente; </w:t>
      </w:r>
    </w:p>
    <w:p w:rsidR="00A75052" w:rsidRPr="00662312" w:rsidRDefault="00A75052" w:rsidP="00053709">
      <w:pPr>
        <w:pStyle w:val="Default"/>
        <w:ind w:firstLine="1985"/>
        <w:jc w:val="both"/>
        <w:rPr>
          <w:rFonts w:ascii="Arial" w:eastAsiaTheme="minorHAnsi" w:hAnsi="Arial" w:cs="Arial"/>
          <w:lang w:eastAsia="en-US"/>
        </w:rPr>
      </w:pPr>
    </w:p>
    <w:p w:rsidR="00A75052" w:rsidRPr="00662312" w:rsidRDefault="00A75052"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4.3.1.3.</w:t>
      </w:r>
      <w:r w:rsidRPr="00662312">
        <w:rPr>
          <w:rFonts w:ascii="Arial" w:eastAsiaTheme="minorHAnsi" w:hAnsi="Arial" w:cs="Arial"/>
          <w:lang w:eastAsia="en-US"/>
        </w:rPr>
        <w:t xml:space="preserve"> Que se enquadrem nas vedações previstas nos artigos 9º, §1º e 14 da Lei nº 14.133/2021;</w:t>
      </w:r>
    </w:p>
    <w:p w:rsidR="00A75052" w:rsidRPr="00662312" w:rsidRDefault="00A75052" w:rsidP="00053709">
      <w:pPr>
        <w:pStyle w:val="Default"/>
        <w:ind w:firstLine="1985"/>
        <w:jc w:val="both"/>
        <w:rPr>
          <w:rFonts w:ascii="Arial" w:eastAsiaTheme="minorHAnsi" w:hAnsi="Arial" w:cs="Arial"/>
          <w:lang w:eastAsia="en-US"/>
        </w:rPr>
      </w:pPr>
    </w:p>
    <w:p w:rsidR="00A75052" w:rsidRPr="00662312" w:rsidRDefault="00A75052"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4.3.1.4.</w:t>
      </w:r>
      <w:r w:rsidRPr="00662312">
        <w:rPr>
          <w:rFonts w:ascii="Arial" w:eastAsiaTheme="minorHAnsi" w:hAnsi="Arial" w:cs="Arial"/>
          <w:lang w:eastAsia="en-US"/>
        </w:rPr>
        <w:t xml:space="preserve"> Que estejam sob falência, concurso de credores, conco</w:t>
      </w:r>
      <w:r w:rsidRPr="00662312">
        <w:rPr>
          <w:rFonts w:ascii="Arial" w:eastAsiaTheme="minorHAnsi" w:hAnsi="Arial" w:cs="Arial"/>
          <w:lang w:eastAsia="en-US"/>
        </w:rPr>
        <w:t>r</w:t>
      </w:r>
      <w:r w:rsidRPr="00662312">
        <w:rPr>
          <w:rFonts w:ascii="Arial" w:eastAsiaTheme="minorHAnsi" w:hAnsi="Arial" w:cs="Arial"/>
          <w:lang w:eastAsia="en-US"/>
        </w:rPr>
        <w:t xml:space="preserve">data ou em processo de dissolução ou liquidação; </w:t>
      </w:r>
    </w:p>
    <w:p w:rsidR="00A75052" w:rsidRPr="00662312" w:rsidRDefault="00A75052" w:rsidP="00053709">
      <w:pPr>
        <w:pStyle w:val="Default"/>
        <w:ind w:firstLine="1985"/>
        <w:jc w:val="both"/>
        <w:rPr>
          <w:rFonts w:ascii="Arial" w:eastAsiaTheme="minorHAnsi" w:hAnsi="Arial" w:cs="Arial"/>
          <w:lang w:eastAsia="en-US"/>
        </w:rPr>
      </w:pPr>
    </w:p>
    <w:p w:rsidR="00A75052" w:rsidRPr="00662312" w:rsidRDefault="00A75052"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4.3.1.5.</w:t>
      </w:r>
      <w:r w:rsidRPr="00662312">
        <w:rPr>
          <w:rFonts w:ascii="Arial" w:eastAsiaTheme="minorHAnsi" w:hAnsi="Arial" w:cs="Arial"/>
          <w:lang w:eastAsia="en-US"/>
        </w:rPr>
        <w:t xml:space="preserve"> Organizações da Sociedade Civil de Interesse Público - OSCIP, atuando nessa condição (Acórdão nº 746/2014-TCU-Plenário). </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4.3.1.6.</w:t>
      </w:r>
      <w:r w:rsidR="00FA236F" w:rsidRPr="00662312">
        <w:rPr>
          <w:rFonts w:ascii="Arial" w:eastAsiaTheme="minorHAnsi" w:hAnsi="Arial" w:cs="Arial"/>
          <w:b/>
          <w:lang w:eastAsia="en-US"/>
        </w:rPr>
        <w:t xml:space="preserve"> </w:t>
      </w:r>
      <w:r w:rsidRPr="00662312">
        <w:rPr>
          <w:rFonts w:ascii="Arial" w:eastAsiaTheme="minorHAnsi" w:hAnsi="Arial" w:cs="Arial"/>
          <w:lang w:eastAsia="en-US"/>
        </w:rPr>
        <w:t xml:space="preserve">Entidades empresariais que estejam reunidas em consórcio; </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4.3.1.7. </w:t>
      </w:r>
      <w:r w:rsidRPr="00662312">
        <w:rPr>
          <w:rFonts w:ascii="Arial" w:eastAsiaTheme="minorHAnsi" w:hAnsi="Arial" w:cs="Arial"/>
          <w:lang w:eastAsia="en-US"/>
        </w:rPr>
        <w:t>Que,</w:t>
      </w:r>
      <w:r w:rsidR="00BE4C8A" w:rsidRPr="00662312">
        <w:rPr>
          <w:rFonts w:ascii="Arial" w:eastAsiaTheme="minorHAnsi" w:hAnsi="Arial" w:cs="Arial"/>
          <w:lang w:eastAsia="en-US"/>
        </w:rPr>
        <w:t xml:space="preserve"> </w:t>
      </w:r>
      <w:r w:rsidRPr="00662312">
        <w:rPr>
          <w:rFonts w:ascii="Arial" w:hAnsi="Arial" w:cs="Arial"/>
        </w:rPr>
        <w:t>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4.3.2.</w:t>
      </w:r>
      <w:r w:rsidRPr="00662312">
        <w:rPr>
          <w:rFonts w:ascii="Arial" w:eastAsiaTheme="minorHAnsi" w:hAnsi="Arial" w:cs="Arial"/>
          <w:lang w:eastAsia="en-US"/>
        </w:rPr>
        <w:t>Durante a vigência do contrato, é vedado ao contratado contratar cônjuge, companheiro ou parente em linha reta, colateral ou por afinidade, até o te</w:t>
      </w:r>
      <w:r w:rsidRPr="00662312">
        <w:rPr>
          <w:rFonts w:ascii="Arial" w:eastAsiaTheme="minorHAnsi" w:hAnsi="Arial" w:cs="Arial"/>
          <w:lang w:eastAsia="en-US"/>
        </w:rPr>
        <w:t>r</w:t>
      </w:r>
      <w:r w:rsidRPr="00662312">
        <w:rPr>
          <w:rFonts w:ascii="Arial" w:eastAsiaTheme="minorHAnsi" w:hAnsi="Arial" w:cs="Arial"/>
          <w:lang w:eastAsia="en-US"/>
        </w:rPr>
        <w:t>ceiro grau, de dirigente do órgão contratante ou de agente público que desempenhe função na licitação ou atue na fiscalização ou na gestão do contrato, conforme art.48, parágrafo único, da Lei 14.133/2021.</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 4.4. Como condição para participação no Pregão</w:t>
      </w:r>
      <w:r w:rsidRPr="00662312">
        <w:rPr>
          <w:rFonts w:ascii="Arial" w:eastAsiaTheme="minorHAnsi" w:hAnsi="Arial" w:cs="Arial"/>
          <w:lang w:eastAsia="en-US"/>
        </w:rPr>
        <w:t>, a licitante assin</w:t>
      </w:r>
      <w:r w:rsidRPr="00662312">
        <w:rPr>
          <w:rFonts w:ascii="Arial" w:eastAsiaTheme="minorHAnsi" w:hAnsi="Arial" w:cs="Arial"/>
          <w:lang w:eastAsia="en-US"/>
        </w:rPr>
        <w:t>a</w:t>
      </w:r>
      <w:r w:rsidRPr="00662312">
        <w:rPr>
          <w:rFonts w:ascii="Arial" w:eastAsiaTheme="minorHAnsi" w:hAnsi="Arial" w:cs="Arial"/>
          <w:lang w:eastAsia="en-US"/>
        </w:rPr>
        <w:t>lará “sim” ou “não” em campo próprio do sistema eletrônico, relativo às seguintes declarações:</w:t>
      </w:r>
    </w:p>
    <w:p w:rsidR="00A75052" w:rsidRPr="00662312" w:rsidRDefault="00A75052"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4.4.1.</w:t>
      </w:r>
      <w:r w:rsidRPr="00662312">
        <w:rPr>
          <w:rFonts w:eastAsiaTheme="minorHAnsi" w:cs="Arial"/>
          <w:color w:val="000000"/>
          <w:sz w:val="24"/>
          <w:szCs w:val="24"/>
          <w:lang w:eastAsia="en-US"/>
        </w:rPr>
        <w:t xml:space="preserve"> Que cumpre os requisitos estabelecidos no artigo 3° da Lei Complementar nº 123, de 2006, estando apta a usufruir do tratamento favorecido estabelecido em seus artigos 42 a 49 e, de</w:t>
      </w:r>
      <w:r w:rsidR="00FA236F" w:rsidRPr="00662312">
        <w:rPr>
          <w:rFonts w:eastAsiaTheme="minorHAnsi" w:cs="Arial"/>
          <w:color w:val="000000"/>
          <w:sz w:val="24"/>
          <w:szCs w:val="24"/>
          <w:lang w:eastAsia="en-US"/>
        </w:rPr>
        <w:t xml:space="preserve"> </w:t>
      </w:r>
      <w:r w:rsidRPr="00662312">
        <w:rPr>
          <w:rFonts w:cs="Arial"/>
          <w:bCs/>
          <w:sz w:val="24"/>
          <w:szCs w:val="24"/>
        </w:rPr>
        <w:t>observância à receita bruta máxima a</w:t>
      </w:r>
      <w:r w:rsidRPr="00662312">
        <w:rPr>
          <w:rFonts w:cs="Arial"/>
          <w:bCs/>
          <w:sz w:val="24"/>
          <w:szCs w:val="24"/>
        </w:rPr>
        <w:t>d</w:t>
      </w:r>
      <w:r w:rsidRPr="00662312">
        <w:rPr>
          <w:rFonts w:cs="Arial"/>
          <w:bCs/>
          <w:sz w:val="24"/>
          <w:szCs w:val="24"/>
        </w:rPr>
        <w:t>mitida para fins de enquadramento como Empresa de Pequeno Porte;</w:t>
      </w:r>
    </w:p>
    <w:p w:rsidR="00A75052" w:rsidRPr="00662312" w:rsidRDefault="00A75052" w:rsidP="00053709">
      <w:pPr>
        <w:pStyle w:val="Recuodecorpodetexto"/>
        <w:tabs>
          <w:tab w:val="left" w:pos="4253"/>
        </w:tabs>
        <w:ind w:firstLine="1985"/>
        <w:rPr>
          <w:rFonts w:cs="Arial"/>
          <w:sz w:val="24"/>
          <w:szCs w:val="24"/>
        </w:rPr>
      </w:pPr>
      <w:r w:rsidRPr="00662312">
        <w:rPr>
          <w:rFonts w:eastAsiaTheme="minorHAnsi" w:cs="Arial"/>
          <w:b/>
          <w:sz w:val="24"/>
          <w:szCs w:val="24"/>
          <w:lang w:eastAsia="en-US"/>
        </w:rPr>
        <w:t>4.4.1.1.</w:t>
      </w:r>
      <w:r w:rsidRPr="00662312">
        <w:rPr>
          <w:rFonts w:eastAsiaTheme="minorHAnsi" w:cs="Arial"/>
          <w:sz w:val="24"/>
          <w:szCs w:val="24"/>
          <w:lang w:eastAsia="en-US"/>
        </w:rPr>
        <w:t xml:space="preserve"> Nos itens exclusivos para participação de beneficiários da Lei Complementar nº 123, de 2006, a assinalação do campo “não” impedirá o pro</w:t>
      </w:r>
      <w:r w:rsidRPr="00662312">
        <w:rPr>
          <w:rFonts w:eastAsiaTheme="minorHAnsi" w:cs="Arial"/>
          <w:sz w:val="24"/>
          <w:szCs w:val="24"/>
          <w:lang w:eastAsia="en-US"/>
        </w:rPr>
        <w:t>s</w:t>
      </w:r>
      <w:r w:rsidRPr="00662312">
        <w:rPr>
          <w:rFonts w:eastAsiaTheme="minorHAnsi" w:cs="Arial"/>
          <w:sz w:val="24"/>
          <w:szCs w:val="24"/>
          <w:lang w:eastAsia="en-US"/>
        </w:rPr>
        <w:t>seguimento no certame;</w:t>
      </w:r>
    </w:p>
    <w:p w:rsidR="00A75052" w:rsidRPr="00662312" w:rsidRDefault="00A75052" w:rsidP="00053709">
      <w:pPr>
        <w:pStyle w:val="Default"/>
        <w:tabs>
          <w:tab w:val="left" w:pos="4253"/>
        </w:tabs>
        <w:ind w:firstLine="1418"/>
        <w:jc w:val="both"/>
        <w:rPr>
          <w:rFonts w:ascii="Arial" w:eastAsiaTheme="minorHAnsi" w:hAnsi="Arial" w:cs="Arial"/>
          <w:lang w:eastAsia="en-US"/>
        </w:rPr>
      </w:pPr>
    </w:p>
    <w:p w:rsidR="00A75052" w:rsidRPr="00662312" w:rsidRDefault="00A75052" w:rsidP="00053709">
      <w:pPr>
        <w:pStyle w:val="Recuodecorpodetexto"/>
        <w:tabs>
          <w:tab w:val="left" w:pos="4253"/>
        </w:tabs>
        <w:ind w:firstLine="1985"/>
        <w:rPr>
          <w:rFonts w:cs="Arial"/>
          <w:sz w:val="24"/>
          <w:szCs w:val="24"/>
        </w:rPr>
      </w:pPr>
      <w:r w:rsidRPr="00662312">
        <w:rPr>
          <w:rFonts w:eastAsiaTheme="minorHAnsi" w:cs="Arial"/>
          <w:b/>
          <w:sz w:val="24"/>
          <w:szCs w:val="24"/>
          <w:lang w:eastAsia="en-US"/>
        </w:rPr>
        <w:t>4.4.1.2.</w:t>
      </w:r>
      <w:r w:rsidRPr="00662312">
        <w:rPr>
          <w:rFonts w:eastAsiaTheme="minorHAnsi" w:cs="Arial"/>
          <w:sz w:val="24"/>
          <w:szCs w:val="24"/>
          <w:lang w:eastAsia="en-US"/>
        </w:rPr>
        <w:t xml:space="preserve"> Nos itens em que a participação não for exclusiva (ampla concorrência), a assinalação do campo “não” somente produzirá o efeito de o licita</w:t>
      </w:r>
      <w:r w:rsidRPr="00662312">
        <w:rPr>
          <w:rFonts w:eastAsiaTheme="minorHAnsi" w:cs="Arial"/>
          <w:sz w:val="24"/>
          <w:szCs w:val="24"/>
          <w:lang w:eastAsia="en-US"/>
        </w:rPr>
        <w:t>n</w:t>
      </w:r>
      <w:r w:rsidRPr="00662312">
        <w:rPr>
          <w:rFonts w:eastAsiaTheme="minorHAnsi" w:cs="Arial"/>
          <w:sz w:val="24"/>
          <w:szCs w:val="24"/>
          <w:lang w:eastAsia="en-US"/>
        </w:rPr>
        <w:t>te não ter direito ao tratamento favorecido previsto na Lei Complementar nº 123, de 2006;</w:t>
      </w: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hAnsi="Arial" w:cs="Arial"/>
          <w:b/>
          <w:bCs/>
        </w:rPr>
        <w:t xml:space="preserve">4.4.2. </w:t>
      </w:r>
      <w:r w:rsidRPr="00662312">
        <w:rPr>
          <w:rFonts w:ascii="Arial" w:eastAsiaTheme="minorHAnsi" w:hAnsi="Arial" w:cs="Arial"/>
          <w:lang w:eastAsia="en-US"/>
        </w:rPr>
        <w:t xml:space="preserve">Que está ciente e concorda com as condições contidas no Edital e seus anexos e que tomou conhecimento de todas as informações e das condições locais para o cumprimento das obrigações objeto da licitação; </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4.4.3.</w:t>
      </w:r>
      <w:r w:rsidRPr="00662312">
        <w:rPr>
          <w:rFonts w:ascii="Arial" w:eastAsiaTheme="minorHAnsi" w:hAnsi="Arial" w:cs="Arial"/>
          <w:lang w:eastAsia="en-US"/>
        </w:rPr>
        <w:t xml:space="preserve"> Que cumpre os requisitos para a habilitação e que a proposta </w:t>
      </w:r>
      <w:r w:rsidRPr="00662312">
        <w:rPr>
          <w:rFonts w:ascii="Arial" w:eastAsiaTheme="minorHAnsi" w:hAnsi="Arial" w:cs="Arial"/>
          <w:lang w:eastAsia="en-US"/>
        </w:rPr>
        <w:t>a</w:t>
      </w:r>
      <w:r w:rsidRPr="00662312">
        <w:rPr>
          <w:rFonts w:ascii="Arial" w:eastAsiaTheme="minorHAnsi" w:hAnsi="Arial" w:cs="Arial"/>
          <w:lang w:eastAsia="en-US"/>
        </w:rPr>
        <w:t>presentada está em conformidade com as exigências do Edital, respondendo o d</w:t>
      </w:r>
      <w:r w:rsidRPr="00662312">
        <w:rPr>
          <w:rFonts w:ascii="Arial" w:eastAsiaTheme="minorHAnsi" w:hAnsi="Arial" w:cs="Arial"/>
          <w:lang w:eastAsia="en-US"/>
        </w:rPr>
        <w:t>e</w:t>
      </w:r>
      <w:r w:rsidRPr="00662312">
        <w:rPr>
          <w:rFonts w:ascii="Arial" w:eastAsiaTheme="minorHAnsi" w:hAnsi="Arial" w:cs="Arial"/>
          <w:lang w:eastAsia="en-US"/>
        </w:rPr>
        <w:t>clarante pela veracidade das informações prestadas, na forma da lei;</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4.4.4.</w:t>
      </w:r>
      <w:r w:rsidRPr="00662312">
        <w:rPr>
          <w:rFonts w:ascii="Arial" w:eastAsiaTheme="minorHAnsi" w:hAnsi="Arial" w:cs="Arial"/>
          <w:lang w:eastAsia="en-US"/>
        </w:rPr>
        <w:t xml:space="preserve"> Que inexistem fatos impeditivos para sua habilitação no certame, ciente da obrigatoriedade de declarar ocorrências posteriores;</w:t>
      </w:r>
    </w:p>
    <w:p w:rsidR="00A75052" w:rsidRPr="00662312" w:rsidRDefault="00A75052" w:rsidP="00053709">
      <w:pPr>
        <w:pStyle w:val="Default"/>
        <w:ind w:firstLine="1418"/>
        <w:jc w:val="both"/>
        <w:rPr>
          <w:rFonts w:ascii="Arial" w:hAnsi="Arial" w:cs="Arial"/>
          <w:b/>
          <w:bC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4.4.5.</w:t>
      </w:r>
      <w:r w:rsidRPr="00662312">
        <w:rPr>
          <w:rFonts w:ascii="Arial" w:eastAsiaTheme="minorHAnsi" w:hAnsi="Arial" w:cs="Arial"/>
          <w:lang w:eastAsia="en-US"/>
        </w:rPr>
        <w:t xml:space="preserve"> Que não emprega menor de 18 anos em trabalho noturno, per</w:t>
      </w:r>
      <w:r w:rsidRPr="00662312">
        <w:rPr>
          <w:rFonts w:ascii="Arial" w:eastAsiaTheme="minorHAnsi" w:hAnsi="Arial" w:cs="Arial"/>
          <w:lang w:eastAsia="en-US"/>
        </w:rPr>
        <w:t>i</w:t>
      </w:r>
      <w:r w:rsidRPr="00662312">
        <w:rPr>
          <w:rFonts w:ascii="Arial" w:eastAsiaTheme="minorHAnsi" w:hAnsi="Arial" w:cs="Arial"/>
          <w:lang w:eastAsia="en-US"/>
        </w:rPr>
        <w:t xml:space="preserve">goso ou insalubre e não emprega menor de 16 anos, salvo menor, a partir de 14 </w:t>
      </w:r>
      <w:r w:rsidRPr="00662312">
        <w:rPr>
          <w:rFonts w:ascii="Arial" w:eastAsiaTheme="minorHAnsi" w:hAnsi="Arial" w:cs="Arial"/>
          <w:lang w:eastAsia="en-US"/>
        </w:rPr>
        <w:t>a</w:t>
      </w:r>
      <w:r w:rsidRPr="00662312">
        <w:rPr>
          <w:rFonts w:ascii="Arial" w:eastAsiaTheme="minorHAnsi" w:hAnsi="Arial" w:cs="Arial"/>
          <w:lang w:eastAsia="en-US"/>
        </w:rPr>
        <w:lastRenderedPageBreak/>
        <w:t>nos, na condição de aprendiz, nos termos do artigo 7°, XXXIII, da Constituição Fed</w:t>
      </w:r>
      <w:r w:rsidRPr="00662312">
        <w:rPr>
          <w:rFonts w:ascii="Arial" w:eastAsiaTheme="minorHAnsi" w:hAnsi="Arial" w:cs="Arial"/>
          <w:lang w:eastAsia="en-US"/>
        </w:rPr>
        <w:t>e</w:t>
      </w:r>
      <w:r w:rsidRPr="00662312">
        <w:rPr>
          <w:rFonts w:ascii="Arial" w:eastAsiaTheme="minorHAnsi" w:hAnsi="Arial" w:cs="Arial"/>
          <w:lang w:eastAsia="en-US"/>
        </w:rPr>
        <w:t xml:space="preserve">ral; </w:t>
      </w:r>
    </w:p>
    <w:p w:rsidR="00A75052" w:rsidRPr="00662312" w:rsidRDefault="00A75052" w:rsidP="00053709">
      <w:pPr>
        <w:pStyle w:val="Default"/>
        <w:ind w:firstLine="1418"/>
        <w:jc w:val="both"/>
        <w:rPr>
          <w:rFonts w:ascii="Arial" w:eastAsiaTheme="minorHAnsi" w:hAnsi="Arial" w:cs="Arial"/>
          <w:b/>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4.4.6. </w:t>
      </w:r>
      <w:r w:rsidRPr="00662312">
        <w:rPr>
          <w:rFonts w:ascii="Arial" w:eastAsiaTheme="minorHAnsi" w:hAnsi="Arial" w:cs="Arial"/>
          <w:lang w:eastAsia="en-US"/>
        </w:rPr>
        <w:t>Que não possui, em sua cadeia produtiva, empregados exec</w:t>
      </w:r>
      <w:r w:rsidRPr="00662312">
        <w:rPr>
          <w:rFonts w:ascii="Arial" w:eastAsiaTheme="minorHAnsi" w:hAnsi="Arial" w:cs="Arial"/>
          <w:lang w:eastAsia="en-US"/>
        </w:rPr>
        <w:t>u</w:t>
      </w:r>
      <w:r w:rsidRPr="00662312">
        <w:rPr>
          <w:rFonts w:ascii="Arial" w:eastAsiaTheme="minorHAnsi" w:hAnsi="Arial" w:cs="Arial"/>
          <w:lang w:eastAsia="en-US"/>
        </w:rPr>
        <w:t>tando trabalho degradante ou forçado, observando o disposto nos incisos III e IV do art. 1º e no inciso III do art. 5º da CF/88;</w:t>
      </w:r>
    </w:p>
    <w:p w:rsidR="00A75052" w:rsidRPr="00662312" w:rsidRDefault="00A75052" w:rsidP="00053709">
      <w:pPr>
        <w:pStyle w:val="Default"/>
        <w:ind w:firstLine="1418"/>
        <w:jc w:val="both"/>
        <w:rPr>
          <w:rFonts w:ascii="Arial" w:eastAsiaTheme="minorHAnsi" w:hAnsi="Arial" w:cs="Arial"/>
          <w:b/>
          <w:lang w:eastAsia="en-US"/>
        </w:rPr>
      </w:pPr>
    </w:p>
    <w:p w:rsidR="00A75052" w:rsidRPr="00662312" w:rsidRDefault="00A75052" w:rsidP="00053709">
      <w:pPr>
        <w:pStyle w:val="Default"/>
        <w:ind w:firstLine="1418"/>
        <w:jc w:val="both"/>
        <w:rPr>
          <w:rFonts w:ascii="Arial" w:hAnsi="Arial" w:cs="Arial"/>
        </w:rPr>
      </w:pPr>
      <w:r w:rsidRPr="00662312">
        <w:rPr>
          <w:rFonts w:ascii="Arial" w:eastAsiaTheme="minorHAnsi" w:hAnsi="Arial" w:cs="Arial"/>
          <w:b/>
          <w:lang w:eastAsia="en-US"/>
        </w:rPr>
        <w:t>4.4.7.</w:t>
      </w:r>
      <w:r w:rsidRPr="00662312">
        <w:rPr>
          <w:rFonts w:ascii="Arial" w:hAnsi="Arial" w:cs="Arial"/>
        </w:rPr>
        <w:t>Que cumpre as exigências de reserva de cargos para pessoa com deficiência e para reabilitado da Previdência Social, previstas em lei e em o</w:t>
      </w:r>
      <w:r w:rsidRPr="00662312">
        <w:rPr>
          <w:rFonts w:ascii="Arial" w:hAnsi="Arial" w:cs="Arial"/>
        </w:rPr>
        <w:t>u</w:t>
      </w:r>
      <w:r w:rsidRPr="00662312">
        <w:rPr>
          <w:rFonts w:ascii="Arial" w:hAnsi="Arial" w:cs="Arial"/>
        </w:rPr>
        <w:t>tras normas específicas;</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4.4.8. </w:t>
      </w:r>
      <w:r w:rsidRPr="00662312">
        <w:rPr>
          <w:rFonts w:ascii="Arial" w:eastAsiaTheme="minorHAnsi" w:hAnsi="Arial" w:cs="Arial"/>
          <w:lang w:eastAsia="en-US"/>
        </w:rPr>
        <w:t>Que a proposta foi elaborada de forma independente e compr</w:t>
      </w:r>
      <w:r w:rsidRPr="00662312">
        <w:rPr>
          <w:rFonts w:ascii="Arial" w:eastAsiaTheme="minorHAnsi" w:hAnsi="Arial" w:cs="Arial"/>
          <w:lang w:eastAsia="en-US"/>
        </w:rPr>
        <w:t>e</w:t>
      </w:r>
      <w:r w:rsidRPr="00662312">
        <w:rPr>
          <w:rFonts w:ascii="Arial" w:eastAsiaTheme="minorHAnsi" w:hAnsi="Arial" w:cs="Arial"/>
          <w:lang w:eastAsia="en-US"/>
        </w:rPr>
        <w:t>ende a integralidade dos custos para atendimento dos direitos trabalhistas asseg</w:t>
      </w:r>
      <w:r w:rsidRPr="00662312">
        <w:rPr>
          <w:rFonts w:ascii="Arial" w:eastAsiaTheme="minorHAnsi" w:hAnsi="Arial" w:cs="Arial"/>
          <w:lang w:eastAsia="en-US"/>
        </w:rPr>
        <w:t>u</w:t>
      </w:r>
      <w:r w:rsidRPr="00662312">
        <w:rPr>
          <w:rFonts w:ascii="Arial" w:eastAsiaTheme="minorHAnsi" w:hAnsi="Arial" w:cs="Arial"/>
          <w:lang w:eastAsia="en-US"/>
        </w:rPr>
        <w:t>rados na Constituição Federal, nas leis trabalhistas, nas normas infralegais, nas convenções coletivas de trabalho e nos termos de ajustamento de conduta vigentes na data de entrega das propostas;</w:t>
      </w:r>
    </w:p>
    <w:p w:rsidR="00A75052" w:rsidRPr="00662312" w:rsidRDefault="00A75052" w:rsidP="00053709">
      <w:pPr>
        <w:pStyle w:val="Default"/>
        <w:ind w:firstLine="1418"/>
        <w:jc w:val="both"/>
        <w:rPr>
          <w:rFonts w:ascii="Arial" w:eastAsiaTheme="minorHAnsi" w:hAnsi="Arial" w:cs="Arial"/>
          <w:lang w:eastAsia="en-US"/>
        </w:rPr>
      </w:pPr>
    </w:p>
    <w:p w:rsidR="00A75052" w:rsidRPr="00662312" w:rsidRDefault="00A75052" w:rsidP="00053709">
      <w:pPr>
        <w:pStyle w:val="Default"/>
        <w:ind w:firstLine="1418"/>
        <w:jc w:val="both"/>
        <w:rPr>
          <w:rFonts w:ascii="Arial" w:hAnsi="Arial" w:cs="Arial"/>
        </w:rPr>
      </w:pPr>
      <w:r w:rsidRPr="00662312">
        <w:rPr>
          <w:rFonts w:ascii="Arial" w:eastAsiaTheme="minorHAnsi" w:hAnsi="Arial" w:cs="Arial"/>
          <w:b/>
          <w:lang w:eastAsia="en-US"/>
        </w:rPr>
        <w:t xml:space="preserve">4.5. </w:t>
      </w:r>
      <w:r w:rsidRPr="00662312">
        <w:rPr>
          <w:rFonts w:ascii="Arial" w:hAnsi="Arial" w:cs="Arial"/>
        </w:rPr>
        <w:t>A declaração falsa relativa ao cumprimento de qualquer condição sujeitará o licitante às sanções previstas em lei e neste Edital.</w:t>
      </w:r>
    </w:p>
    <w:p w:rsidR="00A75052" w:rsidRDefault="00A75052" w:rsidP="00053709">
      <w:pPr>
        <w:autoSpaceDE w:val="0"/>
        <w:autoSpaceDN w:val="0"/>
        <w:ind w:firstLine="1418"/>
        <w:jc w:val="both"/>
        <w:rPr>
          <w:rFonts w:cs="Arial"/>
          <w:snapToGrid w:val="0"/>
          <w:sz w:val="24"/>
          <w:szCs w:val="24"/>
        </w:rPr>
      </w:pPr>
    </w:p>
    <w:p w:rsidR="00A861C5" w:rsidRPr="00662312" w:rsidRDefault="00A861C5" w:rsidP="00053709">
      <w:pPr>
        <w:autoSpaceDE w:val="0"/>
        <w:autoSpaceDN w:val="0"/>
        <w:ind w:firstLine="1418"/>
        <w:jc w:val="both"/>
        <w:rPr>
          <w:rFonts w:cs="Arial"/>
          <w:snapToGrid w:val="0"/>
          <w:sz w:val="24"/>
          <w:szCs w:val="24"/>
        </w:rPr>
      </w:pPr>
    </w:p>
    <w:p w:rsidR="00B070D0" w:rsidRPr="00662312" w:rsidRDefault="00B070D0" w:rsidP="00053709">
      <w:pPr>
        <w:autoSpaceDE w:val="0"/>
        <w:autoSpaceDN w:val="0"/>
        <w:ind w:firstLine="1418"/>
        <w:jc w:val="both"/>
        <w:rPr>
          <w:rFonts w:cs="Arial"/>
          <w:b/>
          <w:snapToGrid w:val="0"/>
          <w:sz w:val="24"/>
          <w:szCs w:val="24"/>
        </w:rPr>
      </w:pPr>
      <w:r w:rsidRPr="00662312">
        <w:rPr>
          <w:rFonts w:cs="Arial"/>
          <w:b/>
          <w:snapToGrid w:val="0"/>
          <w:sz w:val="24"/>
          <w:szCs w:val="24"/>
        </w:rPr>
        <w:t xml:space="preserve">5 – </w:t>
      </w:r>
      <w:r w:rsidR="001608EF" w:rsidRPr="00662312">
        <w:rPr>
          <w:rFonts w:cs="Arial"/>
          <w:b/>
          <w:snapToGrid w:val="0"/>
          <w:sz w:val="24"/>
          <w:szCs w:val="24"/>
        </w:rPr>
        <w:t>DA APRESENTAÇÃO DA PROPOSTA E DOS DOCUMENTOS DE HABILITAÇÃO</w:t>
      </w: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hAnsi="Arial" w:cs="Arial"/>
          <w:b/>
          <w:bCs/>
        </w:rPr>
        <w:t xml:space="preserve">5.1. </w:t>
      </w:r>
      <w:r w:rsidRPr="00662312">
        <w:rPr>
          <w:rFonts w:ascii="Arial" w:eastAsiaTheme="minorHAnsi" w:hAnsi="Arial" w:cs="Arial"/>
          <w:lang w:eastAsia="en-US"/>
        </w:rPr>
        <w:t>Os licitantes encaminharão, exclusivamente por meio do sistema, proposta com a descrição do objeto ofertado e o preço, até a data e o horário est</w:t>
      </w:r>
      <w:r w:rsidRPr="00662312">
        <w:rPr>
          <w:rFonts w:ascii="Arial" w:eastAsiaTheme="minorHAnsi" w:hAnsi="Arial" w:cs="Arial"/>
          <w:lang w:eastAsia="en-US"/>
        </w:rPr>
        <w:t>a</w:t>
      </w:r>
      <w:r w:rsidRPr="00662312">
        <w:rPr>
          <w:rFonts w:ascii="Arial" w:eastAsiaTheme="minorHAnsi" w:hAnsi="Arial" w:cs="Arial"/>
          <w:lang w:eastAsia="en-US"/>
        </w:rPr>
        <w:t>belecidos para abertura da sessão pública, quando, então, encerrar-se-á automat</w:t>
      </w:r>
      <w:r w:rsidRPr="00662312">
        <w:rPr>
          <w:rFonts w:ascii="Arial" w:eastAsiaTheme="minorHAnsi" w:hAnsi="Arial" w:cs="Arial"/>
          <w:lang w:eastAsia="en-US"/>
        </w:rPr>
        <w:t>i</w:t>
      </w:r>
      <w:r w:rsidRPr="00662312">
        <w:rPr>
          <w:rFonts w:ascii="Arial" w:eastAsiaTheme="minorHAnsi" w:hAnsi="Arial" w:cs="Arial"/>
          <w:lang w:eastAsia="en-US"/>
        </w:rPr>
        <w:t xml:space="preserve">camente a etapa de envio. </w:t>
      </w: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5.1.1.</w:t>
      </w:r>
      <w:r w:rsidRPr="00662312">
        <w:rPr>
          <w:rFonts w:ascii="Arial" w:eastAsiaTheme="minorHAnsi" w:hAnsi="Arial" w:cs="Arial"/>
          <w:lang w:eastAsia="en-US"/>
        </w:rPr>
        <w:t xml:space="preserve"> Os Licitantes poderão, concomitantemente com a proposta, e</w:t>
      </w:r>
      <w:r w:rsidRPr="00662312">
        <w:rPr>
          <w:rFonts w:ascii="Arial" w:eastAsiaTheme="minorHAnsi" w:hAnsi="Arial" w:cs="Arial"/>
          <w:lang w:eastAsia="en-US"/>
        </w:rPr>
        <w:t>n</w:t>
      </w:r>
      <w:r w:rsidRPr="00662312">
        <w:rPr>
          <w:rFonts w:ascii="Arial" w:eastAsiaTheme="minorHAnsi" w:hAnsi="Arial" w:cs="Arial"/>
          <w:lang w:eastAsia="en-US"/>
        </w:rPr>
        <w:t>caminhar os documentos de habilitação exigidos no edital. Caso não sejam encam</w:t>
      </w:r>
      <w:r w:rsidRPr="00662312">
        <w:rPr>
          <w:rFonts w:ascii="Arial" w:eastAsiaTheme="minorHAnsi" w:hAnsi="Arial" w:cs="Arial"/>
          <w:lang w:eastAsia="en-US"/>
        </w:rPr>
        <w:t>i</w:t>
      </w:r>
      <w:r w:rsidRPr="00662312">
        <w:rPr>
          <w:rFonts w:ascii="Arial" w:eastAsiaTheme="minorHAnsi" w:hAnsi="Arial" w:cs="Arial"/>
          <w:lang w:eastAsia="en-US"/>
        </w:rPr>
        <w:t>nhados neste momento, o(s)  licitante (s) vencedor(s) deverá(ão) fazê-lo no prazo</w:t>
      </w:r>
      <w:r w:rsidR="00FA236F" w:rsidRPr="00662312">
        <w:rPr>
          <w:rFonts w:ascii="Arial" w:eastAsiaTheme="minorHAnsi" w:hAnsi="Arial" w:cs="Arial"/>
          <w:lang w:eastAsia="en-US"/>
        </w:rPr>
        <w:t xml:space="preserve"> </w:t>
      </w:r>
      <w:r w:rsidRPr="00662312">
        <w:rPr>
          <w:rFonts w:ascii="Arial" w:eastAsiaTheme="minorHAnsi" w:hAnsi="Arial" w:cs="Arial"/>
          <w:lang w:eastAsia="en-US"/>
        </w:rPr>
        <w:t>a ser estabelecido pelo Pregoeiro, no momento oportuno, por meio do sistema.</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5.1.2.</w:t>
      </w:r>
      <w:r w:rsidR="00FA236F" w:rsidRPr="00662312">
        <w:rPr>
          <w:rFonts w:ascii="Arial" w:eastAsiaTheme="minorHAnsi" w:hAnsi="Arial" w:cs="Arial"/>
          <w:b/>
          <w:lang w:eastAsia="en-US"/>
        </w:rPr>
        <w:t xml:space="preserve"> </w:t>
      </w:r>
      <w:r w:rsidRPr="00662312">
        <w:rPr>
          <w:rFonts w:ascii="Arial" w:eastAsiaTheme="minorHAnsi" w:hAnsi="Arial" w:cs="Arial"/>
          <w:b/>
          <w:lang w:eastAsia="en-US"/>
        </w:rPr>
        <w:t>O prazo referido no item supra será de no mínimo 02 (duas) horas.</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5.2.</w:t>
      </w:r>
      <w:r w:rsidRPr="00662312">
        <w:rPr>
          <w:rFonts w:ascii="Arial" w:eastAsiaTheme="minorHAnsi" w:hAnsi="Arial" w:cs="Arial"/>
          <w:lang w:eastAsia="en-US"/>
        </w:rPr>
        <w:t xml:space="preserve"> O envio da proposta, acompanhada dos documentos de habilit</w:t>
      </w:r>
      <w:r w:rsidRPr="00662312">
        <w:rPr>
          <w:rFonts w:ascii="Arial" w:eastAsiaTheme="minorHAnsi" w:hAnsi="Arial" w:cs="Arial"/>
          <w:lang w:eastAsia="en-US"/>
        </w:rPr>
        <w:t>a</w:t>
      </w:r>
      <w:r w:rsidRPr="00662312">
        <w:rPr>
          <w:rFonts w:ascii="Arial" w:eastAsiaTheme="minorHAnsi" w:hAnsi="Arial" w:cs="Arial"/>
          <w:lang w:eastAsia="en-US"/>
        </w:rPr>
        <w:t xml:space="preserve">ção exigidos neste Edital, ocorrerá por meio de chave de acesso e senha. </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5.3.</w:t>
      </w:r>
      <w:r w:rsidRPr="00662312">
        <w:rPr>
          <w:rFonts w:ascii="Arial" w:eastAsiaTheme="minorHAnsi" w:hAnsi="Arial" w:cs="Arial"/>
          <w:lang w:eastAsia="en-US"/>
        </w:rPr>
        <w:t xml:space="preserve"> As Microempresas e Empresas de Pequeno Porte deverão enc</w:t>
      </w:r>
      <w:r w:rsidRPr="00662312">
        <w:rPr>
          <w:rFonts w:ascii="Arial" w:eastAsiaTheme="minorHAnsi" w:hAnsi="Arial" w:cs="Arial"/>
          <w:lang w:eastAsia="en-US"/>
        </w:rPr>
        <w:t>a</w:t>
      </w:r>
      <w:r w:rsidRPr="00662312">
        <w:rPr>
          <w:rFonts w:ascii="Arial" w:eastAsiaTheme="minorHAnsi" w:hAnsi="Arial" w:cs="Arial"/>
          <w:lang w:eastAsia="en-US"/>
        </w:rPr>
        <w:t>minhar a documentação de habilitação, ainda que haja alguma restrição de regular</w:t>
      </w:r>
      <w:r w:rsidRPr="00662312">
        <w:rPr>
          <w:rFonts w:ascii="Arial" w:eastAsiaTheme="minorHAnsi" w:hAnsi="Arial" w:cs="Arial"/>
          <w:lang w:eastAsia="en-US"/>
        </w:rPr>
        <w:t>i</w:t>
      </w:r>
      <w:r w:rsidRPr="00662312">
        <w:rPr>
          <w:rFonts w:ascii="Arial" w:eastAsiaTheme="minorHAnsi" w:hAnsi="Arial" w:cs="Arial"/>
          <w:lang w:eastAsia="en-US"/>
        </w:rPr>
        <w:t xml:space="preserve">dade fiscal e trabalhista, nos termos do art. 43, § 1º da LC nº 123, de 2006. </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5.4.</w:t>
      </w:r>
      <w:r w:rsidRPr="00662312">
        <w:rPr>
          <w:rFonts w:ascii="Arial" w:eastAsiaTheme="minorHAnsi" w:hAnsi="Arial" w:cs="Arial"/>
          <w:lang w:eastAsia="en-US"/>
        </w:rPr>
        <w:t xml:space="preserve"> Até a abertura da sessão pública, os licitantes poderão retirar ou substituir a proposta e os documentos de habilitação anteriormente inseridos no si</w:t>
      </w:r>
      <w:r w:rsidRPr="00662312">
        <w:rPr>
          <w:rFonts w:ascii="Arial" w:eastAsiaTheme="minorHAnsi" w:hAnsi="Arial" w:cs="Arial"/>
          <w:lang w:eastAsia="en-US"/>
        </w:rPr>
        <w:t>s</w:t>
      </w:r>
      <w:r w:rsidRPr="00662312">
        <w:rPr>
          <w:rFonts w:ascii="Arial" w:eastAsiaTheme="minorHAnsi" w:hAnsi="Arial" w:cs="Arial"/>
          <w:lang w:eastAsia="en-US"/>
        </w:rPr>
        <w:t xml:space="preserve">tema; </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5.5.</w:t>
      </w:r>
      <w:r w:rsidRPr="00662312">
        <w:rPr>
          <w:rFonts w:ascii="Arial" w:eastAsiaTheme="minorHAnsi" w:hAnsi="Arial" w:cs="Arial"/>
          <w:lang w:eastAsia="en-US"/>
        </w:rPr>
        <w:t xml:space="preserve"> Não será estabelecida, nessa etapa do certame, ordem de classif</w:t>
      </w:r>
      <w:r w:rsidRPr="00662312">
        <w:rPr>
          <w:rFonts w:ascii="Arial" w:eastAsiaTheme="minorHAnsi" w:hAnsi="Arial" w:cs="Arial"/>
          <w:lang w:eastAsia="en-US"/>
        </w:rPr>
        <w:t>i</w:t>
      </w:r>
      <w:r w:rsidRPr="00662312">
        <w:rPr>
          <w:rFonts w:ascii="Arial" w:eastAsiaTheme="minorHAnsi" w:hAnsi="Arial" w:cs="Arial"/>
          <w:lang w:eastAsia="en-US"/>
        </w:rPr>
        <w:t xml:space="preserve">cação entre as propostas apresentadas, o que somente ocorrerá após a realização dos procedimentos de negociação e julgamento da proposta. </w:t>
      </w:r>
    </w:p>
    <w:p w:rsidR="001608EF" w:rsidRPr="00662312" w:rsidRDefault="001608EF" w:rsidP="00053709">
      <w:pPr>
        <w:pStyle w:val="Default"/>
        <w:ind w:firstLine="1418"/>
        <w:jc w:val="both"/>
        <w:rPr>
          <w:rFonts w:ascii="Arial" w:eastAsiaTheme="minorHAnsi" w:hAnsi="Arial" w:cs="Arial"/>
          <w:lang w:eastAsia="en-US"/>
        </w:rPr>
      </w:pPr>
    </w:p>
    <w:p w:rsidR="001608EF" w:rsidRPr="00662312" w:rsidRDefault="001608E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5.6.</w:t>
      </w:r>
      <w:r w:rsidRPr="00662312">
        <w:rPr>
          <w:rFonts w:ascii="Arial" w:eastAsiaTheme="minorHAnsi" w:hAnsi="Arial" w:cs="Arial"/>
          <w:lang w:eastAsia="en-US"/>
        </w:rPr>
        <w:t xml:space="preserve"> Os documentos que compõem a proposta e a habilitação do licita</w:t>
      </w:r>
      <w:r w:rsidRPr="00662312">
        <w:rPr>
          <w:rFonts w:ascii="Arial" w:eastAsiaTheme="minorHAnsi" w:hAnsi="Arial" w:cs="Arial"/>
          <w:lang w:eastAsia="en-US"/>
        </w:rPr>
        <w:t>n</w:t>
      </w:r>
      <w:r w:rsidRPr="00662312">
        <w:rPr>
          <w:rFonts w:ascii="Arial" w:eastAsiaTheme="minorHAnsi" w:hAnsi="Arial" w:cs="Arial"/>
          <w:lang w:eastAsia="en-US"/>
        </w:rPr>
        <w:t xml:space="preserve">te melhor classificado somente serão disponibilizados para avaliação </w:t>
      </w:r>
      <w:r w:rsidR="00EC1845" w:rsidRPr="00662312">
        <w:rPr>
          <w:rFonts w:ascii="Arial" w:eastAsiaTheme="minorHAnsi" w:hAnsi="Arial" w:cs="Arial"/>
          <w:lang w:eastAsia="en-US"/>
        </w:rPr>
        <w:t>do</w:t>
      </w:r>
      <w:r w:rsidRPr="00662312">
        <w:rPr>
          <w:rFonts w:ascii="Arial" w:eastAsiaTheme="minorHAnsi" w:hAnsi="Arial" w:cs="Arial"/>
          <w:lang w:eastAsia="en-US"/>
        </w:rPr>
        <w:t xml:space="preserve"> pregoeir</w:t>
      </w:r>
      <w:r w:rsidR="00EC1845" w:rsidRPr="00662312">
        <w:rPr>
          <w:rFonts w:ascii="Arial" w:eastAsiaTheme="minorHAnsi" w:hAnsi="Arial" w:cs="Arial"/>
          <w:lang w:eastAsia="en-US"/>
        </w:rPr>
        <w:t>o</w:t>
      </w:r>
      <w:r w:rsidRPr="00662312">
        <w:rPr>
          <w:rFonts w:ascii="Arial" w:eastAsiaTheme="minorHAnsi" w:hAnsi="Arial" w:cs="Arial"/>
          <w:lang w:eastAsia="en-US"/>
        </w:rPr>
        <w:t xml:space="preserve"> e para acesso público após o encerramento do envio de lances. </w:t>
      </w:r>
    </w:p>
    <w:p w:rsidR="00B070D0" w:rsidRPr="00662312" w:rsidRDefault="00B070D0" w:rsidP="00053709">
      <w:pPr>
        <w:pStyle w:val="Normal1"/>
        <w:jc w:val="both"/>
        <w:rPr>
          <w:rFonts w:ascii="Arial" w:hAnsi="Arial" w:cs="Arial"/>
          <w:b/>
          <w:bCs/>
        </w:rPr>
      </w:pPr>
    </w:p>
    <w:p w:rsidR="00EC1845" w:rsidRPr="00662312" w:rsidRDefault="00B070D0" w:rsidP="00053709">
      <w:pPr>
        <w:autoSpaceDE w:val="0"/>
        <w:autoSpaceDN w:val="0"/>
        <w:ind w:firstLine="1418"/>
        <w:jc w:val="both"/>
        <w:rPr>
          <w:rFonts w:cs="Arial"/>
          <w:b/>
          <w:snapToGrid w:val="0"/>
          <w:sz w:val="24"/>
          <w:szCs w:val="24"/>
        </w:rPr>
      </w:pPr>
      <w:r w:rsidRPr="00662312">
        <w:rPr>
          <w:rFonts w:cs="Arial"/>
          <w:b/>
          <w:snapToGrid w:val="0"/>
          <w:sz w:val="24"/>
          <w:szCs w:val="24"/>
        </w:rPr>
        <w:t xml:space="preserve">6 – </w:t>
      </w:r>
      <w:r w:rsidR="00EC1845" w:rsidRPr="00662312">
        <w:rPr>
          <w:rFonts w:cs="Arial"/>
          <w:b/>
          <w:snapToGrid w:val="0"/>
          <w:sz w:val="24"/>
          <w:szCs w:val="24"/>
        </w:rPr>
        <w:t>DO PREENCHIMENTO DA PROPOSTA</w:t>
      </w: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hAnsi="Arial" w:cs="Arial"/>
          <w:b/>
          <w:bCs/>
        </w:rPr>
        <w:t>6.1.</w:t>
      </w:r>
      <w:r w:rsidRPr="00662312">
        <w:rPr>
          <w:rFonts w:ascii="Arial" w:eastAsiaTheme="minorHAnsi" w:hAnsi="Arial" w:cs="Arial"/>
          <w:lang w:eastAsia="en-US"/>
        </w:rPr>
        <w:t xml:space="preserve">O licitante deverá enviar sua proposta mediante o preenchimento, no sistema eletrônico, dos seguintes campos: </w:t>
      </w:r>
    </w:p>
    <w:p w:rsidR="00EC1845" w:rsidRPr="00662312" w:rsidRDefault="00EC1845" w:rsidP="00053709">
      <w:pPr>
        <w:pStyle w:val="Default"/>
        <w:ind w:firstLine="1418"/>
        <w:jc w:val="both"/>
        <w:rPr>
          <w:rFonts w:ascii="Arial" w:eastAsiaTheme="minorHAnsi" w:hAnsi="Arial" w:cs="Arial"/>
          <w:i/>
          <w:iCs/>
          <w:lang w:eastAsia="en-US"/>
        </w:rPr>
      </w:pPr>
      <w:r w:rsidRPr="00662312">
        <w:rPr>
          <w:rFonts w:ascii="Arial" w:eastAsiaTheme="minorHAnsi" w:hAnsi="Arial" w:cs="Arial"/>
          <w:b/>
          <w:lang w:eastAsia="en-US"/>
        </w:rPr>
        <w:t>6.1.1.</w:t>
      </w:r>
      <w:r w:rsidRPr="00662312">
        <w:rPr>
          <w:rFonts w:ascii="Arial" w:eastAsiaTheme="minorHAnsi" w:hAnsi="Arial" w:cs="Arial"/>
          <w:lang w:eastAsia="en-US"/>
        </w:rPr>
        <w:t xml:space="preserve"> Valor </w:t>
      </w:r>
      <w:r w:rsidR="00BE4C8A" w:rsidRPr="00662312">
        <w:rPr>
          <w:rFonts w:ascii="Arial" w:eastAsiaTheme="minorHAnsi" w:hAnsi="Arial" w:cs="Arial"/>
          <w:lang w:eastAsia="en-US"/>
        </w:rPr>
        <w:t>unitário</w:t>
      </w:r>
      <w:r w:rsidRPr="00662312">
        <w:rPr>
          <w:rFonts w:ascii="Arial" w:eastAsiaTheme="minorHAnsi" w:hAnsi="Arial" w:cs="Arial"/>
          <w:lang w:eastAsia="en-US"/>
        </w:rPr>
        <w:t>, com estrita observância às condições e especif</w:t>
      </w:r>
      <w:r w:rsidRPr="00662312">
        <w:rPr>
          <w:rFonts w:ascii="Arial" w:eastAsiaTheme="minorHAnsi" w:hAnsi="Arial" w:cs="Arial"/>
          <w:lang w:eastAsia="en-US"/>
        </w:rPr>
        <w:t>i</w:t>
      </w:r>
      <w:r w:rsidRPr="00662312">
        <w:rPr>
          <w:rFonts w:ascii="Arial" w:eastAsiaTheme="minorHAnsi" w:hAnsi="Arial" w:cs="Arial"/>
          <w:lang w:eastAsia="en-US"/>
        </w:rPr>
        <w:t>cações constantes no Anexo I – Termo de Referência, conforme modelo de proposta do Anexo II - FORMULÁRIO DE PROPOSTA COMERCIAL</w:t>
      </w:r>
      <w:r w:rsidRPr="00662312">
        <w:rPr>
          <w:rFonts w:ascii="Arial" w:eastAsiaTheme="minorHAnsi" w:hAnsi="Arial" w:cs="Arial"/>
          <w:i/>
          <w:iCs/>
          <w:lang w:eastAsia="en-US"/>
        </w:rPr>
        <w:t xml:space="preserve">; </w:t>
      </w:r>
    </w:p>
    <w:p w:rsidR="00EC1845" w:rsidRPr="00662312" w:rsidRDefault="00EC1845" w:rsidP="00053709">
      <w:pPr>
        <w:pStyle w:val="Default"/>
        <w:ind w:firstLine="1418"/>
        <w:jc w:val="both"/>
        <w:rPr>
          <w:rFonts w:ascii="Arial" w:eastAsiaTheme="minorHAnsi" w:hAnsi="Arial" w:cs="Arial"/>
          <w:i/>
          <w:iCs/>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6.2.</w:t>
      </w:r>
      <w:r w:rsidRPr="00662312">
        <w:rPr>
          <w:rFonts w:ascii="Arial" w:eastAsiaTheme="minorHAnsi" w:hAnsi="Arial" w:cs="Arial"/>
          <w:lang w:eastAsia="en-US"/>
        </w:rPr>
        <w:t xml:space="preserve"> Todas as especificações do objeto contidas na proposta vinculam a Contratada.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tabs>
          <w:tab w:val="left" w:pos="2127"/>
        </w:tabs>
        <w:ind w:firstLine="1418"/>
        <w:jc w:val="both"/>
        <w:rPr>
          <w:rFonts w:ascii="Arial" w:hAnsi="Arial" w:cs="Arial"/>
        </w:rPr>
      </w:pPr>
      <w:r w:rsidRPr="00662312">
        <w:rPr>
          <w:rFonts w:ascii="Arial" w:eastAsiaTheme="minorHAnsi" w:hAnsi="Arial" w:cs="Arial"/>
          <w:b/>
          <w:lang w:eastAsia="en-US"/>
        </w:rPr>
        <w:t xml:space="preserve">6.3. </w:t>
      </w:r>
      <w:r w:rsidRPr="00662312">
        <w:rPr>
          <w:rFonts w:ascii="Arial" w:hAnsi="Arial" w:cs="Arial"/>
        </w:rPr>
        <w:t xml:space="preserve">Os preços deverão ser expressos em moeda corrente nacional, em algarismos, com no máximo duas casas decimais após a vírgula. </w:t>
      </w:r>
    </w:p>
    <w:p w:rsidR="00EC1845" w:rsidRPr="00662312" w:rsidRDefault="00EC1845" w:rsidP="00053709">
      <w:pPr>
        <w:pStyle w:val="Default"/>
        <w:ind w:firstLine="1418"/>
        <w:jc w:val="both"/>
        <w:rPr>
          <w:rFonts w:ascii="Arial" w:hAnsi="Arial" w:cs="Arial"/>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hAnsi="Arial" w:cs="Arial"/>
          <w:b/>
        </w:rPr>
        <w:t xml:space="preserve">6.4. </w:t>
      </w:r>
      <w:r w:rsidRPr="00662312">
        <w:rPr>
          <w:rFonts w:ascii="Arial" w:eastAsiaTheme="minorHAnsi" w:hAnsi="Arial" w:cs="Arial"/>
          <w:lang w:eastAsia="en-US"/>
        </w:rPr>
        <w:t>Nos valores propostos estarão inclusos todos os custos operaci</w:t>
      </w:r>
      <w:r w:rsidRPr="00662312">
        <w:rPr>
          <w:rFonts w:ascii="Arial" w:eastAsiaTheme="minorHAnsi" w:hAnsi="Arial" w:cs="Arial"/>
          <w:lang w:eastAsia="en-US"/>
        </w:rPr>
        <w:t>o</w:t>
      </w:r>
      <w:r w:rsidRPr="00662312">
        <w:rPr>
          <w:rFonts w:ascii="Arial" w:eastAsiaTheme="minorHAnsi" w:hAnsi="Arial" w:cs="Arial"/>
          <w:lang w:eastAsia="en-US"/>
        </w:rPr>
        <w:t>nais, encargos previdenciários, trabalhistas, tributários, comerciais e quaisquer o</w:t>
      </w:r>
      <w:r w:rsidRPr="00662312">
        <w:rPr>
          <w:rFonts w:ascii="Arial" w:eastAsiaTheme="minorHAnsi" w:hAnsi="Arial" w:cs="Arial"/>
          <w:lang w:eastAsia="en-US"/>
        </w:rPr>
        <w:t>u</w:t>
      </w:r>
      <w:r w:rsidRPr="00662312">
        <w:rPr>
          <w:rFonts w:ascii="Arial" w:eastAsiaTheme="minorHAnsi" w:hAnsi="Arial" w:cs="Arial"/>
          <w:lang w:eastAsia="en-US"/>
        </w:rPr>
        <w:t xml:space="preserve">tros que incidam direta ou indiretamente no fornecimento dos serviços.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6.5. </w:t>
      </w:r>
      <w:r w:rsidRPr="00662312">
        <w:rPr>
          <w:rFonts w:ascii="Arial" w:eastAsiaTheme="minorHAnsi" w:hAnsi="Arial" w:cs="Arial"/>
          <w:lang w:eastAsia="en-US"/>
        </w:rPr>
        <w:t>Os preços ofertados, tanto na proposta inicial, quanto na etapa de lances, serão de exclusiva responsabilidade do licitante, não lhe assistindo o direito de pleitear qualquer alteração, sob alegação de erro, omissão ou qualquer outro pr</w:t>
      </w:r>
      <w:r w:rsidRPr="00662312">
        <w:rPr>
          <w:rFonts w:ascii="Arial" w:eastAsiaTheme="minorHAnsi" w:hAnsi="Arial" w:cs="Arial"/>
          <w:lang w:eastAsia="en-US"/>
        </w:rPr>
        <w:t>e</w:t>
      </w:r>
      <w:r w:rsidRPr="00662312">
        <w:rPr>
          <w:rFonts w:ascii="Arial" w:eastAsiaTheme="minorHAnsi" w:hAnsi="Arial" w:cs="Arial"/>
          <w:lang w:eastAsia="en-US"/>
        </w:rPr>
        <w:t xml:space="preserve">texto.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hAnsi="Arial" w:cs="Arial"/>
        </w:rPr>
      </w:pPr>
      <w:r w:rsidRPr="00662312">
        <w:rPr>
          <w:rFonts w:ascii="Arial" w:hAnsi="Arial" w:cs="Arial"/>
          <w:b/>
          <w:bCs/>
        </w:rPr>
        <w:t xml:space="preserve">6.6. </w:t>
      </w:r>
      <w:r w:rsidRPr="00662312">
        <w:rPr>
          <w:rFonts w:ascii="Arial" w:hAnsi="Arial" w:cs="Arial"/>
        </w:rPr>
        <w:t>Não será admitida cotação inferior à quantidade prevista neste Ed</w:t>
      </w:r>
      <w:r w:rsidRPr="00662312">
        <w:rPr>
          <w:rFonts w:ascii="Arial" w:hAnsi="Arial" w:cs="Arial"/>
        </w:rPr>
        <w:t>i</w:t>
      </w:r>
      <w:r w:rsidRPr="00662312">
        <w:rPr>
          <w:rFonts w:ascii="Arial" w:hAnsi="Arial" w:cs="Arial"/>
        </w:rPr>
        <w:t>tal.</w:t>
      </w:r>
    </w:p>
    <w:p w:rsidR="00EC1845" w:rsidRPr="00662312" w:rsidRDefault="00EC1845" w:rsidP="00053709">
      <w:pPr>
        <w:pStyle w:val="Default"/>
        <w:ind w:firstLine="1418"/>
        <w:jc w:val="both"/>
        <w:rPr>
          <w:rFonts w:ascii="Arial" w:eastAsiaTheme="minorHAnsi" w:hAnsi="Arial" w:cs="Arial"/>
          <w:color w:val="FF0000"/>
          <w:lang w:eastAsia="en-US"/>
        </w:rPr>
      </w:pPr>
    </w:p>
    <w:p w:rsidR="00EC1845" w:rsidRPr="00662312" w:rsidRDefault="00EC1845" w:rsidP="00053709">
      <w:pPr>
        <w:pStyle w:val="Default"/>
        <w:ind w:firstLine="1418"/>
        <w:jc w:val="both"/>
        <w:rPr>
          <w:rFonts w:ascii="Arial" w:eastAsiaTheme="minorHAnsi" w:hAnsi="Arial" w:cs="Arial"/>
          <w:color w:val="auto"/>
          <w:lang w:eastAsia="en-US"/>
        </w:rPr>
      </w:pPr>
      <w:r w:rsidRPr="00662312">
        <w:rPr>
          <w:rFonts w:ascii="Arial" w:eastAsiaTheme="minorHAnsi" w:hAnsi="Arial" w:cs="Arial"/>
          <w:b/>
          <w:color w:val="auto"/>
          <w:lang w:eastAsia="en-US"/>
        </w:rPr>
        <w:t xml:space="preserve">6.7. </w:t>
      </w:r>
      <w:r w:rsidRPr="00662312">
        <w:rPr>
          <w:rFonts w:ascii="Arial" w:eastAsiaTheme="minorHAnsi" w:hAnsi="Arial" w:cs="Arial"/>
          <w:color w:val="auto"/>
          <w:lang w:eastAsia="en-US"/>
        </w:rPr>
        <w:t xml:space="preserve">O prazo de validade da proposta não será inferior a </w:t>
      </w:r>
      <w:r w:rsidR="00FA236F" w:rsidRPr="00662312">
        <w:rPr>
          <w:rFonts w:ascii="Arial" w:eastAsiaTheme="minorHAnsi" w:hAnsi="Arial" w:cs="Arial"/>
          <w:color w:val="auto"/>
          <w:lang w:eastAsia="en-US"/>
        </w:rPr>
        <w:t>30</w:t>
      </w:r>
      <w:r w:rsidRPr="00662312">
        <w:rPr>
          <w:rFonts w:ascii="Arial" w:eastAsiaTheme="minorHAnsi" w:hAnsi="Arial" w:cs="Arial"/>
          <w:b/>
          <w:bCs/>
          <w:color w:val="auto"/>
          <w:lang w:eastAsia="en-US"/>
        </w:rPr>
        <w:t xml:space="preserve"> (</w:t>
      </w:r>
      <w:r w:rsidR="00FA236F" w:rsidRPr="00662312">
        <w:rPr>
          <w:rFonts w:ascii="Arial" w:eastAsiaTheme="minorHAnsi" w:hAnsi="Arial" w:cs="Arial"/>
          <w:b/>
          <w:bCs/>
          <w:color w:val="auto"/>
          <w:lang w:eastAsia="en-US"/>
        </w:rPr>
        <w:t xml:space="preserve">TRINTA </w:t>
      </w:r>
      <w:r w:rsidRPr="00662312">
        <w:rPr>
          <w:rFonts w:ascii="Arial" w:eastAsiaTheme="minorHAnsi" w:hAnsi="Arial" w:cs="Arial"/>
          <w:b/>
          <w:bCs/>
          <w:color w:val="auto"/>
          <w:lang w:eastAsia="en-US"/>
        </w:rPr>
        <w:t>DIAS</w:t>
      </w:r>
      <w:r w:rsidR="00CA3BBC">
        <w:rPr>
          <w:rFonts w:ascii="Arial" w:eastAsiaTheme="minorHAnsi" w:hAnsi="Arial" w:cs="Arial"/>
          <w:b/>
          <w:bCs/>
          <w:color w:val="auto"/>
          <w:lang w:eastAsia="en-US"/>
        </w:rPr>
        <w:t>)</w:t>
      </w:r>
      <w:r w:rsidRPr="00662312">
        <w:rPr>
          <w:rFonts w:ascii="Arial" w:eastAsiaTheme="minorHAnsi" w:hAnsi="Arial" w:cs="Arial"/>
          <w:b/>
          <w:bCs/>
          <w:color w:val="auto"/>
          <w:lang w:eastAsia="en-US"/>
        </w:rPr>
        <w:t xml:space="preserve">, </w:t>
      </w:r>
      <w:r w:rsidRPr="00662312">
        <w:rPr>
          <w:rFonts w:ascii="Arial" w:eastAsiaTheme="minorHAnsi" w:hAnsi="Arial" w:cs="Arial"/>
          <w:color w:val="auto"/>
          <w:lang w:eastAsia="en-US"/>
        </w:rPr>
        <w:t xml:space="preserve">a contar da data de sua apresentação. </w:t>
      </w:r>
    </w:p>
    <w:p w:rsidR="00B070D0" w:rsidRPr="00662312" w:rsidRDefault="00B070D0" w:rsidP="00053709">
      <w:pPr>
        <w:autoSpaceDE w:val="0"/>
        <w:autoSpaceDN w:val="0"/>
        <w:ind w:firstLine="1418"/>
        <w:jc w:val="both"/>
        <w:rPr>
          <w:rFonts w:cs="Arial"/>
          <w:snapToGrid w:val="0"/>
          <w:sz w:val="24"/>
          <w:szCs w:val="24"/>
        </w:rPr>
      </w:pPr>
    </w:p>
    <w:p w:rsidR="00EC1845" w:rsidRPr="00662312" w:rsidRDefault="00B070D0" w:rsidP="00053709">
      <w:pPr>
        <w:autoSpaceDE w:val="0"/>
        <w:autoSpaceDN w:val="0"/>
        <w:ind w:firstLine="1418"/>
        <w:jc w:val="both"/>
        <w:rPr>
          <w:rFonts w:cs="Arial"/>
          <w:b/>
          <w:snapToGrid w:val="0"/>
          <w:sz w:val="24"/>
          <w:szCs w:val="24"/>
        </w:rPr>
      </w:pPr>
      <w:r w:rsidRPr="00662312">
        <w:rPr>
          <w:rFonts w:cs="Arial"/>
          <w:b/>
          <w:sz w:val="24"/>
          <w:szCs w:val="24"/>
        </w:rPr>
        <w:lastRenderedPageBreak/>
        <w:t xml:space="preserve">7 - </w:t>
      </w:r>
      <w:r w:rsidR="00EC1845" w:rsidRPr="00662312">
        <w:rPr>
          <w:rFonts w:cs="Arial"/>
          <w:b/>
          <w:snapToGrid w:val="0"/>
          <w:sz w:val="24"/>
          <w:szCs w:val="24"/>
        </w:rPr>
        <w:t>ABERTURA DA SESSÃO, CLASSIFICAÇÃO DAS PROPOSTAS E FORMULAÇÃO DOS LANCES</w:t>
      </w: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hAnsi="Arial" w:cs="Arial"/>
          <w:b/>
          <w:bCs/>
        </w:rPr>
        <w:t xml:space="preserve">7.1. </w:t>
      </w:r>
      <w:r w:rsidRPr="00662312">
        <w:rPr>
          <w:rFonts w:ascii="Arial" w:eastAsiaTheme="minorHAnsi" w:hAnsi="Arial" w:cs="Arial"/>
          <w:lang w:eastAsia="en-US"/>
        </w:rPr>
        <w:t xml:space="preserve">A abertura da presente licitação dar-se-á em sessão pública, por meio de sistema eletrônico, na data, horário e local indicados no preâmbulo deste Edital.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7.2. </w:t>
      </w:r>
      <w:r w:rsidRPr="00662312">
        <w:rPr>
          <w:rFonts w:ascii="Arial" w:eastAsiaTheme="minorHAnsi" w:hAnsi="Arial" w:cs="Arial"/>
          <w:lang w:eastAsia="en-US"/>
        </w:rPr>
        <w:t>A pregoeira verificará as propostas apresentadas, desclassificando desde logo aquelas que não estejam em conformidade com os requisitos estabelec</w:t>
      </w:r>
      <w:r w:rsidRPr="00662312">
        <w:rPr>
          <w:rFonts w:ascii="Arial" w:eastAsiaTheme="minorHAnsi" w:hAnsi="Arial" w:cs="Arial"/>
          <w:lang w:eastAsia="en-US"/>
        </w:rPr>
        <w:t>i</w:t>
      </w:r>
      <w:r w:rsidRPr="00662312">
        <w:rPr>
          <w:rFonts w:ascii="Arial" w:eastAsiaTheme="minorHAnsi" w:hAnsi="Arial" w:cs="Arial"/>
          <w:lang w:eastAsia="en-US"/>
        </w:rPr>
        <w:t>dos neste Edital ou contenham vícios insanáveis ou não apresentem as especific</w:t>
      </w:r>
      <w:r w:rsidRPr="00662312">
        <w:rPr>
          <w:rFonts w:ascii="Arial" w:eastAsiaTheme="minorHAnsi" w:hAnsi="Arial" w:cs="Arial"/>
          <w:lang w:eastAsia="en-US"/>
        </w:rPr>
        <w:t>a</w:t>
      </w:r>
      <w:r w:rsidRPr="00662312">
        <w:rPr>
          <w:rFonts w:ascii="Arial" w:eastAsiaTheme="minorHAnsi" w:hAnsi="Arial" w:cs="Arial"/>
          <w:lang w:eastAsia="en-US"/>
        </w:rPr>
        <w:t>ções técnicas exigidas no Termo de Referência, Anexo I do presente edital, confo</w:t>
      </w:r>
      <w:r w:rsidRPr="00662312">
        <w:rPr>
          <w:rFonts w:ascii="Arial" w:eastAsiaTheme="minorHAnsi" w:hAnsi="Arial" w:cs="Arial"/>
          <w:lang w:eastAsia="en-US"/>
        </w:rPr>
        <w:t>r</w:t>
      </w:r>
      <w:r w:rsidRPr="00662312">
        <w:rPr>
          <w:rFonts w:ascii="Arial" w:eastAsiaTheme="minorHAnsi" w:hAnsi="Arial" w:cs="Arial"/>
          <w:lang w:eastAsia="en-US"/>
        </w:rPr>
        <w:t>me art.59 da Lei nº 14.133/2021.</w:t>
      </w:r>
    </w:p>
    <w:p w:rsidR="00EC1845" w:rsidRPr="00662312" w:rsidRDefault="00EC1845" w:rsidP="00053709">
      <w:pPr>
        <w:pStyle w:val="Default"/>
        <w:ind w:firstLine="1985"/>
        <w:jc w:val="both"/>
        <w:rPr>
          <w:rFonts w:ascii="Arial" w:eastAsiaTheme="minorHAnsi" w:hAnsi="Arial" w:cs="Arial"/>
          <w:lang w:eastAsia="en-US"/>
        </w:rPr>
      </w:pPr>
      <w:r w:rsidRPr="00662312">
        <w:rPr>
          <w:rFonts w:ascii="Arial" w:eastAsiaTheme="minorHAnsi" w:hAnsi="Arial" w:cs="Arial"/>
          <w:b/>
          <w:lang w:eastAsia="en-US"/>
        </w:rPr>
        <w:t>7.2.1. Também será desclassificada a proposta que identif</w:t>
      </w:r>
      <w:r w:rsidRPr="00662312">
        <w:rPr>
          <w:rFonts w:ascii="Arial" w:eastAsiaTheme="minorHAnsi" w:hAnsi="Arial" w:cs="Arial"/>
          <w:b/>
          <w:lang w:eastAsia="en-US"/>
        </w:rPr>
        <w:t>i</w:t>
      </w:r>
      <w:r w:rsidRPr="00662312">
        <w:rPr>
          <w:rFonts w:ascii="Arial" w:eastAsiaTheme="minorHAnsi" w:hAnsi="Arial" w:cs="Arial"/>
          <w:b/>
          <w:lang w:eastAsia="en-US"/>
        </w:rPr>
        <w:t>que o licitante</w:t>
      </w:r>
      <w:r w:rsidRPr="00662312">
        <w:rPr>
          <w:rFonts w:ascii="Arial" w:eastAsiaTheme="minorHAnsi" w:hAnsi="Arial" w:cs="Arial"/>
          <w:lang w:eastAsia="en-US"/>
        </w:rPr>
        <w:t>.</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7.2.2. </w:t>
      </w:r>
      <w:r w:rsidRPr="00662312">
        <w:rPr>
          <w:rFonts w:ascii="Arial" w:eastAsiaTheme="minorHAnsi" w:hAnsi="Arial" w:cs="Arial"/>
          <w:lang w:eastAsia="en-US"/>
        </w:rPr>
        <w:t>A desclassificação será sempre fundamentada e registrada no sistema, com acompanhamento em tempo real por todos os participantes.</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7.2.3.</w:t>
      </w:r>
      <w:r w:rsidRPr="00662312">
        <w:rPr>
          <w:rFonts w:ascii="Arial" w:eastAsiaTheme="minorHAnsi" w:hAnsi="Arial" w:cs="Arial"/>
          <w:lang w:eastAsia="en-US"/>
        </w:rPr>
        <w:t xml:space="preserve">  A não desclassificação da proposta não impede o seu julgame</w:t>
      </w:r>
      <w:r w:rsidRPr="00662312">
        <w:rPr>
          <w:rFonts w:ascii="Arial" w:eastAsiaTheme="minorHAnsi" w:hAnsi="Arial" w:cs="Arial"/>
          <w:lang w:eastAsia="en-US"/>
        </w:rPr>
        <w:t>n</w:t>
      </w:r>
      <w:r w:rsidRPr="00662312">
        <w:rPr>
          <w:rFonts w:ascii="Arial" w:eastAsiaTheme="minorHAnsi" w:hAnsi="Arial" w:cs="Arial"/>
          <w:lang w:eastAsia="en-US"/>
        </w:rPr>
        <w:t xml:space="preserve">to definitivo em sentido contrário, levado a efeito na fase de aceitação. </w:t>
      </w:r>
    </w:p>
    <w:p w:rsidR="00EC1845" w:rsidRPr="00662312" w:rsidRDefault="00EC1845" w:rsidP="00053709">
      <w:pPr>
        <w:pStyle w:val="Default"/>
        <w:ind w:firstLine="1418"/>
        <w:jc w:val="both"/>
        <w:rPr>
          <w:rFonts w:ascii="Arial" w:eastAsiaTheme="minorHAnsi" w:hAnsi="Arial" w:cs="Arial"/>
          <w:b/>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7.3. </w:t>
      </w:r>
      <w:r w:rsidRPr="00662312">
        <w:rPr>
          <w:rFonts w:ascii="Arial" w:eastAsiaTheme="minorHAnsi" w:hAnsi="Arial" w:cs="Arial"/>
          <w:lang w:eastAsia="en-US"/>
        </w:rPr>
        <w:t xml:space="preserve">O sistema ordenará automaticamente as propostas classificadas, sendo que somente estas participarão da fase de lances.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7.4.</w:t>
      </w:r>
      <w:r w:rsidRPr="00662312">
        <w:rPr>
          <w:rFonts w:ascii="Arial" w:eastAsiaTheme="minorHAnsi" w:hAnsi="Arial" w:cs="Arial"/>
          <w:lang w:eastAsia="en-US"/>
        </w:rPr>
        <w:t xml:space="preserve"> O sistema disponibilizará campo próprio para troca de mensagens entre a pregoeira e os licitantes.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7.5.</w:t>
      </w:r>
      <w:r w:rsidRPr="00662312">
        <w:rPr>
          <w:rFonts w:ascii="Arial" w:eastAsiaTheme="minorHAnsi" w:hAnsi="Arial" w:cs="Arial"/>
          <w:lang w:eastAsia="en-US"/>
        </w:rPr>
        <w:t xml:space="preserve"> Iniciada a etapa competitiva, os licitantes deverão encaminhar la</w:t>
      </w:r>
      <w:r w:rsidRPr="00662312">
        <w:rPr>
          <w:rFonts w:ascii="Arial" w:eastAsiaTheme="minorHAnsi" w:hAnsi="Arial" w:cs="Arial"/>
          <w:lang w:eastAsia="en-US"/>
        </w:rPr>
        <w:t>n</w:t>
      </w:r>
      <w:r w:rsidRPr="00662312">
        <w:rPr>
          <w:rFonts w:ascii="Arial" w:eastAsiaTheme="minorHAnsi" w:hAnsi="Arial" w:cs="Arial"/>
          <w:lang w:eastAsia="en-US"/>
        </w:rPr>
        <w:t>ces exclusivamente por meio do sistema eletrônico, sendo imediatamente inform</w:t>
      </w:r>
      <w:r w:rsidRPr="00662312">
        <w:rPr>
          <w:rFonts w:ascii="Arial" w:eastAsiaTheme="minorHAnsi" w:hAnsi="Arial" w:cs="Arial"/>
          <w:lang w:eastAsia="en-US"/>
        </w:rPr>
        <w:t>a</w:t>
      </w:r>
      <w:r w:rsidRPr="00662312">
        <w:rPr>
          <w:rFonts w:ascii="Arial" w:eastAsiaTheme="minorHAnsi" w:hAnsi="Arial" w:cs="Arial"/>
          <w:lang w:eastAsia="en-US"/>
        </w:rPr>
        <w:t xml:space="preserve">dos do seu recebimento e do valor consignado no registro. </w:t>
      </w: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7.5.1. </w:t>
      </w:r>
      <w:r w:rsidRPr="00662312">
        <w:rPr>
          <w:rFonts w:ascii="Arial" w:eastAsiaTheme="minorHAnsi" w:hAnsi="Arial" w:cs="Arial"/>
          <w:lang w:eastAsia="en-US"/>
        </w:rPr>
        <w:t>O lance deverá ser ofertado de acordo com o tipo de licitação i</w:t>
      </w:r>
      <w:r w:rsidRPr="00662312">
        <w:rPr>
          <w:rFonts w:ascii="Arial" w:eastAsiaTheme="minorHAnsi" w:hAnsi="Arial" w:cs="Arial"/>
          <w:lang w:eastAsia="en-US"/>
        </w:rPr>
        <w:t>n</w:t>
      </w:r>
      <w:r w:rsidRPr="00662312">
        <w:rPr>
          <w:rFonts w:ascii="Arial" w:eastAsiaTheme="minorHAnsi" w:hAnsi="Arial" w:cs="Arial"/>
          <w:lang w:eastAsia="en-US"/>
        </w:rPr>
        <w:t xml:space="preserve">dicada no preâmbulo deste edital.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7.6.</w:t>
      </w:r>
      <w:r w:rsidRPr="00662312">
        <w:rPr>
          <w:rFonts w:ascii="Arial" w:eastAsiaTheme="minorHAnsi" w:hAnsi="Arial" w:cs="Arial"/>
          <w:lang w:eastAsia="en-US"/>
        </w:rPr>
        <w:t xml:space="preserve">  Os licitantes poderão oferecer lances sucessivos, observando o horário fixado para abertura da sessão e as regras estabelecidas no Edital.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7.7.</w:t>
      </w:r>
      <w:r w:rsidRPr="00662312">
        <w:rPr>
          <w:rFonts w:ascii="Arial" w:eastAsiaTheme="minorHAnsi" w:hAnsi="Arial" w:cs="Arial"/>
          <w:lang w:eastAsia="en-US"/>
        </w:rPr>
        <w:t xml:space="preserve"> O licitante somente poderá oferecer lance </w:t>
      </w:r>
      <w:r w:rsidRPr="00662312">
        <w:rPr>
          <w:rFonts w:ascii="Arial" w:eastAsiaTheme="minorHAnsi" w:hAnsi="Arial" w:cs="Arial"/>
          <w:b/>
          <w:bCs/>
          <w:lang w:eastAsia="en-US"/>
        </w:rPr>
        <w:t xml:space="preserve">de valor inferior </w:t>
      </w:r>
      <w:r w:rsidRPr="00662312">
        <w:rPr>
          <w:rFonts w:ascii="Arial" w:eastAsiaTheme="minorHAnsi" w:hAnsi="Arial" w:cs="Arial"/>
          <w:lang w:eastAsia="en-US"/>
        </w:rPr>
        <w:t>ao ú</w:t>
      </w:r>
      <w:r w:rsidRPr="00662312">
        <w:rPr>
          <w:rFonts w:ascii="Arial" w:eastAsiaTheme="minorHAnsi" w:hAnsi="Arial" w:cs="Arial"/>
          <w:lang w:eastAsia="en-US"/>
        </w:rPr>
        <w:t>l</w:t>
      </w:r>
      <w:r w:rsidRPr="00662312">
        <w:rPr>
          <w:rFonts w:ascii="Arial" w:eastAsiaTheme="minorHAnsi" w:hAnsi="Arial" w:cs="Arial"/>
          <w:lang w:eastAsia="en-US"/>
        </w:rPr>
        <w:t xml:space="preserve">timo por ele ofertado e registrado pelo sistema. </w:t>
      </w:r>
    </w:p>
    <w:p w:rsidR="00EC1845" w:rsidRPr="00662312" w:rsidRDefault="00EC1845" w:rsidP="00053709">
      <w:pPr>
        <w:tabs>
          <w:tab w:val="left" w:pos="1134"/>
        </w:tabs>
        <w:ind w:firstLine="1418"/>
        <w:jc w:val="both"/>
        <w:rPr>
          <w:rFonts w:cs="Arial"/>
          <w:bCs/>
          <w:sz w:val="24"/>
          <w:szCs w:val="24"/>
        </w:rPr>
      </w:pPr>
      <w:r w:rsidRPr="00662312">
        <w:rPr>
          <w:rFonts w:eastAsiaTheme="minorHAnsi" w:cs="Arial"/>
          <w:b/>
          <w:sz w:val="24"/>
          <w:szCs w:val="24"/>
          <w:lang w:eastAsia="en-US"/>
        </w:rPr>
        <w:t>7.8</w:t>
      </w:r>
      <w:r w:rsidRPr="00662312">
        <w:rPr>
          <w:rFonts w:cs="Arial"/>
          <w:b/>
          <w:bCs/>
          <w:color w:val="000000"/>
          <w:sz w:val="24"/>
          <w:szCs w:val="24"/>
        </w:rPr>
        <w:t xml:space="preserve">. </w:t>
      </w:r>
      <w:r w:rsidRPr="00662312">
        <w:rPr>
          <w:rFonts w:cs="Arial"/>
          <w:color w:val="000000"/>
          <w:sz w:val="24"/>
          <w:szCs w:val="24"/>
        </w:rPr>
        <w:t>Não serão aceitos dois ou mais lances iguais e prevalecerá aquele que for recebido e registrado primeiro.</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b/>
          <w:u w:val="single"/>
          <w:lang w:eastAsia="en-US"/>
        </w:rPr>
      </w:pPr>
      <w:r w:rsidRPr="00662312">
        <w:rPr>
          <w:rFonts w:ascii="Arial" w:eastAsiaTheme="minorHAnsi" w:hAnsi="Arial" w:cs="Arial"/>
          <w:b/>
          <w:lang w:eastAsia="en-US"/>
        </w:rPr>
        <w:lastRenderedPageBreak/>
        <w:t>7.9. O intervalo de diferença de valores entre os lances</w:t>
      </w:r>
      <w:r w:rsidRPr="00662312">
        <w:rPr>
          <w:rFonts w:ascii="Arial" w:eastAsiaTheme="minorHAnsi" w:hAnsi="Arial" w:cs="Arial"/>
          <w:lang w:eastAsia="en-US"/>
        </w:rPr>
        <w:t xml:space="preserve"> em relação à proposta que cobrir a melhor oferta </w:t>
      </w:r>
      <w:r w:rsidRPr="00662312">
        <w:rPr>
          <w:rFonts w:ascii="Arial" w:eastAsiaTheme="minorHAnsi" w:hAnsi="Arial" w:cs="Arial"/>
          <w:b/>
          <w:u w:val="single"/>
          <w:lang w:eastAsia="en-US"/>
        </w:rPr>
        <w:t>deverá ser de</w:t>
      </w:r>
      <w:r w:rsidR="00FA236F" w:rsidRPr="00662312">
        <w:rPr>
          <w:rFonts w:ascii="Arial" w:eastAsiaTheme="minorHAnsi" w:hAnsi="Arial" w:cs="Arial"/>
          <w:b/>
          <w:u w:val="single"/>
          <w:lang w:eastAsia="en-US"/>
        </w:rPr>
        <w:t xml:space="preserve"> no mínimo R$</w:t>
      </w:r>
      <w:r w:rsidRPr="00662312">
        <w:rPr>
          <w:rFonts w:ascii="Arial" w:eastAsiaTheme="minorHAnsi" w:hAnsi="Arial" w:cs="Arial"/>
          <w:b/>
          <w:u w:val="single"/>
          <w:lang w:eastAsia="en-US"/>
        </w:rPr>
        <w:t xml:space="preserve"> </w:t>
      </w:r>
      <w:r w:rsidR="00FA236F" w:rsidRPr="00662312">
        <w:rPr>
          <w:rFonts w:ascii="Arial" w:eastAsiaTheme="minorHAnsi" w:hAnsi="Arial" w:cs="Arial"/>
          <w:b/>
          <w:u w:val="single"/>
          <w:lang w:eastAsia="en-US"/>
        </w:rPr>
        <w:t>0,01.</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7.10.</w:t>
      </w:r>
      <w:r w:rsidRPr="00662312">
        <w:rPr>
          <w:rFonts w:ascii="Arial" w:eastAsiaTheme="minorHAnsi" w:hAnsi="Arial" w:cs="Arial"/>
          <w:lang w:eastAsia="en-U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7.11. MODO DE DISPUTA:</w:t>
      </w:r>
      <w:r w:rsidRPr="00662312">
        <w:rPr>
          <w:rFonts w:ascii="Arial" w:eastAsiaTheme="minorHAnsi" w:hAnsi="Arial" w:cs="Arial"/>
          <w:lang w:eastAsia="en-US"/>
        </w:rPr>
        <w:t xml:space="preserve"> Será adotado para o envio de lances no </w:t>
      </w:r>
      <w:r w:rsidRPr="00662312">
        <w:rPr>
          <w:rFonts w:ascii="Arial" w:eastAsiaTheme="minorHAnsi" w:hAnsi="Arial" w:cs="Arial"/>
          <w:b/>
          <w:bCs/>
          <w:lang w:eastAsia="en-US"/>
        </w:rPr>
        <w:t xml:space="preserve">pregão eletrônico o modo de disputa “ABERTO”, </w:t>
      </w:r>
      <w:r w:rsidRPr="00662312">
        <w:rPr>
          <w:rFonts w:ascii="Arial" w:eastAsiaTheme="minorHAnsi" w:hAnsi="Arial" w:cs="Arial"/>
          <w:lang w:eastAsia="en-US"/>
        </w:rPr>
        <w:t>em que os licitantes apresent</w:t>
      </w:r>
      <w:r w:rsidRPr="00662312">
        <w:rPr>
          <w:rFonts w:ascii="Arial" w:eastAsiaTheme="minorHAnsi" w:hAnsi="Arial" w:cs="Arial"/>
          <w:lang w:eastAsia="en-US"/>
        </w:rPr>
        <w:t>a</w:t>
      </w:r>
      <w:r w:rsidRPr="00662312">
        <w:rPr>
          <w:rFonts w:ascii="Arial" w:eastAsiaTheme="minorHAnsi" w:hAnsi="Arial" w:cs="Arial"/>
          <w:lang w:eastAsia="en-US"/>
        </w:rPr>
        <w:t xml:space="preserve">rão lances públicos e sucessivos, com prorrogações. </w:t>
      </w: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7.11.1.</w:t>
      </w:r>
      <w:r w:rsidRPr="00662312">
        <w:rPr>
          <w:rFonts w:ascii="Arial" w:eastAsiaTheme="minorHAnsi" w:hAnsi="Arial" w:cs="Arial"/>
          <w:lang w:eastAsia="en-US"/>
        </w:rPr>
        <w:t xml:space="preserve"> A etapa de lances da sessão pública terá duração de dez (10) minutos e, após isso, será prorrogada automaticamente pelo sistema quando houver lance ofertado nos últimos dois (2) minutos do período de duração da sessão públ</w:t>
      </w:r>
      <w:r w:rsidRPr="00662312">
        <w:rPr>
          <w:rFonts w:ascii="Arial" w:eastAsiaTheme="minorHAnsi" w:hAnsi="Arial" w:cs="Arial"/>
          <w:lang w:eastAsia="en-US"/>
        </w:rPr>
        <w:t>i</w:t>
      </w:r>
      <w:r w:rsidRPr="00662312">
        <w:rPr>
          <w:rFonts w:ascii="Arial" w:eastAsiaTheme="minorHAnsi" w:hAnsi="Arial" w:cs="Arial"/>
          <w:lang w:eastAsia="en-US"/>
        </w:rPr>
        <w:t xml:space="preserve">ca.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7.11.2.</w:t>
      </w:r>
      <w:r w:rsidRPr="00662312">
        <w:rPr>
          <w:rFonts w:ascii="Arial" w:eastAsiaTheme="minorHAnsi" w:hAnsi="Arial" w:cs="Arial"/>
          <w:lang w:eastAsia="en-US"/>
        </w:rPr>
        <w:t xml:space="preserve"> A prorrogação automática da etapa de lances, de que trata o </w:t>
      </w:r>
      <w:r w:rsidRPr="00662312">
        <w:rPr>
          <w:rFonts w:ascii="Arial" w:eastAsiaTheme="minorHAnsi" w:hAnsi="Arial" w:cs="Arial"/>
          <w:lang w:eastAsia="en-US"/>
        </w:rPr>
        <w:t>i</w:t>
      </w:r>
      <w:r w:rsidRPr="00662312">
        <w:rPr>
          <w:rFonts w:ascii="Arial" w:eastAsiaTheme="minorHAnsi" w:hAnsi="Arial" w:cs="Arial"/>
          <w:lang w:eastAsia="en-US"/>
        </w:rPr>
        <w:t>tem anterior, será de dois (2) minutos e ocorrerá sucessivamente sempre que houver lances enviado nesse período de prorrogação, inclusive no caso de lances interm</w:t>
      </w:r>
      <w:r w:rsidRPr="00662312">
        <w:rPr>
          <w:rFonts w:ascii="Arial" w:eastAsiaTheme="minorHAnsi" w:hAnsi="Arial" w:cs="Arial"/>
          <w:lang w:eastAsia="en-US"/>
        </w:rPr>
        <w:t>e</w:t>
      </w:r>
      <w:r w:rsidRPr="00662312">
        <w:rPr>
          <w:rFonts w:ascii="Arial" w:eastAsiaTheme="minorHAnsi" w:hAnsi="Arial" w:cs="Arial"/>
          <w:lang w:eastAsia="en-US"/>
        </w:rPr>
        <w:t xml:space="preserve">diários.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7.11.3. </w:t>
      </w:r>
      <w:r w:rsidRPr="00662312">
        <w:rPr>
          <w:rFonts w:ascii="Arial" w:eastAsiaTheme="minorHAnsi" w:hAnsi="Arial" w:cs="Arial"/>
          <w:lang w:eastAsia="en-US"/>
        </w:rPr>
        <w:t>Não havendo novos lances na forma estabelecida nos itens a</w:t>
      </w:r>
      <w:r w:rsidRPr="00662312">
        <w:rPr>
          <w:rFonts w:ascii="Arial" w:eastAsiaTheme="minorHAnsi" w:hAnsi="Arial" w:cs="Arial"/>
          <w:lang w:eastAsia="en-US"/>
        </w:rPr>
        <w:t>n</w:t>
      </w:r>
      <w:r w:rsidRPr="00662312">
        <w:rPr>
          <w:rFonts w:ascii="Arial" w:eastAsiaTheme="minorHAnsi" w:hAnsi="Arial" w:cs="Arial"/>
          <w:lang w:eastAsia="en-US"/>
        </w:rPr>
        <w:t>teriores, a sessão pública encerrar-se-á automaticamente.</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7.11.4. </w:t>
      </w:r>
      <w:r w:rsidRPr="00662312">
        <w:rPr>
          <w:rFonts w:ascii="Arial" w:eastAsiaTheme="minorHAnsi" w:hAnsi="Arial" w:cs="Arial"/>
          <w:lang w:eastAsia="en-US"/>
        </w:rPr>
        <w:t>Encerrada a fase competitiva sem que haja a prorrogação a</w:t>
      </w:r>
      <w:r w:rsidRPr="00662312">
        <w:rPr>
          <w:rFonts w:ascii="Arial" w:eastAsiaTheme="minorHAnsi" w:hAnsi="Arial" w:cs="Arial"/>
          <w:lang w:eastAsia="en-US"/>
        </w:rPr>
        <w:t>u</w:t>
      </w:r>
      <w:r w:rsidRPr="00662312">
        <w:rPr>
          <w:rFonts w:ascii="Arial" w:eastAsiaTheme="minorHAnsi" w:hAnsi="Arial" w:cs="Arial"/>
          <w:lang w:eastAsia="en-US"/>
        </w:rPr>
        <w:t>tomática pelo sistema, poderá a pregoeira, assessorada pela equipe de apoio, just</w:t>
      </w:r>
      <w:r w:rsidRPr="00662312">
        <w:rPr>
          <w:rFonts w:ascii="Arial" w:eastAsiaTheme="minorHAnsi" w:hAnsi="Arial" w:cs="Arial"/>
          <w:lang w:eastAsia="en-US"/>
        </w:rPr>
        <w:t>i</w:t>
      </w:r>
      <w:r w:rsidRPr="00662312">
        <w:rPr>
          <w:rFonts w:ascii="Arial" w:eastAsiaTheme="minorHAnsi" w:hAnsi="Arial" w:cs="Arial"/>
          <w:lang w:eastAsia="en-US"/>
        </w:rPr>
        <w:t xml:space="preserve">ficadamente, admitir o reinício da sessão pública de lances, em prol da consecução do melhor preço.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7.12. </w:t>
      </w:r>
      <w:r w:rsidRPr="00662312">
        <w:rPr>
          <w:rFonts w:ascii="Arial" w:eastAsiaTheme="minorHAnsi" w:hAnsi="Arial" w:cs="Arial"/>
          <w:lang w:eastAsia="en-US"/>
        </w:rPr>
        <w:t xml:space="preserve">Em caso de falha no sistema, os lances em desacordo com os subitens anteriores deverão ser desconsiderados pela pregoeira.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7.13.</w:t>
      </w:r>
      <w:r w:rsidRPr="00662312">
        <w:rPr>
          <w:rFonts w:ascii="Arial" w:eastAsiaTheme="minorHAnsi" w:hAnsi="Arial" w:cs="Arial"/>
          <w:lang w:eastAsia="en-US"/>
        </w:rPr>
        <w:t xml:space="preserve"> Durante o transcurso da sessão pública, os licitantes serão info</w:t>
      </w:r>
      <w:r w:rsidRPr="00662312">
        <w:rPr>
          <w:rFonts w:ascii="Arial" w:eastAsiaTheme="minorHAnsi" w:hAnsi="Arial" w:cs="Arial"/>
          <w:lang w:eastAsia="en-US"/>
        </w:rPr>
        <w:t>r</w:t>
      </w:r>
      <w:r w:rsidRPr="00662312">
        <w:rPr>
          <w:rFonts w:ascii="Arial" w:eastAsiaTheme="minorHAnsi" w:hAnsi="Arial" w:cs="Arial"/>
          <w:lang w:eastAsia="en-US"/>
        </w:rPr>
        <w:t xml:space="preserve">mados, em tempo real, do valor do menor lance registrado, vedada a identificação do licitante.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tabs>
          <w:tab w:val="left" w:pos="1134"/>
        </w:tabs>
        <w:ind w:firstLine="1418"/>
        <w:jc w:val="both"/>
        <w:rPr>
          <w:rFonts w:cs="Arial"/>
          <w:color w:val="000000"/>
          <w:sz w:val="24"/>
          <w:szCs w:val="24"/>
        </w:rPr>
      </w:pPr>
      <w:r w:rsidRPr="00662312">
        <w:rPr>
          <w:rFonts w:eastAsiaTheme="minorHAnsi" w:cs="Arial"/>
          <w:b/>
          <w:sz w:val="24"/>
          <w:szCs w:val="24"/>
          <w:lang w:eastAsia="en-US"/>
        </w:rPr>
        <w:t xml:space="preserve">7.14. </w:t>
      </w:r>
      <w:r w:rsidRPr="00662312">
        <w:rPr>
          <w:rFonts w:cs="Arial"/>
          <w:color w:val="000000"/>
          <w:sz w:val="24"/>
          <w:szCs w:val="24"/>
        </w:rPr>
        <w:t>Na hipótese de o sistema eletrônico desconectar para a pregoeira no decorrer da etapa de envio de lances da sessão pública e permanecer acessível aos licitantes, os lances continuarão sendo recebidos, sem prejuízo dos atos real</w:t>
      </w:r>
      <w:r w:rsidRPr="00662312">
        <w:rPr>
          <w:rFonts w:cs="Arial"/>
          <w:color w:val="000000"/>
          <w:sz w:val="24"/>
          <w:szCs w:val="24"/>
        </w:rPr>
        <w:t>i</w:t>
      </w:r>
      <w:r w:rsidRPr="00662312">
        <w:rPr>
          <w:rFonts w:cs="Arial"/>
          <w:color w:val="000000"/>
          <w:sz w:val="24"/>
          <w:szCs w:val="24"/>
        </w:rPr>
        <w:t>zados.</w:t>
      </w:r>
    </w:p>
    <w:p w:rsidR="00EC1845" w:rsidRPr="00662312" w:rsidRDefault="00EC1845" w:rsidP="00053709">
      <w:pPr>
        <w:tabs>
          <w:tab w:val="left" w:pos="1134"/>
        </w:tabs>
        <w:ind w:firstLine="1418"/>
        <w:jc w:val="both"/>
        <w:rPr>
          <w:rFonts w:cs="Arial"/>
          <w:color w:val="000000"/>
          <w:sz w:val="24"/>
          <w:szCs w:val="24"/>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lastRenderedPageBreak/>
        <w:t>7.15.</w:t>
      </w:r>
      <w:r w:rsidRPr="00662312">
        <w:rPr>
          <w:rFonts w:ascii="Arial" w:eastAsiaTheme="minorHAnsi" w:hAnsi="Arial" w:cs="Arial"/>
          <w:lang w:eastAsia="en-US"/>
        </w:rPr>
        <w:t xml:space="preserve"> Quando a desconexão do sistema eletrônico para a pregoeira persistir por tempo superior a dez (10) minutos, a sessão pública será suspensa e reiniciada somente após decorridas vinte e quatro (24) horas da comunicação do fato pela pregoeira aos participantes, no sítio eletrônico utilizado para divulgação.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7.16.</w:t>
      </w:r>
      <w:r w:rsidRPr="00662312">
        <w:rPr>
          <w:rFonts w:ascii="Arial" w:eastAsiaTheme="minorHAnsi" w:hAnsi="Arial" w:cs="Arial"/>
          <w:lang w:eastAsia="en-US"/>
        </w:rPr>
        <w:t xml:space="preserve"> Caso o licitante não apresente lances, concorrerá com o valor de sua proposta. </w:t>
      </w:r>
    </w:p>
    <w:p w:rsidR="00EC1845" w:rsidRPr="00662312" w:rsidRDefault="00EC1845" w:rsidP="00053709">
      <w:pPr>
        <w:pStyle w:val="Default"/>
        <w:ind w:firstLine="1418"/>
        <w:jc w:val="both"/>
        <w:rPr>
          <w:rFonts w:ascii="Arial" w:eastAsiaTheme="minorHAnsi" w:hAnsi="Arial" w:cs="Arial"/>
          <w:lang w:eastAsia="en-US"/>
        </w:rPr>
      </w:pPr>
    </w:p>
    <w:p w:rsidR="00EC1845" w:rsidRPr="00662312" w:rsidRDefault="00EC1845"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7.17. Critério de Desempate:</w:t>
      </w:r>
    </w:p>
    <w:p w:rsidR="00EC1845" w:rsidRPr="00662312" w:rsidRDefault="00EC1845"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 xml:space="preserve">7.17.1. </w:t>
      </w:r>
      <w:r w:rsidRPr="00662312">
        <w:rPr>
          <w:rFonts w:ascii="Arial" w:eastAsiaTheme="minorHAnsi" w:hAnsi="Arial" w:cs="Arial"/>
          <w:lang w:eastAsia="en-US"/>
        </w:rPr>
        <w:t>Em relação a itens não exclusivos,u</w:t>
      </w:r>
      <w:r w:rsidRPr="00662312">
        <w:rPr>
          <w:rFonts w:ascii="Arial" w:eastAsiaTheme="minorHAnsi" w:hAnsi="Arial" w:cs="Arial"/>
          <w:color w:val="auto"/>
          <w:lang w:eastAsia="en-US"/>
        </w:rPr>
        <w:t>ma vez encerrada a etapa de lances, será efetivada a verificação automática, junto à Receita Federal, do porte da entidade empresarial. O sistema identificará em coluna própria as microempresas e empresas de pequeno porte participantes, procedendo à comparação com os val</w:t>
      </w:r>
      <w:r w:rsidRPr="00662312">
        <w:rPr>
          <w:rFonts w:ascii="Arial" w:eastAsiaTheme="minorHAnsi" w:hAnsi="Arial" w:cs="Arial"/>
          <w:color w:val="auto"/>
          <w:lang w:eastAsia="en-US"/>
        </w:rPr>
        <w:t>o</w:t>
      </w:r>
      <w:r w:rsidRPr="00662312">
        <w:rPr>
          <w:rFonts w:ascii="Arial" w:eastAsiaTheme="minorHAnsi" w:hAnsi="Arial" w:cs="Arial"/>
          <w:color w:val="auto"/>
          <w:lang w:eastAsia="en-US"/>
        </w:rPr>
        <w:t>res da primeira colocada, se esta for empresa de maior porte, assim como das d</w:t>
      </w:r>
      <w:r w:rsidRPr="00662312">
        <w:rPr>
          <w:rFonts w:ascii="Arial" w:eastAsiaTheme="minorHAnsi" w:hAnsi="Arial" w:cs="Arial"/>
          <w:color w:val="auto"/>
          <w:lang w:eastAsia="en-US"/>
        </w:rPr>
        <w:t>e</w:t>
      </w:r>
      <w:r w:rsidRPr="00662312">
        <w:rPr>
          <w:rFonts w:ascii="Arial" w:eastAsiaTheme="minorHAnsi" w:hAnsi="Arial" w:cs="Arial"/>
          <w:color w:val="auto"/>
          <w:lang w:eastAsia="en-US"/>
        </w:rPr>
        <w:t>mais classificadas, para o fim de aplicar-se o disposto nos arts. 44 e 45 da LC nº 123, de 2006, regulamentada pelo Decreto nº 8.538/2015,sendo assegurado, como critério de desempate, a preferência de contratação para as beneficiárias que assim tiverem se declarado.</w:t>
      </w:r>
    </w:p>
    <w:p w:rsidR="00EC1845" w:rsidRPr="00662312" w:rsidRDefault="00EC1845" w:rsidP="00053709">
      <w:pPr>
        <w:pStyle w:val="Default"/>
        <w:ind w:firstLine="1985"/>
        <w:jc w:val="both"/>
        <w:rPr>
          <w:rFonts w:ascii="Arial" w:eastAsiaTheme="minorHAnsi" w:hAnsi="Arial" w:cs="Arial"/>
          <w:color w:val="auto"/>
          <w:lang w:eastAsia="en-US"/>
        </w:rPr>
      </w:pPr>
      <w:r w:rsidRPr="00662312">
        <w:rPr>
          <w:rFonts w:ascii="Arial" w:eastAsiaTheme="minorHAnsi" w:hAnsi="Arial" w:cs="Arial"/>
          <w:b/>
          <w:color w:val="auto"/>
          <w:lang w:eastAsia="en-US"/>
        </w:rPr>
        <w:t>7.17.1.1.</w:t>
      </w:r>
      <w:r w:rsidRPr="00662312">
        <w:rPr>
          <w:rFonts w:ascii="Arial" w:eastAsiaTheme="minorHAnsi" w:hAnsi="Arial" w:cs="Arial"/>
          <w:color w:val="auto"/>
          <w:lang w:eastAsia="en-US"/>
        </w:rPr>
        <w:t xml:space="preserve"> Nessas condições, as propostas de microempresas e empresas de pequeno porte que se encontrarem na faixa de até 5% (cinco por ce</w:t>
      </w:r>
      <w:r w:rsidRPr="00662312">
        <w:rPr>
          <w:rFonts w:ascii="Arial" w:eastAsiaTheme="minorHAnsi" w:hAnsi="Arial" w:cs="Arial"/>
          <w:color w:val="auto"/>
          <w:lang w:eastAsia="en-US"/>
        </w:rPr>
        <w:t>n</w:t>
      </w:r>
      <w:r w:rsidRPr="00662312">
        <w:rPr>
          <w:rFonts w:ascii="Arial" w:eastAsiaTheme="minorHAnsi" w:hAnsi="Arial" w:cs="Arial"/>
          <w:color w:val="auto"/>
          <w:lang w:eastAsia="en-US"/>
        </w:rPr>
        <w:t xml:space="preserve">to) acima da melhor proposta ou melhor lance, serão consideradas empatadas com a primeira colocada. </w:t>
      </w:r>
    </w:p>
    <w:p w:rsidR="00EC1845" w:rsidRPr="00662312" w:rsidRDefault="00EC1845" w:rsidP="00053709">
      <w:pPr>
        <w:pStyle w:val="Default"/>
        <w:ind w:firstLine="1985"/>
        <w:jc w:val="both"/>
        <w:rPr>
          <w:rFonts w:ascii="Arial" w:eastAsiaTheme="minorHAnsi" w:hAnsi="Arial" w:cs="Arial"/>
          <w:color w:val="auto"/>
          <w:lang w:eastAsia="en-US"/>
        </w:rPr>
      </w:pPr>
    </w:p>
    <w:p w:rsidR="00EC1845" w:rsidRPr="00662312" w:rsidRDefault="00EC1845" w:rsidP="00053709">
      <w:pPr>
        <w:pStyle w:val="Default"/>
        <w:ind w:firstLine="1985"/>
        <w:jc w:val="both"/>
        <w:rPr>
          <w:rFonts w:ascii="Arial" w:eastAsiaTheme="minorHAnsi" w:hAnsi="Arial" w:cs="Arial"/>
          <w:color w:val="auto"/>
          <w:lang w:eastAsia="en-US"/>
        </w:rPr>
      </w:pPr>
      <w:r w:rsidRPr="00662312">
        <w:rPr>
          <w:rFonts w:ascii="Arial" w:eastAsiaTheme="minorHAnsi" w:hAnsi="Arial" w:cs="Arial"/>
          <w:b/>
          <w:color w:val="auto"/>
          <w:lang w:eastAsia="en-US"/>
        </w:rPr>
        <w:t>7.17.1.2.</w:t>
      </w:r>
      <w:r w:rsidRPr="00662312">
        <w:rPr>
          <w:rFonts w:ascii="Arial" w:eastAsiaTheme="minorHAnsi" w:hAnsi="Arial" w:cs="Arial"/>
          <w:color w:val="auto"/>
          <w:lang w:eastAsia="en-US"/>
        </w:rPr>
        <w:t xml:space="preserve"> A melhor classificada nos termos do item anterior terá o direito de encaminhar uma última oferta para desempate, obrigatoriamente em valor inferior ao da primeira colocada, no prazo de 5 (cinco) minutos controlados pelo si</w:t>
      </w:r>
      <w:r w:rsidRPr="00662312">
        <w:rPr>
          <w:rFonts w:ascii="Arial" w:eastAsiaTheme="minorHAnsi" w:hAnsi="Arial" w:cs="Arial"/>
          <w:color w:val="auto"/>
          <w:lang w:eastAsia="en-US"/>
        </w:rPr>
        <w:t>s</w:t>
      </w:r>
      <w:r w:rsidRPr="00662312">
        <w:rPr>
          <w:rFonts w:ascii="Arial" w:eastAsiaTheme="minorHAnsi" w:hAnsi="Arial" w:cs="Arial"/>
          <w:color w:val="auto"/>
          <w:lang w:eastAsia="en-US"/>
        </w:rPr>
        <w:t xml:space="preserve">tema, contados após a comunicação automática para tanto. </w:t>
      </w:r>
    </w:p>
    <w:p w:rsidR="00EC1845" w:rsidRPr="00662312" w:rsidRDefault="00EC1845" w:rsidP="00053709">
      <w:pPr>
        <w:pStyle w:val="Default"/>
        <w:ind w:firstLine="1418"/>
        <w:jc w:val="both"/>
        <w:rPr>
          <w:rFonts w:ascii="Arial" w:eastAsiaTheme="minorHAnsi" w:hAnsi="Arial" w:cs="Arial"/>
          <w:color w:val="auto"/>
          <w:lang w:eastAsia="en-US"/>
        </w:rPr>
      </w:pPr>
    </w:p>
    <w:p w:rsidR="00EC1845" w:rsidRPr="00662312" w:rsidRDefault="00EC1845" w:rsidP="00053709">
      <w:pPr>
        <w:pStyle w:val="Default"/>
        <w:ind w:firstLine="1985"/>
        <w:jc w:val="both"/>
        <w:rPr>
          <w:rFonts w:ascii="Arial" w:eastAsiaTheme="minorHAnsi" w:hAnsi="Arial" w:cs="Arial"/>
          <w:color w:val="auto"/>
          <w:lang w:eastAsia="en-US"/>
        </w:rPr>
      </w:pPr>
      <w:r w:rsidRPr="00662312">
        <w:rPr>
          <w:rFonts w:ascii="Arial" w:eastAsiaTheme="minorHAnsi" w:hAnsi="Arial" w:cs="Arial"/>
          <w:b/>
          <w:color w:val="auto"/>
          <w:lang w:eastAsia="en-US"/>
        </w:rPr>
        <w:t>7.17.1.3.</w:t>
      </w:r>
      <w:r w:rsidRPr="00662312">
        <w:rPr>
          <w:rFonts w:ascii="Arial" w:eastAsiaTheme="minorHAnsi" w:hAnsi="Arial" w:cs="Arial"/>
          <w:color w:val="auto"/>
          <w:lang w:eastAsia="en-US"/>
        </w:rPr>
        <w:t xml:space="preserve"> Caso a microempresa ou a empresa de pequeno porte melhor classificada desista ou não se manifeste no prazo estabelecido, serão co</w:t>
      </w:r>
      <w:r w:rsidRPr="00662312">
        <w:rPr>
          <w:rFonts w:ascii="Arial" w:eastAsiaTheme="minorHAnsi" w:hAnsi="Arial" w:cs="Arial"/>
          <w:color w:val="auto"/>
          <w:lang w:eastAsia="en-US"/>
        </w:rPr>
        <w:t>n</w:t>
      </w:r>
      <w:r w:rsidRPr="00662312">
        <w:rPr>
          <w:rFonts w:ascii="Arial" w:eastAsiaTheme="minorHAnsi" w:hAnsi="Arial" w:cs="Arial"/>
          <w:color w:val="auto"/>
          <w:lang w:eastAsia="en-US"/>
        </w:rPr>
        <w:t>vocadas as demais licitantes microempresa e empresa de pequeno porte que se e</w:t>
      </w:r>
      <w:r w:rsidRPr="00662312">
        <w:rPr>
          <w:rFonts w:ascii="Arial" w:eastAsiaTheme="minorHAnsi" w:hAnsi="Arial" w:cs="Arial"/>
          <w:color w:val="auto"/>
          <w:lang w:eastAsia="en-US"/>
        </w:rPr>
        <w:t>n</w:t>
      </w:r>
      <w:r w:rsidRPr="00662312">
        <w:rPr>
          <w:rFonts w:ascii="Arial" w:eastAsiaTheme="minorHAnsi" w:hAnsi="Arial" w:cs="Arial"/>
          <w:color w:val="auto"/>
          <w:lang w:eastAsia="en-US"/>
        </w:rPr>
        <w:t xml:space="preserve">contrem naquele intervalo de 5% (cinco por cento), na ordem de classificação, para o exercício do mesmo direito, no prazo estabelecido no subitem anterior. </w:t>
      </w:r>
    </w:p>
    <w:p w:rsidR="00EC1845" w:rsidRPr="00662312" w:rsidRDefault="00EC1845" w:rsidP="00053709">
      <w:pPr>
        <w:pStyle w:val="Default"/>
        <w:ind w:firstLine="1418"/>
        <w:jc w:val="both"/>
        <w:rPr>
          <w:rFonts w:ascii="Arial" w:eastAsiaTheme="minorHAnsi" w:hAnsi="Arial" w:cs="Arial"/>
          <w:color w:val="auto"/>
          <w:lang w:eastAsia="en-US"/>
        </w:rPr>
      </w:pPr>
    </w:p>
    <w:p w:rsidR="00EC1845" w:rsidRPr="00662312" w:rsidRDefault="00EC1845" w:rsidP="00053709">
      <w:pPr>
        <w:pStyle w:val="Default"/>
        <w:ind w:firstLine="1985"/>
        <w:jc w:val="both"/>
        <w:rPr>
          <w:rFonts w:ascii="Arial" w:eastAsiaTheme="minorHAnsi" w:hAnsi="Arial" w:cs="Arial"/>
          <w:color w:val="auto"/>
          <w:lang w:eastAsia="en-US"/>
        </w:rPr>
      </w:pPr>
      <w:r w:rsidRPr="00662312">
        <w:rPr>
          <w:rFonts w:ascii="Arial" w:eastAsiaTheme="minorHAnsi" w:hAnsi="Arial" w:cs="Arial"/>
          <w:b/>
          <w:color w:val="auto"/>
          <w:lang w:eastAsia="en-US"/>
        </w:rPr>
        <w:t>7.17.1.4.</w:t>
      </w:r>
      <w:r w:rsidRPr="00662312">
        <w:rPr>
          <w:rFonts w:ascii="Arial" w:eastAsiaTheme="minorHAnsi" w:hAnsi="Arial" w:cs="Arial"/>
          <w:color w:val="auto"/>
          <w:lang w:eastAsia="en-US"/>
        </w:rPr>
        <w:t xml:space="preserve"> No caso de equivalência dos valores apresentados pelas microempresas e empresas de pequeno porte que se encontrem nos intervalos e</w:t>
      </w:r>
      <w:r w:rsidRPr="00662312">
        <w:rPr>
          <w:rFonts w:ascii="Arial" w:eastAsiaTheme="minorHAnsi" w:hAnsi="Arial" w:cs="Arial"/>
          <w:color w:val="auto"/>
          <w:lang w:eastAsia="en-US"/>
        </w:rPr>
        <w:t>s</w:t>
      </w:r>
      <w:r w:rsidRPr="00662312">
        <w:rPr>
          <w:rFonts w:ascii="Arial" w:eastAsiaTheme="minorHAnsi" w:hAnsi="Arial" w:cs="Arial"/>
          <w:color w:val="auto"/>
          <w:lang w:eastAsia="en-US"/>
        </w:rPr>
        <w:t xml:space="preserve">tabelecidos nos subitens anteriores, será realizado sorteio entre elas para que se identifique aquela que primeiro poderá apresentar melhor oferta. </w:t>
      </w:r>
    </w:p>
    <w:p w:rsidR="00EC1845" w:rsidRPr="00662312" w:rsidRDefault="00EC1845" w:rsidP="00053709">
      <w:pPr>
        <w:pStyle w:val="Default"/>
        <w:ind w:firstLine="1418"/>
        <w:jc w:val="both"/>
        <w:rPr>
          <w:rFonts w:ascii="Arial" w:eastAsiaTheme="minorHAnsi" w:hAnsi="Arial" w:cs="Arial"/>
          <w:color w:val="auto"/>
          <w:lang w:eastAsia="en-US"/>
        </w:rPr>
      </w:pPr>
    </w:p>
    <w:p w:rsidR="00EC1845" w:rsidRPr="00662312" w:rsidRDefault="00EC1845" w:rsidP="00053709">
      <w:pPr>
        <w:tabs>
          <w:tab w:val="left" w:pos="1134"/>
        </w:tabs>
        <w:ind w:firstLine="1985"/>
        <w:jc w:val="both"/>
        <w:rPr>
          <w:rFonts w:cs="Arial"/>
          <w:sz w:val="24"/>
          <w:szCs w:val="24"/>
        </w:rPr>
      </w:pPr>
      <w:r w:rsidRPr="00662312">
        <w:rPr>
          <w:rFonts w:cs="Arial"/>
          <w:b/>
          <w:sz w:val="24"/>
          <w:szCs w:val="24"/>
        </w:rPr>
        <w:lastRenderedPageBreak/>
        <w:t>7.17.1.5.</w:t>
      </w:r>
      <w:r w:rsidRPr="00662312">
        <w:rPr>
          <w:rFonts w:cs="Arial"/>
          <w:sz w:val="24"/>
          <w:szCs w:val="24"/>
        </w:rPr>
        <w:t xml:space="preserve"> O disposto no item </w:t>
      </w:r>
      <w:r w:rsidRPr="00662312">
        <w:rPr>
          <w:rFonts w:cs="Arial"/>
          <w:b/>
          <w:sz w:val="24"/>
          <w:szCs w:val="24"/>
        </w:rPr>
        <w:t>7.17.1</w:t>
      </w:r>
      <w:r w:rsidRPr="00662312">
        <w:rPr>
          <w:rFonts w:cs="Arial"/>
          <w:sz w:val="24"/>
          <w:szCs w:val="24"/>
        </w:rPr>
        <w:t xml:space="preserve"> não se aplica às hipóteses em que a proposta de menor valor inicial tiver sido apresentado por beneficiária da Lei Complementar nº 123/2006.</w:t>
      </w:r>
    </w:p>
    <w:p w:rsidR="00EC1845" w:rsidRPr="00662312" w:rsidRDefault="00EC1845" w:rsidP="00053709">
      <w:pPr>
        <w:tabs>
          <w:tab w:val="left" w:pos="1134"/>
        </w:tabs>
        <w:ind w:firstLine="1418"/>
        <w:jc w:val="both"/>
        <w:rPr>
          <w:rFonts w:eastAsiaTheme="minorHAnsi" w:cs="Arial"/>
          <w:b/>
          <w:sz w:val="24"/>
          <w:szCs w:val="24"/>
          <w:lang w:eastAsia="en-US"/>
        </w:rPr>
      </w:pPr>
    </w:p>
    <w:p w:rsidR="00EC1845" w:rsidRPr="00662312" w:rsidRDefault="00EC1845" w:rsidP="00053709">
      <w:pPr>
        <w:ind w:firstLine="1418"/>
        <w:jc w:val="both"/>
        <w:rPr>
          <w:rFonts w:cs="Arial"/>
          <w:sz w:val="24"/>
          <w:szCs w:val="24"/>
        </w:rPr>
      </w:pPr>
      <w:r w:rsidRPr="00662312">
        <w:rPr>
          <w:rFonts w:eastAsiaTheme="minorHAnsi" w:cs="Arial"/>
          <w:b/>
          <w:sz w:val="24"/>
          <w:szCs w:val="24"/>
          <w:lang w:eastAsia="en-US"/>
        </w:rPr>
        <w:t>7.17.2.</w:t>
      </w:r>
      <w:r w:rsidRPr="00662312">
        <w:rPr>
          <w:rFonts w:cs="Arial"/>
          <w:sz w:val="24"/>
          <w:szCs w:val="24"/>
        </w:rPr>
        <w:t xml:space="preserve">Se não houver licitante que atenda ao item </w:t>
      </w:r>
      <w:r w:rsidRPr="00662312">
        <w:rPr>
          <w:rFonts w:cs="Arial"/>
          <w:b/>
          <w:sz w:val="24"/>
          <w:szCs w:val="24"/>
        </w:rPr>
        <w:t>7.17.1</w:t>
      </w:r>
      <w:r w:rsidRPr="00662312">
        <w:rPr>
          <w:rFonts w:cs="Arial"/>
          <w:sz w:val="24"/>
          <w:szCs w:val="24"/>
        </w:rPr>
        <w:t xml:space="preserve"> e seus sub</w:t>
      </w:r>
      <w:r w:rsidRPr="00662312">
        <w:rPr>
          <w:rFonts w:cs="Arial"/>
          <w:sz w:val="24"/>
          <w:szCs w:val="24"/>
        </w:rPr>
        <w:t>i</w:t>
      </w:r>
      <w:r w:rsidRPr="00662312">
        <w:rPr>
          <w:rFonts w:cs="Arial"/>
          <w:sz w:val="24"/>
          <w:szCs w:val="24"/>
        </w:rPr>
        <w:t>tens e, havendo eventual empate entre propostas iguais (não seguidas de lances), serão observados os critérios do art. 60, da Lei 14.133/2021, nesta ordem:</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r w:rsidRPr="00662312">
        <w:rPr>
          <w:rFonts w:ascii="Arial" w:eastAsiaTheme="minorHAnsi" w:hAnsi="Arial" w:cs="Arial"/>
          <w:b/>
          <w:lang w:eastAsia="en-US"/>
        </w:rPr>
        <w:t xml:space="preserve">7.17.2.1. </w:t>
      </w:r>
      <w:r w:rsidRPr="00662312">
        <w:rPr>
          <w:rFonts w:ascii="Arial" w:hAnsi="Arial" w:cs="Arial"/>
          <w:color w:val="000000"/>
        </w:rPr>
        <w:t xml:space="preserve"> Disputa final, hipótese em que os licitantes empatados poderão apresentar nova proposta em ato contínuo à classificação;</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0" w:name="art60ii"/>
      <w:bookmarkEnd w:id="0"/>
      <w:r w:rsidRPr="00662312">
        <w:rPr>
          <w:rFonts w:ascii="Arial" w:eastAsiaTheme="minorHAnsi" w:hAnsi="Arial" w:cs="Arial"/>
          <w:b/>
          <w:lang w:eastAsia="en-US"/>
        </w:rPr>
        <w:t xml:space="preserve">7.17.2.2. </w:t>
      </w:r>
      <w:r w:rsidRPr="00662312">
        <w:rPr>
          <w:rFonts w:ascii="Arial" w:hAnsi="Arial" w:cs="Arial"/>
          <w:color w:val="000000"/>
        </w:rPr>
        <w:t>Avaliação do desempenho contratual prévio dos licita</w:t>
      </w:r>
      <w:r w:rsidRPr="00662312">
        <w:rPr>
          <w:rFonts w:ascii="Arial" w:hAnsi="Arial" w:cs="Arial"/>
          <w:color w:val="000000"/>
        </w:rPr>
        <w:t>n</w:t>
      </w:r>
      <w:r w:rsidRPr="00662312">
        <w:rPr>
          <w:rFonts w:ascii="Arial" w:hAnsi="Arial" w:cs="Arial"/>
          <w:color w:val="000000"/>
        </w:rPr>
        <w:t>tes, para a qual poderão ser utilizados registros cadastrais para efeito de atesto de cumprimento de obrigações decorrentes de outras contratações;</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1" w:name="art60iii"/>
      <w:bookmarkEnd w:id="1"/>
      <w:r w:rsidRPr="00662312">
        <w:rPr>
          <w:rFonts w:ascii="Arial" w:eastAsiaTheme="minorHAnsi" w:hAnsi="Arial" w:cs="Arial"/>
          <w:b/>
          <w:lang w:eastAsia="en-US"/>
        </w:rPr>
        <w:t xml:space="preserve">7.17.2.3. </w:t>
      </w:r>
      <w:r w:rsidRPr="00662312">
        <w:rPr>
          <w:rFonts w:ascii="Arial" w:hAnsi="Arial" w:cs="Arial"/>
          <w:color w:val="000000"/>
        </w:rPr>
        <w:t>Desenvolvimento pelo licitante de ações de equidade e</w:t>
      </w:r>
      <w:r w:rsidRPr="00662312">
        <w:rPr>
          <w:rFonts w:ascii="Arial" w:hAnsi="Arial" w:cs="Arial"/>
          <w:color w:val="000000"/>
        </w:rPr>
        <w:t>n</w:t>
      </w:r>
      <w:r w:rsidRPr="00662312">
        <w:rPr>
          <w:rFonts w:ascii="Arial" w:hAnsi="Arial" w:cs="Arial"/>
          <w:color w:val="000000"/>
        </w:rPr>
        <w:t>tre homens e mulheres no ambiente de trabalho, conforme regulamento;</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2" w:name="art60iv"/>
      <w:bookmarkEnd w:id="2"/>
      <w:r w:rsidRPr="00662312">
        <w:rPr>
          <w:rFonts w:ascii="Arial" w:eastAsiaTheme="minorHAnsi" w:hAnsi="Arial" w:cs="Arial"/>
          <w:b/>
          <w:lang w:eastAsia="en-US"/>
        </w:rPr>
        <w:t>7.17.2.4.</w:t>
      </w:r>
      <w:r w:rsidRPr="00662312">
        <w:rPr>
          <w:rFonts w:ascii="Arial" w:hAnsi="Arial" w:cs="Arial"/>
          <w:bCs/>
          <w:color w:val="000000"/>
        </w:rPr>
        <w:t xml:space="preserve"> Desenvolvimento pelo licitante de programa de integr</w:t>
      </w:r>
      <w:r w:rsidRPr="00662312">
        <w:rPr>
          <w:rFonts w:ascii="Arial" w:hAnsi="Arial" w:cs="Arial"/>
          <w:bCs/>
          <w:color w:val="000000"/>
        </w:rPr>
        <w:t>i</w:t>
      </w:r>
      <w:r w:rsidRPr="00662312">
        <w:rPr>
          <w:rFonts w:ascii="Arial" w:hAnsi="Arial" w:cs="Arial"/>
          <w:bCs/>
          <w:color w:val="000000"/>
        </w:rPr>
        <w:t>dade, conforme</w:t>
      </w:r>
      <w:r w:rsidRPr="00662312">
        <w:rPr>
          <w:rFonts w:ascii="Arial" w:hAnsi="Arial" w:cs="Arial"/>
          <w:color w:val="000000"/>
        </w:rPr>
        <w:t xml:space="preserve"> orientações dos órgãos de controle.</w:t>
      </w:r>
    </w:p>
    <w:p w:rsidR="00EC1845" w:rsidRPr="00662312" w:rsidRDefault="00EC1845" w:rsidP="00053709">
      <w:pPr>
        <w:pStyle w:val="NormalWeb"/>
        <w:spacing w:before="0" w:beforeAutospacing="0" w:after="0" w:afterAutospacing="0"/>
        <w:ind w:firstLine="1418"/>
        <w:jc w:val="both"/>
        <w:rPr>
          <w:rFonts w:ascii="Arial" w:hAnsi="Arial" w:cs="Arial"/>
          <w:color w:val="000000"/>
        </w:rPr>
      </w:pPr>
    </w:p>
    <w:p w:rsidR="00EC1845" w:rsidRPr="00662312" w:rsidRDefault="00EC1845" w:rsidP="00053709">
      <w:pPr>
        <w:pStyle w:val="NormalWeb"/>
        <w:spacing w:before="0" w:beforeAutospacing="0" w:after="0" w:afterAutospacing="0"/>
        <w:ind w:firstLine="1418"/>
        <w:jc w:val="both"/>
        <w:rPr>
          <w:rFonts w:ascii="Arial" w:hAnsi="Arial" w:cs="Arial"/>
          <w:color w:val="000000"/>
        </w:rPr>
      </w:pPr>
      <w:bookmarkStart w:id="3" w:name="art60§1"/>
      <w:bookmarkEnd w:id="3"/>
      <w:r w:rsidRPr="00662312">
        <w:rPr>
          <w:rFonts w:ascii="Arial" w:eastAsiaTheme="minorHAnsi" w:hAnsi="Arial" w:cs="Arial"/>
          <w:b/>
          <w:lang w:eastAsia="en-US"/>
        </w:rPr>
        <w:t>7.17.3.</w:t>
      </w:r>
      <w:r w:rsidR="00C1057A" w:rsidRPr="00662312">
        <w:rPr>
          <w:rFonts w:ascii="Arial" w:eastAsiaTheme="minorHAnsi" w:hAnsi="Arial" w:cs="Arial"/>
          <w:b/>
          <w:lang w:eastAsia="en-US"/>
        </w:rPr>
        <w:t xml:space="preserve"> </w:t>
      </w:r>
      <w:r w:rsidRPr="00662312">
        <w:rPr>
          <w:rFonts w:ascii="Arial" w:hAnsi="Arial" w:cs="Arial"/>
          <w:color w:val="000000"/>
          <w:u w:val="single"/>
        </w:rPr>
        <w:t>Em igualdade de condições, se não houver desempate</w:t>
      </w:r>
      <w:r w:rsidRPr="00662312">
        <w:rPr>
          <w:rFonts w:ascii="Arial" w:hAnsi="Arial" w:cs="Arial"/>
          <w:color w:val="000000"/>
        </w:rPr>
        <w:t>, será assegurada preferência, sucessivamente, aos bens e serviços produzidos ou pre</w:t>
      </w:r>
      <w:r w:rsidRPr="00662312">
        <w:rPr>
          <w:rFonts w:ascii="Arial" w:hAnsi="Arial" w:cs="Arial"/>
          <w:color w:val="000000"/>
        </w:rPr>
        <w:t>s</w:t>
      </w:r>
      <w:r w:rsidRPr="00662312">
        <w:rPr>
          <w:rFonts w:ascii="Arial" w:hAnsi="Arial" w:cs="Arial"/>
          <w:color w:val="000000"/>
        </w:rPr>
        <w:t>tados por:</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4" w:name="art60§1i"/>
      <w:bookmarkEnd w:id="4"/>
      <w:r w:rsidRPr="00662312">
        <w:rPr>
          <w:rFonts w:ascii="Arial" w:hAnsi="Arial" w:cs="Arial"/>
          <w:b/>
          <w:bCs/>
          <w:color w:val="000000"/>
        </w:rPr>
        <w:t>7.17.3.1.</w:t>
      </w:r>
      <w:r w:rsidRPr="00662312">
        <w:rPr>
          <w:rFonts w:ascii="Arial" w:hAnsi="Arial" w:cs="Arial"/>
          <w:color w:val="000000"/>
        </w:rPr>
        <w:t xml:space="preserve"> Empresas estabelecidas no território do Estado do Rio Grande do Sul;</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5" w:name="art60§1ii"/>
      <w:bookmarkEnd w:id="5"/>
      <w:r w:rsidRPr="00662312">
        <w:rPr>
          <w:rFonts w:ascii="Arial" w:hAnsi="Arial" w:cs="Arial"/>
          <w:b/>
          <w:bCs/>
          <w:color w:val="000000"/>
        </w:rPr>
        <w:t>7.17.3.2.</w:t>
      </w:r>
      <w:r w:rsidRPr="00662312">
        <w:rPr>
          <w:rFonts w:ascii="Arial" w:hAnsi="Arial" w:cs="Arial"/>
          <w:color w:val="000000"/>
        </w:rPr>
        <w:t xml:space="preserve"> Empresas brasileiras;</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p>
    <w:p w:rsidR="00EC1845" w:rsidRPr="00662312" w:rsidRDefault="00EC1845" w:rsidP="00053709">
      <w:pPr>
        <w:pStyle w:val="NormalWeb"/>
        <w:spacing w:before="0" w:beforeAutospacing="0" w:after="0" w:afterAutospacing="0"/>
        <w:ind w:firstLine="1985"/>
        <w:jc w:val="both"/>
        <w:rPr>
          <w:rFonts w:ascii="Arial" w:hAnsi="Arial" w:cs="Arial"/>
          <w:color w:val="000000"/>
        </w:rPr>
      </w:pPr>
      <w:bookmarkStart w:id="6" w:name="art60§1iii"/>
      <w:bookmarkEnd w:id="6"/>
      <w:r w:rsidRPr="00662312">
        <w:rPr>
          <w:rFonts w:ascii="Arial" w:hAnsi="Arial" w:cs="Arial"/>
          <w:b/>
          <w:bCs/>
          <w:color w:val="000000"/>
        </w:rPr>
        <w:t>7.17.3.3.</w:t>
      </w:r>
      <w:r w:rsidRPr="00662312">
        <w:rPr>
          <w:rFonts w:ascii="Arial" w:hAnsi="Arial" w:cs="Arial"/>
          <w:color w:val="000000"/>
        </w:rPr>
        <w:t xml:space="preserve"> Empresas que invistam em pesquisa e no desenvolv</w:t>
      </w:r>
      <w:r w:rsidRPr="00662312">
        <w:rPr>
          <w:rFonts w:ascii="Arial" w:hAnsi="Arial" w:cs="Arial"/>
          <w:color w:val="000000"/>
        </w:rPr>
        <w:t>i</w:t>
      </w:r>
      <w:r w:rsidRPr="00662312">
        <w:rPr>
          <w:rFonts w:ascii="Arial" w:hAnsi="Arial" w:cs="Arial"/>
          <w:color w:val="000000"/>
        </w:rPr>
        <w:t>mento de tecnologia no País;</w:t>
      </w:r>
    </w:p>
    <w:p w:rsidR="00EC1845" w:rsidRPr="00662312" w:rsidRDefault="00EC1845" w:rsidP="00053709">
      <w:pPr>
        <w:pStyle w:val="NormalWeb"/>
        <w:spacing w:before="0" w:beforeAutospacing="0" w:after="0" w:afterAutospacing="0"/>
        <w:ind w:firstLine="1985"/>
        <w:jc w:val="both"/>
        <w:rPr>
          <w:rFonts w:ascii="Arial" w:hAnsi="Arial" w:cs="Arial"/>
          <w:color w:val="000000"/>
        </w:rPr>
      </w:pPr>
    </w:p>
    <w:p w:rsidR="00EC1845" w:rsidRPr="00662312" w:rsidRDefault="00EC1845" w:rsidP="00053709">
      <w:pPr>
        <w:pStyle w:val="NormalWeb"/>
        <w:spacing w:before="0" w:beforeAutospacing="0" w:after="0" w:afterAutospacing="0"/>
        <w:ind w:firstLine="1985"/>
        <w:jc w:val="both"/>
        <w:rPr>
          <w:rStyle w:val="Hyperlink"/>
          <w:rFonts w:ascii="Arial" w:hAnsi="Arial" w:cs="Arial"/>
          <w:color w:val="000000"/>
        </w:rPr>
      </w:pPr>
      <w:bookmarkStart w:id="7" w:name="art60§1iv"/>
      <w:bookmarkEnd w:id="7"/>
      <w:r w:rsidRPr="00662312">
        <w:rPr>
          <w:rFonts w:ascii="Arial" w:hAnsi="Arial" w:cs="Arial"/>
          <w:b/>
          <w:bCs/>
          <w:color w:val="000000"/>
        </w:rPr>
        <w:t>7.17.3.4.</w:t>
      </w:r>
      <w:r w:rsidRPr="00662312">
        <w:rPr>
          <w:rFonts w:ascii="Arial" w:hAnsi="Arial" w:cs="Arial"/>
          <w:color w:val="000000"/>
        </w:rPr>
        <w:t xml:space="preserve"> Empresas que comprovem a prática de mitigação, nos termos da </w:t>
      </w:r>
      <w:hyperlink r:id="rId8" w:history="1">
        <w:r w:rsidRPr="00662312">
          <w:rPr>
            <w:rStyle w:val="Hyperlink"/>
            <w:rFonts w:ascii="Arial" w:hAnsi="Arial" w:cs="Arial"/>
            <w:color w:val="000000"/>
          </w:rPr>
          <w:t>Lei nº 12.187, de 29 de dezembro de 2009.</w:t>
        </w:r>
      </w:hyperlink>
    </w:p>
    <w:p w:rsidR="00EC1845" w:rsidRPr="00662312" w:rsidRDefault="00EC1845" w:rsidP="00053709">
      <w:pPr>
        <w:pStyle w:val="NormalWeb"/>
        <w:spacing w:before="0" w:beforeAutospacing="0" w:after="0" w:afterAutospacing="0"/>
        <w:ind w:firstLine="1418"/>
        <w:jc w:val="both"/>
        <w:rPr>
          <w:rFonts w:ascii="Arial" w:hAnsi="Arial" w:cs="Arial"/>
        </w:rPr>
      </w:pPr>
    </w:p>
    <w:p w:rsidR="00EC1845" w:rsidRPr="00662312" w:rsidRDefault="00EC1845"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7.18. DA NEGOCIAÇÃO E JULGAMENTO</w:t>
      </w: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7.18.1. </w:t>
      </w:r>
      <w:r w:rsidRPr="00662312">
        <w:rPr>
          <w:rFonts w:ascii="Arial" w:eastAsiaTheme="minorHAnsi" w:hAnsi="Arial" w:cs="Arial"/>
          <w:lang w:eastAsia="en-US"/>
        </w:rPr>
        <w:t>Encerrada a etapa de envio de lances da sessão pública, a pr</w:t>
      </w:r>
      <w:r w:rsidRPr="00662312">
        <w:rPr>
          <w:rFonts w:ascii="Arial" w:eastAsiaTheme="minorHAnsi" w:hAnsi="Arial" w:cs="Arial"/>
          <w:lang w:eastAsia="en-US"/>
        </w:rPr>
        <w:t>e</w:t>
      </w:r>
      <w:r w:rsidRPr="00662312">
        <w:rPr>
          <w:rFonts w:ascii="Arial" w:eastAsiaTheme="minorHAnsi" w:hAnsi="Arial" w:cs="Arial"/>
          <w:lang w:eastAsia="en-US"/>
        </w:rPr>
        <w:t xml:space="preserve">goeira deverá encaminhar, pelo sistema eletrônico, contraproposta ao licitante que tenha apresentado o melhor preço, para que seja obtida melhor proposta, vedada a negociação em condições diferentes das previstas neste Edital. </w:t>
      </w:r>
    </w:p>
    <w:p w:rsidR="00EC1845" w:rsidRPr="00662312" w:rsidRDefault="00EC1845" w:rsidP="00053709">
      <w:pPr>
        <w:pStyle w:val="Default"/>
        <w:ind w:firstLine="1418"/>
        <w:jc w:val="both"/>
        <w:rPr>
          <w:rFonts w:ascii="Arial" w:eastAsiaTheme="minorHAnsi" w:hAnsi="Arial" w:cs="Arial"/>
          <w:b/>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7.18.2. </w:t>
      </w:r>
      <w:r w:rsidRPr="00662312">
        <w:rPr>
          <w:rFonts w:ascii="Arial" w:eastAsiaTheme="minorHAnsi" w:hAnsi="Arial" w:cs="Arial"/>
          <w:lang w:eastAsia="en-US"/>
        </w:rPr>
        <w:t xml:space="preserve">A negociação será realizada por meio do sistema, podendo ser acompanhada pelos demais licitantes. </w:t>
      </w:r>
    </w:p>
    <w:p w:rsidR="00EC1845" w:rsidRPr="00662312" w:rsidRDefault="00EC1845" w:rsidP="00053709">
      <w:pPr>
        <w:pStyle w:val="Default"/>
        <w:tabs>
          <w:tab w:val="left" w:pos="5812"/>
        </w:tabs>
        <w:ind w:firstLine="1418"/>
        <w:jc w:val="both"/>
        <w:rPr>
          <w:rFonts w:ascii="Arial" w:eastAsiaTheme="minorHAnsi" w:hAnsi="Arial" w:cs="Arial"/>
          <w:b/>
          <w:lang w:eastAsia="en-US"/>
        </w:rPr>
      </w:pPr>
    </w:p>
    <w:p w:rsidR="00EC1845" w:rsidRPr="00662312" w:rsidRDefault="00EC1845"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7.18.3. </w:t>
      </w:r>
      <w:r w:rsidRPr="00662312">
        <w:rPr>
          <w:rFonts w:ascii="Arial" w:eastAsiaTheme="minorHAnsi" w:hAnsi="Arial" w:cs="Arial"/>
          <w:lang w:eastAsia="en-US"/>
        </w:rPr>
        <w:t xml:space="preserve">A pregoeira solicitará ao licitante melhor classificado que, no prazo de </w:t>
      </w:r>
      <w:r w:rsidRPr="00662312">
        <w:rPr>
          <w:rFonts w:ascii="Arial" w:eastAsiaTheme="minorHAnsi" w:hAnsi="Arial" w:cs="Arial"/>
          <w:b/>
          <w:bCs/>
          <w:lang w:eastAsia="en-US"/>
        </w:rPr>
        <w:t>02 (DUAS)</w:t>
      </w:r>
      <w:r w:rsidR="00C1057A" w:rsidRPr="00662312">
        <w:rPr>
          <w:rFonts w:ascii="Arial" w:eastAsiaTheme="minorHAnsi" w:hAnsi="Arial" w:cs="Arial"/>
          <w:b/>
          <w:bCs/>
          <w:lang w:eastAsia="en-US"/>
        </w:rPr>
        <w:t xml:space="preserve"> </w:t>
      </w:r>
      <w:r w:rsidRPr="00662312">
        <w:rPr>
          <w:rFonts w:ascii="Arial" w:eastAsiaTheme="minorHAnsi" w:hAnsi="Arial" w:cs="Arial"/>
          <w:lang w:eastAsia="en-US"/>
        </w:rPr>
        <w:t xml:space="preserve">horas, envie a proposta adequada ao último lance ofertado </w:t>
      </w:r>
      <w:r w:rsidRPr="00662312">
        <w:rPr>
          <w:rFonts w:ascii="Arial" w:eastAsiaTheme="minorHAnsi" w:hAnsi="Arial" w:cs="Arial"/>
          <w:lang w:eastAsia="en-US"/>
        </w:rPr>
        <w:t>a</w:t>
      </w:r>
      <w:r w:rsidRPr="00662312">
        <w:rPr>
          <w:rFonts w:ascii="Arial" w:eastAsiaTheme="minorHAnsi" w:hAnsi="Arial" w:cs="Arial"/>
          <w:lang w:eastAsia="en-US"/>
        </w:rPr>
        <w:t>pós a negociação realizada, acompanhada, se for o caso, dos documentos de habil</w:t>
      </w:r>
      <w:r w:rsidRPr="00662312">
        <w:rPr>
          <w:rFonts w:ascii="Arial" w:eastAsiaTheme="minorHAnsi" w:hAnsi="Arial" w:cs="Arial"/>
          <w:lang w:eastAsia="en-US"/>
        </w:rPr>
        <w:t>i</w:t>
      </w:r>
      <w:r w:rsidRPr="00662312">
        <w:rPr>
          <w:rFonts w:ascii="Arial" w:eastAsiaTheme="minorHAnsi" w:hAnsi="Arial" w:cs="Arial"/>
          <w:lang w:eastAsia="en-US"/>
        </w:rPr>
        <w:t>tação solicitados no edital, quando não apresentados concomitantemente com a proposta inicial.</w:t>
      </w:r>
    </w:p>
    <w:p w:rsidR="00B070D0" w:rsidRPr="00662312" w:rsidRDefault="00B070D0" w:rsidP="00053709">
      <w:pPr>
        <w:autoSpaceDE w:val="0"/>
        <w:autoSpaceDN w:val="0"/>
        <w:ind w:firstLine="1418"/>
        <w:jc w:val="both"/>
        <w:rPr>
          <w:rFonts w:cs="Arial"/>
          <w:b/>
          <w:sz w:val="24"/>
          <w:szCs w:val="24"/>
        </w:rPr>
      </w:pPr>
    </w:p>
    <w:p w:rsidR="00B070D0" w:rsidRPr="00662312" w:rsidRDefault="00B070D0" w:rsidP="00053709">
      <w:pPr>
        <w:autoSpaceDE w:val="0"/>
        <w:autoSpaceDN w:val="0"/>
        <w:ind w:firstLine="1418"/>
        <w:jc w:val="both"/>
        <w:rPr>
          <w:rFonts w:cs="Arial"/>
          <w:b/>
          <w:sz w:val="24"/>
          <w:szCs w:val="24"/>
        </w:rPr>
      </w:pPr>
      <w:r w:rsidRPr="00662312">
        <w:rPr>
          <w:rFonts w:cs="Arial"/>
          <w:b/>
          <w:sz w:val="24"/>
          <w:szCs w:val="24"/>
        </w:rPr>
        <w:t xml:space="preserve">8 - </w:t>
      </w:r>
      <w:r w:rsidR="008816D4" w:rsidRPr="00662312">
        <w:rPr>
          <w:rFonts w:cs="Arial"/>
          <w:b/>
          <w:sz w:val="24"/>
          <w:szCs w:val="24"/>
        </w:rPr>
        <w:t>DA ACEITABILIDADE DA PROPOSTA VENCEDORA</w:t>
      </w: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hAnsi="Arial" w:cs="Arial"/>
          <w:b/>
          <w:lang w:val="pt-PT"/>
        </w:rPr>
        <w:t xml:space="preserve">8.1. </w:t>
      </w:r>
      <w:r w:rsidRPr="00662312">
        <w:rPr>
          <w:rFonts w:ascii="Arial" w:eastAsiaTheme="minorHAnsi" w:hAnsi="Arial" w:cs="Arial"/>
          <w:lang w:eastAsia="en-US"/>
        </w:rPr>
        <w:t>Encerrada a etapa de negociação, a pregoeira examinará a pr</w:t>
      </w:r>
      <w:r w:rsidRPr="00662312">
        <w:rPr>
          <w:rFonts w:ascii="Arial" w:eastAsiaTheme="minorHAnsi" w:hAnsi="Arial" w:cs="Arial"/>
          <w:lang w:eastAsia="en-US"/>
        </w:rPr>
        <w:t>o</w:t>
      </w:r>
      <w:r w:rsidRPr="00662312">
        <w:rPr>
          <w:rFonts w:ascii="Arial" w:eastAsiaTheme="minorHAnsi" w:hAnsi="Arial" w:cs="Arial"/>
          <w:lang w:eastAsia="en-US"/>
        </w:rPr>
        <w:t>posta classificada em primeiro lugar quanto à adequação ao objeto e à compatibil</w:t>
      </w:r>
      <w:r w:rsidRPr="00662312">
        <w:rPr>
          <w:rFonts w:ascii="Arial" w:eastAsiaTheme="minorHAnsi" w:hAnsi="Arial" w:cs="Arial"/>
          <w:lang w:eastAsia="en-US"/>
        </w:rPr>
        <w:t>i</w:t>
      </w:r>
      <w:r w:rsidRPr="00662312">
        <w:rPr>
          <w:rFonts w:ascii="Arial" w:eastAsiaTheme="minorHAnsi" w:hAnsi="Arial" w:cs="Arial"/>
          <w:lang w:eastAsia="en-US"/>
        </w:rPr>
        <w:t xml:space="preserve">dade do preço em relação ao máximo estipulado para contratação neste Edital e em seus anexos. </w:t>
      </w: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8.2. </w:t>
      </w:r>
      <w:r w:rsidRPr="00662312">
        <w:rPr>
          <w:rFonts w:ascii="Arial" w:eastAsiaTheme="minorHAnsi" w:hAnsi="Arial" w:cs="Arial"/>
          <w:lang w:eastAsia="en-US"/>
        </w:rPr>
        <w:t>Será desclassificada a proposta que contiver vício insanável; que não obedecer às especificações técnicas pormenorizadas no edital ou apresentarem desconformidade com exigências do ato convocatório.</w:t>
      </w:r>
    </w:p>
    <w:p w:rsidR="008816D4" w:rsidRPr="00662312" w:rsidRDefault="008816D4" w:rsidP="00053709">
      <w:pPr>
        <w:pStyle w:val="Default"/>
        <w:ind w:firstLine="1418"/>
        <w:jc w:val="both"/>
        <w:rPr>
          <w:rFonts w:ascii="Arial" w:eastAsiaTheme="minorHAnsi" w:hAnsi="Arial" w:cs="Arial"/>
          <w:b/>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8.3.</w:t>
      </w:r>
      <w:r w:rsidRPr="00662312">
        <w:rPr>
          <w:rFonts w:ascii="Arial" w:eastAsiaTheme="minorHAnsi" w:hAnsi="Arial" w:cs="Arial"/>
          <w:lang w:eastAsia="en-US"/>
        </w:rPr>
        <w:t xml:space="preserve"> Será desclassificada a proposta ou o lance vencedor, que aprese</w:t>
      </w:r>
      <w:r w:rsidRPr="00662312">
        <w:rPr>
          <w:rFonts w:ascii="Arial" w:eastAsiaTheme="minorHAnsi" w:hAnsi="Arial" w:cs="Arial"/>
          <w:lang w:eastAsia="en-US"/>
        </w:rPr>
        <w:t>n</w:t>
      </w:r>
      <w:r w:rsidRPr="00662312">
        <w:rPr>
          <w:rFonts w:ascii="Arial" w:eastAsiaTheme="minorHAnsi" w:hAnsi="Arial" w:cs="Arial"/>
          <w:lang w:eastAsia="en-US"/>
        </w:rPr>
        <w:t>tar preço final superior ao preço máximo fixado, ou que apresentar preço manifest</w:t>
      </w:r>
      <w:r w:rsidRPr="00662312">
        <w:rPr>
          <w:rFonts w:ascii="Arial" w:eastAsiaTheme="minorHAnsi" w:hAnsi="Arial" w:cs="Arial"/>
          <w:lang w:eastAsia="en-US"/>
        </w:rPr>
        <w:t>a</w:t>
      </w:r>
      <w:r w:rsidRPr="00662312">
        <w:rPr>
          <w:rFonts w:ascii="Arial" w:eastAsiaTheme="minorHAnsi" w:hAnsi="Arial" w:cs="Arial"/>
          <w:lang w:eastAsia="en-US"/>
        </w:rPr>
        <w:t xml:space="preserve">mente </w:t>
      </w:r>
      <w:r w:rsidR="00C1057A" w:rsidRPr="00662312">
        <w:rPr>
          <w:rFonts w:ascii="Arial" w:eastAsiaTheme="minorHAnsi" w:hAnsi="Arial" w:cs="Arial"/>
          <w:lang w:eastAsia="en-US"/>
        </w:rPr>
        <w:t>inexeqüível</w:t>
      </w:r>
      <w:r w:rsidRPr="00662312">
        <w:rPr>
          <w:rFonts w:ascii="Arial" w:eastAsiaTheme="minorHAnsi" w:hAnsi="Arial" w:cs="Arial"/>
          <w:lang w:eastAsia="en-US"/>
        </w:rPr>
        <w:t>.</w:t>
      </w: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8.3.1.</w:t>
      </w:r>
      <w:r w:rsidRPr="00662312">
        <w:rPr>
          <w:rFonts w:ascii="Arial" w:eastAsiaTheme="minorHAnsi" w:hAnsi="Arial" w:cs="Arial"/>
          <w:lang w:eastAsia="en-US"/>
        </w:rPr>
        <w:t xml:space="preserve"> Considera-se inexequível a proposta que apresente preços gl</w:t>
      </w:r>
      <w:r w:rsidRPr="00662312">
        <w:rPr>
          <w:rFonts w:ascii="Arial" w:eastAsiaTheme="minorHAnsi" w:hAnsi="Arial" w:cs="Arial"/>
          <w:lang w:eastAsia="en-US"/>
        </w:rPr>
        <w:t>o</w:t>
      </w:r>
      <w:r w:rsidRPr="00662312">
        <w:rPr>
          <w:rFonts w:ascii="Arial" w:eastAsiaTheme="minorHAnsi" w:hAnsi="Arial" w:cs="Arial"/>
          <w:lang w:eastAsia="en-US"/>
        </w:rPr>
        <w:t>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8.4.</w:t>
      </w:r>
      <w:r w:rsidRPr="00662312">
        <w:rPr>
          <w:rFonts w:ascii="Arial" w:eastAsiaTheme="minorHAnsi" w:hAnsi="Arial" w:cs="Arial"/>
          <w:lang w:eastAsia="en-US"/>
        </w:rPr>
        <w:t xml:space="preserve"> Qualquer interessado poderá requerer que se realizem diligências para aferir a </w:t>
      </w:r>
      <w:r w:rsidR="00D35398" w:rsidRPr="00662312">
        <w:rPr>
          <w:rFonts w:ascii="Arial" w:eastAsiaTheme="minorHAnsi" w:hAnsi="Arial" w:cs="Arial"/>
          <w:lang w:eastAsia="en-US"/>
        </w:rPr>
        <w:t>exeqüibilidade</w:t>
      </w:r>
      <w:r w:rsidRPr="00662312">
        <w:rPr>
          <w:rFonts w:ascii="Arial" w:eastAsiaTheme="minorHAnsi" w:hAnsi="Arial" w:cs="Arial"/>
          <w:lang w:eastAsia="en-US"/>
        </w:rPr>
        <w:t xml:space="preserve"> e a legalidade das propostas, devendo apresentar as provas ou os indícios que fundamentam a suspeita;</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8.5. </w:t>
      </w:r>
      <w:r w:rsidRPr="00662312">
        <w:rPr>
          <w:rFonts w:ascii="Arial" w:eastAsiaTheme="minorHAnsi" w:hAnsi="Arial" w:cs="Arial"/>
          <w:lang w:eastAsia="en-US"/>
        </w:rPr>
        <w:t>Se houver indícios de inexequibilidade da proposta de preço, ou em caso da necessidade de esclarecimentos complementares, poderão ser efetu</w:t>
      </w:r>
      <w:r w:rsidRPr="00662312">
        <w:rPr>
          <w:rFonts w:ascii="Arial" w:eastAsiaTheme="minorHAnsi" w:hAnsi="Arial" w:cs="Arial"/>
          <w:lang w:eastAsia="en-US"/>
        </w:rPr>
        <w:t>a</w:t>
      </w:r>
      <w:r w:rsidRPr="00662312">
        <w:rPr>
          <w:rFonts w:ascii="Arial" w:eastAsiaTheme="minorHAnsi" w:hAnsi="Arial" w:cs="Arial"/>
          <w:lang w:eastAsia="en-US"/>
        </w:rPr>
        <w:t>das diligências para que o licitante comprove a exequibilidade de sua proposta, em prazo a ser definido pelo Pregoeiro;</w:t>
      </w:r>
    </w:p>
    <w:p w:rsidR="008816D4" w:rsidRPr="00662312" w:rsidRDefault="008816D4" w:rsidP="00053709">
      <w:pPr>
        <w:pStyle w:val="Default"/>
        <w:ind w:firstLine="1418"/>
        <w:jc w:val="both"/>
        <w:rPr>
          <w:rFonts w:ascii="Arial" w:eastAsiaTheme="minorHAnsi" w:hAnsi="Arial" w:cs="Arial"/>
          <w:b/>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8.6. </w:t>
      </w:r>
      <w:r w:rsidRPr="00662312">
        <w:rPr>
          <w:rFonts w:ascii="Arial" w:eastAsiaTheme="minorHAnsi" w:hAnsi="Arial" w:cs="Arial"/>
          <w:lang w:eastAsia="en-US"/>
        </w:rPr>
        <w:t>Na hipótese de necessidade de suspensão da sessão pública para a realização de diligências, com vistas ao saneamento das propostas, a sessão p</w:t>
      </w:r>
      <w:r w:rsidRPr="00662312">
        <w:rPr>
          <w:rFonts w:ascii="Arial" w:eastAsiaTheme="minorHAnsi" w:hAnsi="Arial" w:cs="Arial"/>
          <w:lang w:eastAsia="en-US"/>
        </w:rPr>
        <w:t>ú</w:t>
      </w:r>
      <w:r w:rsidRPr="00662312">
        <w:rPr>
          <w:rFonts w:ascii="Arial" w:eastAsiaTheme="minorHAnsi" w:hAnsi="Arial" w:cs="Arial"/>
          <w:lang w:eastAsia="en-US"/>
        </w:rPr>
        <w:t>blica somente poderá ser reiniciada mediante aviso prévio no sistema com, no mín</w:t>
      </w:r>
      <w:r w:rsidRPr="00662312">
        <w:rPr>
          <w:rFonts w:ascii="Arial" w:eastAsiaTheme="minorHAnsi" w:hAnsi="Arial" w:cs="Arial"/>
          <w:lang w:eastAsia="en-US"/>
        </w:rPr>
        <w:t>i</w:t>
      </w:r>
      <w:r w:rsidRPr="00662312">
        <w:rPr>
          <w:rFonts w:ascii="Arial" w:eastAsiaTheme="minorHAnsi" w:hAnsi="Arial" w:cs="Arial"/>
          <w:lang w:eastAsia="en-US"/>
        </w:rPr>
        <w:t xml:space="preserve">mo, </w:t>
      </w:r>
      <w:r w:rsidRPr="00662312">
        <w:rPr>
          <w:rFonts w:ascii="Arial" w:eastAsiaTheme="minorHAnsi" w:hAnsi="Arial" w:cs="Arial"/>
          <w:b/>
          <w:bCs/>
          <w:lang w:eastAsia="en-US"/>
        </w:rPr>
        <w:t>vinte e quatro (24) horas de antecedência</w:t>
      </w:r>
      <w:r w:rsidRPr="00662312">
        <w:rPr>
          <w:rFonts w:ascii="Arial" w:eastAsiaTheme="minorHAnsi" w:hAnsi="Arial" w:cs="Arial"/>
          <w:lang w:eastAsia="en-US"/>
        </w:rPr>
        <w:t xml:space="preserve">, e a ocorrência será registrada em ata; </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lastRenderedPageBreak/>
        <w:t>8.5.</w:t>
      </w:r>
      <w:r w:rsidRPr="00662312">
        <w:rPr>
          <w:rFonts w:ascii="Arial" w:eastAsiaTheme="minorHAnsi" w:hAnsi="Arial" w:cs="Arial"/>
          <w:lang w:eastAsia="en-US"/>
        </w:rPr>
        <w:t xml:space="preserve"> A pregoeira poderá convocar o licitante para enviar documento d</w:t>
      </w:r>
      <w:r w:rsidRPr="00662312">
        <w:rPr>
          <w:rFonts w:ascii="Arial" w:eastAsiaTheme="minorHAnsi" w:hAnsi="Arial" w:cs="Arial"/>
          <w:lang w:eastAsia="en-US"/>
        </w:rPr>
        <w:t>i</w:t>
      </w:r>
      <w:r w:rsidRPr="00662312">
        <w:rPr>
          <w:rFonts w:ascii="Arial" w:eastAsiaTheme="minorHAnsi" w:hAnsi="Arial" w:cs="Arial"/>
          <w:lang w:eastAsia="en-US"/>
        </w:rPr>
        <w:t>gital complementar, por meio de funcionalidade disponível no sistema, no prazo e</w:t>
      </w:r>
      <w:r w:rsidRPr="00662312">
        <w:rPr>
          <w:rFonts w:ascii="Arial" w:eastAsiaTheme="minorHAnsi" w:hAnsi="Arial" w:cs="Arial"/>
          <w:lang w:eastAsia="en-US"/>
        </w:rPr>
        <w:t>s</w:t>
      </w:r>
      <w:r w:rsidRPr="00662312">
        <w:rPr>
          <w:rFonts w:ascii="Arial" w:eastAsiaTheme="minorHAnsi" w:hAnsi="Arial" w:cs="Arial"/>
          <w:lang w:eastAsia="en-US"/>
        </w:rPr>
        <w:t>tabelecido pela mesma</w:t>
      </w:r>
      <w:r w:rsidRPr="00662312">
        <w:rPr>
          <w:rFonts w:ascii="Arial" w:eastAsiaTheme="minorHAnsi" w:hAnsi="Arial" w:cs="Arial"/>
          <w:b/>
          <w:bCs/>
          <w:lang w:eastAsia="en-US"/>
        </w:rPr>
        <w:t xml:space="preserve">, </w:t>
      </w:r>
      <w:r w:rsidRPr="00662312">
        <w:rPr>
          <w:rFonts w:ascii="Arial" w:eastAsiaTheme="minorHAnsi" w:hAnsi="Arial" w:cs="Arial"/>
          <w:lang w:eastAsia="en-US"/>
        </w:rPr>
        <w:t xml:space="preserve">sob pena de não aceitação da proposta. </w:t>
      </w: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8.5.1.</w:t>
      </w:r>
      <w:r w:rsidRPr="00662312">
        <w:rPr>
          <w:rFonts w:ascii="Arial" w:eastAsiaTheme="minorHAnsi" w:hAnsi="Arial" w:cs="Arial"/>
          <w:lang w:eastAsia="en-US"/>
        </w:rPr>
        <w:t xml:space="preserve"> O prazo estabelecido poderá ser prorrogado pela pregoeira por solicitação escrita e justificada do licitante, formulada antes de findo o prazo, e fo</w:t>
      </w:r>
      <w:r w:rsidRPr="00662312">
        <w:rPr>
          <w:rFonts w:ascii="Arial" w:eastAsiaTheme="minorHAnsi" w:hAnsi="Arial" w:cs="Arial"/>
          <w:lang w:eastAsia="en-US"/>
        </w:rPr>
        <w:t>r</w:t>
      </w:r>
      <w:r w:rsidRPr="00662312">
        <w:rPr>
          <w:rFonts w:ascii="Arial" w:eastAsiaTheme="minorHAnsi" w:hAnsi="Arial" w:cs="Arial"/>
          <w:lang w:eastAsia="en-US"/>
        </w:rPr>
        <w:t xml:space="preserve">malmente aceita pela pregoeira. </w:t>
      </w:r>
    </w:p>
    <w:p w:rsidR="008816D4" w:rsidRPr="00662312" w:rsidRDefault="008816D4" w:rsidP="00053709">
      <w:pPr>
        <w:pStyle w:val="Default"/>
        <w:ind w:firstLine="1418"/>
        <w:jc w:val="both"/>
        <w:rPr>
          <w:rFonts w:ascii="Arial" w:eastAsiaTheme="minorHAnsi" w:hAnsi="Arial" w:cs="Arial"/>
          <w:b/>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8.6.</w:t>
      </w:r>
      <w:r w:rsidRPr="00662312">
        <w:rPr>
          <w:rFonts w:ascii="Arial" w:eastAsiaTheme="minorHAnsi" w:hAnsi="Arial" w:cs="Arial"/>
          <w:lang w:eastAsia="en-US"/>
        </w:rPr>
        <w:t xml:space="preserve"> Se a proposta ou lance vencedor for desclassificado, a pregoeira examinará a proposta ou lance subsequente, e, assim sucessivamente, na ordem de classificação. </w:t>
      </w:r>
    </w:p>
    <w:p w:rsidR="008816D4" w:rsidRPr="00662312" w:rsidRDefault="008816D4" w:rsidP="00053709">
      <w:pPr>
        <w:pStyle w:val="Default"/>
        <w:ind w:firstLine="1418"/>
        <w:jc w:val="both"/>
        <w:rPr>
          <w:rFonts w:ascii="Arial" w:hAnsi="Arial" w:cs="Arial"/>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hAnsi="Arial" w:cs="Arial"/>
          <w:b/>
        </w:rPr>
        <w:t>8.7.</w:t>
      </w:r>
      <w:r w:rsidRPr="00662312">
        <w:rPr>
          <w:rFonts w:ascii="Arial" w:eastAsiaTheme="minorHAnsi" w:hAnsi="Arial" w:cs="Arial"/>
          <w:lang w:eastAsia="en-US"/>
        </w:rPr>
        <w:t xml:space="preserve"> Havendo necessidade, a pregoeira suspenderá a sessão, info</w:t>
      </w:r>
      <w:r w:rsidRPr="00662312">
        <w:rPr>
          <w:rFonts w:ascii="Arial" w:eastAsiaTheme="minorHAnsi" w:hAnsi="Arial" w:cs="Arial"/>
          <w:lang w:eastAsia="en-US"/>
        </w:rPr>
        <w:t>r</w:t>
      </w:r>
      <w:r w:rsidRPr="00662312">
        <w:rPr>
          <w:rFonts w:ascii="Arial" w:eastAsiaTheme="minorHAnsi" w:hAnsi="Arial" w:cs="Arial"/>
          <w:lang w:eastAsia="en-US"/>
        </w:rPr>
        <w:t>mando no “</w:t>
      </w:r>
      <w:r w:rsidRPr="00662312">
        <w:rPr>
          <w:rFonts w:ascii="Arial" w:eastAsiaTheme="minorHAnsi" w:hAnsi="Arial" w:cs="Arial"/>
          <w:i/>
          <w:iCs/>
          <w:lang w:eastAsia="en-US"/>
        </w:rPr>
        <w:t>chat</w:t>
      </w:r>
      <w:r w:rsidRPr="00662312">
        <w:rPr>
          <w:rFonts w:ascii="Arial" w:eastAsiaTheme="minorHAnsi" w:hAnsi="Arial" w:cs="Arial"/>
          <w:lang w:eastAsia="en-US"/>
        </w:rPr>
        <w:t xml:space="preserve">” a nova data e horário para a sua continuidade. </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8.8.</w:t>
      </w:r>
      <w:r w:rsidRPr="00662312">
        <w:rPr>
          <w:rFonts w:ascii="Arial" w:eastAsiaTheme="minorHAnsi" w:hAnsi="Arial" w:cs="Arial"/>
          <w:lang w:eastAsia="en-US"/>
        </w:rPr>
        <w:t xml:space="preserve">  A pregoeira poderá encaminhar, por meio do sistema eletrônico, contraproposta ao licitante que apresentou o lance mais vantajoso, com o fim de n</w:t>
      </w:r>
      <w:r w:rsidRPr="00662312">
        <w:rPr>
          <w:rFonts w:ascii="Arial" w:eastAsiaTheme="minorHAnsi" w:hAnsi="Arial" w:cs="Arial"/>
          <w:lang w:eastAsia="en-US"/>
        </w:rPr>
        <w:t>e</w:t>
      </w:r>
      <w:r w:rsidRPr="00662312">
        <w:rPr>
          <w:rFonts w:ascii="Arial" w:eastAsiaTheme="minorHAnsi" w:hAnsi="Arial" w:cs="Arial"/>
          <w:lang w:eastAsia="en-US"/>
        </w:rPr>
        <w:t xml:space="preserve">gociar a obtenção de melhor preço, vedada a negociação em condições diversas das previstas neste Edital. </w:t>
      </w: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8.8.1.</w:t>
      </w:r>
      <w:r w:rsidRPr="00662312">
        <w:rPr>
          <w:rFonts w:ascii="Arial" w:eastAsiaTheme="minorHAnsi" w:hAnsi="Arial" w:cs="Arial"/>
          <w:lang w:eastAsia="en-US"/>
        </w:rPr>
        <w:t xml:space="preserve"> Também nas hipóteses em que a pregoeira não aceitar a propo</w:t>
      </w:r>
      <w:r w:rsidRPr="00662312">
        <w:rPr>
          <w:rFonts w:ascii="Arial" w:eastAsiaTheme="minorHAnsi" w:hAnsi="Arial" w:cs="Arial"/>
          <w:lang w:eastAsia="en-US"/>
        </w:rPr>
        <w:t>s</w:t>
      </w:r>
      <w:r w:rsidRPr="00662312">
        <w:rPr>
          <w:rFonts w:ascii="Arial" w:eastAsiaTheme="minorHAnsi" w:hAnsi="Arial" w:cs="Arial"/>
          <w:lang w:eastAsia="en-US"/>
        </w:rPr>
        <w:t xml:space="preserve">ta e passar à subsequente, poderá negociar com o licitante para que seja obtido preço melhor. </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hAnsi="Arial" w:cs="Arial"/>
          <w:b/>
        </w:rPr>
        <w:t xml:space="preserve">8.8.2.  </w:t>
      </w:r>
      <w:r w:rsidRPr="00662312">
        <w:rPr>
          <w:rFonts w:ascii="Arial" w:eastAsiaTheme="minorHAnsi" w:hAnsi="Arial" w:cs="Arial"/>
          <w:lang w:eastAsia="en-US"/>
        </w:rPr>
        <w:t xml:space="preserve">A negociação será realizada por meio do sistema, podendo ser acompanhada pelos demais licitantes. </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8.9.</w:t>
      </w:r>
      <w:r w:rsidRPr="00662312">
        <w:rPr>
          <w:rFonts w:ascii="Arial" w:eastAsiaTheme="minorHAnsi" w:hAnsi="Arial" w:cs="Arial"/>
          <w:lang w:eastAsia="en-US"/>
        </w:rPr>
        <w:t xml:space="preserve"> Nos itens não exclusivos para a participação de microempresas e empresas de pequeno porte, sempre que a proposta não for aceita, e antes de o Pregoeiro passar à subsequente, haverá nova verificação, pelo sistema, da eventual ocorrência de empate ficto, previsto nos artigos 44 e 45 da LC nº 123/2006, segui</w:t>
      </w:r>
      <w:r w:rsidRPr="00662312">
        <w:rPr>
          <w:rFonts w:ascii="Arial" w:eastAsiaTheme="minorHAnsi" w:hAnsi="Arial" w:cs="Arial"/>
          <w:lang w:eastAsia="en-US"/>
        </w:rPr>
        <w:t>n</w:t>
      </w:r>
      <w:r w:rsidRPr="00662312">
        <w:rPr>
          <w:rFonts w:ascii="Arial" w:eastAsiaTheme="minorHAnsi" w:hAnsi="Arial" w:cs="Arial"/>
          <w:lang w:eastAsia="en-US"/>
        </w:rPr>
        <w:t>do-se a disciplina antes estabelecida, se for o caso.</w:t>
      </w:r>
    </w:p>
    <w:p w:rsidR="008816D4" w:rsidRPr="00662312" w:rsidRDefault="008816D4" w:rsidP="00053709">
      <w:pPr>
        <w:pStyle w:val="Default"/>
        <w:ind w:firstLine="1418"/>
        <w:jc w:val="both"/>
        <w:rPr>
          <w:rFonts w:ascii="Arial" w:eastAsiaTheme="minorHAnsi" w:hAnsi="Arial" w:cs="Arial"/>
          <w:lang w:eastAsia="en-US"/>
        </w:rPr>
      </w:pPr>
    </w:p>
    <w:p w:rsidR="008816D4" w:rsidRPr="00662312" w:rsidRDefault="008816D4"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8.10.</w:t>
      </w:r>
      <w:r w:rsidRPr="00662312">
        <w:rPr>
          <w:rFonts w:ascii="Arial" w:eastAsiaTheme="minorHAnsi" w:hAnsi="Arial" w:cs="Arial"/>
          <w:lang w:eastAsia="en-US"/>
        </w:rPr>
        <w:t xml:space="preserve"> Encerrada a análise quanto à aceitação da proposta, a pregoeira verificará a habilitação do licitante, observado o disposto neste Edital.</w:t>
      </w:r>
    </w:p>
    <w:p w:rsidR="00B070D0" w:rsidRPr="00662312" w:rsidRDefault="00B070D0" w:rsidP="00053709">
      <w:pPr>
        <w:ind w:firstLine="1418"/>
        <w:jc w:val="both"/>
        <w:rPr>
          <w:rFonts w:cs="Arial"/>
          <w:b/>
          <w:sz w:val="24"/>
          <w:szCs w:val="24"/>
        </w:rPr>
      </w:pPr>
    </w:p>
    <w:p w:rsidR="00E40D0C" w:rsidRPr="00662312" w:rsidRDefault="00B070D0" w:rsidP="00053709">
      <w:pPr>
        <w:ind w:firstLine="1418"/>
        <w:jc w:val="both"/>
        <w:rPr>
          <w:rFonts w:cs="Arial"/>
          <w:b/>
          <w:sz w:val="24"/>
          <w:szCs w:val="24"/>
        </w:rPr>
      </w:pPr>
      <w:r w:rsidRPr="00662312">
        <w:rPr>
          <w:rFonts w:cs="Arial"/>
          <w:b/>
          <w:sz w:val="24"/>
          <w:szCs w:val="24"/>
        </w:rPr>
        <w:t>9</w:t>
      </w:r>
      <w:r w:rsidR="00E40D0C" w:rsidRPr="00662312">
        <w:rPr>
          <w:rFonts w:cs="Arial"/>
          <w:b/>
          <w:sz w:val="24"/>
          <w:szCs w:val="24"/>
        </w:rPr>
        <w:t xml:space="preserve"> - DA HABILITAÇÃO</w:t>
      </w:r>
    </w:p>
    <w:p w:rsidR="00E40D0C" w:rsidRPr="00662312" w:rsidRDefault="00B070D0" w:rsidP="00053709">
      <w:pPr>
        <w:ind w:firstLine="1418"/>
        <w:jc w:val="both"/>
        <w:rPr>
          <w:rFonts w:cs="Arial"/>
          <w:sz w:val="24"/>
          <w:szCs w:val="24"/>
        </w:rPr>
      </w:pPr>
      <w:r w:rsidRPr="00662312">
        <w:rPr>
          <w:rFonts w:cs="Arial"/>
          <w:b/>
          <w:sz w:val="24"/>
          <w:szCs w:val="24"/>
        </w:rPr>
        <w:t>9</w:t>
      </w:r>
      <w:r w:rsidR="00E40D0C" w:rsidRPr="00662312">
        <w:rPr>
          <w:rFonts w:cs="Arial"/>
          <w:b/>
          <w:sz w:val="24"/>
          <w:szCs w:val="24"/>
        </w:rPr>
        <w:t xml:space="preserve">.1. </w:t>
      </w:r>
      <w:r w:rsidR="00E40D0C" w:rsidRPr="00662312">
        <w:rPr>
          <w:rFonts w:cs="Arial"/>
          <w:sz w:val="24"/>
          <w:szCs w:val="24"/>
        </w:rPr>
        <w:t>Para fins de habilitação neste pregão, a licitante deverá apresentar os seguintes documentos:</w:t>
      </w:r>
    </w:p>
    <w:p w:rsidR="00E40D0C" w:rsidRPr="00662312" w:rsidRDefault="00B070D0" w:rsidP="00053709">
      <w:pPr>
        <w:spacing w:before="120"/>
        <w:ind w:firstLine="1418"/>
        <w:jc w:val="both"/>
        <w:rPr>
          <w:rFonts w:cs="Arial"/>
          <w:sz w:val="24"/>
          <w:szCs w:val="24"/>
        </w:rPr>
      </w:pPr>
      <w:r w:rsidRPr="00662312">
        <w:rPr>
          <w:rFonts w:cs="Arial"/>
          <w:b/>
          <w:sz w:val="24"/>
          <w:szCs w:val="24"/>
        </w:rPr>
        <w:t>9</w:t>
      </w:r>
      <w:r w:rsidR="00E40D0C" w:rsidRPr="00662312">
        <w:rPr>
          <w:rFonts w:cs="Arial"/>
          <w:b/>
          <w:sz w:val="24"/>
          <w:szCs w:val="24"/>
        </w:rPr>
        <w:t xml:space="preserve">.1.1. </w:t>
      </w:r>
      <w:r w:rsidR="00E40D0C" w:rsidRPr="00662312">
        <w:rPr>
          <w:rFonts w:cs="Arial"/>
          <w:sz w:val="24"/>
          <w:szCs w:val="24"/>
        </w:rPr>
        <w:t xml:space="preserve">Declaração que atende ao disposto no artigo 7.°, inciso XXXIII, da Constituição Federal, conforme o modelo </w:t>
      </w:r>
      <w:r w:rsidRPr="00662312">
        <w:rPr>
          <w:rFonts w:cs="Arial"/>
          <w:sz w:val="24"/>
          <w:szCs w:val="24"/>
        </w:rPr>
        <w:t>do Decreto Federal n.° 4.358-02.</w:t>
      </w:r>
    </w:p>
    <w:p w:rsidR="00B070D0" w:rsidRPr="00662312" w:rsidRDefault="00B070D0" w:rsidP="00053709">
      <w:pPr>
        <w:spacing w:before="120"/>
        <w:ind w:firstLine="1418"/>
        <w:jc w:val="both"/>
        <w:rPr>
          <w:rFonts w:cs="Arial"/>
          <w:sz w:val="24"/>
          <w:szCs w:val="24"/>
        </w:rPr>
      </w:pPr>
    </w:p>
    <w:p w:rsidR="00E40D0C" w:rsidRPr="00662312" w:rsidRDefault="00B070D0" w:rsidP="00053709">
      <w:pPr>
        <w:ind w:firstLine="1418"/>
        <w:jc w:val="both"/>
        <w:rPr>
          <w:rFonts w:cs="Arial"/>
          <w:sz w:val="24"/>
          <w:szCs w:val="24"/>
        </w:rPr>
      </w:pPr>
      <w:r w:rsidRPr="00662312">
        <w:rPr>
          <w:rFonts w:cs="Arial"/>
          <w:b/>
          <w:sz w:val="24"/>
          <w:szCs w:val="24"/>
        </w:rPr>
        <w:lastRenderedPageBreak/>
        <w:t>9</w:t>
      </w:r>
      <w:r w:rsidR="00E40D0C" w:rsidRPr="00662312">
        <w:rPr>
          <w:rFonts w:cs="Arial"/>
          <w:b/>
          <w:sz w:val="24"/>
          <w:szCs w:val="24"/>
        </w:rPr>
        <w:t>.1.2. - HABILITAÇÃO JURÍDICA</w:t>
      </w:r>
    </w:p>
    <w:p w:rsidR="00B368FE" w:rsidRPr="00662312" w:rsidRDefault="00B368FE" w:rsidP="00053709">
      <w:pPr>
        <w:pStyle w:val="Corpodetexto2"/>
        <w:spacing w:after="0" w:line="240" w:lineRule="auto"/>
        <w:ind w:firstLine="1418"/>
        <w:jc w:val="both"/>
        <w:rPr>
          <w:rFonts w:ascii="Arial" w:eastAsiaTheme="minorHAnsi" w:hAnsi="Arial" w:cs="Arial"/>
          <w:sz w:val="24"/>
          <w:szCs w:val="24"/>
          <w:lang w:eastAsia="en-US"/>
        </w:rPr>
      </w:pPr>
      <w:r w:rsidRPr="00662312">
        <w:rPr>
          <w:rFonts w:ascii="Arial" w:hAnsi="Arial" w:cs="Arial"/>
          <w:b/>
          <w:sz w:val="24"/>
          <w:szCs w:val="24"/>
        </w:rPr>
        <w:t xml:space="preserve">9.1. </w:t>
      </w:r>
      <w:r w:rsidRPr="00662312">
        <w:rPr>
          <w:rFonts w:ascii="Arial" w:eastAsiaTheme="minorHAnsi" w:hAnsi="Arial" w:cs="Arial"/>
          <w:sz w:val="24"/>
          <w:szCs w:val="24"/>
          <w:lang w:eastAsia="en-US"/>
        </w:rPr>
        <w:t>Como condição prévia ao exame da documentação de habilitação do licitante detentor da proposta classificada em primeiro lugar, a pregoeira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B368FE" w:rsidRPr="00662312" w:rsidRDefault="00B368FE" w:rsidP="00053709">
      <w:pPr>
        <w:pStyle w:val="Corpodetexto2"/>
        <w:spacing w:after="0" w:line="240" w:lineRule="auto"/>
        <w:ind w:firstLine="1418"/>
        <w:jc w:val="both"/>
        <w:rPr>
          <w:rFonts w:ascii="Arial" w:eastAsiaTheme="minorHAnsi" w:hAnsi="Arial" w:cs="Arial"/>
          <w:sz w:val="24"/>
          <w:szCs w:val="24"/>
          <w:lang w:eastAsia="en-US"/>
        </w:rPr>
      </w:pPr>
      <w:r w:rsidRPr="00662312">
        <w:rPr>
          <w:rFonts w:ascii="Arial" w:eastAsiaTheme="minorHAnsi" w:hAnsi="Arial" w:cs="Arial"/>
          <w:b/>
          <w:sz w:val="24"/>
          <w:szCs w:val="24"/>
          <w:lang w:eastAsia="en-US"/>
        </w:rPr>
        <w:t>9.1.1.</w:t>
      </w:r>
      <w:r w:rsidRPr="00662312">
        <w:rPr>
          <w:rFonts w:ascii="Arial" w:eastAsiaTheme="minorHAnsi" w:hAnsi="Arial" w:cs="Arial"/>
          <w:sz w:val="24"/>
          <w:szCs w:val="24"/>
          <w:lang w:eastAsia="en-US"/>
        </w:rPr>
        <w:t xml:space="preserve"> Cadastro Nacional de Empresas Inidôneas e Suspensas – CEIS e o Cadastro Nacional de Empresas Punidas – CNEP (</w:t>
      </w:r>
      <w:hyperlink r:id="rId9" w:history="1">
        <w:r w:rsidRPr="00662312">
          <w:rPr>
            <w:rStyle w:val="Hyperlink"/>
            <w:rFonts w:ascii="Arial" w:eastAsiaTheme="minorHAnsi" w:hAnsi="Arial" w:cs="Arial"/>
            <w:sz w:val="24"/>
            <w:szCs w:val="24"/>
            <w:lang w:eastAsia="en-US"/>
          </w:rPr>
          <w:t>www.portaldatransparencia.gov.br</w:t>
        </w:r>
      </w:hyperlink>
      <w:r w:rsidRPr="00662312">
        <w:rPr>
          <w:rFonts w:ascii="Arial" w:eastAsiaTheme="minorHAnsi" w:hAnsi="Arial" w:cs="Arial"/>
          <w:sz w:val="24"/>
          <w:szCs w:val="24"/>
          <w:lang w:eastAsia="en-US"/>
        </w:rPr>
        <w:t>);</w:t>
      </w:r>
    </w:p>
    <w:p w:rsidR="00B368FE" w:rsidRPr="00662312" w:rsidRDefault="00B368FE" w:rsidP="00053709">
      <w:pPr>
        <w:pStyle w:val="Corpodetexto2"/>
        <w:spacing w:after="0" w:line="240" w:lineRule="auto"/>
        <w:ind w:firstLine="1418"/>
        <w:jc w:val="both"/>
        <w:rPr>
          <w:rFonts w:ascii="Arial" w:eastAsiaTheme="minorHAnsi" w:hAnsi="Arial" w:cs="Arial"/>
          <w:b/>
          <w:sz w:val="24"/>
          <w:szCs w:val="24"/>
          <w:lang w:eastAsia="en-US"/>
        </w:rPr>
      </w:pPr>
    </w:p>
    <w:p w:rsidR="00B368FE" w:rsidRPr="00662312" w:rsidRDefault="00B368FE" w:rsidP="00053709">
      <w:pPr>
        <w:pStyle w:val="Corpodetexto2"/>
        <w:spacing w:after="0" w:line="240" w:lineRule="auto"/>
        <w:ind w:firstLine="1418"/>
        <w:jc w:val="both"/>
        <w:rPr>
          <w:rFonts w:ascii="Arial" w:eastAsiaTheme="minorHAnsi" w:hAnsi="Arial" w:cs="Arial"/>
          <w:sz w:val="24"/>
          <w:szCs w:val="24"/>
          <w:lang w:eastAsia="en-US"/>
        </w:rPr>
      </w:pPr>
      <w:r w:rsidRPr="00662312">
        <w:rPr>
          <w:rFonts w:ascii="Arial" w:eastAsiaTheme="minorHAnsi" w:hAnsi="Arial" w:cs="Arial"/>
          <w:b/>
          <w:sz w:val="24"/>
          <w:szCs w:val="24"/>
          <w:lang w:eastAsia="en-US"/>
        </w:rPr>
        <w:t xml:space="preserve">9.1.2. </w:t>
      </w:r>
      <w:r w:rsidRPr="00662312">
        <w:rPr>
          <w:rFonts w:ascii="Arial" w:eastAsiaTheme="minorHAnsi" w:hAnsi="Arial" w:cs="Arial"/>
          <w:sz w:val="24"/>
          <w:szCs w:val="24"/>
          <w:lang w:eastAsia="en-US"/>
        </w:rPr>
        <w:t>Cadastro Nacional de Condenações Cíveis por Atos de Improbidade Administrativa, mantido pelo Conselho Nacional de Justiça (</w:t>
      </w:r>
      <w:hyperlink r:id="rId10" w:history="1">
        <w:r w:rsidRPr="00662312">
          <w:rPr>
            <w:rStyle w:val="Hyperlink"/>
            <w:rFonts w:ascii="Arial" w:eastAsiaTheme="minorHAnsi" w:hAnsi="Arial" w:cs="Arial"/>
            <w:sz w:val="24"/>
            <w:szCs w:val="24"/>
            <w:lang w:eastAsia="en-US"/>
          </w:rPr>
          <w:t>www.cnj.jus.br/improbidade_adm/consultar_requerido.php</w:t>
        </w:r>
      </w:hyperlink>
      <w:r w:rsidRPr="00662312">
        <w:rPr>
          <w:rFonts w:ascii="Arial" w:eastAsiaTheme="minorHAnsi" w:hAnsi="Arial" w:cs="Arial"/>
          <w:sz w:val="24"/>
          <w:szCs w:val="24"/>
          <w:lang w:eastAsia="en-US"/>
        </w:rPr>
        <w:t>);</w:t>
      </w:r>
    </w:p>
    <w:p w:rsidR="00B368FE" w:rsidRPr="00662312" w:rsidRDefault="00B368FE" w:rsidP="00053709">
      <w:pPr>
        <w:pStyle w:val="Corpodetexto2"/>
        <w:spacing w:after="0" w:line="240" w:lineRule="auto"/>
        <w:ind w:firstLine="1418"/>
        <w:jc w:val="both"/>
        <w:rPr>
          <w:rFonts w:ascii="Arial" w:eastAsiaTheme="minorHAnsi" w:hAnsi="Arial" w:cs="Arial"/>
          <w:b/>
          <w:sz w:val="24"/>
          <w:szCs w:val="24"/>
          <w:lang w:eastAsia="en-US"/>
        </w:rPr>
      </w:pPr>
    </w:p>
    <w:p w:rsidR="00B368FE" w:rsidRPr="00662312" w:rsidRDefault="00B368FE" w:rsidP="00053709">
      <w:pPr>
        <w:pStyle w:val="Corpodetexto2"/>
        <w:spacing w:after="0" w:line="240" w:lineRule="auto"/>
        <w:ind w:firstLine="1418"/>
        <w:jc w:val="both"/>
        <w:rPr>
          <w:rFonts w:ascii="Arial" w:eastAsiaTheme="minorHAnsi" w:hAnsi="Arial" w:cs="Arial"/>
          <w:sz w:val="24"/>
          <w:szCs w:val="24"/>
          <w:lang w:eastAsia="en-US"/>
        </w:rPr>
      </w:pPr>
      <w:r w:rsidRPr="00662312">
        <w:rPr>
          <w:rFonts w:ascii="Arial" w:eastAsiaTheme="minorHAnsi" w:hAnsi="Arial" w:cs="Arial"/>
          <w:b/>
          <w:sz w:val="24"/>
          <w:szCs w:val="24"/>
          <w:lang w:eastAsia="en-US"/>
        </w:rPr>
        <w:t>9.1.3.</w:t>
      </w:r>
      <w:r w:rsidRPr="00662312">
        <w:rPr>
          <w:rFonts w:ascii="Arial" w:eastAsiaTheme="minorHAnsi" w:hAnsi="Arial" w:cs="Arial"/>
          <w:sz w:val="24"/>
          <w:szCs w:val="24"/>
          <w:lang w:eastAsia="en-US"/>
        </w:rPr>
        <w:t xml:space="preserve"> Lista de inidôneos, mantida pelo Tribunal de Contas da União – TCE (</w:t>
      </w:r>
      <w:hyperlink r:id="rId11" w:history="1">
        <w:r w:rsidRPr="00662312">
          <w:rPr>
            <w:rStyle w:val="Hyperlink"/>
            <w:rFonts w:ascii="Arial" w:eastAsiaTheme="minorHAnsi" w:hAnsi="Arial" w:cs="Arial"/>
            <w:sz w:val="24"/>
            <w:szCs w:val="24"/>
            <w:lang w:eastAsia="en-US"/>
          </w:rPr>
          <w:t>https://contas.tcu.gov.br/ords/f?p=INABILITADO:INIDONEOS</w:t>
        </w:r>
      </w:hyperlink>
      <w:r w:rsidRPr="00662312">
        <w:rPr>
          <w:rFonts w:ascii="Arial" w:eastAsiaTheme="minorHAnsi" w:hAnsi="Arial" w:cs="Arial"/>
          <w:sz w:val="24"/>
          <w:szCs w:val="24"/>
          <w:lang w:eastAsia="en-US"/>
        </w:rPr>
        <w:t>)</w:t>
      </w:r>
      <w:r w:rsidRPr="00662312">
        <w:rPr>
          <w:rFonts w:ascii="Arial" w:eastAsiaTheme="minorHAnsi" w:hAnsi="Arial" w:cs="Arial"/>
          <w:sz w:val="24"/>
          <w:szCs w:val="24"/>
          <w:lang w:eastAsia="en-US"/>
        </w:rPr>
        <w:tab/>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sz w:val="24"/>
          <w:szCs w:val="24"/>
          <w:lang w:eastAsia="en-US"/>
        </w:rPr>
      </w:pPr>
      <w:r w:rsidRPr="00662312">
        <w:rPr>
          <w:rFonts w:eastAsiaTheme="minorHAnsi" w:cs="Arial"/>
          <w:b/>
          <w:color w:val="000000"/>
          <w:sz w:val="24"/>
          <w:szCs w:val="24"/>
          <w:lang w:eastAsia="en-US"/>
        </w:rPr>
        <w:tab/>
      </w:r>
      <w:r w:rsidRPr="00662312">
        <w:rPr>
          <w:rFonts w:eastAsiaTheme="minorHAnsi" w:cs="Arial"/>
          <w:b/>
          <w:sz w:val="24"/>
          <w:szCs w:val="24"/>
          <w:lang w:eastAsia="en-US"/>
        </w:rPr>
        <w:t>9.1.4.</w:t>
      </w:r>
      <w:r w:rsidRPr="00662312">
        <w:rPr>
          <w:rFonts w:eastAsiaTheme="minorHAnsi" w:cs="Arial"/>
          <w:sz w:val="24"/>
          <w:szCs w:val="24"/>
          <w:lang w:eastAsia="en-US"/>
        </w:rPr>
        <w:t xml:space="preserve"> A consulta aos cadastros será realizada em nome da e</w:t>
      </w:r>
      <w:r w:rsidRPr="00662312">
        <w:rPr>
          <w:rFonts w:eastAsiaTheme="minorHAnsi" w:cs="Arial"/>
          <w:sz w:val="24"/>
          <w:szCs w:val="24"/>
          <w:lang w:eastAsia="en-US"/>
        </w:rPr>
        <w:t>m</w:t>
      </w:r>
      <w:r w:rsidRPr="00662312">
        <w:rPr>
          <w:rFonts w:eastAsiaTheme="minorHAnsi" w:cs="Arial"/>
          <w:sz w:val="24"/>
          <w:szCs w:val="24"/>
          <w:lang w:eastAsia="en-US"/>
        </w:rPr>
        <w:t>presa licitante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rsidR="00B368FE" w:rsidRPr="00662312" w:rsidRDefault="00B368FE" w:rsidP="00053709">
      <w:pPr>
        <w:adjustRightInd w:val="0"/>
        <w:ind w:firstLine="2126"/>
        <w:jc w:val="both"/>
        <w:rPr>
          <w:rFonts w:eastAsiaTheme="minorHAnsi" w:cs="Arial"/>
          <w:sz w:val="24"/>
          <w:szCs w:val="24"/>
          <w:lang w:eastAsia="en-US"/>
        </w:rPr>
      </w:pPr>
      <w:r w:rsidRPr="00662312">
        <w:rPr>
          <w:rFonts w:eastAsiaTheme="minorHAnsi" w:cs="Arial"/>
          <w:b/>
          <w:sz w:val="24"/>
          <w:szCs w:val="24"/>
          <w:lang w:eastAsia="en-US"/>
        </w:rPr>
        <w:t>9.1.4.1.</w:t>
      </w:r>
      <w:r w:rsidRPr="00662312">
        <w:rPr>
          <w:rFonts w:eastAsiaTheme="minorHAnsi" w:cs="Arial"/>
          <w:sz w:val="24"/>
          <w:szCs w:val="24"/>
          <w:lang w:eastAsia="en-US"/>
        </w:rPr>
        <w:t xml:space="preserve"> Caso conste na Consul</w:t>
      </w:r>
      <w:r w:rsidR="00C1057A" w:rsidRPr="00662312">
        <w:rPr>
          <w:rFonts w:eastAsiaTheme="minorHAnsi" w:cs="Arial"/>
          <w:sz w:val="24"/>
          <w:szCs w:val="24"/>
          <w:lang w:eastAsia="en-US"/>
        </w:rPr>
        <w:t>t</w:t>
      </w:r>
      <w:r w:rsidRPr="00662312">
        <w:rPr>
          <w:rFonts w:eastAsiaTheme="minorHAnsi" w:cs="Arial"/>
          <w:sz w:val="24"/>
          <w:szCs w:val="24"/>
          <w:lang w:eastAsia="en-US"/>
        </w:rPr>
        <w:t>a de Situação do Fornec</w:t>
      </w:r>
      <w:r w:rsidR="00C1057A" w:rsidRPr="00662312">
        <w:rPr>
          <w:rFonts w:eastAsiaTheme="minorHAnsi" w:cs="Arial"/>
          <w:sz w:val="24"/>
          <w:szCs w:val="24"/>
          <w:lang w:eastAsia="en-US"/>
        </w:rPr>
        <w:t>e</w:t>
      </w:r>
      <w:r w:rsidRPr="00662312">
        <w:rPr>
          <w:rFonts w:eastAsiaTheme="minorHAnsi" w:cs="Arial"/>
          <w:sz w:val="24"/>
          <w:szCs w:val="24"/>
          <w:lang w:eastAsia="en-US"/>
        </w:rPr>
        <w:t xml:space="preserve">dor a existência de Ocorrências Impeditivas Indiretas, o gestor diligencia para verificar se houve fraude por parte das empresas apontadas no Relatório de </w:t>
      </w:r>
      <w:r w:rsidR="005F1A2C" w:rsidRPr="00662312">
        <w:rPr>
          <w:rFonts w:eastAsiaTheme="minorHAnsi" w:cs="Arial"/>
          <w:sz w:val="24"/>
          <w:szCs w:val="24"/>
          <w:lang w:eastAsia="en-US"/>
        </w:rPr>
        <w:t>Ocorrências</w:t>
      </w:r>
      <w:r w:rsidRPr="00662312">
        <w:rPr>
          <w:rFonts w:eastAsiaTheme="minorHAnsi" w:cs="Arial"/>
          <w:sz w:val="24"/>
          <w:szCs w:val="24"/>
          <w:lang w:eastAsia="en-US"/>
        </w:rPr>
        <w:t xml:space="preserve"> Imp</w:t>
      </w:r>
      <w:r w:rsidRPr="00662312">
        <w:rPr>
          <w:rFonts w:eastAsiaTheme="minorHAnsi" w:cs="Arial"/>
          <w:sz w:val="24"/>
          <w:szCs w:val="24"/>
          <w:lang w:eastAsia="en-US"/>
        </w:rPr>
        <w:t>e</w:t>
      </w:r>
      <w:r w:rsidRPr="00662312">
        <w:rPr>
          <w:rFonts w:eastAsiaTheme="minorHAnsi" w:cs="Arial"/>
          <w:sz w:val="24"/>
          <w:szCs w:val="24"/>
          <w:lang w:eastAsia="en-US"/>
        </w:rPr>
        <w:t>ditivas Indiretas.</w:t>
      </w:r>
    </w:p>
    <w:p w:rsidR="00B368FE" w:rsidRPr="00662312" w:rsidRDefault="00B368FE" w:rsidP="00053709">
      <w:pPr>
        <w:adjustRightInd w:val="0"/>
        <w:ind w:firstLine="2126"/>
        <w:jc w:val="both"/>
        <w:rPr>
          <w:rFonts w:eastAsiaTheme="minorHAnsi" w:cs="Arial"/>
          <w:sz w:val="24"/>
          <w:szCs w:val="24"/>
          <w:lang w:eastAsia="en-US"/>
        </w:rPr>
      </w:pPr>
    </w:p>
    <w:p w:rsidR="00B368FE" w:rsidRPr="00662312" w:rsidRDefault="00B368FE" w:rsidP="00053709">
      <w:pPr>
        <w:adjustRightInd w:val="0"/>
        <w:ind w:firstLine="2126"/>
        <w:jc w:val="both"/>
        <w:rPr>
          <w:rFonts w:eastAsiaTheme="minorHAnsi" w:cs="Arial"/>
          <w:sz w:val="24"/>
          <w:szCs w:val="24"/>
          <w:lang w:eastAsia="en-US"/>
        </w:rPr>
      </w:pPr>
      <w:r w:rsidRPr="00662312">
        <w:rPr>
          <w:rFonts w:eastAsiaTheme="minorHAnsi" w:cs="Arial"/>
          <w:b/>
          <w:sz w:val="24"/>
          <w:szCs w:val="24"/>
          <w:lang w:eastAsia="en-US"/>
        </w:rPr>
        <w:t>9.1.4.2.</w:t>
      </w:r>
      <w:r w:rsidRPr="00662312">
        <w:rPr>
          <w:rFonts w:eastAsiaTheme="minorHAnsi" w:cs="Arial"/>
          <w:sz w:val="24"/>
          <w:szCs w:val="24"/>
          <w:lang w:eastAsia="en-US"/>
        </w:rPr>
        <w:t xml:space="preserve"> A tentativa de burla será verificada por meio dos vínc</w:t>
      </w:r>
      <w:r w:rsidRPr="00662312">
        <w:rPr>
          <w:rFonts w:eastAsiaTheme="minorHAnsi" w:cs="Arial"/>
          <w:sz w:val="24"/>
          <w:szCs w:val="24"/>
          <w:lang w:eastAsia="en-US"/>
        </w:rPr>
        <w:t>u</w:t>
      </w:r>
      <w:r w:rsidRPr="00662312">
        <w:rPr>
          <w:rFonts w:eastAsiaTheme="minorHAnsi" w:cs="Arial"/>
          <w:sz w:val="24"/>
          <w:szCs w:val="24"/>
          <w:lang w:eastAsia="en-US"/>
        </w:rPr>
        <w:t>los societários, linhas de fornecim</w:t>
      </w:r>
      <w:r w:rsidR="00C1057A" w:rsidRPr="00662312">
        <w:rPr>
          <w:rFonts w:eastAsiaTheme="minorHAnsi" w:cs="Arial"/>
          <w:sz w:val="24"/>
          <w:szCs w:val="24"/>
          <w:lang w:eastAsia="en-US"/>
        </w:rPr>
        <w:t>e</w:t>
      </w:r>
      <w:r w:rsidRPr="00662312">
        <w:rPr>
          <w:rFonts w:eastAsiaTheme="minorHAnsi" w:cs="Arial"/>
          <w:sz w:val="24"/>
          <w:szCs w:val="24"/>
          <w:lang w:eastAsia="en-US"/>
        </w:rPr>
        <w:t>nto similares, dentre outros.</w:t>
      </w:r>
    </w:p>
    <w:p w:rsidR="00B368FE" w:rsidRPr="00662312" w:rsidRDefault="00B368FE" w:rsidP="00053709">
      <w:pPr>
        <w:adjustRightInd w:val="0"/>
        <w:ind w:firstLine="2126"/>
        <w:jc w:val="both"/>
        <w:rPr>
          <w:rFonts w:eastAsiaTheme="minorHAnsi" w:cs="Arial"/>
          <w:sz w:val="24"/>
          <w:szCs w:val="24"/>
          <w:lang w:eastAsia="en-US"/>
        </w:rPr>
      </w:pPr>
    </w:p>
    <w:p w:rsidR="00B368FE" w:rsidRPr="00662312" w:rsidRDefault="00B368FE" w:rsidP="00053709">
      <w:pPr>
        <w:adjustRightInd w:val="0"/>
        <w:ind w:firstLine="2126"/>
        <w:jc w:val="both"/>
        <w:rPr>
          <w:rFonts w:eastAsiaTheme="minorHAnsi" w:cs="Arial"/>
          <w:sz w:val="24"/>
          <w:szCs w:val="24"/>
          <w:lang w:eastAsia="en-US"/>
        </w:rPr>
      </w:pPr>
      <w:r w:rsidRPr="00662312">
        <w:rPr>
          <w:rFonts w:eastAsiaTheme="minorHAnsi" w:cs="Arial"/>
          <w:b/>
          <w:sz w:val="24"/>
          <w:szCs w:val="24"/>
          <w:lang w:eastAsia="en-US"/>
        </w:rPr>
        <w:t>9.1.4.3.</w:t>
      </w:r>
      <w:r w:rsidRPr="00662312">
        <w:rPr>
          <w:rFonts w:eastAsiaTheme="minorHAnsi" w:cs="Arial"/>
          <w:sz w:val="24"/>
          <w:szCs w:val="24"/>
          <w:lang w:eastAsia="en-US"/>
        </w:rPr>
        <w:t xml:space="preserve"> O licitante será convocado para manifestação previ</w:t>
      </w:r>
      <w:r w:rsidRPr="00662312">
        <w:rPr>
          <w:rFonts w:eastAsiaTheme="minorHAnsi" w:cs="Arial"/>
          <w:sz w:val="24"/>
          <w:szCs w:val="24"/>
          <w:lang w:eastAsia="en-US"/>
        </w:rPr>
        <w:t>a</w:t>
      </w:r>
      <w:r w:rsidRPr="00662312">
        <w:rPr>
          <w:rFonts w:eastAsiaTheme="minorHAnsi" w:cs="Arial"/>
          <w:sz w:val="24"/>
          <w:szCs w:val="24"/>
          <w:lang w:eastAsia="en-US"/>
        </w:rPr>
        <w:t>mente à sua desclassificação.</w:t>
      </w:r>
    </w:p>
    <w:p w:rsidR="00B368FE" w:rsidRPr="00662312" w:rsidRDefault="00B368FE" w:rsidP="00053709">
      <w:pPr>
        <w:adjustRightInd w:val="0"/>
        <w:ind w:firstLine="1418"/>
        <w:jc w:val="both"/>
        <w:rPr>
          <w:rFonts w:eastAsiaTheme="minorHAnsi" w:cs="Arial"/>
          <w:sz w:val="24"/>
          <w:szCs w:val="24"/>
          <w:lang w:eastAsia="en-US"/>
        </w:rPr>
      </w:pPr>
    </w:p>
    <w:p w:rsidR="00B368FE" w:rsidRPr="00662312" w:rsidRDefault="00B368FE" w:rsidP="00053709">
      <w:pPr>
        <w:adjustRightInd w:val="0"/>
        <w:ind w:firstLine="1418"/>
        <w:jc w:val="both"/>
        <w:rPr>
          <w:rFonts w:eastAsiaTheme="minorHAnsi" w:cs="Arial"/>
          <w:sz w:val="24"/>
          <w:szCs w:val="24"/>
          <w:lang w:eastAsia="en-US"/>
        </w:rPr>
      </w:pPr>
      <w:r w:rsidRPr="00662312">
        <w:rPr>
          <w:rFonts w:eastAsiaTheme="minorHAnsi" w:cs="Arial"/>
          <w:b/>
          <w:sz w:val="24"/>
          <w:szCs w:val="24"/>
          <w:lang w:eastAsia="en-US"/>
        </w:rPr>
        <w:t>9.1.5.</w:t>
      </w:r>
      <w:r w:rsidRPr="00662312">
        <w:rPr>
          <w:rFonts w:eastAsiaTheme="minorHAnsi" w:cs="Arial"/>
          <w:sz w:val="24"/>
          <w:szCs w:val="24"/>
          <w:lang w:eastAsia="en-US"/>
        </w:rPr>
        <w:t xml:space="preserve"> Constatada a existência de sanção, </w:t>
      </w:r>
      <w:r w:rsidR="00C1057A" w:rsidRPr="00662312">
        <w:rPr>
          <w:rFonts w:eastAsiaTheme="minorHAnsi" w:cs="Arial"/>
          <w:sz w:val="24"/>
          <w:szCs w:val="24"/>
          <w:lang w:eastAsia="en-US"/>
        </w:rPr>
        <w:t>a</w:t>
      </w:r>
      <w:r w:rsidRPr="00662312">
        <w:rPr>
          <w:rFonts w:eastAsiaTheme="minorHAnsi" w:cs="Arial"/>
          <w:sz w:val="24"/>
          <w:szCs w:val="24"/>
          <w:lang w:eastAsia="en-US"/>
        </w:rPr>
        <w:t xml:space="preserve"> Pregoeir</w:t>
      </w:r>
      <w:r w:rsidR="00C1057A" w:rsidRPr="00662312">
        <w:rPr>
          <w:rFonts w:eastAsiaTheme="minorHAnsi" w:cs="Arial"/>
          <w:sz w:val="24"/>
          <w:szCs w:val="24"/>
          <w:lang w:eastAsia="en-US"/>
        </w:rPr>
        <w:t>a</w:t>
      </w:r>
      <w:r w:rsidRPr="00662312">
        <w:rPr>
          <w:rFonts w:eastAsiaTheme="minorHAnsi" w:cs="Arial"/>
          <w:sz w:val="24"/>
          <w:szCs w:val="24"/>
          <w:lang w:eastAsia="en-US"/>
        </w:rPr>
        <w:t xml:space="preserve"> reputará o lic</w:t>
      </w:r>
      <w:r w:rsidRPr="00662312">
        <w:rPr>
          <w:rFonts w:eastAsiaTheme="minorHAnsi" w:cs="Arial"/>
          <w:sz w:val="24"/>
          <w:szCs w:val="24"/>
          <w:lang w:eastAsia="en-US"/>
        </w:rPr>
        <w:t>i</w:t>
      </w:r>
      <w:r w:rsidRPr="00662312">
        <w:rPr>
          <w:rFonts w:eastAsiaTheme="minorHAnsi" w:cs="Arial"/>
          <w:sz w:val="24"/>
          <w:szCs w:val="24"/>
          <w:lang w:eastAsia="en-US"/>
        </w:rPr>
        <w:t>tante inabilitado, por falta de condição de participação.</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 xml:space="preserve">9.2. </w:t>
      </w:r>
      <w:r w:rsidRPr="00662312">
        <w:rPr>
          <w:rFonts w:eastAsiaTheme="minorHAnsi" w:cs="Arial"/>
          <w:color w:val="000000"/>
          <w:sz w:val="24"/>
          <w:szCs w:val="24"/>
          <w:lang w:eastAsia="en-US"/>
        </w:rPr>
        <w:t>Caso atendidas as condições de participação, a habilitação dos l</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 xml:space="preserve">citantes será verificada por meio do </w:t>
      </w:r>
      <w:r w:rsidRPr="00662312">
        <w:rPr>
          <w:rFonts w:eastAsiaTheme="minorHAnsi" w:cs="Arial"/>
          <w:b/>
          <w:bCs/>
          <w:color w:val="000000"/>
          <w:sz w:val="24"/>
          <w:szCs w:val="24"/>
          <w:lang w:eastAsia="en-US"/>
        </w:rPr>
        <w:t>PORTAL DE COMPRAS PUBLICAS</w:t>
      </w:r>
      <w:r w:rsidRPr="00662312">
        <w:rPr>
          <w:rFonts w:eastAsiaTheme="minorHAnsi" w:cs="Arial"/>
          <w:color w:val="000000"/>
          <w:sz w:val="24"/>
          <w:szCs w:val="24"/>
          <w:lang w:eastAsia="en-US"/>
        </w:rPr>
        <w:t>, em rel</w:t>
      </w:r>
      <w:r w:rsidRPr="00662312">
        <w:rPr>
          <w:rFonts w:eastAsiaTheme="minorHAnsi" w:cs="Arial"/>
          <w:color w:val="000000"/>
          <w:sz w:val="24"/>
          <w:szCs w:val="24"/>
          <w:lang w:eastAsia="en-US"/>
        </w:rPr>
        <w:t>a</w:t>
      </w:r>
      <w:r w:rsidRPr="00662312">
        <w:rPr>
          <w:rFonts w:eastAsiaTheme="minorHAnsi" w:cs="Arial"/>
          <w:color w:val="000000"/>
          <w:sz w:val="24"/>
          <w:szCs w:val="24"/>
          <w:lang w:eastAsia="en-US"/>
        </w:rPr>
        <w:t>ção à habilitação jurídica, à regularidade fiscal e trabalhista, à qualificação econôm</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 xml:space="preserve">ca financeira e habilitação técnica, quando houver. </w:t>
      </w: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lastRenderedPageBreak/>
        <w:t>9.2.1.</w:t>
      </w:r>
      <w:r w:rsidRPr="00662312">
        <w:rPr>
          <w:rFonts w:eastAsiaTheme="minorHAnsi" w:cs="Arial"/>
          <w:color w:val="000000"/>
          <w:sz w:val="24"/>
          <w:szCs w:val="24"/>
          <w:lang w:eastAsia="en-US"/>
        </w:rPr>
        <w:t xml:space="preserve"> É dever do licitante atualizar previamente as comprovações constantes do </w:t>
      </w:r>
      <w:r w:rsidRPr="00662312">
        <w:rPr>
          <w:rFonts w:eastAsiaTheme="minorHAnsi" w:cs="Arial"/>
          <w:b/>
          <w:bCs/>
          <w:color w:val="000000"/>
          <w:sz w:val="24"/>
          <w:szCs w:val="24"/>
          <w:lang w:eastAsia="en-US"/>
        </w:rPr>
        <w:t xml:space="preserve">PORTAL DE COMPRAS PUBLICAS, </w:t>
      </w:r>
      <w:r w:rsidRPr="00662312">
        <w:rPr>
          <w:rFonts w:eastAsiaTheme="minorHAnsi" w:cs="Arial"/>
          <w:color w:val="000000"/>
          <w:sz w:val="24"/>
          <w:szCs w:val="24"/>
          <w:lang w:eastAsia="en-US"/>
        </w:rPr>
        <w:t>para que estejam vigentes na data da abertura da sessão pública, ou encaminhar, em conjunto com a apresent</w:t>
      </w:r>
      <w:r w:rsidRPr="00662312">
        <w:rPr>
          <w:rFonts w:eastAsiaTheme="minorHAnsi" w:cs="Arial"/>
          <w:color w:val="000000"/>
          <w:sz w:val="24"/>
          <w:szCs w:val="24"/>
          <w:lang w:eastAsia="en-US"/>
        </w:rPr>
        <w:t>a</w:t>
      </w:r>
      <w:r w:rsidRPr="00662312">
        <w:rPr>
          <w:rFonts w:eastAsiaTheme="minorHAnsi" w:cs="Arial"/>
          <w:color w:val="000000"/>
          <w:sz w:val="24"/>
          <w:szCs w:val="24"/>
          <w:lang w:eastAsia="en-US"/>
        </w:rPr>
        <w:t>ção da proposta, a respectiva documentação atualizada.</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9.3.</w:t>
      </w:r>
      <w:r w:rsidRPr="00662312">
        <w:rPr>
          <w:rFonts w:eastAsiaTheme="minorHAnsi" w:cs="Arial"/>
          <w:color w:val="000000"/>
          <w:sz w:val="24"/>
          <w:szCs w:val="24"/>
          <w:lang w:eastAsia="en-US"/>
        </w:rPr>
        <w:t xml:space="preserve"> Havendo a necessidade de envio de documentos de habilitação complementares, necessários à confirmação daqueles exigidos neste Edital e já </w:t>
      </w:r>
      <w:r w:rsidRPr="00662312">
        <w:rPr>
          <w:rFonts w:eastAsiaTheme="minorHAnsi" w:cs="Arial"/>
          <w:color w:val="000000"/>
          <w:sz w:val="24"/>
          <w:szCs w:val="24"/>
          <w:lang w:eastAsia="en-US"/>
        </w:rPr>
        <w:t>a</w:t>
      </w:r>
      <w:r w:rsidRPr="00662312">
        <w:rPr>
          <w:rFonts w:eastAsiaTheme="minorHAnsi" w:cs="Arial"/>
          <w:color w:val="000000"/>
          <w:sz w:val="24"/>
          <w:szCs w:val="24"/>
          <w:lang w:eastAsia="en-US"/>
        </w:rPr>
        <w:t>presentados, o licitante será convocado a encaminhá-los, em formato digital, via si</w:t>
      </w:r>
      <w:r w:rsidRPr="00662312">
        <w:rPr>
          <w:rFonts w:eastAsiaTheme="minorHAnsi" w:cs="Arial"/>
          <w:color w:val="000000"/>
          <w:sz w:val="24"/>
          <w:szCs w:val="24"/>
          <w:lang w:eastAsia="en-US"/>
        </w:rPr>
        <w:t>s</w:t>
      </w:r>
      <w:r w:rsidRPr="00662312">
        <w:rPr>
          <w:rFonts w:eastAsiaTheme="minorHAnsi" w:cs="Arial"/>
          <w:color w:val="000000"/>
          <w:sz w:val="24"/>
          <w:szCs w:val="24"/>
          <w:lang w:eastAsia="en-US"/>
        </w:rPr>
        <w:t>tema, no prazo estabelecido em dilig</w:t>
      </w:r>
      <w:r w:rsidR="00C1057A" w:rsidRPr="00662312">
        <w:rPr>
          <w:rFonts w:eastAsiaTheme="minorHAnsi" w:cs="Arial"/>
          <w:color w:val="000000"/>
          <w:sz w:val="24"/>
          <w:szCs w:val="24"/>
          <w:lang w:eastAsia="en-US"/>
        </w:rPr>
        <w:t>ê</w:t>
      </w:r>
      <w:r w:rsidRPr="00662312">
        <w:rPr>
          <w:rFonts w:eastAsiaTheme="minorHAnsi" w:cs="Arial"/>
          <w:color w:val="000000"/>
          <w:sz w:val="24"/>
          <w:szCs w:val="24"/>
          <w:lang w:eastAsia="en-US"/>
        </w:rPr>
        <w:t>ncia, sob pena de inabilitação.</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9.4.</w:t>
      </w:r>
      <w:r w:rsidRPr="00662312">
        <w:rPr>
          <w:rFonts w:eastAsiaTheme="minorHAnsi" w:cs="Arial"/>
          <w:color w:val="000000"/>
          <w:sz w:val="24"/>
          <w:szCs w:val="24"/>
          <w:lang w:eastAsia="en-US"/>
        </w:rPr>
        <w:t xml:space="preserve"> Somente haverá a necessidade de comprovação do preenchime</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to de requisitos mediante apresentação dos documentos originais não-digitais qua</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 xml:space="preserve">do houver dúvida em relação à integridade do documento digital. </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9.5.</w:t>
      </w:r>
      <w:r w:rsidRPr="00662312">
        <w:rPr>
          <w:rFonts w:eastAsiaTheme="minorHAnsi" w:cs="Arial"/>
          <w:color w:val="000000"/>
          <w:sz w:val="24"/>
          <w:szCs w:val="24"/>
          <w:lang w:eastAsia="en-US"/>
        </w:rPr>
        <w:t xml:space="preserve"> A prova de autenticidade de cópia de documento público ou part</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cular poderá ser feita, além do certificado de autenticidade digital, perante agente da administração, mediante apresentação de original ou de declaração de autenticidade por advogado, sob sua responsabilidade pessoal.</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9.6.</w:t>
      </w:r>
      <w:r w:rsidRPr="00662312">
        <w:rPr>
          <w:rFonts w:eastAsiaTheme="minorHAnsi" w:cs="Arial"/>
          <w:color w:val="000000"/>
          <w:sz w:val="24"/>
          <w:szCs w:val="24"/>
          <w:lang w:eastAsia="en-US"/>
        </w:rPr>
        <w:t xml:space="preserve"> Não serão aceitos documentos de habilitação com indicação de CNPJ/CPF diferentes, salvo aqueles legalmente permitidos.</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9.7.</w:t>
      </w:r>
      <w:r w:rsidRPr="00662312">
        <w:rPr>
          <w:rFonts w:eastAsiaTheme="minorHAnsi" w:cs="Arial"/>
          <w:color w:val="000000"/>
          <w:sz w:val="24"/>
          <w:szCs w:val="24"/>
          <w:lang w:eastAsia="en-US"/>
        </w:rPr>
        <w:t xml:space="preserve"> Se o licitante for a matriz, todos os documentos deverão estar em nome da matriz, e se o licitante for a filial, todos os documentos deverão estar em nome da filial, exceto aqueles documentos que, pela própria natureza, comprovad</w:t>
      </w:r>
      <w:r w:rsidRPr="00662312">
        <w:rPr>
          <w:rFonts w:eastAsiaTheme="minorHAnsi" w:cs="Arial"/>
          <w:color w:val="000000"/>
          <w:sz w:val="24"/>
          <w:szCs w:val="24"/>
          <w:lang w:eastAsia="en-US"/>
        </w:rPr>
        <w:t>a</w:t>
      </w:r>
      <w:r w:rsidRPr="00662312">
        <w:rPr>
          <w:rFonts w:eastAsiaTheme="minorHAnsi" w:cs="Arial"/>
          <w:color w:val="000000"/>
          <w:sz w:val="24"/>
          <w:szCs w:val="24"/>
          <w:lang w:eastAsia="en-US"/>
        </w:rPr>
        <w:t xml:space="preserve">mente, forem emitidos somente em nome da matriz. </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9.7.1.</w:t>
      </w:r>
      <w:r w:rsidRPr="00662312">
        <w:rPr>
          <w:rFonts w:eastAsiaTheme="minorHAnsi" w:cs="Arial"/>
          <w:color w:val="000000"/>
          <w:sz w:val="24"/>
          <w:szCs w:val="24"/>
          <w:lang w:eastAsia="en-US"/>
        </w:rPr>
        <w:t xml:space="preserve"> Serão aceitos registros de CNPJ de licitante matriz e filial com d</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 xml:space="preserve">ferenças de números de documentos pertinentes ao CND e ao CRF/FGTS, quando for comprovada a centralização do recolhimento dessas contribuições. </w:t>
      </w:r>
    </w:p>
    <w:p w:rsidR="00B368FE" w:rsidRPr="00662312" w:rsidRDefault="00B368FE" w:rsidP="00053709">
      <w:pPr>
        <w:adjustRightInd w:val="0"/>
        <w:ind w:firstLine="1418"/>
        <w:jc w:val="both"/>
        <w:rPr>
          <w:rFonts w:eastAsiaTheme="minorHAnsi" w:cs="Arial"/>
          <w:b/>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 xml:space="preserve">9.8. </w:t>
      </w:r>
      <w:r w:rsidRPr="00662312">
        <w:rPr>
          <w:rFonts w:eastAsiaTheme="minorHAnsi" w:cs="Arial"/>
          <w:color w:val="000000"/>
          <w:sz w:val="24"/>
          <w:szCs w:val="24"/>
          <w:lang w:eastAsia="en-US"/>
        </w:rPr>
        <w:t>Os licitantes deverão encaminhar, nos termos deste Edital, a d</w:t>
      </w:r>
      <w:r w:rsidRPr="00662312">
        <w:rPr>
          <w:rFonts w:eastAsiaTheme="minorHAnsi" w:cs="Arial"/>
          <w:color w:val="000000"/>
          <w:sz w:val="24"/>
          <w:szCs w:val="24"/>
          <w:lang w:eastAsia="en-US"/>
        </w:rPr>
        <w:t>o</w:t>
      </w:r>
      <w:r w:rsidRPr="00662312">
        <w:rPr>
          <w:rFonts w:eastAsiaTheme="minorHAnsi" w:cs="Arial"/>
          <w:color w:val="000000"/>
          <w:sz w:val="24"/>
          <w:szCs w:val="24"/>
          <w:lang w:eastAsia="en-US"/>
        </w:rPr>
        <w:t>cumentação relacionada nos itens a seguir, para fins de habilitação:</w:t>
      </w:r>
    </w:p>
    <w:p w:rsidR="00B368FE" w:rsidRPr="00662312" w:rsidRDefault="00B368FE" w:rsidP="00053709">
      <w:pPr>
        <w:pStyle w:val="Padro"/>
        <w:ind w:firstLine="1418"/>
        <w:jc w:val="both"/>
        <w:rPr>
          <w:rFonts w:ascii="Arial" w:eastAsiaTheme="minorHAnsi" w:hAnsi="Arial" w:cs="Arial"/>
          <w:b/>
          <w:color w:val="000000"/>
          <w:szCs w:val="24"/>
          <w:lang w:eastAsia="en-US"/>
        </w:rPr>
      </w:pPr>
    </w:p>
    <w:p w:rsidR="00B368FE" w:rsidRPr="00662312" w:rsidRDefault="00B368FE" w:rsidP="00053709">
      <w:pPr>
        <w:pStyle w:val="Padro"/>
        <w:ind w:firstLine="1418"/>
        <w:jc w:val="both"/>
        <w:rPr>
          <w:rFonts w:ascii="Arial" w:eastAsiaTheme="minorHAnsi" w:hAnsi="Arial" w:cs="Arial"/>
          <w:b/>
          <w:color w:val="000000"/>
          <w:szCs w:val="24"/>
          <w:lang w:eastAsia="en-US"/>
        </w:rPr>
      </w:pPr>
      <w:r w:rsidRPr="00662312">
        <w:rPr>
          <w:rFonts w:ascii="Arial" w:eastAsiaTheme="minorHAnsi" w:hAnsi="Arial" w:cs="Arial"/>
          <w:b/>
          <w:color w:val="000000"/>
          <w:szCs w:val="24"/>
          <w:lang w:eastAsia="en-US"/>
        </w:rPr>
        <w:t>9.8. Habilitação Jurídica:</w:t>
      </w:r>
    </w:p>
    <w:p w:rsidR="00B368FE" w:rsidRPr="00662312" w:rsidRDefault="00B368FE" w:rsidP="00053709">
      <w:pPr>
        <w:pStyle w:val="Padro"/>
        <w:ind w:firstLine="1418"/>
        <w:jc w:val="both"/>
        <w:rPr>
          <w:rFonts w:ascii="Arial" w:eastAsiaTheme="minorHAnsi" w:hAnsi="Arial" w:cs="Arial"/>
          <w:color w:val="000000"/>
          <w:szCs w:val="24"/>
          <w:lang w:eastAsia="en-US"/>
        </w:rPr>
      </w:pPr>
      <w:r w:rsidRPr="00662312">
        <w:rPr>
          <w:rFonts w:ascii="Arial" w:eastAsiaTheme="minorHAnsi" w:hAnsi="Arial" w:cs="Arial"/>
          <w:b/>
          <w:color w:val="000000"/>
          <w:szCs w:val="24"/>
          <w:lang w:eastAsia="en-US"/>
        </w:rPr>
        <w:t>9.8.1.</w:t>
      </w:r>
      <w:r w:rsidRPr="00662312">
        <w:rPr>
          <w:rFonts w:ascii="Arial" w:eastAsiaTheme="minorHAnsi" w:hAnsi="Arial" w:cs="Arial"/>
          <w:color w:val="000000"/>
          <w:szCs w:val="24"/>
          <w:lang w:eastAsia="en-US"/>
        </w:rPr>
        <w:t xml:space="preserve"> No caso de empresário individual: inscrição no Registro Público de Empresas Mercantis, a cargo da Junta Comercial da respectiva sede; </w:t>
      </w:r>
    </w:p>
    <w:p w:rsidR="00B368FE" w:rsidRPr="00662312" w:rsidRDefault="00B368FE" w:rsidP="00053709">
      <w:pPr>
        <w:adjustRightInd w:val="0"/>
        <w:ind w:firstLine="1418"/>
        <w:jc w:val="both"/>
        <w:rPr>
          <w:rFonts w:eastAsiaTheme="minorHAnsi" w:cs="Arial"/>
          <w:b/>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9.8.2.</w:t>
      </w:r>
      <w:r w:rsidRPr="00662312">
        <w:rPr>
          <w:rFonts w:eastAsiaTheme="minorHAnsi" w:cs="Arial"/>
          <w:color w:val="000000"/>
          <w:sz w:val="24"/>
          <w:szCs w:val="24"/>
          <w:lang w:eastAsia="en-US"/>
        </w:rPr>
        <w:t xml:space="preserve"> Em se tratando de micro</w:t>
      </w:r>
      <w:r w:rsidR="00375540" w:rsidRPr="00662312">
        <w:rPr>
          <w:rFonts w:eastAsiaTheme="minorHAnsi" w:cs="Arial"/>
          <w:color w:val="000000"/>
          <w:sz w:val="24"/>
          <w:szCs w:val="24"/>
          <w:lang w:eastAsia="en-US"/>
        </w:rPr>
        <w:t xml:space="preserve"> </w:t>
      </w:r>
      <w:r w:rsidRPr="00662312">
        <w:rPr>
          <w:rFonts w:eastAsiaTheme="minorHAnsi" w:cs="Arial"/>
          <w:color w:val="000000"/>
          <w:sz w:val="24"/>
          <w:szCs w:val="24"/>
          <w:lang w:eastAsia="en-US"/>
        </w:rPr>
        <w:t>empreendedor individual – MEI: Certif</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cado da Condição de Micro</w:t>
      </w:r>
      <w:r w:rsidR="00375540" w:rsidRPr="00662312">
        <w:rPr>
          <w:rFonts w:eastAsiaTheme="minorHAnsi" w:cs="Arial"/>
          <w:color w:val="000000"/>
          <w:sz w:val="24"/>
          <w:szCs w:val="24"/>
          <w:lang w:eastAsia="en-US"/>
        </w:rPr>
        <w:t xml:space="preserve"> </w:t>
      </w:r>
      <w:r w:rsidRPr="00662312">
        <w:rPr>
          <w:rFonts w:eastAsiaTheme="minorHAnsi" w:cs="Arial"/>
          <w:color w:val="000000"/>
          <w:sz w:val="24"/>
          <w:szCs w:val="24"/>
          <w:lang w:eastAsia="en-US"/>
        </w:rPr>
        <w:t xml:space="preserve">empreendedor Individual - CCMEI, cuja aceitação ficará </w:t>
      </w:r>
      <w:r w:rsidRPr="00662312">
        <w:rPr>
          <w:rFonts w:eastAsiaTheme="minorHAnsi" w:cs="Arial"/>
          <w:color w:val="000000"/>
          <w:sz w:val="24"/>
          <w:szCs w:val="24"/>
          <w:lang w:eastAsia="en-US"/>
        </w:rPr>
        <w:lastRenderedPageBreak/>
        <w:t xml:space="preserve">condicionada à verificação da autenticidade no sítio </w:t>
      </w:r>
      <w:hyperlink r:id="rId12" w:history="1">
        <w:r w:rsidRPr="00662312">
          <w:rPr>
            <w:rStyle w:val="Hyperlink"/>
            <w:rFonts w:eastAsiaTheme="minorHAnsi" w:cs="Arial"/>
            <w:sz w:val="24"/>
            <w:szCs w:val="24"/>
            <w:lang w:eastAsia="en-US"/>
          </w:rPr>
          <w:t>www.portaldoempreendedor.gov.br</w:t>
        </w:r>
      </w:hyperlink>
      <w:r w:rsidRPr="00662312">
        <w:rPr>
          <w:rFonts w:eastAsiaTheme="minorHAnsi" w:cs="Arial"/>
          <w:color w:val="000000"/>
          <w:sz w:val="24"/>
          <w:szCs w:val="24"/>
          <w:lang w:eastAsia="en-US"/>
        </w:rPr>
        <w:t xml:space="preserve">; </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sz w:val="24"/>
          <w:szCs w:val="24"/>
          <w:lang w:eastAsia="en-US"/>
        </w:rPr>
      </w:pPr>
      <w:r w:rsidRPr="00662312">
        <w:rPr>
          <w:rFonts w:eastAsiaTheme="minorHAnsi" w:cs="Arial"/>
          <w:b/>
          <w:color w:val="000000"/>
          <w:sz w:val="24"/>
          <w:szCs w:val="24"/>
          <w:lang w:eastAsia="en-US"/>
        </w:rPr>
        <w:t>9.8.3.</w:t>
      </w:r>
      <w:r w:rsidRPr="00662312">
        <w:rPr>
          <w:rFonts w:eastAsiaTheme="minorHAnsi" w:cs="Arial"/>
          <w:color w:val="000000"/>
          <w:sz w:val="24"/>
          <w:szCs w:val="24"/>
          <w:lang w:eastAsia="en-US"/>
        </w:rPr>
        <w:t xml:space="preserve"> No caso de sociedade empresária ou empresa individual de re</w:t>
      </w:r>
      <w:r w:rsidRPr="00662312">
        <w:rPr>
          <w:rFonts w:eastAsiaTheme="minorHAnsi" w:cs="Arial"/>
          <w:color w:val="000000"/>
          <w:sz w:val="24"/>
          <w:szCs w:val="24"/>
          <w:lang w:eastAsia="en-US"/>
        </w:rPr>
        <w:t>s</w:t>
      </w:r>
      <w:r w:rsidRPr="00662312">
        <w:rPr>
          <w:rFonts w:eastAsiaTheme="minorHAnsi" w:cs="Arial"/>
          <w:color w:val="000000"/>
          <w:sz w:val="24"/>
          <w:szCs w:val="24"/>
          <w:lang w:eastAsia="en-US"/>
        </w:rPr>
        <w:t>ponsabilidade limitada - EIRELI: ato constitutivo, estatuto ou contrato social em v</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 xml:space="preserve">gor, devidamente </w:t>
      </w:r>
      <w:r w:rsidRPr="00662312">
        <w:rPr>
          <w:rFonts w:eastAsiaTheme="minorHAnsi" w:cs="Arial"/>
          <w:sz w:val="24"/>
          <w:szCs w:val="24"/>
          <w:lang w:eastAsia="en-US"/>
        </w:rPr>
        <w:t>registrado na Junta Comercial da respectiva sede, acompanhado de documento comprobatório de seus administradores;</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9.8.4.</w:t>
      </w:r>
      <w:r w:rsidRPr="00662312">
        <w:rPr>
          <w:rFonts w:eastAsiaTheme="minorHAnsi" w:cs="Arial"/>
          <w:color w:val="000000"/>
          <w:sz w:val="24"/>
          <w:szCs w:val="24"/>
          <w:lang w:eastAsia="en-US"/>
        </w:rPr>
        <w:t xml:space="preserve"> Inscrição no Registro Público de Empresas Mercantis onde op</w:t>
      </w:r>
      <w:r w:rsidRPr="00662312">
        <w:rPr>
          <w:rFonts w:eastAsiaTheme="minorHAnsi" w:cs="Arial"/>
          <w:color w:val="000000"/>
          <w:sz w:val="24"/>
          <w:szCs w:val="24"/>
          <w:lang w:eastAsia="en-US"/>
        </w:rPr>
        <w:t>e</w:t>
      </w:r>
      <w:r w:rsidRPr="00662312">
        <w:rPr>
          <w:rFonts w:eastAsiaTheme="minorHAnsi" w:cs="Arial"/>
          <w:color w:val="000000"/>
          <w:sz w:val="24"/>
          <w:szCs w:val="24"/>
          <w:lang w:eastAsia="en-US"/>
        </w:rPr>
        <w:t>ra, com averbação no Registro onde tem sede a matriz, no caso de ser o participa</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 xml:space="preserve">te sucursal, filial ou agência; </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9.8.5.</w:t>
      </w:r>
      <w:r w:rsidRPr="00662312">
        <w:rPr>
          <w:rFonts w:eastAsiaTheme="minorHAnsi" w:cs="Arial"/>
          <w:color w:val="000000"/>
          <w:sz w:val="24"/>
          <w:szCs w:val="24"/>
          <w:lang w:eastAsia="en-US"/>
        </w:rPr>
        <w:t xml:space="preserve"> No caso de sociedade simples: inscrição do ato constitutivo no Registro Civil das Pessoas Jurídicas do local de sua sede, acompanhada de prova da indicação dos seus administradores;</w:t>
      </w:r>
    </w:p>
    <w:p w:rsidR="00B368FE" w:rsidRPr="00662312" w:rsidRDefault="00B368FE" w:rsidP="00053709">
      <w:pPr>
        <w:adjustRightInd w:val="0"/>
        <w:ind w:firstLine="1418"/>
        <w:jc w:val="both"/>
        <w:rPr>
          <w:rFonts w:eastAsiaTheme="minorHAnsi" w:cs="Arial"/>
          <w:b/>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9.8.6.</w:t>
      </w:r>
      <w:r w:rsidRPr="00662312">
        <w:rPr>
          <w:rFonts w:eastAsiaTheme="minorHAnsi" w:cs="Arial"/>
          <w:color w:val="000000"/>
          <w:sz w:val="24"/>
          <w:szCs w:val="24"/>
          <w:lang w:eastAsia="en-US"/>
        </w:rPr>
        <w:t xml:space="preserve"> No caso de cooperativa: ata de fundação e estatuto social em v</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gor, com a ata da assembléia que o aprovou, devidamente arquivado na Junta C</w:t>
      </w:r>
      <w:r w:rsidRPr="00662312">
        <w:rPr>
          <w:rFonts w:eastAsiaTheme="minorHAnsi" w:cs="Arial"/>
          <w:color w:val="000000"/>
          <w:sz w:val="24"/>
          <w:szCs w:val="24"/>
          <w:lang w:eastAsia="en-US"/>
        </w:rPr>
        <w:t>o</w:t>
      </w:r>
      <w:r w:rsidRPr="00662312">
        <w:rPr>
          <w:rFonts w:eastAsiaTheme="minorHAnsi" w:cs="Arial"/>
          <w:color w:val="000000"/>
          <w:sz w:val="24"/>
          <w:szCs w:val="24"/>
          <w:lang w:eastAsia="en-US"/>
        </w:rPr>
        <w:t>mercial ou inscrito no Registro Civil das Pessoas Jurídicas da respectiva sede, bem como o registro de que trata o art. 107 da Lei nº 5.764, de 1971;</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9.8.7.</w:t>
      </w:r>
      <w:r w:rsidRPr="00662312">
        <w:rPr>
          <w:rFonts w:eastAsiaTheme="minorHAnsi" w:cs="Arial"/>
          <w:color w:val="000000"/>
          <w:sz w:val="24"/>
          <w:szCs w:val="24"/>
          <w:lang w:eastAsia="en-US"/>
        </w:rPr>
        <w:t xml:space="preserve"> No caso de empresa ou sociedade estrangeira em funcioname</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to no País: decreto de autorização;</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9.8.8.</w:t>
      </w:r>
      <w:r w:rsidR="0064687E" w:rsidRPr="00662312">
        <w:rPr>
          <w:rFonts w:eastAsiaTheme="minorHAnsi" w:cs="Arial"/>
          <w:b/>
          <w:color w:val="000000"/>
          <w:sz w:val="24"/>
          <w:szCs w:val="24"/>
          <w:lang w:eastAsia="en-US"/>
        </w:rPr>
        <w:t xml:space="preserve"> </w:t>
      </w:r>
      <w:r w:rsidRPr="00662312">
        <w:rPr>
          <w:rFonts w:eastAsiaTheme="minorHAnsi" w:cs="Arial"/>
          <w:b/>
          <w:color w:val="000000"/>
          <w:sz w:val="24"/>
          <w:szCs w:val="24"/>
          <w:lang w:eastAsia="en-US"/>
        </w:rPr>
        <w:t>Os documentos acima deverão estar acompanhados de t</w:t>
      </w:r>
      <w:r w:rsidRPr="00662312">
        <w:rPr>
          <w:rFonts w:eastAsiaTheme="minorHAnsi" w:cs="Arial"/>
          <w:b/>
          <w:color w:val="000000"/>
          <w:sz w:val="24"/>
          <w:szCs w:val="24"/>
          <w:lang w:eastAsia="en-US"/>
        </w:rPr>
        <w:t>o</w:t>
      </w:r>
      <w:r w:rsidRPr="00662312">
        <w:rPr>
          <w:rFonts w:eastAsiaTheme="minorHAnsi" w:cs="Arial"/>
          <w:b/>
          <w:color w:val="000000"/>
          <w:sz w:val="24"/>
          <w:szCs w:val="24"/>
          <w:lang w:eastAsia="en-US"/>
        </w:rPr>
        <w:t>das as alterações ou da consolidação respectiva</w:t>
      </w:r>
      <w:r w:rsidRPr="00662312">
        <w:rPr>
          <w:rFonts w:eastAsiaTheme="minorHAnsi" w:cs="Arial"/>
          <w:color w:val="000000"/>
          <w:sz w:val="24"/>
          <w:szCs w:val="24"/>
          <w:lang w:eastAsia="en-US"/>
        </w:rPr>
        <w:t xml:space="preserve">; </w:t>
      </w:r>
    </w:p>
    <w:p w:rsidR="00B368FE" w:rsidRPr="00662312" w:rsidRDefault="00B368FE" w:rsidP="00053709">
      <w:pPr>
        <w:adjustRightInd w:val="0"/>
        <w:ind w:firstLine="1418"/>
        <w:jc w:val="both"/>
        <w:rPr>
          <w:rFonts w:eastAsiaTheme="minorHAnsi" w:cs="Arial"/>
          <w:color w:val="000000"/>
          <w:sz w:val="24"/>
          <w:szCs w:val="24"/>
          <w:lang w:eastAsia="en-US"/>
        </w:rPr>
      </w:pPr>
    </w:p>
    <w:p w:rsidR="00B368FE" w:rsidRPr="00662312" w:rsidRDefault="00B368FE" w:rsidP="00053709">
      <w:pPr>
        <w:pStyle w:val="Padro"/>
        <w:ind w:firstLine="1418"/>
        <w:jc w:val="both"/>
        <w:rPr>
          <w:rFonts w:ascii="Arial" w:hAnsi="Arial" w:cs="Arial"/>
          <w:b/>
          <w:bCs/>
          <w:szCs w:val="24"/>
        </w:rPr>
      </w:pPr>
      <w:r w:rsidRPr="00662312">
        <w:rPr>
          <w:rFonts w:ascii="Arial" w:hAnsi="Arial" w:cs="Arial"/>
          <w:b/>
          <w:bCs/>
          <w:szCs w:val="24"/>
        </w:rPr>
        <w:t>9.9. Regularidade Fiscal, Social e Trabalhista:</w:t>
      </w:r>
    </w:p>
    <w:p w:rsidR="00B368FE" w:rsidRPr="00662312" w:rsidRDefault="00B368FE" w:rsidP="00053709">
      <w:pPr>
        <w:ind w:firstLine="1418"/>
        <w:jc w:val="both"/>
        <w:rPr>
          <w:rFonts w:cs="Arial"/>
          <w:sz w:val="24"/>
          <w:szCs w:val="24"/>
        </w:rPr>
      </w:pPr>
      <w:r w:rsidRPr="00662312">
        <w:rPr>
          <w:rFonts w:cs="Arial"/>
          <w:b/>
          <w:sz w:val="24"/>
          <w:szCs w:val="24"/>
        </w:rPr>
        <w:t xml:space="preserve">9.9.1. </w:t>
      </w:r>
      <w:r w:rsidRPr="00662312">
        <w:rPr>
          <w:rFonts w:cs="Arial"/>
          <w:sz w:val="24"/>
          <w:szCs w:val="24"/>
        </w:rPr>
        <w:t>Prova de inscrição no Cadastro Nacional de Pessoas Jurídicas (CNPJ);</w:t>
      </w:r>
    </w:p>
    <w:p w:rsidR="00B368FE" w:rsidRPr="00662312" w:rsidRDefault="00B368FE" w:rsidP="00053709">
      <w:pPr>
        <w:ind w:firstLine="1418"/>
        <w:jc w:val="both"/>
        <w:rPr>
          <w:rFonts w:cs="Arial"/>
          <w:sz w:val="24"/>
          <w:szCs w:val="24"/>
        </w:rPr>
      </w:pPr>
    </w:p>
    <w:p w:rsidR="00B368FE" w:rsidRPr="00662312" w:rsidRDefault="00B368FE" w:rsidP="00053709">
      <w:pPr>
        <w:pStyle w:val="Corpodetexto"/>
        <w:ind w:firstLine="1418"/>
        <w:rPr>
          <w:rFonts w:cs="Arial"/>
          <w:sz w:val="24"/>
          <w:szCs w:val="24"/>
        </w:rPr>
      </w:pPr>
      <w:r w:rsidRPr="00662312">
        <w:rPr>
          <w:rFonts w:cs="Arial"/>
          <w:sz w:val="24"/>
          <w:szCs w:val="24"/>
        </w:rPr>
        <w:t>9.9.2. Prova de inscrição no cadastro de contribuintes do munic</w:t>
      </w:r>
      <w:r w:rsidRPr="00662312">
        <w:rPr>
          <w:rFonts w:cs="Arial"/>
          <w:sz w:val="24"/>
          <w:szCs w:val="24"/>
        </w:rPr>
        <w:t>í</w:t>
      </w:r>
      <w:r w:rsidRPr="00662312">
        <w:rPr>
          <w:rFonts w:cs="Arial"/>
          <w:sz w:val="24"/>
          <w:szCs w:val="24"/>
        </w:rPr>
        <w:t>pio ou estado sede do licitante, relativo a atividade por este exercida;</w:t>
      </w:r>
    </w:p>
    <w:p w:rsidR="00B368FE" w:rsidRPr="00662312" w:rsidRDefault="00B368FE" w:rsidP="00053709">
      <w:pPr>
        <w:pStyle w:val="Corpodetexto"/>
        <w:ind w:firstLine="1418"/>
        <w:rPr>
          <w:rFonts w:cs="Arial"/>
          <w:sz w:val="24"/>
          <w:szCs w:val="24"/>
        </w:rPr>
      </w:pPr>
    </w:p>
    <w:p w:rsidR="00B368FE" w:rsidRPr="00662312" w:rsidRDefault="00B368FE" w:rsidP="00053709">
      <w:pPr>
        <w:pStyle w:val="Corpodetexto"/>
        <w:ind w:firstLine="1418"/>
        <w:rPr>
          <w:rFonts w:cs="Arial"/>
          <w:color w:val="000000"/>
          <w:sz w:val="24"/>
          <w:szCs w:val="24"/>
        </w:rPr>
      </w:pPr>
      <w:r w:rsidRPr="00662312">
        <w:rPr>
          <w:rFonts w:cs="Arial"/>
          <w:sz w:val="24"/>
          <w:szCs w:val="24"/>
        </w:rPr>
        <w:t>9.9.3. P</w:t>
      </w:r>
      <w:r w:rsidRPr="00662312">
        <w:rPr>
          <w:rFonts w:cs="Arial"/>
          <w:color w:val="000000"/>
          <w:sz w:val="24"/>
          <w:szCs w:val="24"/>
        </w:rPr>
        <w:t>rova de regularidade quanto aos tributos e encargos soc</w:t>
      </w:r>
      <w:r w:rsidRPr="00662312">
        <w:rPr>
          <w:rFonts w:cs="Arial"/>
          <w:color w:val="000000"/>
          <w:sz w:val="24"/>
          <w:szCs w:val="24"/>
        </w:rPr>
        <w:t>i</w:t>
      </w:r>
      <w:r w:rsidRPr="00662312">
        <w:rPr>
          <w:rFonts w:cs="Arial"/>
          <w:color w:val="000000"/>
          <w:sz w:val="24"/>
          <w:szCs w:val="24"/>
        </w:rPr>
        <w:t>ais administrados pela Secretaria da Receita Federal do Brasil - RFB e quanto à Dívida Ativa da União administrada pela Procuradoria Geral da Fazenda Naci</w:t>
      </w:r>
      <w:r w:rsidRPr="00662312">
        <w:rPr>
          <w:rFonts w:cs="Arial"/>
          <w:color w:val="000000"/>
          <w:sz w:val="24"/>
          <w:szCs w:val="24"/>
        </w:rPr>
        <w:t>o</w:t>
      </w:r>
      <w:r w:rsidRPr="00662312">
        <w:rPr>
          <w:rFonts w:cs="Arial"/>
          <w:color w:val="000000"/>
          <w:sz w:val="24"/>
          <w:szCs w:val="24"/>
        </w:rPr>
        <w:t>nal – PGFN (Certidão Conjunta Negativa);</w:t>
      </w:r>
    </w:p>
    <w:p w:rsidR="00B368FE" w:rsidRPr="00662312" w:rsidRDefault="00B368FE" w:rsidP="00053709">
      <w:pPr>
        <w:pStyle w:val="Corpodetexto"/>
        <w:ind w:firstLine="1418"/>
        <w:rPr>
          <w:rFonts w:cs="Arial"/>
          <w:sz w:val="24"/>
          <w:szCs w:val="24"/>
        </w:rPr>
      </w:pPr>
      <w:r w:rsidRPr="00662312">
        <w:rPr>
          <w:rFonts w:cs="Arial"/>
          <w:sz w:val="24"/>
          <w:szCs w:val="24"/>
        </w:rPr>
        <w:t xml:space="preserve">9.9.4. Prova de regularidade com a Fazenda </w:t>
      </w:r>
      <w:r w:rsidRPr="00662312">
        <w:rPr>
          <w:rFonts w:cs="Arial"/>
          <w:sz w:val="24"/>
          <w:szCs w:val="24"/>
          <w:u w:val="single"/>
        </w:rPr>
        <w:t>Estadual</w:t>
      </w:r>
      <w:r w:rsidRPr="00662312">
        <w:rPr>
          <w:rFonts w:cs="Arial"/>
          <w:sz w:val="24"/>
          <w:szCs w:val="24"/>
        </w:rPr>
        <w:t xml:space="preserve"> e </w:t>
      </w:r>
      <w:r w:rsidRPr="00662312">
        <w:rPr>
          <w:rFonts w:cs="Arial"/>
          <w:sz w:val="24"/>
          <w:szCs w:val="24"/>
          <w:u w:val="single"/>
        </w:rPr>
        <w:t>Municipal</w:t>
      </w:r>
      <w:r w:rsidRPr="00662312">
        <w:rPr>
          <w:rFonts w:cs="Arial"/>
          <w:sz w:val="24"/>
          <w:szCs w:val="24"/>
        </w:rPr>
        <w:t>, sendo a última do domicílio sede do licitante;</w:t>
      </w:r>
    </w:p>
    <w:p w:rsidR="00B368FE" w:rsidRPr="00662312" w:rsidRDefault="00B368FE" w:rsidP="00053709">
      <w:pPr>
        <w:ind w:firstLine="1418"/>
        <w:jc w:val="both"/>
        <w:rPr>
          <w:rFonts w:cs="Arial"/>
          <w:b/>
          <w:sz w:val="24"/>
          <w:szCs w:val="24"/>
        </w:rPr>
      </w:pPr>
    </w:p>
    <w:p w:rsidR="00B368FE" w:rsidRPr="00662312" w:rsidRDefault="00B368FE" w:rsidP="00053709">
      <w:pPr>
        <w:ind w:firstLine="1418"/>
        <w:jc w:val="both"/>
        <w:rPr>
          <w:rFonts w:cs="Arial"/>
          <w:sz w:val="24"/>
          <w:szCs w:val="24"/>
        </w:rPr>
      </w:pPr>
      <w:r w:rsidRPr="00662312">
        <w:rPr>
          <w:rFonts w:cs="Arial"/>
          <w:b/>
          <w:sz w:val="24"/>
          <w:szCs w:val="24"/>
        </w:rPr>
        <w:lastRenderedPageBreak/>
        <w:t xml:space="preserve">9.9.5. </w:t>
      </w:r>
      <w:r w:rsidRPr="00662312">
        <w:rPr>
          <w:rFonts w:cs="Arial"/>
          <w:sz w:val="24"/>
          <w:szCs w:val="24"/>
        </w:rPr>
        <w:t>Prova de regularidade junto ao Fundo de Garantia por Tempo de Serviço (FGTS), demonstrando situação regular dos encargos sociais instituídos por Lei.</w:t>
      </w:r>
    </w:p>
    <w:p w:rsidR="00B368FE" w:rsidRPr="00662312" w:rsidRDefault="00B368FE" w:rsidP="00053709">
      <w:pPr>
        <w:ind w:firstLine="1418"/>
        <w:jc w:val="both"/>
        <w:rPr>
          <w:rFonts w:cs="Arial"/>
          <w:sz w:val="24"/>
          <w:szCs w:val="24"/>
        </w:rPr>
      </w:pPr>
    </w:p>
    <w:p w:rsidR="00B368FE" w:rsidRPr="00662312" w:rsidRDefault="00B368FE" w:rsidP="00053709">
      <w:pPr>
        <w:adjustRightInd w:val="0"/>
        <w:ind w:firstLine="1418"/>
        <w:jc w:val="both"/>
        <w:rPr>
          <w:rFonts w:cs="Arial"/>
          <w:sz w:val="24"/>
          <w:szCs w:val="24"/>
        </w:rPr>
      </w:pPr>
      <w:r w:rsidRPr="00662312">
        <w:rPr>
          <w:rFonts w:cs="Arial"/>
          <w:b/>
          <w:sz w:val="24"/>
          <w:szCs w:val="24"/>
        </w:rPr>
        <w:t xml:space="preserve">9.9.6. </w:t>
      </w:r>
      <w:r w:rsidRPr="00662312">
        <w:rPr>
          <w:rFonts w:cs="Arial"/>
          <w:sz w:val="24"/>
          <w:szCs w:val="24"/>
        </w:rPr>
        <w:t>Prova de inexistência de débitos inadimplidos perante a Justiça do Trabalho, mediante apresentação de certidão negativa, nos termos do Título VII-A da Consolidação das Leis do Trabalho, aprovada pelo Decreto n° 5.452, de 01/05/1943;</w:t>
      </w:r>
    </w:p>
    <w:p w:rsidR="00B368FE" w:rsidRPr="00662312" w:rsidRDefault="00B368FE" w:rsidP="00053709">
      <w:pPr>
        <w:adjustRightInd w:val="0"/>
        <w:ind w:firstLine="1418"/>
        <w:jc w:val="both"/>
        <w:rPr>
          <w:rFonts w:eastAsiaTheme="minorHAnsi" w:cs="Arial"/>
          <w:b/>
          <w:color w:val="000000"/>
          <w:sz w:val="24"/>
          <w:szCs w:val="24"/>
          <w:lang w:eastAsia="en-US"/>
        </w:rPr>
      </w:pPr>
    </w:p>
    <w:p w:rsidR="00B368FE" w:rsidRPr="00662312" w:rsidRDefault="00B368FE" w:rsidP="00053709">
      <w:pPr>
        <w:adjustRightInd w:val="0"/>
        <w:ind w:firstLine="1418"/>
        <w:jc w:val="both"/>
        <w:rPr>
          <w:rFonts w:eastAsiaTheme="minorHAnsi" w:cs="Arial"/>
          <w:b/>
          <w:color w:val="000000"/>
          <w:sz w:val="24"/>
          <w:szCs w:val="24"/>
          <w:lang w:eastAsia="en-US"/>
        </w:rPr>
      </w:pPr>
      <w:r w:rsidRPr="00662312">
        <w:rPr>
          <w:rFonts w:eastAsiaTheme="minorHAnsi" w:cs="Arial"/>
          <w:b/>
          <w:color w:val="000000"/>
          <w:sz w:val="24"/>
          <w:szCs w:val="24"/>
          <w:lang w:eastAsia="en-US"/>
        </w:rPr>
        <w:t>9.10. Qualificação Ecômico-Financeira:</w:t>
      </w:r>
    </w:p>
    <w:p w:rsidR="00B368FE" w:rsidRPr="00662312" w:rsidRDefault="00B368FE"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 xml:space="preserve">9.10.1. </w:t>
      </w:r>
      <w:r w:rsidRPr="00662312">
        <w:rPr>
          <w:rFonts w:cs="Arial"/>
          <w:sz w:val="24"/>
          <w:szCs w:val="24"/>
        </w:rPr>
        <w:t>Certidão Negativa de Falência expedida pelo distribuidor do F</w:t>
      </w:r>
      <w:r w:rsidRPr="00662312">
        <w:rPr>
          <w:rFonts w:cs="Arial"/>
          <w:sz w:val="24"/>
          <w:szCs w:val="24"/>
        </w:rPr>
        <w:t>o</w:t>
      </w:r>
      <w:r w:rsidRPr="00662312">
        <w:rPr>
          <w:rFonts w:cs="Arial"/>
          <w:sz w:val="24"/>
          <w:szCs w:val="24"/>
        </w:rPr>
        <w:t>ro da sede da pessoa jurídica, em data não superior a 60 (sessenta) dias da apraz</w:t>
      </w:r>
      <w:r w:rsidRPr="00662312">
        <w:rPr>
          <w:rFonts w:cs="Arial"/>
          <w:sz w:val="24"/>
          <w:szCs w:val="24"/>
        </w:rPr>
        <w:t>a</w:t>
      </w:r>
      <w:r w:rsidRPr="00662312">
        <w:rPr>
          <w:rFonts w:cs="Arial"/>
          <w:sz w:val="24"/>
          <w:szCs w:val="24"/>
        </w:rPr>
        <w:t>da para o recebimento das propostas.</w:t>
      </w:r>
    </w:p>
    <w:p w:rsidR="006B6265" w:rsidRPr="00662312" w:rsidRDefault="006B6265" w:rsidP="00053709">
      <w:pPr>
        <w:ind w:firstLine="1418"/>
        <w:jc w:val="both"/>
        <w:rPr>
          <w:rFonts w:cs="Arial"/>
          <w:sz w:val="24"/>
          <w:szCs w:val="24"/>
        </w:rPr>
      </w:pPr>
    </w:p>
    <w:p w:rsidR="00E257E7" w:rsidRPr="00662312" w:rsidRDefault="00706EBD" w:rsidP="00053709">
      <w:pPr>
        <w:pStyle w:val="Corpodetexto"/>
        <w:ind w:firstLine="1418"/>
        <w:rPr>
          <w:rFonts w:cs="Arial"/>
          <w:sz w:val="24"/>
          <w:szCs w:val="24"/>
        </w:rPr>
      </w:pPr>
      <w:r w:rsidRPr="00662312">
        <w:rPr>
          <w:rFonts w:cs="Arial"/>
          <w:sz w:val="24"/>
          <w:szCs w:val="24"/>
        </w:rPr>
        <w:t>9.11</w:t>
      </w:r>
      <w:r w:rsidR="00E257E7" w:rsidRPr="00662312">
        <w:rPr>
          <w:rFonts w:cs="Arial"/>
          <w:sz w:val="24"/>
          <w:szCs w:val="24"/>
        </w:rPr>
        <w:t xml:space="preserve">. A Licitante, beneficiária da Lei Complementar 123/2006, que possuir restrição em qualquer dos documentos de regularidade fiscal, terá sua </w:t>
      </w:r>
      <w:bookmarkStart w:id="8" w:name="4"/>
      <w:bookmarkEnd w:id="8"/>
      <w:r w:rsidR="00E257E7" w:rsidRPr="00662312">
        <w:rPr>
          <w:rFonts w:cs="Arial"/>
          <w:sz w:val="24"/>
          <w:szCs w:val="24"/>
        </w:rPr>
        <w:t>habilitação condicionada à apresentação de nova documentação, que compr</w:t>
      </w:r>
      <w:r w:rsidR="00E257E7" w:rsidRPr="00662312">
        <w:rPr>
          <w:rFonts w:cs="Arial"/>
          <w:sz w:val="24"/>
          <w:szCs w:val="24"/>
        </w:rPr>
        <w:t>o</w:t>
      </w:r>
      <w:r w:rsidR="00E257E7" w:rsidRPr="00662312">
        <w:rPr>
          <w:rFonts w:cs="Arial"/>
          <w:sz w:val="24"/>
          <w:szCs w:val="24"/>
        </w:rPr>
        <w:t>ve a sua regularidade em (05) cinco dias úteis, a contar da data em que for d</w:t>
      </w:r>
      <w:r w:rsidR="00E257E7" w:rsidRPr="00662312">
        <w:rPr>
          <w:rFonts w:cs="Arial"/>
          <w:sz w:val="24"/>
          <w:szCs w:val="24"/>
        </w:rPr>
        <w:t>e</w:t>
      </w:r>
      <w:r w:rsidR="00E257E7" w:rsidRPr="00662312">
        <w:rPr>
          <w:rFonts w:cs="Arial"/>
          <w:sz w:val="24"/>
          <w:szCs w:val="24"/>
        </w:rPr>
        <w:t>clarada como vencedora do certame.</w:t>
      </w:r>
    </w:p>
    <w:p w:rsidR="00E257E7" w:rsidRPr="00662312" w:rsidRDefault="00E257E7" w:rsidP="00053709">
      <w:pPr>
        <w:ind w:firstLine="1418"/>
        <w:jc w:val="both"/>
        <w:rPr>
          <w:rFonts w:cs="Arial"/>
          <w:b/>
          <w:sz w:val="24"/>
          <w:szCs w:val="24"/>
        </w:rPr>
      </w:pPr>
    </w:p>
    <w:p w:rsidR="00E257E7" w:rsidRPr="00662312" w:rsidRDefault="00E257E7" w:rsidP="00053709">
      <w:pPr>
        <w:ind w:firstLine="1418"/>
        <w:jc w:val="both"/>
        <w:rPr>
          <w:rFonts w:cs="Arial"/>
          <w:sz w:val="24"/>
          <w:szCs w:val="24"/>
        </w:rPr>
      </w:pPr>
      <w:r w:rsidRPr="00662312">
        <w:rPr>
          <w:rFonts w:cs="Arial"/>
          <w:b/>
          <w:sz w:val="24"/>
          <w:szCs w:val="24"/>
        </w:rPr>
        <w:t>9.1</w:t>
      </w:r>
      <w:r w:rsidR="00706EBD" w:rsidRPr="00662312">
        <w:rPr>
          <w:rFonts w:cs="Arial"/>
          <w:b/>
          <w:sz w:val="24"/>
          <w:szCs w:val="24"/>
        </w:rPr>
        <w:t>2</w:t>
      </w:r>
      <w:r w:rsidRPr="00662312">
        <w:rPr>
          <w:rFonts w:cs="Arial"/>
          <w:b/>
          <w:sz w:val="24"/>
          <w:szCs w:val="24"/>
        </w:rPr>
        <w:t xml:space="preserve">. </w:t>
      </w:r>
      <w:r w:rsidRPr="00662312">
        <w:rPr>
          <w:rFonts w:cs="Arial"/>
          <w:sz w:val="24"/>
          <w:szCs w:val="24"/>
        </w:rPr>
        <w:t>O benefício de que trata o item anterior não eximirá a licitante da apresentação de todos os documentos, ainda que apresentem alguma restrição.</w:t>
      </w:r>
    </w:p>
    <w:p w:rsidR="00E257E7" w:rsidRPr="00662312" w:rsidRDefault="00E257E7" w:rsidP="00053709">
      <w:pPr>
        <w:ind w:firstLine="1418"/>
        <w:jc w:val="both"/>
        <w:rPr>
          <w:rFonts w:cs="Arial"/>
          <w:sz w:val="24"/>
          <w:szCs w:val="24"/>
        </w:rPr>
      </w:pPr>
    </w:p>
    <w:p w:rsidR="00E257E7" w:rsidRPr="00662312" w:rsidRDefault="00E257E7" w:rsidP="00053709">
      <w:pPr>
        <w:ind w:firstLine="1418"/>
        <w:jc w:val="both"/>
        <w:rPr>
          <w:rFonts w:cs="Arial"/>
          <w:sz w:val="24"/>
          <w:szCs w:val="24"/>
        </w:rPr>
      </w:pPr>
      <w:r w:rsidRPr="00662312">
        <w:rPr>
          <w:rFonts w:cs="Arial"/>
          <w:b/>
          <w:sz w:val="24"/>
          <w:szCs w:val="24"/>
        </w:rPr>
        <w:t>9.1</w:t>
      </w:r>
      <w:r w:rsidR="00706EBD" w:rsidRPr="00662312">
        <w:rPr>
          <w:rFonts w:cs="Arial"/>
          <w:b/>
          <w:sz w:val="24"/>
          <w:szCs w:val="24"/>
        </w:rPr>
        <w:t>3</w:t>
      </w:r>
      <w:r w:rsidRPr="00662312">
        <w:rPr>
          <w:rFonts w:cs="Arial"/>
          <w:b/>
          <w:sz w:val="24"/>
          <w:szCs w:val="24"/>
        </w:rPr>
        <w:t xml:space="preserve">. </w:t>
      </w:r>
      <w:r w:rsidRPr="00662312">
        <w:rPr>
          <w:rFonts w:cs="Arial"/>
          <w:sz w:val="24"/>
          <w:szCs w:val="24"/>
        </w:rPr>
        <w:t xml:space="preserve">O prazo de que trata o item </w:t>
      </w:r>
      <w:r w:rsidRPr="00662312">
        <w:rPr>
          <w:rFonts w:cs="Arial"/>
          <w:b/>
          <w:sz w:val="24"/>
          <w:szCs w:val="24"/>
        </w:rPr>
        <w:t>9.1</w:t>
      </w:r>
      <w:r w:rsidR="00706EBD" w:rsidRPr="00662312">
        <w:rPr>
          <w:rFonts w:cs="Arial"/>
          <w:b/>
          <w:sz w:val="24"/>
          <w:szCs w:val="24"/>
        </w:rPr>
        <w:t>1</w:t>
      </w:r>
      <w:r w:rsidRPr="00662312">
        <w:rPr>
          <w:rFonts w:cs="Arial"/>
          <w:b/>
          <w:sz w:val="24"/>
          <w:szCs w:val="24"/>
        </w:rPr>
        <w:t xml:space="preserve">. </w:t>
      </w:r>
      <w:r w:rsidRPr="00662312">
        <w:rPr>
          <w:rFonts w:cs="Arial"/>
          <w:sz w:val="24"/>
          <w:szCs w:val="24"/>
        </w:rPr>
        <w:t>poderá ser prorrogado uma ún</w:t>
      </w:r>
      <w:r w:rsidRPr="00662312">
        <w:rPr>
          <w:rFonts w:cs="Arial"/>
          <w:sz w:val="24"/>
          <w:szCs w:val="24"/>
        </w:rPr>
        <w:t>i</w:t>
      </w:r>
      <w:r w:rsidRPr="00662312">
        <w:rPr>
          <w:rFonts w:cs="Arial"/>
          <w:sz w:val="24"/>
          <w:szCs w:val="24"/>
        </w:rPr>
        <w:t xml:space="preserve">ca vez, por igual período, a critério da administração, desde que seja requerido pelo interessado e de forma motivada. </w:t>
      </w:r>
    </w:p>
    <w:p w:rsidR="00E257E7" w:rsidRPr="00662312" w:rsidRDefault="00E257E7" w:rsidP="00053709">
      <w:pPr>
        <w:ind w:firstLine="1418"/>
        <w:jc w:val="both"/>
        <w:rPr>
          <w:rFonts w:cs="Arial"/>
          <w:sz w:val="24"/>
          <w:szCs w:val="24"/>
        </w:rPr>
      </w:pPr>
    </w:p>
    <w:p w:rsidR="00E257E7" w:rsidRPr="00662312" w:rsidRDefault="00706EBD" w:rsidP="00053709">
      <w:pPr>
        <w:adjustRightInd w:val="0"/>
        <w:ind w:firstLine="1418"/>
        <w:jc w:val="both"/>
        <w:rPr>
          <w:rFonts w:cs="Arial"/>
          <w:sz w:val="24"/>
          <w:szCs w:val="24"/>
        </w:rPr>
      </w:pPr>
      <w:r w:rsidRPr="00662312">
        <w:rPr>
          <w:rFonts w:cs="Arial"/>
          <w:b/>
          <w:sz w:val="24"/>
          <w:szCs w:val="24"/>
        </w:rPr>
        <w:t>9.14</w:t>
      </w:r>
      <w:r w:rsidR="00E257E7" w:rsidRPr="00662312">
        <w:rPr>
          <w:rFonts w:cs="Arial"/>
          <w:b/>
          <w:sz w:val="24"/>
          <w:szCs w:val="24"/>
        </w:rPr>
        <w:t xml:space="preserve">. </w:t>
      </w:r>
      <w:r w:rsidR="00E257E7" w:rsidRPr="00662312">
        <w:rPr>
          <w:rFonts w:cs="Arial"/>
          <w:sz w:val="24"/>
          <w:szCs w:val="24"/>
        </w:rPr>
        <w:t>A não regularização da documentação no prazo fixado implicará decadência do direito à contratação, sem prejuízo das penalidades previstas neste edital, sendo facultado à Administração convocar os licitantes remanescentes, na ordem de classificação ou revogar a licitação.</w:t>
      </w:r>
    </w:p>
    <w:p w:rsidR="00E257E7" w:rsidRPr="00662312" w:rsidRDefault="00E257E7" w:rsidP="00053709">
      <w:pPr>
        <w:adjustRightInd w:val="0"/>
        <w:ind w:firstLine="1418"/>
        <w:jc w:val="both"/>
        <w:rPr>
          <w:rFonts w:eastAsiaTheme="minorHAnsi" w:cs="Arial"/>
          <w:color w:val="000000"/>
          <w:sz w:val="24"/>
          <w:szCs w:val="24"/>
          <w:lang w:eastAsia="en-US"/>
        </w:rPr>
      </w:pPr>
    </w:p>
    <w:p w:rsidR="00E257E7" w:rsidRPr="00662312" w:rsidRDefault="00706EBD"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9.15</w:t>
      </w:r>
      <w:r w:rsidR="00E257E7" w:rsidRPr="00662312">
        <w:rPr>
          <w:rFonts w:eastAsiaTheme="minorHAnsi" w:cs="Arial"/>
          <w:b/>
          <w:color w:val="000000"/>
          <w:sz w:val="24"/>
          <w:szCs w:val="24"/>
          <w:lang w:eastAsia="en-US"/>
        </w:rPr>
        <w:t>.</w:t>
      </w:r>
      <w:r w:rsidR="00E257E7" w:rsidRPr="00662312">
        <w:rPr>
          <w:rFonts w:eastAsiaTheme="minorHAnsi" w:cs="Arial"/>
          <w:color w:val="000000"/>
          <w:sz w:val="24"/>
          <w:szCs w:val="24"/>
          <w:lang w:eastAsia="en-US"/>
        </w:rPr>
        <w:t xml:space="preserve"> Havendo necessidade de analisar minuciosamente os docume</w:t>
      </w:r>
      <w:r w:rsidR="00E257E7" w:rsidRPr="00662312">
        <w:rPr>
          <w:rFonts w:eastAsiaTheme="minorHAnsi" w:cs="Arial"/>
          <w:color w:val="000000"/>
          <w:sz w:val="24"/>
          <w:szCs w:val="24"/>
          <w:lang w:eastAsia="en-US"/>
        </w:rPr>
        <w:t>n</w:t>
      </w:r>
      <w:r w:rsidR="00E257E7" w:rsidRPr="00662312">
        <w:rPr>
          <w:rFonts w:eastAsiaTheme="minorHAnsi" w:cs="Arial"/>
          <w:color w:val="000000"/>
          <w:sz w:val="24"/>
          <w:szCs w:val="24"/>
          <w:lang w:eastAsia="en-US"/>
        </w:rPr>
        <w:t xml:space="preserve">tos exigidos, a pregoeira suspenderá a sessão, informando no “chat” a nova data e horário para a continuidade da mesma. </w:t>
      </w:r>
    </w:p>
    <w:p w:rsidR="00E257E7" w:rsidRPr="00662312" w:rsidRDefault="00E257E7" w:rsidP="00053709">
      <w:pPr>
        <w:adjustRightInd w:val="0"/>
        <w:ind w:firstLine="1418"/>
        <w:jc w:val="both"/>
        <w:rPr>
          <w:rFonts w:eastAsiaTheme="minorHAnsi" w:cs="Arial"/>
          <w:color w:val="000000"/>
          <w:sz w:val="24"/>
          <w:szCs w:val="24"/>
          <w:lang w:eastAsia="en-US"/>
        </w:rPr>
      </w:pPr>
    </w:p>
    <w:p w:rsidR="00E257E7" w:rsidRPr="00662312" w:rsidRDefault="00706EBD"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9.16</w:t>
      </w:r>
      <w:r w:rsidR="00E257E7" w:rsidRPr="00662312">
        <w:rPr>
          <w:rFonts w:eastAsiaTheme="minorHAnsi" w:cs="Arial"/>
          <w:b/>
          <w:color w:val="000000"/>
          <w:sz w:val="24"/>
          <w:szCs w:val="24"/>
          <w:lang w:eastAsia="en-US"/>
        </w:rPr>
        <w:t>.</w:t>
      </w:r>
      <w:r w:rsidR="00E257E7" w:rsidRPr="00662312">
        <w:rPr>
          <w:rFonts w:eastAsiaTheme="minorHAnsi" w:cs="Arial"/>
          <w:color w:val="000000"/>
          <w:sz w:val="24"/>
          <w:szCs w:val="24"/>
          <w:lang w:eastAsia="en-US"/>
        </w:rPr>
        <w:t xml:space="preserve"> Será inabilitado o licitante que não comprovar sua habilitação, s</w:t>
      </w:r>
      <w:r w:rsidR="00E257E7" w:rsidRPr="00662312">
        <w:rPr>
          <w:rFonts w:eastAsiaTheme="minorHAnsi" w:cs="Arial"/>
          <w:color w:val="000000"/>
          <w:sz w:val="24"/>
          <w:szCs w:val="24"/>
          <w:lang w:eastAsia="en-US"/>
        </w:rPr>
        <w:t>e</w:t>
      </w:r>
      <w:r w:rsidR="00E257E7" w:rsidRPr="00662312">
        <w:rPr>
          <w:rFonts w:eastAsiaTheme="minorHAnsi" w:cs="Arial"/>
          <w:color w:val="000000"/>
          <w:sz w:val="24"/>
          <w:szCs w:val="24"/>
          <w:lang w:eastAsia="en-US"/>
        </w:rPr>
        <w:t>ja por não apresentar quaisquer dos documentos exigidos, ou apresentá-los em d</w:t>
      </w:r>
      <w:r w:rsidR="00E257E7" w:rsidRPr="00662312">
        <w:rPr>
          <w:rFonts w:eastAsiaTheme="minorHAnsi" w:cs="Arial"/>
          <w:color w:val="000000"/>
          <w:sz w:val="24"/>
          <w:szCs w:val="24"/>
          <w:lang w:eastAsia="en-US"/>
        </w:rPr>
        <w:t>e</w:t>
      </w:r>
      <w:r w:rsidR="00E257E7" w:rsidRPr="00662312">
        <w:rPr>
          <w:rFonts w:eastAsiaTheme="minorHAnsi" w:cs="Arial"/>
          <w:color w:val="000000"/>
          <w:sz w:val="24"/>
          <w:szCs w:val="24"/>
          <w:lang w:eastAsia="en-US"/>
        </w:rPr>
        <w:t xml:space="preserve">sacordo com o estabelecido neste Edital. </w:t>
      </w:r>
    </w:p>
    <w:p w:rsidR="00E257E7" w:rsidRPr="00662312" w:rsidRDefault="00E257E7" w:rsidP="00053709">
      <w:pPr>
        <w:adjustRightInd w:val="0"/>
        <w:ind w:firstLine="1418"/>
        <w:jc w:val="both"/>
        <w:rPr>
          <w:rFonts w:eastAsiaTheme="minorHAnsi" w:cs="Arial"/>
          <w:b/>
          <w:color w:val="000000"/>
          <w:sz w:val="24"/>
          <w:szCs w:val="24"/>
          <w:lang w:eastAsia="en-US"/>
        </w:rPr>
      </w:pPr>
    </w:p>
    <w:p w:rsidR="00E257E7" w:rsidRPr="00662312" w:rsidRDefault="00706EBD"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lastRenderedPageBreak/>
        <w:t>9.17</w:t>
      </w:r>
      <w:r w:rsidR="00E257E7" w:rsidRPr="00662312">
        <w:rPr>
          <w:rFonts w:eastAsiaTheme="minorHAnsi" w:cs="Arial"/>
          <w:b/>
          <w:color w:val="000000"/>
          <w:sz w:val="24"/>
          <w:szCs w:val="24"/>
          <w:lang w:eastAsia="en-US"/>
        </w:rPr>
        <w:t>.</w:t>
      </w:r>
      <w:r w:rsidR="00E257E7" w:rsidRPr="00662312">
        <w:rPr>
          <w:rFonts w:eastAsiaTheme="minorHAnsi" w:cs="Arial"/>
          <w:color w:val="000000"/>
          <w:sz w:val="24"/>
          <w:szCs w:val="24"/>
          <w:lang w:eastAsia="en-US"/>
        </w:rPr>
        <w:t>Nos itens não exclusivos a microempresas e empresas de pequ</w:t>
      </w:r>
      <w:r w:rsidR="00E257E7" w:rsidRPr="00662312">
        <w:rPr>
          <w:rFonts w:eastAsiaTheme="minorHAnsi" w:cs="Arial"/>
          <w:color w:val="000000"/>
          <w:sz w:val="24"/>
          <w:szCs w:val="24"/>
          <w:lang w:eastAsia="en-US"/>
        </w:rPr>
        <w:t>e</w:t>
      </w:r>
      <w:r w:rsidR="00E257E7" w:rsidRPr="00662312">
        <w:rPr>
          <w:rFonts w:eastAsiaTheme="minorHAnsi" w:cs="Arial"/>
          <w:color w:val="000000"/>
          <w:sz w:val="24"/>
          <w:szCs w:val="24"/>
          <w:lang w:eastAsia="en-US"/>
        </w:rPr>
        <w:t>no porte, em havendo inabilitação, haverá  nova verificação, pelo sistema, da eve</w:t>
      </w:r>
      <w:r w:rsidR="00E257E7" w:rsidRPr="00662312">
        <w:rPr>
          <w:rFonts w:eastAsiaTheme="minorHAnsi" w:cs="Arial"/>
          <w:color w:val="000000"/>
          <w:sz w:val="24"/>
          <w:szCs w:val="24"/>
          <w:lang w:eastAsia="en-US"/>
        </w:rPr>
        <w:t>n</w:t>
      </w:r>
      <w:r w:rsidR="00E257E7" w:rsidRPr="00662312">
        <w:rPr>
          <w:rFonts w:eastAsiaTheme="minorHAnsi" w:cs="Arial"/>
          <w:color w:val="000000"/>
          <w:sz w:val="24"/>
          <w:szCs w:val="24"/>
          <w:lang w:eastAsia="en-US"/>
        </w:rPr>
        <w:t>tual ocorrência de empate ficto, previsto nos artigos 44 e 45 da LC nº 123/2006, s</w:t>
      </w:r>
      <w:r w:rsidR="00E257E7" w:rsidRPr="00662312">
        <w:rPr>
          <w:rFonts w:eastAsiaTheme="minorHAnsi" w:cs="Arial"/>
          <w:color w:val="000000"/>
          <w:sz w:val="24"/>
          <w:szCs w:val="24"/>
          <w:lang w:eastAsia="en-US"/>
        </w:rPr>
        <w:t>e</w:t>
      </w:r>
      <w:r w:rsidR="00E257E7" w:rsidRPr="00662312">
        <w:rPr>
          <w:rFonts w:eastAsiaTheme="minorHAnsi" w:cs="Arial"/>
          <w:color w:val="000000"/>
          <w:sz w:val="24"/>
          <w:szCs w:val="24"/>
          <w:lang w:eastAsia="en-US"/>
        </w:rPr>
        <w:t xml:space="preserve">guindo-se a disciplina antes estabelecida para aceitação da proposta </w:t>
      </w:r>
      <w:r w:rsidR="00FA4758" w:rsidRPr="00662312">
        <w:rPr>
          <w:rFonts w:eastAsiaTheme="minorHAnsi" w:cs="Arial"/>
          <w:color w:val="000000"/>
          <w:sz w:val="24"/>
          <w:szCs w:val="24"/>
          <w:lang w:eastAsia="en-US"/>
        </w:rPr>
        <w:t>su</w:t>
      </w:r>
      <w:r w:rsidR="00FA4758">
        <w:rPr>
          <w:rFonts w:eastAsiaTheme="minorHAnsi" w:cs="Arial"/>
          <w:color w:val="000000"/>
          <w:sz w:val="24"/>
          <w:szCs w:val="24"/>
          <w:lang w:eastAsia="en-US"/>
        </w:rPr>
        <w:t>b</w:t>
      </w:r>
      <w:r w:rsidR="00FA4758" w:rsidRPr="00662312">
        <w:rPr>
          <w:rFonts w:eastAsiaTheme="minorHAnsi" w:cs="Arial"/>
          <w:color w:val="000000"/>
          <w:sz w:val="24"/>
          <w:szCs w:val="24"/>
          <w:lang w:eastAsia="en-US"/>
        </w:rPr>
        <w:t>seqüente</w:t>
      </w:r>
      <w:r w:rsidR="00E257E7" w:rsidRPr="00662312">
        <w:rPr>
          <w:rFonts w:eastAsiaTheme="minorHAnsi" w:cs="Arial"/>
          <w:color w:val="000000"/>
          <w:sz w:val="24"/>
          <w:szCs w:val="24"/>
          <w:lang w:eastAsia="en-US"/>
        </w:rPr>
        <w:t>.</w:t>
      </w:r>
    </w:p>
    <w:p w:rsidR="00E257E7" w:rsidRDefault="00E257E7" w:rsidP="00053709">
      <w:pPr>
        <w:adjustRightInd w:val="0"/>
        <w:ind w:firstLine="1418"/>
        <w:jc w:val="both"/>
        <w:rPr>
          <w:rFonts w:eastAsiaTheme="minorHAnsi" w:cs="Arial"/>
          <w:color w:val="000000"/>
          <w:sz w:val="24"/>
          <w:szCs w:val="24"/>
          <w:lang w:eastAsia="en-US"/>
        </w:rPr>
      </w:pPr>
    </w:p>
    <w:p w:rsidR="00FB7A8B" w:rsidRPr="00662312" w:rsidRDefault="00FB7A8B" w:rsidP="00053709">
      <w:pPr>
        <w:adjustRightInd w:val="0"/>
        <w:ind w:firstLine="1418"/>
        <w:jc w:val="both"/>
        <w:rPr>
          <w:rFonts w:eastAsiaTheme="minorHAnsi" w:cs="Arial"/>
          <w:color w:val="000000"/>
          <w:sz w:val="24"/>
          <w:szCs w:val="24"/>
          <w:lang w:eastAsia="en-US"/>
        </w:rPr>
      </w:pPr>
    </w:p>
    <w:p w:rsidR="00E257E7" w:rsidRPr="00662312" w:rsidRDefault="00706EBD"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9.18</w:t>
      </w:r>
      <w:r w:rsidR="00E257E7" w:rsidRPr="00662312">
        <w:rPr>
          <w:rFonts w:eastAsiaTheme="minorHAnsi" w:cs="Arial"/>
          <w:b/>
          <w:color w:val="000000"/>
          <w:sz w:val="24"/>
          <w:szCs w:val="24"/>
          <w:lang w:eastAsia="en-US"/>
        </w:rPr>
        <w:t>.</w:t>
      </w:r>
      <w:r w:rsidR="00E257E7" w:rsidRPr="00662312">
        <w:rPr>
          <w:rFonts w:eastAsiaTheme="minorHAnsi" w:cs="Arial"/>
          <w:color w:val="000000"/>
          <w:sz w:val="24"/>
          <w:szCs w:val="24"/>
          <w:lang w:eastAsia="en-US"/>
        </w:rPr>
        <w:t xml:space="preserve"> Constatado o atendimento às exigências de habilitação fixadas no Edital, o licitante será declarado vencedor. </w:t>
      </w:r>
    </w:p>
    <w:p w:rsidR="00B368FE" w:rsidRDefault="00B368FE" w:rsidP="00053709">
      <w:pPr>
        <w:ind w:firstLine="1418"/>
        <w:jc w:val="both"/>
        <w:rPr>
          <w:rFonts w:cs="Arial"/>
          <w:sz w:val="24"/>
          <w:szCs w:val="24"/>
        </w:rPr>
      </w:pPr>
    </w:p>
    <w:p w:rsidR="00FB7A8B" w:rsidRPr="00662312" w:rsidRDefault="00FB7A8B" w:rsidP="00053709">
      <w:pPr>
        <w:ind w:firstLine="1418"/>
        <w:jc w:val="both"/>
        <w:rPr>
          <w:rFonts w:cs="Arial"/>
          <w:sz w:val="24"/>
          <w:szCs w:val="24"/>
        </w:rPr>
      </w:pPr>
    </w:p>
    <w:p w:rsidR="00E40D0C" w:rsidRPr="00FB7A8B" w:rsidRDefault="00B070D0" w:rsidP="00053709">
      <w:pPr>
        <w:ind w:firstLine="1418"/>
        <w:jc w:val="both"/>
        <w:rPr>
          <w:rFonts w:cs="Arial"/>
          <w:b/>
          <w:sz w:val="24"/>
          <w:szCs w:val="24"/>
        </w:rPr>
      </w:pPr>
      <w:r w:rsidRPr="00FB7A8B">
        <w:rPr>
          <w:rFonts w:cs="Arial"/>
          <w:b/>
          <w:sz w:val="24"/>
          <w:szCs w:val="24"/>
        </w:rPr>
        <w:t>10</w:t>
      </w:r>
      <w:r w:rsidR="00E40D0C" w:rsidRPr="00FB7A8B">
        <w:rPr>
          <w:rFonts w:cs="Arial"/>
          <w:b/>
          <w:sz w:val="24"/>
          <w:szCs w:val="24"/>
        </w:rPr>
        <w:t xml:space="preserve"> </w:t>
      </w:r>
      <w:r w:rsidR="002E6A27" w:rsidRPr="00FB7A8B">
        <w:rPr>
          <w:rFonts w:cs="Arial"/>
          <w:b/>
          <w:sz w:val="24"/>
          <w:szCs w:val="24"/>
        </w:rPr>
        <w:t>–</w:t>
      </w:r>
      <w:r w:rsidR="00E40D0C" w:rsidRPr="00FB7A8B">
        <w:rPr>
          <w:rFonts w:cs="Arial"/>
          <w:b/>
          <w:sz w:val="24"/>
          <w:szCs w:val="24"/>
        </w:rPr>
        <w:t xml:space="preserve"> D</w:t>
      </w:r>
      <w:r w:rsidR="002E6A27" w:rsidRPr="00FB7A8B">
        <w:rPr>
          <w:rFonts w:cs="Arial"/>
          <w:b/>
          <w:sz w:val="24"/>
          <w:szCs w:val="24"/>
        </w:rPr>
        <w:t>O ENCAMINHAMENTO D</w:t>
      </w:r>
      <w:r w:rsidR="00B42B91" w:rsidRPr="00FB7A8B">
        <w:rPr>
          <w:rFonts w:cs="Arial"/>
          <w:b/>
          <w:sz w:val="24"/>
          <w:szCs w:val="24"/>
        </w:rPr>
        <w:t>A</w:t>
      </w:r>
      <w:r w:rsidR="002E6A27" w:rsidRPr="00FB7A8B">
        <w:rPr>
          <w:rFonts w:cs="Arial"/>
          <w:b/>
          <w:sz w:val="24"/>
          <w:szCs w:val="24"/>
        </w:rPr>
        <w:t xml:space="preserve"> PROPOSTA VENCEDORA</w:t>
      </w:r>
    </w:p>
    <w:p w:rsidR="002E6A27" w:rsidRDefault="002E6A27" w:rsidP="00053709">
      <w:pPr>
        <w:pStyle w:val="Default"/>
        <w:ind w:firstLine="1418"/>
        <w:jc w:val="both"/>
        <w:rPr>
          <w:rFonts w:ascii="Arial" w:eastAsiaTheme="minorHAnsi" w:hAnsi="Arial" w:cs="Arial"/>
          <w:iCs/>
          <w:color w:val="auto"/>
          <w:lang w:eastAsia="en-US"/>
        </w:rPr>
      </w:pPr>
      <w:r w:rsidRPr="00FB7A8B">
        <w:rPr>
          <w:rFonts w:ascii="Arial" w:eastAsiaTheme="minorHAnsi" w:hAnsi="Arial" w:cs="Arial"/>
          <w:b/>
          <w:color w:val="auto"/>
          <w:lang w:eastAsia="en-US"/>
        </w:rPr>
        <w:t>10.1.</w:t>
      </w:r>
      <w:r w:rsidR="006D4536" w:rsidRPr="00FB7A8B">
        <w:rPr>
          <w:rFonts w:ascii="Arial" w:eastAsiaTheme="minorHAnsi" w:hAnsi="Arial" w:cs="Arial"/>
          <w:b/>
          <w:color w:val="auto"/>
          <w:lang w:eastAsia="en-US"/>
        </w:rPr>
        <w:t xml:space="preserve"> </w:t>
      </w:r>
      <w:r w:rsidRPr="00FB7A8B">
        <w:rPr>
          <w:rFonts w:ascii="Arial" w:eastAsiaTheme="minorHAnsi" w:hAnsi="Arial" w:cs="Arial"/>
          <w:iCs/>
          <w:color w:val="auto"/>
          <w:lang w:eastAsia="en-US"/>
        </w:rPr>
        <w:t>A proposta final do licitante declarado vencedor deverá ser enc</w:t>
      </w:r>
      <w:r w:rsidRPr="00FB7A8B">
        <w:rPr>
          <w:rFonts w:ascii="Arial" w:eastAsiaTheme="minorHAnsi" w:hAnsi="Arial" w:cs="Arial"/>
          <w:iCs/>
          <w:color w:val="auto"/>
          <w:lang w:eastAsia="en-US"/>
        </w:rPr>
        <w:t>a</w:t>
      </w:r>
      <w:r w:rsidRPr="00FB7A8B">
        <w:rPr>
          <w:rFonts w:ascii="Arial" w:eastAsiaTheme="minorHAnsi" w:hAnsi="Arial" w:cs="Arial"/>
          <w:iCs/>
          <w:color w:val="auto"/>
          <w:lang w:eastAsia="en-US"/>
        </w:rPr>
        <w:t xml:space="preserve">minhada no </w:t>
      </w:r>
      <w:r w:rsidR="00FB7A8B" w:rsidRPr="00FB7A8B">
        <w:rPr>
          <w:rFonts w:ascii="Arial" w:eastAsiaTheme="minorHAnsi" w:hAnsi="Arial" w:cs="Arial"/>
          <w:b/>
          <w:bCs/>
          <w:iCs/>
          <w:color w:val="auto"/>
          <w:lang w:eastAsia="en-US"/>
        </w:rPr>
        <w:t>PRAZO DE 02 (DUAS) HORAS</w:t>
      </w:r>
      <w:r w:rsidR="00F36443" w:rsidRPr="00FB7A8B">
        <w:rPr>
          <w:rFonts w:ascii="Arial" w:eastAsiaTheme="minorHAnsi" w:hAnsi="Arial" w:cs="Arial"/>
          <w:b/>
          <w:bCs/>
          <w:iCs/>
          <w:color w:val="auto"/>
          <w:lang w:eastAsia="en-US"/>
        </w:rPr>
        <w:t>.</w:t>
      </w:r>
      <w:r w:rsidRPr="00E930D8">
        <w:rPr>
          <w:rFonts w:ascii="Arial" w:eastAsiaTheme="minorHAnsi" w:hAnsi="Arial" w:cs="Arial"/>
          <w:iCs/>
          <w:color w:val="auto"/>
          <w:lang w:eastAsia="en-US"/>
        </w:rPr>
        <w:t xml:space="preserve"> </w:t>
      </w:r>
    </w:p>
    <w:p w:rsidR="002E6A27" w:rsidRPr="00662312" w:rsidRDefault="002E6A27" w:rsidP="00053709">
      <w:pPr>
        <w:pStyle w:val="Default"/>
        <w:ind w:firstLine="1418"/>
        <w:jc w:val="both"/>
        <w:rPr>
          <w:rFonts w:ascii="Arial" w:eastAsiaTheme="minorHAnsi" w:hAnsi="Arial" w:cs="Arial"/>
          <w:i/>
          <w:iCs/>
          <w:lang w:eastAsia="en-US"/>
        </w:rPr>
      </w:pPr>
      <w:r w:rsidRPr="00662312">
        <w:rPr>
          <w:rFonts w:ascii="Arial" w:eastAsiaTheme="minorHAnsi" w:hAnsi="Arial" w:cs="Arial"/>
          <w:b/>
          <w:lang w:eastAsia="en-US"/>
        </w:rPr>
        <w:t xml:space="preserve">10.1.1. </w:t>
      </w:r>
      <w:r w:rsidRPr="00662312">
        <w:rPr>
          <w:rFonts w:ascii="Arial" w:eastAsiaTheme="minorHAnsi" w:hAnsi="Arial" w:cs="Arial"/>
          <w:i/>
          <w:iCs/>
          <w:lang w:eastAsia="en-US"/>
        </w:rPr>
        <w:t xml:space="preserve">Ser redigida em língua portuguesa, digitada, em uma via, sem emendas, rasuras, entrelinhas ou ressalvas, devendo a última folha ser assinada e as demais rubricadas pelo licitante ou seu representante legal. </w:t>
      </w:r>
    </w:p>
    <w:p w:rsidR="002E6A27" w:rsidRPr="00662312" w:rsidRDefault="002E6A27" w:rsidP="00053709">
      <w:pPr>
        <w:pStyle w:val="Default"/>
        <w:ind w:firstLine="1418"/>
        <w:jc w:val="both"/>
        <w:rPr>
          <w:rFonts w:ascii="Arial" w:eastAsiaTheme="minorHAnsi" w:hAnsi="Arial" w:cs="Arial"/>
          <w:i/>
          <w:iCs/>
          <w:lang w:eastAsia="en-US"/>
        </w:rPr>
      </w:pPr>
    </w:p>
    <w:p w:rsidR="002E6A27" w:rsidRPr="00662312" w:rsidRDefault="002E6A27"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10.1.2. </w:t>
      </w:r>
      <w:r w:rsidRPr="00662312">
        <w:rPr>
          <w:rFonts w:ascii="Arial" w:eastAsiaTheme="minorHAnsi" w:hAnsi="Arial" w:cs="Arial"/>
          <w:i/>
          <w:iCs/>
          <w:lang w:eastAsia="en-US"/>
        </w:rPr>
        <w:t xml:space="preserve">Conter a razão social, CNPJ, endereço, telefone e e-mail e, </w:t>
      </w:r>
      <w:r w:rsidRPr="00662312">
        <w:rPr>
          <w:rFonts w:ascii="Arial" w:eastAsiaTheme="minorHAnsi" w:hAnsi="Arial" w:cs="Arial"/>
          <w:i/>
          <w:iCs/>
          <w:lang w:eastAsia="en-US"/>
        </w:rPr>
        <w:t>a</w:t>
      </w:r>
      <w:r w:rsidRPr="00662312">
        <w:rPr>
          <w:rFonts w:ascii="Arial" w:eastAsiaTheme="minorHAnsi" w:hAnsi="Arial" w:cs="Arial"/>
          <w:i/>
          <w:iCs/>
          <w:lang w:eastAsia="en-US"/>
        </w:rPr>
        <w:t xml:space="preserve">inda, a indicação do banco, número da conta e agência do licitante vencedor, para fins de pagamento. </w:t>
      </w:r>
    </w:p>
    <w:p w:rsidR="002E6A27" w:rsidRPr="00662312" w:rsidRDefault="002E6A27" w:rsidP="00053709">
      <w:pPr>
        <w:adjustRightInd w:val="0"/>
        <w:ind w:firstLine="1418"/>
        <w:jc w:val="both"/>
        <w:rPr>
          <w:rFonts w:eastAsiaTheme="minorHAnsi" w:cs="Arial"/>
          <w:b/>
          <w:color w:val="000000"/>
          <w:sz w:val="24"/>
          <w:szCs w:val="24"/>
          <w:lang w:eastAsia="en-US"/>
        </w:rPr>
      </w:pPr>
    </w:p>
    <w:p w:rsidR="002E6A27" w:rsidRPr="00662312" w:rsidRDefault="002E6A27" w:rsidP="00053709">
      <w:pPr>
        <w:pStyle w:val="Default"/>
        <w:ind w:firstLine="1418"/>
        <w:jc w:val="both"/>
        <w:rPr>
          <w:rFonts w:ascii="Arial" w:eastAsiaTheme="minorHAnsi" w:hAnsi="Arial" w:cs="Arial"/>
          <w:i/>
          <w:lang w:eastAsia="en-US"/>
        </w:rPr>
      </w:pPr>
      <w:r w:rsidRPr="00662312">
        <w:rPr>
          <w:rFonts w:ascii="Arial" w:eastAsiaTheme="minorHAnsi" w:hAnsi="Arial" w:cs="Arial"/>
          <w:b/>
          <w:lang w:eastAsia="en-US"/>
        </w:rPr>
        <w:t xml:space="preserve">10.1.3. </w:t>
      </w:r>
      <w:r w:rsidRPr="00662312">
        <w:rPr>
          <w:rFonts w:ascii="Arial" w:eastAsiaTheme="minorHAnsi" w:hAnsi="Arial" w:cs="Arial"/>
          <w:i/>
          <w:lang w:eastAsia="en-US"/>
        </w:rPr>
        <w:t xml:space="preserve">Conter o valor </w:t>
      </w:r>
      <w:r w:rsidR="00CC1E6A" w:rsidRPr="00662312">
        <w:rPr>
          <w:rFonts w:ascii="Arial" w:eastAsiaTheme="minorHAnsi" w:hAnsi="Arial" w:cs="Arial"/>
          <w:i/>
          <w:lang w:eastAsia="en-US"/>
        </w:rPr>
        <w:t>unitário do(s) item(ns)</w:t>
      </w:r>
      <w:r w:rsidRPr="00662312">
        <w:rPr>
          <w:rFonts w:ascii="Arial" w:eastAsiaTheme="minorHAnsi" w:hAnsi="Arial" w:cs="Arial"/>
          <w:i/>
          <w:lang w:eastAsia="en-US"/>
        </w:rPr>
        <w:t>, conforme Anexo II – Fo</w:t>
      </w:r>
      <w:r w:rsidRPr="00662312">
        <w:rPr>
          <w:rFonts w:ascii="Arial" w:eastAsiaTheme="minorHAnsi" w:hAnsi="Arial" w:cs="Arial"/>
          <w:i/>
          <w:lang w:eastAsia="en-US"/>
        </w:rPr>
        <w:t>r</w:t>
      </w:r>
      <w:r w:rsidRPr="00662312">
        <w:rPr>
          <w:rFonts w:ascii="Arial" w:eastAsiaTheme="minorHAnsi" w:hAnsi="Arial" w:cs="Arial"/>
          <w:i/>
          <w:lang w:eastAsia="en-US"/>
        </w:rPr>
        <w:t>mulário de Proposta Comercial, com estrita observância às condições e especific</w:t>
      </w:r>
      <w:r w:rsidRPr="00662312">
        <w:rPr>
          <w:rFonts w:ascii="Arial" w:eastAsiaTheme="minorHAnsi" w:hAnsi="Arial" w:cs="Arial"/>
          <w:i/>
          <w:lang w:eastAsia="en-US"/>
        </w:rPr>
        <w:t>a</w:t>
      </w:r>
      <w:r w:rsidRPr="00662312">
        <w:rPr>
          <w:rFonts w:ascii="Arial" w:eastAsiaTheme="minorHAnsi" w:hAnsi="Arial" w:cs="Arial"/>
          <w:i/>
          <w:lang w:eastAsia="en-US"/>
        </w:rPr>
        <w:t>ções constantes no Anexo I – Termo de Referência</w:t>
      </w:r>
      <w:r w:rsidRPr="00662312">
        <w:rPr>
          <w:rFonts w:ascii="Arial" w:eastAsiaTheme="minorHAnsi" w:hAnsi="Arial" w:cs="Arial"/>
          <w:i/>
          <w:iCs/>
          <w:lang w:eastAsia="en-US"/>
        </w:rPr>
        <w:t xml:space="preserve">; </w:t>
      </w:r>
    </w:p>
    <w:p w:rsidR="002E6A27" w:rsidRPr="00662312" w:rsidRDefault="002E6A27" w:rsidP="00053709">
      <w:pPr>
        <w:pStyle w:val="Default"/>
        <w:ind w:firstLine="1418"/>
        <w:jc w:val="both"/>
        <w:rPr>
          <w:rFonts w:ascii="Arial" w:eastAsiaTheme="minorHAnsi" w:hAnsi="Arial" w:cs="Arial"/>
          <w:highlight w:val="yellow"/>
          <w:lang w:eastAsia="en-US"/>
        </w:rPr>
      </w:pPr>
    </w:p>
    <w:p w:rsidR="002E6A27" w:rsidRDefault="002E6A27" w:rsidP="00053709">
      <w:pPr>
        <w:adjustRightInd w:val="0"/>
        <w:ind w:firstLine="1418"/>
        <w:jc w:val="both"/>
        <w:rPr>
          <w:rFonts w:eastAsiaTheme="minorHAnsi" w:cs="Arial"/>
          <w:color w:val="000000"/>
          <w:sz w:val="24"/>
          <w:szCs w:val="24"/>
          <w:lang w:eastAsia="en-US"/>
        </w:rPr>
      </w:pPr>
      <w:r w:rsidRPr="00662312">
        <w:rPr>
          <w:rFonts w:eastAsiaTheme="minorHAnsi" w:cs="Arial"/>
          <w:b/>
          <w:sz w:val="24"/>
          <w:szCs w:val="24"/>
          <w:lang w:eastAsia="en-US"/>
        </w:rPr>
        <w:t xml:space="preserve">10.1.4. </w:t>
      </w:r>
      <w:r w:rsidRPr="00662312">
        <w:rPr>
          <w:rFonts w:eastAsiaTheme="minorHAnsi" w:cs="Arial"/>
          <w:sz w:val="24"/>
          <w:szCs w:val="24"/>
          <w:lang w:eastAsia="en-US"/>
        </w:rPr>
        <w:t>Os preços deverão ser expressos em moeda corrente nacional, com no máximo duas casas decimais, sendo que,</w:t>
      </w:r>
      <w:r w:rsidRPr="00662312">
        <w:rPr>
          <w:rFonts w:eastAsiaTheme="minorHAnsi" w:cs="Arial"/>
          <w:color w:val="000000"/>
          <w:sz w:val="24"/>
          <w:szCs w:val="24"/>
          <w:lang w:eastAsia="en-US"/>
        </w:rPr>
        <w:t>ocorrendo divergência entre entre os valores numéricos e os valores expressos por extenso, prevalecerão estes últ</w:t>
      </w:r>
      <w:r w:rsidRPr="00662312">
        <w:rPr>
          <w:rFonts w:eastAsiaTheme="minorHAnsi" w:cs="Arial"/>
          <w:color w:val="000000"/>
          <w:sz w:val="24"/>
          <w:szCs w:val="24"/>
          <w:lang w:eastAsia="en-US"/>
        </w:rPr>
        <w:t>i</w:t>
      </w:r>
      <w:r w:rsidRPr="00662312">
        <w:rPr>
          <w:rFonts w:eastAsiaTheme="minorHAnsi" w:cs="Arial"/>
          <w:color w:val="000000"/>
          <w:sz w:val="24"/>
          <w:szCs w:val="24"/>
          <w:lang w:eastAsia="en-US"/>
        </w:rPr>
        <w:t xml:space="preserve">mos. </w:t>
      </w:r>
    </w:p>
    <w:p w:rsidR="00FB7A8B" w:rsidRPr="00662312" w:rsidRDefault="00FB7A8B" w:rsidP="00053709">
      <w:pPr>
        <w:adjustRightInd w:val="0"/>
        <w:ind w:firstLine="1418"/>
        <w:jc w:val="both"/>
        <w:rPr>
          <w:rFonts w:eastAsiaTheme="minorHAnsi" w:cs="Arial"/>
          <w:color w:val="000000"/>
          <w:sz w:val="24"/>
          <w:szCs w:val="24"/>
          <w:lang w:eastAsia="en-US"/>
        </w:rPr>
      </w:pPr>
    </w:p>
    <w:p w:rsidR="002E6A27" w:rsidRPr="00662312" w:rsidRDefault="002E6A27"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10.2. </w:t>
      </w:r>
      <w:r w:rsidRPr="00662312">
        <w:rPr>
          <w:rFonts w:ascii="Arial" w:eastAsiaTheme="minorHAnsi" w:hAnsi="Arial" w:cs="Arial"/>
          <w:bCs/>
          <w:lang w:eastAsia="en-US"/>
        </w:rPr>
        <w:t xml:space="preserve">A </w:t>
      </w:r>
      <w:r w:rsidRPr="00662312">
        <w:rPr>
          <w:rFonts w:ascii="Arial" w:eastAsiaTheme="minorHAnsi" w:hAnsi="Arial" w:cs="Arial"/>
          <w:lang w:eastAsia="en-US"/>
        </w:rPr>
        <w:t>proposta financeira deve conter todos os custos necessários a correta realização dos serviços, incluindo dispêndios com análises laboratoriais das amostragens realizadas e custos inerentes de materiais para preservação das amo</w:t>
      </w:r>
      <w:r w:rsidRPr="00662312">
        <w:rPr>
          <w:rFonts w:ascii="Arial" w:eastAsiaTheme="minorHAnsi" w:hAnsi="Arial" w:cs="Arial"/>
          <w:lang w:eastAsia="en-US"/>
        </w:rPr>
        <w:t>s</w:t>
      </w:r>
      <w:r w:rsidRPr="00662312">
        <w:rPr>
          <w:rFonts w:ascii="Arial" w:eastAsiaTheme="minorHAnsi" w:hAnsi="Arial" w:cs="Arial"/>
          <w:lang w:eastAsia="en-US"/>
        </w:rPr>
        <w:t>tras.</w:t>
      </w:r>
    </w:p>
    <w:p w:rsidR="0090032B" w:rsidRDefault="0090032B" w:rsidP="00053709">
      <w:pPr>
        <w:adjustRightInd w:val="0"/>
        <w:ind w:firstLine="1418"/>
        <w:jc w:val="both"/>
        <w:rPr>
          <w:rFonts w:eastAsiaTheme="minorHAnsi" w:cs="Arial"/>
          <w:b/>
          <w:color w:val="000000"/>
          <w:sz w:val="24"/>
          <w:szCs w:val="24"/>
          <w:lang w:eastAsia="en-US"/>
        </w:rPr>
      </w:pPr>
    </w:p>
    <w:p w:rsidR="002E6A27" w:rsidRDefault="002E6A27" w:rsidP="00053709">
      <w:pPr>
        <w:adjustRightInd w:val="0"/>
        <w:ind w:firstLine="1418"/>
        <w:jc w:val="both"/>
        <w:rPr>
          <w:rFonts w:eastAsiaTheme="minorHAnsi" w:cs="Arial"/>
          <w:iCs/>
          <w:color w:val="000000"/>
          <w:sz w:val="24"/>
          <w:szCs w:val="24"/>
          <w:lang w:eastAsia="en-US"/>
        </w:rPr>
      </w:pPr>
      <w:r w:rsidRPr="00662312">
        <w:rPr>
          <w:rFonts w:eastAsiaTheme="minorHAnsi" w:cs="Arial"/>
          <w:b/>
          <w:color w:val="000000"/>
          <w:sz w:val="24"/>
          <w:szCs w:val="24"/>
          <w:lang w:eastAsia="en-US"/>
        </w:rPr>
        <w:t xml:space="preserve">10.3. </w:t>
      </w:r>
      <w:r w:rsidRPr="00662312">
        <w:rPr>
          <w:rFonts w:eastAsiaTheme="minorHAnsi" w:cs="Arial"/>
          <w:iCs/>
          <w:color w:val="000000"/>
          <w:sz w:val="24"/>
          <w:szCs w:val="24"/>
          <w:lang w:eastAsia="en-US"/>
        </w:rPr>
        <w:t>A proposta final deverá ser documentada nos autos e será levada em consideração no decorrer da execução do contrato e aplicação de eventual sa</w:t>
      </w:r>
      <w:r w:rsidRPr="00662312">
        <w:rPr>
          <w:rFonts w:eastAsiaTheme="minorHAnsi" w:cs="Arial"/>
          <w:iCs/>
          <w:color w:val="000000"/>
          <w:sz w:val="24"/>
          <w:szCs w:val="24"/>
          <w:lang w:eastAsia="en-US"/>
        </w:rPr>
        <w:t>n</w:t>
      </w:r>
      <w:r w:rsidRPr="00662312">
        <w:rPr>
          <w:rFonts w:eastAsiaTheme="minorHAnsi" w:cs="Arial"/>
          <w:iCs/>
          <w:color w:val="000000"/>
          <w:sz w:val="24"/>
          <w:szCs w:val="24"/>
          <w:lang w:eastAsia="en-US"/>
        </w:rPr>
        <w:t xml:space="preserve">ção à Contratada, se for o caso. </w:t>
      </w:r>
    </w:p>
    <w:p w:rsidR="002E6A27" w:rsidRPr="00662312" w:rsidRDefault="002E6A27" w:rsidP="00053709">
      <w:pPr>
        <w:adjustRightInd w:val="0"/>
        <w:ind w:firstLine="1985"/>
        <w:jc w:val="both"/>
        <w:rPr>
          <w:rFonts w:eastAsiaTheme="minorHAnsi" w:cs="Arial"/>
          <w:iCs/>
          <w:color w:val="000000"/>
          <w:sz w:val="24"/>
          <w:szCs w:val="24"/>
          <w:lang w:eastAsia="en-US"/>
        </w:rPr>
      </w:pPr>
      <w:r w:rsidRPr="00662312">
        <w:rPr>
          <w:rFonts w:eastAsiaTheme="minorHAnsi" w:cs="Arial"/>
          <w:b/>
          <w:color w:val="000000"/>
          <w:sz w:val="24"/>
          <w:szCs w:val="24"/>
          <w:lang w:eastAsia="en-US"/>
        </w:rPr>
        <w:t>10.3.1.</w:t>
      </w:r>
      <w:r w:rsidR="003526B7" w:rsidRPr="00662312">
        <w:rPr>
          <w:rFonts w:eastAsiaTheme="minorHAnsi" w:cs="Arial"/>
          <w:b/>
          <w:color w:val="000000"/>
          <w:sz w:val="24"/>
          <w:szCs w:val="24"/>
          <w:lang w:eastAsia="en-US"/>
        </w:rPr>
        <w:t xml:space="preserve"> </w:t>
      </w:r>
      <w:r w:rsidRPr="00662312">
        <w:rPr>
          <w:rFonts w:eastAsiaTheme="minorHAnsi" w:cs="Arial"/>
          <w:iCs/>
          <w:color w:val="000000"/>
          <w:sz w:val="24"/>
          <w:szCs w:val="24"/>
          <w:lang w:eastAsia="en-US"/>
        </w:rPr>
        <w:t xml:space="preserve">Todas as especificações do objeto contidas na proposta vinculam a Contratada. </w:t>
      </w:r>
    </w:p>
    <w:p w:rsidR="002E6A27" w:rsidRPr="00662312" w:rsidRDefault="002E6A27" w:rsidP="00053709">
      <w:pPr>
        <w:adjustRightInd w:val="0"/>
        <w:ind w:firstLine="1985"/>
        <w:jc w:val="both"/>
        <w:rPr>
          <w:rFonts w:eastAsiaTheme="minorHAnsi" w:cs="Arial"/>
          <w:color w:val="000000"/>
          <w:sz w:val="24"/>
          <w:szCs w:val="24"/>
          <w:lang w:eastAsia="en-US"/>
        </w:rPr>
      </w:pPr>
    </w:p>
    <w:p w:rsidR="002E6A27" w:rsidRPr="00662312" w:rsidRDefault="002E6A27"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lastRenderedPageBreak/>
        <w:t>10.4.</w:t>
      </w:r>
      <w:r w:rsidRPr="00662312">
        <w:rPr>
          <w:rFonts w:eastAsiaTheme="minorHAnsi" w:cs="Arial"/>
          <w:color w:val="000000"/>
          <w:sz w:val="24"/>
          <w:szCs w:val="24"/>
          <w:lang w:eastAsia="en-US"/>
        </w:rPr>
        <w:t xml:space="preserve"> A oferta deverá ser firme e precisa, limitada, rigorosamente, ao objeto deste Edital, sem conter alternativas de preço ou de qualquer outra condição que induza o julgamento a mais de um resultado, sob pena de desclassificação. </w:t>
      </w:r>
    </w:p>
    <w:p w:rsidR="002E6A27" w:rsidRPr="00662312" w:rsidRDefault="002E6A27" w:rsidP="00053709">
      <w:pPr>
        <w:adjustRightInd w:val="0"/>
        <w:ind w:firstLine="1418"/>
        <w:jc w:val="both"/>
        <w:rPr>
          <w:rFonts w:eastAsiaTheme="minorHAnsi" w:cs="Arial"/>
          <w:color w:val="000000"/>
          <w:sz w:val="24"/>
          <w:szCs w:val="24"/>
          <w:lang w:eastAsia="en-US"/>
        </w:rPr>
      </w:pPr>
    </w:p>
    <w:p w:rsidR="002E6A27" w:rsidRPr="00662312" w:rsidRDefault="002E6A27"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10.5.</w:t>
      </w:r>
      <w:r w:rsidRPr="00662312">
        <w:rPr>
          <w:rFonts w:eastAsiaTheme="minorHAnsi" w:cs="Arial"/>
          <w:color w:val="000000"/>
          <w:sz w:val="24"/>
          <w:szCs w:val="24"/>
          <w:lang w:eastAsia="en-US"/>
        </w:rPr>
        <w:t xml:space="preserve"> A proposta deverá obedecer aos termos deste Edital e seus An</w:t>
      </w:r>
      <w:r w:rsidRPr="00662312">
        <w:rPr>
          <w:rFonts w:eastAsiaTheme="minorHAnsi" w:cs="Arial"/>
          <w:color w:val="000000"/>
          <w:sz w:val="24"/>
          <w:szCs w:val="24"/>
          <w:lang w:eastAsia="en-US"/>
        </w:rPr>
        <w:t>e</w:t>
      </w:r>
      <w:r w:rsidRPr="00662312">
        <w:rPr>
          <w:rFonts w:eastAsiaTheme="minorHAnsi" w:cs="Arial"/>
          <w:color w:val="000000"/>
          <w:sz w:val="24"/>
          <w:szCs w:val="24"/>
          <w:lang w:eastAsia="en-US"/>
        </w:rPr>
        <w:t>xos, não sendo considerada aquela que não corresponda às especificações ali co</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 xml:space="preserve">tidas ou que estabeleça vínculo à proposta de outro licitante. </w:t>
      </w:r>
    </w:p>
    <w:p w:rsidR="002E6A27" w:rsidRPr="00662312" w:rsidRDefault="002E6A27" w:rsidP="00053709">
      <w:pPr>
        <w:adjustRightInd w:val="0"/>
        <w:ind w:firstLine="1418"/>
        <w:jc w:val="both"/>
        <w:rPr>
          <w:rFonts w:eastAsiaTheme="minorHAnsi" w:cs="Arial"/>
          <w:b/>
          <w:color w:val="000000"/>
          <w:sz w:val="24"/>
          <w:szCs w:val="24"/>
          <w:lang w:eastAsia="en-US"/>
        </w:rPr>
      </w:pPr>
    </w:p>
    <w:p w:rsidR="002E6A27" w:rsidRPr="00662312" w:rsidRDefault="002E6A27"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10.6.</w:t>
      </w:r>
      <w:r w:rsidRPr="00662312">
        <w:rPr>
          <w:rFonts w:eastAsiaTheme="minorHAnsi" w:cs="Arial"/>
          <w:color w:val="000000"/>
          <w:sz w:val="24"/>
          <w:szCs w:val="24"/>
          <w:lang w:eastAsia="en-US"/>
        </w:rPr>
        <w:t xml:space="preserve"> As propostas que contenham a descrição do objeto, o valor e os documentos complementares estarão disponíveis na internet, após a homologação.</w:t>
      </w:r>
    </w:p>
    <w:p w:rsidR="006B6265" w:rsidRPr="00662312" w:rsidRDefault="006B6265" w:rsidP="00053709">
      <w:pPr>
        <w:ind w:firstLine="1418"/>
        <w:jc w:val="both"/>
        <w:rPr>
          <w:rFonts w:cs="Arial"/>
          <w:sz w:val="24"/>
          <w:szCs w:val="24"/>
        </w:rPr>
      </w:pPr>
    </w:p>
    <w:p w:rsidR="00E40D0C" w:rsidRPr="00662312" w:rsidRDefault="009E6F3B" w:rsidP="00053709">
      <w:pPr>
        <w:ind w:firstLine="1418"/>
        <w:jc w:val="both"/>
        <w:rPr>
          <w:rFonts w:cs="Arial"/>
          <w:b/>
          <w:sz w:val="24"/>
          <w:szCs w:val="24"/>
        </w:rPr>
      </w:pPr>
      <w:r w:rsidRPr="00662312">
        <w:rPr>
          <w:rFonts w:cs="Arial"/>
          <w:b/>
          <w:sz w:val="24"/>
          <w:szCs w:val="24"/>
        </w:rPr>
        <w:t>11</w:t>
      </w:r>
      <w:r w:rsidR="00E40D0C" w:rsidRPr="00662312">
        <w:rPr>
          <w:rFonts w:cs="Arial"/>
          <w:b/>
          <w:sz w:val="24"/>
          <w:szCs w:val="24"/>
        </w:rPr>
        <w:t xml:space="preserve"> - DOS RECURSOS ADMINISTRATIVOS</w:t>
      </w:r>
    </w:p>
    <w:p w:rsidR="006A7D7B" w:rsidRPr="00662312" w:rsidRDefault="006A7D7B" w:rsidP="00053709">
      <w:pPr>
        <w:pStyle w:val="Default"/>
        <w:ind w:firstLine="1418"/>
        <w:jc w:val="both"/>
        <w:rPr>
          <w:rFonts w:ascii="Arial" w:eastAsiaTheme="minorHAnsi" w:hAnsi="Arial" w:cs="Arial"/>
          <w:lang w:eastAsia="en-US"/>
        </w:rPr>
      </w:pPr>
      <w:r w:rsidRPr="00662312">
        <w:rPr>
          <w:rFonts w:ascii="Arial" w:hAnsi="Arial" w:cs="Arial"/>
          <w:b/>
          <w:bCs/>
          <w:lang w:val="pt-PT"/>
        </w:rPr>
        <w:t xml:space="preserve">11.1. </w:t>
      </w:r>
      <w:r w:rsidRPr="00662312">
        <w:rPr>
          <w:rFonts w:ascii="Arial" w:eastAsiaTheme="minorHAnsi" w:hAnsi="Arial" w:cs="Arial"/>
          <w:lang w:eastAsia="en-US"/>
        </w:rPr>
        <w:t>Declarado o vencedor, ou proclamado o resultado sem que haja um vencedor, será concedido o prazo de no mínimo trinta (30) minutos, para que qualquer licitante manifeste a intenção de recorrer, de forma motivada, isto é, ind</w:t>
      </w:r>
      <w:r w:rsidRPr="00662312">
        <w:rPr>
          <w:rFonts w:ascii="Arial" w:eastAsiaTheme="minorHAnsi" w:hAnsi="Arial" w:cs="Arial"/>
          <w:lang w:eastAsia="en-US"/>
        </w:rPr>
        <w:t>i</w:t>
      </w:r>
      <w:r w:rsidRPr="00662312">
        <w:rPr>
          <w:rFonts w:ascii="Arial" w:eastAsiaTheme="minorHAnsi" w:hAnsi="Arial" w:cs="Arial"/>
          <w:lang w:eastAsia="en-US"/>
        </w:rPr>
        <w:t>cando contra qual (is) decisão(ões) pretende recorrer e por quais motivos, em ca</w:t>
      </w:r>
      <w:r w:rsidRPr="00662312">
        <w:rPr>
          <w:rFonts w:ascii="Arial" w:eastAsiaTheme="minorHAnsi" w:hAnsi="Arial" w:cs="Arial"/>
          <w:lang w:eastAsia="en-US"/>
        </w:rPr>
        <w:t>m</w:t>
      </w:r>
      <w:r w:rsidRPr="00662312">
        <w:rPr>
          <w:rFonts w:ascii="Arial" w:eastAsiaTheme="minorHAnsi" w:hAnsi="Arial" w:cs="Arial"/>
          <w:lang w:eastAsia="en-US"/>
        </w:rPr>
        <w:t>po próprio do sistema.</w:t>
      </w:r>
    </w:p>
    <w:p w:rsidR="006A7D7B" w:rsidRPr="00662312" w:rsidRDefault="006A7D7B" w:rsidP="00053709">
      <w:pPr>
        <w:pStyle w:val="Default"/>
        <w:ind w:firstLine="1418"/>
        <w:jc w:val="both"/>
        <w:rPr>
          <w:rFonts w:ascii="Arial" w:eastAsiaTheme="minorHAnsi" w:hAnsi="Arial" w:cs="Arial"/>
          <w:lang w:eastAsia="en-US"/>
        </w:rPr>
      </w:pPr>
    </w:p>
    <w:p w:rsidR="006A7D7B" w:rsidRPr="00662312" w:rsidRDefault="006A7D7B"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11.2.</w:t>
      </w:r>
      <w:r w:rsidRPr="00662312">
        <w:rPr>
          <w:rFonts w:ascii="Arial" w:eastAsiaTheme="minorHAnsi" w:hAnsi="Arial" w:cs="Arial"/>
          <w:lang w:eastAsia="en-US"/>
        </w:rPr>
        <w:t xml:space="preserve"> Havendo quem se manifeste, caberá a pregoeira verificar a te</w:t>
      </w:r>
      <w:r w:rsidRPr="00662312">
        <w:rPr>
          <w:rFonts w:ascii="Arial" w:eastAsiaTheme="minorHAnsi" w:hAnsi="Arial" w:cs="Arial"/>
          <w:lang w:eastAsia="en-US"/>
        </w:rPr>
        <w:t>m</w:t>
      </w:r>
      <w:r w:rsidRPr="00662312">
        <w:rPr>
          <w:rFonts w:ascii="Arial" w:eastAsiaTheme="minorHAnsi" w:hAnsi="Arial" w:cs="Arial"/>
          <w:lang w:eastAsia="en-US"/>
        </w:rPr>
        <w:t>pestividade e a existência de motivação da intenção de recorrer, para decidir se a</w:t>
      </w:r>
      <w:r w:rsidRPr="00662312">
        <w:rPr>
          <w:rFonts w:ascii="Arial" w:eastAsiaTheme="minorHAnsi" w:hAnsi="Arial" w:cs="Arial"/>
          <w:lang w:eastAsia="en-US"/>
        </w:rPr>
        <w:t>d</w:t>
      </w:r>
      <w:r w:rsidRPr="00662312">
        <w:rPr>
          <w:rFonts w:ascii="Arial" w:eastAsiaTheme="minorHAnsi" w:hAnsi="Arial" w:cs="Arial"/>
          <w:lang w:eastAsia="en-US"/>
        </w:rPr>
        <w:t xml:space="preserve">mite ou não o recurso, fundamentadamente. </w:t>
      </w: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11.2.1.</w:t>
      </w:r>
      <w:r w:rsidRPr="00662312">
        <w:rPr>
          <w:rFonts w:eastAsiaTheme="minorHAnsi" w:cs="Arial"/>
          <w:color w:val="000000"/>
          <w:sz w:val="24"/>
          <w:szCs w:val="24"/>
          <w:lang w:eastAsia="en-US"/>
        </w:rPr>
        <w:t xml:space="preserve"> Nesse momento a pregoeira não adentrará no mérito recursal, mas apenas verificará as condições de admissibilidade do recurso. </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11.2.2.</w:t>
      </w:r>
      <w:r w:rsidRPr="00662312">
        <w:rPr>
          <w:rFonts w:eastAsiaTheme="minorHAnsi" w:cs="Arial"/>
          <w:color w:val="000000"/>
          <w:sz w:val="24"/>
          <w:szCs w:val="24"/>
          <w:lang w:eastAsia="en-US"/>
        </w:rPr>
        <w:t xml:space="preserve"> A falta de manifestação motivada do licitante quanto à intenção de recorrer importará a decadência desse direito. </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11.2.3.</w:t>
      </w:r>
      <w:r w:rsidRPr="00662312">
        <w:rPr>
          <w:rFonts w:eastAsiaTheme="minorHAnsi" w:cs="Arial"/>
          <w:color w:val="000000"/>
          <w:sz w:val="24"/>
          <w:szCs w:val="24"/>
          <w:lang w:eastAsia="en-US"/>
        </w:rPr>
        <w:t xml:space="preserve"> Uma vez admitido o recurso, o recorrente terá, a partir de então, o prazo de três </w:t>
      </w:r>
      <w:r w:rsidRPr="00662312">
        <w:rPr>
          <w:rFonts w:eastAsiaTheme="minorHAnsi" w:cs="Arial"/>
          <w:b/>
          <w:color w:val="000000"/>
          <w:sz w:val="24"/>
          <w:szCs w:val="24"/>
          <w:lang w:eastAsia="en-US"/>
        </w:rPr>
        <w:t>(03) dias úteis</w:t>
      </w:r>
      <w:r w:rsidRPr="00662312">
        <w:rPr>
          <w:rFonts w:eastAsiaTheme="minorHAnsi" w:cs="Arial"/>
          <w:color w:val="000000"/>
          <w:sz w:val="24"/>
          <w:szCs w:val="24"/>
          <w:lang w:eastAsia="en-US"/>
        </w:rPr>
        <w:t xml:space="preserve"> para apresentar as razões, pelo sistema eletrônico, ficando os demais licitantes, desde logo, intimados para, querendo, apresentarem contrarrazões também pelo sistema eletrônico, em </w:t>
      </w:r>
      <w:r w:rsidRPr="00662312">
        <w:rPr>
          <w:rFonts w:eastAsiaTheme="minorHAnsi" w:cs="Arial"/>
          <w:sz w:val="24"/>
          <w:szCs w:val="24"/>
          <w:lang w:eastAsia="en-US"/>
        </w:rPr>
        <w:t xml:space="preserve">outros </w:t>
      </w:r>
      <w:r w:rsidRPr="00662312">
        <w:rPr>
          <w:rFonts w:eastAsiaTheme="minorHAnsi" w:cs="Arial"/>
          <w:b/>
          <w:sz w:val="24"/>
          <w:szCs w:val="24"/>
          <w:lang w:eastAsia="en-US"/>
        </w:rPr>
        <w:t>três (3) dias úteis</w:t>
      </w:r>
      <w:r w:rsidRPr="00662312">
        <w:rPr>
          <w:rFonts w:eastAsiaTheme="minorHAnsi" w:cs="Arial"/>
          <w:sz w:val="24"/>
          <w:szCs w:val="24"/>
          <w:lang w:eastAsia="en-US"/>
        </w:rPr>
        <w:t xml:space="preserve">, que começarão a contar do término do prazo do recorrente, sendo-lhes assegurada vista imediata dos elementos indispensáveis à defesa de seus interesses. </w:t>
      </w:r>
    </w:p>
    <w:p w:rsidR="006A7D7B" w:rsidRPr="00662312" w:rsidRDefault="006A7D7B" w:rsidP="00053709">
      <w:pPr>
        <w:adjustRightInd w:val="0"/>
        <w:ind w:firstLine="1418"/>
        <w:jc w:val="both"/>
        <w:rPr>
          <w:rFonts w:eastAsiaTheme="minorHAnsi" w:cs="Arial"/>
          <w:b/>
          <w:color w:val="000000"/>
          <w:sz w:val="24"/>
          <w:szCs w:val="24"/>
          <w:lang w:eastAsia="en-US"/>
        </w:rPr>
      </w:pPr>
    </w:p>
    <w:p w:rsidR="006A7D7B" w:rsidRPr="00662312" w:rsidRDefault="006A7D7B" w:rsidP="00053709">
      <w:pPr>
        <w:adjustRightInd w:val="0"/>
        <w:ind w:firstLine="1418"/>
        <w:jc w:val="both"/>
        <w:rPr>
          <w:rFonts w:cs="Arial"/>
          <w:sz w:val="24"/>
          <w:szCs w:val="24"/>
        </w:rPr>
      </w:pPr>
      <w:r w:rsidRPr="00662312">
        <w:rPr>
          <w:rFonts w:eastAsiaTheme="minorHAnsi" w:cs="Arial"/>
          <w:b/>
          <w:color w:val="000000"/>
          <w:sz w:val="24"/>
          <w:szCs w:val="24"/>
          <w:lang w:eastAsia="en-US"/>
        </w:rPr>
        <w:t xml:space="preserve">11.3. </w:t>
      </w:r>
      <w:r w:rsidRPr="00662312">
        <w:rPr>
          <w:rFonts w:cs="Arial"/>
          <w:sz w:val="24"/>
          <w:szCs w:val="24"/>
        </w:rPr>
        <w:t>Interposto o recurso, a pregoeira poderá motivadamente, no pr</w:t>
      </w:r>
      <w:r w:rsidRPr="00662312">
        <w:rPr>
          <w:rFonts w:cs="Arial"/>
          <w:sz w:val="24"/>
          <w:szCs w:val="24"/>
        </w:rPr>
        <w:t>a</w:t>
      </w:r>
      <w:r w:rsidRPr="00662312">
        <w:rPr>
          <w:rFonts w:cs="Arial"/>
          <w:sz w:val="24"/>
          <w:szCs w:val="24"/>
        </w:rPr>
        <w:t>zo de 03 (três) dias úteis, reconsiderar ou manter a sua decisão, sendo que neste caso deverá remeter o recurso para o julgamento da autoridade competente, a qual deverá proferir sua decisão no prazo de 10 (dez) dias úteis, contado do recebimento dos autos.</w:t>
      </w:r>
    </w:p>
    <w:p w:rsidR="006A7D7B" w:rsidRPr="00662312" w:rsidRDefault="006A7D7B" w:rsidP="00053709">
      <w:pPr>
        <w:adjustRightInd w:val="0"/>
        <w:ind w:firstLine="1418"/>
        <w:jc w:val="both"/>
        <w:rPr>
          <w:rFonts w:cs="Arial"/>
          <w:sz w:val="24"/>
          <w:szCs w:val="24"/>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cs="Arial"/>
          <w:b/>
          <w:sz w:val="24"/>
          <w:szCs w:val="24"/>
        </w:rPr>
        <w:lastRenderedPageBreak/>
        <w:t xml:space="preserve">11.4. </w:t>
      </w:r>
      <w:r w:rsidRPr="00662312">
        <w:rPr>
          <w:rFonts w:eastAsiaTheme="minorHAnsi" w:cs="Arial"/>
          <w:color w:val="000000"/>
          <w:sz w:val="24"/>
          <w:szCs w:val="24"/>
          <w:lang w:eastAsia="en-US"/>
        </w:rPr>
        <w:t>O acolhimento do recurso invalida tão somente os atos insuscet</w:t>
      </w:r>
      <w:r w:rsidRPr="00662312">
        <w:rPr>
          <w:rFonts w:eastAsiaTheme="minorHAnsi" w:cs="Arial"/>
          <w:color w:val="000000"/>
          <w:sz w:val="24"/>
          <w:szCs w:val="24"/>
          <w:lang w:eastAsia="en-US"/>
        </w:rPr>
        <w:t>í</w:t>
      </w:r>
      <w:r w:rsidRPr="00662312">
        <w:rPr>
          <w:rFonts w:eastAsiaTheme="minorHAnsi" w:cs="Arial"/>
          <w:color w:val="000000"/>
          <w:sz w:val="24"/>
          <w:szCs w:val="24"/>
          <w:lang w:eastAsia="en-US"/>
        </w:rPr>
        <w:t>veis de aproveitamento.</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11.5.</w:t>
      </w:r>
      <w:r w:rsidRPr="00662312">
        <w:rPr>
          <w:rFonts w:eastAsiaTheme="minorHAnsi" w:cs="Arial"/>
          <w:color w:val="000000"/>
          <w:sz w:val="24"/>
          <w:szCs w:val="24"/>
          <w:lang w:eastAsia="en-US"/>
        </w:rPr>
        <w:t xml:space="preserve"> Os autos do processo permanecerão com vista franqueada aos interessados, no endereço constante neste Edital. </w:t>
      </w:r>
    </w:p>
    <w:p w:rsidR="006A7D7B" w:rsidRPr="00662312" w:rsidRDefault="006A7D7B" w:rsidP="00053709">
      <w:pPr>
        <w:ind w:firstLine="1418"/>
        <w:jc w:val="both"/>
        <w:rPr>
          <w:rFonts w:cs="Arial"/>
          <w:sz w:val="24"/>
          <w:szCs w:val="24"/>
        </w:rPr>
      </w:pPr>
    </w:p>
    <w:p w:rsidR="006A7D7B" w:rsidRPr="00662312" w:rsidRDefault="006A7D7B" w:rsidP="00053709">
      <w:pPr>
        <w:ind w:firstLine="1418"/>
        <w:jc w:val="both"/>
        <w:rPr>
          <w:rFonts w:cs="Arial"/>
          <w:sz w:val="24"/>
          <w:szCs w:val="24"/>
        </w:rPr>
      </w:pPr>
      <w:r w:rsidRPr="00662312">
        <w:rPr>
          <w:rFonts w:eastAsiaTheme="minorHAnsi" w:cs="Arial"/>
          <w:b/>
          <w:color w:val="000000"/>
          <w:sz w:val="24"/>
          <w:szCs w:val="24"/>
          <w:lang w:eastAsia="en-US"/>
        </w:rPr>
        <w:t xml:space="preserve">11.6. </w:t>
      </w:r>
      <w:r w:rsidRPr="00662312">
        <w:rPr>
          <w:rFonts w:eastAsiaTheme="minorHAnsi" w:cs="Arial"/>
          <w:color w:val="000000"/>
          <w:sz w:val="24"/>
          <w:szCs w:val="24"/>
          <w:lang w:eastAsia="en-US"/>
        </w:rPr>
        <w:t>O recurso interposto dará efeito suspensivo ao ato ou à decisão recorrida, até que sobrevenha decisão final da autoridade competente.</w:t>
      </w:r>
    </w:p>
    <w:p w:rsidR="00FE7C75" w:rsidRPr="00662312" w:rsidRDefault="00FE7C75" w:rsidP="00053709">
      <w:pPr>
        <w:spacing w:before="120"/>
        <w:ind w:firstLine="1418"/>
        <w:jc w:val="both"/>
        <w:rPr>
          <w:rFonts w:cs="Arial"/>
          <w:sz w:val="24"/>
          <w:szCs w:val="24"/>
        </w:rPr>
      </w:pPr>
    </w:p>
    <w:p w:rsidR="00E40D0C" w:rsidRPr="00662312" w:rsidRDefault="00E40D0C" w:rsidP="00053709">
      <w:pPr>
        <w:ind w:firstLine="1418"/>
        <w:jc w:val="both"/>
        <w:rPr>
          <w:rFonts w:cs="Arial"/>
          <w:b/>
          <w:sz w:val="24"/>
          <w:szCs w:val="24"/>
        </w:rPr>
      </w:pPr>
      <w:r w:rsidRPr="00662312">
        <w:rPr>
          <w:rFonts w:cs="Arial"/>
          <w:b/>
          <w:sz w:val="24"/>
          <w:szCs w:val="24"/>
        </w:rPr>
        <w:t>1</w:t>
      </w:r>
      <w:r w:rsidR="009E6F3B" w:rsidRPr="00662312">
        <w:rPr>
          <w:rFonts w:cs="Arial"/>
          <w:b/>
          <w:sz w:val="24"/>
          <w:szCs w:val="24"/>
        </w:rPr>
        <w:t>2</w:t>
      </w:r>
      <w:r w:rsidR="00477F38" w:rsidRPr="00662312">
        <w:rPr>
          <w:rFonts w:cs="Arial"/>
          <w:b/>
          <w:sz w:val="24"/>
          <w:szCs w:val="24"/>
        </w:rPr>
        <w:t>. D</w:t>
      </w:r>
      <w:r w:rsidR="006A7D7B" w:rsidRPr="00662312">
        <w:rPr>
          <w:rFonts w:cs="Arial"/>
          <w:b/>
          <w:sz w:val="24"/>
          <w:szCs w:val="24"/>
        </w:rPr>
        <w:t>A REABERTURA DA SESSÃO PÚBLICA</w:t>
      </w:r>
    </w:p>
    <w:p w:rsidR="006A7D7B" w:rsidRPr="00662312" w:rsidRDefault="006A7D7B" w:rsidP="00053709">
      <w:pPr>
        <w:pStyle w:val="Default"/>
        <w:ind w:firstLine="1418"/>
        <w:jc w:val="both"/>
        <w:rPr>
          <w:rFonts w:ascii="Arial" w:eastAsiaTheme="minorHAnsi" w:hAnsi="Arial" w:cs="Arial"/>
          <w:bCs/>
          <w:lang w:eastAsia="en-US"/>
        </w:rPr>
      </w:pPr>
      <w:r w:rsidRPr="00662312">
        <w:rPr>
          <w:rFonts w:ascii="Arial" w:hAnsi="Arial" w:cs="Arial"/>
          <w:b/>
          <w:bCs/>
        </w:rPr>
        <w:t xml:space="preserve">12.1. </w:t>
      </w:r>
      <w:r w:rsidRPr="00662312">
        <w:rPr>
          <w:rFonts w:ascii="Arial" w:eastAsiaTheme="minorHAnsi" w:hAnsi="Arial" w:cs="Arial"/>
          <w:bCs/>
          <w:lang w:eastAsia="en-US"/>
        </w:rPr>
        <w:t xml:space="preserve">A sessão pública poderá ser reaberta: </w:t>
      </w: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 xml:space="preserve">12.1.1. </w:t>
      </w:r>
      <w:r w:rsidRPr="00662312">
        <w:rPr>
          <w:rFonts w:eastAsiaTheme="minorHAnsi" w:cs="Arial"/>
          <w:color w:val="000000"/>
          <w:sz w:val="24"/>
          <w:szCs w:val="24"/>
          <w:lang w:eastAsia="en-US"/>
        </w:rPr>
        <w:t>Nas hipóteses de provimento de recurso que leve à anulação de atos anteriores à realização da sessão pública precedente ou em que seja anul</w:t>
      </w:r>
      <w:r w:rsidRPr="00662312">
        <w:rPr>
          <w:rFonts w:eastAsiaTheme="minorHAnsi" w:cs="Arial"/>
          <w:color w:val="000000"/>
          <w:sz w:val="24"/>
          <w:szCs w:val="24"/>
          <w:lang w:eastAsia="en-US"/>
        </w:rPr>
        <w:t>a</w:t>
      </w:r>
      <w:r w:rsidRPr="00662312">
        <w:rPr>
          <w:rFonts w:eastAsiaTheme="minorHAnsi" w:cs="Arial"/>
          <w:color w:val="000000"/>
          <w:sz w:val="24"/>
          <w:szCs w:val="24"/>
          <w:lang w:eastAsia="en-US"/>
        </w:rPr>
        <w:t xml:space="preserve">da a própria sessão pública, situação em que serão repetidos os atos anulados e os que dele dependam. </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12.1.2.</w:t>
      </w:r>
      <w:r w:rsidR="0064687E" w:rsidRPr="00662312">
        <w:rPr>
          <w:rFonts w:eastAsiaTheme="minorHAnsi" w:cs="Arial"/>
          <w:b/>
          <w:bCs/>
          <w:color w:val="000000"/>
          <w:sz w:val="24"/>
          <w:szCs w:val="24"/>
          <w:lang w:eastAsia="en-US"/>
        </w:rPr>
        <w:t xml:space="preserve"> </w:t>
      </w:r>
      <w:r w:rsidRPr="00662312">
        <w:rPr>
          <w:rFonts w:eastAsiaTheme="minorHAnsi" w:cs="Arial"/>
          <w:color w:val="000000"/>
          <w:sz w:val="24"/>
          <w:szCs w:val="24"/>
          <w:lang w:eastAsia="en-US"/>
        </w:rPr>
        <w:t>Quando houver erro na aceitação do preço melhor classificado ou quando o licitante declarado vencedor não assinar o contrato, não retirar o in</w:t>
      </w:r>
      <w:r w:rsidRPr="00662312">
        <w:rPr>
          <w:rFonts w:eastAsiaTheme="minorHAnsi" w:cs="Arial"/>
          <w:color w:val="000000"/>
          <w:sz w:val="24"/>
          <w:szCs w:val="24"/>
          <w:lang w:eastAsia="en-US"/>
        </w:rPr>
        <w:t>s</w:t>
      </w:r>
      <w:r w:rsidRPr="00662312">
        <w:rPr>
          <w:rFonts w:eastAsiaTheme="minorHAnsi" w:cs="Arial"/>
          <w:color w:val="000000"/>
          <w:sz w:val="24"/>
          <w:szCs w:val="24"/>
          <w:lang w:eastAsia="en-US"/>
        </w:rPr>
        <w:t>trumento equivalente ou não comprovar a regularização fiscal e trabalhista, nos te</w:t>
      </w:r>
      <w:r w:rsidRPr="00662312">
        <w:rPr>
          <w:rFonts w:eastAsiaTheme="minorHAnsi" w:cs="Arial"/>
          <w:color w:val="000000"/>
          <w:sz w:val="24"/>
          <w:szCs w:val="24"/>
          <w:lang w:eastAsia="en-US"/>
        </w:rPr>
        <w:t>r</w:t>
      </w:r>
      <w:r w:rsidRPr="00662312">
        <w:rPr>
          <w:rFonts w:eastAsiaTheme="minorHAnsi" w:cs="Arial"/>
          <w:color w:val="000000"/>
          <w:sz w:val="24"/>
          <w:szCs w:val="24"/>
          <w:lang w:eastAsia="en-US"/>
        </w:rPr>
        <w:t>mos do art. 43, §1º da LC nº 123/2006. Nessas hipóteses, serão adotados os proc</w:t>
      </w:r>
      <w:r w:rsidRPr="00662312">
        <w:rPr>
          <w:rFonts w:eastAsiaTheme="minorHAnsi" w:cs="Arial"/>
          <w:color w:val="000000"/>
          <w:sz w:val="24"/>
          <w:szCs w:val="24"/>
          <w:lang w:eastAsia="en-US"/>
        </w:rPr>
        <w:t>e</w:t>
      </w:r>
      <w:r w:rsidRPr="00662312">
        <w:rPr>
          <w:rFonts w:eastAsiaTheme="minorHAnsi" w:cs="Arial"/>
          <w:color w:val="000000"/>
          <w:sz w:val="24"/>
          <w:szCs w:val="24"/>
          <w:lang w:eastAsia="en-US"/>
        </w:rPr>
        <w:t xml:space="preserve">dimentos imediatamente posteriores ao encerramento da etapa de lances. </w:t>
      </w:r>
    </w:p>
    <w:p w:rsidR="006A7D7B" w:rsidRPr="00662312" w:rsidRDefault="006A7D7B" w:rsidP="00053709">
      <w:pPr>
        <w:adjustRightInd w:val="0"/>
        <w:ind w:firstLine="1418"/>
        <w:jc w:val="both"/>
        <w:rPr>
          <w:rFonts w:eastAsiaTheme="minorHAnsi" w:cs="Arial"/>
          <w:b/>
          <w:bCs/>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12.2.</w:t>
      </w:r>
      <w:r w:rsidR="0064687E" w:rsidRPr="00662312">
        <w:rPr>
          <w:rFonts w:eastAsiaTheme="minorHAnsi" w:cs="Arial"/>
          <w:b/>
          <w:bCs/>
          <w:color w:val="000000"/>
          <w:sz w:val="24"/>
          <w:szCs w:val="24"/>
          <w:lang w:eastAsia="en-US"/>
        </w:rPr>
        <w:t xml:space="preserve"> </w:t>
      </w:r>
      <w:r w:rsidRPr="00662312">
        <w:rPr>
          <w:rFonts w:eastAsiaTheme="minorHAnsi" w:cs="Arial"/>
          <w:color w:val="000000"/>
          <w:sz w:val="24"/>
          <w:szCs w:val="24"/>
          <w:lang w:eastAsia="en-US"/>
        </w:rPr>
        <w:t xml:space="preserve">Todos os licitantes remanescentes deverão ser convocados para acompanhar a sessão reaberta. </w:t>
      </w: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 xml:space="preserve">12.2.1. </w:t>
      </w:r>
      <w:r w:rsidRPr="00662312">
        <w:rPr>
          <w:rFonts w:eastAsiaTheme="minorHAnsi" w:cs="Arial"/>
          <w:color w:val="000000"/>
          <w:sz w:val="24"/>
          <w:szCs w:val="24"/>
          <w:lang w:eastAsia="en-US"/>
        </w:rPr>
        <w:t xml:space="preserve">A convocação se dará por meio do sistema eletrônico (“chat”), ou e-mail, ou de acordo com a fase do procedimento licitatório. </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 xml:space="preserve">12.2.2. </w:t>
      </w:r>
      <w:r w:rsidRPr="00662312">
        <w:rPr>
          <w:rFonts w:eastAsiaTheme="minorHAnsi" w:cs="Arial"/>
          <w:color w:val="000000"/>
          <w:sz w:val="24"/>
          <w:szCs w:val="24"/>
          <w:lang w:eastAsia="en-US"/>
        </w:rPr>
        <w:t xml:space="preserve">A convocação feita por e-mail dar-se-á de acordo com os dados contidos no </w:t>
      </w:r>
      <w:r w:rsidRPr="00662312">
        <w:rPr>
          <w:rFonts w:eastAsiaTheme="minorHAnsi" w:cs="Arial"/>
          <w:b/>
          <w:bCs/>
          <w:color w:val="000000"/>
          <w:sz w:val="24"/>
          <w:szCs w:val="24"/>
          <w:lang w:eastAsia="en-US"/>
        </w:rPr>
        <w:t>CADASTRO DO PORTAL DE COMPRAS PUBLICAS</w:t>
      </w:r>
      <w:r w:rsidRPr="00662312">
        <w:rPr>
          <w:rFonts w:eastAsiaTheme="minorHAnsi" w:cs="Arial"/>
          <w:color w:val="000000"/>
          <w:sz w:val="24"/>
          <w:szCs w:val="24"/>
          <w:lang w:eastAsia="en-US"/>
        </w:rPr>
        <w:t>, sendo respo</w:t>
      </w:r>
      <w:r w:rsidRPr="00662312">
        <w:rPr>
          <w:rFonts w:eastAsiaTheme="minorHAnsi" w:cs="Arial"/>
          <w:color w:val="000000"/>
          <w:sz w:val="24"/>
          <w:szCs w:val="24"/>
          <w:lang w:eastAsia="en-US"/>
        </w:rPr>
        <w:t>n</w:t>
      </w:r>
      <w:r w:rsidRPr="00662312">
        <w:rPr>
          <w:rFonts w:eastAsiaTheme="minorHAnsi" w:cs="Arial"/>
          <w:color w:val="000000"/>
          <w:sz w:val="24"/>
          <w:szCs w:val="24"/>
          <w:lang w:eastAsia="en-US"/>
        </w:rPr>
        <w:t xml:space="preserve">sabilidade do licitante manter seus dados cadastrais atualizados. </w:t>
      </w:r>
    </w:p>
    <w:p w:rsidR="00243C4F" w:rsidRPr="00662312" w:rsidRDefault="00243C4F" w:rsidP="00053709">
      <w:pPr>
        <w:pStyle w:val="Recuodecorpodetexto2"/>
        <w:spacing w:before="0"/>
        <w:rPr>
          <w:rFonts w:cs="Arial"/>
          <w:sz w:val="24"/>
          <w:szCs w:val="24"/>
        </w:rPr>
      </w:pPr>
    </w:p>
    <w:p w:rsidR="00E40D0C" w:rsidRPr="00662312" w:rsidRDefault="00E40D0C" w:rsidP="00053709">
      <w:pPr>
        <w:spacing w:before="120"/>
        <w:ind w:firstLine="1418"/>
        <w:jc w:val="both"/>
        <w:rPr>
          <w:rFonts w:cs="Arial"/>
          <w:sz w:val="24"/>
          <w:szCs w:val="24"/>
        </w:rPr>
      </w:pPr>
      <w:r w:rsidRPr="00662312">
        <w:rPr>
          <w:rFonts w:cs="Arial"/>
          <w:b/>
          <w:sz w:val="24"/>
          <w:szCs w:val="24"/>
        </w:rPr>
        <w:t>1</w:t>
      </w:r>
      <w:r w:rsidR="009E6F3B" w:rsidRPr="00662312">
        <w:rPr>
          <w:rFonts w:cs="Arial"/>
          <w:b/>
          <w:sz w:val="24"/>
          <w:szCs w:val="24"/>
        </w:rPr>
        <w:t>3</w:t>
      </w:r>
      <w:r w:rsidRPr="00662312">
        <w:rPr>
          <w:rFonts w:cs="Arial"/>
          <w:b/>
          <w:sz w:val="24"/>
          <w:szCs w:val="24"/>
        </w:rPr>
        <w:t xml:space="preserve"> - DO </w:t>
      </w:r>
      <w:r w:rsidR="006A7D7B" w:rsidRPr="00662312">
        <w:rPr>
          <w:rFonts w:cs="Arial"/>
          <w:b/>
          <w:sz w:val="24"/>
          <w:szCs w:val="24"/>
        </w:rPr>
        <w:t>ENCERRAMENTO DA LICITAÇÃO</w:t>
      </w:r>
    </w:p>
    <w:p w:rsidR="006A7D7B" w:rsidRPr="00662312" w:rsidRDefault="006A7D7B" w:rsidP="00053709">
      <w:pPr>
        <w:pStyle w:val="Default"/>
        <w:ind w:firstLine="1418"/>
        <w:jc w:val="both"/>
        <w:rPr>
          <w:rFonts w:ascii="Arial" w:hAnsi="Arial" w:cs="Arial"/>
          <w:lang w:val="pt-PT"/>
        </w:rPr>
      </w:pPr>
      <w:r w:rsidRPr="00662312">
        <w:rPr>
          <w:rFonts w:ascii="Arial" w:hAnsi="Arial" w:cs="Arial"/>
          <w:b/>
          <w:lang w:val="pt-PT"/>
        </w:rPr>
        <w:t>13.1</w:t>
      </w:r>
      <w:r w:rsidRPr="00662312">
        <w:rPr>
          <w:rFonts w:ascii="Arial" w:hAnsi="Arial" w:cs="Arial"/>
          <w:lang w:val="pt-PT"/>
        </w:rPr>
        <w:t>. Encerradas as fases de julgamento e habilitação, e exauridos os recursos administrativos, o processo será encaminhado à autoridade superior, que poderá:</w:t>
      </w:r>
    </w:p>
    <w:p w:rsidR="006A7D7B" w:rsidRPr="00662312" w:rsidRDefault="006A7D7B" w:rsidP="00053709">
      <w:pPr>
        <w:pStyle w:val="Default"/>
        <w:ind w:firstLine="1418"/>
        <w:jc w:val="both"/>
        <w:rPr>
          <w:rFonts w:ascii="Arial" w:hAnsi="Arial" w:cs="Arial"/>
          <w:lang w:val="pt-PT"/>
        </w:rPr>
      </w:pPr>
      <w:r w:rsidRPr="00662312">
        <w:rPr>
          <w:rFonts w:ascii="Arial" w:hAnsi="Arial" w:cs="Arial"/>
          <w:b/>
          <w:lang w:val="pt-PT"/>
        </w:rPr>
        <w:t xml:space="preserve">13.1.1. </w:t>
      </w:r>
      <w:r w:rsidRPr="00662312">
        <w:rPr>
          <w:rFonts w:ascii="Arial" w:hAnsi="Arial" w:cs="Arial"/>
          <w:lang w:val="pt-PT"/>
        </w:rPr>
        <w:t>Determinar o retorno dos autos para saneamento de irregularidades;</w:t>
      </w:r>
    </w:p>
    <w:p w:rsidR="006A7D7B" w:rsidRPr="00662312" w:rsidRDefault="006A7D7B" w:rsidP="00053709">
      <w:pPr>
        <w:pStyle w:val="Default"/>
        <w:ind w:firstLine="1418"/>
        <w:jc w:val="both"/>
        <w:rPr>
          <w:rFonts w:ascii="Arial" w:hAnsi="Arial" w:cs="Arial"/>
          <w:lang w:val="pt-PT"/>
        </w:rPr>
      </w:pPr>
      <w:r w:rsidRPr="00662312">
        <w:rPr>
          <w:rFonts w:ascii="Arial" w:hAnsi="Arial" w:cs="Arial"/>
          <w:b/>
          <w:lang w:val="pt-PT"/>
        </w:rPr>
        <w:t xml:space="preserve">13.1.2. </w:t>
      </w:r>
      <w:r w:rsidRPr="00662312">
        <w:rPr>
          <w:rFonts w:ascii="Arial" w:hAnsi="Arial" w:cs="Arial"/>
          <w:lang w:val="pt-PT"/>
        </w:rPr>
        <w:t>Revogar a licitação por motivo de conveniência e oportunidade;</w:t>
      </w:r>
    </w:p>
    <w:p w:rsidR="006A7D7B" w:rsidRPr="00662312" w:rsidRDefault="006A7D7B" w:rsidP="00053709">
      <w:pPr>
        <w:pStyle w:val="Default"/>
        <w:ind w:firstLine="1418"/>
        <w:jc w:val="both"/>
        <w:rPr>
          <w:rFonts w:ascii="Arial" w:hAnsi="Arial" w:cs="Arial"/>
          <w:lang w:val="pt-PT"/>
        </w:rPr>
      </w:pPr>
    </w:p>
    <w:p w:rsidR="006A7D7B" w:rsidRPr="00662312" w:rsidRDefault="006A7D7B" w:rsidP="00053709">
      <w:pPr>
        <w:pStyle w:val="Default"/>
        <w:ind w:firstLine="1418"/>
        <w:jc w:val="both"/>
        <w:rPr>
          <w:rFonts w:ascii="Arial" w:hAnsi="Arial" w:cs="Arial"/>
          <w:lang w:val="pt-PT"/>
        </w:rPr>
      </w:pPr>
      <w:r w:rsidRPr="00662312">
        <w:rPr>
          <w:rFonts w:ascii="Arial" w:hAnsi="Arial" w:cs="Arial"/>
          <w:b/>
          <w:lang w:val="pt-PT"/>
        </w:rPr>
        <w:lastRenderedPageBreak/>
        <w:t xml:space="preserve">13.1.3. </w:t>
      </w:r>
      <w:r w:rsidRPr="00662312">
        <w:rPr>
          <w:rFonts w:ascii="Arial" w:hAnsi="Arial" w:cs="Arial"/>
          <w:lang w:val="pt-PT"/>
        </w:rPr>
        <w:t>Proceder à anulação da licitação, de ofício ou mediante provocação de terceiros, sempre que presente ilegalidade insanável;</w:t>
      </w:r>
    </w:p>
    <w:p w:rsidR="006A7D7B" w:rsidRPr="00662312" w:rsidRDefault="006A7D7B" w:rsidP="00053709">
      <w:pPr>
        <w:pStyle w:val="Default"/>
        <w:ind w:firstLine="1418"/>
        <w:jc w:val="both"/>
        <w:rPr>
          <w:rFonts w:ascii="Arial" w:hAnsi="Arial" w:cs="Arial"/>
          <w:lang w:val="pt-PT"/>
        </w:rPr>
      </w:pPr>
    </w:p>
    <w:p w:rsidR="006A7D7B" w:rsidRPr="00662312" w:rsidRDefault="006A7D7B" w:rsidP="00053709">
      <w:pPr>
        <w:pStyle w:val="Default"/>
        <w:ind w:firstLine="1418"/>
        <w:jc w:val="both"/>
        <w:rPr>
          <w:rFonts w:ascii="Arial" w:hAnsi="Arial" w:cs="Arial"/>
          <w:lang w:val="pt-PT"/>
        </w:rPr>
      </w:pPr>
      <w:r w:rsidRPr="00662312">
        <w:rPr>
          <w:rFonts w:ascii="Arial" w:hAnsi="Arial" w:cs="Arial"/>
          <w:b/>
          <w:lang w:val="pt-PT"/>
        </w:rPr>
        <w:t xml:space="preserve">13.1.4. </w:t>
      </w:r>
      <w:r w:rsidRPr="00662312">
        <w:rPr>
          <w:rFonts w:ascii="Arial" w:hAnsi="Arial" w:cs="Arial"/>
          <w:lang w:val="pt-PT"/>
        </w:rPr>
        <w:t>Adjudicar o objeto e homologar a licitação.</w:t>
      </w:r>
    </w:p>
    <w:p w:rsidR="006A7D7B" w:rsidRPr="00662312" w:rsidRDefault="006A7D7B" w:rsidP="00053709">
      <w:pPr>
        <w:pStyle w:val="Default"/>
        <w:ind w:firstLine="1418"/>
        <w:jc w:val="both"/>
        <w:rPr>
          <w:rFonts w:ascii="Arial" w:hAnsi="Arial" w:cs="Arial"/>
          <w:lang w:val="pt-PT"/>
        </w:rPr>
      </w:pPr>
    </w:p>
    <w:p w:rsidR="006A7D7B" w:rsidRPr="00662312" w:rsidRDefault="006A7D7B"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14. DA GARANTIA DE EXECUÇÃO</w:t>
      </w:r>
    </w:p>
    <w:p w:rsidR="006A7D7B" w:rsidRPr="00662312" w:rsidRDefault="006A7D7B"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14.1</w:t>
      </w:r>
      <w:r w:rsidRPr="00662312">
        <w:rPr>
          <w:rFonts w:ascii="Arial" w:eastAsiaTheme="minorHAnsi" w:hAnsi="Arial" w:cs="Arial"/>
          <w:lang w:eastAsia="en-US"/>
        </w:rPr>
        <w:t xml:space="preserve">. Não haverá exigência de garantia de execução para a presente contratação. </w:t>
      </w:r>
    </w:p>
    <w:p w:rsidR="006A7D7B" w:rsidRPr="00662312" w:rsidRDefault="006A7D7B" w:rsidP="00053709">
      <w:pPr>
        <w:adjustRightInd w:val="0"/>
        <w:jc w:val="both"/>
        <w:rPr>
          <w:rFonts w:eastAsiaTheme="minorHAnsi" w:cs="Arial"/>
          <w:color w:val="000000"/>
          <w:sz w:val="24"/>
          <w:szCs w:val="24"/>
          <w:lang w:eastAsia="en-US"/>
        </w:rPr>
      </w:pPr>
    </w:p>
    <w:p w:rsidR="006A7D7B" w:rsidRPr="00662312" w:rsidRDefault="006A7D7B" w:rsidP="00053709">
      <w:pPr>
        <w:pStyle w:val="Default"/>
        <w:ind w:firstLine="1418"/>
        <w:jc w:val="both"/>
        <w:rPr>
          <w:rFonts w:ascii="Arial" w:eastAsiaTheme="minorHAnsi" w:hAnsi="Arial" w:cs="Arial"/>
          <w:b/>
          <w:lang w:eastAsia="en-US"/>
        </w:rPr>
      </w:pPr>
      <w:r w:rsidRPr="00662312">
        <w:rPr>
          <w:rFonts w:ascii="Arial" w:eastAsiaTheme="minorHAnsi" w:hAnsi="Arial" w:cs="Arial"/>
          <w:b/>
          <w:lang w:eastAsia="en-US"/>
        </w:rPr>
        <w:t>15. DAS CONDIÇÕES DE CONTRATAÇÃO</w:t>
      </w:r>
    </w:p>
    <w:p w:rsidR="006A7D7B" w:rsidRPr="00662312" w:rsidRDefault="006A7D7B" w:rsidP="00053709">
      <w:pPr>
        <w:pStyle w:val="Default"/>
        <w:ind w:firstLine="1418"/>
        <w:jc w:val="both"/>
        <w:rPr>
          <w:rFonts w:ascii="Arial" w:hAnsi="Arial" w:cs="Arial"/>
        </w:rPr>
      </w:pPr>
      <w:r w:rsidRPr="00662312">
        <w:rPr>
          <w:rFonts w:ascii="Arial" w:eastAsiaTheme="minorHAnsi" w:hAnsi="Arial" w:cs="Arial"/>
          <w:b/>
          <w:lang w:eastAsia="en-US"/>
        </w:rPr>
        <w:t xml:space="preserve">15.1. </w:t>
      </w:r>
      <w:r w:rsidRPr="00662312">
        <w:rPr>
          <w:rFonts w:ascii="Arial" w:hAnsi="Arial" w:cs="Arial"/>
        </w:rPr>
        <w:t>Após a homologação da licitação, em sendo realizada a contrat</w:t>
      </w:r>
      <w:r w:rsidRPr="00662312">
        <w:rPr>
          <w:rFonts w:ascii="Arial" w:hAnsi="Arial" w:cs="Arial"/>
        </w:rPr>
        <w:t>a</w:t>
      </w:r>
      <w:r w:rsidRPr="00662312">
        <w:rPr>
          <w:rFonts w:ascii="Arial" w:hAnsi="Arial" w:cs="Arial"/>
        </w:rPr>
        <w:t>ção, será firmado Termo de Contrato ou Ata de Registro de Preços, conforme o c</w:t>
      </w:r>
      <w:r w:rsidRPr="00662312">
        <w:rPr>
          <w:rFonts w:ascii="Arial" w:hAnsi="Arial" w:cs="Arial"/>
        </w:rPr>
        <w:t>a</w:t>
      </w:r>
      <w:r w:rsidRPr="00662312">
        <w:rPr>
          <w:rFonts w:ascii="Arial" w:hAnsi="Arial" w:cs="Arial"/>
        </w:rPr>
        <w:t>so.</w:t>
      </w:r>
    </w:p>
    <w:p w:rsidR="006A7D7B" w:rsidRPr="00662312" w:rsidRDefault="006A7D7B" w:rsidP="00053709">
      <w:pPr>
        <w:pStyle w:val="Default"/>
        <w:ind w:firstLine="1418"/>
        <w:jc w:val="both"/>
        <w:rPr>
          <w:rFonts w:ascii="Arial" w:hAnsi="Arial" w:cs="Arial"/>
        </w:rPr>
      </w:pPr>
    </w:p>
    <w:p w:rsidR="006A7D7B" w:rsidRPr="00662312" w:rsidRDefault="006A7D7B" w:rsidP="00053709">
      <w:pPr>
        <w:pStyle w:val="Default"/>
        <w:ind w:firstLine="1418"/>
        <w:jc w:val="both"/>
        <w:rPr>
          <w:rFonts w:ascii="Arial" w:hAnsi="Arial" w:cs="Arial"/>
        </w:rPr>
      </w:pPr>
      <w:r w:rsidRPr="00662312">
        <w:rPr>
          <w:rFonts w:ascii="Arial" w:eastAsiaTheme="minorHAnsi" w:hAnsi="Arial" w:cs="Arial"/>
          <w:b/>
          <w:lang w:eastAsia="en-US"/>
        </w:rPr>
        <w:t xml:space="preserve">15.2. </w:t>
      </w:r>
      <w:r w:rsidRPr="00662312">
        <w:rPr>
          <w:rFonts w:ascii="Arial" w:hAnsi="Arial" w:cs="Arial"/>
        </w:rPr>
        <w:t>O adjudicatário terá o prazo de 05 (cinco) dias úteis, contados a partir da data de sua convocação, para assinar o Contrato ou Ata de Registro de Preços, conforme o caso, sob pena de decair do direito à contratação, sem prejuízo das sanções previstas neste Edital.</w:t>
      </w:r>
    </w:p>
    <w:p w:rsidR="006A7D7B" w:rsidRPr="00662312" w:rsidRDefault="006A7D7B" w:rsidP="00053709">
      <w:pPr>
        <w:adjustRightInd w:val="0"/>
        <w:ind w:firstLine="1418"/>
        <w:jc w:val="both"/>
        <w:rPr>
          <w:rFonts w:eastAsiaTheme="minorHAnsi" w:cs="Arial"/>
          <w:color w:val="000000"/>
          <w:sz w:val="24"/>
          <w:szCs w:val="24"/>
          <w:lang w:eastAsia="en-US"/>
        </w:rPr>
      </w:pPr>
      <w:r w:rsidRPr="00662312">
        <w:rPr>
          <w:rFonts w:eastAsiaTheme="minorHAnsi" w:cs="Arial"/>
          <w:b/>
          <w:bCs/>
          <w:color w:val="000000"/>
          <w:sz w:val="24"/>
          <w:szCs w:val="24"/>
          <w:lang w:eastAsia="en-US"/>
        </w:rPr>
        <w:t xml:space="preserve">15.2.1. </w:t>
      </w:r>
      <w:r w:rsidRPr="00662312">
        <w:rPr>
          <w:rFonts w:eastAsiaTheme="minorHAnsi" w:cs="Arial"/>
          <w:color w:val="000000"/>
          <w:sz w:val="24"/>
          <w:szCs w:val="24"/>
          <w:lang w:eastAsia="en-US"/>
        </w:rPr>
        <w:t>Alternativamente</w:t>
      </w:r>
      <w:r w:rsidR="002D53B6" w:rsidRPr="00662312">
        <w:rPr>
          <w:rFonts w:eastAsiaTheme="minorHAnsi" w:cs="Arial"/>
          <w:color w:val="000000"/>
          <w:sz w:val="24"/>
          <w:szCs w:val="24"/>
          <w:lang w:eastAsia="en-US"/>
        </w:rPr>
        <w:t xml:space="preserve"> </w:t>
      </w:r>
      <w:r w:rsidRPr="00662312">
        <w:rPr>
          <w:rFonts w:eastAsiaTheme="minorHAnsi" w:cs="Arial"/>
          <w:color w:val="000000"/>
          <w:sz w:val="24"/>
          <w:szCs w:val="24"/>
          <w:lang w:eastAsia="en-US"/>
        </w:rPr>
        <w:t>a Administração poderá encaminhar o instr</w:t>
      </w:r>
      <w:r w:rsidRPr="00662312">
        <w:rPr>
          <w:rFonts w:eastAsiaTheme="minorHAnsi" w:cs="Arial"/>
          <w:color w:val="000000"/>
          <w:sz w:val="24"/>
          <w:szCs w:val="24"/>
          <w:lang w:eastAsia="en-US"/>
        </w:rPr>
        <w:t>u</w:t>
      </w:r>
      <w:r w:rsidRPr="00662312">
        <w:rPr>
          <w:rFonts w:eastAsiaTheme="minorHAnsi" w:cs="Arial"/>
          <w:color w:val="000000"/>
          <w:sz w:val="24"/>
          <w:szCs w:val="24"/>
          <w:lang w:eastAsia="en-US"/>
        </w:rPr>
        <w:t xml:space="preserve">mento contratual para assinatura da Adjudicatária, mediante correspondência postal com aviso de recebimento (AR) ou meio eletrônico. </w:t>
      </w:r>
    </w:p>
    <w:p w:rsidR="006A7D7B" w:rsidRPr="00662312" w:rsidRDefault="006A7D7B" w:rsidP="00053709">
      <w:pPr>
        <w:adjustRightInd w:val="0"/>
        <w:ind w:firstLine="1418"/>
        <w:jc w:val="both"/>
        <w:rPr>
          <w:rFonts w:eastAsiaTheme="minorHAnsi" w:cs="Arial"/>
          <w:color w:val="000000"/>
          <w:sz w:val="24"/>
          <w:szCs w:val="24"/>
          <w:lang w:eastAsia="en-US"/>
        </w:rPr>
      </w:pPr>
    </w:p>
    <w:p w:rsidR="006A7D7B" w:rsidRPr="00662312" w:rsidRDefault="006A7D7B" w:rsidP="00053709">
      <w:pPr>
        <w:pStyle w:val="Ttulo4"/>
        <w:spacing w:before="0"/>
        <w:ind w:firstLine="1418"/>
        <w:jc w:val="both"/>
        <w:rPr>
          <w:rFonts w:ascii="Arial" w:eastAsiaTheme="minorHAnsi" w:hAnsi="Arial" w:cs="Arial"/>
          <w:b w:val="0"/>
          <w:bCs w:val="0"/>
          <w:color w:val="000000"/>
          <w:sz w:val="24"/>
          <w:szCs w:val="24"/>
          <w:lang w:eastAsia="en-US"/>
        </w:rPr>
      </w:pPr>
      <w:r w:rsidRPr="00662312">
        <w:rPr>
          <w:rFonts w:ascii="Arial" w:eastAsiaTheme="minorHAnsi" w:hAnsi="Arial" w:cs="Arial"/>
          <w:color w:val="000000"/>
          <w:sz w:val="24"/>
          <w:szCs w:val="24"/>
          <w:lang w:eastAsia="en-US"/>
        </w:rPr>
        <w:t xml:space="preserve">15.2.2. </w:t>
      </w:r>
      <w:r w:rsidRPr="00662312">
        <w:rPr>
          <w:rFonts w:ascii="Arial" w:eastAsiaTheme="minorHAnsi" w:hAnsi="Arial" w:cs="Arial"/>
          <w:b w:val="0"/>
          <w:bCs w:val="0"/>
          <w:color w:val="000000"/>
          <w:sz w:val="24"/>
          <w:szCs w:val="24"/>
          <w:lang w:eastAsia="en-US"/>
        </w:rPr>
        <w:t>O prazo previsto no subitem anterior poderá ser prorrogado, por igual período, por solicitação justificada do adjudicatário e aceita pela Administração.</w:t>
      </w:r>
    </w:p>
    <w:p w:rsidR="006A7D7B" w:rsidRPr="00662312" w:rsidRDefault="006A7D7B" w:rsidP="00053709">
      <w:pPr>
        <w:ind w:firstLine="1418"/>
        <w:jc w:val="both"/>
        <w:rPr>
          <w:rFonts w:eastAsiaTheme="minorHAnsi" w:cs="Arial"/>
          <w:sz w:val="24"/>
          <w:szCs w:val="24"/>
          <w:lang w:eastAsia="en-US"/>
        </w:rPr>
      </w:pPr>
    </w:p>
    <w:p w:rsidR="006A7D7B" w:rsidRPr="00662312" w:rsidRDefault="006A7D7B" w:rsidP="00053709">
      <w:pPr>
        <w:pStyle w:val="Default"/>
        <w:ind w:firstLine="1418"/>
        <w:jc w:val="both"/>
        <w:rPr>
          <w:rFonts w:ascii="Arial" w:eastAsiaTheme="minorHAnsi" w:hAnsi="Arial" w:cs="Arial"/>
          <w:lang w:eastAsia="en-US"/>
        </w:rPr>
      </w:pPr>
      <w:r w:rsidRPr="00662312">
        <w:rPr>
          <w:rFonts w:ascii="Arial" w:hAnsi="Arial" w:cs="Arial"/>
          <w:b/>
          <w:lang w:eastAsia="en-US"/>
        </w:rPr>
        <w:t xml:space="preserve">15.3. </w:t>
      </w:r>
      <w:r w:rsidRPr="00662312">
        <w:rPr>
          <w:rFonts w:ascii="Arial" w:eastAsiaTheme="minorHAnsi" w:hAnsi="Arial" w:cs="Arial"/>
          <w:lang w:eastAsia="en-US"/>
        </w:rPr>
        <w:t>Na assinatura do contrato ou da ata de registro de preços, será exigida a comprovação das condições de habilitação consignadas no edital, que d</w:t>
      </w:r>
      <w:r w:rsidRPr="00662312">
        <w:rPr>
          <w:rFonts w:ascii="Arial" w:eastAsiaTheme="minorHAnsi" w:hAnsi="Arial" w:cs="Arial"/>
          <w:lang w:eastAsia="en-US"/>
        </w:rPr>
        <w:t>e</w:t>
      </w:r>
      <w:r w:rsidRPr="00662312">
        <w:rPr>
          <w:rFonts w:ascii="Arial" w:eastAsiaTheme="minorHAnsi" w:hAnsi="Arial" w:cs="Arial"/>
          <w:lang w:eastAsia="en-US"/>
        </w:rPr>
        <w:t xml:space="preserve">verão ser mantidas pelo licitante durante a vigência do contrato ou da ata de registro de preços. </w:t>
      </w:r>
    </w:p>
    <w:p w:rsidR="006A7D7B" w:rsidRPr="00662312" w:rsidRDefault="006A7D7B" w:rsidP="00053709">
      <w:pPr>
        <w:pStyle w:val="Default"/>
        <w:ind w:firstLine="1418"/>
        <w:jc w:val="both"/>
        <w:rPr>
          <w:rFonts w:ascii="Arial" w:eastAsiaTheme="minorHAnsi" w:hAnsi="Arial" w:cs="Arial"/>
          <w:b/>
          <w:lang w:eastAsia="en-US"/>
        </w:rPr>
      </w:pPr>
    </w:p>
    <w:p w:rsidR="006A7D7B" w:rsidRPr="00662312" w:rsidRDefault="006A7D7B"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15.4.</w:t>
      </w:r>
      <w:r w:rsidRPr="00662312">
        <w:rPr>
          <w:rFonts w:ascii="Arial" w:eastAsiaTheme="minorHAnsi" w:hAnsi="Arial" w:cs="Arial"/>
          <w:lang w:eastAsia="en-US"/>
        </w:rPr>
        <w:t xml:space="preserve"> Na hipótese de o vencedor da licitação não comprovar as cond</w:t>
      </w:r>
      <w:r w:rsidRPr="00662312">
        <w:rPr>
          <w:rFonts w:ascii="Arial" w:eastAsiaTheme="minorHAnsi" w:hAnsi="Arial" w:cs="Arial"/>
          <w:lang w:eastAsia="en-US"/>
        </w:rPr>
        <w:t>i</w:t>
      </w:r>
      <w:r w:rsidRPr="00662312">
        <w:rPr>
          <w:rFonts w:ascii="Arial" w:eastAsiaTheme="minorHAnsi" w:hAnsi="Arial" w:cs="Arial"/>
          <w:lang w:eastAsia="en-US"/>
        </w:rPr>
        <w:t>ções de habilitação consignadas no edital ou se recusar a assinar o contrato ou a ata de registro de preços, a Administração, sem prejuízo da aplicação das sanções das demais cominações legais cabíveis a esse licitante, poderá convocar outro lic</w:t>
      </w:r>
      <w:r w:rsidRPr="00662312">
        <w:rPr>
          <w:rFonts w:ascii="Arial" w:eastAsiaTheme="minorHAnsi" w:hAnsi="Arial" w:cs="Arial"/>
          <w:lang w:eastAsia="en-US"/>
        </w:rPr>
        <w:t>i</w:t>
      </w:r>
      <w:r w:rsidRPr="00662312">
        <w:rPr>
          <w:rFonts w:ascii="Arial" w:eastAsiaTheme="minorHAnsi" w:hAnsi="Arial" w:cs="Arial"/>
          <w:lang w:eastAsia="en-US"/>
        </w:rPr>
        <w:t xml:space="preserve">tante, respeitada a ordem de classificação, para, após a comprovação dos requisitos para habilitação, analisada a proposta e eventuais documentos complementares e, feita a negociação, assinar o contrato ou a ata de registro de preços. </w:t>
      </w:r>
    </w:p>
    <w:p w:rsidR="002D53B6" w:rsidRPr="00662312" w:rsidRDefault="002D53B6" w:rsidP="00053709">
      <w:pPr>
        <w:pStyle w:val="Default"/>
        <w:ind w:firstLine="1418"/>
        <w:jc w:val="both"/>
        <w:rPr>
          <w:rFonts w:ascii="Arial" w:eastAsiaTheme="minorHAnsi" w:hAnsi="Arial" w:cs="Arial"/>
          <w:lang w:eastAsia="en-US"/>
        </w:rPr>
      </w:pPr>
    </w:p>
    <w:p w:rsidR="006A7D7B" w:rsidRPr="00662312" w:rsidRDefault="006A7D7B" w:rsidP="00053709">
      <w:pPr>
        <w:pStyle w:val="Padro"/>
        <w:ind w:firstLine="1418"/>
        <w:jc w:val="both"/>
        <w:rPr>
          <w:rFonts w:ascii="Arial" w:hAnsi="Arial" w:cs="Arial"/>
          <w:b/>
          <w:szCs w:val="24"/>
        </w:rPr>
      </w:pPr>
      <w:r w:rsidRPr="00662312">
        <w:rPr>
          <w:rFonts w:ascii="Arial" w:eastAsiaTheme="minorHAnsi" w:hAnsi="Arial" w:cs="Arial"/>
          <w:b/>
          <w:szCs w:val="24"/>
          <w:lang w:eastAsia="en-US"/>
        </w:rPr>
        <w:t xml:space="preserve">16. </w:t>
      </w:r>
      <w:r w:rsidRPr="00662312">
        <w:rPr>
          <w:rFonts w:ascii="Arial" w:hAnsi="Arial" w:cs="Arial"/>
          <w:b/>
          <w:szCs w:val="24"/>
        </w:rPr>
        <w:t xml:space="preserve">DO FORNECIMENTO </w:t>
      </w:r>
      <w:r w:rsidR="004E4034" w:rsidRPr="00662312">
        <w:rPr>
          <w:rFonts w:ascii="Arial" w:hAnsi="Arial" w:cs="Arial"/>
          <w:b/>
          <w:szCs w:val="24"/>
        </w:rPr>
        <w:t xml:space="preserve">DO RECEBIMENTO </w:t>
      </w:r>
    </w:p>
    <w:p w:rsidR="006A7D7B" w:rsidRPr="00662312" w:rsidRDefault="004E4034" w:rsidP="00053709">
      <w:pPr>
        <w:tabs>
          <w:tab w:val="left" w:pos="1134"/>
        </w:tabs>
        <w:ind w:firstLine="1418"/>
        <w:jc w:val="both"/>
        <w:rPr>
          <w:rFonts w:eastAsiaTheme="minorHAnsi" w:cs="Arial"/>
          <w:b/>
          <w:sz w:val="24"/>
          <w:szCs w:val="24"/>
          <w:lang w:eastAsia="en-US"/>
        </w:rPr>
      </w:pPr>
      <w:r w:rsidRPr="00662312">
        <w:rPr>
          <w:rFonts w:eastAsiaTheme="minorHAnsi" w:cs="Arial"/>
          <w:b/>
          <w:sz w:val="24"/>
          <w:szCs w:val="24"/>
          <w:lang w:eastAsia="en-US"/>
        </w:rPr>
        <w:t>16.1. Do Fornecimento</w:t>
      </w:r>
      <w:r w:rsidR="006A7D7B" w:rsidRPr="00662312">
        <w:rPr>
          <w:rFonts w:eastAsiaTheme="minorHAnsi" w:cs="Arial"/>
          <w:b/>
          <w:sz w:val="24"/>
          <w:szCs w:val="24"/>
          <w:lang w:eastAsia="en-US"/>
        </w:rPr>
        <w:t>:</w:t>
      </w:r>
    </w:p>
    <w:p w:rsidR="006A7D7B" w:rsidRPr="00662312" w:rsidRDefault="006A7D7B" w:rsidP="00053709">
      <w:pPr>
        <w:ind w:firstLine="1418"/>
        <w:jc w:val="both"/>
        <w:rPr>
          <w:rFonts w:cs="Arial"/>
          <w:sz w:val="24"/>
          <w:szCs w:val="24"/>
        </w:rPr>
      </w:pPr>
      <w:r w:rsidRPr="00662312">
        <w:rPr>
          <w:rFonts w:eastAsiaTheme="minorHAnsi" w:cs="Arial"/>
          <w:b/>
          <w:sz w:val="24"/>
          <w:szCs w:val="24"/>
          <w:lang w:eastAsia="en-US"/>
        </w:rPr>
        <w:lastRenderedPageBreak/>
        <w:t xml:space="preserve">16.1.1. </w:t>
      </w:r>
      <w:r w:rsidRPr="00662312">
        <w:rPr>
          <w:rFonts w:cs="Arial"/>
          <w:sz w:val="24"/>
          <w:szCs w:val="24"/>
        </w:rPr>
        <w:t xml:space="preserve">O </w:t>
      </w:r>
      <w:r w:rsidR="004E4034" w:rsidRPr="00662312">
        <w:rPr>
          <w:rFonts w:cs="Arial"/>
          <w:sz w:val="24"/>
          <w:szCs w:val="24"/>
        </w:rPr>
        <w:t>fornecimento dos produtos deverá ser de acordo com as n</w:t>
      </w:r>
      <w:r w:rsidR="004E4034" w:rsidRPr="00662312">
        <w:rPr>
          <w:rFonts w:cs="Arial"/>
          <w:sz w:val="24"/>
          <w:szCs w:val="24"/>
        </w:rPr>
        <w:t>e</w:t>
      </w:r>
      <w:r w:rsidR="004E4034" w:rsidRPr="00662312">
        <w:rPr>
          <w:rFonts w:cs="Arial"/>
          <w:sz w:val="24"/>
          <w:szCs w:val="24"/>
        </w:rPr>
        <w:t>cessidades do município;</w:t>
      </w:r>
    </w:p>
    <w:p w:rsidR="006A7D7B" w:rsidRPr="00662312" w:rsidRDefault="006A7D7B" w:rsidP="00053709">
      <w:pPr>
        <w:ind w:firstLine="1418"/>
        <w:jc w:val="both"/>
        <w:rPr>
          <w:rFonts w:eastAsiaTheme="minorHAnsi" w:cs="Arial"/>
          <w:b/>
          <w:sz w:val="24"/>
          <w:szCs w:val="24"/>
          <w:lang w:eastAsia="en-US"/>
        </w:rPr>
      </w:pPr>
    </w:p>
    <w:p w:rsidR="006A7D7B" w:rsidRPr="00662312" w:rsidRDefault="006A7D7B" w:rsidP="00053709">
      <w:pPr>
        <w:ind w:firstLine="1418"/>
        <w:jc w:val="both"/>
        <w:rPr>
          <w:rFonts w:eastAsiaTheme="minorHAnsi" w:cs="Arial"/>
          <w:sz w:val="24"/>
          <w:szCs w:val="24"/>
          <w:lang w:eastAsia="en-US"/>
        </w:rPr>
      </w:pPr>
      <w:r w:rsidRPr="00662312">
        <w:rPr>
          <w:rFonts w:eastAsiaTheme="minorHAnsi" w:cs="Arial"/>
          <w:b/>
          <w:sz w:val="24"/>
          <w:szCs w:val="24"/>
          <w:lang w:eastAsia="en-US"/>
        </w:rPr>
        <w:t xml:space="preserve">16.1.2. </w:t>
      </w:r>
      <w:r w:rsidRPr="00662312">
        <w:rPr>
          <w:rFonts w:eastAsiaTheme="minorHAnsi" w:cs="Arial"/>
          <w:sz w:val="24"/>
          <w:szCs w:val="24"/>
          <w:lang w:eastAsia="en-US"/>
        </w:rPr>
        <w:t xml:space="preserve"> A ordem de </w:t>
      </w:r>
      <w:r w:rsidR="005A03C2" w:rsidRPr="00662312">
        <w:rPr>
          <w:rFonts w:eastAsiaTheme="minorHAnsi" w:cs="Arial"/>
          <w:sz w:val="24"/>
          <w:szCs w:val="24"/>
          <w:lang w:eastAsia="en-US"/>
        </w:rPr>
        <w:t>abastecimento</w:t>
      </w:r>
      <w:r w:rsidRPr="00662312">
        <w:rPr>
          <w:rFonts w:eastAsiaTheme="minorHAnsi" w:cs="Arial"/>
          <w:sz w:val="24"/>
          <w:szCs w:val="24"/>
          <w:lang w:eastAsia="en-US"/>
        </w:rPr>
        <w:t xml:space="preserve"> será fornecida p</w:t>
      </w:r>
      <w:r w:rsidR="004E4034" w:rsidRPr="00662312">
        <w:rPr>
          <w:rFonts w:eastAsiaTheme="minorHAnsi" w:cs="Arial"/>
          <w:sz w:val="24"/>
          <w:szCs w:val="24"/>
          <w:lang w:eastAsia="en-US"/>
        </w:rPr>
        <w:t>elo município em virtude de cada abastecimento</w:t>
      </w:r>
      <w:r w:rsidRPr="00662312">
        <w:rPr>
          <w:rFonts w:eastAsiaTheme="minorHAnsi" w:cs="Arial"/>
          <w:sz w:val="24"/>
          <w:szCs w:val="24"/>
          <w:lang w:eastAsia="en-US"/>
        </w:rPr>
        <w:t>;</w:t>
      </w:r>
    </w:p>
    <w:p w:rsidR="006A7D7B" w:rsidRPr="00662312" w:rsidRDefault="006A7D7B" w:rsidP="00053709">
      <w:pPr>
        <w:ind w:firstLine="1418"/>
        <w:jc w:val="both"/>
        <w:rPr>
          <w:rFonts w:cs="Arial"/>
          <w:sz w:val="24"/>
          <w:szCs w:val="24"/>
        </w:rPr>
      </w:pPr>
    </w:p>
    <w:p w:rsidR="006A7D7B" w:rsidRPr="00662312" w:rsidRDefault="006A7D7B" w:rsidP="00053709">
      <w:pPr>
        <w:adjustRightInd w:val="0"/>
        <w:ind w:firstLine="1418"/>
        <w:jc w:val="both"/>
        <w:rPr>
          <w:rFonts w:cs="Arial"/>
          <w:b/>
          <w:sz w:val="24"/>
          <w:szCs w:val="24"/>
        </w:rPr>
      </w:pPr>
      <w:r w:rsidRPr="00662312">
        <w:rPr>
          <w:rFonts w:cs="Arial"/>
          <w:b/>
          <w:sz w:val="24"/>
          <w:szCs w:val="24"/>
        </w:rPr>
        <w:t>16.2. Do Recebimento:</w:t>
      </w:r>
    </w:p>
    <w:p w:rsidR="006A7D7B" w:rsidRPr="00662312" w:rsidRDefault="006A7D7B" w:rsidP="00053709">
      <w:pPr>
        <w:adjustRightInd w:val="0"/>
        <w:ind w:firstLine="1418"/>
        <w:jc w:val="both"/>
        <w:rPr>
          <w:rFonts w:cs="Arial"/>
          <w:sz w:val="24"/>
          <w:szCs w:val="24"/>
        </w:rPr>
      </w:pPr>
      <w:r w:rsidRPr="00662312">
        <w:rPr>
          <w:rFonts w:cs="Arial"/>
          <w:b/>
          <w:sz w:val="24"/>
          <w:szCs w:val="24"/>
        </w:rPr>
        <w:t xml:space="preserve">16.2.1. </w:t>
      </w:r>
      <w:r w:rsidR="004E4034" w:rsidRPr="00662312">
        <w:rPr>
          <w:rFonts w:cs="Arial"/>
          <w:sz w:val="24"/>
          <w:szCs w:val="24"/>
        </w:rPr>
        <w:t>Os</w:t>
      </w:r>
      <w:r w:rsidRPr="00662312">
        <w:rPr>
          <w:rFonts w:cs="Arial"/>
          <w:sz w:val="24"/>
          <w:szCs w:val="24"/>
        </w:rPr>
        <w:t xml:space="preserve"> serviços </w:t>
      </w:r>
      <w:r w:rsidR="004E4034" w:rsidRPr="00662312">
        <w:rPr>
          <w:rFonts w:cs="Arial"/>
          <w:sz w:val="24"/>
          <w:szCs w:val="24"/>
        </w:rPr>
        <w:t>serão conferidos pelo</w:t>
      </w:r>
      <w:r w:rsidRPr="00662312">
        <w:rPr>
          <w:rFonts w:cs="Arial"/>
          <w:sz w:val="24"/>
          <w:szCs w:val="24"/>
        </w:rPr>
        <w:t xml:space="preserve"> fiscal anuente do presente contrato, que será o responsável pel</w:t>
      </w:r>
      <w:r w:rsidR="004E4034" w:rsidRPr="00662312">
        <w:rPr>
          <w:rFonts w:cs="Arial"/>
          <w:sz w:val="24"/>
          <w:szCs w:val="24"/>
        </w:rPr>
        <w:t>a</w:t>
      </w:r>
      <w:r w:rsidRPr="00662312">
        <w:rPr>
          <w:rFonts w:cs="Arial"/>
          <w:sz w:val="24"/>
          <w:szCs w:val="24"/>
        </w:rPr>
        <w:t xml:space="preserve"> verificação da conformidade dos mesmos com o estabelecido neste instrumento e no Termo de Referência, Anexo I do edital de origem;</w:t>
      </w:r>
    </w:p>
    <w:p w:rsidR="006A7D7B" w:rsidRPr="00662312" w:rsidRDefault="006A7D7B" w:rsidP="00053709">
      <w:pPr>
        <w:adjustRightInd w:val="0"/>
        <w:ind w:firstLine="1418"/>
        <w:jc w:val="both"/>
        <w:rPr>
          <w:rFonts w:cs="Arial"/>
          <w:b/>
          <w:sz w:val="24"/>
          <w:szCs w:val="24"/>
        </w:rPr>
      </w:pPr>
    </w:p>
    <w:p w:rsidR="006A7D7B" w:rsidRPr="00662312" w:rsidRDefault="006A7D7B" w:rsidP="00053709">
      <w:pPr>
        <w:adjustRightInd w:val="0"/>
        <w:ind w:firstLine="1418"/>
        <w:jc w:val="both"/>
        <w:rPr>
          <w:rFonts w:cs="Arial"/>
          <w:sz w:val="24"/>
          <w:szCs w:val="24"/>
        </w:rPr>
      </w:pPr>
      <w:r w:rsidRPr="00662312">
        <w:rPr>
          <w:rFonts w:cs="Arial"/>
          <w:b/>
          <w:sz w:val="24"/>
          <w:szCs w:val="24"/>
        </w:rPr>
        <w:t>16.2.</w:t>
      </w:r>
      <w:r w:rsidR="004E4034" w:rsidRPr="00662312">
        <w:rPr>
          <w:rFonts w:cs="Arial"/>
          <w:b/>
          <w:sz w:val="24"/>
          <w:szCs w:val="24"/>
        </w:rPr>
        <w:t>2</w:t>
      </w:r>
      <w:r w:rsidRPr="00662312">
        <w:rPr>
          <w:rFonts w:cs="Arial"/>
          <w:b/>
          <w:sz w:val="24"/>
          <w:szCs w:val="24"/>
        </w:rPr>
        <w:t xml:space="preserve">. </w:t>
      </w:r>
      <w:r w:rsidRPr="00662312">
        <w:rPr>
          <w:rFonts w:cs="Arial"/>
          <w:sz w:val="24"/>
          <w:szCs w:val="24"/>
        </w:rPr>
        <w:t>Nos casos da Contratada não entregar o objeto de acordo com as especificações exigidas, a pessoa responsável pelo recebimento lavrará termo circunstanciado do fato, que deverá ser encaminhado à autoridade superior, sob p</w:t>
      </w:r>
      <w:r w:rsidRPr="00662312">
        <w:rPr>
          <w:rFonts w:cs="Arial"/>
          <w:sz w:val="24"/>
          <w:szCs w:val="24"/>
        </w:rPr>
        <w:t>e</w:t>
      </w:r>
      <w:r w:rsidRPr="00662312">
        <w:rPr>
          <w:rFonts w:cs="Arial"/>
          <w:sz w:val="24"/>
          <w:szCs w:val="24"/>
        </w:rPr>
        <w:t>na de responsabilidade.</w:t>
      </w:r>
    </w:p>
    <w:p w:rsidR="006A7D7B" w:rsidRPr="00662312" w:rsidRDefault="006A7D7B" w:rsidP="00053709">
      <w:pPr>
        <w:ind w:firstLine="567"/>
        <w:jc w:val="both"/>
        <w:rPr>
          <w:rFonts w:cs="Arial"/>
          <w:sz w:val="24"/>
          <w:szCs w:val="24"/>
        </w:rPr>
      </w:pPr>
    </w:p>
    <w:p w:rsidR="006A7D7B" w:rsidRPr="00662312" w:rsidRDefault="004E4034" w:rsidP="00053709">
      <w:pPr>
        <w:tabs>
          <w:tab w:val="left" w:pos="1134"/>
        </w:tabs>
        <w:ind w:firstLine="1418"/>
        <w:jc w:val="both"/>
        <w:rPr>
          <w:rFonts w:cs="Arial"/>
          <w:b/>
          <w:bCs/>
          <w:sz w:val="24"/>
          <w:szCs w:val="24"/>
        </w:rPr>
      </w:pPr>
      <w:r w:rsidRPr="00662312">
        <w:rPr>
          <w:rFonts w:cs="Arial"/>
          <w:b/>
          <w:bCs/>
          <w:sz w:val="24"/>
          <w:szCs w:val="24"/>
        </w:rPr>
        <w:t>1</w:t>
      </w:r>
      <w:r w:rsidR="00C908DA" w:rsidRPr="00662312">
        <w:rPr>
          <w:rFonts w:cs="Arial"/>
          <w:b/>
          <w:bCs/>
          <w:sz w:val="24"/>
          <w:szCs w:val="24"/>
        </w:rPr>
        <w:t>7</w:t>
      </w:r>
      <w:r w:rsidRPr="00662312">
        <w:rPr>
          <w:rFonts w:cs="Arial"/>
          <w:b/>
          <w:bCs/>
          <w:sz w:val="24"/>
          <w:szCs w:val="24"/>
        </w:rPr>
        <w:t>.</w:t>
      </w:r>
      <w:r w:rsidR="006A7D7B" w:rsidRPr="00662312">
        <w:rPr>
          <w:rFonts w:cs="Arial"/>
          <w:b/>
          <w:bCs/>
          <w:sz w:val="24"/>
          <w:szCs w:val="24"/>
        </w:rPr>
        <w:t xml:space="preserve"> D</w:t>
      </w:r>
      <w:r w:rsidR="00C908DA" w:rsidRPr="00662312">
        <w:rPr>
          <w:rFonts w:cs="Arial"/>
          <w:b/>
          <w:bCs/>
          <w:sz w:val="24"/>
          <w:szCs w:val="24"/>
        </w:rPr>
        <w:t>A VIGÊNCIA</w:t>
      </w:r>
      <w:r w:rsidR="00CF2DD9" w:rsidRPr="00662312">
        <w:rPr>
          <w:rFonts w:cs="Arial"/>
          <w:b/>
          <w:bCs/>
          <w:sz w:val="24"/>
          <w:szCs w:val="24"/>
        </w:rPr>
        <w:t xml:space="preserve"> E DO REAJUSTAMENTO</w:t>
      </w:r>
    </w:p>
    <w:p w:rsidR="006A7D7B" w:rsidRPr="00662312" w:rsidRDefault="00C908DA" w:rsidP="00053709">
      <w:pPr>
        <w:ind w:firstLine="1418"/>
        <w:jc w:val="both"/>
        <w:rPr>
          <w:rFonts w:cs="Arial"/>
          <w:sz w:val="24"/>
          <w:szCs w:val="24"/>
        </w:rPr>
      </w:pPr>
      <w:r w:rsidRPr="00662312">
        <w:rPr>
          <w:rFonts w:cs="Arial"/>
          <w:b/>
          <w:bCs/>
          <w:sz w:val="24"/>
          <w:szCs w:val="24"/>
        </w:rPr>
        <w:t>17</w:t>
      </w:r>
      <w:r w:rsidR="006A7D7B" w:rsidRPr="00662312">
        <w:rPr>
          <w:rFonts w:cs="Arial"/>
          <w:b/>
          <w:bCs/>
          <w:sz w:val="24"/>
          <w:szCs w:val="24"/>
        </w:rPr>
        <w:t xml:space="preserve">.1. </w:t>
      </w:r>
      <w:r w:rsidR="006A7D7B" w:rsidRPr="00662312">
        <w:rPr>
          <w:rFonts w:cs="Arial"/>
          <w:sz w:val="24"/>
          <w:szCs w:val="24"/>
        </w:rPr>
        <w:t xml:space="preserve">O contrato originário do presente certame vigerá </w:t>
      </w:r>
      <w:r w:rsidR="00FC34FB" w:rsidRPr="00662312">
        <w:rPr>
          <w:rFonts w:cs="Arial"/>
          <w:sz w:val="24"/>
          <w:szCs w:val="24"/>
        </w:rPr>
        <w:t>a contar da data de sua assinatura até o dia 31 de dezembro de 202</w:t>
      </w:r>
      <w:r w:rsidR="005F1A2C" w:rsidRPr="00662312">
        <w:rPr>
          <w:rFonts w:cs="Arial"/>
          <w:sz w:val="24"/>
          <w:szCs w:val="24"/>
        </w:rPr>
        <w:t>5</w:t>
      </w:r>
      <w:r w:rsidR="006A7D7B" w:rsidRPr="00662312">
        <w:rPr>
          <w:rFonts w:cs="Arial"/>
          <w:sz w:val="24"/>
          <w:szCs w:val="24"/>
        </w:rPr>
        <w:t>.</w:t>
      </w:r>
    </w:p>
    <w:p w:rsidR="00B42B91" w:rsidRPr="00662312" w:rsidRDefault="00B42B91" w:rsidP="00053709">
      <w:pPr>
        <w:ind w:firstLine="1418"/>
        <w:jc w:val="both"/>
        <w:rPr>
          <w:rFonts w:cs="Arial"/>
          <w:sz w:val="24"/>
          <w:szCs w:val="24"/>
        </w:rPr>
      </w:pPr>
    </w:p>
    <w:p w:rsidR="00CF2DD9" w:rsidRPr="00662312" w:rsidRDefault="00CF2DD9" w:rsidP="00053709">
      <w:pPr>
        <w:ind w:firstLine="1418"/>
        <w:jc w:val="both"/>
        <w:rPr>
          <w:rFonts w:cs="Arial"/>
          <w:b/>
          <w:sz w:val="24"/>
          <w:szCs w:val="24"/>
        </w:rPr>
      </w:pPr>
      <w:r w:rsidRPr="00662312">
        <w:rPr>
          <w:rFonts w:cs="Arial"/>
          <w:b/>
          <w:sz w:val="24"/>
          <w:szCs w:val="24"/>
        </w:rPr>
        <w:t>17.2. DO REAJUSTAMENTO</w:t>
      </w:r>
    </w:p>
    <w:p w:rsidR="00CF2DD9" w:rsidRPr="00662312" w:rsidRDefault="00CF2DD9" w:rsidP="00053709">
      <w:pPr>
        <w:ind w:firstLine="1418"/>
        <w:jc w:val="both"/>
        <w:rPr>
          <w:rFonts w:cs="Arial"/>
          <w:sz w:val="24"/>
          <w:szCs w:val="24"/>
        </w:rPr>
      </w:pPr>
      <w:r w:rsidRPr="00662312">
        <w:rPr>
          <w:rFonts w:cs="Arial"/>
          <w:b/>
          <w:sz w:val="24"/>
          <w:szCs w:val="24"/>
        </w:rPr>
        <w:t>17.2.1</w:t>
      </w:r>
      <w:r w:rsidRPr="00662312">
        <w:rPr>
          <w:rFonts w:cs="Arial"/>
          <w:sz w:val="24"/>
          <w:szCs w:val="24"/>
        </w:rPr>
        <w:t xml:space="preserve"> Os preços do Contrato serão reajustados conforme Normas da ANP – Agência Nacional de Petróleo ou na extinção deste, pelo órgão oficial que o substituir, devendo ser formalizado termo aditivo correspondente, mediante aprese</w:t>
      </w:r>
      <w:r w:rsidRPr="00662312">
        <w:rPr>
          <w:rFonts w:cs="Arial"/>
          <w:sz w:val="24"/>
          <w:szCs w:val="24"/>
        </w:rPr>
        <w:t>n</w:t>
      </w:r>
      <w:r w:rsidRPr="00662312">
        <w:rPr>
          <w:rFonts w:cs="Arial"/>
          <w:sz w:val="24"/>
          <w:szCs w:val="24"/>
        </w:rPr>
        <w:t>tação dos comprovantes necessários para fundamentar o mesmo, sendo que os preços reajustados somente vigorarão a partir da assinatura do mesmo pelas partes.</w:t>
      </w:r>
    </w:p>
    <w:p w:rsidR="00CF2DD9" w:rsidRPr="00662312" w:rsidRDefault="00CF2DD9" w:rsidP="00053709">
      <w:pPr>
        <w:ind w:firstLine="1418"/>
        <w:jc w:val="both"/>
        <w:rPr>
          <w:rFonts w:cs="Arial"/>
          <w:b/>
          <w:sz w:val="24"/>
          <w:szCs w:val="24"/>
        </w:rPr>
      </w:pPr>
      <w:r w:rsidRPr="00662312">
        <w:rPr>
          <w:rFonts w:cs="Arial"/>
          <w:b/>
          <w:sz w:val="24"/>
          <w:szCs w:val="24"/>
        </w:rPr>
        <w:t>A Contratada se obriga a informar em até 24 (vinte e quatro) horas as alterações (aumento ou redução) nos preços dos combustíveis para que a Contratante formalize o termo aditivo, sob pena de multa de 5% (cinco por ce</w:t>
      </w:r>
      <w:r w:rsidRPr="00662312">
        <w:rPr>
          <w:rFonts w:cs="Arial"/>
          <w:b/>
          <w:sz w:val="24"/>
          <w:szCs w:val="24"/>
        </w:rPr>
        <w:t>n</w:t>
      </w:r>
      <w:r w:rsidRPr="00662312">
        <w:rPr>
          <w:rFonts w:cs="Arial"/>
          <w:b/>
          <w:sz w:val="24"/>
          <w:szCs w:val="24"/>
        </w:rPr>
        <w:t>to) do valor total atualizado do contrato.</w:t>
      </w:r>
    </w:p>
    <w:p w:rsidR="006A7D7B" w:rsidRPr="00662312" w:rsidRDefault="006A7D7B" w:rsidP="00053709">
      <w:pPr>
        <w:pStyle w:val="Default"/>
        <w:ind w:firstLine="567"/>
        <w:jc w:val="both"/>
        <w:rPr>
          <w:rFonts w:ascii="Arial" w:hAnsi="Arial" w:cs="Arial"/>
          <w:lang w:val="pt-PT"/>
        </w:rPr>
      </w:pPr>
    </w:p>
    <w:p w:rsidR="00C908DA" w:rsidRPr="00662312" w:rsidRDefault="00C908DA" w:rsidP="00053709">
      <w:pPr>
        <w:ind w:firstLine="1418"/>
        <w:jc w:val="both"/>
        <w:rPr>
          <w:rFonts w:cs="Arial"/>
          <w:b/>
          <w:sz w:val="24"/>
          <w:szCs w:val="24"/>
        </w:rPr>
      </w:pPr>
      <w:r w:rsidRPr="00662312">
        <w:rPr>
          <w:rFonts w:cs="Arial"/>
          <w:b/>
          <w:sz w:val="24"/>
          <w:szCs w:val="24"/>
        </w:rPr>
        <w:t>18. DAS OBRIGAÇÕES DA CONTRATANTE E DA CONTRATADA</w:t>
      </w:r>
    </w:p>
    <w:p w:rsidR="00C908DA" w:rsidRPr="00662312" w:rsidRDefault="00C908DA" w:rsidP="00053709">
      <w:pPr>
        <w:adjustRightInd w:val="0"/>
        <w:ind w:firstLine="1418"/>
        <w:jc w:val="both"/>
        <w:rPr>
          <w:rFonts w:cs="Arial"/>
          <w:color w:val="000000"/>
          <w:sz w:val="24"/>
          <w:szCs w:val="24"/>
        </w:rPr>
      </w:pPr>
      <w:r w:rsidRPr="00662312">
        <w:rPr>
          <w:rFonts w:cs="Arial"/>
          <w:b/>
          <w:bCs/>
          <w:color w:val="000000"/>
          <w:sz w:val="24"/>
          <w:szCs w:val="24"/>
        </w:rPr>
        <w:t>18.</w:t>
      </w:r>
      <w:r w:rsidRPr="00662312">
        <w:rPr>
          <w:rFonts w:cs="Arial"/>
          <w:b/>
          <w:color w:val="000000"/>
          <w:sz w:val="24"/>
          <w:szCs w:val="24"/>
        </w:rPr>
        <w:t>1.</w:t>
      </w:r>
      <w:r w:rsidR="00FC34FB" w:rsidRPr="00662312">
        <w:rPr>
          <w:rFonts w:cs="Arial"/>
          <w:b/>
          <w:color w:val="000000"/>
          <w:sz w:val="24"/>
          <w:szCs w:val="24"/>
        </w:rPr>
        <w:t xml:space="preserve"> </w:t>
      </w:r>
      <w:r w:rsidRPr="00662312">
        <w:rPr>
          <w:rFonts w:cs="Arial"/>
          <w:b/>
          <w:color w:val="000000"/>
          <w:sz w:val="24"/>
          <w:szCs w:val="24"/>
        </w:rPr>
        <w:t>Constituem obrigações do CONTRATANTE</w:t>
      </w:r>
      <w:r w:rsidRPr="00662312">
        <w:rPr>
          <w:rFonts w:cs="Arial"/>
          <w:color w:val="000000"/>
          <w:sz w:val="24"/>
          <w:szCs w:val="24"/>
        </w:rPr>
        <w:t xml:space="preserve">: </w:t>
      </w:r>
    </w:p>
    <w:p w:rsidR="00C908DA" w:rsidRPr="00662312" w:rsidRDefault="00C908DA" w:rsidP="00053709">
      <w:pPr>
        <w:adjustRightInd w:val="0"/>
        <w:ind w:firstLine="1418"/>
        <w:jc w:val="both"/>
        <w:rPr>
          <w:rFonts w:cs="Arial"/>
          <w:sz w:val="24"/>
          <w:szCs w:val="24"/>
        </w:rPr>
      </w:pPr>
      <w:r w:rsidRPr="00662312">
        <w:rPr>
          <w:rFonts w:cs="Arial"/>
          <w:b/>
          <w:bCs/>
          <w:color w:val="000000"/>
          <w:sz w:val="24"/>
          <w:szCs w:val="24"/>
        </w:rPr>
        <w:t>18.</w:t>
      </w:r>
      <w:r w:rsidRPr="00662312">
        <w:rPr>
          <w:rFonts w:cs="Arial"/>
          <w:b/>
          <w:color w:val="000000"/>
          <w:sz w:val="24"/>
          <w:szCs w:val="24"/>
        </w:rPr>
        <w:t xml:space="preserve">1.1. </w:t>
      </w:r>
      <w:r w:rsidRPr="00662312">
        <w:rPr>
          <w:rFonts w:cs="Arial"/>
          <w:bCs/>
          <w:sz w:val="24"/>
          <w:szCs w:val="24"/>
        </w:rPr>
        <w:t>E</w:t>
      </w:r>
      <w:r w:rsidRPr="00662312">
        <w:rPr>
          <w:rFonts w:cs="Arial"/>
          <w:sz w:val="24"/>
          <w:szCs w:val="24"/>
        </w:rPr>
        <w:t xml:space="preserve">fetuar o pagamento ajustado; </w:t>
      </w:r>
    </w:p>
    <w:p w:rsidR="00C908DA" w:rsidRPr="00662312" w:rsidRDefault="00C908DA" w:rsidP="00053709">
      <w:pPr>
        <w:adjustRightInd w:val="0"/>
        <w:ind w:firstLine="1418"/>
        <w:jc w:val="both"/>
        <w:rPr>
          <w:rFonts w:cs="Arial"/>
          <w:sz w:val="24"/>
          <w:szCs w:val="24"/>
        </w:rPr>
      </w:pPr>
    </w:p>
    <w:p w:rsidR="00C908DA" w:rsidRPr="00662312" w:rsidRDefault="00C908DA" w:rsidP="00053709">
      <w:pPr>
        <w:ind w:firstLine="1418"/>
        <w:jc w:val="both"/>
        <w:rPr>
          <w:rFonts w:cs="Arial"/>
          <w:bCs/>
          <w:sz w:val="24"/>
          <w:szCs w:val="24"/>
        </w:rPr>
      </w:pPr>
      <w:r w:rsidRPr="00662312">
        <w:rPr>
          <w:rFonts w:cs="Arial"/>
          <w:b/>
          <w:bCs/>
          <w:color w:val="000000"/>
          <w:sz w:val="24"/>
          <w:szCs w:val="24"/>
        </w:rPr>
        <w:t>18.</w:t>
      </w:r>
      <w:r w:rsidRPr="00662312">
        <w:rPr>
          <w:rFonts w:cs="Arial"/>
          <w:b/>
          <w:color w:val="000000"/>
          <w:sz w:val="24"/>
          <w:szCs w:val="24"/>
        </w:rPr>
        <w:t xml:space="preserve">1.2. </w:t>
      </w:r>
      <w:r w:rsidRPr="00662312">
        <w:rPr>
          <w:rFonts w:cs="Arial"/>
          <w:bCs/>
          <w:sz w:val="24"/>
          <w:szCs w:val="24"/>
        </w:rPr>
        <w:t xml:space="preserve">Permitir à </w:t>
      </w:r>
      <w:r w:rsidRPr="00662312">
        <w:rPr>
          <w:rFonts w:cs="Arial"/>
          <w:sz w:val="24"/>
          <w:szCs w:val="24"/>
        </w:rPr>
        <w:t>Contratada</w:t>
      </w:r>
      <w:r w:rsidRPr="00662312">
        <w:rPr>
          <w:rFonts w:cs="Arial"/>
          <w:bCs/>
          <w:sz w:val="24"/>
          <w:szCs w:val="24"/>
        </w:rPr>
        <w:t xml:space="preserve"> as condições necessárias para a exec</w:t>
      </w:r>
      <w:r w:rsidRPr="00662312">
        <w:rPr>
          <w:rFonts w:cs="Arial"/>
          <w:bCs/>
          <w:sz w:val="24"/>
          <w:szCs w:val="24"/>
        </w:rPr>
        <w:t>u</w:t>
      </w:r>
      <w:r w:rsidRPr="00662312">
        <w:rPr>
          <w:rFonts w:cs="Arial"/>
          <w:bCs/>
          <w:sz w:val="24"/>
          <w:szCs w:val="24"/>
        </w:rPr>
        <w:t>ção do serviço contratado.</w:t>
      </w:r>
    </w:p>
    <w:p w:rsidR="00C908DA" w:rsidRPr="00662312" w:rsidRDefault="00C908DA" w:rsidP="00053709">
      <w:pPr>
        <w:ind w:firstLine="1418"/>
        <w:jc w:val="both"/>
        <w:rPr>
          <w:rFonts w:cs="Arial"/>
          <w:bCs/>
          <w:sz w:val="24"/>
          <w:szCs w:val="24"/>
        </w:rPr>
      </w:pPr>
    </w:p>
    <w:p w:rsidR="00C908DA" w:rsidRPr="00662312" w:rsidRDefault="00C908DA" w:rsidP="00053709">
      <w:pPr>
        <w:pStyle w:val="PargrafodaLista"/>
        <w:tabs>
          <w:tab w:val="left" w:pos="0"/>
          <w:tab w:val="left" w:pos="1448"/>
        </w:tabs>
        <w:ind w:left="0" w:firstLine="1418"/>
        <w:rPr>
          <w:rFonts w:ascii="Arial" w:hAnsi="Arial" w:cs="Arial"/>
          <w:bCs/>
          <w:sz w:val="24"/>
          <w:szCs w:val="24"/>
        </w:rPr>
      </w:pPr>
      <w:r w:rsidRPr="00662312">
        <w:rPr>
          <w:rFonts w:ascii="Arial" w:hAnsi="Arial" w:cs="Arial"/>
          <w:b/>
          <w:bCs/>
          <w:color w:val="000000"/>
          <w:sz w:val="24"/>
          <w:szCs w:val="24"/>
        </w:rPr>
        <w:t>18.</w:t>
      </w:r>
      <w:r w:rsidRPr="00662312">
        <w:rPr>
          <w:rFonts w:ascii="Arial" w:hAnsi="Arial" w:cs="Arial"/>
          <w:b/>
          <w:color w:val="000000"/>
          <w:sz w:val="24"/>
          <w:szCs w:val="24"/>
        </w:rPr>
        <w:t xml:space="preserve">1.3. </w:t>
      </w:r>
      <w:r w:rsidRPr="00662312">
        <w:rPr>
          <w:rFonts w:ascii="Arial" w:hAnsi="Arial" w:cs="Arial"/>
          <w:bCs/>
          <w:sz w:val="24"/>
          <w:szCs w:val="24"/>
        </w:rPr>
        <w:t xml:space="preserve">Determinar, </w:t>
      </w:r>
      <w:r w:rsidR="00FC34FB" w:rsidRPr="00662312">
        <w:rPr>
          <w:rFonts w:ascii="Arial" w:hAnsi="Arial" w:cs="Arial"/>
          <w:bCs/>
          <w:sz w:val="24"/>
          <w:szCs w:val="24"/>
        </w:rPr>
        <w:t>a</w:t>
      </w:r>
      <w:r w:rsidRPr="00662312">
        <w:rPr>
          <w:rFonts w:ascii="Arial" w:hAnsi="Arial" w:cs="Arial"/>
          <w:bCs/>
          <w:sz w:val="24"/>
          <w:szCs w:val="24"/>
        </w:rPr>
        <w:t>través do fiscal anuente do contrato, todas as condições para a execução do presente contrato.</w:t>
      </w:r>
    </w:p>
    <w:p w:rsidR="00C908DA" w:rsidRPr="00662312" w:rsidRDefault="00C908DA" w:rsidP="00053709">
      <w:pPr>
        <w:adjustRightInd w:val="0"/>
        <w:ind w:firstLine="1418"/>
        <w:jc w:val="both"/>
        <w:rPr>
          <w:rFonts w:cs="Arial"/>
          <w:sz w:val="24"/>
          <w:szCs w:val="24"/>
        </w:rPr>
      </w:pPr>
      <w:r w:rsidRPr="00662312">
        <w:rPr>
          <w:rFonts w:cs="Arial"/>
          <w:b/>
          <w:bCs/>
          <w:color w:val="000000"/>
          <w:sz w:val="24"/>
          <w:szCs w:val="24"/>
        </w:rPr>
        <w:lastRenderedPageBreak/>
        <w:t>18</w:t>
      </w:r>
      <w:r w:rsidRPr="00662312">
        <w:rPr>
          <w:rFonts w:cs="Arial"/>
          <w:b/>
          <w:bCs/>
          <w:sz w:val="24"/>
          <w:szCs w:val="24"/>
        </w:rPr>
        <w:t xml:space="preserve">.2. </w:t>
      </w:r>
      <w:r w:rsidRPr="00662312">
        <w:rPr>
          <w:rFonts w:cs="Arial"/>
          <w:b/>
          <w:sz w:val="24"/>
          <w:szCs w:val="24"/>
        </w:rPr>
        <w:t>Constituem obrigações do CONTRATADO</w:t>
      </w:r>
    </w:p>
    <w:p w:rsidR="00C908DA" w:rsidRPr="00662312" w:rsidRDefault="00C908DA" w:rsidP="00053709">
      <w:pPr>
        <w:suppressAutoHyphens/>
        <w:ind w:firstLine="1418"/>
        <w:jc w:val="both"/>
        <w:rPr>
          <w:rFonts w:cs="Arial"/>
          <w:sz w:val="24"/>
          <w:szCs w:val="24"/>
        </w:rPr>
      </w:pPr>
      <w:r w:rsidRPr="00662312">
        <w:rPr>
          <w:rFonts w:cs="Arial"/>
          <w:b/>
          <w:bCs/>
          <w:color w:val="000000"/>
          <w:sz w:val="24"/>
          <w:szCs w:val="24"/>
        </w:rPr>
        <w:t>18</w:t>
      </w:r>
      <w:r w:rsidRPr="00662312">
        <w:rPr>
          <w:rFonts w:cs="Arial"/>
          <w:b/>
          <w:bCs/>
          <w:sz w:val="24"/>
          <w:szCs w:val="24"/>
        </w:rPr>
        <w:t xml:space="preserve">.2.1. </w:t>
      </w:r>
      <w:r w:rsidRPr="00662312">
        <w:rPr>
          <w:rFonts w:cs="Arial"/>
          <w:sz w:val="24"/>
          <w:szCs w:val="24"/>
        </w:rPr>
        <w:t xml:space="preserve">Fornecer o objeto deste contrato de acordo com as especificações do presente instrumento, do Edital de origem e proposta vencedora, responsabilizando-se pela exatidão dos fornecimentos, com </w:t>
      </w:r>
      <w:r w:rsidR="004D62B1" w:rsidRPr="00662312">
        <w:rPr>
          <w:rFonts w:cs="Arial"/>
          <w:sz w:val="24"/>
          <w:szCs w:val="24"/>
        </w:rPr>
        <w:t xml:space="preserve">o </w:t>
      </w:r>
      <w:r w:rsidRPr="00662312">
        <w:rPr>
          <w:rFonts w:cs="Arial"/>
          <w:sz w:val="24"/>
          <w:szCs w:val="24"/>
        </w:rPr>
        <w:t>cumprimento das Cláusulas Contratuais;</w:t>
      </w:r>
    </w:p>
    <w:p w:rsidR="00C908DA" w:rsidRPr="00662312" w:rsidRDefault="00C908DA" w:rsidP="00053709">
      <w:pPr>
        <w:suppressAutoHyphens/>
        <w:ind w:firstLine="1418"/>
        <w:jc w:val="both"/>
        <w:rPr>
          <w:rFonts w:cs="Arial"/>
          <w:sz w:val="24"/>
          <w:szCs w:val="24"/>
        </w:rPr>
      </w:pPr>
      <w:r w:rsidRPr="00662312">
        <w:rPr>
          <w:rFonts w:cs="Arial"/>
          <w:b/>
          <w:bCs/>
          <w:color w:val="000000"/>
          <w:sz w:val="24"/>
          <w:szCs w:val="24"/>
        </w:rPr>
        <w:t>18</w:t>
      </w:r>
      <w:r w:rsidRPr="00662312">
        <w:rPr>
          <w:rFonts w:cs="Arial"/>
          <w:b/>
          <w:bCs/>
          <w:sz w:val="24"/>
          <w:szCs w:val="24"/>
        </w:rPr>
        <w:t xml:space="preserve">.2.2. </w:t>
      </w:r>
      <w:r w:rsidRPr="00662312">
        <w:rPr>
          <w:rFonts w:cs="Arial"/>
          <w:sz w:val="24"/>
          <w:szCs w:val="24"/>
        </w:rPr>
        <w:t xml:space="preserve"> Responsabilizar-se pelos vícios e danos decorrentes da execução do objeto, de acordo com os artigos 14 e 17 a 27, do Código de Defesa do Consumidor (Lei 8.078 de 1990), ficando a Contratada autorizada a descontar dos pagamentos devidos à Contratada, o valor correspondentes aos danos sofridos.</w:t>
      </w:r>
    </w:p>
    <w:p w:rsidR="00C908DA" w:rsidRPr="00662312" w:rsidRDefault="00C908DA" w:rsidP="00053709">
      <w:pPr>
        <w:suppressAutoHyphens/>
        <w:ind w:firstLine="1418"/>
        <w:jc w:val="both"/>
        <w:rPr>
          <w:rFonts w:cs="Arial"/>
          <w:sz w:val="24"/>
          <w:szCs w:val="24"/>
        </w:rPr>
      </w:pPr>
    </w:p>
    <w:p w:rsidR="00C908DA" w:rsidRPr="00662312" w:rsidRDefault="00C908DA" w:rsidP="00053709">
      <w:pPr>
        <w:suppressAutoHyphens/>
        <w:ind w:firstLine="1418"/>
        <w:jc w:val="both"/>
        <w:rPr>
          <w:rFonts w:cs="Arial"/>
          <w:sz w:val="24"/>
          <w:szCs w:val="24"/>
        </w:rPr>
      </w:pPr>
      <w:r w:rsidRPr="00662312">
        <w:rPr>
          <w:rFonts w:cs="Arial"/>
          <w:b/>
          <w:bCs/>
          <w:color w:val="000000"/>
          <w:sz w:val="24"/>
          <w:szCs w:val="24"/>
        </w:rPr>
        <w:t>18</w:t>
      </w:r>
      <w:r w:rsidRPr="00662312">
        <w:rPr>
          <w:rFonts w:cs="Arial"/>
          <w:b/>
          <w:bCs/>
          <w:sz w:val="24"/>
          <w:szCs w:val="24"/>
        </w:rPr>
        <w:t xml:space="preserve">.2.3. </w:t>
      </w:r>
      <w:r w:rsidRPr="00662312">
        <w:rPr>
          <w:rFonts w:cs="Arial"/>
          <w:sz w:val="24"/>
          <w:szCs w:val="24"/>
        </w:rPr>
        <w:t>Reparar, corrigir, remover ou substituir, às suas expensas, no total ou em parte, no prazo fixado pelo fiscal do contrato, os serviços efetuados em que se verificarem vícios, defeitos ou incorreções;</w:t>
      </w:r>
    </w:p>
    <w:p w:rsidR="00C908DA" w:rsidRPr="00662312" w:rsidRDefault="00C908DA" w:rsidP="00053709">
      <w:pPr>
        <w:suppressAutoHyphens/>
        <w:ind w:firstLine="1418"/>
        <w:jc w:val="both"/>
        <w:rPr>
          <w:rFonts w:cs="Arial"/>
          <w:sz w:val="24"/>
          <w:szCs w:val="24"/>
        </w:rPr>
      </w:pPr>
    </w:p>
    <w:p w:rsidR="00C908DA" w:rsidRPr="00662312" w:rsidRDefault="00C908DA" w:rsidP="00053709">
      <w:pPr>
        <w:pStyle w:val="Corpodetexto"/>
        <w:ind w:firstLine="1418"/>
        <w:rPr>
          <w:rFonts w:cs="Arial"/>
          <w:sz w:val="24"/>
          <w:szCs w:val="24"/>
        </w:rPr>
      </w:pPr>
      <w:r w:rsidRPr="00662312">
        <w:rPr>
          <w:rFonts w:cs="Arial"/>
          <w:color w:val="000000"/>
          <w:sz w:val="24"/>
          <w:szCs w:val="24"/>
        </w:rPr>
        <w:t>18</w:t>
      </w:r>
      <w:r w:rsidRPr="00662312">
        <w:rPr>
          <w:rFonts w:cs="Arial"/>
          <w:sz w:val="24"/>
          <w:szCs w:val="24"/>
        </w:rPr>
        <w:t>.2.4. Prestar os serviços, com pessoal próprio, utilizando profi</w:t>
      </w:r>
      <w:r w:rsidRPr="00662312">
        <w:rPr>
          <w:rFonts w:cs="Arial"/>
          <w:sz w:val="24"/>
          <w:szCs w:val="24"/>
        </w:rPr>
        <w:t>s</w:t>
      </w:r>
      <w:r w:rsidRPr="00662312">
        <w:rPr>
          <w:rFonts w:cs="Arial"/>
          <w:sz w:val="24"/>
          <w:szCs w:val="24"/>
        </w:rPr>
        <w:t>sionais especializados e em número suficiente para o fiel cumprimento do</w:t>
      </w:r>
      <w:r w:rsidR="00531F91" w:rsidRPr="00662312">
        <w:rPr>
          <w:rFonts w:cs="Arial"/>
          <w:sz w:val="24"/>
          <w:szCs w:val="24"/>
        </w:rPr>
        <w:t xml:space="preserve"> </w:t>
      </w:r>
      <w:r w:rsidRPr="00662312">
        <w:rPr>
          <w:rFonts w:cs="Arial"/>
          <w:sz w:val="24"/>
          <w:szCs w:val="24"/>
        </w:rPr>
        <w:t>co</w:t>
      </w:r>
      <w:r w:rsidRPr="00662312">
        <w:rPr>
          <w:rFonts w:cs="Arial"/>
          <w:sz w:val="24"/>
          <w:szCs w:val="24"/>
        </w:rPr>
        <w:t>n</w:t>
      </w:r>
      <w:r w:rsidRPr="00662312">
        <w:rPr>
          <w:rFonts w:cs="Arial"/>
          <w:sz w:val="24"/>
          <w:szCs w:val="24"/>
        </w:rPr>
        <w:t>trato;</w:t>
      </w:r>
    </w:p>
    <w:p w:rsidR="00C908DA" w:rsidRPr="00662312" w:rsidRDefault="00C908DA" w:rsidP="00053709">
      <w:pPr>
        <w:suppressAutoHyphens/>
        <w:ind w:firstLine="1418"/>
        <w:jc w:val="both"/>
        <w:rPr>
          <w:rFonts w:cs="Arial"/>
          <w:b/>
          <w:bCs/>
          <w:color w:val="000000"/>
          <w:sz w:val="24"/>
          <w:szCs w:val="24"/>
        </w:rPr>
      </w:pPr>
    </w:p>
    <w:p w:rsidR="00C908DA" w:rsidRPr="00662312" w:rsidRDefault="00C908DA" w:rsidP="00053709">
      <w:pPr>
        <w:adjustRightInd w:val="0"/>
        <w:ind w:firstLine="1418"/>
        <w:jc w:val="both"/>
        <w:rPr>
          <w:rFonts w:cs="Arial"/>
          <w:sz w:val="24"/>
          <w:szCs w:val="24"/>
        </w:rPr>
      </w:pPr>
      <w:r w:rsidRPr="00662312">
        <w:rPr>
          <w:rFonts w:cs="Arial"/>
          <w:b/>
          <w:bCs/>
          <w:color w:val="000000"/>
          <w:sz w:val="24"/>
          <w:szCs w:val="24"/>
        </w:rPr>
        <w:t>18</w:t>
      </w:r>
      <w:r w:rsidRPr="00662312">
        <w:rPr>
          <w:rFonts w:cs="Arial"/>
          <w:b/>
          <w:bCs/>
          <w:sz w:val="24"/>
          <w:szCs w:val="24"/>
        </w:rPr>
        <w:t>.2.</w:t>
      </w:r>
      <w:r w:rsidR="00796713" w:rsidRPr="00662312">
        <w:rPr>
          <w:rFonts w:cs="Arial"/>
          <w:b/>
          <w:bCs/>
          <w:sz w:val="24"/>
          <w:szCs w:val="24"/>
        </w:rPr>
        <w:t>5</w:t>
      </w:r>
      <w:r w:rsidRPr="00662312">
        <w:rPr>
          <w:rFonts w:cs="Arial"/>
          <w:b/>
          <w:bCs/>
          <w:sz w:val="24"/>
          <w:szCs w:val="24"/>
        </w:rPr>
        <w:t xml:space="preserve">. </w:t>
      </w:r>
      <w:r w:rsidRPr="00662312">
        <w:rPr>
          <w:rFonts w:cs="Arial"/>
          <w:sz w:val="24"/>
          <w:szCs w:val="24"/>
        </w:rPr>
        <w:t>Responsabilizar-se, pela idoneidade e pelo comportamento de seus empregados, prepostos ou subordinados, e, ainda, responder pelos danos, d</w:t>
      </w:r>
      <w:r w:rsidRPr="00662312">
        <w:rPr>
          <w:rFonts w:cs="Arial"/>
          <w:sz w:val="24"/>
          <w:szCs w:val="24"/>
        </w:rPr>
        <w:t>o</w:t>
      </w:r>
      <w:r w:rsidRPr="00662312">
        <w:rPr>
          <w:rFonts w:cs="Arial"/>
          <w:sz w:val="24"/>
          <w:szCs w:val="24"/>
        </w:rPr>
        <w:t>losos ou culposos, causados pelos mesmos ao Contratante ou a terceiros na exec</w:t>
      </w:r>
      <w:r w:rsidRPr="00662312">
        <w:rPr>
          <w:rFonts w:cs="Arial"/>
          <w:sz w:val="24"/>
          <w:szCs w:val="24"/>
        </w:rPr>
        <w:t>u</w:t>
      </w:r>
      <w:r w:rsidRPr="00662312">
        <w:rPr>
          <w:rFonts w:cs="Arial"/>
          <w:sz w:val="24"/>
          <w:szCs w:val="24"/>
        </w:rPr>
        <w:t xml:space="preserve">ção do contrato. </w:t>
      </w:r>
    </w:p>
    <w:p w:rsidR="00C908DA" w:rsidRPr="00662312" w:rsidRDefault="00C908DA" w:rsidP="00053709">
      <w:pPr>
        <w:suppressAutoHyphens/>
        <w:ind w:firstLine="1418"/>
        <w:jc w:val="both"/>
        <w:rPr>
          <w:rFonts w:cs="Arial"/>
          <w:b/>
          <w:bCs/>
          <w:sz w:val="24"/>
          <w:szCs w:val="24"/>
        </w:rPr>
      </w:pPr>
    </w:p>
    <w:p w:rsidR="00C908DA" w:rsidRPr="00662312" w:rsidRDefault="00C908DA" w:rsidP="00053709">
      <w:pPr>
        <w:suppressAutoHyphens/>
        <w:ind w:firstLine="1418"/>
        <w:jc w:val="both"/>
        <w:rPr>
          <w:rFonts w:cs="Arial"/>
          <w:bCs/>
          <w:sz w:val="24"/>
          <w:szCs w:val="24"/>
        </w:rPr>
      </w:pPr>
      <w:r w:rsidRPr="00662312">
        <w:rPr>
          <w:rFonts w:cs="Arial"/>
          <w:b/>
          <w:bCs/>
          <w:color w:val="000000"/>
          <w:sz w:val="24"/>
          <w:szCs w:val="24"/>
        </w:rPr>
        <w:t>18</w:t>
      </w:r>
      <w:r w:rsidRPr="00662312">
        <w:rPr>
          <w:rFonts w:cs="Arial"/>
          <w:b/>
          <w:bCs/>
          <w:sz w:val="24"/>
          <w:szCs w:val="24"/>
        </w:rPr>
        <w:t>.2.</w:t>
      </w:r>
      <w:r w:rsidR="00796713" w:rsidRPr="00662312">
        <w:rPr>
          <w:rFonts w:cs="Arial"/>
          <w:b/>
          <w:bCs/>
          <w:sz w:val="24"/>
          <w:szCs w:val="24"/>
        </w:rPr>
        <w:t>6</w:t>
      </w:r>
      <w:r w:rsidRPr="00662312">
        <w:rPr>
          <w:rFonts w:cs="Arial"/>
          <w:b/>
          <w:bCs/>
          <w:sz w:val="24"/>
          <w:szCs w:val="24"/>
        </w:rPr>
        <w:t xml:space="preserve">. </w:t>
      </w:r>
      <w:r w:rsidRPr="00662312">
        <w:rPr>
          <w:rFonts w:cs="Arial"/>
          <w:bCs/>
          <w:sz w:val="24"/>
          <w:szCs w:val="24"/>
        </w:rPr>
        <w:t>Informar à Secretaria Municipal de Planejamento a ocorrência de qualquer fato ou condições que possam atrasar ou impedir a prestação dos serviços, no todo ou em parte, indicando as respectivas medidas para corrigir a situação;</w:t>
      </w:r>
    </w:p>
    <w:p w:rsidR="00C908DA" w:rsidRPr="00662312" w:rsidRDefault="00C908DA" w:rsidP="00053709">
      <w:pPr>
        <w:pStyle w:val="Default"/>
        <w:ind w:firstLine="1418"/>
        <w:jc w:val="both"/>
        <w:rPr>
          <w:rFonts w:ascii="Arial" w:eastAsiaTheme="minorHAnsi" w:hAnsi="Arial" w:cs="Arial"/>
          <w:lang w:eastAsia="en-US"/>
        </w:rPr>
      </w:pPr>
      <w:bookmarkStart w:id="9" w:name="art116p"/>
      <w:bookmarkEnd w:id="9"/>
      <w:r w:rsidRPr="00662312">
        <w:rPr>
          <w:rFonts w:ascii="Arial" w:hAnsi="Arial" w:cs="Arial"/>
          <w:b/>
          <w:bCs/>
        </w:rPr>
        <w:t>18.2.</w:t>
      </w:r>
      <w:r w:rsidR="00796713" w:rsidRPr="00662312">
        <w:rPr>
          <w:rFonts w:ascii="Arial" w:hAnsi="Arial" w:cs="Arial"/>
          <w:b/>
          <w:bCs/>
        </w:rPr>
        <w:t>7</w:t>
      </w:r>
      <w:r w:rsidRPr="00662312">
        <w:rPr>
          <w:rFonts w:ascii="Arial" w:hAnsi="Arial" w:cs="Arial"/>
          <w:b/>
          <w:bCs/>
        </w:rPr>
        <w:t xml:space="preserve">. </w:t>
      </w:r>
      <w:r w:rsidRPr="00662312">
        <w:rPr>
          <w:rFonts w:ascii="Arial" w:eastAsiaTheme="minorHAnsi" w:hAnsi="Arial" w:cs="Arial"/>
          <w:lang w:eastAsia="en-US"/>
        </w:rPr>
        <w:t>Não contratar, durante a vigência do contrato, cônjuge, comp</w:t>
      </w:r>
      <w:r w:rsidRPr="00662312">
        <w:rPr>
          <w:rFonts w:ascii="Arial" w:eastAsiaTheme="minorHAnsi" w:hAnsi="Arial" w:cs="Arial"/>
          <w:lang w:eastAsia="en-US"/>
        </w:rPr>
        <w:t>a</w:t>
      </w:r>
      <w:r w:rsidRPr="00662312">
        <w:rPr>
          <w:rFonts w:ascii="Arial" w:eastAsiaTheme="minorHAnsi" w:hAnsi="Arial" w:cs="Arial"/>
          <w:lang w:eastAsia="en-US"/>
        </w:rPr>
        <w:t>nheiro ou parente em linha reta, colateral ou por afinidade, até o terceiro grau, de dirigente do órgão contratante ou de agente público que desempenhe função na lic</w:t>
      </w:r>
      <w:r w:rsidRPr="00662312">
        <w:rPr>
          <w:rFonts w:ascii="Arial" w:eastAsiaTheme="minorHAnsi" w:hAnsi="Arial" w:cs="Arial"/>
          <w:lang w:eastAsia="en-US"/>
        </w:rPr>
        <w:t>i</w:t>
      </w:r>
      <w:r w:rsidRPr="00662312">
        <w:rPr>
          <w:rFonts w:ascii="Arial" w:eastAsiaTheme="minorHAnsi" w:hAnsi="Arial" w:cs="Arial"/>
          <w:lang w:eastAsia="en-US"/>
        </w:rPr>
        <w:t>tação ou atue na fiscalização ou na gestão do contrato, conforme art.48, parágrafo único, da Lei 14.133/2021;</w:t>
      </w:r>
    </w:p>
    <w:p w:rsidR="00C908DA" w:rsidRPr="00662312" w:rsidRDefault="00C908DA" w:rsidP="00053709">
      <w:pPr>
        <w:ind w:firstLine="1418"/>
        <w:jc w:val="both"/>
        <w:rPr>
          <w:rFonts w:cs="Arial"/>
          <w:b/>
          <w:bCs/>
          <w:color w:val="000000"/>
          <w:sz w:val="24"/>
          <w:szCs w:val="24"/>
        </w:rPr>
      </w:pPr>
    </w:p>
    <w:p w:rsidR="00C908DA" w:rsidRPr="00662312" w:rsidRDefault="00C908DA" w:rsidP="00053709">
      <w:pPr>
        <w:ind w:firstLine="1418"/>
        <w:jc w:val="both"/>
        <w:rPr>
          <w:rFonts w:cs="Arial"/>
          <w:sz w:val="24"/>
          <w:szCs w:val="24"/>
        </w:rPr>
      </w:pPr>
      <w:r w:rsidRPr="00662312">
        <w:rPr>
          <w:rFonts w:cs="Arial"/>
          <w:b/>
          <w:bCs/>
          <w:color w:val="000000"/>
          <w:sz w:val="24"/>
          <w:szCs w:val="24"/>
        </w:rPr>
        <w:t>18</w:t>
      </w:r>
      <w:r w:rsidRPr="00662312">
        <w:rPr>
          <w:rFonts w:cs="Arial"/>
          <w:b/>
          <w:bCs/>
          <w:sz w:val="24"/>
          <w:szCs w:val="24"/>
        </w:rPr>
        <w:t xml:space="preserve">.2.13. </w:t>
      </w:r>
      <w:r w:rsidRPr="00662312">
        <w:rPr>
          <w:rFonts w:cs="Arial"/>
          <w:color w:val="000000"/>
          <w:sz w:val="24"/>
          <w:szCs w:val="24"/>
        </w:rPr>
        <w:t>M</w:t>
      </w:r>
      <w:r w:rsidRPr="00662312">
        <w:rPr>
          <w:rFonts w:cs="Arial"/>
          <w:sz w:val="24"/>
          <w:szCs w:val="24"/>
        </w:rPr>
        <w:t>anter durante toda a execução deste contrato, em compatib</w:t>
      </w:r>
      <w:r w:rsidRPr="00662312">
        <w:rPr>
          <w:rFonts w:cs="Arial"/>
          <w:sz w:val="24"/>
          <w:szCs w:val="24"/>
        </w:rPr>
        <w:t>i</w:t>
      </w:r>
      <w:r w:rsidRPr="00662312">
        <w:rPr>
          <w:rFonts w:cs="Arial"/>
          <w:sz w:val="24"/>
          <w:szCs w:val="24"/>
        </w:rPr>
        <w:t>lidade com as obrigações ora assumidas, todas as condições da habilitação e qual</w:t>
      </w:r>
      <w:r w:rsidRPr="00662312">
        <w:rPr>
          <w:rFonts w:cs="Arial"/>
          <w:sz w:val="24"/>
          <w:szCs w:val="24"/>
        </w:rPr>
        <w:t>i</w:t>
      </w:r>
      <w:r w:rsidRPr="00662312">
        <w:rPr>
          <w:rFonts w:cs="Arial"/>
          <w:sz w:val="24"/>
          <w:szCs w:val="24"/>
        </w:rPr>
        <w:t>ficação apresentadas para contratação.</w:t>
      </w:r>
    </w:p>
    <w:p w:rsidR="00866CAC" w:rsidRPr="00662312" w:rsidRDefault="00866CAC" w:rsidP="00053709">
      <w:pPr>
        <w:pStyle w:val="p22"/>
        <w:tabs>
          <w:tab w:val="clear" w:pos="1140"/>
          <w:tab w:val="left" w:pos="0"/>
          <w:tab w:val="left" w:pos="1134"/>
        </w:tabs>
        <w:suppressAutoHyphens/>
        <w:spacing w:line="240" w:lineRule="auto"/>
        <w:ind w:firstLine="1418"/>
        <w:rPr>
          <w:rFonts w:ascii="Arial" w:hAnsi="Arial" w:cs="Arial"/>
          <w:szCs w:val="24"/>
        </w:rPr>
      </w:pPr>
      <w:r w:rsidRPr="00662312">
        <w:rPr>
          <w:rFonts w:ascii="Arial" w:hAnsi="Arial" w:cs="Arial"/>
          <w:b/>
          <w:szCs w:val="24"/>
        </w:rPr>
        <w:t>18.2.14.</w:t>
      </w:r>
      <w:r w:rsidRPr="00662312">
        <w:rPr>
          <w:rFonts w:ascii="Arial" w:hAnsi="Arial" w:cs="Arial"/>
          <w:szCs w:val="24"/>
        </w:rPr>
        <w:t xml:space="preserve"> Conforme o Decreto Municipal n° 2315 de 18 de agosto de 2022. Art 4º os prestadores de serviços e fornecedores de bens deverão, a partir da vigência do presente Decreto, emitir as notas fiscais em observância ás regras de retenção dispostas na Instrução Normativa RFB n° 1234 de 2012, sob pena de não aceitação por parte dos órgãos e entidades mencionados no art. 2º deste Decreto.</w:t>
      </w:r>
    </w:p>
    <w:p w:rsidR="00866CAC" w:rsidRPr="00662312" w:rsidRDefault="00866CAC" w:rsidP="00053709">
      <w:pPr>
        <w:pStyle w:val="p22"/>
        <w:tabs>
          <w:tab w:val="clear" w:pos="1140"/>
        </w:tabs>
        <w:spacing w:line="240" w:lineRule="auto"/>
        <w:ind w:firstLine="1418"/>
        <w:rPr>
          <w:rFonts w:ascii="Arial" w:hAnsi="Arial" w:cs="Arial"/>
          <w:szCs w:val="24"/>
        </w:rPr>
      </w:pPr>
      <w:r w:rsidRPr="00662312">
        <w:rPr>
          <w:rFonts w:ascii="Arial" w:hAnsi="Arial" w:cs="Arial"/>
          <w:b/>
          <w:szCs w:val="24"/>
        </w:rPr>
        <w:lastRenderedPageBreak/>
        <w:t>18.2.15.</w:t>
      </w:r>
      <w:r w:rsidRPr="00662312">
        <w:rPr>
          <w:rFonts w:ascii="Arial" w:hAnsi="Arial" w:cs="Arial"/>
          <w:szCs w:val="24"/>
        </w:rPr>
        <w:t xml:space="preserve"> Parágrafo Único. As notas fiscais emitidas em desacordo com o previsto no caput deste artigo incorrerão na retenção do Imposto de Renda, na forma prevista neste Decreto. (Redação acrescida pelo Decreto n° 21382/2022).</w:t>
      </w:r>
    </w:p>
    <w:p w:rsidR="00C908DA" w:rsidRPr="00662312" w:rsidRDefault="00C908DA" w:rsidP="00053709">
      <w:pPr>
        <w:ind w:firstLine="567"/>
        <w:jc w:val="both"/>
        <w:rPr>
          <w:rFonts w:cs="Arial"/>
          <w:sz w:val="24"/>
          <w:szCs w:val="24"/>
        </w:rPr>
      </w:pPr>
    </w:p>
    <w:p w:rsidR="00C908DA" w:rsidRPr="00662312" w:rsidRDefault="00C908DA" w:rsidP="00053709">
      <w:pPr>
        <w:ind w:firstLine="1418"/>
        <w:jc w:val="both"/>
        <w:rPr>
          <w:rFonts w:eastAsiaTheme="minorHAnsi" w:cs="Arial"/>
          <w:b/>
          <w:color w:val="000000"/>
          <w:sz w:val="24"/>
          <w:szCs w:val="24"/>
          <w:lang w:eastAsia="en-US"/>
        </w:rPr>
      </w:pPr>
      <w:r w:rsidRPr="00662312">
        <w:rPr>
          <w:rFonts w:eastAsiaTheme="minorHAnsi" w:cs="Arial"/>
          <w:b/>
          <w:color w:val="000000"/>
          <w:sz w:val="24"/>
          <w:szCs w:val="24"/>
          <w:lang w:eastAsia="en-US"/>
        </w:rPr>
        <w:t>19. DO PAGAMENTO E DO RECURSO ORÇAMENTÁRIO</w:t>
      </w:r>
    </w:p>
    <w:p w:rsidR="00C908DA" w:rsidRPr="00662312" w:rsidRDefault="00C908DA" w:rsidP="00053709">
      <w:pPr>
        <w:pStyle w:val="western"/>
        <w:spacing w:before="0" w:after="0"/>
        <w:ind w:firstLine="1418"/>
        <w:jc w:val="both"/>
        <w:rPr>
          <w:rFonts w:ascii="Arial" w:hAnsi="Arial" w:cs="Arial"/>
        </w:rPr>
      </w:pPr>
      <w:r w:rsidRPr="00662312">
        <w:rPr>
          <w:rFonts w:ascii="Arial" w:eastAsiaTheme="minorHAnsi" w:hAnsi="Arial" w:cs="Arial"/>
          <w:b/>
          <w:lang w:eastAsia="en-US"/>
        </w:rPr>
        <w:t>19.1.</w:t>
      </w:r>
      <w:r w:rsidRPr="00662312">
        <w:rPr>
          <w:rFonts w:ascii="Arial" w:hAnsi="Arial" w:cs="Arial"/>
        </w:rPr>
        <w:t xml:space="preserve"> O pagamento será efetuado</w:t>
      </w:r>
      <w:r w:rsidR="00CF2DD9" w:rsidRPr="00662312">
        <w:rPr>
          <w:rFonts w:ascii="Arial" w:hAnsi="Arial" w:cs="Arial"/>
        </w:rPr>
        <w:t xml:space="preserve"> </w:t>
      </w:r>
      <w:r w:rsidRPr="00662312">
        <w:rPr>
          <w:rFonts w:ascii="Arial" w:hAnsi="Arial" w:cs="Arial"/>
        </w:rPr>
        <w:t xml:space="preserve">em até </w:t>
      </w:r>
      <w:r w:rsidR="00CF2DD9" w:rsidRPr="00662312">
        <w:rPr>
          <w:rFonts w:ascii="Arial" w:hAnsi="Arial" w:cs="Arial"/>
        </w:rPr>
        <w:t>15</w:t>
      </w:r>
      <w:r w:rsidRPr="00662312">
        <w:rPr>
          <w:rFonts w:ascii="Arial" w:hAnsi="Arial" w:cs="Arial"/>
        </w:rPr>
        <w:t xml:space="preserve"> (</w:t>
      </w:r>
      <w:r w:rsidR="00CF2DD9" w:rsidRPr="00662312">
        <w:rPr>
          <w:rFonts w:ascii="Arial" w:hAnsi="Arial" w:cs="Arial"/>
        </w:rPr>
        <w:t>quinze</w:t>
      </w:r>
      <w:r w:rsidRPr="00662312">
        <w:rPr>
          <w:rFonts w:ascii="Arial" w:hAnsi="Arial" w:cs="Arial"/>
        </w:rPr>
        <w:t xml:space="preserve">) dias, após a </w:t>
      </w:r>
      <w:r w:rsidR="00CF2DD9" w:rsidRPr="00662312">
        <w:rPr>
          <w:rFonts w:ascii="Arial" w:hAnsi="Arial" w:cs="Arial"/>
        </w:rPr>
        <w:t>apresentação das notas fiscais</w:t>
      </w:r>
      <w:r w:rsidRPr="00662312">
        <w:rPr>
          <w:rFonts w:ascii="Arial" w:hAnsi="Arial" w:cs="Arial"/>
        </w:rPr>
        <w:t>, mediante aprovação e liberação pelo fiscal-anuente do contrato, por intermédio da Tesouraria do Município.</w:t>
      </w:r>
    </w:p>
    <w:p w:rsidR="00C908DA" w:rsidRPr="00662312" w:rsidRDefault="00C908DA" w:rsidP="00053709">
      <w:pPr>
        <w:adjustRightInd w:val="0"/>
        <w:ind w:firstLine="1418"/>
        <w:jc w:val="both"/>
        <w:rPr>
          <w:rFonts w:cs="Arial"/>
          <w:sz w:val="24"/>
          <w:szCs w:val="24"/>
        </w:rPr>
      </w:pPr>
    </w:p>
    <w:p w:rsidR="00C908DA" w:rsidRPr="00662312" w:rsidRDefault="00C908DA" w:rsidP="00053709">
      <w:pPr>
        <w:ind w:firstLine="1418"/>
        <w:jc w:val="both"/>
        <w:rPr>
          <w:rFonts w:cs="Arial"/>
          <w:sz w:val="24"/>
          <w:szCs w:val="24"/>
        </w:rPr>
      </w:pPr>
      <w:r w:rsidRPr="00662312">
        <w:rPr>
          <w:rFonts w:cs="Arial"/>
          <w:b/>
          <w:sz w:val="24"/>
          <w:szCs w:val="24"/>
        </w:rPr>
        <w:t>19.2.</w:t>
      </w:r>
      <w:r w:rsidRPr="00662312">
        <w:rPr>
          <w:rFonts w:cs="Arial"/>
          <w:sz w:val="24"/>
          <w:szCs w:val="24"/>
        </w:rPr>
        <w:t xml:space="preserve"> Para a liberação do pagamento, a CONTRATADA deverá apr</w:t>
      </w:r>
      <w:r w:rsidRPr="00662312">
        <w:rPr>
          <w:rFonts w:cs="Arial"/>
          <w:sz w:val="24"/>
          <w:szCs w:val="24"/>
        </w:rPr>
        <w:t>e</w:t>
      </w:r>
      <w:r w:rsidRPr="00662312">
        <w:rPr>
          <w:rFonts w:cs="Arial"/>
          <w:sz w:val="24"/>
          <w:szCs w:val="24"/>
        </w:rPr>
        <w:t>sentar:</w:t>
      </w:r>
    </w:p>
    <w:p w:rsidR="00C908DA" w:rsidRPr="00662312" w:rsidRDefault="00C908DA" w:rsidP="00053709">
      <w:pPr>
        <w:ind w:firstLine="1418"/>
        <w:jc w:val="both"/>
        <w:rPr>
          <w:rFonts w:cs="Arial"/>
          <w:sz w:val="24"/>
          <w:szCs w:val="24"/>
        </w:rPr>
      </w:pPr>
      <w:r w:rsidRPr="00662312">
        <w:rPr>
          <w:rFonts w:cs="Arial"/>
          <w:b/>
          <w:sz w:val="24"/>
          <w:szCs w:val="24"/>
        </w:rPr>
        <w:t>19.2.1.</w:t>
      </w:r>
      <w:r w:rsidR="00CC3084" w:rsidRPr="00662312">
        <w:rPr>
          <w:rFonts w:cs="Arial"/>
          <w:sz w:val="24"/>
          <w:szCs w:val="24"/>
        </w:rPr>
        <w:t xml:space="preserve"> A nota fiscal</w:t>
      </w:r>
      <w:r w:rsidRPr="00662312">
        <w:rPr>
          <w:rFonts w:cs="Arial"/>
          <w:sz w:val="24"/>
          <w:szCs w:val="24"/>
        </w:rPr>
        <w:t>, visada pelo fiscal anuente do contrato;</w:t>
      </w:r>
    </w:p>
    <w:p w:rsidR="00C908DA" w:rsidRPr="00662312" w:rsidRDefault="00C908DA" w:rsidP="00053709">
      <w:pPr>
        <w:pStyle w:val="PargrafodaLista"/>
        <w:ind w:left="0" w:firstLine="1418"/>
        <w:rPr>
          <w:rFonts w:ascii="Arial" w:hAnsi="Arial" w:cs="Arial"/>
          <w:sz w:val="24"/>
          <w:szCs w:val="24"/>
        </w:rPr>
      </w:pPr>
    </w:p>
    <w:p w:rsidR="00C908DA" w:rsidRPr="00662312" w:rsidRDefault="00C908DA" w:rsidP="00053709">
      <w:pPr>
        <w:ind w:firstLine="1418"/>
        <w:jc w:val="both"/>
        <w:rPr>
          <w:rFonts w:cs="Arial"/>
          <w:sz w:val="24"/>
          <w:szCs w:val="24"/>
        </w:rPr>
      </w:pPr>
      <w:r w:rsidRPr="00662312">
        <w:rPr>
          <w:rFonts w:cs="Arial"/>
          <w:b/>
          <w:sz w:val="24"/>
          <w:szCs w:val="24"/>
        </w:rPr>
        <w:t>19.2.2.</w:t>
      </w:r>
      <w:r w:rsidRPr="00662312">
        <w:rPr>
          <w:rFonts w:cs="Arial"/>
          <w:sz w:val="24"/>
          <w:szCs w:val="24"/>
        </w:rPr>
        <w:t xml:space="preserve"> C</w:t>
      </w:r>
      <w:r w:rsidR="00CC3084" w:rsidRPr="00662312">
        <w:rPr>
          <w:rFonts w:cs="Arial"/>
          <w:sz w:val="24"/>
          <w:szCs w:val="24"/>
        </w:rPr>
        <w:t>ertidões Negativas Federal, Estadual e Municipal</w:t>
      </w:r>
      <w:r w:rsidRPr="00662312">
        <w:rPr>
          <w:rFonts w:cs="Arial"/>
          <w:sz w:val="24"/>
          <w:szCs w:val="24"/>
        </w:rPr>
        <w:t>.</w:t>
      </w:r>
    </w:p>
    <w:p w:rsidR="00C908DA" w:rsidRPr="00662312" w:rsidRDefault="00C908DA" w:rsidP="00053709">
      <w:pPr>
        <w:pStyle w:val="Corpodetexto"/>
        <w:rPr>
          <w:rFonts w:cs="Arial"/>
          <w:b w:val="0"/>
          <w:sz w:val="24"/>
          <w:szCs w:val="24"/>
        </w:rPr>
      </w:pPr>
    </w:p>
    <w:p w:rsidR="00C908DA" w:rsidRPr="00662312" w:rsidRDefault="00C908DA" w:rsidP="00053709">
      <w:pPr>
        <w:pStyle w:val="NormalWeb"/>
        <w:spacing w:before="0" w:beforeAutospacing="0" w:after="0" w:afterAutospacing="0"/>
        <w:ind w:firstLine="1418"/>
        <w:jc w:val="both"/>
        <w:rPr>
          <w:rFonts w:ascii="Arial" w:hAnsi="Arial" w:cs="Arial"/>
        </w:rPr>
      </w:pPr>
      <w:r w:rsidRPr="00662312">
        <w:rPr>
          <w:rFonts w:ascii="Arial" w:hAnsi="Arial" w:cs="Arial"/>
          <w:b/>
        </w:rPr>
        <w:t>19.</w:t>
      </w:r>
      <w:r w:rsidR="00465126">
        <w:rPr>
          <w:rFonts w:ascii="Arial" w:hAnsi="Arial" w:cs="Arial"/>
          <w:b/>
        </w:rPr>
        <w:t>3</w:t>
      </w:r>
      <w:r w:rsidRPr="00662312">
        <w:rPr>
          <w:rFonts w:ascii="Arial" w:hAnsi="Arial" w:cs="Arial"/>
          <w:b/>
        </w:rPr>
        <w:t xml:space="preserve">. </w:t>
      </w:r>
      <w:r w:rsidR="00FF4856" w:rsidRPr="00662312">
        <w:rPr>
          <w:rFonts w:ascii="Arial" w:hAnsi="Arial" w:cs="Arial"/>
        </w:rPr>
        <w:t>No caso de atraso imotivado do pagamento dos valores ajust</w:t>
      </w:r>
      <w:r w:rsidR="00FF4856" w:rsidRPr="00662312">
        <w:rPr>
          <w:rFonts w:ascii="Arial" w:hAnsi="Arial" w:cs="Arial"/>
        </w:rPr>
        <w:t>a</w:t>
      </w:r>
      <w:r w:rsidR="00FF4856" w:rsidRPr="00662312">
        <w:rPr>
          <w:rFonts w:ascii="Arial" w:hAnsi="Arial" w:cs="Arial"/>
        </w:rPr>
        <w:t>dos, o CONTRATANTE</w:t>
      </w:r>
      <w:r w:rsidR="00FF4856" w:rsidRPr="00662312">
        <w:rPr>
          <w:rFonts w:ascii="Arial" w:hAnsi="Arial" w:cs="Arial"/>
          <w:b/>
          <w:i/>
        </w:rPr>
        <w:t xml:space="preserve"> </w:t>
      </w:r>
      <w:r w:rsidR="00FF4856" w:rsidRPr="00662312">
        <w:rPr>
          <w:rFonts w:ascii="Arial" w:hAnsi="Arial" w:cs="Arial"/>
        </w:rPr>
        <w:t>pagará juros de mora de 1% (um por cento) sobre o valor impago, além da correção monetária ocorrida no período do atraso.</w:t>
      </w:r>
    </w:p>
    <w:p w:rsidR="00C908DA" w:rsidRPr="00662312" w:rsidRDefault="00C908DA" w:rsidP="00053709">
      <w:pPr>
        <w:pStyle w:val="NormalWeb"/>
        <w:spacing w:before="0" w:beforeAutospacing="0" w:after="0" w:afterAutospacing="0"/>
        <w:ind w:firstLine="1418"/>
        <w:jc w:val="both"/>
        <w:rPr>
          <w:rFonts w:ascii="Arial" w:hAnsi="Arial" w:cs="Arial"/>
          <w:b/>
        </w:rPr>
      </w:pPr>
    </w:p>
    <w:p w:rsidR="00C908DA" w:rsidRPr="00662312" w:rsidRDefault="00465126" w:rsidP="00053709">
      <w:pPr>
        <w:pStyle w:val="NormalWeb"/>
        <w:spacing w:before="0" w:beforeAutospacing="0" w:after="0" w:afterAutospacing="0"/>
        <w:ind w:firstLine="1418"/>
        <w:jc w:val="both"/>
        <w:rPr>
          <w:rFonts w:ascii="Arial" w:hAnsi="Arial" w:cs="Arial"/>
        </w:rPr>
      </w:pPr>
      <w:r>
        <w:rPr>
          <w:rFonts w:ascii="Arial" w:hAnsi="Arial" w:cs="Arial"/>
          <w:b/>
        </w:rPr>
        <w:t>19.4</w:t>
      </w:r>
      <w:r w:rsidR="00C908DA" w:rsidRPr="00662312">
        <w:rPr>
          <w:rFonts w:ascii="Arial" w:hAnsi="Arial" w:cs="Arial"/>
          <w:b/>
        </w:rPr>
        <w:t xml:space="preserve">. </w:t>
      </w:r>
      <w:r w:rsidR="00C908DA" w:rsidRPr="00662312">
        <w:rPr>
          <w:rFonts w:ascii="Arial" w:hAnsi="Arial" w:cs="Arial"/>
        </w:rPr>
        <w:t>Serão processadas as retenções tributárias e previdenciárias nos termos da legislação que regula a matéria.</w:t>
      </w:r>
    </w:p>
    <w:p w:rsidR="00C908DA" w:rsidRDefault="00465126" w:rsidP="00053709">
      <w:pPr>
        <w:pStyle w:val="NormalWeb"/>
        <w:spacing w:before="0" w:beforeAutospacing="0" w:after="0" w:afterAutospacing="0"/>
        <w:ind w:firstLine="1418"/>
        <w:jc w:val="both"/>
        <w:rPr>
          <w:rFonts w:ascii="Arial" w:hAnsi="Arial" w:cs="Arial"/>
          <w:color w:val="000000"/>
        </w:rPr>
      </w:pPr>
      <w:r>
        <w:rPr>
          <w:rFonts w:ascii="Arial" w:hAnsi="Arial" w:cs="Arial"/>
          <w:b/>
        </w:rPr>
        <w:t>19.5</w:t>
      </w:r>
      <w:r w:rsidR="00C908DA" w:rsidRPr="00662312">
        <w:rPr>
          <w:rFonts w:ascii="Arial" w:hAnsi="Arial" w:cs="Arial"/>
          <w:b/>
        </w:rPr>
        <w:t>.</w:t>
      </w:r>
      <w:r w:rsidR="004526EA" w:rsidRPr="00662312">
        <w:rPr>
          <w:rFonts w:ascii="Arial" w:hAnsi="Arial" w:cs="Arial"/>
          <w:b/>
        </w:rPr>
        <w:t xml:space="preserve"> </w:t>
      </w:r>
      <w:r w:rsidR="00C908DA" w:rsidRPr="00662312">
        <w:rPr>
          <w:rFonts w:ascii="Arial" w:hAnsi="Arial" w:cs="Arial"/>
          <w:color w:val="000000"/>
        </w:rPr>
        <w:t>Não serão efetuados quaisquer pagamentos enquanto perdurar pendência de liquidação de obrigações, em virtude de penalidades impostas à CONTRATADA, ou inadimplência contratual.</w:t>
      </w:r>
    </w:p>
    <w:p w:rsidR="00465126" w:rsidRPr="00662312" w:rsidRDefault="00465126" w:rsidP="00053709">
      <w:pPr>
        <w:pStyle w:val="NormalWeb"/>
        <w:spacing w:before="0" w:beforeAutospacing="0" w:after="0" w:afterAutospacing="0"/>
        <w:ind w:firstLine="1418"/>
        <w:jc w:val="both"/>
        <w:rPr>
          <w:rFonts w:ascii="Arial" w:hAnsi="Arial" w:cs="Arial"/>
          <w:color w:val="000000"/>
        </w:rPr>
      </w:pPr>
    </w:p>
    <w:p w:rsidR="00C908DA" w:rsidRPr="00352765" w:rsidRDefault="00465126" w:rsidP="00053709">
      <w:pPr>
        <w:pStyle w:val="Ttulo4"/>
        <w:spacing w:before="0"/>
        <w:ind w:firstLine="1418"/>
        <w:jc w:val="both"/>
        <w:rPr>
          <w:rFonts w:ascii="Arial" w:hAnsi="Arial" w:cs="Arial"/>
          <w:b w:val="0"/>
          <w:bCs w:val="0"/>
          <w:i w:val="0"/>
          <w:color w:val="auto"/>
          <w:sz w:val="24"/>
          <w:szCs w:val="24"/>
          <w:lang w:val="pt-PT"/>
        </w:rPr>
      </w:pPr>
      <w:r w:rsidRPr="00352765">
        <w:rPr>
          <w:rFonts w:ascii="Arial" w:hAnsi="Arial" w:cs="Arial"/>
          <w:i w:val="0"/>
          <w:color w:val="auto"/>
          <w:sz w:val="24"/>
          <w:szCs w:val="24"/>
        </w:rPr>
        <w:t>19.6</w:t>
      </w:r>
      <w:r w:rsidR="00C908DA" w:rsidRPr="00352765">
        <w:rPr>
          <w:rFonts w:ascii="Arial" w:hAnsi="Arial" w:cs="Arial"/>
          <w:i w:val="0"/>
          <w:color w:val="auto"/>
          <w:sz w:val="24"/>
          <w:szCs w:val="24"/>
        </w:rPr>
        <w:t>.</w:t>
      </w:r>
      <w:r w:rsidR="004526EA" w:rsidRPr="00352765">
        <w:rPr>
          <w:rFonts w:ascii="Arial" w:hAnsi="Arial" w:cs="Arial"/>
          <w:i w:val="0"/>
          <w:color w:val="auto"/>
          <w:sz w:val="24"/>
          <w:szCs w:val="24"/>
        </w:rPr>
        <w:t xml:space="preserve"> </w:t>
      </w:r>
      <w:r w:rsidR="00C908DA" w:rsidRPr="00352765">
        <w:rPr>
          <w:rFonts w:ascii="Arial" w:hAnsi="Arial" w:cs="Arial"/>
          <w:b w:val="0"/>
          <w:i w:val="0"/>
          <w:color w:val="auto"/>
          <w:sz w:val="24"/>
          <w:szCs w:val="24"/>
        </w:rPr>
        <w:t>As despesas decorrentes d</w:t>
      </w:r>
      <w:r w:rsidR="00AD6816" w:rsidRPr="00352765">
        <w:rPr>
          <w:rFonts w:ascii="Arial" w:hAnsi="Arial" w:cs="Arial"/>
          <w:b w:val="0"/>
          <w:i w:val="0"/>
          <w:color w:val="auto"/>
          <w:sz w:val="24"/>
          <w:szCs w:val="24"/>
        </w:rPr>
        <w:t>esta contratação</w:t>
      </w:r>
      <w:r w:rsidR="00C908DA" w:rsidRPr="00352765">
        <w:rPr>
          <w:rFonts w:ascii="Arial" w:hAnsi="Arial" w:cs="Arial"/>
          <w:b w:val="0"/>
          <w:i w:val="0"/>
          <w:color w:val="auto"/>
          <w:sz w:val="24"/>
          <w:szCs w:val="24"/>
        </w:rPr>
        <w:t xml:space="preserve"> correrão por conta da</w:t>
      </w:r>
      <w:r w:rsidR="00F743D0" w:rsidRPr="00352765">
        <w:rPr>
          <w:rFonts w:ascii="Arial" w:hAnsi="Arial" w:cs="Arial"/>
          <w:b w:val="0"/>
          <w:i w:val="0"/>
          <w:color w:val="auto"/>
          <w:sz w:val="24"/>
          <w:szCs w:val="24"/>
        </w:rPr>
        <w:t>s</w:t>
      </w:r>
      <w:r w:rsidR="00C908DA" w:rsidRPr="00352765">
        <w:rPr>
          <w:rFonts w:ascii="Arial" w:hAnsi="Arial" w:cs="Arial"/>
          <w:b w:val="0"/>
          <w:i w:val="0"/>
          <w:color w:val="auto"/>
          <w:sz w:val="24"/>
          <w:szCs w:val="24"/>
        </w:rPr>
        <w:t xml:space="preserve"> seguinte</w:t>
      </w:r>
      <w:r w:rsidR="00F743D0" w:rsidRPr="00352765">
        <w:rPr>
          <w:rFonts w:ascii="Arial" w:hAnsi="Arial" w:cs="Arial"/>
          <w:b w:val="0"/>
          <w:i w:val="0"/>
          <w:color w:val="auto"/>
          <w:sz w:val="24"/>
          <w:szCs w:val="24"/>
        </w:rPr>
        <w:t>s</w:t>
      </w:r>
      <w:r w:rsidR="00C908DA" w:rsidRPr="00352765">
        <w:rPr>
          <w:rFonts w:ascii="Arial" w:hAnsi="Arial" w:cs="Arial"/>
          <w:b w:val="0"/>
          <w:i w:val="0"/>
          <w:color w:val="auto"/>
          <w:sz w:val="24"/>
          <w:szCs w:val="24"/>
        </w:rPr>
        <w:t xml:space="preserve"> dota</w:t>
      </w:r>
      <w:r w:rsidR="00FF4856" w:rsidRPr="00352765">
        <w:rPr>
          <w:rFonts w:ascii="Arial" w:hAnsi="Arial" w:cs="Arial"/>
          <w:b w:val="0"/>
          <w:i w:val="0"/>
          <w:color w:val="auto"/>
          <w:sz w:val="24"/>
          <w:szCs w:val="24"/>
        </w:rPr>
        <w:t>ções</w:t>
      </w:r>
      <w:r w:rsidR="00C908DA" w:rsidRPr="00352765">
        <w:rPr>
          <w:rFonts w:ascii="Arial" w:hAnsi="Arial" w:cs="Arial"/>
          <w:b w:val="0"/>
          <w:i w:val="0"/>
          <w:color w:val="auto"/>
          <w:sz w:val="24"/>
          <w:szCs w:val="24"/>
        </w:rPr>
        <w:t xml:space="preserve"> orçamentária</w:t>
      </w:r>
      <w:r w:rsidR="00FF4856" w:rsidRPr="00352765">
        <w:rPr>
          <w:rFonts w:ascii="Arial" w:hAnsi="Arial" w:cs="Arial"/>
          <w:b w:val="0"/>
          <w:i w:val="0"/>
          <w:color w:val="auto"/>
          <w:sz w:val="24"/>
          <w:szCs w:val="24"/>
        </w:rPr>
        <w:t>s</w:t>
      </w:r>
      <w:r w:rsidR="00C908DA" w:rsidRPr="00352765">
        <w:rPr>
          <w:rFonts w:ascii="Arial" w:hAnsi="Arial" w:cs="Arial"/>
          <w:b w:val="0"/>
          <w:i w:val="0"/>
          <w:color w:val="auto"/>
          <w:sz w:val="24"/>
          <w:szCs w:val="24"/>
        </w:rPr>
        <w:t>:</w:t>
      </w:r>
    </w:p>
    <w:p w:rsidR="00352765" w:rsidRPr="005D43DD" w:rsidRDefault="00352765" w:rsidP="00352765">
      <w:pPr>
        <w:pStyle w:val="Recuodecorpodetexto3"/>
        <w:spacing w:line="240" w:lineRule="auto"/>
        <w:ind w:left="567" w:firstLine="0"/>
        <w:rPr>
          <w:rFonts w:cs="Arial"/>
          <w:b/>
          <w:szCs w:val="24"/>
        </w:rPr>
      </w:pPr>
      <w:r w:rsidRPr="005D43DD">
        <w:rPr>
          <w:rFonts w:cs="Arial"/>
          <w:b/>
          <w:szCs w:val="24"/>
        </w:rPr>
        <w:t xml:space="preserve">05.01 – Secretaria da Educação </w:t>
      </w:r>
    </w:p>
    <w:p w:rsidR="00352765" w:rsidRPr="005D43DD" w:rsidRDefault="00352765" w:rsidP="00352765">
      <w:pPr>
        <w:pStyle w:val="Recuodecorpodetexto3"/>
        <w:spacing w:line="240" w:lineRule="auto"/>
        <w:ind w:left="567" w:firstLine="0"/>
        <w:rPr>
          <w:rFonts w:cs="Arial"/>
          <w:szCs w:val="24"/>
        </w:rPr>
      </w:pPr>
      <w:r w:rsidRPr="005D43DD">
        <w:rPr>
          <w:rFonts w:cs="Arial"/>
          <w:szCs w:val="24"/>
        </w:rPr>
        <w:t>2.020 – Conservação de Veículos da SME</w:t>
      </w:r>
    </w:p>
    <w:p w:rsidR="00352765" w:rsidRPr="005D43DD" w:rsidRDefault="00352765" w:rsidP="00352765">
      <w:pPr>
        <w:pStyle w:val="Recuodecorpodetexto3"/>
        <w:spacing w:line="240" w:lineRule="auto"/>
        <w:ind w:left="567" w:firstLine="0"/>
        <w:rPr>
          <w:rFonts w:cs="Arial"/>
          <w:szCs w:val="24"/>
        </w:rPr>
      </w:pPr>
      <w:r w:rsidRPr="005D43DD">
        <w:rPr>
          <w:rFonts w:cs="Arial"/>
          <w:szCs w:val="24"/>
        </w:rPr>
        <w:t xml:space="preserve">3.3.90.30.00.00.00.00 1.500 – Material de Consumo </w:t>
      </w:r>
    </w:p>
    <w:p w:rsidR="00352765" w:rsidRPr="00091C62" w:rsidRDefault="00352765" w:rsidP="00352765">
      <w:pPr>
        <w:pStyle w:val="Recuodecorpodetexto3"/>
        <w:spacing w:line="240" w:lineRule="auto"/>
        <w:ind w:left="567" w:firstLine="0"/>
        <w:rPr>
          <w:rFonts w:cs="Arial"/>
          <w:szCs w:val="24"/>
          <w:highlight w:val="yellow"/>
        </w:rPr>
      </w:pPr>
    </w:p>
    <w:p w:rsidR="00352765" w:rsidRPr="00274406" w:rsidRDefault="00352765" w:rsidP="00352765">
      <w:pPr>
        <w:pStyle w:val="Recuodecorpodetexto3"/>
        <w:spacing w:line="240" w:lineRule="auto"/>
        <w:ind w:left="567" w:firstLine="0"/>
        <w:rPr>
          <w:rFonts w:cs="Arial"/>
          <w:b/>
          <w:szCs w:val="24"/>
        </w:rPr>
      </w:pPr>
      <w:r w:rsidRPr="00274406">
        <w:rPr>
          <w:rFonts w:cs="Arial"/>
          <w:b/>
          <w:szCs w:val="24"/>
        </w:rPr>
        <w:t>06.01 – Secretaria de Obras, Viação e Serviços Públicos</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2.066 – Conservação de Veículos, Máquinas e Equipamentos Rod.</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 xml:space="preserve">3.3.90.30.00.00.00.00 1.500 – Material de Consumo </w:t>
      </w:r>
    </w:p>
    <w:p w:rsidR="00352765" w:rsidRPr="00091C62" w:rsidRDefault="00352765" w:rsidP="00352765">
      <w:pPr>
        <w:pStyle w:val="Recuodecorpodetexto3"/>
        <w:spacing w:line="240" w:lineRule="auto"/>
        <w:ind w:left="567" w:firstLine="0"/>
        <w:rPr>
          <w:rFonts w:cs="Arial"/>
          <w:color w:val="FF0000"/>
          <w:szCs w:val="24"/>
          <w:highlight w:val="yellow"/>
        </w:rPr>
      </w:pPr>
    </w:p>
    <w:p w:rsidR="00352765" w:rsidRPr="00274406" w:rsidRDefault="00352765" w:rsidP="00352765">
      <w:pPr>
        <w:pStyle w:val="Recuodecorpodetexto3"/>
        <w:spacing w:line="240" w:lineRule="auto"/>
        <w:ind w:left="567" w:firstLine="0"/>
        <w:rPr>
          <w:rFonts w:cs="Arial"/>
          <w:b/>
          <w:szCs w:val="24"/>
        </w:rPr>
      </w:pPr>
      <w:r w:rsidRPr="00274406">
        <w:rPr>
          <w:rFonts w:cs="Arial"/>
          <w:b/>
          <w:szCs w:val="24"/>
        </w:rPr>
        <w:t xml:space="preserve">07.01 – Secretaria da Saúde e Saneamento Básico </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2.065 – Conservação de Veículos da Secretaria da Saúde</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 xml:space="preserve">3.3.90.30.00.00.00.00 </w:t>
      </w:r>
      <w:r>
        <w:rPr>
          <w:rFonts w:cs="Arial"/>
          <w:szCs w:val="24"/>
        </w:rPr>
        <w:t>1.</w:t>
      </w:r>
      <w:r w:rsidRPr="00274406">
        <w:rPr>
          <w:rFonts w:cs="Arial"/>
          <w:szCs w:val="24"/>
        </w:rPr>
        <w:t>500 – Material de Consumo</w:t>
      </w:r>
    </w:p>
    <w:p w:rsidR="00352765" w:rsidRPr="00091C62" w:rsidRDefault="00352765" w:rsidP="00352765">
      <w:pPr>
        <w:pStyle w:val="Recuodecorpodetexto3"/>
        <w:spacing w:line="240" w:lineRule="auto"/>
        <w:ind w:left="567" w:firstLine="0"/>
        <w:rPr>
          <w:rFonts w:cs="Arial"/>
          <w:color w:val="FF0000"/>
          <w:szCs w:val="24"/>
          <w:highlight w:val="yellow"/>
        </w:rPr>
      </w:pPr>
    </w:p>
    <w:p w:rsidR="00352765" w:rsidRPr="00274406" w:rsidRDefault="00352765" w:rsidP="00352765">
      <w:pPr>
        <w:pStyle w:val="Recuodecorpodetexto3"/>
        <w:spacing w:line="240" w:lineRule="auto"/>
        <w:ind w:left="567" w:firstLine="0"/>
        <w:rPr>
          <w:rFonts w:cs="Arial"/>
          <w:b/>
          <w:szCs w:val="24"/>
        </w:rPr>
      </w:pPr>
      <w:r w:rsidRPr="00274406">
        <w:rPr>
          <w:rFonts w:cs="Arial"/>
          <w:b/>
          <w:szCs w:val="24"/>
        </w:rPr>
        <w:t>08.01 – Secretaria da Agricultura e Meio Ambiente</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2.033 – Conservação de Veículos, Máquinas e Equipamentos Rod.</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lastRenderedPageBreak/>
        <w:t>3.3.90.30.00.00.00.00 1.500 – Material de Consumo</w:t>
      </w:r>
    </w:p>
    <w:p w:rsidR="00352765" w:rsidRPr="00091C62" w:rsidRDefault="00352765" w:rsidP="00352765">
      <w:pPr>
        <w:pStyle w:val="Recuodecorpodetexto3"/>
        <w:spacing w:line="240" w:lineRule="auto"/>
        <w:ind w:left="567" w:firstLine="0"/>
        <w:rPr>
          <w:rFonts w:cs="Arial"/>
          <w:color w:val="FF0000"/>
          <w:szCs w:val="24"/>
          <w:highlight w:val="yellow"/>
        </w:rPr>
      </w:pPr>
    </w:p>
    <w:p w:rsidR="00352765" w:rsidRPr="00274406" w:rsidRDefault="00352765" w:rsidP="00352765">
      <w:pPr>
        <w:pStyle w:val="Recuodecorpodetexto3"/>
        <w:spacing w:line="240" w:lineRule="auto"/>
        <w:ind w:left="567" w:firstLine="0"/>
        <w:rPr>
          <w:rFonts w:cs="Arial"/>
          <w:b/>
          <w:szCs w:val="24"/>
        </w:rPr>
      </w:pPr>
      <w:r w:rsidRPr="00274406">
        <w:rPr>
          <w:rFonts w:cs="Arial"/>
          <w:b/>
          <w:szCs w:val="24"/>
        </w:rPr>
        <w:t>10.01 – Secretaria da Assistência Social, Hab. e Desporto</w:t>
      </w:r>
    </w:p>
    <w:p w:rsidR="00352765" w:rsidRPr="00274406" w:rsidRDefault="00352765" w:rsidP="00352765">
      <w:pPr>
        <w:pStyle w:val="Recuodecorpodetexto3"/>
        <w:spacing w:line="240" w:lineRule="auto"/>
        <w:ind w:left="567" w:firstLine="0"/>
        <w:rPr>
          <w:rFonts w:cs="Arial"/>
          <w:szCs w:val="24"/>
        </w:rPr>
      </w:pPr>
      <w:r w:rsidRPr="00274406">
        <w:rPr>
          <w:rFonts w:cs="Arial"/>
          <w:szCs w:val="24"/>
        </w:rPr>
        <w:t>2.072 – Conservação de veículos da S.A.S.</w:t>
      </w:r>
    </w:p>
    <w:p w:rsidR="00352765" w:rsidRPr="00BA1166" w:rsidRDefault="00352765" w:rsidP="00352765">
      <w:pPr>
        <w:pStyle w:val="Recuodecorpodetexto3"/>
        <w:spacing w:line="240" w:lineRule="auto"/>
        <w:ind w:left="567" w:firstLine="0"/>
        <w:rPr>
          <w:rFonts w:cs="Arial"/>
          <w:szCs w:val="24"/>
        </w:rPr>
      </w:pPr>
      <w:r w:rsidRPr="00274406">
        <w:rPr>
          <w:rFonts w:cs="Arial"/>
          <w:szCs w:val="24"/>
        </w:rPr>
        <w:t>3.3.90.30.00.00.00.00 1.500 – Material de Consumo</w:t>
      </w:r>
    </w:p>
    <w:p w:rsidR="007E4A2D" w:rsidRPr="00662312" w:rsidRDefault="007E4A2D" w:rsidP="00053709">
      <w:pPr>
        <w:pStyle w:val="Recuodecorpodetexto3"/>
        <w:spacing w:line="240" w:lineRule="auto"/>
        <w:ind w:left="0" w:firstLine="0"/>
        <w:rPr>
          <w:rFonts w:cs="Arial"/>
          <w:szCs w:val="24"/>
          <w:highlight w:val="yellow"/>
        </w:rPr>
      </w:pPr>
    </w:p>
    <w:p w:rsidR="00841CBF" w:rsidRPr="00662312" w:rsidRDefault="00841CBF" w:rsidP="00053709">
      <w:pPr>
        <w:pStyle w:val="Ttulo6"/>
        <w:tabs>
          <w:tab w:val="left" w:pos="0"/>
        </w:tabs>
        <w:rPr>
          <w:rFonts w:ascii="Arial" w:hAnsi="Arial" w:cs="Arial"/>
          <w:b/>
          <w:i/>
          <w:szCs w:val="24"/>
        </w:rPr>
      </w:pPr>
      <w:r w:rsidRPr="00662312">
        <w:rPr>
          <w:rFonts w:ascii="Arial" w:hAnsi="Arial" w:cs="Arial"/>
          <w:b/>
          <w:szCs w:val="24"/>
        </w:rPr>
        <w:t>20. DA ALTERAÇÃO DE PREÇO</w:t>
      </w:r>
    </w:p>
    <w:p w:rsidR="00841CBF" w:rsidRPr="00662312" w:rsidRDefault="00841CBF" w:rsidP="00053709">
      <w:pPr>
        <w:pStyle w:val="Recuodecorpodetexto3"/>
        <w:spacing w:line="240" w:lineRule="auto"/>
        <w:ind w:left="0" w:firstLine="1418"/>
        <w:rPr>
          <w:rFonts w:cs="Arial"/>
          <w:szCs w:val="24"/>
        </w:rPr>
      </w:pPr>
      <w:r w:rsidRPr="00662312">
        <w:rPr>
          <w:rFonts w:cs="Arial"/>
          <w:b/>
          <w:szCs w:val="24"/>
        </w:rPr>
        <w:t>20.1.</w:t>
      </w:r>
      <w:r w:rsidRPr="00662312">
        <w:rPr>
          <w:rFonts w:cs="Arial"/>
          <w:szCs w:val="24"/>
        </w:rPr>
        <w:t xml:space="preserve"> O contrato originário do presente certame poderá ser alterado unilateralmente, nas mesmas condições contratuais, nas hipóteses previstas no Art</w:t>
      </w:r>
      <w:r w:rsidRPr="00662312">
        <w:rPr>
          <w:rFonts w:cs="Arial"/>
          <w:szCs w:val="24"/>
        </w:rPr>
        <w:t>i</w:t>
      </w:r>
      <w:r w:rsidRPr="00662312">
        <w:rPr>
          <w:rFonts w:cs="Arial"/>
          <w:szCs w:val="24"/>
        </w:rPr>
        <w:t>go 124, inciso I, dentro do limite legal, nos termos no artigo 125, da Lei 14.133/2021.</w:t>
      </w:r>
    </w:p>
    <w:p w:rsidR="00610061" w:rsidRPr="00662312" w:rsidRDefault="00610061" w:rsidP="00053709">
      <w:pPr>
        <w:ind w:firstLine="1843"/>
        <w:jc w:val="both"/>
        <w:rPr>
          <w:rFonts w:cs="Arial"/>
          <w:sz w:val="24"/>
          <w:szCs w:val="24"/>
        </w:rPr>
      </w:pPr>
    </w:p>
    <w:p w:rsidR="00841CBF" w:rsidRPr="00662312" w:rsidRDefault="00841CBF" w:rsidP="00053709">
      <w:pPr>
        <w:pStyle w:val="Corpodetexto"/>
        <w:ind w:firstLine="1418"/>
        <w:rPr>
          <w:rFonts w:cs="Arial"/>
          <w:b w:val="0"/>
          <w:sz w:val="24"/>
          <w:szCs w:val="24"/>
        </w:rPr>
      </w:pPr>
      <w:r w:rsidRPr="00662312">
        <w:rPr>
          <w:rFonts w:cs="Arial"/>
          <w:sz w:val="24"/>
          <w:szCs w:val="24"/>
        </w:rPr>
        <w:t>21. DA GESTÃO E DA FISCALIZAÇÃO</w:t>
      </w:r>
    </w:p>
    <w:p w:rsidR="00662312" w:rsidRPr="00662312" w:rsidRDefault="00662312" w:rsidP="00CE408F">
      <w:pPr>
        <w:tabs>
          <w:tab w:val="left" w:pos="898"/>
        </w:tabs>
        <w:ind w:firstLine="1418"/>
        <w:jc w:val="both"/>
        <w:rPr>
          <w:rFonts w:cs="Arial"/>
          <w:sz w:val="24"/>
          <w:szCs w:val="24"/>
        </w:rPr>
      </w:pPr>
      <w:r w:rsidRPr="00662312">
        <w:rPr>
          <w:rFonts w:cs="Arial"/>
          <w:w w:val="110"/>
          <w:sz w:val="24"/>
          <w:szCs w:val="24"/>
        </w:rPr>
        <w:t>A gestão e a fiscalização do objeto do contrato será realizada conforme o</w:t>
      </w:r>
      <w:r w:rsidRPr="00662312">
        <w:rPr>
          <w:rFonts w:cs="Arial"/>
          <w:spacing w:val="1"/>
          <w:w w:val="110"/>
          <w:sz w:val="24"/>
          <w:szCs w:val="24"/>
        </w:rPr>
        <w:t xml:space="preserve"> </w:t>
      </w:r>
      <w:r w:rsidRPr="00662312">
        <w:rPr>
          <w:rFonts w:cs="Arial"/>
          <w:w w:val="110"/>
          <w:sz w:val="24"/>
          <w:szCs w:val="24"/>
        </w:rPr>
        <w:t xml:space="preserve">disposto </w:t>
      </w:r>
      <w:r w:rsidR="00CE408F">
        <w:rPr>
          <w:rFonts w:cs="Arial"/>
          <w:w w:val="110"/>
          <w:sz w:val="24"/>
          <w:szCs w:val="24"/>
        </w:rPr>
        <w:t>n</w:t>
      </w:r>
      <w:r w:rsidRPr="00662312">
        <w:rPr>
          <w:rFonts w:cs="Arial"/>
          <w:w w:val="110"/>
          <w:sz w:val="24"/>
          <w:szCs w:val="24"/>
        </w:rPr>
        <w:t>a Lei Federal</w:t>
      </w:r>
      <w:r w:rsidRPr="00662312">
        <w:rPr>
          <w:rFonts w:cs="Arial"/>
          <w:spacing w:val="1"/>
          <w:w w:val="110"/>
          <w:sz w:val="24"/>
          <w:szCs w:val="24"/>
        </w:rPr>
        <w:t xml:space="preserve"> </w:t>
      </w:r>
      <w:r w:rsidRPr="00662312">
        <w:rPr>
          <w:rFonts w:cs="Arial"/>
          <w:w w:val="110"/>
          <w:sz w:val="24"/>
          <w:szCs w:val="24"/>
        </w:rPr>
        <w:t>nº 14.133/202</w:t>
      </w:r>
      <w:r w:rsidR="00400ABA">
        <w:rPr>
          <w:rFonts w:cs="Arial"/>
          <w:w w:val="110"/>
          <w:sz w:val="24"/>
          <w:szCs w:val="24"/>
        </w:rPr>
        <w:t>1</w:t>
      </w:r>
      <w:r w:rsidRPr="00662312">
        <w:rPr>
          <w:rFonts w:cs="Arial"/>
          <w:w w:val="110"/>
          <w:sz w:val="24"/>
          <w:szCs w:val="24"/>
        </w:rPr>
        <w:t>.</w:t>
      </w:r>
    </w:p>
    <w:p w:rsidR="00662312" w:rsidRPr="00662312" w:rsidRDefault="00662312" w:rsidP="00CE408F">
      <w:pPr>
        <w:pStyle w:val="PargrafodaLista"/>
        <w:tabs>
          <w:tab w:val="left" w:pos="946"/>
        </w:tabs>
        <w:ind w:left="0" w:firstLine="1418"/>
        <w:rPr>
          <w:rFonts w:ascii="Arial" w:hAnsi="Arial" w:cs="Arial"/>
          <w:sz w:val="24"/>
          <w:szCs w:val="24"/>
        </w:rPr>
      </w:pPr>
      <w:r w:rsidRPr="00662312">
        <w:rPr>
          <w:rFonts w:ascii="Arial" w:hAnsi="Arial" w:cs="Arial"/>
          <w:sz w:val="24"/>
          <w:szCs w:val="24"/>
        </w:rPr>
        <w:t>A</w:t>
      </w:r>
      <w:r w:rsidRPr="00662312">
        <w:rPr>
          <w:rFonts w:ascii="Arial" w:hAnsi="Arial" w:cs="Arial"/>
          <w:spacing w:val="1"/>
          <w:sz w:val="24"/>
          <w:szCs w:val="24"/>
        </w:rPr>
        <w:t xml:space="preserve"> </w:t>
      </w:r>
      <w:r w:rsidRPr="00662312">
        <w:rPr>
          <w:rFonts w:ascii="Arial" w:hAnsi="Arial" w:cs="Arial"/>
          <w:sz w:val="24"/>
          <w:szCs w:val="24"/>
        </w:rPr>
        <w:t>gestão</w:t>
      </w:r>
      <w:r w:rsidRPr="00662312">
        <w:rPr>
          <w:rFonts w:ascii="Arial" w:hAnsi="Arial" w:cs="Arial"/>
          <w:spacing w:val="1"/>
          <w:sz w:val="24"/>
          <w:szCs w:val="24"/>
        </w:rPr>
        <w:t xml:space="preserve"> </w:t>
      </w:r>
      <w:r w:rsidRPr="00662312">
        <w:rPr>
          <w:rFonts w:ascii="Arial" w:hAnsi="Arial" w:cs="Arial"/>
          <w:sz w:val="24"/>
          <w:szCs w:val="24"/>
        </w:rPr>
        <w:t>do</w:t>
      </w:r>
      <w:r w:rsidRPr="00662312">
        <w:rPr>
          <w:rFonts w:ascii="Arial" w:hAnsi="Arial" w:cs="Arial"/>
          <w:spacing w:val="1"/>
          <w:sz w:val="24"/>
          <w:szCs w:val="24"/>
        </w:rPr>
        <w:t xml:space="preserve"> </w:t>
      </w:r>
      <w:r w:rsidRPr="00662312">
        <w:rPr>
          <w:rFonts w:ascii="Arial" w:hAnsi="Arial" w:cs="Arial"/>
          <w:sz w:val="24"/>
          <w:szCs w:val="24"/>
        </w:rPr>
        <w:t>contrato</w:t>
      </w:r>
      <w:r w:rsidRPr="00662312">
        <w:rPr>
          <w:rFonts w:ascii="Arial" w:hAnsi="Arial" w:cs="Arial"/>
          <w:spacing w:val="1"/>
          <w:sz w:val="24"/>
          <w:szCs w:val="24"/>
        </w:rPr>
        <w:t xml:space="preserve"> </w:t>
      </w:r>
      <w:r w:rsidRPr="00662312">
        <w:rPr>
          <w:rFonts w:ascii="Arial" w:hAnsi="Arial" w:cs="Arial"/>
          <w:sz w:val="24"/>
          <w:szCs w:val="24"/>
        </w:rPr>
        <w:t>ficará</w:t>
      </w:r>
      <w:r w:rsidRPr="00662312">
        <w:rPr>
          <w:rFonts w:ascii="Arial" w:hAnsi="Arial" w:cs="Arial"/>
          <w:spacing w:val="1"/>
          <w:sz w:val="24"/>
          <w:szCs w:val="24"/>
        </w:rPr>
        <w:t xml:space="preserve"> </w:t>
      </w:r>
      <w:r w:rsidRPr="00662312">
        <w:rPr>
          <w:rFonts w:ascii="Arial" w:hAnsi="Arial" w:cs="Arial"/>
          <w:sz w:val="24"/>
          <w:szCs w:val="24"/>
        </w:rPr>
        <w:t>sob</w:t>
      </w:r>
      <w:r w:rsidRPr="00662312">
        <w:rPr>
          <w:rFonts w:ascii="Arial" w:hAnsi="Arial" w:cs="Arial"/>
          <w:spacing w:val="1"/>
          <w:sz w:val="24"/>
          <w:szCs w:val="24"/>
        </w:rPr>
        <w:t xml:space="preserve"> </w:t>
      </w:r>
      <w:r w:rsidRPr="00662312">
        <w:rPr>
          <w:rFonts w:ascii="Arial" w:hAnsi="Arial" w:cs="Arial"/>
          <w:sz w:val="24"/>
          <w:szCs w:val="24"/>
        </w:rPr>
        <w:t>a</w:t>
      </w:r>
      <w:r w:rsidRPr="00662312">
        <w:rPr>
          <w:rFonts w:ascii="Arial" w:hAnsi="Arial" w:cs="Arial"/>
          <w:spacing w:val="1"/>
          <w:sz w:val="24"/>
          <w:szCs w:val="24"/>
        </w:rPr>
        <w:t xml:space="preserve"> </w:t>
      </w:r>
      <w:r w:rsidRPr="00662312">
        <w:rPr>
          <w:rFonts w:ascii="Arial" w:hAnsi="Arial" w:cs="Arial"/>
          <w:sz w:val="24"/>
          <w:szCs w:val="24"/>
        </w:rPr>
        <w:t>responsabilidade</w:t>
      </w:r>
      <w:r w:rsidRPr="00662312">
        <w:rPr>
          <w:rFonts w:ascii="Arial" w:hAnsi="Arial" w:cs="Arial"/>
          <w:spacing w:val="1"/>
          <w:sz w:val="24"/>
          <w:szCs w:val="24"/>
        </w:rPr>
        <w:t xml:space="preserve"> </w:t>
      </w:r>
      <w:r w:rsidRPr="00662312">
        <w:rPr>
          <w:rFonts w:ascii="Arial" w:hAnsi="Arial" w:cs="Arial"/>
          <w:sz w:val="24"/>
          <w:szCs w:val="24"/>
        </w:rPr>
        <w:t>da servidora Marciani Martini Pozzebom nos termos da</w:t>
      </w:r>
      <w:r w:rsidRPr="00662312">
        <w:rPr>
          <w:rFonts w:ascii="Arial" w:hAnsi="Arial" w:cs="Arial"/>
          <w:spacing w:val="1"/>
          <w:sz w:val="24"/>
          <w:szCs w:val="24"/>
        </w:rPr>
        <w:t xml:space="preserve"> </w:t>
      </w:r>
      <w:r w:rsidRPr="00662312">
        <w:rPr>
          <w:rFonts w:ascii="Arial" w:hAnsi="Arial" w:cs="Arial"/>
          <w:sz w:val="24"/>
          <w:szCs w:val="24"/>
        </w:rPr>
        <w:t>Portaria</w:t>
      </w:r>
      <w:r w:rsidRPr="00662312">
        <w:rPr>
          <w:rFonts w:ascii="Arial" w:hAnsi="Arial" w:cs="Arial"/>
          <w:spacing w:val="5"/>
          <w:sz w:val="24"/>
          <w:szCs w:val="24"/>
        </w:rPr>
        <w:t xml:space="preserve"> </w:t>
      </w:r>
      <w:r w:rsidRPr="00662312">
        <w:rPr>
          <w:rFonts w:ascii="Arial" w:hAnsi="Arial" w:cs="Arial"/>
          <w:sz w:val="24"/>
          <w:szCs w:val="24"/>
        </w:rPr>
        <w:t>nº</w:t>
      </w:r>
      <w:r w:rsidRPr="00662312">
        <w:rPr>
          <w:rFonts w:ascii="Arial" w:hAnsi="Arial" w:cs="Arial"/>
          <w:spacing w:val="4"/>
          <w:sz w:val="24"/>
          <w:szCs w:val="24"/>
        </w:rPr>
        <w:t xml:space="preserve"> 12409/2025</w:t>
      </w:r>
      <w:r w:rsidRPr="00662312">
        <w:rPr>
          <w:rFonts w:ascii="Arial" w:hAnsi="Arial" w:cs="Arial"/>
          <w:sz w:val="24"/>
          <w:szCs w:val="24"/>
        </w:rPr>
        <w:t>.</w:t>
      </w:r>
    </w:p>
    <w:p w:rsidR="00400ABA" w:rsidRDefault="00662312" w:rsidP="00CE408F">
      <w:pPr>
        <w:pStyle w:val="PargrafodaLista"/>
        <w:tabs>
          <w:tab w:val="left" w:pos="884"/>
        </w:tabs>
        <w:ind w:left="0" w:firstLine="1418"/>
        <w:rPr>
          <w:rFonts w:ascii="Arial" w:hAnsi="Arial" w:cs="Arial"/>
          <w:sz w:val="24"/>
          <w:szCs w:val="24"/>
        </w:rPr>
      </w:pPr>
      <w:r w:rsidRPr="00AF4A5F">
        <w:rPr>
          <w:rFonts w:ascii="Arial" w:hAnsi="Arial" w:cs="Arial"/>
          <w:sz w:val="24"/>
          <w:szCs w:val="24"/>
        </w:rPr>
        <w:t>A fiscalização do presente contrato ficará a cargo d</w:t>
      </w:r>
      <w:r w:rsidR="00125637" w:rsidRPr="00AF4A5F">
        <w:rPr>
          <w:rFonts w:ascii="Arial" w:hAnsi="Arial" w:cs="Arial"/>
          <w:sz w:val="24"/>
          <w:szCs w:val="24"/>
        </w:rPr>
        <w:t>os fiscais</w:t>
      </w:r>
      <w:r w:rsidR="00400ABA" w:rsidRPr="00AF4A5F">
        <w:rPr>
          <w:rFonts w:ascii="Arial" w:hAnsi="Arial" w:cs="Arial"/>
          <w:sz w:val="24"/>
          <w:szCs w:val="24"/>
        </w:rPr>
        <w:t xml:space="preserve"> </w:t>
      </w:r>
      <w:r w:rsidR="00125637" w:rsidRPr="00AF4A5F">
        <w:rPr>
          <w:rFonts w:ascii="Arial" w:hAnsi="Arial" w:cs="Arial"/>
          <w:sz w:val="24"/>
          <w:szCs w:val="24"/>
        </w:rPr>
        <w:t xml:space="preserve">Marcelo Fernandes da Secretaria da Agricultura e Meio Ambiente, </w:t>
      </w:r>
      <w:r w:rsidRPr="00AF4A5F">
        <w:rPr>
          <w:rFonts w:ascii="Arial" w:hAnsi="Arial" w:cs="Arial"/>
          <w:sz w:val="24"/>
          <w:szCs w:val="24"/>
        </w:rPr>
        <w:t>designad</w:t>
      </w:r>
      <w:r w:rsidR="00400ABA" w:rsidRPr="00AF4A5F">
        <w:rPr>
          <w:rFonts w:ascii="Arial" w:hAnsi="Arial" w:cs="Arial"/>
          <w:sz w:val="24"/>
          <w:szCs w:val="24"/>
        </w:rPr>
        <w:t>o</w:t>
      </w:r>
      <w:r w:rsidRPr="00AF4A5F">
        <w:rPr>
          <w:rFonts w:ascii="Arial" w:hAnsi="Arial" w:cs="Arial"/>
          <w:sz w:val="24"/>
          <w:szCs w:val="24"/>
        </w:rPr>
        <w:t xml:space="preserve"> pela Portaria nº</w:t>
      </w:r>
      <w:r w:rsidRPr="00AF4A5F">
        <w:rPr>
          <w:rFonts w:ascii="Arial" w:hAnsi="Arial" w:cs="Arial"/>
          <w:spacing w:val="1"/>
          <w:sz w:val="24"/>
          <w:szCs w:val="24"/>
        </w:rPr>
        <w:t xml:space="preserve"> 12</w:t>
      </w:r>
      <w:r w:rsidR="00125637" w:rsidRPr="00AF4A5F">
        <w:rPr>
          <w:rFonts w:ascii="Arial" w:hAnsi="Arial" w:cs="Arial"/>
          <w:spacing w:val="1"/>
          <w:sz w:val="24"/>
          <w:szCs w:val="24"/>
        </w:rPr>
        <w:t>713</w:t>
      </w:r>
      <w:r w:rsidRPr="00AF4A5F">
        <w:rPr>
          <w:rFonts w:ascii="Arial" w:hAnsi="Arial" w:cs="Arial"/>
          <w:sz w:val="24"/>
          <w:szCs w:val="24"/>
        </w:rPr>
        <w:t xml:space="preserve">/2025, </w:t>
      </w:r>
      <w:r w:rsidR="00125637" w:rsidRPr="00AF4A5F">
        <w:rPr>
          <w:rFonts w:ascii="Arial" w:hAnsi="Arial" w:cs="Arial"/>
          <w:sz w:val="24"/>
          <w:szCs w:val="24"/>
        </w:rPr>
        <w:t xml:space="preserve">Elisandra Barbon Faleiro da Secretaria da Saúde, Verenice Borges </w:t>
      </w:r>
      <w:r w:rsidR="00FD1B5C" w:rsidRPr="00AF4A5F">
        <w:rPr>
          <w:rFonts w:ascii="Arial" w:hAnsi="Arial" w:cs="Arial"/>
          <w:sz w:val="24"/>
          <w:szCs w:val="24"/>
        </w:rPr>
        <w:t xml:space="preserve">da Secretaria da Educação, </w:t>
      </w:r>
      <w:r w:rsidR="00125637" w:rsidRPr="00AF4A5F">
        <w:rPr>
          <w:rFonts w:ascii="Arial" w:hAnsi="Arial" w:cs="Arial"/>
          <w:sz w:val="24"/>
          <w:szCs w:val="24"/>
        </w:rPr>
        <w:t>Camila Maria Oliveira</w:t>
      </w:r>
      <w:r w:rsidR="00FD1B5C" w:rsidRPr="00AF4A5F">
        <w:rPr>
          <w:rFonts w:ascii="Arial" w:hAnsi="Arial" w:cs="Arial"/>
          <w:sz w:val="24"/>
          <w:szCs w:val="24"/>
        </w:rPr>
        <w:t xml:space="preserve"> da Secretaria da Assistência Social</w:t>
      </w:r>
      <w:r w:rsidR="00125637" w:rsidRPr="00AF4A5F">
        <w:rPr>
          <w:rFonts w:ascii="Arial" w:hAnsi="Arial" w:cs="Arial"/>
          <w:sz w:val="24"/>
          <w:szCs w:val="24"/>
        </w:rPr>
        <w:t xml:space="preserve"> e Marcos Antônio Schmidt </w:t>
      </w:r>
      <w:r w:rsidR="00FD1B5C" w:rsidRPr="00AF4A5F">
        <w:rPr>
          <w:rFonts w:ascii="Arial" w:hAnsi="Arial" w:cs="Arial"/>
          <w:sz w:val="24"/>
          <w:szCs w:val="24"/>
        </w:rPr>
        <w:t xml:space="preserve">da Secretaria de Obras, Viação e Serviços Públicos, </w:t>
      </w:r>
      <w:r w:rsidR="00125637" w:rsidRPr="00AF4A5F">
        <w:rPr>
          <w:rFonts w:ascii="Arial" w:hAnsi="Arial" w:cs="Arial"/>
          <w:sz w:val="24"/>
          <w:szCs w:val="24"/>
        </w:rPr>
        <w:t>designados pela portaria nº 12407/2025</w:t>
      </w:r>
      <w:r w:rsidR="00400ABA" w:rsidRPr="00AF4A5F">
        <w:rPr>
          <w:rFonts w:ascii="Arial" w:hAnsi="Arial" w:cs="Arial"/>
          <w:sz w:val="24"/>
          <w:szCs w:val="24"/>
        </w:rPr>
        <w:t>.</w:t>
      </w:r>
    </w:p>
    <w:p w:rsidR="00662312" w:rsidRPr="00662312" w:rsidRDefault="00400ABA" w:rsidP="00CE408F">
      <w:pPr>
        <w:pStyle w:val="PargrafodaLista"/>
        <w:tabs>
          <w:tab w:val="left" w:pos="884"/>
        </w:tabs>
        <w:ind w:left="0" w:firstLine="1418"/>
        <w:rPr>
          <w:rFonts w:ascii="Arial" w:hAnsi="Arial" w:cs="Arial"/>
          <w:sz w:val="24"/>
          <w:szCs w:val="24"/>
        </w:rPr>
      </w:pPr>
      <w:r>
        <w:rPr>
          <w:rFonts w:ascii="Arial" w:hAnsi="Arial" w:cs="Arial"/>
          <w:sz w:val="24"/>
          <w:szCs w:val="24"/>
        </w:rPr>
        <w:t>A fiscalização será</w:t>
      </w:r>
      <w:r w:rsidR="00662312" w:rsidRPr="00662312">
        <w:rPr>
          <w:rFonts w:ascii="Arial" w:hAnsi="Arial" w:cs="Arial"/>
          <w:sz w:val="24"/>
          <w:szCs w:val="24"/>
        </w:rPr>
        <w:t xml:space="preserve"> responsável pelo</w:t>
      </w:r>
      <w:r w:rsidR="00662312" w:rsidRPr="00662312">
        <w:rPr>
          <w:rFonts w:ascii="Arial" w:hAnsi="Arial" w:cs="Arial"/>
          <w:spacing w:val="1"/>
          <w:sz w:val="24"/>
          <w:szCs w:val="24"/>
        </w:rPr>
        <w:t xml:space="preserve"> </w:t>
      </w:r>
      <w:r w:rsidR="00662312" w:rsidRPr="00662312">
        <w:rPr>
          <w:rFonts w:ascii="Arial" w:hAnsi="Arial" w:cs="Arial"/>
          <w:sz w:val="24"/>
          <w:szCs w:val="24"/>
        </w:rPr>
        <w:t>acompanhamento</w:t>
      </w:r>
      <w:r>
        <w:rPr>
          <w:rFonts w:ascii="Arial" w:hAnsi="Arial" w:cs="Arial"/>
          <w:sz w:val="24"/>
          <w:szCs w:val="24"/>
        </w:rPr>
        <w:t xml:space="preserve"> dos valores praticados, quantidades fornecidas, bem como demais atriuições relativas a</w:t>
      </w:r>
      <w:r w:rsidR="00662312" w:rsidRPr="00662312">
        <w:rPr>
          <w:rFonts w:ascii="Arial" w:hAnsi="Arial" w:cs="Arial"/>
          <w:sz w:val="24"/>
          <w:szCs w:val="24"/>
        </w:rPr>
        <w:t xml:space="preserve"> fiscalização</w:t>
      </w:r>
      <w:r w:rsidR="00662312" w:rsidRPr="00662312">
        <w:rPr>
          <w:rFonts w:ascii="Arial" w:hAnsi="Arial" w:cs="Arial"/>
          <w:spacing w:val="6"/>
          <w:sz w:val="24"/>
          <w:szCs w:val="24"/>
        </w:rPr>
        <w:t xml:space="preserve"> </w:t>
      </w:r>
      <w:r w:rsidR="00662312" w:rsidRPr="00662312">
        <w:rPr>
          <w:rFonts w:ascii="Arial" w:hAnsi="Arial" w:cs="Arial"/>
          <w:sz w:val="24"/>
          <w:szCs w:val="24"/>
        </w:rPr>
        <w:t>da</w:t>
      </w:r>
      <w:r w:rsidR="00662312" w:rsidRPr="00662312">
        <w:rPr>
          <w:rFonts w:ascii="Arial" w:hAnsi="Arial" w:cs="Arial"/>
          <w:spacing w:val="5"/>
          <w:sz w:val="24"/>
          <w:szCs w:val="24"/>
        </w:rPr>
        <w:t xml:space="preserve"> </w:t>
      </w:r>
      <w:r w:rsidR="00662312" w:rsidRPr="00662312">
        <w:rPr>
          <w:rFonts w:ascii="Arial" w:hAnsi="Arial" w:cs="Arial"/>
          <w:sz w:val="24"/>
          <w:szCs w:val="24"/>
        </w:rPr>
        <w:t>execução</w:t>
      </w:r>
      <w:r w:rsidR="00662312" w:rsidRPr="00662312">
        <w:rPr>
          <w:rFonts w:ascii="Arial" w:hAnsi="Arial" w:cs="Arial"/>
          <w:spacing w:val="5"/>
          <w:sz w:val="24"/>
          <w:szCs w:val="24"/>
        </w:rPr>
        <w:t xml:space="preserve"> </w:t>
      </w:r>
      <w:r w:rsidR="00662312" w:rsidRPr="00662312">
        <w:rPr>
          <w:rFonts w:ascii="Arial" w:hAnsi="Arial" w:cs="Arial"/>
          <w:sz w:val="24"/>
          <w:szCs w:val="24"/>
        </w:rPr>
        <w:t>contrat</w:t>
      </w:r>
      <w:r>
        <w:rPr>
          <w:rFonts w:ascii="Arial" w:hAnsi="Arial" w:cs="Arial"/>
          <w:sz w:val="24"/>
          <w:szCs w:val="24"/>
        </w:rPr>
        <w:t>ual</w:t>
      </w:r>
      <w:r w:rsidR="00662312" w:rsidRPr="00662312">
        <w:rPr>
          <w:rFonts w:ascii="Arial" w:hAnsi="Arial" w:cs="Arial"/>
          <w:sz w:val="24"/>
          <w:szCs w:val="24"/>
        </w:rPr>
        <w:t>.</w:t>
      </w:r>
    </w:p>
    <w:p w:rsidR="00662312" w:rsidRPr="00662312" w:rsidRDefault="00662312" w:rsidP="00CE408F">
      <w:pPr>
        <w:pStyle w:val="western"/>
        <w:spacing w:before="0" w:after="0"/>
        <w:ind w:firstLine="1418"/>
        <w:jc w:val="both"/>
        <w:rPr>
          <w:rFonts w:ascii="Arial" w:hAnsi="Arial" w:cs="Arial"/>
        </w:rPr>
      </w:pPr>
      <w:r w:rsidRPr="00662312">
        <w:rPr>
          <w:rFonts w:ascii="Arial" w:hAnsi="Arial" w:cs="Arial"/>
        </w:rPr>
        <w:t>Quaisquer exigências da fiscalização, inerentes ao objeto contratado, deverão ser prontamente atendidas pela CONTRATADA, sem quaisquer ônus adicionais para o Município de Boqueirão do Leão - RS.</w:t>
      </w:r>
    </w:p>
    <w:p w:rsidR="00D830BA" w:rsidRPr="00662312" w:rsidRDefault="00D830BA" w:rsidP="00053709">
      <w:pPr>
        <w:pStyle w:val="Corpodetexto"/>
        <w:rPr>
          <w:rFonts w:cs="Arial"/>
          <w:sz w:val="24"/>
          <w:szCs w:val="24"/>
        </w:rPr>
      </w:pPr>
    </w:p>
    <w:p w:rsidR="00841CBF" w:rsidRPr="00662312" w:rsidRDefault="00841CBF" w:rsidP="00053709">
      <w:pPr>
        <w:pStyle w:val="Corpodetexto"/>
        <w:ind w:firstLine="1418"/>
        <w:rPr>
          <w:rFonts w:cs="Arial"/>
          <w:b w:val="0"/>
          <w:sz w:val="24"/>
          <w:szCs w:val="24"/>
        </w:rPr>
      </w:pPr>
      <w:r w:rsidRPr="00662312">
        <w:rPr>
          <w:rFonts w:cs="Arial"/>
          <w:sz w:val="24"/>
          <w:szCs w:val="24"/>
        </w:rPr>
        <w:t>22. DAS SANÇÕES ADMINISTRATIVAS</w:t>
      </w:r>
    </w:p>
    <w:p w:rsidR="00841CBF" w:rsidRPr="00662312" w:rsidRDefault="00841CBF" w:rsidP="00053709">
      <w:pPr>
        <w:adjustRightInd w:val="0"/>
        <w:ind w:firstLine="1418"/>
        <w:jc w:val="both"/>
        <w:rPr>
          <w:rFonts w:cs="Arial"/>
          <w:sz w:val="24"/>
          <w:szCs w:val="24"/>
        </w:rPr>
      </w:pPr>
      <w:r w:rsidRPr="00662312">
        <w:rPr>
          <w:rFonts w:cs="Arial"/>
          <w:b/>
          <w:sz w:val="24"/>
          <w:szCs w:val="24"/>
        </w:rPr>
        <w:t xml:space="preserve">22.1. </w:t>
      </w:r>
      <w:r w:rsidRPr="00662312">
        <w:rPr>
          <w:rFonts w:cs="Arial"/>
          <w:sz w:val="24"/>
          <w:szCs w:val="24"/>
        </w:rPr>
        <w:t>O Licitante ou o Contratado será responsabilizado administrat</w:t>
      </w:r>
      <w:r w:rsidRPr="00662312">
        <w:rPr>
          <w:rFonts w:cs="Arial"/>
          <w:sz w:val="24"/>
          <w:szCs w:val="24"/>
        </w:rPr>
        <w:t>i</w:t>
      </w:r>
      <w:r w:rsidRPr="00662312">
        <w:rPr>
          <w:rFonts w:cs="Arial"/>
          <w:sz w:val="24"/>
          <w:szCs w:val="24"/>
        </w:rPr>
        <w:t>vamente pelas seguintes infrações:</w:t>
      </w:r>
    </w:p>
    <w:p w:rsidR="00841CBF" w:rsidRPr="00662312" w:rsidRDefault="00841CBF" w:rsidP="00053709">
      <w:pPr>
        <w:ind w:firstLine="1418"/>
        <w:jc w:val="both"/>
        <w:rPr>
          <w:rFonts w:cs="Arial"/>
          <w:iCs/>
          <w:sz w:val="24"/>
          <w:szCs w:val="24"/>
        </w:rPr>
      </w:pPr>
      <w:r w:rsidRPr="00662312">
        <w:rPr>
          <w:rFonts w:cs="Arial"/>
          <w:b/>
          <w:sz w:val="24"/>
          <w:szCs w:val="24"/>
        </w:rPr>
        <w:t xml:space="preserve">22.1.1.  </w:t>
      </w:r>
      <w:r w:rsidRPr="00662312">
        <w:rPr>
          <w:rFonts w:cs="Arial"/>
          <w:bCs/>
          <w:sz w:val="24"/>
          <w:szCs w:val="24"/>
        </w:rPr>
        <w:t>Dar causa à inexecução parcial ou total do contrato</w:t>
      </w:r>
      <w:r w:rsidRPr="00662312">
        <w:rPr>
          <w:rFonts w:cs="Arial"/>
          <w:iCs/>
          <w:sz w:val="24"/>
          <w:szCs w:val="24"/>
        </w:rPr>
        <w:t>;</w:t>
      </w:r>
    </w:p>
    <w:p w:rsidR="00841CBF" w:rsidRPr="00662312" w:rsidRDefault="00841CBF" w:rsidP="00053709">
      <w:pPr>
        <w:ind w:firstLine="1418"/>
        <w:jc w:val="both"/>
        <w:rPr>
          <w:rFonts w:cs="Arial"/>
          <w:iCs/>
          <w:sz w:val="24"/>
          <w:szCs w:val="24"/>
        </w:rPr>
      </w:pPr>
    </w:p>
    <w:p w:rsidR="00841CBF" w:rsidRPr="00662312" w:rsidRDefault="00841CBF" w:rsidP="00053709">
      <w:pPr>
        <w:ind w:firstLine="1418"/>
        <w:jc w:val="both"/>
        <w:rPr>
          <w:rFonts w:cs="Arial"/>
          <w:iCs/>
          <w:sz w:val="24"/>
          <w:szCs w:val="24"/>
        </w:rPr>
      </w:pPr>
      <w:r w:rsidRPr="00662312">
        <w:rPr>
          <w:rFonts w:cs="Arial"/>
          <w:b/>
          <w:sz w:val="24"/>
          <w:szCs w:val="24"/>
        </w:rPr>
        <w:t xml:space="preserve">22.1.2.  </w:t>
      </w:r>
      <w:r w:rsidRPr="00662312">
        <w:rPr>
          <w:rFonts w:cs="Arial"/>
          <w:sz w:val="24"/>
          <w:szCs w:val="24"/>
        </w:rPr>
        <w:t>Deixar de entregar a documentação exigida para o certame;</w:t>
      </w:r>
    </w:p>
    <w:p w:rsidR="00841CBF" w:rsidRPr="00662312" w:rsidRDefault="00841CBF" w:rsidP="00053709">
      <w:pPr>
        <w:ind w:firstLine="1418"/>
        <w:jc w:val="both"/>
        <w:rPr>
          <w:rFonts w:cs="Arial"/>
          <w:b/>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22.1.3. </w:t>
      </w:r>
      <w:r w:rsidRPr="00662312">
        <w:rPr>
          <w:rFonts w:cs="Arial"/>
          <w:sz w:val="24"/>
          <w:szCs w:val="24"/>
        </w:rPr>
        <w:t>Não manter a proposta, salvo em decorrência de fato supervin</w:t>
      </w:r>
      <w:r w:rsidRPr="00662312">
        <w:rPr>
          <w:rFonts w:cs="Arial"/>
          <w:sz w:val="24"/>
          <w:szCs w:val="24"/>
        </w:rPr>
        <w:t>i</w:t>
      </w:r>
      <w:r w:rsidRPr="00662312">
        <w:rPr>
          <w:rFonts w:cs="Arial"/>
          <w:sz w:val="24"/>
          <w:szCs w:val="24"/>
        </w:rPr>
        <w:t>ente devidamente justificado;</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22.1.4. </w:t>
      </w:r>
      <w:r w:rsidRPr="00662312">
        <w:rPr>
          <w:rFonts w:cs="Arial"/>
          <w:sz w:val="24"/>
          <w:szCs w:val="24"/>
        </w:rPr>
        <w:t xml:space="preserve"> Não a</w:t>
      </w:r>
      <w:r w:rsidR="00D830BA" w:rsidRPr="00662312">
        <w:rPr>
          <w:rFonts w:cs="Arial"/>
          <w:sz w:val="24"/>
          <w:szCs w:val="24"/>
        </w:rPr>
        <w:t>s</w:t>
      </w:r>
      <w:r w:rsidRPr="00662312">
        <w:rPr>
          <w:rFonts w:cs="Arial"/>
          <w:sz w:val="24"/>
          <w:szCs w:val="24"/>
        </w:rPr>
        <w:t>sinar o termo de contrato ou aceitar/retirar o instrumento equivalente, quando convocado dentro do prazo de validade de sua proposta;</w:t>
      </w:r>
    </w:p>
    <w:p w:rsidR="00841CBF" w:rsidRPr="00662312" w:rsidRDefault="00841CBF" w:rsidP="00053709">
      <w:pPr>
        <w:ind w:firstLine="1418"/>
        <w:jc w:val="both"/>
        <w:rPr>
          <w:rFonts w:cs="Arial"/>
          <w:sz w:val="24"/>
          <w:szCs w:val="24"/>
        </w:rPr>
      </w:pPr>
      <w:r w:rsidRPr="00662312">
        <w:rPr>
          <w:rFonts w:cs="Arial"/>
          <w:b/>
          <w:sz w:val="24"/>
          <w:szCs w:val="24"/>
        </w:rPr>
        <w:lastRenderedPageBreak/>
        <w:t xml:space="preserve">22.1.5. </w:t>
      </w:r>
      <w:r w:rsidRPr="00662312">
        <w:rPr>
          <w:rFonts w:cs="Arial"/>
          <w:sz w:val="24"/>
          <w:szCs w:val="24"/>
        </w:rPr>
        <w:t xml:space="preserve"> Ensejar o retardamento da entrega do objeto da licitação sem motivo justificado;</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22.1.6. </w:t>
      </w:r>
      <w:r w:rsidRPr="00662312">
        <w:rPr>
          <w:rFonts w:cs="Arial"/>
          <w:sz w:val="24"/>
          <w:szCs w:val="24"/>
        </w:rPr>
        <w:t>Apresentar declaração ou documentação falsa exigida para o certame ou prestar declaração falsa durante a licitação ou a execução do contrato;</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22.1.7. </w:t>
      </w:r>
      <w:r w:rsidRPr="00662312">
        <w:rPr>
          <w:rFonts w:cs="Arial"/>
          <w:sz w:val="24"/>
          <w:szCs w:val="24"/>
        </w:rPr>
        <w:t>Fraudar a licitação ou praticar ato fraudulento na execução do instrumento contratual;</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22.1.8. </w:t>
      </w:r>
      <w:r w:rsidRPr="00662312">
        <w:rPr>
          <w:rFonts w:cs="Arial"/>
          <w:sz w:val="24"/>
          <w:szCs w:val="24"/>
        </w:rPr>
        <w:t>Comporta-se de modo inidôneo ou cometer fraude de qualquer natureza;</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22.1.9. </w:t>
      </w:r>
      <w:r w:rsidRPr="00662312">
        <w:rPr>
          <w:rFonts w:cs="Arial"/>
          <w:sz w:val="24"/>
          <w:szCs w:val="24"/>
        </w:rPr>
        <w:t>Praticar atos ilícitos com vistas a frustar os objetivos da licit</w:t>
      </w:r>
      <w:r w:rsidRPr="00662312">
        <w:rPr>
          <w:rFonts w:cs="Arial"/>
          <w:sz w:val="24"/>
          <w:szCs w:val="24"/>
        </w:rPr>
        <w:t>a</w:t>
      </w:r>
      <w:r w:rsidRPr="00662312">
        <w:rPr>
          <w:rFonts w:cs="Arial"/>
          <w:sz w:val="24"/>
          <w:szCs w:val="24"/>
        </w:rPr>
        <w:t>ção;</w:t>
      </w:r>
    </w:p>
    <w:p w:rsidR="00841CBF" w:rsidRPr="00662312" w:rsidRDefault="00841CBF" w:rsidP="00053709">
      <w:pPr>
        <w:ind w:firstLine="1418"/>
        <w:jc w:val="both"/>
        <w:rPr>
          <w:rFonts w:cs="Arial"/>
          <w:sz w:val="24"/>
          <w:szCs w:val="24"/>
        </w:rPr>
      </w:pPr>
    </w:p>
    <w:p w:rsidR="00841CBF" w:rsidRPr="00662312" w:rsidRDefault="00841CBF" w:rsidP="00053709">
      <w:pPr>
        <w:adjustRightInd w:val="0"/>
        <w:ind w:firstLine="1418"/>
        <w:jc w:val="both"/>
        <w:rPr>
          <w:rFonts w:cs="Arial"/>
          <w:sz w:val="24"/>
          <w:szCs w:val="24"/>
        </w:rPr>
      </w:pPr>
      <w:r w:rsidRPr="00662312">
        <w:rPr>
          <w:rFonts w:cs="Arial"/>
          <w:b/>
          <w:sz w:val="24"/>
          <w:szCs w:val="24"/>
        </w:rPr>
        <w:t>22.</w:t>
      </w:r>
      <w:r w:rsidRPr="00662312">
        <w:rPr>
          <w:rFonts w:cs="Arial"/>
          <w:b/>
          <w:bCs/>
          <w:sz w:val="24"/>
          <w:szCs w:val="24"/>
        </w:rPr>
        <w:t>2.</w:t>
      </w:r>
      <w:r w:rsidRPr="00662312">
        <w:rPr>
          <w:rFonts w:cs="Arial"/>
          <w:sz w:val="24"/>
          <w:szCs w:val="24"/>
        </w:rPr>
        <w:t xml:space="preserve"> Serão aplicadas ao responsável pelas infrações administrativas previstas no item “22.1.” deste edital as seg</w:t>
      </w:r>
      <w:r w:rsidR="00D830BA" w:rsidRPr="00662312">
        <w:rPr>
          <w:rFonts w:cs="Arial"/>
          <w:sz w:val="24"/>
          <w:szCs w:val="24"/>
        </w:rPr>
        <w:t>u</w:t>
      </w:r>
      <w:r w:rsidRPr="00662312">
        <w:rPr>
          <w:rFonts w:cs="Arial"/>
          <w:sz w:val="24"/>
          <w:szCs w:val="24"/>
        </w:rPr>
        <w:t>intes sanções:</w:t>
      </w:r>
    </w:p>
    <w:p w:rsidR="00841CBF" w:rsidRPr="00662312" w:rsidRDefault="00841CBF" w:rsidP="00053709">
      <w:pPr>
        <w:ind w:firstLine="1418"/>
        <w:jc w:val="both"/>
        <w:rPr>
          <w:rFonts w:cs="Arial"/>
          <w:sz w:val="24"/>
          <w:szCs w:val="24"/>
        </w:rPr>
      </w:pPr>
      <w:r w:rsidRPr="00662312">
        <w:rPr>
          <w:rFonts w:cs="Arial"/>
          <w:b/>
          <w:sz w:val="24"/>
          <w:szCs w:val="24"/>
        </w:rPr>
        <w:t xml:space="preserve">22.2.1.  </w:t>
      </w:r>
      <w:r w:rsidRPr="00662312">
        <w:rPr>
          <w:rFonts w:cs="Arial"/>
          <w:sz w:val="24"/>
          <w:szCs w:val="24"/>
        </w:rPr>
        <w:t>Advertência por escrito;</w:t>
      </w:r>
    </w:p>
    <w:p w:rsidR="00841CBF" w:rsidRPr="00662312" w:rsidRDefault="00841CBF" w:rsidP="00053709">
      <w:pPr>
        <w:ind w:firstLine="1418"/>
        <w:jc w:val="both"/>
        <w:rPr>
          <w:rFonts w:cs="Arial"/>
          <w:b/>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22.2.2.  </w:t>
      </w:r>
      <w:r w:rsidRPr="00662312">
        <w:rPr>
          <w:rFonts w:cs="Arial"/>
          <w:sz w:val="24"/>
          <w:szCs w:val="24"/>
        </w:rPr>
        <w:t>Multa de no mínimo 0,5% (cinco décimos por cento) e no m</w:t>
      </w:r>
      <w:r w:rsidRPr="00662312">
        <w:rPr>
          <w:rFonts w:cs="Arial"/>
          <w:sz w:val="24"/>
          <w:szCs w:val="24"/>
        </w:rPr>
        <w:t>á</w:t>
      </w:r>
      <w:r w:rsidRPr="00662312">
        <w:rPr>
          <w:rFonts w:cs="Arial"/>
          <w:sz w:val="24"/>
          <w:szCs w:val="24"/>
        </w:rPr>
        <w:t>ximo de 30% (trinta por cento) do valor do objeto licitado ou contratado;</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22.2.3. </w:t>
      </w:r>
      <w:r w:rsidRPr="00662312">
        <w:rPr>
          <w:rFonts w:cs="Arial"/>
          <w:sz w:val="24"/>
          <w:szCs w:val="24"/>
        </w:rPr>
        <w:t>Impedimento de licitar e contratar, no âmbito da Administração Pública direta e indireta do órgão licitante, pelo prazo máximo de 03 (três) anos;</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22.2.4. </w:t>
      </w:r>
      <w:r w:rsidRPr="00662312">
        <w:rPr>
          <w:rFonts w:cs="Arial"/>
          <w:sz w:val="24"/>
          <w:szCs w:val="24"/>
        </w:rPr>
        <w:t>Declaração de inidoneidade para licitar ou contratar,no âmbito da Administração Pública direta e indireta de todos os entes federativos, pelo prazo mínimo de 03 (três) anos e máximo de 06 (seis) anos;</w:t>
      </w:r>
    </w:p>
    <w:p w:rsidR="00841CBF" w:rsidRPr="00662312" w:rsidRDefault="00841CBF" w:rsidP="00053709">
      <w:pPr>
        <w:ind w:firstLine="1418"/>
        <w:jc w:val="both"/>
        <w:rPr>
          <w:rFonts w:cs="Arial"/>
          <w:sz w:val="24"/>
          <w:szCs w:val="24"/>
        </w:rPr>
      </w:pPr>
      <w:r w:rsidRPr="00662312">
        <w:rPr>
          <w:rFonts w:cs="Arial"/>
          <w:b/>
          <w:sz w:val="24"/>
          <w:szCs w:val="24"/>
        </w:rPr>
        <w:t xml:space="preserve">22.3. </w:t>
      </w:r>
      <w:r w:rsidRPr="00662312">
        <w:rPr>
          <w:rFonts w:cs="Arial"/>
          <w:sz w:val="24"/>
          <w:szCs w:val="24"/>
        </w:rPr>
        <w:t>A penalidade de multa poderá ser aplicada cumulativamente com as demais sanções;</w:t>
      </w:r>
    </w:p>
    <w:p w:rsidR="00841CBF" w:rsidRPr="00662312" w:rsidRDefault="00841CBF" w:rsidP="00053709">
      <w:pPr>
        <w:ind w:firstLine="1418"/>
        <w:jc w:val="both"/>
        <w:rPr>
          <w:rFonts w:cs="Arial"/>
          <w:b/>
          <w:sz w:val="24"/>
          <w:szCs w:val="24"/>
        </w:rPr>
      </w:pPr>
    </w:p>
    <w:p w:rsidR="00841CBF" w:rsidRPr="00662312" w:rsidRDefault="00841CBF" w:rsidP="00053709">
      <w:pPr>
        <w:ind w:firstLine="1418"/>
        <w:jc w:val="both"/>
        <w:rPr>
          <w:rFonts w:cs="Arial"/>
          <w:b/>
          <w:sz w:val="24"/>
          <w:szCs w:val="24"/>
        </w:rPr>
      </w:pPr>
      <w:r w:rsidRPr="00662312">
        <w:rPr>
          <w:rFonts w:cs="Arial"/>
          <w:b/>
          <w:sz w:val="24"/>
          <w:szCs w:val="24"/>
        </w:rPr>
        <w:t xml:space="preserve">22.4. </w:t>
      </w:r>
      <w:r w:rsidRPr="00662312">
        <w:rPr>
          <w:rFonts w:cs="Arial"/>
          <w:sz w:val="24"/>
          <w:szCs w:val="24"/>
        </w:rPr>
        <w:t xml:space="preserve">A aplicação de multa de mora não impedirá que a Administração a converta em compensatória e promova a extinção unilateral do contrato com a </w:t>
      </w:r>
      <w:r w:rsidRPr="00662312">
        <w:rPr>
          <w:rFonts w:cs="Arial"/>
          <w:sz w:val="24"/>
          <w:szCs w:val="24"/>
        </w:rPr>
        <w:t>a</w:t>
      </w:r>
      <w:r w:rsidRPr="00662312">
        <w:rPr>
          <w:rFonts w:cs="Arial"/>
          <w:sz w:val="24"/>
          <w:szCs w:val="24"/>
        </w:rPr>
        <w:t>plicação cumulada de outras sanções previstas no item “22.2” deste edital;</w:t>
      </w:r>
    </w:p>
    <w:p w:rsidR="00841CBF" w:rsidRPr="00662312" w:rsidRDefault="00841CBF" w:rsidP="00053709">
      <w:pPr>
        <w:ind w:firstLine="1418"/>
        <w:jc w:val="both"/>
        <w:rPr>
          <w:rFonts w:cs="Arial"/>
          <w:b/>
          <w:sz w:val="24"/>
          <w:szCs w:val="24"/>
        </w:rPr>
      </w:pPr>
    </w:p>
    <w:p w:rsidR="00841CBF" w:rsidRPr="00662312" w:rsidRDefault="00841CBF" w:rsidP="00053709">
      <w:pPr>
        <w:ind w:firstLine="1418"/>
        <w:jc w:val="both"/>
        <w:rPr>
          <w:rFonts w:cs="Arial"/>
          <w:sz w:val="24"/>
          <w:szCs w:val="24"/>
        </w:rPr>
      </w:pPr>
      <w:r w:rsidRPr="00662312">
        <w:rPr>
          <w:rFonts w:cs="Arial"/>
          <w:b/>
          <w:sz w:val="24"/>
          <w:szCs w:val="24"/>
        </w:rPr>
        <w:t xml:space="preserve">22.5. </w:t>
      </w:r>
      <w:r w:rsidRPr="00662312">
        <w:rPr>
          <w:rFonts w:cs="Arial"/>
          <w:sz w:val="24"/>
          <w:szCs w:val="24"/>
        </w:rPr>
        <w:t xml:space="preserve">Se a multa aplicada e as indenizações cabíveis forem superiores ao valor de pagamento eventualmente devido pela Administração ao contratado, </w:t>
      </w:r>
      <w:r w:rsidRPr="00662312">
        <w:rPr>
          <w:rFonts w:cs="Arial"/>
          <w:sz w:val="24"/>
          <w:szCs w:val="24"/>
        </w:rPr>
        <w:t>a</w:t>
      </w:r>
      <w:r w:rsidRPr="00662312">
        <w:rPr>
          <w:rFonts w:cs="Arial"/>
          <w:sz w:val="24"/>
          <w:szCs w:val="24"/>
        </w:rPr>
        <w:t>lém da perda desse valor, a diferença será descontada da garantia prestada ou será cobrada judicialmente;</w:t>
      </w:r>
    </w:p>
    <w:p w:rsidR="00841CBF" w:rsidRPr="00662312" w:rsidRDefault="00841CBF" w:rsidP="00053709">
      <w:pPr>
        <w:ind w:firstLine="1418"/>
        <w:jc w:val="both"/>
        <w:rPr>
          <w:rFonts w:cs="Arial"/>
          <w:sz w:val="24"/>
          <w:szCs w:val="24"/>
        </w:rPr>
      </w:pPr>
    </w:p>
    <w:p w:rsidR="00841CBF" w:rsidRPr="00662312" w:rsidRDefault="00841CBF" w:rsidP="00053709">
      <w:pPr>
        <w:ind w:firstLine="1418"/>
        <w:jc w:val="both"/>
        <w:rPr>
          <w:rFonts w:cs="Arial"/>
          <w:sz w:val="24"/>
          <w:szCs w:val="24"/>
        </w:rPr>
      </w:pPr>
      <w:r w:rsidRPr="00662312">
        <w:rPr>
          <w:rFonts w:cs="Arial"/>
          <w:b/>
          <w:sz w:val="24"/>
          <w:szCs w:val="24"/>
        </w:rPr>
        <w:lastRenderedPageBreak/>
        <w:t xml:space="preserve">22.6. </w:t>
      </w:r>
      <w:r w:rsidRPr="00662312">
        <w:rPr>
          <w:rFonts w:cs="Arial"/>
          <w:sz w:val="24"/>
          <w:szCs w:val="24"/>
        </w:rPr>
        <w:t>A aplicação das sanções previstas no item “22.2” deste edital, não exclui, em hipótese alguma, a obrigação de reparação integral do dano causado à Administração Pública.</w:t>
      </w:r>
    </w:p>
    <w:p w:rsidR="00841CBF" w:rsidRPr="00662312" w:rsidRDefault="00841CBF" w:rsidP="00053709">
      <w:pPr>
        <w:ind w:firstLine="1418"/>
        <w:jc w:val="both"/>
        <w:rPr>
          <w:rFonts w:cs="Arial"/>
          <w:sz w:val="24"/>
          <w:szCs w:val="24"/>
        </w:rPr>
      </w:pPr>
    </w:p>
    <w:p w:rsidR="00841CBF" w:rsidRPr="00662312" w:rsidRDefault="00841CBF" w:rsidP="00053709">
      <w:pPr>
        <w:pStyle w:val="NormalWeb"/>
        <w:spacing w:before="0" w:beforeAutospacing="0" w:after="0" w:afterAutospacing="0"/>
        <w:ind w:firstLine="1418"/>
        <w:jc w:val="both"/>
        <w:rPr>
          <w:rFonts w:ascii="Arial" w:hAnsi="Arial" w:cs="Arial"/>
        </w:rPr>
      </w:pPr>
      <w:r w:rsidRPr="00662312">
        <w:rPr>
          <w:rFonts w:ascii="Arial" w:hAnsi="Arial" w:cs="Arial"/>
          <w:b/>
        </w:rPr>
        <w:t xml:space="preserve">22.7. </w:t>
      </w:r>
      <w:r w:rsidRPr="00662312">
        <w:rPr>
          <w:rFonts w:ascii="Arial" w:hAnsi="Arial" w:cs="Arial"/>
        </w:rPr>
        <w:t>A aplicação da sanção prevista no item “22.2.2”,deste edital, será facultada a defesa do interessado no prazo de 15 (quinze) dias úteis, contado da data de sua intimação.</w:t>
      </w:r>
    </w:p>
    <w:p w:rsidR="00841CBF" w:rsidRPr="00662312" w:rsidRDefault="00841CBF" w:rsidP="00053709">
      <w:pPr>
        <w:pStyle w:val="NormalWeb"/>
        <w:spacing w:before="0" w:beforeAutospacing="0" w:after="0" w:afterAutospacing="0"/>
        <w:ind w:firstLine="1418"/>
        <w:jc w:val="both"/>
        <w:rPr>
          <w:rFonts w:ascii="Arial" w:hAnsi="Arial" w:cs="Arial"/>
          <w:lang w:eastAsia="en-US"/>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0" w:name="art158"/>
      <w:bookmarkEnd w:id="10"/>
      <w:r w:rsidRPr="00662312">
        <w:rPr>
          <w:rFonts w:ascii="Arial" w:hAnsi="Arial" w:cs="Arial"/>
          <w:b/>
        </w:rPr>
        <w:t xml:space="preserve">22.8. </w:t>
      </w:r>
      <w:r w:rsidRPr="00662312">
        <w:rPr>
          <w:rFonts w:ascii="Arial" w:hAnsi="Arial" w:cs="Arial"/>
        </w:rPr>
        <w:t>Para aplicação das sanções previstas nos itens “22.2.3” e “22.2.4”, deste edital,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41CBF" w:rsidRPr="00662312" w:rsidRDefault="00841CBF" w:rsidP="00053709">
      <w:pPr>
        <w:pStyle w:val="NormalWeb"/>
        <w:spacing w:before="0" w:beforeAutospacing="0" w:after="0" w:afterAutospacing="0"/>
        <w:ind w:firstLine="1418"/>
        <w:jc w:val="both"/>
        <w:rPr>
          <w:rFonts w:ascii="Arial" w:hAnsi="Arial" w:cs="Arial"/>
        </w:rPr>
      </w:pPr>
      <w:r w:rsidRPr="00662312">
        <w:rPr>
          <w:rFonts w:ascii="Arial" w:hAnsi="Arial" w:cs="Arial"/>
          <w:b/>
        </w:rPr>
        <w:t xml:space="preserve">22.8.1. </w:t>
      </w:r>
      <w:r w:rsidRPr="00662312">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41CBF" w:rsidRPr="00662312" w:rsidRDefault="00841CBF" w:rsidP="00053709">
      <w:pPr>
        <w:pStyle w:val="NormalWeb"/>
        <w:spacing w:before="0" w:beforeAutospacing="0" w:after="0" w:afterAutospacing="0"/>
        <w:ind w:firstLine="1418"/>
        <w:jc w:val="both"/>
        <w:rPr>
          <w:rFonts w:ascii="Arial" w:hAnsi="Arial" w:cs="Arial"/>
          <w:b/>
        </w:rPr>
      </w:pPr>
    </w:p>
    <w:p w:rsidR="00841CBF" w:rsidRPr="00662312" w:rsidRDefault="00841CBF" w:rsidP="00053709">
      <w:pPr>
        <w:pStyle w:val="NormalWeb"/>
        <w:spacing w:before="0" w:beforeAutospacing="0" w:after="0" w:afterAutospacing="0"/>
        <w:ind w:firstLine="1418"/>
        <w:jc w:val="both"/>
        <w:rPr>
          <w:rFonts w:ascii="Arial" w:hAnsi="Arial" w:cs="Arial"/>
        </w:rPr>
      </w:pPr>
      <w:r w:rsidRPr="00662312">
        <w:rPr>
          <w:rFonts w:ascii="Arial" w:hAnsi="Arial" w:cs="Arial"/>
          <w:b/>
        </w:rPr>
        <w:t xml:space="preserve">22.8.2. </w:t>
      </w:r>
      <w:r w:rsidRPr="00662312">
        <w:rPr>
          <w:rFonts w:ascii="Arial" w:hAnsi="Arial" w:cs="Arial"/>
        </w:rPr>
        <w:t>Serão indeferidas pela comissão, mediante decisão fundame</w:t>
      </w:r>
      <w:r w:rsidRPr="00662312">
        <w:rPr>
          <w:rFonts w:ascii="Arial" w:hAnsi="Arial" w:cs="Arial"/>
        </w:rPr>
        <w:t>n</w:t>
      </w:r>
      <w:r w:rsidRPr="00662312">
        <w:rPr>
          <w:rFonts w:ascii="Arial" w:hAnsi="Arial" w:cs="Arial"/>
        </w:rPr>
        <w:t>tada, provas ilícitas, impertinentes, desnecessárias, protelatórias ou intempestivas.</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ind w:firstLine="1418"/>
        <w:jc w:val="both"/>
        <w:rPr>
          <w:rFonts w:cs="Arial"/>
          <w:sz w:val="24"/>
          <w:szCs w:val="24"/>
        </w:rPr>
      </w:pPr>
      <w:r w:rsidRPr="00662312">
        <w:rPr>
          <w:rFonts w:cs="Arial"/>
          <w:b/>
          <w:sz w:val="24"/>
          <w:szCs w:val="24"/>
        </w:rPr>
        <w:t>22.9.</w:t>
      </w:r>
      <w:r w:rsidRPr="00662312">
        <w:rPr>
          <w:rFonts w:cs="Arial"/>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w:t>
      </w:r>
      <w:r w:rsidRPr="00662312">
        <w:rPr>
          <w:rFonts w:cs="Arial"/>
          <w:sz w:val="24"/>
          <w:szCs w:val="24"/>
        </w:rPr>
        <w:t>o</w:t>
      </w:r>
      <w:r w:rsidRPr="00662312">
        <w:rPr>
          <w:rFonts w:cs="Arial"/>
          <w:sz w:val="24"/>
          <w:szCs w:val="24"/>
        </w:rPr>
        <w:t>dos os efeitos das sanções aplicadas à pessoa jurídica serão estendidos aos seus administradores e sócios com poderes de administração, a pessoa jurídica sucess</w:t>
      </w:r>
      <w:r w:rsidRPr="00662312">
        <w:rPr>
          <w:rFonts w:cs="Arial"/>
          <w:sz w:val="24"/>
          <w:szCs w:val="24"/>
        </w:rPr>
        <w:t>o</w:t>
      </w:r>
      <w:r w:rsidRPr="00662312">
        <w:rPr>
          <w:rFonts w:cs="Arial"/>
          <w:sz w:val="24"/>
          <w:szCs w:val="24"/>
        </w:rPr>
        <w:t>ra ou a empresa do mesmo ramo com relação de coligação ou controle, de fato ou de direito, com o sancionado, observados, em todos os casos, o contraditório, a a</w:t>
      </w:r>
      <w:r w:rsidRPr="00662312">
        <w:rPr>
          <w:rFonts w:cs="Arial"/>
          <w:sz w:val="24"/>
          <w:szCs w:val="24"/>
        </w:rPr>
        <w:t>m</w:t>
      </w:r>
      <w:r w:rsidRPr="00662312">
        <w:rPr>
          <w:rFonts w:cs="Arial"/>
          <w:sz w:val="24"/>
          <w:szCs w:val="24"/>
        </w:rPr>
        <w:t>pla defesa e a obrigatoriedade de análise jurídica prévia.</w:t>
      </w:r>
    </w:p>
    <w:p w:rsidR="00841CBF" w:rsidRPr="00662312" w:rsidRDefault="00841CBF" w:rsidP="00053709">
      <w:pPr>
        <w:ind w:firstLine="1418"/>
        <w:jc w:val="both"/>
        <w:rPr>
          <w:rFonts w:cs="Arial"/>
          <w:sz w:val="24"/>
          <w:szCs w:val="24"/>
        </w:rPr>
      </w:pPr>
    </w:p>
    <w:p w:rsidR="00841CBF" w:rsidRPr="00662312" w:rsidRDefault="00841CBF" w:rsidP="00053709">
      <w:pPr>
        <w:pStyle w:val="NormalWeb"/>
        <w:spacing w:before="0" w:beforeAutospacing="0" w:after="0" w:afterAutospacing="0"/>
        <w:ind w:firstLine="1418"/>
        <w:jc w:val="both"/>
        <w:rPr>
          <w:rFonts w:ascii="Arial" w:hAnsi="Arial" w:cs="Arial"/>
          <w:lang w:eastAsia="en-US"/>
        </w:rPr>
      </w:pPr>
      <w:r w:rsidRPr="00662312">
        <w:rPr>
          <w:rFonts w:ascii="Arial" w:hAnsi="Arial" w:cs="Arial"/>
          <w:b/>
        </w:rPr>
        <w:t xml:space="preserve">22.10. </w:t>
      </w:r>
      <w:r w:rsidRPr="00662312">
        <w:rPr>
          <w:rFonts w:ascii="Arial" w:hAnsi="Arial" w:cs="Arial"/>
        </w:rPr>
        <w:t>É admitida a reabilitação do licitante ou contratado perante a própria autoridade que aplicou a penalidade, exigidos, cumulativamente:</w:t>
      </w:r>
    </w:p>
    <w:p w:rsidR="00841CBF" w:rsidRPr="00662312" w:rsidRDefault="00841CBF" w:rsidP="00053709">
      <w:pPr>
        <w:pStyle w:val="NormalWeb"/>
        <w:spacing w:before="0" w:beforeAutospacing="0" w:after="0" w:afterAutospacing="0"/>
        <w:ind w:firstLine="1418"/>
        <w:jc w:val="both"/>
        <w:rPr>
          <w:rFonts w:ascii="Arial" w:hAnsi="Arial" w:cs="Arial"/>
        </w:rPr>
      </w:pPr>
      <w:bookmarkStart w:id="11" w:name="art163i"/>
      <w:bookmarkEnd w:id="11"/>
      <w:r w:rsidRPr="00662312">
        <w:rPr>
          <w:rFonts w:ascii="Arial" w:hAnsi="Arial" w:cs="Arial"/>
          <w:b/>
        </w:rPr>
        <w:t xml:space="preserve">22.10.1. </w:t>
      </w:r>
      <w:r w:rsidRPr="00662312">
        <w:rPr>
          <w:rFonts w:ascii="Arial" w:hAnsi="Arial" w:cs="Arial"/>
        </w:rPr>
        <w:t>Reparação integral do dano causado à Administração Pública;</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2" w:name="art163ii"/>
      <w:bookmarkEnd w:id="12"/>
      <w:r w:rsidRPr="00662312">
        <w:rPr>
          <w:rFonts w:ascii="Arial" w:hAnsi="Arial" w:cs="Arial"/>
          <w:b/>
        </w:rPr>
        <w:t>22.10.2.</w:t>
      </w:r>
      <w:r w:rsidRPr="00662312">
        <w:rPr>
          <w:rFonts w:ascii="Arial" w:hAnsi="Arial" w:cs="Arial"/>
        </w:rPr>
        <w:t xml:space="preserve"> Pagamento da multa;</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3" w:name="art163iii"/>
      <w:bookmarkEnd w:id="13"/>
      <w:r w:rsidRPr="00662312">
        <w:rPr>
          <w:rFonts w:ascii="Arial" w:hAnsi="Arial" w:cs="Arial"/>
          <w:b/>
        </w:rPr>
        <w:t>22.10.3.</w:t>
      </w:r>
      <w:r w:rsidRPr="00662312">
        <w:rPr>
          <w:rFonts w:ascii="Arial" w:hAnsi="Arial" w:cs="Arial"/>
        </w:rPr>
        <w:t xml:space="preserve"> Transcurso do prazo mínimo de 1 (um) ano da aplicação da penalidade, no caso de impedimento de licitar e contratar, ou de 3 (três) anos da </w:t>
      </w:r>
      <w:r w:rsidRPr="00662312">
        <w:rPr>
          <w:rFonts w:ascii="Arial" w:hAnsi="Arial" w:cs="Arial"/>
        </w:rPr>
        <w:t>a</w:t>
      </w:r>
      <w:r w:rsidRPr="00662312">
        <w:rPr>
          <w:rFonts w:ascii="Arial" w:hAnsi="Arial" w:cs="Arial"/>
        </w:rPr>
        <w:t>plicação da penalidade, no caso de declaração de inidoneidade;</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4" w:name="art163iv"/>
      <w:bookmarkEnd w:id="14"/>
      <w:r w:rsidRPr="00662312">
        <w:rPr>
          <w:rFonts w:ascii="Arial" w:hAnsi="Arial" w:cs="Arial"/>
          <w:b/>
        </w:rPr>
        <w:lastRenderedPageBreak/>
        <w:t>22.10.4.</w:t>
      </w:r>
      <w:r w:rsidRPr="00662312">
        <w:rPr>
          <w:rFonts w:ascii="Arial" w:hAnsi="Arial" w:cs="Arial"/>
        </w:rPr>
        <w:t xml:space="preserve"> Cumprimento das condições de reabilitação definidas no ato punitivo;</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5" w:name="art163v"/>
      <w:bookmarkEnd w:id="15"/>
      <w:r w:rsidRPr="00662312">
        <w:rPr>
          <w:rFonts w:ascii="Arial" w:hAnsi="Arial" w:cs="Arial"/>
          <w:b/>
        </w:rPr>
        <w:t>22.10.5.</w:t>
      </w:r>
      <w:r w:rsidRPr="00662312">
        <w:rPr>
          <w:rFonts w:ascii="Arial" w:hAnsi="Arial" w:cs="Arial"/>
        </w:rPr>
        <w:t xml:space="preserve"> Análise jurídica prévia, com posicionamento conclusivo quanto ao cumprimento dos requisitos definidos neste item.</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pStyle w:val="NormalWeb"/>
        <w:spacing w:before="0" w:beforeAutospacing="0" w:after="0" w:afterAutospacing="0"/>
        <w:ind w:firstLine="1418"/>
        <w:jc w:val="both"/>
        <w:rPr>
          <w:rFonts w:ascii="Arial" w:hAnsi="Arial" w:cs="Arial"/>
        </w:rPr>
      </w:pPr>
      <w:bookmarkStart w:id="16" w:name="art163p"/>
      <w:bookmarkEnd w:id="16"/>
      <w:r w:rsidRPr="00662312">
        <w:rPr>
          <w:rFonts w:ascii="Arial" w:hAnsi="Arial" w:cs="Arial"/>
          <w:b/>
        </w:rPr>
        <w:t xml:space="preserve">22.11. </w:t>
      </w:r>
      <w:r w:rsidRPr="00662312">
        <w:rPr>
          <w:rFonts w:ascii="Arial" w:hAnsi="Arial" w:cs="Arial"/>
        </w:rPr>
        <w:t>A sanção pela</w:t>
      </w:r>
      <w:r w:rsidR="00D373DF" w:rsidRPr="00662312">
        <w:rPr>
          <w:rFonts w:ascii="Arial" w:hAnsi="Arial" w:cs="Arial"/>
        </w:rPr>
        <w:t xml:space="preserve"> infração</w:t>
      </w:r>
      <w:r w:rsidRPr="00662312">
        <w:rPr>
          <w:rFonts w:ascii="Arial" w:hAnsi="Arial" w:cs="Arial"/>
        </w:rPr>
        <w:t xml:space="preserve"> prevista no</w:t>
      </w:r>
      <w:r w:rsidR="00D373DF" w:rsidRPr="00662312">
        <w:rPr>
          <w:rFonts w:ascii="Arial" w:hAnsi="Arial" w:cs="Arial"/>
        </w:rPr>
        <w:t xml:space="preserve"> item</w:t>
      </w:r>
      <w:r w:rsidRPr="00662312">
        <w:rPr>
          <w:rFonts w:ascii="Arial" w:hAnsi="Arial" w:cs="Arial"/>
        </w:rPr>
        <w:t xml:space="preserve"> “22.1.6” do presente ed</w:t>
      </w:r>
      <w:r w:rsidRPr="00662312">
        <w:rPr>
          <w:rFonts w:ascii="Arial" w:hAnsi="Arial" w:cs="Arial"/>
        </w:rPr>
        <w:t>i</w:t>
      </w:r>
      <w:r w:rsidRPr="00662312">
        <w:rPr>
          <w:rFonts w:ascii="Arial" w:hAnsi="Arial" w:cs="Arial"/>
        </w:rPr>
        <w:t>tal, exigirá, como condição de reabilitação do licitante ou contratado, a implantação ou aperfeiçoamento de programa de integridade pelo responsável.</w:t>
      </w:r>
    </w:p>
    <w:p w:rsidR="00841CBF" w:rsidRPr="00662312" w:rsidRDefault="00841CBF" w:rsidP="00053709">
      <w:pPr>
        <w:pStyle w:val="NormalWeb"/>
        <w:spacing w:before="0" w:beforeAutospacing="0" w:after="0" w:afterAutospacing="0"/>
        <w:ind w:firstLine="1418"/>
        <w:jc w:val="both"/>
        <w:rPr>
          <w:rFonts w:ascii="Arial" w:hAnsi="Arial" w:cs="Arial"/>
        </w:rPr>
      </w:pPr>
    </w:p>
    <w:p w:rsidR="00841CBF" w:rsidRPr="00662312" w:rsidRDefault="00841CBF" w:rsidP="00053709">
      <w:pPr>
        <w:ind w:firstLine="1418"/>
        <w:jc w:val="both"/>
        <w:rPr>
          <w:rFonts w:cs="Arial"/>
          <w:sz w:val="24"/>
          <w:szCs w:val="24"/>
        </w:rPr>
      </w:pPr>
      <w:r w:rsidRPr="00662312">
        <w:rPr>
          <w:rFonts w:cs="Arial"/>
          <w:b/>
          <w:sz w:val="24"/>
          <w:szCs w:val="24"/>
        </w:rPr>
        <w:t xml:space="preserve">22.12. </w:t>
      </w:r>
      <w:r w:rsidRPr="00662312">
        <w:rPr>
          <w:rFonts w:cs="Arial"/>
          <w:sz w:val="24"/>
          <w:szCs w:val="24"/>
        </w:rPr>
        <w:t xml:space="preserve"> Serão publicadas na imprensa oficial do órgão licitante, as sa</w:t>
      </w:r>
      <w:r w:rsidRPr="00662312">
        <w:rPr>
          <w:rFonts w:cs="Arial"/>
          <w:sz w:val="24"/>
          <w:szCs w:val="24"/>
        </w:rPr>
        <w:t>n</w:t>
      </w:r>
      <w:r w:rsidRPr="00662312">
        <w:rPr>
          <w:rFonts w:cs="Arial"/>
          <w:sz w:val="24"/>
          <w:szCs w:val="24"/>
        </w:rPr>
        <w:t>ções administrativas previstas nos itens “22.2.3” e “22.2.4” deste edital, inclusive a reabilitação perante a Administração Pública;</w:t>
      </w:r>
    </w:p>
    <w:p w:rsidR="00841CBF" w:rsidRPr="00662312" w:rsidRDefault="00841CBF" w:rsidP="00053709">
      <w:pPr>
        <w:ind w:firstLine="1418"/>
        <w:jc w:val="both"/>
        <w:rPr>
          <w:rFonts w:cs="Arial"/>
          <w:sz w:val="24"/>
          <w:szCs w:val="24"/>
        </w:rPr>
      </w:pPr>
    </w:p>
    <w:p w:rsidR="00841CBF" w:rsidRPr="00662312" w:rsidRDefault="00841CBF" w:rsidP="00053709">
      <w:pPr>
        <w:pStyle w:val="Padro"/>
        <w:ind w:firstLine="1418"/>
        <w:jc w:val="both"/>
        <w:rPr>
          <w:rFonts w:ascii="Arial" w:eastAsiaTheme="minorHAnsi" w:hAnsi="Arial" w:cs="Arial"/>
          <w:b/>
          <w:color w:val="000000"/>
          <w:szCs w:val="24"/>
          <w:lang w:eastAsia="en-US"/>
        </w:rPr>
      </w:pPr>
      <w:r w:rsidRPr="00662312">
        <w:rPr>
          <w:rFonts w:ascii="Arial" w:eastAsiaTheme="minorHAnsi" w:hAnsi="Arial" w:cs="Arial"/>
          <w:b/>
          <w:color w:val="000000"/>
          <w:szCs w:val="24"/>
          <w:lang w:eastAsia="en-US"/>
        </w:rPr>
        <w:t xml:space="preserve">23. DA IMPUGNAÇÃO </w:t>
      </w:r>
      <w:r w:rsidR="00CE408F">
        <w:rPr>
          <w:rFonts w:ascii="Arial" w:eastAsiaTheme="minorHAnsi" w:hAnsi="Arial" w:cs="Arial"/>
          <w:b/>
          <w:color w:val="000000"/>
          <w:szCs w:val="24"/>
          <w:lang w:eastAsia="en-US"/>
        </w:rPr>
        <w:t>D</w:t>
      </w:r>
      <w:r w:rsidRPr="00662312">
        <w:rPr>
          <w:rFonts w:ascii="Arial" w:eastAsiaTheme="minorHAnsi" w:hAnsi="Arial" w:cs="Arial"/>
          <w:b/>
          <w:color w:val="000000"/>
          <w:szCs w:val="24"/>
          <w:lang w:eastAsia="en-US"/>
        </w:rPr>
        <w:t>O EDITAL E PEDIDO DE ESCLARECIME</w:t>
      </w:r>
      <w:r w:rsidRPr="00662312">
        <w:rPr>
          <w:rFonts w:ascii="Arial" w:eastAsiaTheme="minorHAnsi" w:hAnsi="Arial" w:cs="Arial"/>
          <w:b/>
          <w:color w:val="000000"/>
          <w:szCs w:val="24"/>
          <w:lang w:eastAsia="en-US"/>
        </w:rPr>
        <w:t>N</w:t>
      </w:r>
      <w:r w:rsidRPr="00662312">
        <w:rPr>
          <w:rFonts w:ascii="Arial" w:eastAsiaTheme="minorHAnsi" w:hAnsi="Arial" w:cs="Arial"/>
          <w:b/>
          <w:color w:val="000000"/>
          <w:szCs w:val="24"/>
          <w:lang w:eastAsia="en-US"/>
        </w:rPr>
        <w:t>TO</w:t>
      </w: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hAnsi="Arial" w:cs="Arial"/>
          <w:b/>
        </w:rPr>
        <w:t xml:space="preserve">23.1. </w:t>
      </w:r>
      <w:r w:rsidRPr="00662312">
        <w:rPr>
          <w:rFonts w:ascii="Arial" w:eastAsiaTheme="minorHAnsi" w:hAnsi="Arial" w:cs="Arial"/>
          <w:b/>
          <w:bCs/>
          <w:lang w:eastAsia="en-US"/>
        </w:rPr>
        <w:t xml:space="preserve">Até 03 (três) </w:t>
      </w:r>
      <w:r w:rsidRPr="00662312">
        <w:rPr>
          <w:rFonts w:ascii="Arial" w:eastAsiaTheme="minorHAnsi" w:hAnsi="Arial" w:cs="Arial"/>
          <w:b/>
          <w:lang w:eastAsia="en-US"/>
        </w:rPr>
        <w:t>dias úteis</w:t>
      </w:r>
      <w:r w:rsidRPr="00662312">
        <w:rPr>
          <w:rFonts w:ascii="Arial" w:eastAsiaTheme="minorHAnsi" w:hAnsi="Arial" w:cs="Arial"/>
          <w:lang w:eastAsia="en-US"/>
        </w:rPr>
        <w:t xml:space="preserve"> antes da data designada para a abertura da sessão pública, qualquer pessoa poderá impugnar este Edital.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Corpodetexto2"/>
        <w:tabs>
          <w:tab w:val="left" w:pos="-2127"/>
        </w:tabs>
        <w:spacing w:after="0" w:line="240" w:lineRule="auto"/>
        <w:ind w:firstLine="1418"/>
        <w:jc w:val="both"/>
        <w:rPr>
          <w:rFonts w:ascii="Arial" w:hAnsi="Arial" w:cs="Arial"/>
          <w:sz w:val="24"/>
          <w:szCs w:val="24"/>
        </w:rPr>
      </w:pPr>
      <w:r w:rsidRPr="00662312">
        <w:rPr>
          <w:rFonts w:ascii="Arial" w:eastAsiaTheme="minorHAnsi" w:hAnsi="Arial" w:cs="Arial"/>
          <w:b/>
          <w:sz w:val="24"/>
          <w:szCs w:val="24"/>
          <w:lang w:eastAsia="en-US"/>
        </w:rPr>
        <w:t xml:space="preserve">23.2. </w:t>
      </w:r>
      <w:r w:rsidRPr="00662312">
        <w:rPr>
          <w:rFonts w:ascii="Arial" w:eastAsiaTheme="minorHAnsi" w:hAnsi="Arial" w:cs="Arial"/>
          <w:sz w:val="24"/>
          <w:szCs w:val="24"/>
          <w:lang w:eastAsia="en-US"/>
        </w:rPr>
        <w:t xml:space="preserve">A impugnação poderá ser realizada por forma eletrônica, no site </w:t>
      </w:r>
      <w:hyperlink r:id="rId13" w:history="1">
        <w:r w:rsidRPr="00662312">
          <w:rPr>
            <w:rStyle w:val="Hyperlink"/>
            <w:rFonts w:ascii="Arial" w:eastAsiaTheme="minorHAnsi" w:hAnsi="Arial" w:cs="Arial"/>
            <w:sz w:val="24"/>
            <w:szCs w:val="24"/>
            <w:lang w:eastAsia="en-US"/>
          </w:rPr>
          <w:t>www.portaldecompraspublicas.com.br</w:t>
        </w:r>
      </w:hyperlink>
      <w:r w:rsidRPr="00662312">
        <w:rPr>
          <w:rFonts w:ascii="Arial" w:eastAsiaTheme="minorHAnsi" w:hAnsi="Arial" w:cs="Arial"/>
          <w:sz w:val="24"/>
          <w:szCs w:val="24"/>
          <w:lang w:eastAsia="en-US"/>
        </w:rPr>
        <w:t xml:space="preserve"> ou pelo e-mail </w:t>
      </w:r>
      <w:hyperlink r:id="rId14" w:history="1">
        <w:r w:rsidR="003E52C2" w:rsidRPr="00662312">
          <w:rPr>
            <w:rStyle w:val="Hyperlink"/>
            <w:rFonts w:ascii="Arial" w:eastAsiaTheme="minorHAnsi" w:hAnsi="Arial" w:cs="Arial"/>
            <w:sz w:val="24"/>
            <w:szCs w:val="24"/>
            <w:lang w:eastAsia="en-US"/>
          </w:rPr>
          <w:t>licitacomprasboqueirao@gmail.com</w:t>
        </w:r>
      </w:hyperlink>
      <w:r w:rsidR="003E52C2" w:rsidRPr="00662312">
        <w:rPr>
          <w:rFonts w:ascii="Arial" w:hAnsi="Arial" w:cs="Arial"/>
          <w:sz w:val="24"/>
          <w:szCs w:val="24"/>
        </w:rPr>
        <w:t xml:space="preserve"> </w:t>
      </w:r>
      <w:r w:rsidRPr="00662312">
        <w:rPr>
          <w:rFonts w:ascii="Arial" w:eastAsiaTheme="minorHAnsi" w:hAnsi="Arial" w:cs="Arial"/>
          <w:sz w:val="24"/>
          <w:szCs w:val="24"/>
          <w:lang w:eastAsia="en-US"/>
        </w:rPr>
        <w:t xml:space="preserve">ou, ainda,  por petição </w:t>
      </w:r>
      <w:r w:rsidRPr="00662312">
        <w:rPr>
          <w:rFonts w:ascii="Arial" w:hAnsi="Arial" w:cs="Arial"/>
          <w:b/>
          <w:sz w:val="24"/>
          <w:szCs w:val="24"/>
          <w:u w:val="single"/>
        </w:rPr>
        <w:t>protocolizada</w:t>
      </w:r>
      <w:r w:rsidRPr="00662312">
        <w:rPr>
          <w:rFonts w:ascii="Arial" w:hAnsi="Arial" w:cs="Arial"/>
          <w:sz w:val="24"/>
          <w:szCs w:val="24"/>
        </w:rPr>
        <w:t xml:space="preserve"> dentro do prazo legal, junto ao Setor de Protocolo do Município </w:t>
      </w:r>
      <w:r w:rsidR="003E52C2" w:rsidRPr="00662312">
        <w:rPr>
          <w:rFonts w:ascii="Arial" w:hAnsi="Arial" w:cs="Arial"/>
          <w:sz w:val="24"/>
          <w:szCs w:val="24"/>
        </w:rPr>
        <w:t>Boqueirão do Leão - RS</w:t>
      </w:r>
      <w:r w:rsidRPr="00662312">
        <w:rPr>
          <w:rFonts w:ascii="Arial" w:hAnsi="Arial" w:cs="Arial"/>
          <w:sz w:val="24"/>
          <w:szCs w:val="24"/>
        </w:rPr>
        <w:t>, enderaç</w:t>
      </w:r>
      <w:r w:rsidR="003E52C2" w:rsidRPr="00662312">
        <w:rPr>
          <w:rFonts w:ascii="Arial" w:hAnsi="Arial" w:cs="Arial"/>
          <w:sz w:val="24"/>
          <w:szCs w:val="24"/>
        </w:rPr>
        <w:t>ado</w:t>
      </w:r>
      <w:r w:rsidRPr="00662312">
        <w:rPr>
          <w:rFonts w:ascii="Arial" w:hAnsi="Arial" w:cs="Arial"/>
          <w:sz w:val="24"/>
          <w:szCs w:val="24"/>
        </w:rPr>
        <w:t xml:space="preserve"> à pregoeira, observados os prazos legais; e, </w:t>
      </w:r>
    </w:p>
    <w:p w:rsidR="00841CBF" w:rsidRPr="00662312" w:rsidRDefault="00841CBF" w:rsidP="00053709">
      <w:pPr>
        <w:pStyle w:val="Corpodetexto2"/>
        <w:tabs>
          <w:tab w:val="left" w:pos="-2127"/>
        </w:tabs>
        <w:spacing w:after="0" w:line="240" w:lineRule="auto"/>
        <w:ind w:firstLine="1418"/>
        <w:jc w:val="both"/>
        <w:rPr>
          <w:rFonts w:ascii="Arial" w:hAnsi="Arial" w:cs="Arial"/>
          <w:sz w:val="24"/>
          <w:szCs w:val="24"/>
        </w:rPr>
      </w:pPr>
      <w:r w:rsidRPr="00662312">
        <w:rPr>
          <w:rFonts w:ascii="Arial" w:eastAsiaTheme="minorHAnsi" w:hAnsi="Arial" w:cs="Arial"/>
          <w:b/>
          <w:sz w:val="24"/>
          <w:szCs w:val="24"/>
          <w:lang w:eastAsia="en-US"/>
        </w:rPr>
        <w:t xml:space="preserve">23.2.1. </w:t>
      </w:r>
      <w:r w:rsidRPr="00662312">
        <w:rPr>
          <w:rFonts w:ascii="Arial" w:hAnsi="Arial" w:cs="Arial"/>
          <w:sz w:val="24"/>
          <w:szCs w:val="24"/>
        </w:rPr>
        <w:t>A impugnação apresentada por empresa deverá vir assinada pelo representante legal da mesma, instruída com cópia do contrato social/estatuto e suas alterações posteriores se houver, e, se representada por procurador, deverá ser encaminhada cópia do instrumento público ou particular de procuração.</w:t>
      </w: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23.3.</w:t>
      </w:r>
      <w:r w:rsidRPr="00662312">
        <w:rPr>
          <w:rFonts w:ascii="Arial" w:eastAsiaTheme="minorHAnsi" w:hAnsi="Arial" w:cs="Arial"/>
          <w:lang w:eastAsia="en-US"/>
        </w:rPr>
        <w:t xml:space="preserve"> Os pedidos de esclarecimentos deverão ser enviados a pregoe</w:t>
      </w:r>
      <w:r w:rsidRPr="00662312">
        <w:rPr>
          <w:rFonts w:ascii="Arial" w:eastAsiaTheme="minorHAnsi" w:hAnsi="Arial" w:cs="Arial"/>
          <w:lang w:eastAsia="en-US"/>
        </w:rPr>
        <w:t>i</w:t>
      </w:r>
      <w:r w:rsidRPr="00662312">
        <w:rPr>
          <w:rFonts w:ascii="Arial" w:eastAsiaTheme="minorHAnsi" w:hAnsi="Arial" w:cs="Arial"/>
          <w:lang w:eastAsia="en-US"/>
        </w:rPr>
        <w:t>ra, até 03 (três) dias úteis anteriores à data designada para abertura da sessão p</w:t>
      </w:r>
      <w:r w:rsidRPr="00662312">
        <w:rPr>
          <w:rFonts w:ascii="Arial" w:eastAsiaTheme="minorHAnsi" w:hAnsi="Arial" w:cs="Arial"/>
          <w:lang w:eastAsia="en-US"/>
        </w:rPr>
        <w:t>ú</w:t>
      </w:r>
      <w:r w:rsidRPr="00662312">
        <w:rPr>
          <w:rFonts w:ascii="Arial" w:eastAsiaTheme="minorHAnsi" w:hAnsi="Arial" w:cs="Arial"/>
          <w:lang w:eastAsia="en-US"/>
        </w:rPr>
        <w:t xml:space="preserve">blica, </w:t>
      </w:r>
      <w:r w:rsidRPr="00662312">
        <w:rPr>
          <w:rFonts w:ascii="Arial" w:eastAsiaTheme="minorHAnsi" w:hAnsi="Arial" w:cs="Arial"/>
          <w:b/>
          <w:lang w:eastAsia="en-US"/>
        </w:rPr>
        <w:t>exclusivamente por meio eletrônico</w:t>
      </w:r>
      <w:r w:rsidRPr="00662312">
        <w:rPr>
          <w:rFonts w:ascii="Arial" w:eastAsiaTheme="minorHAnsi" w:hAnsi="Arial" w:cs="Arial"/>
          <w:lang w:eastAsia="en-US"/>
        </w:rPr>
        <w:t xml:space="preserve"> via internet, no endereço indicado no item supra. </w:t>
      </w:r>
    </w:p>
    <w:p w:rsidR="00841CBF" w:rsidRPr="00662312" w:rsidRDefault="00841CBF" w:rsidP="00053709">
      <w:pPr>
        <w:pStyle w:val="Default"/>
        <w:ind w:firstLine="1418"/>
        <w:jc w:val="both"/>
        <w:rPr>
          <w:rFonts w:ascii="Arial" w:eastAsiaTheme="minorHAnsi" w:hAnsi="Arial" w:cs="Arial"/>
          <w:b/>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23.4.</w:t>
      </w:r>
      <w:r w:rsidR="003E52C2" w:rsidRPr="00662312">
        <w:rPr>
          <w:rFonts w:ascii="Arial" w:eastAsiaTheme="minorHAnsi" w:hAnsi="Arial" w:cs="Arial"/>
          <w:lang w:eastAsia="en-US"/>
        </w:rPr>
        <w:t xml:space="preserve"> Caberá a pregoeira, auxiliada</w:t>
      </w:r>
      <w:r w:rsidRPr="00662312">
        <w:rPr>
          <w:rFonts w:ascii="Arial" w:eastAsiaTheme="minorHAnsi" w:hAnsi="Arial" w:cs="Arial"/>
          <w:lang w:eastAsia="en-US"/>
        </w:rPr>
        <w:t xml:space="preserve"> pel</w:t>
      </w:r>
      <w:r w:rsidR="003E52C2" w:rsidRPr="00662312">
        <w:rPr>
          <w:rFonts w:ascii="Arial" w:eastAsiaTheme="minorHAnsi" w:hAnsi="Arial" w:cs="Arial"/>
          <w:lang w:eastAsia="en-US"/>
        </w:rPr>
        <w:t>a</w:t>
      </w:r>
      <w:r w:rsidRPr="00662312">
        <w:rPr>
          <w:rFonts w:ascii="Arial" w:eastAsiaTheme="minorHAnsi" w:hAnsi="Arial" w:cs="Arial"/>
          <w:lang w:eastAsia="en-US"/>
        </w:rPr>
        <w:t xml:space="preserve"> Assessoria Jurídica do mun</w:t>
      </w:r>
      <w:r w:rsidRPr="00662312">
        <w:rPr>
          <w:rFonts w:ascii="Arial" w:eastAsiaTheme="minorHAnsi" w:hAnsi="Arial" w:cs="Arial"/>
          <w:lang w:eastAsia="en-US"/>
        </w:rPr>
        <w:t>i</w:t>
      </w:r>
      <w:r w:rsidRPr="00662312">
        <w:rPr>
          <w:rFonts w:ascii="Arial" w:eastAsiaTheme="minorHAnsi" w:hAnsi="Arial" w:cs="Arial"/>
          <w:lang w:eastAsia="en-US"/>
        </w:rPr>
        <w:t>cípio e Controle Interno, quando necessário, responder sobre a impugnação ou e</w:t>
      </w:r>
      <w:r w:rsidRPr="00662312">
        <w:rPr>
          <w:rFonts w:ascii="Arial" w:eastAsiaTheme="minorHAnsi" w:hAnsi="Arial" w:cs="Arial"/>
          <w:lang w:eastAsia="en-US"/>
        </w:rPr>
        <w:t>s</w:t>
      </w:r>
      <w:r w:rsidRPr="00662312">
        <w:rPr>
          <w:rFonts w:ascii="Arial" w:eastAsiaTheme="minorHAnsi" w:hAnsi="Arial" w:cs="Arial"/>
          <w:lang w:eastAsia="en-US"/>
        </w:rPr>
        <w:t xml:space="preserve">clarecimento, no prazo de até três (03) dias úteis contados da data de recebimento, limitado ao último dia anterior à data de abertura do certame. </w:t>
      </w: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23.5.</w:t>
      </w:r>
      <w:r w:rsidRPr="00662312">
        <w:rPr>
          <w:rFonts w:ascii="Arial" w:eastAsiaTheme="minorHAnsi" w:hAnsi="Arial" w:cs="Arial"/>
          <w:lang w:eastAsia="en-US"/>
        </w:rPr>
        <w:t xml:space="preserve"> Acolhida a impugnação, será definida e publicada nova data para a realização do certame.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lastRenderedPageBreak/>
        <w:t>23.6.</w:t>
      </w:r>
      <w:r w:rsidRPr="00662312">
        <w:rPr>
          <w:rFonts w:ascii="Arial" w:eastAsiaTheme="minorHAnsi" w:hAnsi="Arial" w:cs="Arial"/>
          <w:lang w:eastAsia="en-US"/>
        </w:rPr>
        <w:t xml:space="preserve"> As impugnações e pedidos de esclarecimentos não suspendem os prazos previstos no certame, salvo quando se amolda ao art. 55, §1º, da Lei nº 14.133/2021. </w:t>
      </w: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23.6.1.</w:t>
      </w:r>
      <w:r w:rsidRPr="00662312">
        <w:rPr>
          <w:rFonts w:ascii="Arial" w:eastAsiaTheme="minorHAnsi" w:hAnsi="Arial" w:cs="Arial"/>
          <w:lang w:eastAsia="en-US"/>
        </w:rPr>
        <w:t xml:space="preserve"> A concessão de efeito suspensivo à impugnação é medida e</w:t>
      </w:r>
      <w:r w:rsidRPr="00662312">
        <w:rPr>
          <w:rFonts w:ascii="Arial" w:eastAsiaTheme="minorHAnsi" w:hAnsi="Arial" w:cs="Arial"/>
          <w:lang w:eastAsia="en-US"/>
        </w:rPr>
        <w:t>x</w:t>
      </w:r>
      <w:r w:rsidRPr="00662312">
        <w:rPr>
          <w:rFonts w:ascii="Arial" w:eastAsiaTheme="minorHAnsi" w:hAnsi="Arial" w:cs="Arial"/>
          <w:lang w:eastAsia="en-US"/>
        </w:rPr>
        <w:t xml:space="preserve">cepcional e deverá ser motivada pela pregoeira, nos autos do processo de licitação.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23.9.</w:t>
      </w:r>
      <w:r w:rsidRPr="00662312">
        <w:rPr>
          <w:rFonts w:ascii="Arial" w:eastAsiaTheme="minorHAnsi" w:hAnsi="Arial" w:cs="Arial"/>
          <w:lang w:eastAsia="en-US"/>
        </w:rPr>
        <w:t xml:space="preserve"> As respostas aos pedidos de impugnação e esclarecimentos s</w:t>
      </w:r>
      <w:r w:rsidRPr="00662312">
        <w:rPr>
          <w:rFonts w:ascii="Arial" w:eastAsiaTheme="minorHAnsi" w:hAnsi="Arial" w:cs="Arial"/>
          <w:lang w:eastAsia="en-US"/>
        </w:rPr>
        <w:t>e</w:t>
      </w:r>
      <w:r w:rsidRPr="00662312">
        <w:rPr>
          <w:rFonts w:ascii="Arial" w:eastAsiaTheme="minorHAnsi" w:hAnsi="Arial" w:cs="Arial"/>
          <w:lang w:eastAsia="en-US"/>
        </w:rPr>
        <w:t>rão divulgadas pelo sistema e vincularão os participantes e a administração.</w:t>
      </w:r>
    </w:p>
    <w:p w:rsidR="00841CBF" w:rsidRPr="00662312" w:rsidRDefault="00841CBF" w:rsidP="00053709">
      <w:pPr>
        <w:pStyle w:val="Padro"/>
        <w:ind w:firstLine="1418"/>
        <w:jc w:val="both"/>
        <w:rPr>
          <w:rFonts w:ascii="Arial" w:eastAsiaTheme="minorHAnsi" w:hAnsi="Arial" w:cs="Arial"/>
          <w:b/>
          <w:szCs w:val="24"/>
          <w:lang w:eastAsia="en-US"/>
        </w:rPr>
      </w:pPr>
    </w:p>
    <w:p w:rsidR="00841CBF" w:rsidRPr="00662312" w:rsidRDefault="00841CBF" w:rsidP="00053709">
      <w:pPr>
        <w:pStyle w:val="Padro"/>
        <w:ind w:firstLine="1418"/>
        <w:jc w:val="both"/>
        <w:rPr>
          <w:rFonts w:ascii="Arial" w:hAnsi="Arial" w:cs="Arial"/>
          <w:szCs w:val="24"/>
        </w:rPr>
      </w:pPr>
      <w:r w:rsidRPr="00662312">
        <w:rPr>
          <w:rFonts w:ascii="Arial" w:eastAsiaTheme="minorHAnsi" w:hAnsi="Arial" w:cs="Arial"/>
          <w:b/>
          <w:szCs w:val="24"/>
          <w:lang w:eastAsia="en-US"/>
        </w:rPr>
        <w:t xml:space="preserve">23.10. </w:t>
      </w:r>
      <w:r w:rsidRPr="00662312">
        <w:rPr>
          <w:rFonts w:ascii="Arial" w:eastAsiaTheme="minorHAnsi" w:hAnsi="Arial" w:cs="Arial"/>
          <w:szCs w:val="24"/>
          <w:lang w:eastAsia="en-US"/>
        </w:rPr>
        <w:t xml:space="preserve"> As respostas às impugnações e aos pedidos de esclarecime</w:t>
      </w:r>
      <w:r w:rsidRPr="00662312">
        <w:rPr>
          <w:rFonts w:ascii="Arial" w:eastAsiaTheme="minorHAnsi" w:hAnsi="Arial" w:cs="Arial"/>
          <w:szCs w:val="24"/>
          <w:lang w:eastAsia="en-US"/>
        </w:rPr>
        <w:t>n</w:t>
      </w:r>
      <w:r w:rsidRPr="00662312">
        <w:rPr>
          <w:rFonts w:ascii="Arial" w:eastAsiaTheme="minorHAnsi" w:hAnsi="Arial" w:cs="Arial"/>
          <w:szCs w:val="24"/>
          <w:lang w:eastAsia="en-US"/>
        </w:rPr>
        <w:t>tos solicitados, bem como outros avisos de ordem geral, serão cadastradas no sítio www.portaldecompraspublicas.com.br, sendo de responsabilidade dos licitantes seu acompanhamento.</w:t>
      </w:r>
    </w:p>
    <w:p w:rsidR="00841CBF" w:rsidRPr="00662312" w:rsidRDefault="00841CBF" w:rsidP="00053709">
      <w:pPr>
        <w:pStyle w:val="Padro"/>
        <w:ind w:firstLine="1418"/>
        <w:jc w:val="both"/>
        <w:rPr>
          <w:rFonts w:ascii="Arial" w:hAnsi="Arial" w:cs="Arial"/>
          <w:b/>
          <w:szCs w:val="24"/>
        </w:rPr>
      </w:pPr>
    </w:p>
    <w:p w:rsidR="00841CBF" w:rsidRPr="00662312" w:rsidRDefault="00841CBF" w:rsidP="00053709">
      <w:pPr>
        <w:pStyle w:val="Padro"/>
        <w:ind w:firstLine="1418"/>
        <w:jc w:val="both"/>
        <w:rPr>
          <w:rFonts w:ascii="Arial" w:hAnsi="Arial" w:cs="Arial"/>
          <w:b/>
          <w:bCs/>
          <w:szCs w:val="24"/>
          <w:lang w:val="pt-PT"/>
        </w:rPr>
      </w:pPr>
      <w:r w:rsidRPr="00662312">
        <w:rPr>
          <w:rFonts w:ascii="Arial" w:hAnsi="Arial" w:cs="Arial"/>
          <w:b/>
          <w:bCs/>
          <w:szCs w:val="24"/>
          <w:lang w:val="pt-PT"/>
        </w:rPr>
        <w:t>24. DAS DISPOSIÇÕES GERAIS</w:t>
      </w: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hAnsi="Arial" w:cs="Arial"/>
          <w:b/>
          <w:bCs/>
        </w:rPr>
        <w:t xml:space="preserve">24.1. </w:t>
      </w:r>
      <w:r w:rsidRPr="00662312">
        <w:rPr>
          <w:rFonts w:ascii="Arial" w:eastAsiaTheme="minorHAnsi" w:hAnsi="Arial" w:cs="Arial"/>
          <w:lang w:eastAsia="en-US"/>
        </w:rPr>
        <w:t>Da sessão pública do Pregão divulgar-se-á Ata no sistema eletr</w:t>
      </w:r>
      <w:r w:rsidRPr="00662312">
        <w:rPr>
          <w:rFonts w:ascii="Arial" w:eastAsiaTheme="minorHAnsi" w:hAnsi="Arial" w:cs="Arial"/>
          <w:lang w:eastAsia="en-US"/>
        </w:rPr>
        <w:t>ô</w:t>
      </w:r>
      <w:r w:rsidRPr="00662312">
        <w:rPr>
          <w:rFonts w:ascii="Arial" w:eastAsiaTheme="minorHAnsi" w:hAnsi="Arial" w:cs="Arial"/>
          <w:lang w:eastAsia="en-US"/>
        </w:rPr>
        <w:t xml:space="preserve">nico.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24.2.</w:t>
      </w:r>
      <w:r w:rsidRPr="00662312">
        <w:rPr>
          <w:rFonts w:ascii="Arial" w:eastAsiaTheme="minorHAnsi" w:hAnsi="Arial" w:cs="Arial"/>
          <w:lang w:eastAsia="en-US"/>
        </w:rPr>
        <w:t xml:space="preserve"> Todas as referências de tempo no Edital, no aviso e durante a sessão pública observarão o horário de Brasília – DF.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24.3. </w:t>
      </w:r>
      <w:r w:rsidRPr="00662312">
        <w:rPr>
          <w:rFonts w:ascii="Arial" w:eastAsiaTheme="minorHAnsi" w:hAnsi="Arial" w:cs="Arial"/>
          <w:lang w:eastAsia="en-US"/>
        </w:rPr>
        <w:t>Não havendo expediente ou ocorrendo qualquer fato superven</w:t>
      </w:r>
      <w:r w:rsidRPr="00662312">
        <w:rPr>
          <w:rFonts w:ascii="Arial" w:eastAsiaTheme="minorHAnsi" w:hAnsi="Arial" w:cs="Arial"/>
          <w:lang w:eastAsia="en-US"/>
        </w:rPr>
        <w:t>i</w:t>
      </w:r>
      <w:r w:rsidRPr="00662312">
        <w:rPr>
          <w:rFonts w:ascii="Arial" w:eastAsiaTheme="minorHAnsi" w:hAnsi="Arial" w:cs="Arial"/>
          <w:lang w:eastAsia="en-US"/>
        </w:rPr>
        <w:t>ente que impeça a realização do certame na data marcada, a sessão será automat</w:t>
      </w:r>
      <w:r w:rsidRPr="00662312">
        <w:rPr>
          <w:rFonts w:ascii="Arial" w:eastAsiaTheme="minorHAnsi" w:hAnsi="Arial" w:cs="Arial"/>
          <w:lang w:eastAsia="en-US"/>
        </w:rPr>
        <w:t>i</w:t>
      </w:r>
      <w:r w:rsidRPr="00662312">
        <w:rPr>
          <w:rFonts w:ascii="Arial" w:eastAsiaTheme="minorHAnsi" w:hAnsi="Arial" w:cs="Arial"/>
          <w:lang w:eastAsia="en-US"/>
        </w:rPr>
        <w:t xml:space="preserve">camente transferida para o primeiro dia útil </w:t>
      </w:r>
      <w:r w:rsidR="00CE408F" w:rsidRPr="00662312">
        <w:rPr>
          <w:rFonts w:ascii="Arial" w:eastAsiaTheme="minorHAnsi" w:hAnsi="Arial" w:cs="Arial"/>
          <w:lang w:eastAsia="en-US"/>
        </w:rPr>
        <w:t>subseqüente</w:t>
      </w:r>
      <w:r w:rsidRPr="00662312">
        <w:rPr>
          <w:rFonts w:ascii="Arial" w:eastAsiaTheme="minorHAnsi" w:hAnsi="Arial" w:cs="Arial"/>
          <w:lang w:eastAsia="en-US"/>
        </w:rPr>
        <w:t>, no mesmo horário anter</w:t>
      </w:r>
      <w:r w:rsidRPr="00662312">
        <w:rPr>
          <w:rFonts w:ascii="Arial" w:eastAsiaTheme="minorHAnsi" w:hAnsi="Arial" w:cs="Arial"/>
          <w:lang w:eastAsia="en-US"/>
        </w:rPr>
        <w:t>i</w:t>
      </w:r>
      <w:r w:rsidRPr="00662312">
        <w:rPr>
          <w:rFonts w:ascii="Arial" w:eastAsiaTheme="minorHAnsi" w:hAnsi="Arial" w:cs="Arial"/>
          <w:lang w:eastAsia="en-US"/>
        </w:rPr>
        <w:t>ormente estabelecido, desde que não haja comunicação em contrário, pelo Pregoe</w:t>
      </w:r>
      <w:r w:rsidRPr="00662312">
        <w:rPr>
          <w:rFonts w:ascii="Arial" w:eastAsiaTheme="minorHAnsi" w:hAnsi="Arial" w:cs="Arial"/>
          <w:lang w:eastAsia="en-US"/>
        </w:rPr>
        <w:t>i</w:t>
      </w:r>
      <w:r w:rsidRPr="00662312">
        <w:rPr>
          <w:rFonts w:ascii="Arial" w:eastAsiaTheme="minorHAnsi" w:hAnsi="Arial" w:cs="Arial"/>
          <w:lang w:eastAsia="en-US"/>
        </w:rPr>
        <w:t>ro;</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24.4. </w:t>
      </w:r>
      <w:r w:rsidRPr="00662312">
        <w:rPr>
          <w:rFonts w:ascii="Arial" w:eastAsiaTheme="minorHAnsi" w:hAnsi="Arial" w:cs="Arial"/>
          <w:lang w:eastAsia="en-US"/>
        </w:rPr>
        <w:t xml:space="preserve">No julgamento das propostas e da habilitação, a pregoeira poderá sanar erros ou falhas que não alterem a substância das propostas, dos documentos e sua validade jurídica, mediante despacho fundamentado, registrado em ata e </w:t>
      </w:r>
      <w:r w:rsidRPr="00662312">
        <w:rPr>
          <w:rFonts w:ascii="Arial" w:eastAsiaTheme="minorHAnsi" w:hAnsi="Arial" w:cs="Arial"/>
          <w:lang w:eastAsia="en-US"/>
        </w:rPr>
        <w:t>a</w:t>
      </w:r>
      <w:r w:rsidRPr="00662312">
        <w:rPr>
          <w:rFonts w:ascii="Arial" w:eastAsiaTheme="minorHAnsi" w:hAnsi="Arial" w:cs="Arial"/>
          <w:lang w:eastAsia="en-US"/>
        </w:rPr>
        <w:t>cessível a todos, atribuindo-lhes validade e eficácia para fins de habilitação e class</w:t>
      </w:r>
      <w:r w:rsidRPr="00662312">
        <w:rPr>
          <w:rFonts w:ascii="Arial" w:eastAsiaTheme="minorHAnsi" w:hAnsi="Arial" w:cs="Arial"/>
          <w:lang w:eastAsia="en-US"/>
        </w:rPr>
        <w:t>i</w:t>
      </w:r>
      <w:r w:rsidRPr="00662312">
        <w:rPr>
          <w:rFonts w:ascii="Arial" w:eastAsiaTheme="minorHAnsi" w:hAnsi="Arial" w:cs="Arial"/>
          <w:lang w:eastAsia="en-US"/>
        </w:rPr>
        <w:t xml:space="preserve">ficação.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24.5.</w:t>
      </w:r>
      <w:r w:rsidRPr="00662312">
        <w:rPr>
          <w:rFonts w:ascii="Arial" w:eastAsiaTheme="minorHAnsi" w:hAnsi="Arial" w:cs="Arial"/>
          <w:lang w:eastAsia="en-US"/>
        </w:rPr>
        <w:t xml:space="preserve"> A homologação do resultado desta licitação não implicará direito à contratação.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24.6.</w:t>
      </w:r>
      <w:r w:rsidRPr="00662312">
        <w:rPr>
          <w:rFonts w:ascii="Arial" w:eastAsiaTheme="minorHAnsi" w:hAnsi="Arial" w:cs="Arial"/>
          <w:lang w:eastAsia="en-US"/>
        </w:rPr>
        <w:t xml:space="preserve"> As normas disciplinadoras da licitação serão sempre interpret</w:t>
      </w:r>
      <w:r w:rsidRPr="00662312">
        <w:rPr>
          <w:rFonts w:ascii="Arial" w:eastAsiaTheme="minorHAnsi" w:hAnsi="Arial" w:cs="Arial"/>
          <w:lang w:eastAsia="en-US"/>
        </w:rPr>
        <w:t>a</w:t>
      </w:r>
      <w:r w:rsidRPr="00662312">
        <w:rPr>
          <w:rFonts w:ascii="Arial" w:eastAsiaTheme="minorHAnsi" w:hAnsi="Arial" w:cs="Arial"/>
          <w:lang w:eastAsia="en-US"/>
        </w:rPr>
        <w:t>das em favor da ampliação da disputa entre os interessados, desde que não co</w:t>
      </w:r>
      <w:r w:rsidRPr="00662312">
        <w:rPr>
          <w:rFonts w:ascii="Arial" w:eastAsiaTheme="minorHAnsi" w:hAnsi="Arial" w:cs="Arial"/>
          <w:lang w:eastAsia="en-US"/>
        </w:rPr>
        <w:t>m</w:t>
      </w:r>
      <w:r w:rsidRPr="00662312">
        <w:rPr>
          <w:rFonts w:ascii="Arial" w:eastAsiaTheme="minorHAnsi" w:hAnsi="Arial" w:cs="Arial"/>
          <w:lang w:eastAsia="en-US"/>
        </w:rPr>
        <w:t xml:space="preserve">prometam o interesse da Administração, o princípio da isonomia, a finalidade e a segurança da contratação.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lastRenderedPageBreak/>
        <w:t>24.7.</w:t>
      </w:r>
      <w:r w:rsidRPr="00662312">
        <w:rPr>
          <w:rFonts w:ascii="Arial" w:eastAsiaTheme="minorHAnsi" w:hAnsi="Arial" w:cs="Arial"/>
          <w:lang w:eastAsia="en-US"/>
        </w:rPr>
        <w:t xml:space="preserve"> Os licitantes assumem todos os custos de preparação e aprese</w:t>
      </w:r>
      <w:r w:rsidRPr="00662312">
        <w:rPr>
          <w:rFonts w:ascii="Arial" w:eastAsiaTheme="minorHAnsi" w:hAnsi="Arial" w:cs="Arial"/>
          <w:lang w:eastAsia="en-US"/>
        </w:rPr>
        <w:t>n</w:t>
      </w:r>
      <w:r w:rsidRPr="00662312">
        <w:rPr>
          <w:rFonts w:ascii="Arial" w:eastAsiaTheme="minorHAnsi" w:hAnsi="Arial" w:cs="Arial"/>
          <w:lang w:eastAsia="en-US"/>
        </w:rPr>
        <w:t xml:space="preserve">tação de suas propostas e a Administração não será, em nenhum caso, responsável por esses custos, independentemente da condução ou do resultado do processo licitatório. </w:t>
      </w:r>
    </w:p>
    <w:p w:rsidR="00841CBF" w:rsidRPr="00662312" w:rsidRDefault="00841CBF" w:rsidP="00053709">
      <w:pPr>
        <w:pStyle w:val="Default"/>
        <w:ind w:firstLine="1418"/>
        <w:jc w:val="both"/>
        <w:rPr>
          <w:rFonts w:ascii="Arial" w:eastAsiaTheme="minorHAnsi" w:hAnsi="Arial" w:cs="Arial"/>
          <w:b/>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24.8.</w:t>
      </w:r>
      <w:r w:rsidRPr="00662312">
        <w:rPr>
          <w:rFonts w:ascii="Arial" w:eastAsiaTheme="minorHAnsi" w:hAnsi="Arial" w:cs="Arial"/>
          <w:lang w:eastAsia="en-US"/>
        </w:rPr>
        <w:t xml:space="preserve"> Na contagem dos prazos estabelecidos neste Edital e seus An</w:t>
      </w:r>
      <w:r w:rsidRPr="00662312">
        <w:rPr>
          <w:rFonts w:ascii="Arial" w:eastAsiaTheme="minorHAnsi" w:hAnsi="Arial" w:cs="Arial"/>
          <w:lang w:eastAsia="en-US"/>
        </w:rPr>
        <w:t>e</w:t>
      </w:r>
      <w:r w:rsidRPr="00662312">
        <w:rPr>
          <w:rFonts w:ascii="Arial" w:eastAsiaTheme="minorHAnsi" w:hAnsi="Arial" w:cs="Arial"/>
          <w:lang w:eastAsia="en-US"/>
        </w:rPr>
        <w:t>xos, excluir-se-á o dia do início e incluir-se-á o do vencimento. Só se iniciam e ve</w:t>
      </w:r>
      <w:r w:rsidRPr="00662312">
        <w:rPr>
          <w:rFonts w:ascii="Arial" w:eastAsiaTheme="minorHAnsi" w:hAnsi="Arial" w:cs="Arial"/>
          <w:lang w:eastAsia="en-US"/>
        </w:rPr>
        <w:t>n</w:t>
      </w:r>
      <w:r w:rsidRPr="00662312">
        <w:rPr>
          <w:rFonts w:ascii="Arial" w:eastAsiaTheme="minorHAnsi" w:hAnsi="Arial" w:cs="Arial"/>
          <w:lang w:eastAsia="en-US"/>
        </w:rPr>
        <w:t xml:space="preserve">cem os prazos em dias de expediente na Administração. </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24.9.</w:t>
      </w:r>
      <w:r w:rsidRPr="00662312">
        <w:rPr>
          <w:rFonts w:ascii="Arial" w:eastAsiaTheme="minorHAnsi" w:hAnsi="Arial" w:cs="Arial"/>
          <w:lang w:eastAsia="en-US"/>
        </w:rPr>
        <w:t xml:space="preserve"> O desatendimento de exigências formais não essenciais não i</w:t>
      </w:r>
      <w:r w:rsidRPr="00662312">
        <w:rPr>
          <w:rFonts w:ascii="Arial" w:eastAsiaTheme="minorHAnsi" w:hAnsi="Arial" w:cs="Arial"/>
          <w:lang w:eastAsia="en-US"/>
        </w:rPr>
        <w:t>m</w:t>
      </w:r>
      <w:r w:rsidRPr="00662312">
        <w:rPr>
          <w:rFonts w:ascii="Arial" w:eastAsiaTheme="minorHAnsi" w:hAnsi="Arial" w:cs="Arial"/>
          <w:lang w:eastAsia="en-US"/>
        </w:rPr>
        <w:t xml:space="preserve">portará o afastamento do licitante, desde que seja possível o aproveitamento do ato, observados os princípios da isonomia e do interesse público. </w:t>
      </w:r>
    </w:p>
    <w:p w:rsidR="00841CBF" w:rsidRPr="00662312" w:rsidRDefault="00841CBF" w:rsidP="00053709">
      <w:pPr>
        <w:pStyle w:val="Default"/>
        <w:ind w:firstLine="1418"/>
        <w:jc w:val="both"/>
        <w:rPr>
          <w:rFonts w:ascii="Arial" w:eastAsiaTheme="minorHAnsi" w:hAnsi="Arial" w:cs="Arial"/>
          <w:lang w:eastAsia="en-US"/>
        </w:rPr>
      </w:pPr>
    </w:p>
    <w:p w:rsidR="00841CBF"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24.10. </w:t>
      </w:r>
      <w:r w:rsidRPr="00662312">
        <w:rPr>
          <w:rFonts w:ascii="Arial" w:eastAsiaTheme="minorHAnsi" w:hAnsi="Arial" w:cs="Arial"/>
          <w:lang w:eastAsia="en-US"/>
        </w:rPr>
        <w:t>O licitante é o responsável pela fidelidade e legitimidade das i</w:t>
      </w:r>
      <w:r w:rsidRPr="00662312">
        <w:rPr>
          <w:rFonts w:ascii="Arial" w:eastAsiaTheme="minorHAnsi" w:hAnsi="Arial" w:cs="Arial"/>
          <w:lang w:eastAsia="en-US"/>
        </w:rPr>
        <w:t>n</w:t>
      </w:r>
      <w:r w:rsidRPr="00662312">
        <w:rPr>
          <w:rFonts w:ascii="Arial" w:eastAsiaTheme="minorHAnsi" w:hAnsi="Arial" w:cs="Arial"/>
          <w:lang w:eastAsia="en-US"/>
        </w:rPr>
        <w:t>formações prestadas e dos documentos apresentados em qualquer fase da licitação;</w:t>
      </w:r>
    </w:p>
    <w:p w:rsidR="00662312" w:rsidRPr="00662312" w:rsidRDefault="00662312" w:rsidP="00053709">
      <w:pPr>
        <w:pStyle w:val="Default"/>
        <w:ind w:firstLine="1418"/>
        <w:jc w:val="both"/>
        <w:rPr>
          <w:rFonts w:ascii="Arial" w:eastAsiaTheme="minorHAnsi" w:hAnsi="Arial" w:cs="Arial"/>
          <w:lang w:eastAsia="en-US"/>
        </w:rPr>
      </w:pPr>
    </w:p>
    <w:p w:rsidR="00841CBF"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 xml:space="preserve">24.10.1. </w:t>
      </w:r>
      <w:r w:rsidRPr="00662312">
        <w:rPr>
          <w:rFonts w:ascii="Arial" w:eastAsiaTheme="minorHAnsi" w:hAnsi="Arial" w:cs="Arial"/>
          <w:lang w:eastAsia="en-US"/>
        </w:rPr>
        <w:t>A falsidade de qualquer documento apresentado ou inverdade das informações nele contidas implicará a imediata desclassificação do proponente que o tiver apresentado, ou, caso tenha sido o vencedor, a rescisão do contrato ou do documento equivalente, sem prejuízo das demais sanções cabíveis.</w:t>
      </w:r>
    </w:p>
    <w:p w:rsidR="00662312" w:rsidRPr="00662312" w:rsidRDefault="00662312" w:rsidP="00053709">
      <w:pPr>
        <w:pStyle w:val="Default"/>
        <w:ind w:firstLine="1418"/>
        <w:jc w:val="both"/>
        <w:rPr>
          <w:rFonts w:ascii="Arial" w:eastAsiaTheme="minorHAnsi" w:hAnsi="Arial" w:cs="Arial"/>
          <w:lang w:eastAsia="en-US"/>
        </w:rPr>
      </w:pPr>
    </w:p>
    <w:p w:rsidR="00841CBF" w:rsidRPr="00662312" w:rsidRDefault="00841CBF" w:rsidP="00053709">
      <w:pPr>
        <w:pStyle w:val="Default"/>
        <w:ind w:firstLine="1418"/>
        <w:jc w:val="both"/>
        <w:rPr>
          <w:rFonts w:ascii="Arial" w:eastAsiaTheme="minorHAnsi" w:hAnsi="Arial" w:cs="Arial"/>
          <w:lang w:eastAsia="en-US"/>
        </w:rPr>
      </w:pPr>
      <w:r w:rsidRPr="00662312">
        <w:rPr>
          <w:rFonts w:ascii="Arial" w:eastAsiaTheme="minorHAnsi" w:hAnsi="Arial" w:cs="Arial"/>
          <w:b/>
          <w:lang w:eastAsia="en-US"/>
        </w:rPr>
        <w:t>24.11.</w:t>
      </w:r>
      <w:r w:rsidRPr="00662312">
        <w:rPr>
          <w:rFonts w:ascii="Arial" w:eastAsiaTheme="minorHAnsi" w:hAnsi="Arial" w:cs="Arial"/>
          <w:lang w:eastAsia="en-US"/>
        </w:rPr>
        <w:t xml:space="preserve"> Em caso de divergência entre disposições deste Edital e de seus anexos ou demais peças que compõem o processo, prevalecerá as deste Ed</w:t>
      </w:r>
      <w:r w:rsidRPr="00662312">
        <w:rPr>
          <w:rFonts w:ascii="Arial" w:eastAsiaTheme="minorHAnsi" w:hAnsi="Arial" w:cs="Arial"/>
          <w:lang w:eastAsia="en-US"/>
        </w:rPr>
        <w:t>i</w:t>
      </w:r>
      <w:r w:rsidRPr="00662312">
        <w:rPr>
          <w:rFonts w:ascii="Arial" w:eastAsiaTheme="minorHAnsi" w:hAnsi="Arial" w:cs="Arial"/>
          <w:lang w:eastAsia="en-US"/>
        </w:rPr>
        <w:t>tal.</w:t>
      </w:r>
    </w:p>
    <w:p w:rsidR="00841CBF" w:rsidRPr="00662312" w:rsidRDefault="00841CBF" w:rsidP="00053709">
      <w:pPr>
        <w:pStyle w:val="Default"/>
        <w:ind w:firstLine="1418"/>
        <w:jc w:val="both"/>
        <w:rPr>
          <w:rFonts w:ascii="Arial" w:eastAsiaTheme="minorHAnsi" w:hAnsi="Arial" w:cs="Arial"/>
          <w:lang w:eastAsia="en-US"/>
        </w:rPr>
      </w:pPr>
    </w:p>
    <w:p w:rsidR="00841CBF" w:rsidRDefault="00841CBF" w:rsidP="00053709">
      <w:pPr>
        <w:tabs>
          <w:tab w:val="left" w:pos="1134"/>
        </w:tabs>
        <w:ind w:firstLine="1418"/>
        <w:jc w:val="both"/>
        <w:rPr>
          <w:rFonts w:cs="Arial"/>
          <w:sz w:val="24"/>
          <w:szCs w:val="24"/>
        </w:rPr>
      </w:pPr>
      <w:r w:rsidRPr="00662312">
        <w:rPr>
          <w:rFonts w:eastAsiaTheme="minorHAnsi" w:cs="Arial"/>
          <w:b/>
          <w:sz w:val="24"/>
          <w:szCs w:val="24"/>
          <w:lang w:eastAsia="en-US"/>
        </w:rPr>
        <w:t xml:space="preserve">24.12. </w:t>
      </w:r>
      <w:r w:rsidRPr="00662312">
        <w:rPr>
          <w:rFonts w:cs="Arial"/>
          <w:sz w:val="24"/>
          <w:szCs w:val="24"/>
        </w:rPr>
        <w:t>A Administração poderá revogar a licitação por razões de int</w:t>
      </w:r>
      <w:r w:rsidRPr="00662312">
        <w:rPr>
          <w:rFonts w:cs="Arial"/>
          <w:sz w:val="24"/>
          <w:szCs w:val="24"/>
        </w:rPr>
        <w:t>e</w:t>
      </w:r>
      <w:r w:rsidRPr="00662312">
        <w:rPr>
          <w:rFonts w:cs="Arial"/>
          <w:sz w:val="24"/>
          <w:szCs w:val="24"/>
        </w:rPr>
        <w:t>resse público, decorrente de fato superveniente que constitua óbice manifesto e i</w:t>
      </w:r>
      <w:r w:rsidRPr="00662312">
        <w:rPr>
          <w:rFonts w:cs="Arial"/>
          <w:sz w:val="24"/>
          <w:szCs w:val="24"/>
        </w:rPr>
        <w:t>n</w:t>
      </w:r>
      <w:r w:rsidRPr="00662312">
        <w:rPr>
          <w:rFonts w:cs="Arial"/>
          <w:sz w:val="24"/>
          <w:szCs w:val="24"/>
        </w:rPr>
        <w:t>contornável, devendo anulá-la por ilegalidade, de ofício ou por provocação de terce</w:t>
      </w:r>
      <w:r w:rsidRPr="00662312">
        <w:rPr>
          <w:rFonts w:cs="Arial"/>
          <w:sz w:val="24"/>
          <w:szCs w:val="24"/>
        </w:rPr>
        <w:t>i</w:t>
      </w:r>
      <w:r w:rsidRPr="00662312">
        <w:rPr>
          <w:rFonts w:cs="Arial"/>
          <w:sz w:val="24"/>
          <w:szCs w:val="24"/>
        </w:rPr>
        <w:t>ros, salvo quando for viável a convalidação do ato ou do procedimento viciado, de</w:t>
      </w:r>
      <w:r w:rsidRPr="00662312">
        <w:rPr>
          <w:rFonts w:cs="Arial"/>
          <w:sz w:val="24"/>
          <w:szCs w:val="24"/>
        </w:rPr>
        <w:t>s</w:t>
      </w:r>
      <w:r w:rsidRPr="00662312">
        <w:rPr>
          <w:rFonts w:cs="Arial"/>
          <w:sz w:val="24"/>
          <w:szCs w:val="24"/>
        </w:rPr>
        <w:t>de que observados os princípios da ampla defesa e contraditório.</w:t>
      </w:r>
    </w:p>
    <w:p w:rsidR="00662312" w:rsidRPr="00662312" w:rsidRDefault="00662312" w:rsidP="00053709">
      <w:pPr>
        <w:tabs>
          <w:tab w:val="left" w:pos="1134"/>
        </w:tabs>
        <w:ind w:firstLine="1418"/>
        <w:jc w:val="both"/>
        <w:rPr>
          <w:rFonts w:cs="Arial"/>
          <w:sz w:val="24"/>
          <w:szCs w:val="24"/>
        </w:rPr>
      </w:pPr>
    </w:p>
    <w:p w:rsidR="00841CBF" w:rsidRPr="00662312" w:rsidRDefault="00841CBF" w:rsidP="00053709">
      <w:pPr>
        <w:tabs>
          <w:tab w:val="left" w:pos="1134"/>
        </w:tabs>
        <w:ind w:firstLine="1418"/>
        <w:jc w:val="both"/>
        <w:rPr>
          <w:rFonts w:eastAsiaTheme="minorHAnsi" w:cs="Arial"/>
          <w:sz w:val="24"/>
          <w:szCs w:val="24"/>
          <w:lang w:eastAsia="en-US"/>
        </w:rPr>
      </w:pPr>
      <w:r w:rsidRPr="00662312">
        <w:rPr>
          <w:rFonts w:eastAsiaTheme="minorHAnsi" w:cs="Arial"/>
          <w:b/>
          <w:sz w:val="24"/>
          <w:szCs w:val="24"/>
          <w:lang w:eastAsia="en-US"/>
        </w:rPr>
        <w:t xml:space="preserve">24.12.1. </w:t>
      </w:r>
      <w:r w:rsidRPr="00662312">
        <w:rPr>
          <w:rFonts w:eastAsiaTheme="minorHAnsi" w:cs="Arial"/>
          <w:sz w:val="24"/>
          <w:szCs w:val="24"/>
          <w:lang w:eastAsia="en-US"/>
        </w:rPr>
        <w:t>A anulação da licitação induz à extinção do contrato;</w:t>
      </w:r>
    </w:p>
    <w:p w:rsidR="00841CBF" w:rsidRPr="00662312" w:rsidRDefault="00841CBF" w:rsidP="00053709">
      <w:pPr>
        <w:tabs>
          <w:tab w:val="left" w:pos="1134"/>
        </w:tabs>
        <w:ind w:firstLine="1418"/>
        <w:jc w:val="both"/>
        <w:rPr>
          <w:rFonts w:cs="Arial"/>
          <w:sz w:val="24"/>
          <w:szCs w:val="24"/>
        </w:rPr>
      </w:pPr>
    </w:p>
    <w:p w:rsidR="00841CBF" w:rsidRPr="00662312" w:rsidRDefault="00841CBF" w:rsidP="00053709">
      <w:pPr>
        <w:tabs>
          <w:tab w:val="left" w:pos="1134"/>
        </w:tabs>
        <w:ind w:firstLine="1418"/>
        <w:jc w:val="both"/>
        <w:rPr>
          <w:rFonts w:eastAsiaTheme="minorHAnsi" w:cs="Arial"/>
          <w:sz w:val="24"/>
          <w:szCs w:val="24"/>
          <w:lang w:eastAsia="en-US"/>
        </w:rPr>
      </w:pPr>
      <w:r w:rsidRPr="00662312">
        <w:rPr>
          <w:rFonts w:eastAsiaTheme="minorHAnsi" w:cs="Arial"/>
          <w:b/>
          <w:sz w:val="24"/>
          <w:szCs w:val="24"/>
          <w:lang w:eastAsia="en-US"/>
        </w:rPr>
        <w:t xml:space="preserve">24.12.2. </w:t>
      </w:r>
      <w:r w:rsidRPr="00662312">
        <w:rPr>
          <w:rFonts w:eastAsiaTheme="minorHAnsi" w:cs="Arial"/>
          <w:sz w:val="24"/>
          <w:szCs w:val="24"/>
          <w:lang w:eastAsia="en-US"/>
        </w:rPr>
        <w:t>A anulação da licitação por ilegalidade não gera obrigação de indenizar.</w:t>
      </w:r>
    </w:p>
    <w:p w:rsidR="00841CBF" w:rsidRPr="00662312" w:rsidRDefault="00841CBF" w:rsidP="00053709">
      <w:pPr>
        <w:tabs>
          <w:tab w:val="left" w:pos="1134"/>
        </w:tabs>
        <w:ind w:firstLine="1418"/>
        <w:jc w:val="both"/>
        <w:rPr>
          <w:rFonts w:eastAsiaTheme="minorHAnsi" w:cs="Arial"/>
          <w:b/>
          <w:sz w:val="24"/>
          <w:szCs w:val="24"/>
          <w:lang w:eastAsia="en-US"/>
        </w:rPr>
      </w:pPr>
    </w:p>
    <w:p w:rsidR="00841CBF" w:rsidRPr="00662312" w:rsidRDefault="00841CBF" w:rsidP="00053709">
      <w:pPr>
        <w:tabs>
          <w:tab w:val="left" w:pos="1134"/>
        </w:tabs>
        <w:ind w:firstLine="1418"/>
        <w:jc w:val="both"/>
        <w:rPr>
          <w:rFonts w:cs="Arial"/>
          <w:sz w:val="24"/>
          <w:szCs w:val="24"/>
        </w:rPr>
      </w:pPr>
      <w:r w:rsidRPr="00662312">
        <w:rPr>
          <w:rFonts w:cs="Arial"/>
          <w:b/>
          <w:sz w:val="24"/>
          <w:szCs w:val="24"/>
        </w:rPr>
        <w:t xml:space="preserve">24.13. </w:t>
      </w:r>
      <w:r w:rsidRPr="00662312">
        <w:rPr>
          <w:rFonts w:cs="Arial"/>
          <w:sz w:val="24"/>
          <w:szCs w:val="24"/>
        </w:rPr>
        <w:t xml:space="preserve">Fica eleito o Foro da </w:t>
      </w:r>
      <w:r w:rsidR="003E52C2" w:rsidRPr="00662312">
        <w:rPr>
          <w:rFonts w:cs="Arial"/>
          <w:sz w:val="24"/>
          <w:szCs w:val="24"/>
        </w:rPr>
        <w:t>Venâncio Aires - RS</w:t>
      </w:r>
      <w:r w:rsidRPr="00662312">
        <w:rPr>
          <w:rFonts w:cs="Arial"/>
          <w:sz w:val="24"/>
          <w:szCs w:val="24"/>
        </w:rPr>
        <w:t xml:space="preserve"> para dirimir quaisquer litígios oriundos da licitação e do contrato dela decorrente, com expressa renúncia a outro qualquer, por mais privilegiado que seja. </w:t>
      </w:r>
    </w:p>
    <w:p w:rsidR="00841CBF" w:rsidRPr="00662312" w:rsidRDefault="00841CBF" w:rsidP="00053709">
      <w:pPr>
        <w:tabs>
          <w:tab w:val="left" w:pos="1134"/>
        </w:tabs>
        <w:ind w:firstLine="1418"/>
        <w:jc w:val="both"/>
        <w:rPr>
          <w:rFonts w:cs="Arial"/>
          <w:sz w:val="24"/>
          <w:szCs w:val="24"/>
        </w:rPr>
      </w:pPr>
    </w:p>
    <w:p w:rsidR="00841CBF" w:rsidRPr="00662312" w:rsidRDefault="00841CBF" w:rsidP="00053709">
      <w:pPr>
        <w:pStyle w:val="Default"/>
        <w:ind w:firstLine="1418"/>
        <w:jc w:val="both"/>
        <w:rPr>
          <w:rFonts w:ascii="Arial" w:hAnsi="Arial" w:cs="Arial"/>
          <w:lang w:val="pt-PT"/>
        </w:rPr>
      </w:pPr>
      <w:r w:rsidRPr="00662312">
        <w:rPr>
          <w:rFonts w:ascii="Arial" w:eastAsiaTheme="minorHAnsi" w:hAnsi="Arial" w:cs="Arial"/>
          <w:b/>
          <w:lang w:eastAsia="en-US"/>
        </w:rPr>
        <w:lastRenderedPageBreak/>
        <w:t xml:space="preserve">24.14. </w:t>
      </w:r>
      <w:r w:rsidRPr="00662312">
        <w:rPr>
          <w:rFonts w:ascii="Arial" w:eastAsiaTheme="minorHAnsi" w:hAnsi="Arial" w:cs="Arial"/>
          <w:lang w:eastAsia="en-US"/>
        </w:rPr>
        <w:t>O Edital está disponibilizado, na íntegra</w:t>
      </w:r>
      <w:r w:rsidR="003E52C2" w:rsidRPr="00662312">
        <w:rPr>
          <w:rFonts w:ascii="Arial" w:eastAsiaTheme="minorHAnsi" w:hAnsi="Arial" w:cs="Arial"/>
          <w:lang w:eastAsia="en-US"/>
        </w:rPr>
        <w:t xml:space="preserve"> e seus anexos</w:t>
      </w:r>
      <w:r w:rsidRPr="00662312">
        <w:rPr>
          <w:rFonts w:ascii="Arial" w:eastAsiaTheme="minorHAnsi" w:hAnsi="Arial" w:cs="Arial"/>
          <w:lang w:eastAsia="en-US"/>
        </w:rPr>
        <w:t>, no e</w:t>
      </w:r>
      <w:r w:rsidRPr="00662312">
        <w:rPr>
          <w:rFonts w:ascii="Arial" w:eastAsiaTheme="minorHAnsi" w:hAnsi="Arial" w:cs="Arial"/>
          <w:lang w:eastAsia="en-US"/>
        </w:rPr>
        <w:t>n</w:t>
      </w:r>
      <w:r w:rsidRPr="00662312">
        <w:rPr>
          <w:rFonts w:ascii="Arial" w:eastAsiaTheme="minorHAnsi" w:hAnsi="Arial" w:cs="Arial"/>
          <w:lang w:eastAsia="en-US"/>
        </w:rPr>
        <w:t>dereço eletrônico: www.portaldecompraspublicas.com.br, e também poder</w:t>
      </w:r>
      <w:r w:rsidR="003E52C2" w:rsidRPr="00662312">
        <w:rPr>
          <w:rFonts w:ascii="Arial" w:eastAsiaTheme="minorHAnsi" w:hAnsi="Arial" w:cs="Arial"/>
          <w:lang w:eastAsia="en-US"/>
        </w:rPr>
        <w:t>á</w:t>
      </w:r>
      <w:r w:rsidRPr="00662312">
        <w:rPr>
          <w:rFonts w:ascii="Arial" w:eastAsiaTheme="minorHAnsi" w:hAnsi="Arial" w:cs="Arial"/>
          <w:lang w:eastAsia="en-US"/>
        </w:rPr>
        <w:t xml:space="preserve"> ser lidos e/ou obti</w:t>
      </w:r>
      <w:r w:rsidR="003E52C2" w:rsidRPr="00662312">
        <w:rPr>
          <w:rFonts w:ascii="Arial" w:eastAsiaTheme="minorHAnsi" w:hAnsi="Arial" w:cs="Arial"/>
          <w:lang w:eastAsia="en-US"/>
        </w:rPr>
        <w:t xml:space="preserve">dos através do e-mail: </w:t>
      </w:r>
      <w:hyperlink r:id="rId15" w:history="1">
        <w:r w:rsidR="003E52C2" w:rsidRPr="00662312">
          <w:rPr>
            <w:rStyle w:val="Hyperlink"/>
            <w:rFonts w:ascii="Arial" w:eastAsiaTheme="minorHAnsi" w:hAnsi="Arial" w:cs="Arial"/>
            <w:lang w:eastAsia="en-US"/>
          </w:rPr>
          <w:t>licitacomprasboqueirao@gmail.com</w:t>
        </w:r>
      </w:hyperlink>
      <w:r w:rsidR="003E52C2" w:rsidRPr="00662312">
        <w:rPr>
          <w:rFonts w:ascii="Arial" w:eastAsiaTheme="minorHAnsi" w:hAnsi="Arial" w:cs="Arial"/>
          <w:lang w:eastAsia="en-US"/>
        </w:rPr>
        <w:t xml:space="preserve"> e/ou </w:t>
      </w:r>
      <w:r w:rsidRPr="00662312">
        <w:rPr>
          <w:rFonts w:ascii="Arial" w:eastAsiaTheme="minorHAnsi" w:hAnsi="Arial" w:cs="Arial"/>
          <w:lang w:eastAsia="en-US"/>
        </w:rPr>
        <w:t>na Prefeit</w:t>
      </w:r>
      <w:r w:rsidRPr="00662312">
        <w:rPr>
          <w:rFonts w:ascii="Arial" w:eastAsiaTheme="minorHAnsi" w:hAnsi="Arial" w:cs="Arial"/>
          <w:lang w:eastAsia="en-US"/>
        </w:rPr>
        <w:t>u</w:t>
      </w:r>
      <w:r w:rsidRPr="00662312">
        <w:rPr>
          <w:rFonts w:ascii="Arial" w:eastAsiaTheme="minorHAnsi" w:hAnsi="Arial" w:cs="Arial"/>
          <w:lang w:eastAsia="en-US"/>
        </w:rPr>
        <w:t xml:space="preserve">ra Municipal de </w:t>
      </w:r>
      <w:r w:rsidR="003E52C2" w:rsidRPr="00662312">
        <w:rPr>
          <w:rFonts w:ascii="Arial" w:eastAsiaTheme="minorHAnsi" w:hAnsi="Arial" w:cs="Arial"/>
          <w:lang w:eastAsia="en-US"/>
        </w:rPr>
        <w:t>Boqueirão do Leão - RS</w:t>
      </w:r>
      <w:r w:rsidRPr="00662312">
        <w:rPr>
          <w:rFonts w:ascii="Arial" w:eastAsiaTheme="minorHAnsi" w:hAnsi="Arial" w:cs="Arial"/>
          <w:lang w:eastAsia="en-US"/>
        </w:rPr>
        <w:t>, Setor de Licitações, nos dias úteis, no h</w:t>
      </w:r>
      <w:r w:rsidRPr="00662312">
        <w:rPr>
          <w:rFonts w:ascii="Arial" w:eastAsiaTheme="minorHAnsi" w:hAnsi="Arial" w:cs="Arial"/>
          <w:lang w:eastAsia="en-US"/>
        </w:rPr>
        <w:t>o</w:t>
      </w:r>
      <w:r w:rsidRPr="00662312">
        <w:rPr>
          <w:rFonts w:ascii="Arial" w:eastAsiaTheme="minorHAnsi" w:hAnsi="Arial" w:cs="Arial"/>
          <w:lang w:eastAsia="en-US"/>
        </w:rPr>
        <w:t xml:space="preserve">rário das </w:t>
      </w:r>
      <w:r w:rsidR="005F1A2C" w:rsidRPr="00662312">
        <w:rPr>
          <w:rFonts w:ascii="Arial" w:eastAsiaTheme="minorHAnsi" w:hAnsi="Arial" w:cs="Arial"/>
          <w:lang w:eastAsia="en-US"/>
        </w:rPr>
        <w:t>7</w:t>
      </w:r>
      <w:r w:rsidRPr="00662312">
        <w:rPr>
          <w:rFonts w:ascii="Arial" w:hAnsi="Arial" w:cs="Arial"/>
          <w:lang w:val="pt-PT"/>
        </w:rPr>
        <w:t>h às 1</w:t>
      </w:r>
      <w:r w:rsidR="005F1A2C" w:rsidRPr="00662312">
        <w:rPr>
          <w:rFonts w:ascii="Arial" w:hAnsi="Arial" w:cs="Arial"/>
          <w:lang w:val="pt-PT"/>
        </w:rPr>
        <w:t>3</w:t>
      </w:r>
      <w:r w:rsidRPr="00662312">
        <w:rPr>
          <w:rFonts w:ascii="Arial" w:hAnsi="Arial" w:cs="Arial"/>
          <w:lang w:val="pt-PT"/>
        </w:rPr>
        <w:t>h.</w:t>
      </w:r>
    </w:p>
    <w:p w:rsidR="00841CBF" w:rsidRPr="00662312" w:rsidRDefault="00841CBF" w:rsidP="00053709">
      <w:pPr>
        <w:pStyle w:val="Default"/>
        <w:ind w:firstLine="1418"/>
        <w:jc w:val="both"/>
        <w:rPr>
          <w:rFonts w:ascii="Arial" w:eastAsiaTheme="minorHAnsi" w:hAnsi="Arial" w:cs="Arial"/>
          <w:lang w:eastAsia="en-US"/>
        </w:rPr>
      </w:pPr>
    </w:p>
    <w:p w:rsidR="00841CBF" w:rsidRPr="00662312" w:rsidRDefault="00841CBF" w:rsidP="00053709">
      <w:pPr>
        <w:adjustRightInd w:val="0"/>
        <w:ind w:firstLine="1418"/>
        <w:jc w:val="both"/>
        <w:rPr>
          <w:rFonts w:eastAsiaTheme="minorHAnsi" w:cs="Arial"/>
          <w:color w:val="000000"/>
          <w:sz w:val="24"/>
          <w:szCs w:val="24"/>
          <w:lang w:eastAsia="en-US"/>
        </w:rPr>
      </w:pPr>
      <w:r w:rsidRPr="00662312">
        <w:rPr>
          <w:rFonts w:eastAsiaTheme="minorHAnsi" w:cs="Arial"/>
          <w:b/>
          <w:color w:val="000000"/>
          <w:sz w:val="24"/>
          <w:szCs w:val="24"/>
          <w:lang w:eastAsia="en-US"/>
        </w:rPr>
        <w:t>24.15.</w:t>
      </w:r>
      <w:r w:rsidRPr="00662312">
        <w:rPr>
          <w:rFonts w:eastAsiaTheme="minorHAnsi" w:cs="Arial"/>
          <w:color w:val="000000"/>
          <w:sz w:val="24"/>
          <w:szCs w:val="24"/>
          <w:lang w:eastAsia="en-US"/>
        </w:rPr>
        <w:t xml:space="preserve"> Integram este Edital, para todos os fins e efeitos, os seguintes anexos: </w:t>
      </w:r>
    </w:p>
    <w:p w:rsidR="00841CBF" w:rsidRPr="00662312" w:rsidRDefault="00841CBF" w:rsidP="00053709">
      <w:pPr>
        <w:adjustRightInd w:val="0"/>
        <w:ind w:firstLine="1418"/>
        <w:jc w:val="both"/>
        <w:rPr>
          <w:rFonts w:cs="Arial"/>
          <w:sz w:val="24"/>
          <w:szCs w:val="24"/>
        </w:rPr>
      </w:pPr>
      <w:r w:rsidRPr="00662312">
        <w:rPr>
          <w:rFonts w:eastAsiaTheme="minorHAnsi" w:cs="Arial"/>
          <w:b/>
          <w:color w:val="000000"/>
          <w:sz w:val="24"/>
          <w:szCs w:val="24"/>
          <w:lang w:eastAsia="en-US"/>
        </w:rPr>
        <w:t xml:space="preserve">24.15.1. </w:t>
      </w:r>
      <w:r w:rsidRPr="00662312">
        <w:rPr>
          <w:rFonts w:eastAsiaTheme="minorHAnsi" w:cs="Arial"/>
          <w:b/>
          <w:bCs/>
          <w:color w:val="000000"/>
          <w:sz w:val="24"/>
          <w:szCs w:val="24"/>
          <w:lang w:eastAsia="en-US"/>
        </w:rPr>
        <w:t xml:space="preserve">ANEXO I </w:t>
      </w:r>
      <w:r w:rsidR="005F1A2C" w:rsidRPr="00662312">
        <w:rPr>
          <w:rFonts w:eastAsiaTheme="minorHAnsi" w:cs="Arial"/>
          <w:b/>
          <w:bCs/>
          <w:color w:val="000000"/>
          <w:sz w:val="24"/>
          <w:szCs w:val="24"/>
          <w:lang w:eastAsia="en-US"/>
        </w:rPr>
        <w:t xml:space="preserve">- </w:t>
      </w:r>
      <w:r w:rsidRPr="00662312">
        <w:rPr>
          <w:rFonts w:cs="Arial"/>
          <w:sz w:val="24"/>
          <w:szCs w:val="24"/>
        </w:rPr>
        <w:t>Termo de Referência;</w:t>
      </w:r>
    </w:p>
    <w:p w:rsidR="00841CBF" w:rsidRPr="00662312" w:rsidRDefault="00841CBF" w:rsidP="00053709">
      <w:pPr>
        <w:adjustRightInd w:val="0"/>
        <w:ind w:firstLine="1418"/>
        <w:jc w:val="both"/>
        <w:rPr>
          <w:rFonts w:cs="Arial"/>
          <w:sz w:val="24"/>
          <w:szCs w:val="24"/>
        </w:rPr>
      </w:pPr>
      <w:r w:rsidRPr="00662312">
        <w:rPr>
          <w:rFonts w:eastAsiaTheme="minorHAnsi" w:cs="Arial"/>
          <w:b/>
          <w:color w:val="000000"/>
          <w:sz w:val="24"/>
          <w:szCs w:val="24"/>
          <w:lang w:eastAsia="en-US"/>
        </w:rPr>
        <w:t xml:space="preserve">24.15.2. </w:t>
      </w:r>
      <w:r w:rsidRPr="00662312">
        <w:rPr>
          <w:rFonts w:eastAsiaTheme="minorHAnsi" w:cs="Arial"/>
          <w:b/>
          <w:bCs/>
          <w:color w:val="000000"/>
          <w:sz w:val="24"/>
          <w:szCs w:val="24"/>
          <w:lang w:eastAsia="en-US"/>
        </w:rPr>
        <w:t xml:space="preserve">ANEXO II - </w:t>
      </w:r>
      <w:r w:rsidRPr="00662312">
        <w:rPr>
          <w:rFonts w:cs="Arial"/>
          <w:sz w:val="24"/>
          <w:szCs w:val="24"/>
        </w:rPr>
        <w:t>Formulário de Proposta Comercial;</w:t>
      </w:r>
    </w:p>
    <w:p w:rsidR="00841CBF" w:rsidRPr="00662312" w:rsidRDefault="00841CBF" w:rsidP="00053709">
      <w:pPr>
        <w:adjustRightInd w:val="0"/>
        <w:ind w:firstLine="1418"/>
        <w:jc w:val="both"/>
        <w:rPr>
          <w:rFonts w:cs="Arial"/>
          <w:sz w:val="24"/>
          <w:szCs w:val="24"/>
        </w:rPr>
      </w:pPr>
      <w:r w:rsidRPr="00662312">
        <w:rPr>
          <w:rFonts w:eastAsiaTheme="minorHAnsi" w:cs="Arial"/>
          <w:b/>
          <w:color w:val="000000"/>
          <w:sz w:val="24"/>
          <w:szCs w:val="24"/>
          <w:lang w:eastAsia="en-US"/>
        </w:rPr>
        <w:t xml:space="preserve">24.15.3. </w:t>
      </w:r>
      <w:r w:rsidRPr="00662312">
        <w:rPr>
          <w:rFonts w:eastAsiaTheme="minorHAnsi" w:cs="Arial"/>
          <w:b/>
          <w:bCs/>
          <w:color w:val="000000"/>
          <w:sz w:val="24"/>
          <w:szCs w:val="24"/>
          <w:lang w:eastAsia="en-US"/>
        </w:rPr>
        <w:t xml:space="preserve">ANEXO III - </w:t>
      </w:r>
      <w:r w:rsidRPr="00662312">
        <w:rPr>
          <w:rFonts w:eastAsiaTheme="minorHAnsi" w:cs="Arial"/>
          <w:iCs/>
          <w:color w:val="000000"/>
          <w:sz w:val="24"/>
          <w:szCs w:val="24"/>
          <w:lang w:eastAsia="en-US"/>
        </w:rPr>
        <w:t>Minuta de Contrato</w:t>
      </w:r>
      <w:r w:rsidRPr="00662312">
        <w:rPr>
          <w:rFonts w:cs="Arial"/>
          <w:sz w:val="24"/>
          <w:szCs w:val="24"/>
        </w:rPr>
        <w:t>;</w:t>
      </w:r>
    </w:p>
    <w:p w:rsidR="00841CBF" w:rsidRPr="00662312" w:rsidRDefault="00841CBF" w:rsidP="00053709">
      <w:pPr>
        <w:adjustRightInd w:val="0"/>
        <w:ind w:firstLine="1418"/>
        <w:jc w:val="both"/>
        <w:rPr>
          <w:rFonts w:eastAsiaTheme="minorHAnsi" w:cs="Arial"/>
          <w:color w:val="000000"/>
          <w:sz w:val="24"/>
          <w:szCs w:val="24"/>
          <w:lang w:eastAsia="en-US"/>
        </w:rPr>
      </w:pPr>
      <w:r w:rsidRPr="00662312">
        <w:rPr>
          <w:rFonts w:cs="Arial"/>
          <w:b/>
          <w:sz w:val="24"/>
          <w:szCs w:val="24"/>
        </w:rPr>
        <w:t xml:space="preserve">23.15.4. </w:t>
      </w:r>
      <w:r w:rsidRPr="00662312">
        <w:rPr>
          <w:rFonts w:eastAsiaTheme="minorHAnsi" w:cs="Arial"/>
          <w:color w:val="000000"/>
          <w:sz w:val="24"/>
          <w:szCs w:val="24"/>
          <w:lang w:eastAsia="en-US"/>
        </w:rPr>
        <w:t>Os anexos constantes nos subitens anteriores constituem pa</w:t>
      </w:r>
      <w:r w:rsidRPr="00662312">
        <w:rPr>
          <w:rFonts w:eastAsiaTheme="minorHAnsi" w:cs="Arial"/>
          <w:color w:val="000000"/>
          <w:sz w:val="24"/>
          <w:szCs w:val="24"/>
          <w:lang w:eastAsia="en-US"/>
        </w:rPr>
        <w:t>r</w:t>
      </w:r>
      <w:r w:rsidRPr="00662312">
        <w:rPr>
          <w:rFonts w:eastAsiaTheme="minorHAnsi" w:cs="Arial"/>
          <w:color w:val="000000"/>
          <w:sz w:val="24"/>
          <w:szCs w:val="24"/>
          <w:lang w:eastAsia="en-US"/>
        </w:rPr>
        <w:t>te integrante do presente Edital.</w:t>
      </w:r>
    </w:p>
    <w:p w:rsidR="000D7E05" w:rsidRDefault="000D7E05" w:rsidP="00053709">
      <w:pPr>
        <w:spacing w:before="120"/>
        <w:ind w:firstLine="1418"/>
        <w:jc w:val="both"/>
        <w:rPr>
          <w:rFonts w:cs="Arial"/>
          <w:sz w:val="24"/>
          <w:szCs w:val="24"/>
        </w:rPr>
      </w:pPr>
    </w:p>
    <w:p w:rsidR="00E40D0C" w:rsidRPr="00662312" w:rsidRDefault="00F86B92" w:rsidP="00053709">
      <w:pPr>
        <w:spacing w:before="120"/>
        <w:ind w:firstLine="1418"/>
        <w:jc w:val="right"/>
        <w:rPr>
          <w:rFonts w:cs="Arial"/>
          <w:sz w:val="24"/>
          <w:szCs w:val="24"/>
        </w:rPr>
      </w:pPr>
      <w:r w:rsidRPr="00254D39">
        <w:rPr>
          <w:rFonts w:cs="Arial"/>
          <w:sz w:val="24"/>
          <w:szCs w:val="24"/>
        </w:rPr>
        <w:t xml:space="preserve">Boqueirão do Leão – RS, </w:t>
      </w:r>
      <w:r w:rsidR="00FD1B5C">
        <w:rPr>
          <w:rFonts w:cs="Arial"/>
          <w:sz w:val="24"/>
          <w:szCs w:val="24"/>
        </w:rPr>
        <w:t>2</w:t>
      </w:r>
      <w:r w:rsidR="00FD1353">
        <w:rPr>
          <w:rFonts w:cs="Arial"/>
          <w:sz w:val="24"/>
          <w:szCs w:val="24"/>
        </w:rPr>
        <w:t>4</w:t>
      </w:r>
      <w:r w:rsidR="00254D39" w:rsidRPr="00254D39">
        <w:rPr>
          <w:rFonts w:cs="Arial"/>
          <w:sz w:val="24"/>
          <w:szCs w:val="24"/>
        </w:rPr>
        <w:t xml:space="preserve"> </w:t>
      </w:r>
      <w:r w:rsidRPr="00254D39">
        <w:rPr>
          <w:rFonts w:cs="Arial"/>
          <w:sz w:val="24"/>
          <w:szCs w:val="24"/>
        </w:rPr>
        <w:t>de</w:t>
      </w:r>
      <w:r w:rsidR="00897C26" w:rsidRPr="00254D39">
        <w:rPr>
          <w:rFonts w:cs="Arial"/>
          <w:sz w:val="24"/>
          <w:szCs w:val="24"/>
        </w:rPr>
        <w:t xml:space="preserve"> </w:t>
      </w:r>
      <w:r w:rsidR="00CE408F" w:rsidRPr="00254D39">
        <w:rPr>
          <w:rFonts w:cs="Arial"/>
          <w:sz w:val="24"/>
          <w:szCs w:val="24"/>
        </w:rPr>
        <w:t>dezembro</w:t>
      </w:r>
      <w:r w:rsidR="00AF4B2C" w:rsidRPr="00254D39">
        <w:rPr>
          <w:rFonts w:cs="Arial"/>
          <w:sz w:val="24"/>
          <w:szCs w:val="24"/>
        </w:rPr>
        <w:t xml:space="preserve"> </w:t>
      </w:r>
      <w:r w:rsidRPr="00254D39">
        <w:rPr>
          <w:rFonts w:cs="Arial"/>
          <w:sz w:val="24"/>
          <w:szCs w:val="24"/>
        </w:rPr>
        <w:t>de 20</w:t>
      </w:r>
      <w:r w:rsidR="00FE7C75" w:rsidRPr="00254D39">
        <w:rPr>
          <w:rFonts w:cs="Arial"/>
          <w:sz w:val="24"/>
          <w:szCs w:val="24"/>
        </w:rPr>
        <w:t>2</w:t>
      </w:r>
      <w:r w:rsidR="005F1A2C" w:rsidRPr="00254D39">
        <w:rPr>
          <w:rFonts w:cs="Arial"/>
          <w:sz w:val="24"/>
          <w:szCs w:val="24"/>
        </w:rPr>
        <w:t>5</w:t>
      </w:r>
      <w:r w:rsidR="00E40D0C" w:rsidRPr="00254D39">
        <w:rPr>
          <w:rFonts w:cs="Arial"/>
          <w:sz w:val="24"/>
          <w:szCs w:val="24"/>
        </w:rPr>
        <w:t>.</w:t>
      </w:r>
    </w:p>
    <w:p w:rsidR="00782C15" w:rsidRPr="00662312" w:rsidRDefault="00E40D0C" w:rsidP="00053709">
      <w:pPr>
        <w:spacing w:before="120"/>
        <w:ind w:firstLine="1418"/>
        <w:jc w:val="both"/>
        <w:rPr>
          <w:rFonts w:cs="Arial"/>
          <w:sz w:val="24"/>
          <w:szCs w:val="24"/>
        </w:rPr>
      </w:pPr>
      <w:r w:rsidRPr="00662312">
        <w:rPr>
          <w:rFonts w:cs="Arial"/>
          <w:b/>
          <w:i/>
          <w:spacing w:val="14"/>
          <w:sz w:val="24"/>
          <w:szCs w:val="24"/>
        </w:rPr>
        <w:t xml:space="preserve">   </w:t>
      </w:r>
      <w:r w:rsidRPr="00662312">
        <w:rPr>
          <w:rFonts w:cs="Arial"/>
          <w:b/>
          <w:i/>
          <w:spacing w:val="14"/>
          <w:sz w:val="24"/>
          <w:szCs w:val="24"/>
        </w:rPr>
        <w:tab/>
      </w:r>
      <w:r w:rsidRPr="00662312">
        <w:rPr>
          <w:rFonts w:cs="Arial"/>
          <w:b/>
          <w:i/>
          <w:spacing w:val="14"/>
          <w:sz w:val="24"/>
          <w:szCs w:val="24"/>
        </w:rPr>
        <w:tab/>
      </w:r>
      <w:r w:rsidRPr="00662312">
        <w:rPr>
          <w:rFonts w:cs="Arial"/>
          <w:sz w:val="24"/>
          <w:szCs w:val="24"/>
        </w:rPr>
        <w:t xml:space="preserve">   </w:t>
      </w:r>
      <w:r w:rsidRPr="00662312">
        <w:rPr>
          <w:rFonts w:cs="Arial"/>
          <w:sz w:val="24"/>
          <w:szCs w:val="24"/>
        </w:rPr>
        <w:tab/>
      </w:r>
      <w:r w:rsidR="0039757C" w:rsidRPr="00662312">
        <w:rPr>
          <w:rFonts w:cs="Arial"/>
          <w:sz w:val="24"/>
          <w:szCs w:val="24"/>
        </w:rPr>
        <w:t xml:space="preserve">           </w:t>
      </w:r>
    </w:p>
    <w:p w:rsidR="00BE4C8A" w:rsidRDefault="00BE4C8A" w:rsidP="00053709">
      <w:pPr>
        <w:spacing w:before="120"/>
        <w:ind w:firstLine="1418"/>
        <w:jc w:val="both"/>
        <w:rPr>
          <w:rFonts w:cs="Arial"/>
          <w:sz w:val="24"/>
          <w:szCs w:val="24"/>
        </w:rPr>
      </w:pPr>
    </w:p>
    <w:p w:rsidR="000D7E05" w:rsidRPr="00662312" w:rsidRDefault="000D7E05" w:rsidP="00053709">
      <w:pPr>
        <w:spacing w:before="120"/>
        <w:ind w:firstLine="1418"/>
        <w:jc w:val="both"/>
        <w:rPr>
          <w:rFonts w:cs="Arial"/>
          <w:sz w:val="24"/>
          <w:szCs w:val="24"/>
        </w:rPr>
      </w:pPr>
    </w:p>
    <w:p w:rsidR="00D46D54" w:rsidRPr="00662312" w:rsidRDefault="00D46D54" w:rsidP="00053709">
      <w:pPr>
        <w:spacing w:before="120"/>
        <w:ind w:firstLine="1418"/>
        <w:jc w:val="both"/>
        <w:rPr>
          <w:rFonts w:cs="Arial"/>
          <w:sz w:val="24"/>
          <w:szCs w:val="24"/>
        </w:rPr>
      </w:pPr>
    </w:p>
    <w:p w:rsidR="0039757C" w:rsidRPr="00662312" w:rsidRDefault="00053709" w:rsidP="00053709">
      <w:pPr>
        <w:pStyle w:val="Recuodecorpodetexto2"/>
        <w:spacing w:before="0"/>
        <w:ind w:hanging="3538"/>
        <w:jc w:val="center"/>
        <w:rPr>
          <w:rFonts w:cs="Arial"/>
          <w:sz w:val="24"/>
          <w:szCs w:val="24"/>
        </w:rPr>
      </w:pPr>
      <w:r>
        <w:rPr>
          <w:rFonts w:cs="Arial"/>
          <w:sz w:val="24"/>
          <w:szCs w:val="24"/>
        </w:rPr>
        <w:t xml:space="preserve">                                                  </w:t>
      </w:r>
      <w:r w:rsidR="005F1A2C" w:rsidRPr="00662312">
        <w:rPr>
          <w:rFonts w:cs="Arial"/>
          <w:sz w:val="24"/>
          <w:szCs w:val="24"/>
        </w:rPr>
        <w:t>PAULO JOEL FERREIRA</w:t>
      </w:r>
    </w:p>
    <w:p w:rsidR="00D46D54" w:rsidRPr="00662312" w:rsidRDefault="00BA520B" w:rsidP="00053709">
      <w:pPr>
        <w:jc w:val="center"/>
        <w:rPr>
          <w:rFonts w:cs="Arial"/>
          <w:spacing w:val="14"/>
          <w:sz w:val="24"/>
          <w:szCs w:val="24"/>
        </w:rPr>
      </w:pPr>
      <w:r w:rsidRPr="00662312">
        <w:rPr>
          <w:rFonts w:cs="Arial"/>
          <w:spacing w:val="14"/>
          <w:sz w:val="24"/>
          <w:szCs w:val="24"/>
        </w:rPr>
        <w:t>Prefeito Municipal</w:t>
      </w:r>
    </w:p>
    <w:p w:rsidR="00502055" w:rsidRPr="00662312" w:rsidRDefault="00502055" w:rsidP="00053709">
      <w:pPr>
        <w:jc w:val="both"/>
        <w:rPr>
          <w:rFonts w:cs="Arial"/>
          <w:spacing w:val="14"/>
          <w:sz w:val="24"/>
          <w:szCs w:val="24"/>
        </w:rPr>
      </w:pPr>
    </w:p>
    <w:p w:rsidR="00502055" w:rsidRPr="00662312" w:rsidRDefault="00502055" w:rsidP="00053709">
      <w:pPr>
        <w:jc w:val="both"/>
        <w:rPr>
          <w:rFonts w:cs="Arial"/>
          <w:spacing w:val="14"/>
          <w:sz w:val="24"/>
          <w:szCs w:val="24"/>
        </w:rPr>
      </w:pPr>
    </w:p>
    <w:p w:rsidR="00502055" w:rsidRDefault="00502055" w:rsidP="00053709">
      <w:pPr>
        <w:jc w:val="both"/>
        <w:rPr>
          <w:rFonts w:cs="Arial"/>
          <w:spacing w:val="14"/>
          <w:sz w:val="24"/>
          <w:szCs w:val="24"/>
        </w:rPr>
      </w:pPr>
    </w:p>
    <w:p w:rsidR="00440C91" w:rsidRDefault="00440C91" w:rsidP="00053709">
      <w:pPr>
        <w:jc w:val="both"/>
        <w:rPr>
          <w:rFonts w:cs="Arial"/>
          <w:spacing w:val="14"/>
          <w:sz w:val="24"/>
          <w:szCs w:val="24"/>
        </w:rPr>
      </w:pPr>
    </w:p>
    <w:p w:rsidR="00440C91" w:rsidRDefault="00440C91" w:rsidP="00053709">
      <w:pPr>
        <w:jc w:val="both"/>
        <w:rPr>
          <w:rFonts w:cs="Arial"/>
          <w:spacing w:val="14"/>
          <w:sz w:val="24"/>
          <w:szCs w:val="24"/>
        </w:rPr>
      </w:pPr>
    </w:p>
    <w:p w:rsidR="00440C91" w:rsidRDefault="00440C91" w:rsidP="00053709">
      <w:pPr>
        <w:jc w:val="both"/>
        <w:rPr>
          <w:rFonts w:cs="Arial"/>
          <w:spacing w:val="14"/>
          <w:sz w:val="24"/>
          <w:szCs w:val="24"/>
        </w:rPr>
      </w:pPr>
    </w:p>
    <w:p w:rsidR="00440C91" w:rsidRDefault="00440C91" w:rsidP="00053709">
      <w:pPr>
        <w:jc w:val="both"/>
        <w:rPr>
          <w:rFonts w:cs="Arial"/>
          <w:spacing w:val="14"/>
          <w:sz w:val="24"/>
          <w:szCs w:val="24"/>
        </w:rPr>
      </w:pPr>
    </w:p>
    <w:p w:rsidR="00440C91" w:rsidRDefault="00440C91" w:rsidP="00053709">
      <w:pPr>
        <w:jc w:val="both"/>
        <w:rPr>
          <w:rFonts w:cs="Arial"/>
          <w:spacing w:val="14"/>
          <w:sz w:val="24"/>
          <w:szCs w:val="24"/>
        </w:rPr>
      </w:pPr>
    </w:p>
    <w:p w:rsidR="00CE408F" w:rsidRDefault="00CE408F" w:rsidP="00053709">
      <w:pPr>
        <w:jc w:val="both"/>
        <w:rPr>
          <w:rFonts w:cs="Arial"/>
          <w:spacing w:val="14"/>
          <w:sz w:val="24"/>
          <w:szCs w:val="24"/>
        </w:rPr>
      </w:pPr>
    </w:p>
    <w:p w:rsidR="006A226C" w:rsidRDefault="006A226C" w:rsidP="00053709">
      <w:pPr>
        <w:jc w:val="both"/>
        <w:rPr>
          <w:rFonts w:cs="Arial"/>
          <w:spacing w:val="14"/>
          <w:sz w:val="24"/>
          <w:szCs w:val="24"/>
        </w:rPr>
      </w:pPr>
    </w:p>
    <w:p w:rsidR="006A226C" w:rsidRDefault="006A226C" w:rsidP="00053709">
      <w:pPr>
        <w:jc w:val="both"/>
        <w:rPr>
          <w:rFonts w:cs="Arial"/>
          <w:spacing w:val="14"/>
          <w:sz w:val="24"/>
          <w:szCs w:val="24"/>
        </w:rPr>
      </w:pPr>
    </w:p>
    <w:p w:rsidR="00005595" w:rsidRDefault="00005595" w:rsidP="00053709">
      <w:pPr>
        <w:jc w:val="both"/>
        <w:rPr>
          <w:rFonts w:cs="Arial"/>
          <w:spacing w:val="14"/>
          <w:sz w:val="24"/>
          <w:szCs w:val="24"/>
        </w:rPr>
      </w:pPr>
    </w:p>
    <w:p w:rsidR="00005595" w:rsidRDefault="00005595" w:rsidP="00053709">
      <w:pPr>
        <w:jc w:val="both"/>
        <w:rPr>
          <w:rFonts w:cs="Arial"/>
          <w:spacing w:val="14"/>
          <w:sz w:val="24"/>
          <w:szCs w:val="24"/>
        </w:rPr>
      </w:pPr>
    </w:p>
    <w:p w:rsidR="00005595" w:rsidRDefault="00005595" w:rsidP="00053709">
      <w:pPr>
        <w:jc w:val="both"/>
        <w:rPr>
          <w:rFonts w:cs="Arial"/>
          <w:spacing w:val="14"/>
          <w:sz w:val="24"/>
          <w:szCs w:val="24"/>
        </w:rPr>
      </w:pPr>
    </w:p>
    <w:p w:rsidR="00005595" w:rsidRDefault="00005595" w:rsidP="00053709">
      <w:pPr>
        <w:jc w:val="both"/>
        <w:rPr>
          <w:rFonts w:cs="Arial"/>
          <w:spacing w:val="14"/>
          <w:sz w:val="24"/>
          <w:szCs w:val="24"/>
        </w:rPr>
      </w:pPr>
    </w:p>
    <w:p w:rsidR="00005595" w:rsidRDefault="00005595" w:rsidP="00053709">
      <w:pPr>
        <w:jc w:val="both"/>
        <w:rPr>
          <w:rFonts w:cs="Arial"/>
          <w:spacing w:val="14"/>
          <w:sz w:val="24"/>
          <w:szCs w:val="24"/>
        </w:rPr>
      </w:pPr>
    </w:p>
    <w:p w:rsidR="006A226C" w:rsidRDefault="006A226C" w:rsidP="00053709">
      <w:pPr>
        <w:jc w:val="both"/>
        <w:rPr>
          <w:rFonts w:cs="Arial"/>
          <w:spacing w:val="14"/>
          <w:sz w:val="24"/>
          <w:szCs w:val="24"/>
        </w:rPr>
      </w:pPr>
    </w:p>
    <w:p w:rsidR="006A226C" w:rsidRDefault="006A226C" w:rsidP="00053709">
      <w:pPr>
        <w:jc w:val="both"/>
        <w:rPr>
          <w:rFonts w:cs="Arial"/>
          <w:spacing w:val="14"/>
          <w:sz w:val="24"/>
          <w:szCs w:val="24"/>
        </w:rPr>
      </w:pPr>
    </w:p>
    <w:p w:rsidR="006A226C" w:rsidRDefault="00242CE1" w:rsidP="00242CE1">
      <w:pPr>
        <w:jc w:val="center"/>
        <w:rPr>
          <w:rFonts w:cs="Arial"/>
          <w:b/>
          <w:spacing w:val="14"/>
          <w:sz w:val="24"/>
          <w:szCs w:val="24"/>
        </w:rPr>
      </w:pPr>
      <w:r w:rsidRPr="00242CE1">
        <w:rPr>
          <w:rFonts w:cs="Arial"/>
          <w:b/>
          <w:spacing w:val="14"/>
          <w:sz w:val="24"/>
          <w:szCs w:val="24"/>
        </w:rPr>
        <w:lastRenderedPageBreak/>
        <w:t>ANEXO I</w:t>
      </w:r>
    </w:p>
    <w:p w:rsidR="00242CE1" w:rsidRPr="00242CE1" w:rsidRDefault="00242CE1" w:rsidP="00242CE1">
      <w:pPr>
        <w:jc w:val="center"/>
        <w:rPr>
          <w:rFonts w:cs="Arial"/>
          <w:b/>
          <w:spacing w:val="14"/>
          <w:sz w:val="24"/>
          <w:szCs w:val="24"/>
        </w:rPr>
      </w:pPr>
    </w:p>
    <w:p w:rsidR="00E930D8" w:rsidRDefault="00E930D8" w:rsidP="00E930D8">
      <w:pPr>
        <w:jc w:val="center"/>
        <w:rPr>
          <w:rFonts w:cs="Arial"/>
          <w:b/>
          <w:sz w:val="24"/>
          <w:szCs w:val="24"/>
          <w:u w:val="single"/>
        </w:rPr>
      </w:pPr>
      <w:r>
        <w:rPr>
          <w:rFonts w:cs="Arial"/>
          <w:b/>
          <w:sz w:val="24"/>
          <w:szCs w:val="24"/>
          <w:u w:val="single"/>
        </w:rPr>
        <w:t>ESTUDO TÉCNICO</w:t>
      </w:r>
      <w:r w:rsidRPr="00B46A83">
        <w:rPr>
          <w:rFonts w:cs="Arial"/>
          <w:b/>
          <w:sz w:val="24"/>
          <w:szCs w:val="24"/>
          <w:u w:val="single"/>
        </w:rPr>
        <w:t xml:space="preserve"> PARA LICITAÇÃO DE COMBUSTÍVEIS</w:t>
      </w:r>
      <w:r>
        <w:rPr>
          <w:rFonts w:cs="Arial"/>
          <w:b/>
          <w:sz w:val="24"/>
          <w:szCs w:val="24"/>
          <w:u w:val="single"/>
        </w:rPr>
        <w:t xml:space="preserve"> </w:t>
      </w:r>
    </w:p>
    <w:p w:rsidR="00E930D8" w:rsidRPr="00B46A83" w:rsidRDefault="00E930D8" w:rsidP="00E930D8">
      <w:pPr>
        <w:jc w:val="center"/>
        <w:rPr>
          <w:rFonts w:cs="Arial"/>
          <w:b/>
          <w:sz w:val="24"/>
          <w:szCs w:val="24"/>
          <w:u w:val="single"/>
        </w:rPr>
      </w:pPr>
    </w:p>
    <w:p w:rsidR="00E930D8" w:rsidRDefault="00E930D8" w:rsidP="00E930D8">
      <w:pPr>
        <w:ind w:firstLine="1418"/>
        <w:jc w:val="both"/>
        <w:rPr>
          <w:rFonts w:cs="Arial"/>
          <w:sz w:val="24"/>
          <w:szCs w:val="24"/>
        </w:rPr>
      </w:pPr>
      <w:r w:rsidRPr="00B46A83">
        <w:rPr>
          <w:rFonts w:cs="Arial"/>
          <w:sz w:val="24"/>
          <w:szCs w:val="24"/>
        </w:rPr>
        <w:t>Tendo em vista as necessidades da Prefeitura Municipal e suas re</w:t>
      </w:r>
      <w:r w:rsidRPr="00B46A83">
        <w:rPr>
          <w:rFonts w:cs="Arial"/>
          <w:sz w:val="24"/>
          <w:szCs w:val="24"/>
        </w:rPr>
        <w:t>s</w:t>
      </w:r>
      <w:r w:rsidRPr="00B46A83">
        <w:rPr>
          <w:rFonts w:cs="Arial"/>
          <w:sz w:val="24"/>
          <w:szCs w:val="24"/>
        </w:rPr>
        <w:t>pectivas secretarias, faz se necessárias a aquisição</w:t>
      </w:r>
      <w:r>
        <w:rPr>
          <w:rFonts w:cs="Arial"/>
          <w:sz w:val="24"/>
          <w:szCs w:val="24"/>
        </w:rPr>
        <w:t xml:space="preserve"> </w:t>
      </w:r>
      <w:r w:rsidRPr="00B46A83">
        <w:rPr>
          <w:rFonts w:cs="Arial"/>
          <w:sz w:val="24"/>
          <w:szCs w:val="24"/>
        </w:rPr>
        <w:t>de combustíveis na</w:t>
      </w:r>
      <w:r>
        <w:rPr>
          <w:rFonts w:cs="Arial"/>
          <w:sz w:val="24"/>
          <w:szCs w:val="24"/>
        </w:rPr>
        <w:t>s</w:t>
      </w:r>
      <w:r w:rsidRPr="00B46A83">
        <w:rPr>
          <w:rFonts w:cs="Arial"/>
          <w:sz w:val="24"/>
          <w:szCs w:val="24"/>
        </w:rPr>
        <w:t xml:space="preserve"> seguintes quantidades</w:t>
      </w:r>
      <w:r>
        <w:rPr>
          <w:rFonts w:cs="Arial"/>
          <w:sz w:val="24"/>
          <w:szCs w:val="24"/>
        </w:rPr>
        <w:t>, v</w:t>
      </w:r>
      <w:r w:rsidRPr="00B46A83">
        <w:rPr>
          <w:rFonts w:cs="Arial"/>
          <w:sz w:val="24"/>
          <w:szCs w:val="24"/>
        </w:rPr>
        <w:t>isando suprir a necessidade da</w:t>
      </w:r>
      <w:r>
        <w:rPr>
          <w:rFonts w:cs="Arial"/>
          <w:sz w:val="24"/>
          <w:szCs w:val="24"/>
        </w:rPr>
        <w:t>s</w:t>
      </w:r>
      <w:r w:rsidRPr="00B46A83">
        <w:rPr>
          <w:rFonts w:cs="Arial"/>
          <w:sz w:val="24"/>
          <w:szCs w:val="24"/>
        </w:rPr>
        <w:t xml:space="preserve"> secretaria</w:t>
      </w:r>
      <w:r>
        <w:rPr>
          <w:rFonts w:cs="Arial"/>
          <w:sz w:val="24"/>
          <w:szCs w:val="24"/>
        </w:rPr>
        <w:t>s</w:t>
      </w:r>
      <w:r w:rsidRPr="00B46A83">
        <w:rPr>
          <w:rFonts w:cs="Arial"/>
          <w:sz w:val="24"/>
          <w:szCs w:val="24"/>
        </w:rPr>
        <w:t>.</w:t>
      </w:r>
    </w:p>
    <w:p w:rsidR="00E930D8" w:rsidRDefault="00E930D8" w:rsidP="00E930D8">
      <w:pPr>
        <w:jc w:val="both"/>
        <w:rPr>
          <w:rFonts w:cs="Arial"/>
          <w:sz w:val="24"/>
          <w:szCs w:val="24"/>
        </w:rPr>
      </w:pPr>
    </w:p>
    <w:tbl>
      <w:tblPr>
        <w:tblStyle w:val="Tabelacomgrade"/>
        <w:tblW w:w="0" w:type="auto"/>
        <w:tblInd w:w="108" w:type="dxa"/>
        <w:tblLook w:val="04A0"/>
      </w:tblPr>
      <w:tblGrid>
        <w:gridCol w:w="4111"/>
        <w:gridCol w:w="2126"/>
        <w:gridCol w:w="2268"/>
      </w:tblGrid>
      <w:tr w:rsidR="00E930D8" w:rsidRPr="00B46A83" w:rsidTr="000F73AA">
        <w:trPr>
          <w:trHeight w:val="255"/>
        </w:trPr>
        <w:tc>
          <w:tcPr>
            <w:tcW w:w="4111" w:type="dxa"/>
          </w:tcPr>
          <w:p w:rsidR="00E930D8" w:rsidRPr="00B46A83" w:rsidRDefault="00E930D8" w:rsidP="000F73AA">
            <w:pPr>
              <w:jc w:val="both"/>
              <w:rPr>
                <w:rFonts w:cs="Arial"/>
                <w:b/>
                <w:sz w:val="24"/>
                <w:szCs w:val="24"/>
              </w:rPr>
            </w:pPr>
            <w:r w:rsidRPr="00B46A83">
              <w:rPr>
                <w:rFonts w:cs="Arial"/>
                <w:b/>
                <w:sz w:val="24"/>
                <w:szCs w:val="24"/>
              </w:rPr>
              <w:t>Quantidade</w:t>
            </w:r>
          </w:p>
        </w:tc>
        <w:tc>
          <w:tcPr>
            <w:tcW w:w="2126" w:type="dxa"/>
          </w:tcPr>
          <w:p w:rsidR="00E930D8" w:rsidRPr="00B46A83" w:rsidRDefault="00E930D8" w:rsidP="000F73AA">
            <w:pPr>
              <w:jc w:val="right"/>
              <w:rPr>
                <w:rFonts w:cs="Arial"/>
                <w:b/>
                <w:sz w:val="24"/>
                <w:szCs w:val="24"/>
              </w:rPr>
            </w:pPr>
            <w:r w:rsidRPr="00B46A83">
              <w:rPr>
                <w:rFonts w:cs="Arial"/>
                <w:b/>
                <w:sz w:val="24"/>
                <w:szCs w:val="24"/>
              </w:rPr>
              <w:t>Valor unitário</w:t>
            </w:r>
          </w:p>
        </w:tc>
        <w:tc>
          <w:tcPr>
            <w:tcW w:w="2268" w:type="dxa"/>
          </w:tcPr>
          <w:p w:rsidR="00E930D8" w:rsidRPr="00B46A83" w:rsidRDefault="00E930D8" w:rsidP="000F73AA">
            <w:pPr>
              <w:jc w:val="right"/>
              <w:rPr>
                <w:rFonts w:cs="Arial"/>
                <w:b/>
                <w:sz w:val="24"/>
                <w:szCs w:val="24"/>
              </w:rPr>
            </w:pPr>
            <w:r w:rsidRPr="00B46A83">
              <w:rPr>
                <w:rFonts w:cs="Arial"/>
                <w:b/>
                <w:sz w:val="24"/>
                <w:szCs w:val="24"/>
              </w:rPr>
              <w:t>Valor total</w:t>
            </w:r>
          </w:p>
        </w:tc>
      </w:tr>
      <w:tr w:rsidR="00E930D8" w:rsidRPr="00B46A83" w:rsidTr="000F73AA">
        <w:trPr>
          <w:trHeight w:val="255"/>
        </w:trPr>
        <w:tc>
          <w:tcPr>
            <w:tcW w:w="4111" w:type="dxa"/>
          </w:tcPr>
          <w:p w:rsidR="00E930D8" w:rsidRPr="003536A9" w:rsidRDefault="00E930D8" w:rsidP="000F73AA">
            <w:pPr>
              <w:jc w:val="both"/>
              <w:rPr>
                <w:rFonts w:eastAsia="Calibri" w:cs="Arial"/>
                <w:sz w:val="24"/>
                <w:szCs w:val="24"/>
              </w:rPr>
            </w:pPr>
            <w:r w:rsidRPr="003536A9">
              <w:rPr>
                <w:rFonts w:eastAsia="Calibri" w:cs="Arial"/>
                <w:sz w:val="24"/>
                <w:szCs w:val="24"/>
              </w:rPr>
              <w:t>122.000 litros de Diesel S500</w:t>
            </w:r>
          </w:p>
        </w:tc>
        <w:tc>
          <w:tcPr>
            <w:tcW w:w="2126" w:type="dxa"/>
          </w:tcPr>
          <w:p w:rsidR="00E930D8" w:rsidRPr="003536A9" w:rsidRDefault="00E930D8" w:rsidP="000F73AA">
            <w:pPr>
              <w:jc w:val="right"/>
              <w:rPr>
                <w:rFonts w:eastAsia="Calibri" w:cs="Arial"/>
                <w:sz w:val="24"/>
                <w:szCs w:val="24"/>
              </w:rPr>
            </w:pPr>
            <w:r w:rsidRPr="003536A9">
              <w:rPr>
                <w:rFonts w:eastAsia="Calibri" w:cs="Arial"/>
                <w:sz w:val="24"/>
                <w:szCs w:val="24"/>
              </w:rPr>
              <w:t>R$ 6,54</w:t>
            </w:r>
          </w:p>
        </w:tc>
        <w:tc>
          <w:tcPr>
            <w:tcW w:w="2268" w:type="dxa"/>
          </w:tcPr>
          <w:p w:rsidR="00E930D8" w:rsidRPr="003536A9" w:rsidRDefault="00E930D8" w:rsidP="000F73AA">
            <w:pPr>
              <w:jc w:val="right"/>
              <w:rPr>
                <w:rFonts w:eastAsia="Calibri" w:cs="Arial"/>
                <w:sz w:val="24"/>
                <w:szCs w:val="24"/>
              </w:rPr>
            </w:pPr>
            <w:r w:rsidRPr="003536A9">
              <w:rPr>
                <w:rFonts w:eastAsia="Calibri" w:cs="Arial"/>
                <w:sz w:val="24"/>
                <w:szCs w:val="24"/>
              </w:rPr>
              <w:t>R$ 797.880,00</w:t>
            </w:r>
          </w:p>
        </w:tc>
      </w:tr>
      <w:tr w:rsidR="00E930D8" w:rsidRPr="00B46A83" w:rsidTr="000F73AA">
        <w:trPr>
          <w:trHeight w:val="255"/>
        </w:trPr>
        <w:tc>
          <w:tcPr>
            <w:tcW w:w="4111" w:type="dxa"/>
          </w:tcPr>
          <w:p w:rsidR="00E930D8" w:rsidRPr="003536A9" w:rsidRDefault="00E930D8" w:rsidP="000F73AA">
            <w:pPr>
              <w:jc w:val="both"/>
              <w:rPr>
                <w:rFonts w:eastAsia="Calibri" w:cs="Arial"/>
                <w:sz w:val="24"/>
                <w:szCs w:val="24"/>
              </w:rPr>
            </w:pPr>
            <w:r w:rsidRPr="003536A9">
              <w:rPr>
                <w:rFonts w:eastAsia="Calibri" w:cs="Arial"/>
                <w:sz w:val="24"/>
                <w:szCs w:val="24"/>
              </w:rPr>
              <w:t>136.000 litros de Diesel S-10</w:t>
            </w:r>
          </w:p>
        </w:tc>
        <w:tc>
          <w:tcPr>
            <w:tcW w:w="2126" w:type="dxa"/>
          </w:tcPr>
          <w:p w:rsidR="00E930D8" w:rsidRPr="003536A9" w:rsidRDefault="00E930D8" w:rsidP="000F73AA">
            <w:pPr>
              <w:jc w:val="right"/>
              <w:rPr>
                <w:rFonts w:eastAsia="Calibri" w:cs="Arial"/>
                <w:sz w:val="24"/>
                <w:szCs w:val="24"/>
              </w:rPr>
            </w:pPr>
            <w:r w:rsidRPr="003536A9">
              <w:rPr>
                <w:rFonts w:eastAsia="Calibri" w:cs="Arial"/>
                <w:sz w:val="24"/>
                <w:szCs w:val="24"/>
              </w:rPr>
              <w:t>R$ 6,54</w:t>
            </w:r>
          </w:p>
        </w:tc>
        <w:tc>
          <w:tcPr>
            <w:tcW w:w="2268" w:type="dxa"/>
          </w:tcPr>
          <w:p w:rsidR="00E930D8" w:rsidRPr="003536A9" w:rsidRDefault="00E930D8" w:rsidP="000F73AA">
            <w:pPr>
              <w:jc w:val="right"/>
              <w:rPr>
                <w:rFonts w:eastAsia="Calibri" w:cs="Arial"/>
                <w:sz w:val="24"/>
                <w:szCs w:val="24"/>
              </w:rPr>
            </w:pPr>
            <w:r w:rsidRPr="003536A9">
              <w:rPr>
                <w:rFonts w:eastAsia="Calibri" w:cs="Arial"/>
                <w:sz w:val="24"/>
                <w:szCs w:val="24"/>
              </w:rPr>
              <w:t>R$ 889.440,00</w:t>
            </w:r>
          </w:p>
        </w:tc>
      </w:tr>
      <w:tr w:rsidR="00E930D8" w:rsidRPr="00B46A83" w:rsidTr="000F73AA">
        <w:trPr>
          <w:trHeight w:val="255"/>
        </w:trPr>
        <w:tc>
          <w:tcPr>
            <w:tcW w:w="4111" w:type="dxa"/>
          </w:tcPr>
          <w:p w:rsidR="00E930D8" w:rsidRPr="003536A9" w:rsidRDefault="00E930D8" w:rsidP="000F73AA">
            <w:pPr>
              <w:jc w:val="both"/>
              <w:rPr>
                <w:rFonts w:eastAsia="Calibri" w:cs="Arial"/>
                <w:sz w:val="24"/>
                <w:szCs w:val="24"/>
              </w:rPr>
            </w:pPr>
            <w:r w:rsidRPr="003536A9">
              <w:rPr>
                <w:rFonts w:eastAsia="Calibri" w:cs="Arial"/>
                <w:sz w:val="24"/>
                <w:szCs w:val="24"/>
              </w:rPr>
              <w:t xml:space="preserve">  95.000 litros de Gasolina Comum</w:t>
            </w:r>
          </w:p>
        </w:tc>
        <w:tc>
          <w:tcPr>
            <w:tcW w:w="2126" w:type="dxa"/>
          </w:tcPr>
          <w:p w:rsidR="00E930D8" w:rsidRPr="003536A9" w:rsidRDefault="00E930D8" w:rsidP="000F73AA">
            <w:pPr>
              <w:jc w:val="right"/>
              <w:rPr>
                <w:rFonts w:eastAsia="Calibri" w:cs="Arial"/>
                <w:sz w:val="24"/>
                <w:szCs w:val="24"/>
              </w:rPr>
            </w:pPr>
            <w:r w:rsidRPr="003536A9">
              <w:rPr>
                <w:rFonts w:eastAsia="Calibri" w:cs="Arial"/>
                <w:sz w:val="24"/>
                <w:szCs w:val="24"/>
              </w:rPr>
              <w:t>R$ 6,59</w:t>
            </w:r>
          </w:p>
        </w:tc>
        <w:tc>
          <w:tcPr>
            <w:tcW w:w="2268" w:type="dxa"/>
          </w:tcPr>
          <w:p w:rsidR="00E930D8" w:rsidRPr="003536A9" w:rsidRDefault="00E930D8" w:rsidP="000F73AA">
            <w:pPr>
              <w:jc w:val="right"/>
              <w:rPr>
                <w:rFonts w:eastAsia="Calibri" w:cs="Arial"/>
                <w:sz w:val="24"/>
                <w:szCs w:val="24"/>
              </w:rPr>
            </w:pPr>
            <w:r w:rsidRPr="003536A9">
              <w:rPr>
                <w:rFonts w:eastAsia="Calibri" w:cs="Arial"/>
                <w:sz w:val="24"/>
                <w:szCs w:val="24"/>
              </w:rPr>
              <w:t>R$ 629.050,00</w:t>
            </w:r>
          </w:p>
        </w:tc>
      </w:tr>
    </w:tbl>
    <w:p w:rsidR="00E930D8" w:rsidRDefault="00E930D8" w:rsidP="00E930D8">
      <w:pPr>
        <w:jc w:val="both"/>
        <w:rPr>
          <w:rFonts w:cs="Arial"/>
          <w:sz w:val="24"/>
          <w:szCs w:val="24"/>
        </w:rPr>
      </w:pPr>
    </w:p>
    <w:p w:rsidR="00E930D8" w:rsidRDefault="00E930D8" w:rsidP="00E930D8">
      <w:pPr>
        <w:jc w:val="both"/>
        <w:rPr>
          <w:rFonts w:cs="Arial"/>
          <w:sz w:val="24"/>
          <w:szCs w:val="24"/>
        </w:rPr>
      </w:pPr>
    </w:p>
    <w:p w:rsidR="00E930D8" w:rsidRDefault="00E930D8" w:rsidP="00E930D8">
      <w:pPr>
        <w:jc w:val="both"/>
        <w:rPr>
          <w:rFonts w:cs="Arial"/>
          <w:b/>
          <w:sz w:val="24"/>
          <w:szCs w:val="24"/>
        </w:rPr>
      </w:pPr>
      <w:r w:rsidRPr="00B46A83">
        <w:rPr>
          <w:rFonts w:cs="Arial"/>
          <w:b/>
          <w:sz w:val="24"/>
          <w:szCs w:val="24"/>
        </w:rPr>
        <w:t xml:space="preserve">DEFINIÇÃO DO OBJETO </w:t>
      </w:r>
      <w:r>
        <w:rPr>
          <w:rFonts w:cs="Arial"/>
          <w:b/>
          <w:sz w:val="24"/>
          <w:szCs w:val="24"/>
        </w:rPr>
        <w:t>E DA QUANTIDADE ESTIMADA</w:t>
      </w:r>
      <w:r w:rsidRPr="00B46A83">
        <w:rPr>
          <w:rFonts w:cs="Arial"/>
          <w:b/>
          <w:sz w:val="24"/>
          <w:szCs w:val="24"/>
        </w:rPr>
        <w:t>:</w:t>
      </w:r>
    </w:p>
    <w:p w:rsidR="00E930D8" w:rsidRDefault="00E930D8" w:rsidP="00E930D8">
      <w:pPr>
        <w:ind w:firstLine="1418"/>
        <w:jc w:val="both"/>
        <w:rPr>
          <w:rFonts w:cs="Arial"/>
          <w:sz w:val="24"/>
          <w:szCs w:val="24"/>
        </w:rPr>
      </w:pPr>
      <w:r w:rsidRPr="00B46A83">
        <w:rPr>
          <w:rFonts w:cs="Arial"/>
          <w:sz w:val="24"/>
          <w:szCs w:val="24"/>
        </w:rPr>
        <w:t xml:space="preserve">Trata – se de aquisição de combustível, com o fornecimento contínuo e fracionado para o </w:t>
      </w:r>
      <w:r>
        <w:rPr>
          <w:rFonts w:cs="Arial"/>
          <w:sz w:val="24"/>
          <w:szCs w:val="24"/>
        </w:rPr>
        <w:t>ano de 2026 de acordo com a solicitação feita por cada secretaria, tendo como base a quantidade consumida no ano de 2025</w:t>
      </w:r>
      <w:r w:rsidRPr="00B46A83">
        <w:rPr>
          <w:rFonts w:cs="Arial"/>
          <w:sz w:val="24"/>
          <w:szCs w:val="24"/>
        </w:rPr>
        <w:t>.</w:t>
      </w:r>
    </w:p>
    <w:p w:rsidR="00E930D8" w:rsidRDefault="00E930D8" w:rsidP="00E930D8">
      <w:pPr>
        <w:ind w:firstLine="1418"/>
        <w:jc w:val="both"/>
        <w:rPr>
          <w:rFonts w:cs="Arial"/>
          <w:sz w:val="24"/>
          <w:szCs w:val="24"/>
        </w:rPr>
      </w:pPr>
    </w:p>
    <w:p w:rsidR="00E930D8" w:rsidRDefault="00E930D8" w:rsidP="00E930D8">
      <w:pPr>
        <w:ind w:firstLine="1418"/>
        <w:jc w:val="both"/>
        <w:rPr>
          <w:rFonts w:cs="Arial"/>
          <w:sz w:val="24"/>
          <w:szCs w:val="24"/>
        </w:rPr>
      </w:pPr>
    </w:p>
    <w:p w:rsidR="00E930D8" w:rsidRPr="00BD6842" w:rsidRDefault="00E930D8" w:rsidP="00E930D8">
      <w:pPr>
        <w:jc w:val="both"/>
        <w:rPr>
          <w:rFonts w:cs="Arial"/>
          <w:b/>
          <w:sz w:val="24"/>
          <w:szCs w:val="24"/>
        </w:rPr>
      </w:pPr>
      <w:r w:rsidRPr="00BD6842">
        <w:rPr>
          <w:rFonts w:cs="Arial"/>
          <w:b/>
          <w:sz w:val="24"/>
          <w:szCs w:val="24"/>
        </w:rPr>
        <w:t>DOS VALORES ESTIMADOS:</w:t>
      </w:r>
    </w:p>
    <w:p w:rsidR="00E930D8" w:rsidRDefault="00E930D8" w:rsidP="00E930D8">
      <w:pPr>
        <w:ind w:firstLine="1418"/>
        <w:jc w:val="both"/>
        <w:rPr>
          <w:rFonts w:cs="Arial"/>
          <w:sz w:val="24"/>
          <w:szCs w:val="24"/>
        </w:rPr>
      </w:pPr>
      <w:r>
        <w:rPr>
          <w:rFonts w:cs="Arial"/>
          <w:sz w:val="24"/>
          <w:szCs w:val="24"/>
        </w:rPr>
        <w:t>Os valores estimados, baseiam-se nas pesquisas de valor de mercado, que</w:t>
      </w:r>
      <w:r w:rsidR="000F73AA">
        <w:rPr>
          <w:rFonts w:cs="Arial"/>
          <w:sz w:val="24"/>
          <w:szCs w:val="24"/>
        </w:rPr>
        <w:t xml:space="preserve"> servem apenas</w:t>
      </w:r>
      <w:r>
        <w:rPr>
          <w:rFonts w:cs="Arial"/>
          <w:sz w:val="24"/>
          <w:szCs w:val="24"/>
        </w:rPr>
        <w:t xml:space="preserve"> para estabelecer o </w:t>
      </w:r>
      <w:r w:rsidR="000F73AA">
        <w:rPr>
          <w:rFonts w:cs="Arial"/>
          <w:sz w:val="24"/>
          <w:szCs w:val="24"/>
        </w:rPr>
        <w:t>valor</w:t>
      </w:r>
      <w:r>
        <w:rPr>
          <w:rFonts w:cs="Arial"/>
          <w:sz w:val="24"/>
          <w:szCs w:val="24"/>
        </w:rPr>
        <w:t xml:space="preserve"> máximo a ser pago pelo município</w:t>
      </w:r>
      <w:r w:rsidR="00FA4758">
        <w:rPr>
          <w:rFonts w:cs="Arial"/>
          <w:sz w:val="24"/>
          <w:szCs w:val="24"/>
        </w:rPr>
        <w:t>. Considera-se como valor máximo</w:t>
      </w:r>
      <w:r>
        <w:rPr>
          <w:rFonts w:cs="Arial"/>
          <w:sz w:val="24"/>
          <w:szCs w:val="24"/>
        </w:rPr>
        <w:t xml:space="preserve">, </w:t>
      </w:r>
      <w:r w:rsidR="00FA4758">
        <w:rPr>
          <w:rFonts w:cs="Arial"/>
          <w:sz w:val="24"/>
          <w:szCs w:val="24"/>
        </w:rPr>
        <w:t xml:space="preserve">aquele que </w:t>
      </w:r>
      <w:r>
        <w:rPr>
          <w:rFonts w:cs="Arial"/>
          <w:sz w:val="24"/>
          <w:szCs w:val="24"/>
        </w:rPr>
        <w:t>não exceda o valor ofertado na bo</w:t>
      </w:r>
      <w:r>
        <w:rPr>
          <w:rFonts w:cs="Arial"/>
          <w:sz w:val="24"/>
          <w:szCs w:val="24"/>
        </w:rPr>
        <w:t>m</w:t>
      </w:r>
      <w:r>
        <w:rPr>
          <w:rFonts w:cs="Arial"/>
          <w:sz w:val="24"/>
          <w:szCs w:val="24"/>
        </w:rPr>
        <w:t>ba de combustível.</w:t>
      </w:r>
    </w:p>
    <w:p w:rsidR="00E930D8" w:rsidRDefault="00E930D8" w:rsidP="00E930D8">
      <w:pPr>
        <w:jc w:val="both"/>
        <w:rPr>
          <w:rFonts w:cs="Arial"/>
          <w:sz w:val="24"/>
          <w:szCs w:val="24"/>
        </w:rPr>
      </w:pPr>
    </w:p>
    <w:p w:rsidR="00E930D8" w:rsidRPr="00311BD4" w:rsidRDefault="00E930D8" w:rsidP="00E930D8">
      <w:pPr>
        <w:jc w:val="both"/>
        <w:rPr>
          <w:rFonts w:cs="Arial"/>
          <w:b/>
          <w:sz w:val="24"/>
          <w:szCs w:val="24"/>
        </w:rPr>
      </w:pPr>
      <w:r w:rsidRPr="00311BD4">
        <w:rPr>
          <w:rFonts w:cs="Arial"/>
          <w:b/>
          <w:sz w:val="24"/>
          <w:szCs w:val="24"/>
        </w:rPr>
        <w:t>DA CONTRATAÇÃO:</w:t>
      </w:r>
    </w:p>
    <w:p w:rsidR="00E930D8" w:rsidRDefault="00E930D8" w:rsidP="00E930D8">
      <w:pPr>
        <w:ind w:firstLine="1418"/>
        <w:jc w:val="both"/>
        <w:rPr>
          <w:rFonts w:cs="Arial"/>
          <w:sz w:val="24"/>
          <w:szCs w:val="24"/>
        </w:rPr>
      </w:pPr>
      <w:r>
        <w:rPr>
          <w:rFonts w:cs="Arial"/>
          <w:sz w:val="24"/>
          <w:szCs w:val="24"/>
        </w:rPr>
        <w:t>A contratação será para o ano de 2026, compreendendo o período da data de assinatura do contrato até 31 de dezembro de 2026.</w:t>
      </w:r>
    </w:p>
    <w:p w:rsidR="00E930D8" w:rsidRDefault="00E930D8" w:rsidP="00E930D8">
      <w:pPr>
        <w:ind w:firstLine="1418"/>
        <w:jc w:val="both"/>
        <w:rPr>
          <w:rFonts w:cs="Arial"/>
          <w:sz w:val="24"/>
          <w:szCs w:val="24"/>
        </w:rPr>
      </w:pPr>
    </w:p>
    <w:p w:rsidR="00E930D8" w:rsidRDefault="00E930D8" w:rsidP="00E930D8">
      <w:pPr>
        <w:jc w:val="both"/>
        <w:rPr>
          <w:rFonts w:cs="Arial"/>
          <w:sz w:val="24"/>
          <w:szCs w:val="24"/>
        </w:rPr>
      </w:pPr>
    </w:p>
    <w:p w:rsidR="00E930D8" w:rsidRPr="00B46A83" w:rsidRDefault="00E930D8" w:rsidP="00E930D8">
      <w:pPr>
        <w:pStyle w:val="PargrafodaLista"/>
        <w:ind w:left="0"/>
        <w:rPr>
          <w:rFonts w:ascii="Arial" w:hAnsi="Arial" w:cs="Arial"/>
          <w:b/>
          <w:sz w:val="24"/>
          <w:szCs w:val="24"/>
        </w:rPr>
      </w:pPr>
      <w:r>
        <w:rPr>
          <w:rFonts w:ascii="Arial" w:hAnsi="Arial" w:cs="Arial"/>
          <w:b/>
          <w:sz w:val="24"/>
          <w:szCs w:val="24"/>
        </w:rPr>
        <w:t xml:space="preserve">DAS </w:t>
      </w:r>
      <w:r w:rsidRPr="00B46A83">
        <w:rPr>
          <w:rFonts w:ascii="Arial" w:hAnsi="Arial" w:cs="Arial"/>
          <w:b/>
          <w:sz w:val="24"/>
          <w:szCs w:val="24"/>
        </w:rPr>
        <w:t>CONDIÇÕES DE FORNECIMENTO</w:t>
      </w:r>
      <w:r>
        <w:rPr>
          <w:rFonts w:ascii="Arial" w:hAnsi="Arial" w:cs="Arial"/>
          <w:b/>
          <w:sz w:val="24"/>
          <w:szCs w:val="24"/>
        </w:rPr>
        <w:t>:</w:t>
      </w:r>
    </w:p>
    <w:p w:rsidR="00E930D8" w:rsidRDefault="00E930D8" w:rsidP="00E930D8">
      <w:pPr>
        <w:pStyle w:val="PargrafodaLista"/>
        <w:ind w:left="0" w:firstLine="1418"/>
        <w:rPr>
          <w:rFonts w:ascii="Arial" w:hAnsi="Arial" w:cs="Arial"/>
          <w:sz w:val="24"/>
          <w:szCs w:val="24"/>
        </w:rPr>
      </w:pPr>
      <w:r w:rsidRPr="00311BD4">
        <w:rPr>
          <w:rFonts w:ascii="Arial" w:hAnsi="Arial" w:cs="Arial"/>
          <w:b/>
          <w:sz w:val="24"/>
          <w:szCs w:val="24"/>
        </w:rPr>
        <w:t xml:space="preserve">- </w:t>
      </w:r>
      <w:r w:rsidRPr="00311BD4">
        <w:rPr>
          <w:rFonts w:ascii="Arial" w:hAnsi="Arial" w:cs="Arial"/>
          <w:sz w:val="24"/>
          <w:szCs w:val="24"/>
        </w:rPr>
        <w:t>O abastecimento</w:t>
      </w:r>
      <w:r w:rsidRPr="00B46A83">
        <w:rPr>
          <w:rFonts w:ascii="Arial" w:hAnsi="Arial" w:cs="Arial"/>
          <w:sz w:val="24"/>
          <w:szCs w:val="24"/>
        </w:rPr>
        <w:t xml:space="preserve"> será contínuo e fracionado de acordo com as necessidades do requerente após a assinatura do contrato.</w:t>
      </w:r>
    </w:p>
    <w:p w:rsidR="00E930D8" w:rsidRPr="00B46A83" w:rsidRDefault="00E930D8" w:rsidP="00E930D8">
      <w:pPr>
        <w:pStyle w:val="PargrafodaLista"/>
        <w:ind w:left="0" w:firstLine="1418"/>
        <w:rPr>
          <w:rFonts w:ascii="Arial" w:hAnsi="Arial" w:cs="Arial"/>
          <w:sz w:val="24"/>
          <w:szCs w:val="24"/>
        </w:rPr>
      </w:pPr>
    </w:p>
    <w:p w:rsidR="00E930D8" w:rsidRDefault="00E930D8" w:rsidP="00E930D8">
      <w:pPr>
        <w:pStyle w:val="PargrafodaLista"/>
        <w:ind w:left="0" w:firstLine="1418"/>
        <w:rPr>
          <w:rFonts w:ascii="Arial" w:hAnsi="Arial" w:cs="Arial"/>
          <w:sz w:val="24"/>
          <w:szCs w:val="24"/>
        </w:rPr>
      </w:pPr>
      <w:r w:rsidRPr="00B46A83">
        <w:rPr>
          <w:rFonts w:ascii="Arial" w:hAnsi="Arial" w:cs="Arial"/>
          <w:b/>
          <w:sz w:val="24"/>
          <w:szCs w:val="24"/>
        </w:rPr>
        <w:t>-</w:t>
      </w:r>
      <w:r w:rsidRPr="00B46A83">
        <w:rPr>
          <w:rFonts w:ascii="Arial" w:hAnsi="Arial" w:cs="Arial"/>
          <w:sz w:val="24"/>
          <w:szCs w:val="24"/>
        </w:rPr>
        <w:t xml:space="preserve"> A contratada se obrigará a realizar o abastecimento com os combustíveis em quantidades solicitadas em sua sede </w:t>
      </w:r>
      <w:r>
        <w:rPr>
          <w:rFonts w:ascii="Arial" w:hAnsi="Arial" w:cs="Arial"/>
          <w:sz w:val="24"/>
          <w:szCs w:val="24"/>
        </w:rPr>
        <w:t xml:space="preserve">no município de Boqueirão do Leão – RS, </w:t>
      </w:r>
      <w:r w:rsidRPr="00B46A83">
        <w:rPr>
          <w:rFonts w:ascii="Arial" w:hAnsi="Arial" w:cs="Arial"/>
          <w:sz w:val="24"/>
          <w:szCs w:val="24"/>
        </w:rPr>
        <w:t>após a requisição emitida por servidor público designado p</w:t>
      </w:r>
      <w:r>
        <w:rPr>
          <w:rFonts w:ascii="Arial" w:hAnsi="Arial" w:cs="Arial"/>
          <w:sz w:val="24"/>
          <w:szCs w:val="24"/>
        </w:rPr>
        <w:t>or cada Secretaria</w:t>
      </w:r>
      <w:r w:rsidRPr="00B46A83">
        <w:rPr>
          <w:rFonts w:ascii="Arial" w:hAnsi="Arial" w:cs="Arial"/>
          <w:sz w:val="24"/>
          <w:szCs w:val="24"/>
        </w:rPr>
        <w:t>.</w:t>
      </w:r>
    </w:p>
    <w:p w:rsidR="00E930D8" w:rsidRPr="00B46A83" w:rsidRDefault="00E930D8" w:rsidP="00E930D8">
      <w:pPr>
        <w:pStyle w:val="PargrafodaLista"/>
        <w:ind w:left="0" w:firstLine="1418"/>
        <w:rPr>
          <w:rFonts w:ascii="Arial" w:hAnsi="Arial" w:cs="Arial"/>
          <w:sz w:val="24"/>
          <w:szCs w:val="24"/>
        </w:rPr>
      </w:pPr>
    </w:p>
    <w:p w:rsidR="00E930D8" w:rsidRPr="00B46A83" w:rsidRDefault="00E930D8" w:rsidP="00E930D8">
      <w:pPr>
        <w:pStyle w:val="PargrafodaLista"/>
        <w:ind w:left="0" w:firstLine="1418"/>
        <w:rPr>
          <w:rFonts w:ascii="Arial" w:hAnsi="Arial" w:cs="Arial"/>
          <w:sz w:val="24"/>
          <w:szCs w:val="24"/>
        </w:rPr>
      </w:pPr>
      <w:r w:rsidRPr="00B46A83">
        <w:rPr>
          <w:rFonts w:ascii="Arial" w:hAnsi="Arial" w:cs="Arial"/>
          <w:b/>
          <w:sz w:val="24"/>
          <w:szCs w:val="24"/>
        </w:rPr>
        <w:t>-</w:t>
      </w:r>
      <w:r w:rsidRPr="00B46A83">
        <w:rPr>
          <w:rFonts w:ascii="Arial" w:hAnsi="Arial" w:cs="Arial"/>
          <w:sz w:val="24"/>
          <w:szCs w:val="24"/>
        </w:rPr>
        <w:t xml:space="preserve"> Constatando</w:t>
      </w:r>
      <w:r>
        <w:rPr>
          <w:rFonts w:ascii="Arial" w:hAnsi="Arial" w:cs="Arial"/>
          <w:sz w:val="24"/>
          <w:szCs w:val="24"/>
        </w:rPr>
        <w:t>-</w:t>
      </w:r>
      <w:r w:rsidRPr="00B46A83">
        <w:rPr>
          <w:rFonts w:ascii="Arial" w:hAnsi="Arial" w:cs="Arial"/>
          <w:sz w:val="24"/>
          <w:szCs w:val="24"/>
        </w:rPr>
        <w:t xml:space="preserve">se qualquer irregularidade e/ou deficiência do material </w:t>
      </w:r>
      <w:r w:rsidRPr="00B46A83">
        <w:rPr>
          <w:rFonts w:ascii="Arial" w:hAnsi="Arial" w:cs="Arial"/>
          <w:sz w:val="24"/>
          <w:szCs w:val="24"/>
        </w:rPr>
        <w:lastRenderedPageBreak/>
        <w:t>entregue, será exigida sua imediata substituição, sendo de inteira responsabilidade da fornecedora todos os ônus decorrente da retirada e reposição do</w:t>
      </w:r>
      <w:r>
        <w:rPr>
          <w:rFonts w:ascii="Arial" w:hAnsi="Arial" w:cs="Arial"/>
          <w:sz w:val="24"/>
          <w:szCs w:val="24"/>
        </w:rPr>
        <w:t xml:space="preserve"> combustível</w:t>
      </w:r>
      <w:r w:rsidRPr="00B46A83">
        <w:rPr>
          <w:rFonts w:ascii="Arial" w:hAnsi="Arial" w:cs="Arial"/>
          <w:sz w:val="24"/>
          <w:szCs w:val="24"/>
        </w:rPr>
        <w:t>.</w:t>
      </w:r>
    </w:p>
    <w:p w:rsidR="00E930D8" w:rsidRPr="00B93D34" w:rsidRDefault="00E930D8" w:rsidP="00E930D8">
      <w:pPr>
        <w:ind w:firstLine="1418"/>
        <w:jc w:val="both"/>
        <w:rPr>
          <w:rFonts w:cs="Arial"/>
          <w:sz w:val="24"/>
          <w:szCs w:val="24"/>
        </w:rPr>
      </w:pPr>
      <w:r w:rsidRPr="00B93D34">
        <w:rPr>
          <w:rFonts w:cs="Arial"/>
          <w:b/>
          <w:sz w:val="24"/>
          <w:szCs w:val="24"/>
        </w:rPr>
        <w:t>-</w:t>
      </w:r>
      <w:r>
        <w:rPr>
          <w:rFonts w:cs="Arial"/>
          <w:sz w:val="24"/>
          <w:szCs w:val="24"/>
        </w:rPr>
        <w:t xml:space="preserve"> </w:t>
      </w:r>
      <w:r w:rsidRPr="00B93D34">
        <w:rPr>
          <w:rFonts w:cs="Arial"/>
          <w:sz w:val="24"/>
          <w:szCs w:val="24"/>
        </w:rPr>
        <w:t>Apresentar a cada quinzena o relatório detalhado do consumo de c</w:t>
      </w:r>
      <w:r w:rsidRPr="00B93D34">
        <w:rPr>
          <w:rFonts w:cs="Arial"/>
          <w:sz w:val="24"/>
          <w:szCs w:val="24"/>
        </w:rPr>
        <w:t>a</w:t>
      </w:r>
      <w:r w:rsidRPr="00B93D34">
        <w:rPr>
          <w:rFonts w:cs="Arial"/>
          <w:sz w:val="24"/>
          <w:szCs w:val="24"/>
        </w:rPr>
        <w:t>da veículo e máquina com assinatura do motorista/ operador da quantidade de co</w:t>
      </w:r>
      <w:r w:rsidRPr="00B93D34">
        <w:rPr>
          <w:rFonts w:cs="Arial"/>
          <w:sz w:val="24"/>
          <w:szCs w:val="24"/>
        </w:rPr>
        <w:t>m</w:t>
      </w:r>
      <w:r w:rsidRPr="00B93D34">
        <w:rPr>
          <w:rFonts w:cs="Arial"/>
          <w:sz w:val="24"/>
          <w:szCs w:val="24"/>
        </w:rPr>
        <w:t>bustível abastecido.</w:t>
      </w:r>
    </w:p>
    <w:p w:rsidR="00E930D8" w:rsidRPr="00B93D34" w:rsidRDefault="00E930D8" w:rsidP="00E930D8">
      <w:pPr>
        <w:ind w:firstLine="1418"/>
        <w:jc w:val="both"/>
        <w:rPr>
          <w:rFonts w:cs="Arial"/>
          <w:sz w:val="24"/>
          <w:szCs w:val="24"/>
        </w:rPr>
      </w:pPr>
      <w:r w:rsidRPr="00B93D34">
        <w:rPr>
          <w:rFonts w:cs="Arial"/>
          <w:b/>
          <w:color w:val="202124"/>
          <w:sz w:val="24"/>
          <w:szCs w:val="24"/>
          <w:shd w:val="clear" w:color="auto" w:fill="FFFFFF"/>
        </w:rPr>
        <w:t>-</w:t>
      </w:r>
      <w:r>
        <w:rPr>
          <w:rFonts w:cs="Arial"/>
          <w:color w:val="202124"/>
          <w:sz w:val="24"/>
          <w:szCs w:val="24"/>
          <w:shd w:val="clear" w:color="auto" w:fill="FFFFFF"/>
        </w:rPr>
        <w:t xml:space="preserve"> </w:t>
      </w:r>
      <w:r w:rsidRPr="00B93D34">
        <w:rPr>
          <w:rFonts w:cs="Arial"/>
          <w:color w:val="202124"/>
          <w:sz w:val="24"/>
          <w:szCs w:val="24"/>
          <w:shd w:val="clear" w:color="auto" w:fill="FFFFFF"/>
        </w:rPr>
        <w:t>Possuir responsabilidade em caso de acidentes ou vazamentos que representem situações de perigo ao meio ambiente ou a pessoas, ainda que ocorr</w:t>
      </w:r>
      <w:r w:rsidRPr="00B93D34">
        <w:rPr>
          <w:rFonts w:cs="Arial"/>
          <w:color w:val="202124"/>
          <w:sz w:val="24"/>
          <w:szCs w:val="24"/>
          <w:shd w:val="clear" w:color="auto" w:fill="FFFFFF"/>
        </w:rPr>
        <w:t>i</w:t>
      </w:r>
      <w:r w:rsidRPr="00B93D34">
        <w:rPr>
          <w:rFonts w:cs="Arial"/>
          <w:color w:val="202124"/>
          <w:sz w:val="24"/>
          <w:szCs w:val="24"/>
          <w:shd w:val="clear" w:color="auto" w:fill="FFFFFF"/>
        </w:rPr>
        <w:t>dos nas áreas dos postos revendedores.</w:t>
      </w:r>
    </w:p>
    <w:p w:rsidR="00E930D8" w:rsidRPr="00B93D34" w:rsidRDefault="00E930D8" w:rsidP="00E930D8">
      <w:pPr>
        <w:ind w:firstLine="1418"/>
        <w:jc w:val="both"/>
        <w:rPr>
          <w:rStyle w:val="hgkelc"/>
          <w:rFonts w:cs="Arial"/>
          <w:sz w:val="24"/>
          <w:szCs w:val="24"/>
        </w:rPr>
      </w:pPr>
      <w:r w:rsidRPr="00B93D34">
        <w:rPr>
          <w:rStyle w:val="hgkelc"/>
          <w:rFonts w:cs="Arial"/>
          <w:b/>
          <w:sz w:val="24"/>
          <w:szCs w:val="24"/>
          <w:shd w:val="clear" w:color="auto" w:fill="FFFFFF"/>
          <w:lang w:val="pt-PT"/>
        </w:rPr>
        <w:t xml:space="preserve">- </w:t>
      </w:r>
      <w:r w:rsidRPr="00B93D34">
        <w:rPr>
          <w:rStyle w:val="hgkelc"/>
          <w:rFonts w:cs="Arial"/>
          <w:sz w:val="24"/>
          <w:szCs w:val="24"/>
          <w:shd w:val="clear" w:color="auto" w:fill="FFFFFF"/>
          <w:lang w:val="pt-PT"/>
        </w:rPr>
        <w:t xml:space="preserve">Apresentar todos os documentos exigidos </w:t>
      </w:r>
      <w:r>
        <w:rPr>
          <w:rStyle w:val="hgkelc"/>
          <w:rFonts w:cs="Arial"/>
          <w:sz w:val="24"/>
          <w:szCs w:val="24"/>
          <w:shd w:val="clear" w:color="auto" w:fill="FFFFFF"/>
          <w:lang w:val="pt-PT"/>
        </w:rPr>
        <w:t xml:space="preserve">ao fiscal do contratato para que o mesmo realize a </w:t>
      </w:r>
      <w:r w:rsidRPr="00B93D34">
        <w:rPr>
          <w:rStyle w:val="hgkelc"/>
          <w:rFonts w:cs="Arial"/>
          <w:sz w:val="24"/>
          <w:szCs w:val="24"/>
          <w:shd w:val="clear" w:color="auto" w:fill="FFFFFF"/>
          <w:lang w:val="pt-PT"/>
        </w:rPr>
        <w:t>análise.</w:t>
      </w:r>
    </w:p>
    <w:p w:rsidR="00E930D8" w:rsidRDefault="00E930D8" w:rsidP="00E930D8">
      <w:pPr>
        <w:jc w:val="both"/>
        <w:rPr>
          <w:rStyle w:val="hgkelc"/>
          <w:rFonts w:cs="Arial"/>
          <w:sz w:val="24"/>
          <w:szCs w:val="24"/>
        </w:rPr>
      </w:pPr>
    </w:p>
    <w:p w:rsidR="00E930D8" w:rsidRDefault="00E930D8" w:rsidP="00E930D8">
      <w:pPr>
        <w:jc w:val="both"/>
        <w:rPr>
          <w:rStyle w:val="hgkelc"/>
          <w:rFonts w:cs="Arial"/>
          <w:b/>
          <w:sz w:val="24"/>
          <w:szCs w:val="24"/>
        </w:rPr>
      </w:pPr>
      <w:r w:rsidRPr="00311BD4">
        <w:rPr>
          <w:rStyle w:val="hgkelc"/>
          <w:rFonts w:cs="Arial"/>
          <w:b/>
          <w:sz w:val="24"/>
          <w:szCs w:val="24"/>
        </w:rPr>
        <w:t>DA FISCALIZAÇÃO DO CONTRATO:</w:t>
      </w:r>
    </w:p>
    <w:p w:rsidR="00E930D8" w:rsidRPr="003536A9" w:rsidRDefault="00E930D8" w:rsidP="00E930D8">
      <w:pPr>
        <w:tabs>
          <w:tab w:val="left" w:pos="898"/>
        </w:tabs>
        <w:ind w:firstLine="1418"/>
        <w:jc w:val="both"/>
        <w:rPr>
          <w:rFonts w:cs="Arial"/>
          <w:sz w:val="24"/>
          <w:szCs w:val="24"/>
        </w:rPr>
      </w:pPr>
      <w:r w:rsidRPr="003536A9">
        <w:rPr>
          <w:rFonts w:cs="Arial"/>
          <w:w w:val="110"/>
          <w:sz w:val="24"/>
          <w:szCs w:val="24"/>
        </w:rPr>
        <w:t>A gestão e a fiscalização do objeto do contrato será realizada conforme o</w:t>
      </w:r>
      <w:r w:rsidRPr="003536A9">
        <w:rPr>
          <w:rFonts w:cs="Arial"/>
          <w:spacing w:val="1"/>
          <w:w w:val="110"/>
          <w:sz w:val="24"/>
          <w:szCs w:val="24"/>
        </w:rPr>
        <w:t xml:space="preserve"> </w:t>
      </w:r>
      <w:r w:rsidRPr="003536A9">
        <w:rPr>
          <w:rFonts w:cs="Arial"/>
          <w:w w:val="110"/>
          <w:sz w:val="24"/>
          <w:szCs w:val="24"/>
        </w:rPr>
        <w:t>disposto na Lei Federal</w:t>
      </w:r>
      <w:r w:rsidRPr="003536A9">
        <w:rPr>
          <w:rFonts w:cs="Arial"/>
          <w:spacing w:val="1"/>
          <w:w w:val="110"/>
          <w:sz w:val="24"/>
          <w:szCs w:val="24"/>
        </w:rPr>
        <w:t xml:space="preserve"> </w:t>
      </w:r>
      <w:r w:rsidRPr="003536A9">
        <w:rPr>
          <w:rFonts w:cs="Arial"/>
          <w:w w:val="110"/>
          <w:sz w:val="24"/>
          <w:szCs w:val="24"/>
        </w:rPr>
        <w:t>nº 14.133/2021.</w:t>
      </w:r>
    </w:p>
    <w:p w:rsidR="00E930D8" w:rsidRPr="003536A9" w:rsidRDefault="00E930D8" w:rsidP="00E930D8">
      <w:pPr>
        <w:pStyle w:val="PargrafodaLista"/>
        <w:tabs>
          <w:tab w:val="left" w:pos="946"/>
        </w:tabs>
        <w:ind w:left="0" w:firstLine="1418"/>
        <w:rPr>
          <w:rFonts w:ascii="Arial" w:hAnsi="Arial" w:cs="Arial"/>
          <w:sz w:val="24"/>
          <w:szCs w:val="24"/>
        </w:rPr>
      </w:pPr>
      <w:r w:rsidRPr="003536A9">
        <w:rPr>
          <w:rFonts w:ascii="Arial" w:hAnsi="Arial" w:cs="Arial"/>
          <w:sz w:val="24"/>
          <w:szCs w:val="24"/>
        </w:rPr>
        <w:t>A</w:t>
      </w:r>
      <w:r w:rsidRPr="003536A9">
        <w:rPr>
          <w:rFonts w:ascii="Arial" w:hAnsi="Arial" w:cs="Arial"/>
          <w:spacing w:val="1"/>
          <w:sz w:val="24"/>
          <w:szCs w:val="24"/>
        </w:rPr>
        <w:t xml:space="preserve"> </w:t>
      </w:r>
      <w:r w:rsidRPr="003536A9">
        <w:rPr>
          <w:rFonts w:ascii="Arial" w:hAnsi="Arial" w:cs="Arial"/>
          <w:sz w:val="24"/>
          <w:szCs w:val="24"/>
        </w:rPr>
        <w:t>gestão</w:t>
      </w:r>
      <w:r w:rsidRPr="003536A9">
        <w:rPr>
          <w:rFonts w:ascii="Arial" w:hAnsi="Arial" w:cs="Arial"/>
          <w:spacing w:val="1"/>
          <w:sz w:val="24"/>
          <w:szCs w:val="24"/>
        </w:rPr>
        <w:t xml:space="preserve"> </w:t>
      </w:r>
      <w:r w:rsidRPr="003536A9">
        <w:rPr>
          <w:rFonts w:ascii="Arial" w:hAnsi="Arial" w:cs="Arial"/>
          <w:sz w:val="24"/>
          <w:szCs w:val="24"/>
        </w:rPr>
        <w:t>do</w:t>
      </w:r>
      <w:r w:rsidRPr="003536A9">
        <w:rPr>
          <w:rFonts w:ascii="Arial" w:hAnsi="Arial" w:cs="Arial"/>
          <w:spacing w:val="1"/>
          <w:sz w:val="24"/>
          <w:szCs w:val="24"/>
        </w:rPr>
        <w:t xml:space="preserve"> </w:t>
      </w:r>
      <w:r w:rsidRPr="003536A9">
        <w:rPr>
          <w:rFonts w:ascii="Arial" w:hAnsi="Arial" w:cs="Arial"/>
          <w:sz w:val="24"/>
          <w:szCs w:val="24"/>
        </w:rPr>
        <w:t>contrato</w:t>
      </w:r>
      <w:r w:rsidRPr="003536A9">
        <w:rPr>
          <w:rFonts w:ascii="Arial" w:hAnsi="Arial" w:cs="Arial"/>
          <w:spacing w:val="1"/>
          <w:sz w:val="24"/>
          <w:szCs w:val="24"/>
        </w:rPr>
        <w:t xml:space="preserve"> </w:t>
      </w:r>
      <w:r w:rsidRPr="003536A9">
        <w:rPr>
          <w:rFonts w:ascii="Arial" w:hAnsi="Arial" w:cs="Arial"/>
          <w:sz w:val="24"/>
          <w:szCs w:val="24"/>
        </w:rPr>
        <w:t>ficará</w:t>
      </w:r>
      <w:r w:rsidRPr="003536A9">
        <w:rPr>
          <w:rFonts w:ascii="Arial" w:hAnsi="Arial" w:cs="Arial"/>
          <w:spacing w:val="1"/>
          <w:sz w:val="24"/>
          <w:szCs w:val="24"/>
        </w:rPr>
        <w:t xml:space="preserve"> </w:t>
      </w:r>
      <w:r w:rsidRPr="003536A9">
        <w:rPr>
          <w:rFonts w:ascii="Arial" w:hAnsi="Arial" w:cs="Arial"/>
          <w:sz w:val="24"/>
          <w:szCs w:val="24"/>
        </w:rPr>
        <w:t>sob</w:t>
      </w:r>
      <w:r w:rsidRPr="003536A9">
        <w:rPr>
          <w:rFonts w:ascii="Arial" w:hAnsi="Arial" w:cs="Arial"/>
          <w:spacing w:val="1"/>
          <w:sz w:val="24"/>
          <w:szCs w:val="24"/>
        </w:rPr>
        <w:t xml:space="preserve"> </w:t>
      </w:r>
      <w:r w:rsidRPr="003536A9">
        <w:rPr>
          <w:rFonts w:ascii="Arial" w:hAnsi="Arial" w:cs="Arial"/>
          <w:sz w:val="24"/>
          <w:szCs w:val="24"/>
        </w:rPr>
        <w:t>a</w:t>
      </w:r>
      <w:r w:rsidRPr="003536A9">
        <w:rPr>
          <w:rFonts w:ascii="Arial" w:hAnsi="Arial" w:cs="Arial"/>
          <w:spacing w:val="1"/>
          <w:sz w:val="24"/>
          <w:szCs w:val="24"/>
        </w:rPr>
        <w:t xml:space="preserve"> </w:t>
      </w:r>
      <w:r w:rsidRPr="003536A9">
        <w:rPr>
          <w:rFonts w:ascii="Arial" w:hAnsi="Arial" w:cs="Arial"/>
          <w:sz w:val="24"/>
          <w:szCs w:val="24"/>
        </w:rPr>
        <w:t>responsabilidade</w:t>
      </w:r>
      <w:r w:rsidRPr="003536A9">
        <w:rPr>
          <w:rFonts w:ascii="Arial" w:hAnsi="Arial" w:cs="Arial"/>
          <w:spacing w:val="1"/>
          <w:sz w:val="24"/>
          <w:szCs w:val="24"/>
        </w:rPr>
        <w:t xml:space="preserve"> </w:t>
      </w:r>
      <w:r w:rsidRPr="003536A9">
        <w:rPr>
          <w:rFonts w:ascii="Arial" w:hAnsi="Arial" w:cs="Arial"/>
          <w:sz w:val="24"/>
          <w:szCs w:val="24"/>
        </w:rPr>
        <w:t>da servidora Marciani Martini Pozzebom nos termos da</w:t>
      </w:r>
      <w:r w:rsidRPr="003536A9">
        <w:rPr>
          <w:rFonts w:ascii="Arial" w:hAnsi="Arial" w:cs="Arial"/>
          <w:spacing w:val="1"/>
          <w:sz w:val="24"/>
          <w:szCs w:val="24"/>
        </w:rPr>
        <w:t xml:space="preserve"> </w:t>
      </w:r>
      <w:r w:rsidRPr="003536A9">
        <w:rPr>
          <w:rFonts w:ascii="Arial" w:hAnsi="Arial" w:cs="Arial"/>
          <w:sz w:val="24"/>
          <w:szCs w:val="24"/>
        </w:rPr>
        <w:t>Portaria</w:t>
      </w:r>
      <w:r w:rsidRPr="003536A9">
        <w:rPr>
          <w:rFonts w:ascii="Arial" w:hAnsi="Arial" w:cs="Arial"/>
          <w:spacing w:val="5"/>
          <w:sz w:val="24"/>
          <w:szCs w:val="24"/>
        </w:rPr>
        <w:t xml:space="preserve"> </w:t>
      </w:r>
      <w:r w:rsidRPr="003536A9">
        <w:rPr>
          <w:rFonts w:ascii="Arial" w:hAnsi="Arial" w:cs="Arial"/>
          <w:sz w:val="24"/>
          <w:szCs w:val="24"/>
        </w:rPr>
        <w:t>nº</w:t>
      </w:r>
      <w:r w:rsidRPr="003536A9">
        <w:rPr>
          <w:rFonts w:ascii="Arial" w:hAnsi="Arial" w:cs="Arial"/>
          <w:spacing w:val="4"/>
          <w:sz w:val="24"/>
          <w:szCs w:val="24"/>
        </w:rPr>
        <w:t xml:space="preserve"> 12409/2025</w:t>
      </w:r>
      <w:r w:rsidRPr="003536A9">
        <w:rPr>
          <w:rFonts w:ascii="Arial" w:hAnsi="Arial" w:cs="Arial"/>
          <w:sz w:val="24"/>
          <w:szCs w:val="24"/>
        </w:rPr>
        <w:t>.</w:t>
      </w:r>
    </w:p>
    <w:p w:rsidR="00E930D8" w:rsidRPr="003536A9" w:rsidRDefault="00E930D8" w:rsidP="00E930D8">
      <w:pPr>
        <w:pStyle w:val="PargrafodaLista"/>
        <w:tabs>
          <w:tab w:val="left" w:pos="884"/>
        </w:tabs>
        <w:ind w:left="0" w:firstLine="1418"/>
        <w:rPr>
          <w:rFonts w:ascii="Arial" w:hAnsi="Arial" w:cs="Arial"/>
          <w:sz w:val="24"/>
          <w:szCs w:val="24"/>
        </w:rPr>
      </w:pPr>
      <w:r w:rsidRPr="003536A9">
        <w:rPr>
          <w:rFonts w:ascii="Arial" w:hAnsi="Arial" w:cs="Arial"/>
          <w:sz w:val="24"/>
          <w:szCs w:val="24"/>
        </w:rPr>
        <w:t>A fiscalização do presente contrato ficará a cargo dos fiscais Marcelo Fernandes da Secretaria da Agricultura e Meio Ambiente, designado pela Portaria nº</w:t>
      </w:r>
      <w:r w:rsidRPr="003536A9">
        <w:rPr>
          <w:rFonts w:ascii="Arial" w:hAnsi="Arial" w:cs="Arial"/>
          <w:spacing w:val="1"/>
          <w:sz w:val="24"/>
          <w:szCs w:val="24"/>
        </w:rPr>
        <w:t xml:space="preserve"> 12713</w:t>
      </w:r>
      <w:r w:rsidRPr="003536A9">
        <w:rPr>
          <w:rFonts w:ascii="Arial" w:hAnsi="Arial" w:cs="Arial"/>
          <w:sz w:val="24"/>
          <w:szCs w:val="24"/>
        </w:rPr>
        <w:t>/2025, Elisandra Barbon Faleiro da Secretaria da Saúde, Verenice Borges da Secretaria da Educação, Camila Maria Oliveira da Secretaria da Assistência Social e Marcos Antônio Schmidt da Secretaria de Obras, Viação e Serviços Públicos, designados pela portaria nº 12407/2025.</w:t>
      </w:r>
    </w:p>
    <w:p w:rsidR="00E930D8" w:rsidRPr="003536A9" w:rsidRDefault="00E930D8" w:rsidP="00E930D8">
      <w:pPr>
        <w:pStyle w:val="PargrafodaLista"/>
        <w:tabs>
          <w:tab w:val="left" w:pos="884"/>
        </w:tabs>
        <w:ind w:left="0" w:firstLine="1418"/>
        <w:rPr>
          <w:rFonts w:ascii="Arial" w:hAnsi="Arial" w:cs="Arial"/>
          <w:sz w:val="24"/>
          <w:szCs w:val="24"/>
        </w:rPr>
      </w:pPr>
      <w:r w:rsidRPr="003536A9">
        <w:rPr>
          <w:rFonts w:ascii="Arial" w:hAnsi="Arial" w:cs="Arial"/>
          <w:sz w:val="24"/>
          <w:szCs w:val="24"/>
        </w:rPr>
        <w:t>A fiscalização será responsável pelo</w:t>
      </w:r>
      <w:r w:rsidRPr="003536A9">
        <w:rPr>
          <w:rFonts w:ascii="Arial" w:hAnsi="Arial" w:cs="Arial"/>
          <w:spacing w:val="1"/>
          <w:sz w:val="24"/>
          <w:szCs w:val="24"/>
        </w:rPr>
        <w:t xml:space="preserve"> </w:t>
      </w:r>
      <w:r w:rsidRPr="003536A9">
        <w:rPr>
          <w:rFonts w:ascii="Arial" w:hAnsi="Arial" w:cs="Arial"/>
          <w:sz w:val="24"/>
          <w:szCs w:val="24"/>
        </w:rPr>
        <w:t>acompanhamento dos valores praticados, quantidades fornecidas, bem como demais atri</w:t>
      </w:r>
      <w:r>
        <w:rPr>
          <w:rFonts w:ascii="Arial" w:hAnsi="Arial" w:cs="Arial"/>
          <w:sz w:val="24"/>
          <w:szCs w:val="24"/>
        </w:rPr>
        <w:t>b</w:t>
      </w:r>
      <w:r w:rsidRPr="003536A9">
        <w:rPr>
          <w:rFonts w:ascii="Arial" w:hAnsi="Arial" w:cs="Arial"/>
          <w:sz w:val="24"/>
          <w:szCs w:val="24"/>
        </w:rPr>
        <w:t>uições relativas a fiscalização</w:t>
      </w:r>
      <w:r w:rsidRPr="003536A9">
        <w:rPr>
          <w:rFonts w:ascii="Arial" w:hAnsi="Arial" w:cs="Arial"/>
          <w:spacing w:val="6"/>
          <w:sz w:val="24"/>
          <w:szCs w:val="24"/>
        </w:rPr>
        <w:t xml:space="preserve"> </w:t>
      </w:r>
      <w:r w:rsidRPr="003536A9">
        <w:rPr>
          <w:rFonts w:ascii="Arial" w:hAnsi="Arial" w:cs="Arial"/>
          <w:sz w:val="24"/>
          <w:szCs w:val="24"/>
        </w:rPr>
        <w:t>da</w:t>
      </w:r>
      <w:r w:rsidRPr="003536A9">
        <w:rPr>
          <w:rFonts w:ascii="Arial" w:hAnsi="Arial" w:cs="Arial"/>
          <w:spacing w:val="5"/>
          <w:sz w:val="24"/>
          <w:szCs w:val="24"/>
        </w:rPr>
        <w:t xml:space="preserve"> </w:t>
      </w:r>
      <w:r w:rsidRPr="003536A9">
        <w:rPr>
          <w:rFonts w:ascii="Arial" w:hAnsi="Arial" w:cs="Arial"/>
          <w:sz w:val="24"/>
          <w:szCs w:val="24"/>
        </w:rPr>
        <w:t>execução</w:t>
      </w:r>
      <w:r w:rsidRPr="003536A9">
        <w:rPr>
          <w:rFonts w:ascii="Arial" w:hAnsi="Arial" w:cs="Arial"/>
          <w:spacing w:val="5"/>
          <w:sz w:val="24"/>
          <w:szCs w:val="24"/>
        </w:rPr>
        <w:t xml:space="preserve"> </w:t>
      </w:r>
      <w:r w:rsidRPr="003536A9">
        <w:rPr>
          <w:rFonts w:ascii="Arial" w:hAnsi="Arial" w:cs="Arial"/>
          <w:sz w:val="24"/>
          <w:szCs w:val="24"/>
        </w:rPr>
        <w:t>contratual.</w:t>
      </w:r>
    </w:p>
    <w:p w:rsidR="00E930D8" w:rsidRPr="003536A9" w:rsidRDefault="00E930D8" w:rsidP="00E930D8">
      <w:pPr>
        <w:pStyle w:val="western"/>
        <w:spacing w:before="0" w:after="0"/>
        <w:ind w:firstLine="1418"/>
        <w:jc w:val="both"/>
        <w:rPr>
          <w:rFonts w:ascii="Arial" w:hAnsi="Arial" w:cs="Arial"/>
        </w:rPr>
      </w:pPr>
      <w:r w:rsidRPr="003536A9">
        <w:rPr>
          <w:rFonts w:ascii="Arial" w:hAnsi="Arial" w:cs="Arial"/>
        </w:rPr>
        <w:t>Quaisquer exigências da fiscalização, inerentes ao objeto contratado, deverão ser prontamente atendidas pela CONTRATADA, sem quaisquer ônus adicionais para o Município de Boqueirão do Leão - RS.</w:t>
      </w:r>
    </w:p>
    <w:p w:rsidR="00E930D8" w:rsidRPr="00B46A83" w:rsidRDefault="00E930D8" w:rsidP="00E930D8">
      <w:pPr>
        <w:pStyle w:val="PargrafodaLista"/>
        <w:rPr>
          <w:rStyle w:val="hgkelc"/>
          <w:rFonts w:ascii="Arial" w:hAnsi="Arial" w:cs="Arial"/>
          <w:sz w:val="24"/>
          <w:szCs w:val="24"/>
        </w:rPr>
      </w:pPr>
    </w:p>
    <w:p w:rsidR="00E930D8" w:rsidRPr="003D1F68" w:rsidRDefault="00E930D8" w:rsidP="00E930D8">
      <w:pPr>
        <w:jc w:val="both"/>
        <w:rPr>
          <w:rFonts w:cs="Arial"/>
          <w:b/>
          <w:sz w:val="24"/>
          <w:szCs w:val="24"/>
        </w:rPr>
      </w:pPr>
      <w:r w:rsidRPr="003D1F68">
        <w:rPr>
          <w:rFonts w:cs="Arial"/>
          <w:b/>
          <w:sz w:val="24"/>
          <w:szCs w:val="24"/>
        </w:rPr>
        <w:t>DA PROPOSTA FINANCEIRA:</w:t>
      </w:r>
    </w:p>
    <w:p w:rsidR="00E930D8" w:rsidRDefault="00E930D8" w:rsidP="00E930D8">
      <w:pPr>
        <w:ind w:firstLine="1418"/>
        <w:jc w:val="both"/>
        <w:rPr>
          <w:rFonts w:cs="Arial"/>
          <w:sz w:val="24"/>
          <w:szCs w:val="24"/>
        </w:rPr>
      </w:pPr>
      <w:r w:rsidRPr="003D1F68">
        <w:rPr>
          <w:rFonts w:cs="Arial"/>
          <w:sz w:val="24"/>
          <w:szCs w:val="24"/>
        </w:rPr>
        <w:t>A</w:t>
      </w:r>
      <w:r>
        <w:rPr>
          <w:rFonts w:cs="Arial"/>
          <w:sz w:val="24"/>
          <w:szCs w:val="24"/>
        </w:rPr>
        <w:t>s</w:t>
      </w:r>
      <w:r w:rsidRPr="003D1F68">
        <w:rPr>
          <w:rFonts w:cs="Arial"/>
          <w:sz w:val="24"/>
          <w:szCs w:val="24"/>
        </w:rPr>
        <w:t xml:space="preserve"> propostas de preços deverão </w:t>
      </w:r>
      <w:r>
        <w:rPr>
          <w:rFonts w:cs="Arial"/>
          <w:sz w:val="24"/>
          <w:szCs w:val="24"/>
        </w:rPr>
        <w:t xml:space="preserve">ser encaminhadas através de sistema eletrônico e deverão </w:t>
      </w:r>
      <w:r w:rsidRPr="003D1F68">
        <w:rPr>
          <w:rFonts w:cs="Arial"/>
          <w:sz w:val="24"/>
          <w:szCs w:val="24"/>
        </w:rPr>
        <w:t>ter validade de trinta (30) dias.</w:t>
      </w:r>
    </w:p>
    <w:p w:rsidR="00E930D8" w:rsidRDefault="00E930D8" w:rsidP="00E930D8">
      <w:pPr>
        <w:jc w:val="both"/>
        <w:rPr>
          <w:rFonts w:cs="Arial"/>
          <w:sz w:val="24"/>
          <w:szCs w:val="24"/>
        </w:rPr>
      </w:pPr>
    </w:p>
    <w:p w:rsidR="00E930D8" w:rsidRPr="00CB4935" w:rsidRDefault="00E930D8" w:rsidP="00E930D8">
      <w:pPr>
        <w:tabs>
          <w:tab w:val="left" w:pos="1843"/>
        </w:tabs>
        <w:jc w:val="both"/>
        <w:rPr>
          <w:rFonts w:cs="Arial"/>
          <w:b/>
          <w:sz w:val="24"/>
          <w:szCs w:val="24"/>
        </w:rPr>
      </w:pPr>
      <w:r>
        <w:rPr>
          <w:rFonts w:cs="Arial"/>
          <w:b/>
          <w:sz w:val="24"/>
          <w:szCs w:val="24"/>
        </w:rPr>
        <w:t xml:space="preserve">DA FORMA DE </w:t>
      </w:r>
      <w:r w:rsidRPr="00CB4935">
        <w:rPr>
          <w:rFonts w:cs="Arial"/>
          <w:b/>
          <w:sz w:val="24"/>
          <w:szCs w:val="24"/>
        </w:rPr>
        <w:t>PAGAMENTO</w:t>
      </w:r>
      <w:r>
        <w:rPr>
          <w:rFonts w:cs="Arial"/>
          <w:b/>
          <w:sz w:val="24"/>
          <w:szCs w:val="24"/>
        </w:rPr>
        <w:t>:</w:t>
      </w:r>
    </w:p>
    <w:p w:rsidR="00E930D8" w:rsidRPr="00CB4935" w:rsidRDefault="00E930D8" w:rsidP="00E930D8">
      <w:pPr>
        <w:pStyle w:val="western"/>
        <w:spacing w:before="0" w:after="0"/>
        <w:ind w:firstLine="1418"/>
        <w:jc w:val="both"/>
        <w:rPr>
          <w:rFonts w:ascii="Arial" w:hAnsi="Arial" w:cs="Arial"/>
        </w:rPr>
      </w:pPr>
      <w:r w:rsidRPr="00CB4935">
        <w:rPr>
          <w:rFonts w:ascii="Arial" w:hAnsi="Arial" w:cs="Arial"/>
        </w:rPr>
        <w:t>O pagamento será efetuado em até 15 (quinze) dias, após a apresentação das notas fiscais, mediante aprovação e liberação pelo fiscal-anuente do contrato, por intermédio da Tesouraria do Município.</w:t>
      </w:r>
    </w:p>
    <w:p w:rsidR="00E930D8" w:rsidRPr="00CB4935" w:rsidRDefault="00E930D8" w:rsidP="00E930D8">
      <w:pPr>
        <w:ind w:firstLine="1418"/>
        <w:jc w:val="both"/>
        <w:rPr>
          <w:rFonts w:cs="Arial"/>
          <w:sz w:val="24"/>
          <w:szCs w:val="24"/>
        </w:rPr>
      </w:pPr>
      <w:r w:rsidRPr="00CB4935">
        <w:rPr>
          <w:rFonts w:cs="Arial"/>
          <w:sz w:val="24"/>
          <w:szCs w:val="24"/>
        </w:rPr>
        <w:t>Para a liberação do pagamento, a CONTRATADA deverá apresentar:</w:t>
      </w:r>
    </w:p>
    <w:p w:rsidR="00E930D8" w:rsidRPr="00CB4935" w:rsidRDefault="00E930D8" w:rsidP="00E930D8">
      <w:pPr>
        <w:ind w:firstLine="1418"/>
        <w:jc w:val="both"/>
        <w:rPr>
          <w:rFonts w:cs="Arial"/>
          <w:sz w:val="24"/>
          <w:szCs w:val="24"/>
        </w:rPr>
      </w:pPr>
      <w:r w:rsidRPr="00CB4935">
        <w:rPr>
          <w:rFonts w:cs="Arial"/>
          <w:sz w:val="24"/>
          <w:szCs w:val="24"/>
        </w:rPr>
        <w:t>A nota fiscal, visada pelo fiscal anuente do contrato;</w:t>
      </w:r>
    </w:p>
    <w:p w:rsidR="00E930D8" w:rsidRPr="00CB4935" w:rsidRDefault="00E930D8" w:rsidP="00E930D8">
      <w:pPr>
        <w:ind w:firstLine="1418"/>
        <w:jc w:val="both"/>
        <w:rPr>
          <w:rFonts w:cs="Arial"/>
          <w:sz w:val="24"/>
          <w:szCs w:val="24"/>
        </w:rPr>
      </w:pPr>
      <w:r w:rsidRPr="00CB4935">
        <w:rPr>
          <w:rFonts w:cs="Arial"/>
          <w:sz w:val="24"/>
          <w:szCs w:val="24"/>
        </w:rPr>
        <w:t>Certidões Negativas Federal, Estadual e Municipal.</w:t>
      </w:r>
    </w:p>
    <w:p w:rsidR="00E930D8" w:rsidRPr="00CB4935" w:rsidRDefault="00E930D8" w:rsidP="00E930D8">
      <w:pPr>
        <w:pStyle w:val="Corpodetexto"/>
        <w:ind w:firstLine="1418"/>
        <w:rPr>
          <w:rFonts w:cs="Arial"/>
          <w:sz w:val="24"/>
          <w:szCs w:val="24"/>
        </w:rPr>
      </w:pPr>
      <w:r w:rsidRPr="00CB4935">
        <w:rPr>
          <w:rFonts w:cs="Arial"/>
          <w:sz w:val="24"/>
          <w:szCs w:val="24"/>
        </w:rPr>
        <w:lastRenderedPageBreak/>
        <w:t>A nota fiscal/fatura emitida pelo fornecedor deverá conter, em l</w:t>
      </w:r>
      <w:r w:rsidRPr="00CB4935">
        <w:rPr>
          <w:rFonts w:cs="Arial"/>
          <w:sz w:val="24"/>
          <w:szCs w:val="24"/>
        </w:rPr>
        <w:t>o</w:t>
      </w:r>
      <w:r w:rsidRPr="00CB4935">
        <w:rPr>
          <w:rFonts w:cs="Arial"/>
          <w:sz w:val="24"/>
          <w:szCs w:val="24"/>
        </w:rPr>
        <w:t>cal de fácil visualização, a indicação do número do empenho, do contrato e do processo de origem, a fim de se acelerar o trâmite de recebimento e posterior liberação do documento fiscal para pagamento.</w:t>
      </w:r>
    </w:p>
    <w:p w:rsidR="00E930D8" w:rsidRDefault="00E930D8" w:rsidP="00E930D8">
      <w:pPr>
        <w:jc w:val="both"/>
        <w:rPr>
          <w:rFonts w:cs="Arial"/>
          <w:b/>
          <w:sz w:val="24"/>
          <w:szCs w:val="24"/>
        </w:rPr>
      </w:pPr>
    </w:p>
    <w:p w:rsidR="00E930D8" w:rsidRPr="00B93D34" w:rsidRDefault="00E930D8" w:rsidP="00E930D8">
      <w:pPr>
        <w:jc w:val="both"/>
        <w:rPr>
          <w:rFonts w:cs="Arial"/>
          <w:b/>
          <w:sz w:val="24"/>
          <w:szCs w:val="24"/>
        </w:rPr>
      </w:pPr>
      <w:r w:rsidRPr="00B93D34">
        <w:rPr>
          <w:rFonts w:cs="Arial"/>
          <w:b/>
          <w:sz w:val="24"/>
          <w:szCs w:val="24"/>
        </w:rPr>
        <w:t xml:space="preserve">DOS </w:t>
      </w:r>
      <w:r>
        <w:rPr>
          <w:rFonts w:cs="Arial"/>
          <w:b/>
          <w:sz w:val="24"/>
          <w:szCs w:val="24"/>
        </w:rPr>
        <w:t>DOTAÇÕES ORÇAMENTÁRIAS</w:t>
      </w:r>
      <w:r w:rsidRPr="00B93D34">
        <w:rPr>
          <w:rFonts w:cs="Arial"/>
          <w:b/>
          <w:sz w:val="24"/>
          <w:szCs w:val="24"/>
        </w:rPr>
        <w:t>:</w:t>
      </w:r>
    </w:p>
    <w:p w:rsidR="00E930D8" w:rsidRPr="005D43DD" w:rsidRDefault="00E930D8" w:rsidP="00E930D8">
      <w:pPr>
        <w:pStyle w:val="Recuodecorpodetexto3"/>
        <w:spacing w:line="240" w:lineRule="auto"/>
        <w:ind w:left="0" w:firstLine="0"/>
        <w:rPr>
          <w:rFonts w:cs="Arial"/>
          <w:b/>
          <w:szCs w:val="24"/>
        </w:rPr>
      </w:pPr>
      <w:r w:rsidRPr="005D43DD">
        <w:rPr>
          <w:rFonts w:cs="Arial"/>
          <w:b/>
          <w:szCs w:val="24"/>
        </w:rPr>
        <w:t xml:space="preserve">05.01 – Secretaria da Educação </w:t>
      </w:r>
    </w:p>
    <w:p w:rsidR="00E930D8" w:rsidRPr="005D43DD" w:rsidRDefault="00E930D8" w:rsidP="00E930D8">
      <w:pPr>
        <w:pStyle w:val="Recuodecorpodetexto3"/>
        <w:spacing w:line="240" w:lineRule="auto"/>
        <w:ind w:left="0" w:firstLine="0"/>
        <w:rPr>
          <w:rFonts w:cs="Arial"/>
          <w:szCs w:val="24"/>
        </w:rPr>
      </w:pPr>
      <w:r w:rsidRPr="005D43DD">
        <w:rPr>
          <w:rFonts w:cs="Arial"/>
          <w:szCs w:val="24"/>
        </w:rPr>
        <w:t>2.020 – Conservação de Veículos da SME</w:t>
      </w:r>
    </w:p>
    <w:p w:rsidR="00E930D8" w:rsidRPr="005D43DD" w:rsidRDefault="00E930D8" w:rsidP="00E930D8">
      <w:pPr>
        <w:pStyle w:val="Recuodecorpodetexto3"/>
        <w:spacing w:line="240" w:lineRule="auto"/>
        <w:ind w:left="0" w:firstLine="0"/>
        <w:rPr>
          <w:rFonts w:cs="Arial"/>
          <w:szCs w:val="24"/>
        </w:rPr>
      </w:pPr>
      <w:r w:rsidRPr="005D43DD">
        <w:rPr>
          <w:rFonts w:cs="Arial"/>
          <w:szCs w:val="24"/>
        </w:rPr>
        <w:t xml:space="preserve">3.3.90.30.00.00.00.00 1.500 – Material de Consumo </w:t>
      </w:r>
    </w:p>
    <w:p w:rsidR="00E930D8" w:rsidRPr="00091C62" w:rsidRDefault="00E930D8" w:rsidP="00E930D8">
      <w:pPr>
        <w:pStyle w:val="Recuodecorpodetexto3"/>
        <w:spacing w:line="240" w:lineRule="auto"/>
        <w:ind w:left="0" w:firstLine="0"/>
        <w:rPr>
          <w:rFonts w:cs="Arial"/>
          <w:szCs w:val="24"/>
          <w:highlight w:val="yellow"/>
        </w:rPr>
      </w:pPr>
    </w:p>
    <w:p w:rsidR="00E930D8" w:rsidRPr="00274406" w:rsidRDefault="00E930D8" w:rsidP="00E930D8">
      <w:pPr>
        <w:pStyle w:val="Recuodecorpodetexto3"/>
        <w:spacing w:line="240" w:lineRule="auto"/>
        <w:ind w:left="0" w:firstLine="0"/>
        <w:rPr>
          <w:rFonts w:cs="Arial"/>
          <w:b/>
          <w:szCs w:val="24"/>
        </w:rPr>
      </w:pPr>
      <w:r w:rsidRPr="00274406">
        <w:rPr>
          <w:rFonts w:cs="Arial"/>
          <w:b/>
          <w:szCs w:val="24"/>
        </w:rPr>
        <w:t>06.01 – Secretaria de Obras, Viação e Serviços Públicos</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2.066 – Conservação de Veículos, Máquinas e Equipamentos Rod.</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 xml:space="preserve">3.3.90.30.00.00.00.00 1.500 – Material de Consumo </w:t>
      </w:r>
    </w:p>
    <w:p w:rsidR="00E930D8" w:rsidRPr="00091C62" w:rsidRDefault="00E930D8" w:rsidP="00E930D8">
      <w:pPr>
        <w:pStyle w:val="Recuodecorpodetexto3"/>
        <w:spacing w:line="240" w:lineRule="auto"/>
        <w:ind w:left="0" w:firstLine="0"/>
        <w:rPr>
          <w:rFonts w:cs="Arial"/>
          <w:color w:val="FF0000"/>
          <w:szCs w:val="24"/>
          <w:highlight w:val="yellow"/>
        </w:rPr>
      </w:pPr>
    </w:p>
    <w:p w:rsidR="00E930D8" w:rsidRPr="00274406" w:rsidRDefault="00E930D8" w:rsidP="00E930D8">
      <w:pPr>
        <w:pStyle w:val="Recuodecorpodetexto3"/>
        <w:spacing w:line="240" w:lineRule="auto"/>
        <w:ind w:left="0" w:firstLine="0"/>
        <w:rPr>
          <w:rFonts w:cs="Arial"/>
          <w:b/>
          <w:szCs w:val="24"/>
        </w:rPr>
      </w:pPr>
      <w:r w:rsidRPr="00274406">
        <w:rPr>
          <w:rFonts w:cs="Arial"/>
          <w:b/>
          <w:szCs w:val="24"/>
        </w:rPr>
        <w:t xml:space="preserve">07.01 – Secretaria da Saúde e Saneamento Básico </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2.065 – Conservação de Veículos da Secretaria da Saúde</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 xml:space="preserve">3.3.90.30.00.00.00.00 </w:t>
      </w:r>
      <w:r>
        <w:rPr>
          <w:rFonts w:cs="Arial"/>
          <w:szCs w:val="24"/>
        </w:rPr>
        <w:t>1.</w:t>
      </w:r>
      <w:r w:rsidRPr="00274406">
        <w:rPr>
          <w:rFonts w:cs="Arial"/>
          <w:szCs w:val="24"/>
        </w:rPr>
        <w:t>500 – Material de Consumo</w:t>
      </w:r>
    </w:p>
    <w:p w:rsidR="00E930D8" w:rsidRPr="00091C62" w:rsidRDefault="00E930D8" w:rsidP="00E930D8">
      <w:pPr>
        <w:pStyle w:val="Recuodecorpodetexto3"/>
        <w:spacing w:line="240" w:lineRule="auto"/>
        <w:ind w:left="0" w:firstLine="0"/>
        <w:rPr>
          <w:rFonts w:cs="Arial"/>
          <w:color w:val="FF0000"/>
          <w:szCs w:val="24"/>
          <w:highlight w:val="yellow"/>
        </w:rPr>
      </w:pPr>
    </w:p>
    <w:p w:rsidR="00E930D8" w:rsidRPr="00274406" w:rsidRDefault="00E930D8" w:rsidP="00E930D8">
      <w:pPr>
        <w:pStyle w:val="Recuodecorpodetexto3"/>
        <w:spacing w:line="240" w:lineRule="auto"/>
        <w:ind w:left="0" w:firstLine="0"/>
        <w:rPr>
          <w:rFonts w:cs="Arial"/>
          <w:b/>
          <w:szCs w:val="24"/>
        </w:rPr>
      </w:pPr>
      <w:r w:rsidRPr="00274406">
        <w:rPr>
          <w:rFonts w:cs="Arial"/>
          <w:b/>
          <w:szCs w:val="24"/>
        </w:rPr>
        <w:t>08.01 – Secretaria da Agricultura e Meio Ambiente</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2.033 – Conservação de Veículos, Máquinas e Equipamentos Rod.</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3.3.90.30.00.00.00.00 1.500 – Material de Consumo</w:t>
      </w:r>
    </w:p>
    <w:p w:rsidR="00E930D8" w:rsidRPr="00091C62" w:rsidRDefault="00E930D8" w:rsidP="00E930D8">
      <w:pPr>
        <w:pStyle w:val="Recuodecorpodetexto3"/>
        <w:spacing w:line="240" w:lineRule="auto"/>
        <w:ind w:left="0" w:firstLine="0"/>
        <w:rPr>
          <w:rFonts w:cs="Arial"/>
          <w:color w:val="FF0000"/>
          <w:szCs w:val="24"/>
          <w:highlight w:val="yellow"/>
        </w:rPr>
      </w:pPr>
    </w:p>
    <w:p w:rsidR="00E930D8" w:rsidRPr="00274406" w:rsidRDefault="00E930D8" w:rsidP="00E930D8">
      <w:pPr>
        <w:pStyle w:val="Recuodecorpodetexto3"/>
        <w:spacing w:line="240" w:lineRule="auto"/>
        <w:ind w:left="0" w:firstLine="0"/>
        <w:rPr>
          <w:rFonts w:cs="Arial"/>
          <w:b/>
          <w:szCs w:val="24"/>
        </w:rPr>
      </w:pPr>
      <w:r w:rsidRPr="00274406">
        <w:rPr>
          <w:rFonts w:cs="Arial"/>
          <w:b/>
          <w:szCs w:val="24"/>
        </w:rPr>
        <w:t>10.01 – Secretaria da Assistência Social, Hab. e Desporto</w:t>
      </w:r>
    </w:p>
    <w:p w:rsidR="00E930D8" w:rsidRPr="00274406" w:rsidRDefault="00E930D8" w:rsidP="00E930D8">
      <w:pPr>
        <w:pStyle w:val="Recuodecorpodetexto3"/>
        <w:spacing w:line="240" w:lineRule="auto"/>
        <w:ind w:left="0" w:firstLine="0"/>
        <w:rPr>
          <w:rFonts w:cs="Arial"/>
          <w:szCs w:val="24"/>
        </w:rPr>
      </w:pPr>
      <w:r w:rsidRPr="00274406">
        <w:rPr>
          <w:rFonts w:cs="Arial"/>
          <w:szCs w:val="24"/>
        </w:rPr>
        <w:t>2.072 – Conservação de veículos da S.A.S.</w:t>
      </w:r>
    </w:p>
    <w:p w:rsidR="00E930D8" w:rsidRDefault="00E930D8" w:rsidP="00E930D8">
      <w:pPr>
        <w:pStyle w:val="Recuodecorpodetexto3"/>
        <w:spacing w:line="240" w:lineRule="auto"/>
        <w:ind w:left="0" w:firstLine="0"/>
        <w:rPr>
          <w:rFonts w:cs="Arial"/>
          <w:szCs w:val="24"/>
        </w:rPr>
      </w:pPr>
      <w:r w:rsidRPr="00274406">
        <w:rPr>
          <w:rFonts w:cs="Arial"/>
          <w:szCs w:val="24"/>
        </w:rPr>
        <w:t>3.3.90.30.00.00.00.00 1.500 – Material de Consumo</w:t>
      </w:r>
    </w:p>
    <w:p w:rsidR="00E930D8" w:rsidRDefault="00E930D8" w:rsidP="00E930D8">
      <w:pPr>
        <w:pStyle w:val="Recuodecorpodetexto3"/>
        <w:spacing w:line="240" w:lineRule="auto"/>
        <w:ind w:left="284" w:firstLine="0"/>
        <w:rPr>
          <w:rFonts w:cs="Arial"/>
          <w:szCs w:val="24"/>
        </w:rPr>
      </w:pPr>
    </w:p>
    <w:p w:rsidR="00E930D8" w:rsidRPr="00101627" w:rsidRDefault="00E930D8" w:rsidP="00E930D8">
      <w:pPr>
        <w:pStyle w:val="Recuodecorpodetexto3"/>
        <w:spacing w:line="240" w:lineRule="auto"/>
        <w:ind w:left="284" w:firstLine="0"/>
        <w:rPr>
          <w:rFonts w:cs="Arial"/>
          <w:szCs w:val="24"/>
        </w:rPr>
      </w:pPr>
    </w:p>
    <w:p w:rsidR="00E930D8" w:rsidRPr="00851EEC" w:rsidRDefault="00E930D8" w:rsidP="00E930D8">
      <w:pPr>
        <w:spacing w:line="360" w:lineRule="auto"/>
        <w:jc w:val="right"/>
        <w:rPr>
          <w:rFonts w:cs="Arial"/>
          <w:sz w:val="24"/>
          <w:szCs w:val="24"/>
        </w:rPr>
      </w:pPr>
      <w:r>
        <w:rPr>
          <w:rFonts w:cs="Arial"/>
          <w:sz w:val="24"/>
          <w:szCs w:val="24"/>
        </w:rPr>
        <w:t>Boqueirão do L</w:t>
      </w:r>
      <w:r w:rsidRPr="00851EEC">
        <w:rPr>
          <w:rFonts w:cs="Arial"/>
          <w:sz w:val="24"/>
          <w:szCs w:val="24"/>
        </w:rPr>
        <w:t>eão,</w:t>
      </w:r>
      <w:r>
        <w:rPr>
          <w:rFonts w:cs="Arial"/>
          <w:sz w:val="24"/>
          <w:szCs w:val="24"/>
        </w:rPr>
        <w:t xml:space="preserve"> 23</w:t>
      </w:r>
      <w:r w:rsidRPr="00851EEC">
        <w:rPr>
          <w:rFonts w:cs="Arial"/>
          <w:sz w:val="24"/>
          <w:szCs w:val="24"/>
        </w:rPr>
        <w:t xml:space="preserve"> de </w:t>
      </w:r>
      <w:r>
        <w:rPr>
          <w:rFonts w:cs="Arial"/>
          <w:sz w:val="24"/>
          <w:szCs w:val="24"/>
        </w:rPr>
        <w:t>dezembro</w:t>
      </w:r>
      <w:r w:rsidRPr="00851EEC">
        <w:rPr>
          <w:rFonts w:cs="Arial"/>
          <w:sz w:val="24"/>
          <w:szCs w:val="24"/>
        </w:rPr>
        <w:t xml:space="preserve"> de 202</w:t>
      </w:r>
      <w:r>
        <w:rPr>
          <w:rFonts w:cs="Arial"/>
          <w:sz w:val="24"/>
          <w:szCs w:val="24"/>
        </w:rPr>
        <w:t>5</w:t>
      </w:r>
      <w:r w:rsidRPr="00851EEC">
        <w:rPr>
          <w:rFonts w:cs="Arial"/>
          <w:sz w:val="24"/>
          <w:szCs w:val="24"/>
        </w:rPr>
        <w:t>.</w:t>
      </w:r>
    </w:p>
    <w:p w:rsidR="00E930D8" w:rsidRDefault="00E930D8" w:rsidP="00E930D8">
      <w:pPr>
        <w:spacing w:line="360" w:lineRule="auto"/>
        <w:jc w:val="center"/>
        <w:rPr>
          <w:rFonts w:cs="Arial"/>
          <w:sz w:val="24"/>
          <w:szCs w:val="24"/>
        </w:rPr>
      </w:pPr>
    </w:p>
    <w:p w:rsidR="00E930D8" w:rsidRPr="00851EEC" w:rsidRDefault="00E930D8" w:rsidP="00E930D8">
      <w:pPr>
        <w:spacing w:line="360" w:lineRule="auto"/>
        <w:jc w:val="center"/>
        <w:rPr>
          <w:rFonts w:cs="Arial"/>
          <w:sz w:val="24"/>
          <w:szCs w:val="24"/>
        </w:rPr>
      </w:pPr>
      <w:bookmarkStart w:id="17" w:name="_GoBack"/>
      <w:bookmarkEnd w:id="17"/>
    </w:p>
    <w:p w:rsidR="00E930D8" w:rsidRPr="00851EEC" w:rsidRDefault="00E930D8" w:rsidP="00E930D8">
      <w:pPr>
        <w:spacing w:line="276" w:lineRule="auto"/>
        <w:jc w:val="center"/>
        <w:rPr>
          <w:rFonts w:cs="Arial"/>
          <w:sz w:val="24"/>
          <w:szCs w:val="24"/>
        </w:rPr>
      </w:pPr>
      <w:r w:rsidRPr="00851EEC">
        <w:rPr>
          <w:rFonts w:cs="Arial"/>
          <w:sz w:val="24"/>
          <w:szCs w:val="24"/>
        </w:rPr>
        <w:softHyphen/>
      </w:r>
      <w:r w:rsidRPr="00851EEC">
        <w:rPr>
          <w:rFonts w:cs="Arial"/>
          <w:sz w:val="24"/>
          <w:szCs w:val="24"/>
        </w:rPr>
        <w:softHyphen/>
      </w:r>
      <w:r w:rsidRPr="00851EEC">
        <w:rPr>
          <w:rFonts w:cs="Arial"/>
          <w:sz w:val="24"/>
          <w:szCs w:val="24"/>
        </w:rPr>
        <w:softHyphen/>
      </w:r>
      <w:r w:rsidRPr="00851EEC">
        <w:rPr>
          <w:rFonts w:cs="Arial"/>
          <w:sz w:val="24"/>
          <w:szCs w:val="24"/>
        </w:rPr>
        <w:softHyphen/>
      </w:r>
      <w:r w:rsidRPr="00851EEC">
        <w:rPr>
          <w:rFonts w:cs="Arial"/>
          <w:sz w:val="24"/>
          <w:szCs w:val="24"/>
        </w:rPr>
        <w:softHyphen/>
      </w:r>
      <w:r w:rsidRPr="00851EEC">
        <w:rPr>
          <w:rFonts w:cs="Arial"/>
          <w:sz w:val="24"/>
          <w:szCs w:val="24"/>
        </w:rPr>
        <w:softHyphen/>
        <w:t>___________</w:t>
      </w:r>
      <w:r>
        <w:rPr>
          <w:rFonts w:cs="Arial"/>
          <w:sz w:val="24"/>
          <w:szCs w:val="24"/>
        </w:rPr>
        <w:t>_____________</w:t>
      </w:r>
      <w:r w:rsidRPr="00851EEC">
        <w:rPr>
          <w:rFonts w:cs="Arial"/>
          <w:sz w:val="24"/>
          <w:szCs w:val="24"/>
        </w:rPr>
        <w:t>____________</w:t>
      </w:r>
    </w:p>
    <w:p w:rsidR="00E930D8" w:rsidRPr="00851EEC" w:rsidRDefault="00E930D8" w:rsidP="00E930D8">
      <w:pPr>
        <w:spacing w:line="276" w:lineRule="auto"/>
        <w:jc w:val="center"/>
        <w:rPr>
          <w:rFonts w:cs="Arial"/>
          <w:sz w:val="24"/>
          <w:szCs w:val="24"/>
        </w:rPr>
      </w:pPr>
      <w:r w:rsidRPr="00851EEC">
        <w:rPr>
          <w:rFonts w:cs="Arial"/>
          <w:sz w:val="24"/>
          <w:szCs w:val="24"/>
        </w:rPr>
        <w:t>Secret</w:t>
      </w:r>
      <w:r>
        <w:rPr>
          <w:rFonts w:cs="Arial"/>
          <w:sz w:val="24"/>
          <w:szCs w:val="24"/>
        </w:rPr>
        <w:t>ária</w:t>
      </w:r>
      <w:r w:rsidRPr="00851EEC">
        <w:rPr>
          <w:rFonts w:cs="Arial"/>
          <w:sz w:val="24"/>
          <w:szCs w:val="24"/>
        </w:rPr>
        <w:t xml:space="preserve"> d</w:t>
      </w:r>
      <w:r>
        <w:rPr>
          <w:rFonts w:cs="Arial"/>
          <w:sz w:val="24"/>
          <w:szCs w:val="24"/>
        </w:rPr>
        <w:t>a Administração e Planejamento</w:t>
      </w:r>
    </w:p>
    <w:p w:rsidR="00E930D8" w:rsidRDefault="00E930D8" w:rsidP="00E930D8">
      <w:pPr>
        <w:spacing w:line="276" w:lineRule="auto"/>
        <w:jc w:val="center"/>
        <w:rPr>
          <w:rFonts w:cs="Arial"/>
          <w:sz w:val="24"/>
          <w:szCs w:val="24"/>
        </w:rPr>
      </w:pPr>
      <w:r>
        <w:rPr>
          <w:rFonts w:cs="Arial"/>
          <w:sz w:val="24"/>
          <w:szCs w:val="24"/>
        </w:rPr>
        <w:t>Elisani dos Santos Conte</w:t>
      </w:r>
    </w:p>
    <w:p w:rsidR="00692BE7" w:rsidRDefault="00692BE7" w:rsidP="00053709">
      <w:pPr>
        <w:jc w:val="both"/>
        <w:rPr>
          <w:rFonts w:cs="Arial"/>
          <w:sz w:val="24"/>
          <w:szCs w:val="24"/>
        </w:rPr>
      </w:pPr>
    </w:p>
    <w:p w:rsidR="00692BE7" w:rsidRDefault="00692BE7" w:rsidP="00053709">
      <w:pPr>
        <w:jc w:val="both"/>
        <w:rPr>
          <w:rFonts w:cs="Arial"/>
          <w:sz w:val="24"/>
          <w:szCs w:val="24"/>
        </w:rPr>
      </w:pPr>
    </w:p>
    <w:p w:rsidR="00EA771A" w:rsidRDefault="00EA771A" w:rsidP="00053709">
      <w:pPr>
        <w:jc w:val="both"/>
        <w:rPr>
          <w:rFonts w:cs="Arial"/>
          <w:sz w:val="24"/>
          <w:szCs w:val="24"/>
        </w:rPr>
      </w:pPr>
    </w:p>
    <w:p w:rsidR="00EA771A" w:rsidRDefault="00EA771A" w:rsidP="00053709">
      <w:pPr>
        <w:jc w:val="both"/>
        <w:rPr>
          <w:rFonts w:cs="Arial"/>
          <w:sz w:val="24"/>
          <w:szCs w:val="24"/>
        </w:rPr>
      </w:pPr>
    </w:p>
    <w:p w:rsidR="00EA771A" w:rsidRDefault="00EA771A" w:rsidP="00053709">
      <w:pPr>
        <w:jc w:val="both"/>
        <w:rPr>
          <w:rFonts w:cs="Arial"/>
          <w:sz w:val="24"/>
          <w:szCs w:val="24"/>
        </w:rPr>
      </w:pPr>
    </w:p>
    <w:p w:rsidR="00274406" w:rsidRDefault="00274406" w:rsidP="00053709">
      <w:pPr>
        <w:jc w:val="both"/>
        <w:rPr>
          <w:rFonts w:cs="Arial"/>
          <w:sz w:val="24"/>
          <w:szCs w:val="24"/>
        </w:rPr>
      </w:pPr>
    </w:p>
    <w:p w:rsidR="00841CBF" w:rsidRPr="00662312" w:rsidRDefault="00841CBF" w:rsidP="00053709">
      <w:pPr>
        <w:adjustRightInd w:val="0"/>
        <w:jc w:val="center"/>
        <w:rPr>
          <w:rFonts w:cs="Arial"/>
          <w:b/>
          <w:sz w:val="24"/>
          <w:szCs w:val="24"/>
          <w:u w:val="single"/>
        </w:rPr>
      </w:pPr>
      <w:r w:rsidRPr="00662312">
        <w:rPr>
          <w:rFonts w:cs="Arial"/>
          <w:b/>
          <w:sz w:val="24"/>
          <w:szCs w:val="24"/>
          <w:u w:val="single"/>
        </w:rPr>
        <w:lastRenderedPageBreak/>
        <w:t>ANEXO II - FORMULÁRIO DE PROPOSTA COMERCIAL</w:t>
      </w:r>
    </w:p>
    <w:p w:rsidR="00841CBF" w:rsidRPr="00662312" w:rsidRDefault="00841CBF" w:rsidP="00053709">
      <w:pPr>
        <w:adjustRightInd w:val="0"/>
        <w:jc w:val="center"/>
        <w:rPr>
          <w:rFonts w:cs="Arial"/>
          <w:b/>
          <w:sz w:val="24"/>
          <w:szCs w:val="24"/>
          <w:u w:val="single"/>
        </w:rPr>
      </w:pPr>
    </w:p>
    <w:p w:rsidR="00841CBF" w:rsidRPr="00662312" w:rsidRDefault="00841CBF" w:rsidP="00053709">
      <w:pPr>
        <w:adjustRightInd w:val="0"/>
        <w:jc w:val="center"/>
        <w:rPr>
          <w:rFonts w:eastAsiaTheme="minorHAnsi" w:cs="Arial"/>
          <w:b/>
          <w:color w:val="000000"/>
          <w:sz w:val="24"/>
          <w:szCs w:val="24"/>
          <w:u w:val="single"/>
          <w:lang w:eastAsia="en-US"/>
        </w:rPr>
      </w:pPr>
      <w:r w:rsidRPr="00662312">
        <w:rPr>
          <w:rFonts w:eastAsiaTheme="minorHAnsi" w:cs="Arial"/>
          <w:b/>
          <w:color w:val="000000"/>
          <w:sz w:val="24"/>
          <w:szCs w:val="24"/>
          <w:u w:val="single"/>
          <w:lang w:eastAsia="en-US"/>
        </w:rPr>
        <w:t>PREGÃO ELETRÔNICO Nº 0</w:t>
      </w:r>
      <w:r w:rsidR="00254D39">
        <w:rPr>
          <w:rFonts w:eastAsiaTheme="minorHAnsi" w:cs="Arial"/>
          <w:b/>
          <w:color w:val="000000"/>
          <w:sz w:val="24"/>
          <w:szCs w:val="24"/>
          <w:u w:val="single"/>
          <w:lang w:eastAsia="en-US"/>
        </w:rPr>
        <w:t>15</w:t>
      </w:r>
      <w:r w:rsidRPr="00662312">
        <w:rPr>
          <w:rFonts w:eastAsiaTheme="minorHAnsi" w:cs="Arial"/>
          <w:b/>
          <w:color w:val="000000"/>
          <w:sz w:val="24"/>
          <w:szCs w:val="24"/>
          <w:u w:val="single"/>
          <w:lang w:eastAsia="en-US"/>
        </w:rPr>
        <w:t>/202</w:t>
      </w:r>
      <w:r w:rsidR="005F1A2C" w:rsidRPr="00662312">
        <w:rPr>
          <w:rFonts w:eastAsiaTheme="minorHAnsi" w:cs="Arial"/>
          <w:b/>
          <w:color w:val="000000"/>
          <w:sz w:val="24"/>
          <w:szCs w:val="24"/>
          <w:u w:val="single"/>
          <w:lang w:eastAsia="en-US"/>
        </w:rPr>
        <w:t>5</w:t>
      </w:r>
    </w:p>
    <w:p w:rsidR="00841CBF" w:rsidRPr="00662312" w:rsidRDefault="00841CBF" w:rsidP="00053709">
      <w:pPr>
        <w:adjustRightInd w:val="0"/>
        <w:jc w:val="both"/>
        <w:rPr>
          <w:rFonts w:cs="Arial"/>
          <w:sz w:val="24"/>
          <w:szCs w:val="24"/>
        </w:rPr>
      </w:pPr>
    </w:p>
    <w:p w:rsidR="00841CBF" w:rsidRPr="00662312" w:rsidRDefault="00841CBF" w:rsidP="00757B78">
      <w:pPr>
        <w:keepNext/>
        <w:keepLines/>
        <w:ind w:left="-284"/>
        <w:jc w:val="both"/>
        <w:rPr>
          <w:rFonts w:cs="Arial"/>
          <w:sz w:val="24"/>
          <w:szCs w:val="24"/>
        </w:rPr>
      </w:pPr>
      <w:r w:rsidRPr="00662312">
        <w:rPr>
          <w:rFonts w:cs="Arial"/>
          <w:sz w:val="24"/>
          <w:szCs w:val="24"/>
        </w:rPr>
        <w:t>A empresa................................................................................................................, CNPJ n°..........................................., com sede a ......................................................................., n°..........., município de ........................................., CEP ........................, por seu representante legal, ......................................, vem apresentar-lhes proposta para prestação dos serviços objeto do edital de Pregão Eletrônico 0</w:t>
      </w:r>
      <w:r w:rsidR="00091C62">
        <w:rPr>
          <w:rFonts w:cs="Arial"/>
          <w:sz w:val="24"/>
          <w:szCs w:val="24"/>
        </w:rPr>
        <w:t>15</w:t>
      </w:r>
      <w:r w:rsidRPr="00662312">
        <w:rPr>
          <w:rFonts w:cs="Arial"/>
          <w:sz w:val="24"/>
          <w:szCs w:val="24"/>
        </w:rPr>
        <w:t>/202</w:t>
      </w:r>
      <w:r w:rsidR="00254D39">
        <w:rPr>
          <w:rFonts w:cs="Arial"/>
          <w:sz w:val="24"/>
          <w:szCs w:val="24"/>
        </w:rPr>
        <w:t>5</w:t>
      </w:r>
      <w:r w:rsidRPr="00662312">
        <w:rPr>
          <w:rFonts w:cs="Arial"/>
          <w:sz w:val="24"/>
          <w:szCs w:val="24"/>
        </w:rPr>
        <w:t>, conforme segue:</w:t>
      </w:r>
    </w:p>
    <w:p w:rsidR="00841CBF" w:rsidRPr="00662312" w:rsidRDefault="00841CBF" w:rsidP="00053709">
      <w:pPr>
        <w:keepNext/>
        <w:keepLines/>
        <w:jc w:val="both"/>
        <w:rPr>
          <w:rFonts w:cs="Arial"/>
          <w:sz w:val="24"/>
          <w:szCs w:val="24"/>
        </w:rPr>
      </w:pPr>
    </w:p>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2"/>
        <w:gridCol w:w="3290"/>
        <w:gridCol w:w="1702"/>
        <w:gridCol w:w="1986"/>
        <w:gridCol w:w="1560"/>
      </w:tblGrid>
      <w:tr w:rsidR="00841CBF" w:rsidRPr="00662312" w:rsidTr="00FA236F">
        <w:tc>
          <w:tcPr>
            <w:tcW w:w="9360"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41CBF" w:rsidRPr="00662312" w:rsidRDefault="00841CBF" w:rsidP="00053709">
            <w:pPr>
              <w:jc w:val="both"/>
              <w:rPr>
                <w:rFonts w:cs="Arial"/>
                <w:b/>
                <w:bCs/>
                <w:color w:val="000000"/>
                <w:kern w:val="2"/>
                <w:sz w:val="24"/>
                <w:szCs w:val="24"/>
              </w:rPr>
            </w:pPr>
          </w:p>
        </w:tc>
      </w:tr>
      <w:tr w:rsidR="00841CBF" w:rsidRPr="00662312" w:rsidTr="00BE4C8A">
        <w:tc>
          <w:tcPr>
            <w:tcW w:w="822" w:type="dxa"/>
            <w:tcBorders>
              <w:top w:val="single" w:sz="4" w:space="0" w:color="auto"/>
              <w:left w:val="single" w:sz="4" w:space="0" w:color="auto"/>
              <w:bottom w:val="single" w:sz="4" w:space="0" w:color="auto"/>
              <w:right w:val="single" w:sz="4" w:space="0" w:color="auto"/>
            </w:tcBorders>
            <w:vAlign w:val="center"/>
            <w:hideMark/>
          </w:tcPr>
          <w:p w:rsidR="00841CBF" w:rsidRPr="00786795" w:rsidRDefault="00841CBF" w:rsidP="00053709">
            <w:pPr>
              <w:jc w:val="both"/>
              <w:rPr>
                <w:rFonts w:cs="Arial"/>
                <w:b/>
                <w:bCs/>
                <w:color w:val="000000"/>
                <w:kern w:val="2"/>
                <w:sz w:val="24"/>
                <w:szCs w:val="24"/>
              </w:rPr>
            </w:pPr>
            <w:r w:rsidRPr="00786795">
              <w:rPr>
                <w:rFonts w:cs="Arial"/>
                <w:b/>
                <w:bCs/>
                <w:color w:val="000000"/>
                <w:kern w:val="2"/>
                <w:sz w:val="24"/>
                <w:szCs w:val="24"/>
              </w:rPr>
              <w:t>Item</w:t>
            </w:r>
          </w:p>
        </w:tc>
        <w:tc>
          <w:tcPr>
            <w:tcW w:w="3290" w:type="dxa"/>
            <w:tcBorders>
              <w:top w:val="single" w:sz="4" w:space="0" w:color="auto"/>
              <w:left w:val="single" w:sz="4" w:space="0" w:color="auto"/>
              <w:bottom w:val="single" w:sz="4" w:space="0" w:color="auto"/>
              <w:right w:val="single" w:sz="4" w:space="0" w:color="auto"/>
            </w:tcBorders>
            <w:vAlign w:val="center"/>
            <w:hideMark/>
          </w:tcPr>
          <w:p w:rsidR="00841CBF" w:rsidRPr="00786795" w:rsidRDefault="00841CBF" w:rsidP="00053709">
            <w:pPr>
              <w:jc w:val="both"/>
              <w:rPr>
                <w:rFonts w:cs="Arial"/>
                <w:b/>
                <w:bCs/>
                <w:color w:val="000000"/>
                <w:kern w:val="2"/>
                <w:sz w:val="24"/>
                <w:szCs w:val="24"/>
              </w:rPr>
            </w:pPr>
            <w:r w:rsidRPr="00786795">
              <w:rPr>
                <w:rFonts w:cs="Arial"/>
                <w:b/>
                <w:bCs/>
                <w:color w:val="000000"/>
                <w:kern w:val="2"/>
                <w:sz w:val="24"/>
                <w:szCs w:val="24"/>
              </w:rPr>
              <w:t>Especificação do Item</w:t>
            </w:r>
          </w:p>
        </w:tc>
        <w:tc>
          <w:tcPr>
            <w:tcW w:w="1702" w:type="dxa"/>
            <w:tcBorders>
              <w:top w:val="single" w:sz="4" w:space="0" w:color="auto"/>
              <w:left w:val="single" w:sz="4" w:space="0" w:color="auto"/>
              <w:bottom w:val="single" w:sz="4" w:space="0" w:color="auto"/>
              <w:right w:val="single" w:sz="4" w:space="0" w:color="auto"/>
            </w:tcBorders>
            <w:vAlign w:val="center"/>
            <w:hideMark/>
          </w:tcPr>
          <w:p w:rsidR="00841CBF" w:rsidRPr="00EE0513" w:rsidRDefault="00841CBF" w:rsidP="00053709">
            <w:pPr>
              <w:jc w:val="both"/>
              <w:rPr>
                <w:rFonts w:cs="Arial"/>
                <w:b/>
                <w:bCs/>
                <w:color w:val="000000"/>
                <w:kern w:val="2"/>
                <w:sz w:val="24"/>
                <w:szCs w:val="24"/>
              </w:rPr>
            </w:pPr>
            <w:r w:rsidRPr="00EE0513">
              <w:rPr>
                <w:rFonts w:cs="Arial"/>
                <w:b/>
                <w:bCs/>
                <w:color w:val="000000"/>
                <w:kern w:val="2"/>
                <w:sz w:val="24"/>
                <w:szCs w:val="24"/>
              </w:rPr>
              <w:t>Quantidade</w:t>
            </w:r>
          </w:p>
        </w:tc>
        <w:tc>
          <w:tcPr>
            <w:tcW w:w="1986" w:type="dxa"/>
            <w:tcBorders>
              <w:top w:val="single" w:sz="4" w:space="0" w:color="auto"/>
              <w:left w:val="single" w:sz="4" w:space="0" w:color="auto"/>
              <w:bottom w:val="single" w:sz="4" w:space="0" w:color="auto"/>
              <w:right w:val="single" w:sz="4" w:space="0" w:color="auto"/>
            </w:tcBorders>
            <w:vAlign w:val="center"/>
            <w:hideMark/>
          </w:tcPr>
          <w:p w:rsidR="00841CBF" w:rsidRPr="00EE0513" w:rsidRDefault="00841CBF" w:rsidP="00053709">
            <w:pPr>
              <w:jc w:val="both"/>
              <w:rPr>
                <w:rFonts w:cs="Arial"/>
                <w:b/>
                <w:bCs/>
                <w:color w:val="000000"/>
                <w:kern w:val="2"/>
                <w:sz w:val="24"/>
                <w:szCs w:val="24"/>
              </w:rPr>
            </w:pPr>
            <w:r w:rsidRPr="00EE0513">
              <w:rPr>
                <w:rFonts w:cs="Arial"/>
                <w:b/>
                <w:bCs/>
                <w:color w:val="000000"/>
                <w:kern w:val="2"/>
                <w:sz w:val="24"/>
                <w:szCs w:val="24"/>
              </w:rPr>
              <w:t>Valor Unitário</w:t>
            </w:r>
          </w:p>
        </w:tc>
        <w:tc>
          <w:tcPr>
            <w:tcW w:w="1560" w:type="dxa"/>
            <w:tcBorders>
              <w:top w:val="single" w:sz="4" w:space="0" w:color="auto"/>
              <w:left w:val="single" w:sz="4" w:space="0" w:color="auto"/>
              <w:bottom w:val="single" w:sz="4" w:space="0" w:color="auto"/>
              <w:right w:val="single" w:sz="4" w:space="0" w:color="auto"/>
            </w:tcBorders>
            <w:vAlign w:val="center"/>
            <w:hideMark/>
          </w:tcPr>
          <w:p w:rsidR="00841CBF" w:rsidRPr="00EE0513" w:rsidRDefault="00841CBF" w:rsidP="00053709">
            <w:pPr>
              <w:jc w:val="both"/>
              <w:rPr>
                <w:rFonts w:cs="Arial"/>
                <w:b/>
                <w:bCs/>
                <w:color w:val="000000"/>
                <w:kern w:val="2"/>
                <w:sz w:val="24"/>
                <w:szCs w:val="24"/>
              </w:rPr>
            </w:pPr>
            <w:r w:rsidRPr="00EE0513">
              <w:rPr>
                <w:rFonts w:cs="Arial"/>
                <w:b/>
                <w:bCs/>
                <w:color w:val="000000"/>
                <w:kern w:val="2"/>
                <w:sz w:val="24"/>
                <w:szCs w:val="24"/>
              </w:rPr>
              <w:t>Valor Total</w:t>
            </w:r>
          </w:p>
        </w:tc>
      </w:tr>
      <w:tr w:rsidR="00254D39" w:rsidRPr="00662312" w:rsidTr="00D35398">
        <w:trPr>
          <w:trHeight w:val="562"/>
        </w:trPr>
        <w:tc>
          <w:tcPr>
            <w:tcW w:w="822" w:type="dxa"/>
            <w:tcBorders>
              <w:top w:val="single" w:sz="4" w:space="0" w:color="auto"/>
              <w:left w:val="single" w:sz="4" w:space="0" w:color="auto"/>
              <w:bottom w:val="single" w:sz="4" w:space="0" w:color="auto"/>
              <w:right w:val="single" w:sz="4" w:space="0" w:color="auto"/>
            </w:tcBorders>
            <w:vAlign w:val="center"/>
            <w:hideMark/>
          </w:tcPr>
          <w:p w:rsidR="00254D39" w:rsidRPr="00786795" w:rsidRDefault="00254D39" w:rsidP="00053709">
            <w:pPr>
              <w:jc w:val="both"/>
              <w:rPr>
                <w:rFonts w:cs="Arial"/>
                <w:b/>
                <w:bCs/>
                <w:kern w:val="2"/>
                <w:sz w:val="24"/>
                <w:szCs w:val="24"/>
              </w:rPr>
            </w:pPr>
            <w:r w:rsidRPr="00786795">
              <w:rPr>
                <w:rFonts w:cs="Arial"/>
                <w:b/>
                <w:bCs/>
                <w:kern w:val="2"/>
                <w:sz w:val="24"/>
                <w:szCs w:val="24"/>
              </w:rPr>
              <w:t>1.</w:t>
            </w:r>
          </w:p>
        </w:tc>
        <w:tc>
          <w:tcPr>
            <w:tcW w:w="3290" w:type="dxa"/>
            <w:tcBorders>
              <w:top w:val="single" w:sz="4" w:space="0" w:color="auto"/>
              <w:left w:val="single" w:sz="4" w:space="0" w:color="auto"/>
              <w:bottom w:val="single" w:sz="4" w:space="0" w:color="auto"/>
              <w:right w:val="single" w:sz="4" w:space="0" w:color="auto"/>
            </w:tcBorders>
            <w:vAlign w:val="center"/>
            <w:hideMark/>
          </w:tcPr>
          <w:p w:rsidR="00254D39" w:rsidRPr="00786795" w:rsidRDefault="00254D39" w:rsidP="00D35398">
            <w:pPr>
              <w:keepNext/>
              <w:keepLines/>
              <w:jc w:val="both"/>
              <w:rPr>
                <w:rFonts w:cs="Arial"/>
                <w:bCs/>
                <w:kern w:val="2"/>
                <w:sz w:val="24"/>
                <w:szCs w:val="24"/>
              </w:rPr>
            </w:pPr>
            <w:r w:rsidRPr="00786795">
              <w:rPr>
                <w:rFonts w:cs="Arial"/>
                <w:bCs/>
                <w:kern w:val="2"/>
                <w:sz w:val="24"/>
                <w:szCs w:val="24"/>
              </w:rPr>
              <w:t>Óleo diesel S-500</w:t>
            </w:r>
          </w:p>
        </w:tc>
        <w:tc>
          <w:tcPr>
            <w:tcW w:w="1702" w:type="dxa"/>
            <w:tcBorders>
              <w:top w:val="single" w:sz="4" w:space="0" w:color="auto"/>
              <w:left w:val="single" w:sz="4" w:space="0" w:color="auto"/>
              <w:bottom w:val="single" w:sz="4" w:space="0" w:color="auto"/>
              <w:right w:val="single" w:sz="4" w:space="0" w:color="auto"/>
            </w:tcBorders>
            <w:vAlign w:val="center"/>
            <w:hideMark/>
          </w:tcPr>
          <w:p w:rsidR="00254D39" w:rsidRPr="00254D39" w:rsidRDefault="00254D39" w:rsidP="00D35398">
            <w:pPr>
              <w:keepNext/>
              <w:keepLines/>
              <w:jc w:val="both"/>
              <w:rPr>
                <w:rFonts w:cs="Arial"/>
                <w:kern w:val="2"/>
                <w:sz w:val="24"/>
                <w:szCs w:val="24"/>
              </w:rPr>
            </w:pPr>
            <w:r w:rsidRPr="00254D39">
              <w:rPr>
                <w:rFonts w:cs="Arial"/>
                <w:kern w:val="2"/>
                <w:sz w:val="24"/>
                <w:szCs w:val="24"/>
              </w:rPr>
              <w:t>122.000 litros</w:t>
            </w:r>
          </w:p>
        </w:tc>
        <w:tc>
          <w:tcPr>
            <w:tcW w:w="1986" w:type="dxa"/>
            <w:tcBorders>
              <w:top w:val="single" w:sz="4" w:space="0" w:color="auto"/>
              <w:left w:val="single" w:sz="4" w:space="0" w:color="auto"/>
              <w:bottom w:val="single" w:sz="4" w:space="0" w:color="auto"/>
              <w:right w:val="single" w:sz="4" w:space="0" w:color="auto"/>
            </w:tcBorders>
            <w:vAlign w:val="center"/>
            <w:hideMark/>
          </w:tcPr>
          <w:p w:rsidR="00254D39" w:rsidRPr="00786795" w:rsidRDefault="00254D39" w:rsidP="00D35398">
            <w:pPr>
              <w:keepNext/>
              <w:keepLines/>
              <w:jc w:val="both"/>
              <w:rPr>
                <w:rFonts w:cs="Arial"/>
                <w:bCs/>
                <w:kern w:val="2"/>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254D39" w:rsidRPr="00091C62" w:rsidRDefault="00254D39" w:rsidP="00D35398">
            <w:pPr>
              <w:keepNext/>
              <w:keepLines/>
              <w:jc w:val="both"/>
              <w:rPr>
                <w:rFonts w:cs="Arial"/>
                <w:kern w:val="2"/>
                <w:sz w:val="24"/>
                <w:szCs w:val="24"/>
                <w:highlight w:val="yellow"/>
              </w:rPr>
            </w:pPr>
          </w:p>
        </w:tc>
      </w:tr>
      <w:tr w:rsidR="00841CBF" w:rsidRPr="00662312" w:rsidTr="00BE4C8A">
        <w:trPr>
          <w:trHeight w:val="562"/>
        </w:trPr>
        <w:tc>
          <w:tcPr>
            <w:tcW w:w="822" w:type="dxa"/>
            <w:tcBorders>
              <w:top w:val="single" w:sz="4" w:space="0" w:color="auto"/>
              <w:left w:val="single" w:sz="4" w:space="0" w:color="auto"/>
              <w:bottom w:val="single" w:sz="4" w:space="0" w:color="auto"/>
              <w:right w:val="single" w:sz="4" w:space="0" w:color="auto"/>
            </w:tcBorders>
            <w:vAlign w:val="center"/>
            <w:hideMark/>
          </w:tcPr>
          <w:p w:rsidR="00841CBF" w:rsidRPr="00786795" w:rsidRDefault="00841CBF" w:rsidP="00053709">
            <w:pPr>
              <w:jc w:val="both"/>
              <w:rPr>
                <w:rFonts w:cs="Arial"/>
                <w:b/>
                <w:bCs/>
                <w:kern w:val="2"/>
                <w:sz w:val="24"/>
                <w:szCs w:val="24"/>
              </w:rPr>
            </w:pPr>
            <w:r w:rsidRPr="00786795">
              <w:rPr>
                <w:rFonts w:cs="Arial"/>
                <w:b/>
                <w:bCs/>
                <w:kern w:val="2"/>
                <w:sz w:val="24"/>
                <w:szCs w:val="24"/>
              </w:rPr>
              <w:t>2.</w:t>
            </w:r>
          </w:p>
        </w:tc>
        <w:tc>
          <w:tcPr>
            <w:tcW w:w="3290" w:type="dxa"/>
            <w:tcBorders>
              <w:top w:val="single" w:sz="4" w:space="0" w:color="auto"/>
              <w:left w:val="single" w:sz="4" w:space="0" w:color="auto"/>
              <w:bottom w:val="single" w:sz="4" w:space="0" w:color="auto"/>
              <w:right w:val="single" w:sz="4" w:space="0" w:color="auto"/>
            </w:tcBorders>
            <w:vAlign w:val="center"/>
            <w:hideMark/>
          </w:tcPr>
          <w:p w:rsidR="00841CBF" w:rsidRPr="00786795" w:rsidRDefault="00BE4C8A" w:rsidP="00053709">
            <w:pPr>
              <w:keepNext/>
              <w:keepLines/>
              <w:jc w:val="both"/>
              <w:rPr>
                <w:rFonts w:cs="Arial"/>
                <w:bCs/>
                <w:kern w:val="2"/>
                <w:sz w:val="24"/>
                <w:szCs w:val="24"/>
              </w:rPr>
            </w:pPr>
            <w:r w:rsidRPr="00786795">
              <w:rPr>
                <w:rFonts w:cs="Arial"/>
                <w:bCs/>
                <w:kern w:val="2"/>
                <w:sz w:val="24"/>
                <w:szCs w:val="24"/>
              </w:rPr>
              <w:t>Óleo diesel S-10</w:t>
            </w:r>
          </w:p>
        </w:tc>
        <w:tc>
          <w:tcPr>
            <w:tcW w:w="1702" w:type="dxa"/>
            <w:tcBorders>
              <w:top w:val="single" w:sz="4" w:space="0" w:color="auto"/>
              <w:left w:val="single" w:sz="4" w:space="0" w:color="auto"/>
              <w:bottom w:val="single" w:sz="4" w:space="0" w:color="auto"/>
              <w:right w:val="single" w:sz="4" w:space="0" w:color="auto"/>
            </w:tcBorders>
            <w:vAlign w:val="center"/>
            <w:hideMark/>
          </w:tcPr>
          <w:p w:rsidR="00841CBF" w:rsidRPr="00254D39" w:rsidRDefault="008F11E8" w:rsidP="00053709">
            <w:pPr>
              <w:keepNext/>
              <w:keepLines/>
              <w:jc w:val="both"/>
              <w:rPr>
                <w:rFonts w:cs="Arial"/>
                <w:kern w:val="2"/>
                <w:sz w:val="24"/>
                <w:szCs w:val="24"/>
              </w:rPr>
            </w:pPr>
            <w:r w:rsidRPr="00254D39">
              <w:rPr>
                <w:rFonts w:cs="Arial"/>
                <w:kern w:val="2"/>
                <w:sz w:val="24"/>
                <w:szCs w:val="24"/>
              </w:rPr>
              <w:t>136.000 litros</w:t>
            </w:r>
          </w:p>
        </w:tc>
        <w:tc>
          <w:tcPr>
            <w:tcW w:w="1986" w:type="dxa"/>
            <w:tcBorders>
              <w:top w:val="single" w:sz="4" w:space="0" w:color="auto"/>
              <w:left w:val="single" w:sz="4" w:space="0" w:color="auto"/>
              <w:bottom w:val="single" w:sz="4" w:space="0" w:color="auto"/>
              <w:right w:val="single" w:sz="4" w:space="0" w:color="auto"/>
            </w:tcBorders>
            <w:vAlign w:val="center"/>
            <w:hideMark/>
          </w:tcPr>
          <w:p w:rsidR="00841CBF" w:rsidRPr="00EE0513" w:rsidRDefault="00841CBF" w:rsidP="00053709">
            <w:pPr>
              <w:keepNext/>
              <w:keepLines/>
              <w:jc w:val="both"/>
              <w:rPr>
                <w:rFonts w:cs="Arial"/>
                <w:kern w:val="2"/>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841CBF" w:rsidRPr="00EE0513" w:rsidRDefault="00841CBF" w:rsidP="00053709">
            <w:pPr>
              <w:keepNext/>
              <w:keepLines/>
              <w:jc w:val="both"/>
              <w:rPr>
                <w:rFonts w:cs="Arial"/>
                <w:b/>
                <w:bCs/>
                <w:kern w:val="2"/>
                <w:sz w:val="24"/>
                <w:szCs w:val="24"/>
              </w:rPr>
            </w:pPr>
          </w:p>
        </w:tc>
      </w:tr>
      <w:tr w:rsidR="00254D39" w:rsidRPr="00662312" w:rsidTr="00254D39">
        <w:trPr>
          <w:trHeight w:val="562"/>
        </w:trPr>
        <w:tc>
          <w:tcPr>
            <w:tcW w:w="822" w:type="dxa"/>
            <w:tcBorders>
              <w:top w:val="single" w:sz="4" w:space="0" w:color="auto"/>
              <w:left w:val="single" w:sz="4" w:space="0" w:color="auto"/>
              <w:bottom w:val="single" w:sz="4" w:space="0" w:color="auto"/>
              <w:right w:val="single" w:sz="4" w:space="0" w:color="auto"/>
            </w:tcBorders>
            <w:vAlign w:val="center"/>
            <w:hideMark/>
          </w:tcPr>
          <w:p w:rsidR="00254D39" w:rsidRPr="00786795" w:rsidRDefault="00254D39" w:rsidP="00053709">
            <w:pPr>
              <w:jc w:val="both"/>
              <w:rPr>
                <w:rFonts w:cs="Arial"/>
                <w:b/>
                <w:bCs/>
                <w:kern w:val="2"/>
                <w:sz w:val="24"/>
                <w:szCs w:val="24"/>
              </w:rPr>
            </w:pPr>
            <w:r w:rsidRPr="00786795">
              <w:rPr>
                <w:rFonts w:cs="Arial"/>
                <w:b/>
                <w:bCs/>
                <w:kern w:val="2"/>
                <w:sz w:val="24"/>
                <w:szCs w:val="24"/>
              </w:rPr>
              <w:t>3.</w:t>
            </w:r>
          </w:p>
        </w:tc>
        <w:tc>
          <w:tcPr>
            <w:tcW w:w="3290" w:type="dxa"/>
            <w:tcBorders>
              <w:top w:val="single" w:sz="4" w:space="0" w:color="auto"/>
              <w:left w:val="single" w:sz="4" w:space="0" w:color="auto"/>
              <w:bottom w:val="single" w:sz="4" w:space="0" w:color="auto"/>
              <w:right w:val="single" w:sz="4" w:space="0" w:color="auto"/>
            </w:tcBorders>
            <w:vAlign w:val="center"/>
            <w:hideMark/>
          </w:tcPr>
          <w:p w:rsidR="00254D39" w:rsidRPr="00786795" w:rsidRDefault="00254D39" w:rsidP="00254D39">
            <w:pPr>
              <w:keepNext/>
              <w:keepLines/>
              <w:rPr>
                <w:rFonts w:cs="Arial"/>
                <w:bCs/>
                <w:kern w:val="2"/>
                <w:sz w:val="24"/>
                <w:szCs w:val="24"/>
              </w:rPr>
            </w:pPr>
            <w:r w:rsidRPr="00786795">
              <w:rPr>
                <w:rFonts w:cs="Arial"/>
                <w:bCs/>
                <w:kern w:val="2"/>
                <w:sz w:val="24"/>
                <w:szCs w:val="24"/>
              </w:rPr>
              <w:t>Gasolina comum</w:t>
            </w:r>
          </w:p>
        </w:tc>
        <w:tc>
          <w:tcPr>
            <w:tcW w:w="1702" w:type="dxa"/>
            <w:tcBorders>
              <w:top w:val="single" w:sz="4" w:space="0" w:color="auto"/>
              <w:left w:val="single" w:sz="4" w:space="0" w:color="auto"/>
              <w:bottom w:val="single" w:sz="4" w:space="0" w:color="auto"/>
              <w:right w:val="single" w:sz="4" w:space="0" w:color="auto"/>
            </w:tcBorders>
            <w:vAlign w:val="center"/>
            <w:hideMark/>
          </w:tcPr>
          <w:p w:rsidR="00254D39" w:rsidRPr="00254D39" w:rsidRDefault="00A861C5" w:rsidP="00254D39">
            <w:pPr>
              <w:keepNext/>
              <w:keepLines/>
              <w:rPr>
                <w:rFonts w:cs="Arial"/>
                <w:kern w:val="2"/>
                <w:sz w:val="24"/>
                <w:szCs w:val="24"/>
              </w:rPr>
            </w:pPr>
            <w:r>
              <w:rPr>
                <w:rFonts w:cs="Arial"/>
                <w:kern w:val="2"/>
                <w:sz w:val="24"/>
                <w:szCs w:val="24"/>
              </w:rPr>
              <w:t xml:space="preserve">  </w:t>
            </w:r>
            <w:r w:rsidR="00254D39" w:rsidRPr="00254D39">
              <w:rPr>
                <w:rFonts w:cs="Arial"/>
                <w:kern w:val="2"/>
                <w:sz w:val="24"/>
                <w:szCs w:val="24"/>
              </w:rPr>
              <w:t>95.000 litros</w:t>
            </w:r>
          </w:p>
        </w:tc>
        <w:tc>
          <w:tcPr>
            <w:tcW w:w="1986" w:type="dxa"/>
            <w:tcBorders>
              <w:top w:val="single" w:sz="4" w:space="0" w:color="auto"/>
              <w:left w:val="single" w:sz="4" w:space="0" w:color="auto"/>
              <w:bottom w:val="single" w:sz="4" w:space="0" w:color="auto"/>
              <w:right w:val="single" w:sz="4" w:space="0" w:color="auto"/>
            </w:tcBorders>
            <w:vAlign w:val="center"/>
            <w:hideMark/>
          </w:tcPr>
          <w:p w:rsidR="00254D39" w:rsidRPr="00EE0513" w:rsidRDefault="00254D39" w:rsidP="00053709">
            <w:pPr>
              <w:keepNext/>
              <w:keepLines/>
              <w:jc w:val="both"/>
              <w:rPr>
                <w:rFonts w:cs="Arial"/>
                <w:kern w:val="2"/>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254D39" w:rsidRPr="00EE0513" w:rsidRDefault="00254D39" w:rsidP="00053709">
            <w:pPr>
              <w:keepNext/>
              <w:keepLines/>
              <w:jc w:val="both"/>
              <w:rPr>
                <w:rFonts w:cs="Arial"/>
                <w:b/>
                <w:bCs/>
                <w:kern w:val="2"/>
                <w:sz w:val="24"/>
                <w:szCs w:val="24"/>
              </w:rPr>
            </w:pPr>
          </w:p>
        </w:tc>
      </w:tr>
    </w:tbl>
    <w:p w:rsidR="00841CBF" w:rsidRPr="00662312" w:rsidRDefault="00841CBF" w:rsidP="00053709">
      <w:pPr>
        <w:jc w:val="both"/>
        <w:rPr>
          <w:rFonts w:cs="Arial"/>
          <w:b/>
          <w:bCs/>
          <w:sz w:val="24"/>
          <w:szCs w:val="24"/>
        </w:rPr>
      </w:pPr>
    </w:p>
    <w:p w:rsidR="00841CBF" w:rsidRPr="00662312" w:rsidRDefault="00841CBF" w:rsidP="00053709">
      <w:pPr>
        <w:adjustRightInd w:val="0"/>
        <w:jc w:val="both"/>
        <w:rPr>
          <w:rFonts w:cs="Arial"/>
          <w:b/>
          <w:sz w:val="24"/>
          <w:szCs w:val="24"/>
        </w:rPr>
      </w:pPr>
      <w:r w:rsidRPr="00662312">
        <w:rPr>
          <w:rFonts w:cs="Arial"/>
          <w:b/>
          <w:sz w:val="24"/>
          <w:szCs w:val="24"/>
        </w:rPr>
        <w:t xml:space="preserve">Observação: </w:t>
      </w:r>
    </w:p>
    <w:p w:rsidR="00841CBF" w:rsidRDefault="00841CBF" w:rsidP="00053709">
      <w:pPr>
        <w:pStyle w:val="PargrafodaLista"/>
        <w:numPr>
          <w:ilvl w:val="0"/>
          <w:numId w:val="12"/>
        </w:numPr>
        <w:adjustRightInd w:val="0"/>
        <w:ind w:left="0"/>
        <w:rPr>
          <w:rFonts w:ascii="Arial" w:hAnsi="Arial" w:cs="Arial"/>
          <w:sz w:val="24"/>
          <w:szCs w:val="24"/>
        </w:rPr>
      </w:pPr>
      <w:r w:rsidRPr="00662312">
        <w:rPr>
          <w:rFonts w:ascii="Arial" w:hAnsi="Arial" w:cs="Arial"/>
          <w:sz w:val="24"/>
          <w:szCs w:val="24"/>
        </w:rPr>
        <w:t>Os valores propostos não poderão exceder os valores orçados pelo município, sob pena de desclassificação.</w:t>
      </w:r>
    </w:p>
    <w:p w:rsidR="00FA4758" w:rsidRPr="00EA771A" w:rsidRDefault="00FA4758" w:rsidP="00EA771A">
      <w:pPr>
        <w:pStyle w:val="PargrafodaLista"/>
        <w:numPr>
          <w:ilvl w:val="0"/>
          <w:numId w:val="12"/>
        </w:numPr>
        <w:ind w:left="0"/>
        <w:rPr>
          <w:rFonts w:ascii="Arial" w:hAnsi="Arial" w:cs="Arial"/>
          <w:sz w:val="24"/>
          <w:szCs w:val="24"/>
        </w:rPr>
      </w:pPr>
      <w:r w:rsidRPr="00EA771A">
        <w:rPr>
          <w:rFonts w:ascii="Arial" w:hAnsi="Arial" w:cs="Arial"/>
          <w:sz w:val="24"/>
          <w:szCs w:val="24"/>
        </w:rPr>
        <w:t>Os valores estimados, baseiam-se nas pesquisas de valor de mercado, que servem apenas para estabelecer o valor máximo a ser pago pelo município. Considera-se como valor máximo, aquele que não exceda o valor ofertado na bomba de combustível.</w:t>
      </w:r>
    </w:p>
    <w:p w:rsidR="00841CBF" w:rsidRPr="00662312" w:rsidRDefault="00841CBF" w:rsidP="00053709">
      <w:pPr>
        <w:pStyle w:val="PargrafodaLista"/>
        <w:numPr>
          <w:ilvl w:val="0"/>
          <w:numId w:val="12"/>
        </w:numPr>
        <w:adjustRightInd w:val="0"/>
        <w:ind w:left="0"/>
        <w:rPr>
          <w:rFonts w:ascii="Arial" w:hAnsi="Arial" w:cs="Arial"/>
          <w:sz w:val="24"/>
          <w:szCs w:val="24"/>
        </w:rPr>
      </w:pPr>
      <w:r w:rsidRPr="00662312">
        <w:rPr>
          <w:rFonts w:ascii="Arial" w:hAnsi="Arial" w:cs="Arial"/>
          <w:sz w:val="24"/>
          <w:szCs w:val="24"/>
        </w:rPr>
        <w:t xml:space="preserve">Os preços ofertados são considerados completos e abrangem </w:t>
      </w:r>
      <w:r w:rsidRPr="00662312">
        <w:rPr>
          <w:rFonts w:ascii="Arial" w:eastAsiaTheme="minorHAnsi" w:hAnsi="Arial" w:cs="Arial"/>
          <w:sz w:val="24"/>
          <w:szCs w:val="24"/>
          <w:lang w:eastAsia="en-US"/>
        </w:rPr>
        <w:t xml:space="preserve">todos os custos operacionais, seguros, taxas, encargos previdenciários, trabalhistas, tributários, comerciais e quaisquer outros que incidam direta ou indiretamente na execução dos serviços. </w:t>
      </w:r>
    </w:p>
    <w:p w:rsidR="00841CBF" w:rsidRPr="00662312" w:rsidRDefault="00841CBF" w:rsidP="00053709">
      <w:pPr>
        <w:jc w:val="both"/>
        <w:rPr>
          <w:rFonts w:cs="Arial"/>
          <w:b/>
          <w:bCs/>
          <w:sz w:val="24"/>
          <w:szCs w:val="24"/>
        </w:rPr>
      </w:pPr>
    </w:p>
    <w:p w:rsidR="00841CBF" w:rsidRPr="00662312" w:rsidRDefault="00841CBF" w:rsidP="00053709">
      <w:pPr>
        <w:jc w:val="both"/>
        <w:rPr>
          <w:rFonts w:cs="Arial"/>
          <w:bCs/>
          <w:sz w:val="24"/>
          <w:szCs w:val="24"/>
        </w:rPr>
      </w:pPr>
      <w:r w:rsidRPr="00662312">
        <w:rPr>
          <w:rFonts w:cs="Arial"/>
          <w:b/>
          <w:bCs/>
          <w:sz w:val="24"/>
          <w:szCs w:val="24"/>
        </w:rPr>
        <w:t>Validade da Proposta:</w:t>
      </w:r>
      <w:r w:rsidRPr="00662312">
        <w:rPr>
          <w:rFonts w:cs="Arial"/>
          <w:bCs/>
          <w:sz w:val="24"/>
          <w:szCs w:val="24"/>
        </w:rPr>
        <w:t xml:space="preserve"> </w:t>
      </w:r>
      <w:r w:rsidR="00FA236F" w:rsidRPr="00662312">
        <w:rPr>
          <w:rFonts w:cs="Arial"/>
          <w:bCs/>
          <w:sz w:val="24"/>
          <w:szCs w:val="24"/>
        </w:rPr>
        <w:t>30</w:t>
      </w:r>
      <w:r w:rsidRPr="00662312">
        <w:rPr>
          <w:rFonts w:cs="Arial"/>
          <w:bCs/>
          <w:sz w:val="24"/>
          <w:szCs w:val="24"/>
        </w:rPr>
        <w:t xml:space="preserve"> dias.</w:t>
      </w:r>
    </w:p>
    <w:p w:rsidR="00841CBF" w:rsidRPr="00662312" w:rsidRDefault="00841CBF" w:rsidP="00053709">
      <w:pPr>
        <w:jc w:val="both"/>
        <w:rPr>
          <w:rFonts w:cs="Arial"/>
          <w:bCs/>
          <w:sz w:val="24"/>
          <w:szCs w:val="24"/>
        </w:rPr>
      </w:pPr>
      <w:r w:rsidRPr="00662312">
        <w:rPr>
          <w:rFonts w:cs="Arial"/>
          <w:b/>
          <w:bCs/>
          <w:sz w:val="24"/>
          <w:szCs w:val="24"/>
        </w:rPr>
        <w:t>Prazo e Condições de E</w:t>
      </w:r>
      <w:r w:rsidR="00FA236F" w:rsidRPr="00662312">
        <w:rPr>
          <w:rFonts w:cs="Arial"/>
          <w:b/>
          <w:bCs/>
          <w:sz w:val="24"/>
          <w:szCs w:val="24"/>
        </w:rPr>
        <w:t>ntrega</w:t>
      </w:r>
      <w:r w:rsidRPr="00662312">
        <w:rPr>
          <w:rFonts w:cs="Arial"/>
          <w:b/>
          <w:bCs/>
          <w:sz w:val="24"/>
          <w:szCs w:val="24"/>
        </w:rPr>
        <w:t>:</w:t>
      </w:r>
      <w:r w:rsidRPr="00662312">
        <w:rPr>
          <w:rFonts w:cs="Arial"/>
          <w:bCs/>
          <w:sz w:val="24"/>
          <w:szCs w:val="24"/>
        </w:rPr>
        <w:t xml:space="preserve"> Conforme Edital.</w:t>
      </w:r>
    </w:p>
    <w:p w:rsidR="00841CBF" w:rsidRPr="00662312" w:rsidRDefault="00841CBF" w:rsidP="00053709">
      <w:pPr>
        <w:jc w:val="both"/>
        <w:rPr>
          <w:rFonts w:cs="Arial"/>
          <w:bCs/>
          <w:sz w:val="24"/>
          <w:szCs w:val="24"/>
        </w:rPr>
      </w:pPr>
      <w:r w:rsidRPr="00662312">
        <w:rPr>
          <w:rFonts w:cs="Arial"/>
          <w:b/>
          <w:bCs/>
          <w:sz w:val="24"/>
          <w:szCs w:val="24"/>
        </w:rPr>
        <w:t>Condições de Pagamento:</w:t>
      </w:r>
      <w:r w:rsidRPr="00662312">
        <w:rPr>
          <w:rFonts w:cs="Arial"/>
          <w:bCs/>
          <w:sz w:val="24"/>
          <w:szCs w:val="24"/>
        </w:rPr>
        <w:t xml:space="preserve"> Conforme Edital.</w:t>
      </w:r>
    </w:p>
    <w:p w:rsidR="00841CBF" w:rsidRPr="00662312" w:rsidRDefault="00841CBF" w:rsidP="00053709">
      <w:pPr>
        <w:jc w:val="both"/>
        <w:rPr>
          <w:rFonts w:cs="Arial"/>
          <w:bCs/>
          <w:sz w:val="24"/>
          <w:szCs w:val="24"/>
        </w:rPr>
      </w:pPr>
    </w:p>
    <w:p w:rsidR="00841CBF" w:rsidRPr="00662312" w:rsidRDefault="00FA236F" w:rsidP="00053709">
      <w:pPr>
        <w:pStyle w:val="NormalWeb"/>
        <w:spacing w:before="0" w:beforeAutospacing="0" w:after="0" w:afterAutospacing="0"/>
        <w:ind w:firstLine="709"/>
        <w:jc w:val="both"/>
        <w:rPr>
          <w:rFonts w:ascii="Arial" w:hAnsi="Arial" w:cs="Arial"/>
        </w:rPr>
      </w:pPr>
      <w:r w:rsidRPr="00662312">
        <w:rPr>
          <w:rFonts w:ascii="Arial" w:hAnsi="Arial" w:cs="Arial"/>
        </w:rPr>
        <w:t>Boqueirão do Leão - RS</w:t>
      </w:r>
      <w:r w:rsidR="00841CBF" w:rsidRPr="00662312">
        <w:rPr>
          <w:rFonts w:ascii="Arial" w:hAnsi="Arial" w:cs="Arial"/>
        </w:rPr>
        <w:t>, ......... de .................................. de 202</w:t>
      </w:r>
      <w:r w:rsidR="005F1A2C" w:rsidRPr="00662312">
        <w:rPr>
          <w:rFonts w:ascii="Arial" w:hAnsi="Arial" w:cs="Arial"/>
        </w:rPr>
        <w:t>5</w:t>
      </w:r>
      <w:r w:rsidR="00841CBF" w:rsidRPr="00662312">
        <w:rPr>
          <w:rFonts w:ascii="Arial" w:hAnsi="Arial" w:cs="Arial"/>
        </w:rPr>
        <w:t>.</w:t>
      </w:r>
    </w:p>
    <w:p w:rsidR="000D7E05" w:rsidRPr="00662312" w:rsidRDefault="000D7E05" w:rsidP="00053709">
      <w:pPr>
        <w:pStyle w:val="NormalWeb"/>
        <w:spacing w:before="0" w:beforeAutospacing="0" w:after="0" w:afterAutospacing="0"/>
        <w:jc w:val="both"/>
        <w:rPr>
          <w:rFonts w:ascii="Arial" w:hAnsi="Arial" w:cs="Arial"/>
        </w:rPr>
      </w:pPr>
    </w:p>
    <w:p w:rsidR="00841CBF" w:rsidRPr="00662312" w:rsidRDefault="00841CBF" w:rsidP="00053709">
      <w:pPr>
        <w:pStyle w:val="NormalWeb"/>
        <w:spacing w:before="0" w:beforeAutospacing="0" w:after="0" w:afterAutospacing="0"/>
        <w:jc w:val="both"/>
        <w:rPr>
          <w:rFonts w:ascii="Arial" w:hAnsi="Arial" w:cs="Arial"/>
        </w:rPr>
      </w:pPr>
    </w:p>
    <w:p w:rsidR="00841CBF" w:rsidRPr="00662312" w:rsidRDefault="00841CBF" w:rsidP="00053709">
      <w:pPr>
        <w:tabs>
          <w:tab w:val="center" w:pos="4535"/>
          <w:tab w:val="left" w:pos="6945"/>
        </w:tabs>
        <w:jc w:val="center"/>
        <w:rPr>
          <w:rFonts w:cs="Arial"/>
          <w:sz w:val="24"/>
          <w:szCs w:val="24"/>
        </w:rPr>
      </w:pPr>
      <w:r w:rsidRPr="00662312">
        <w:rPr>
          <w:rFonts w:cs="Arial"/>
          <w:sz w:val="24"/>
          <w:szCs w:val="24"/>
        </w:rPr>
        <w:t>NOME COMPLETO E ASSINATURA</w:t>
      </w:r>
    </w:p>
    <w:p w:rsidR="00841CBF" w:rsidRDefault="00841CBF" w:rsidP="00053709">
      <w:pPr>
        <w:jc w:val="center"/>
        <w:rPr>
          <w:rFonts w:cs="Arial"/>
          <w:sz w:val="24"/>
          <w:szCs w:val="24"/>
        </w:rPr>
      </w:pPr>
      <w:r w:rsidRPr="00662312">
        <w:rPr>
          <w:rFonts w:cs="Arial"/>
          <w:sz w:val="24"/>
          <w:szCs w:val="24"/>
        </w:rPr>
        <w:t>DO REPRESENTANTE LEGAL DA EMPRESA</w:t>
      </w:r>
    </w:p>
    <w:p w:rsidR="00EA771A" w:rsidRDefault="00EA771A" w:rsidP="00053709">
      <w:pPr>
        <w:jc w:val="center"/>
        <w:rPr>
          <w:rFonts w:cs="Arial"/>
          <w:sz w:val="24"/>
          <w:szCs w:val="24"/>
        </w:rPr>
      </w:pPr>
    </w:p>
    <w:p w:rsidR="00841CBF" w:rsidRPr="00662312" w:rsidRDefault="00841CBF" w:rsidP="00053709">
      <w:pPr>
        <w:tabs>
          <w:tab w:val="left" w:pos="4253"/>
        </w:tabs>
        <w:jc w:val="center"/>
        <w:rPr>
          <w:rFonts w:cs="Arial"/>
          <w:b/>
          <w:sz w:val="24"/>
          <w:szCs w:val="24"/>
          <w:u w:val="single"/>
        </w:rPr>
      </w:pPr>
      <w:r w:rsidRPr="00662312">
        <w:rPr>
          <w:rFonts w:eastAsiaTheme="minorHAnsi" w:cs="Arial"/>
          <w:b/>
          <w:color w:val="000000"/>
          <w:sz w:val="24"/>
          <w:szCs w:val="24"/>
          <w:u w:val="single"/>
          <w:lang w:eastAsia="en-US"/>
        </w:rPr>
        <w:lastRenderedPageBreak/>
        <w:t xml:space="preserve">ANEXO III - </w:t>
      </w:r>
      <w:r w:rsidRPr="00662312">
        <w:rPr>
          <w:rFonts w:cs="Arial"/>
          <w:b/>
          <w:sz w:val="24"/>
          <w:szCs w:val="24"/>
          <w:u w:val="single"/>
        </w:rPr>
        <w:t>MINUTA DO CONTRATO DE PRESTAÇÃO DE SERVIÇOS</w:t>
      </w:r>
    </w:p>
    <w:p w:rsidR="00841CBF" w:rsidRPr="00662312" w:rsidRDefault="00841CBF" w:rsidP="00053709">
      <w:pPr>
        <w:jc w:val="center"/>
        <w:rPr>
          <w:rFonts w:cs="Arial"/>
          <w:b/>
          <w:sz w:val="24"/>
          <w:szCs w:val="24"/>
        </w:rPr>
      </w:pPr>
    </w:p>
    <w:p w:rsidR="00841CBF" w:rsidRPr="00662312" w:rsidRDefault="00841CBF" w:rsidP="00053709">
      <w:pPr>
        <w:adjustRightInd w:val="0"/>
        <w:jc w:val="center"/>
        <w:rPr>
          <w:rFonts w:eastAsiaTheme="minorHAnsi" w:cs="Arial"/>
          <w:b/>
          <w:color w:val="000000"/>
          <w:sz w:val="24"/>
          <w:szCs w:val="24"/>
          <w:u w:val="single"/>
          <w:lang w:eastAsia="en-US"/>
        </w:rPr>
      </w:pPr>
      <w:r w:rsidRPr="00662312">
        <w:rPr>
          <w:rFonts w:eastAsiaTheme="minorHAnsi" w:cs="Arial"/>
          <w:b/>
          <w:color w:val="000000"/>
          <w:sz w:val="24"/>
          <w:szCs w:val="24"/>
          <w:u w:val="single"/>
          <w:lang w:eastAsia="en-US"/>
        </w:rPr>
        <w:t>PREGÃO ELETRÔNICO Nº 0</w:t>
      </w:r>
      <w:r w:rsidR="00091C62">
        <w:rPr>
          <w:rFonts w:eastAsiaTheme="minorHAnsi" w:cs="Arial"/>
          <w:b/>
          <w:color w:val="000000"/>
          <w:sz w:val="24"/>
          <w:szCs w:val="24"/>
          <w:u w:val="single"/>
          <w:lang w:eastAsia="en-US"/>
        </w:rPr>
        <w:t>15</w:t>
      </w:r>
      <w:r w:rsidRPr="00662312">
        <w:rPr>
          <w:rFonts w:eastAsiaTheme="minorHAnsi" w:cs="Arial"/>
          <w:b/>
          <w:color w:val="000000"/>
          <w:sz w:val="24"/>
          <w:szCs w:val="24"/>
          <w:u w:val="single"/>
          <w:lang w:eastAsia="en-US"/>
        </w:rPr>
        <w:t>/202</w:t>
      </w:r>
      <w:r w:rsidR="005F1A2C" w:rsidRPr="00662312">
        <w:rPr>
          <w:rFonts w:eastAsiaTheme="minorHAnsi" w:cs="Arial"/>
          <w:b/>
          <w:color w:val="000000"/>
          <w:sz w:val="24"/>
          <w:szCs w:val="24"/>
          <w:u w:val="single"/>
          <w:lang w:eastAsia="en-US"/>
        </w:rPr>
        <w:t>5</w:t>
      </w:r>
    </w:p>
    <w:p w:rsidR="00841CBF" w:rsidRPr="00662312" w:rsidRDefault="00841CBF" w:rsidP="00053709">
      <w:pPr>
        <w:tabs>
          <w:tab w:val="left" w:pos="4253"/>
        </w:tabs>
        <w:jc w:val="both"/>
        <w:rPr>
          <w:rFonts w:cs="Arial"/>
          <w:b/>
          <w:sz w:val="24"/>
          <w:szCs w:val="24"/>
          <w:u w:val="single"/>
        </w:rPr>
      </w:pPr>
    </w:p>
    <w:p w:rsidR="00841CBF" w:rsidRPr="00662312" w:rsidRDefault="00841CBF" w:rsidP="00053709">
      <w:pPr>
        <w:jc w:val="both"/>
        <w:rPr>
          <w:rFonts w:cs="Arial"/>
          <w:sz w:val="24"/>
          <w:szCs w:val="24"/>
        </w:rPr>
      </w:pPr>
      <w:r w:rsidRPr="00662312">
        <w:rPr>
          <w:rFonts w:cs="Arial"/>
          <w:sz w:val="24"/>
          <w:szCs w:val="24"/>
        </w:rPr>
        <w:t xml:space="preserve">Pelo presente instrumento particular de contrato, </w:t>
      </w:r>
      <w:r w:rsidRPr="00662312">
        <w:rPr>
          <w:rFonts w:cs="Arial"/>
          <w:b/>
          <w:sz w:val="24"/>
          <w:szCs w:val="24"/>
        </w:rPr>
        <w:t>originário do Pregão Eletrônico nº 0</w:t>
      </w:r>
      <w:r w:rsidR="00091C62">
        <w:rPr>
          <w:rFonts w:cs="Arial"/>
          <w:b/>
          <w:sz w:val="24"/>
          <w:szCs w:val="24"/>
        </w:rPr>
        <w:t>15</w:t>
      </w:r>
      <w:r w:rsidRPr="00662312">
        <w:rPr>
          <w:rFonts w:cs="Arial"/>
          <w:b/>
          <w:sz w:val="24"/>
          <w:szCs w:val="24"/>
        </w:rPr>
        <w:t>/202</w:t>
      </w:r>
      <w:r w:rsidR="000D7E05">
        <w:rPr>
          <w:rFonts w:cs="Arial"/>
          <w:b/>
          <w:sz w:val="24"/>
          <w:szCs w:val="24"/>
        </w:rPr>
        <w:t>5</w:t>
      </w:r>
      <w:r w:rsidRPr="00662312">
        <w:rPr>
          <w:rFonts w:cs="Arial"/>
          <w:sz w:val="24"/>
          <w:szCs w:val="24"/>
        </w:rPr>
        <w:t xml:space="preserve">, o </w:t>
      </w:r>
      <w:r w:rsidRPr="00662312">
        <w:rPr>
          <w:rFonts w:cs="Arial"/>
          <w:b/>
          <w:sz w:val="24"/>
          <w:szCs w:val="24"/>
        </w:rPr>
        <w:t xml:space="preserve">MUNICÍPIO DE </w:t>
      </w:r>
      <w:r w:rsidR="006C0CD0" w:rsidRPr="00662312">
        <w:rPr>
          <w:rFonts w:cs="Arial"/>
          <w:b/>
          <w:sz w:val="24"/>
          <w:szCs w:val="24"/>
        </w:rPr>
        <w:t>BOQUEIRÃO DO LEÃO - RS</w:t>
      </w:r>
      <w:r w:rsidRPr="00662312">
        <w:rPr>
          <w:rFonts w:cs="Arial"/>
          <w:sz w:val="24"/>
          <w:szCs w:val="24"/>
        </w:rPr>
        <w:t xml:space="preserve">, entidade de direito público interno, inscrito no CNPJ/MF sob o nº </w:t>
      </w:r>
      <w:r w:rsidR="006C0CD0" w:rsidRPr="00662312">
        <w:rPr>
          <w:rFonts w:cs="Arial"/>
          <w:sz w:val="24"/>
          <w:szCs w:val="24"/>
        </w:rPr>
        <w:t>92.454.818/0001-00</w:t>
      </w:r>
      <w:r w:rsidRPr="00662312">
        <w:rPr>
          <w:rFonts w:cs="Arial"/>
          <w:sz w:val="24"/>
          <w:szCs w:val="24"/>
        </w:rPr>
        <w:t xml:space="preserve">, com sede à Rua </w:t>
      </w:r>
      <w:r w:rsidR="007F4979" w:rsidRPr="00662312">
        <w:rPr>
          <w:rFonts w:cs="Arial"/>
          <w:sz w:val="24"/>
          <w:szCs w:val="24"/>
        </w:rPr>
        <w:t>Sinimbú</w:t>
      </w:r>
      <w:r w:rsidR="006C0CD0" w:rsidRPr="00662312">
        <w:rPr>
          <w:rFonts w:cs="Arial"/>
          <w:sz w:val="24"/>
          <w:szCs w:val="24"/>
        </w:rPr>
        <w:t>, 644</w:t>
      </w:r>
      <w:r w:rsidRPr="00662312">
        <w:rPr>
          <w:rFonts w:cs="Arial"/>
          <w:sz w:val="24"/>
          <w:szCs w:val="24"/>
        </w:rPr>
        <w:t xml:space="preserve">, </w:t>
      </w:r>
      <w:r w:rsidR="006C0CD0" w:rsidRPr="00662312">
        <w:rPr>
          <w:rFonts w:cs="Arial"/>
          <w:sz w:val="24"/>
          <w:szCs w:val="24"/>
        </w:rPr>
        <w:t>Centro, Boqueirão do Leão – RS,</w:t>
      </w:r>
      <w:r w:rsidRPr="00662312">
        <w:rPr>
          <w:rFonts w:cs="Arial"/>
          <w:sz w:val="24"/>
          <w:szCs w:val="24"/>
        </w:rPr>
        <w:t xml:space="preserve"> representado pelo Prefeito Munic</w:t>
      </w:r>
      <w:r w:rsidRPr="00662312">
        <w:rPr>
          <w:rFonts w:cs="Arial"/>
          <w:sz w:val="24"/>
          <w:szCs w:val="24"/>
        </w:rPr>
        <w:t>i</w:t>
      </w:r>
      <w:r w:rsidRPr="00662312">
        <w:rPr>
          <w:rFonts w:cs="Arial"/>
          <w:sz w:val="24"/>
          <w:szCs w:val="24"/>
        </w:rPr>
        <w:t xml:space="preserve">pal, Sr. </w:t>
      </w:r>
      <w:r w:rsidR="005F1A2C" w:rsidRPr="00662312">
        <w:rPr>
          <w:rFonts w:cs="Arial"/>
          <w:sz w:val="24"/>
          <w:szCs w:val="24"/>
        </w:rPr>
        <w:t>Paulo Joel Ferreira</w:t>
      </w:r>
      <w:r w:rsidRPr="00662312">
        <w:rPr>
          <w:rFonts w:cs="Arial"/>
          <w:sz w:val="24"/>
          <w:szCs w:val="24"/>
        </w:rPr>
        <w:t>, brasileiro, casado, residente e domiciliado neste Munic</w:t>
      </w:r>
      <w:r w:rsidRPr="00662312">
        <w:rPr>
          <w:rFonts w:cs="Arial"/>
          <w:sz w:val="24"/>
          <w:szCs w:val="24"/>
        </w:rPr>
        <w:t>í</w:t>
      </w:r>
      <w:r w:rsidRPr="00662312">
        <w:rPr>
          <w:rFonts w:cs="Arial"/>
          <w:sz w:val="24"/>
          <w:szCs w:val="24"/>
        </w:rPr>
        <w:t>pio, doravante denominado CONTRATANTE e de outro lado, a empresa ...................., pessoa jurídica de direito privado, inscrita no CNPJ/MF sob o nº................, estabelecida à rua ................, na cidade de ............, neste ato repr</w:t>
      </w:r>
      <w:r w:rsidRPr="00662312">
        <w:rPr>
          <w:rFonts w:cs="Arial"/>
          <w:sz w:val="24"/>
          <w:szCs w:val="24"/>
        </w:rPr>
        <w:t>e</w:t>
      </w:r>
      <w:r w:rsidRPr="00662312">
        <w:rPr>
          <w:rFonts w:cs="Arial"/>
          <w:sz w:val="24"/>
          <w:szCs w:val="24"/>
        </w:rPr>
        <w:t>sentada por ....................., inscrito no CPF sob o nº ................., residente e domicil</w:t>
      </w:r>
      <w:r w:rsidRPr="00662312">
        <w:rPr>
          <w:rFonts w:cs="Arial"/>
          <w:sz w:val="24"/>
          <w:szCs w:val="24"/>
        </w:rPr>
        <w:t>i</w:t>
      </w:r>
      <w:r w:rsidRPr="00662312">
        <w:rPr>
          <w:rFonts w:cs="Arial"/>
          <w:sz w:val="24"/>
          <w:szCs w:val="24"/>
        </w:rPr>
        <w:t xml:space="preserve">ado em ...................., neste ato denominado CONTRATADA, declaram terem justo e contratado entre si, </w:t>
      </w:r>
      <w:r w:rsidR="005A172B" w:rsidRPr="00662312">
        <w:rPr>
          <w:rFonts w:cs="Arial"/>
          <w:sz w:val="24"/>
          <w:szCs w:val="24"/>
        </w:rPr>
        <w:t xml:space="preserve">nos termos da Lei Federal nº 14.133/2021, demais legislações aplicáveis e </w:t>
      </w:r>
      <w:r w:rsidRPr="00662312">
        <w:rPr>
          <w:rFonts w:cs="Arial"/>
          <w:sz w:val="24"/>
          <w:szCs w:val="24"/>
        </w:rPr>
        <w:t>mediante as cláusulas seguintes:</w:t>
      </w:r>
    </w:p>
    <w:p w:rsidR="00841CBF" w:rsidRPr="00662312" w:rsidRDefault="00841CBF" w:rsidP="00053709">
      <w:pPr>
        <w:jc w:val="both"/>
        <w:rPr>
          <w:rFonts w:cs="Arial"/>
          <w:b/>
          <w:sz w:val="24"/>
          <w:szCs w:val="24"/>
          <w:u w:val="single"/>
        </w:rPr>
      </w:pPr>
    </w:p>
    <w:p w:rsidR="00841CBF" w:rsidRPr="00662312" w:rsidRDefault="00841CBF" w:rsidP="00053709">
      <w:pPr>
        <w:pStyle w:val="Padro"/>
        <w:jc w:val="both"/>
        <w:rPr>
          <w:rFonts w:ascii="Arial" w:hAnsi="Arial" w:cs="Arial"/>
          <w:szCs w:val="24"/>
        </w:rPr>
      </w:pPr>
      <w:r w:rsidRPr="00662312">
        <w:rPr>
          <w:rFonts w:ascii="Arial" w:hAnsi="Arial" w:cs="Arial"/>
          <w:b/>
          <w:szCs w:val="24"/>
        </w:rPr>
        <w:t xml:space="preserve">CLÁUSULA PRIMEIRA </w:t>
      </w:r>
      <w:r w:rsidR="00CC3084" w:rsidRPr="00662312">
        <w:rPr>
          <w:rFonts w:ascii="Arial" w:hAnsi="Arial" w:cs="Arial"/>
          <w:b/>
          <w:szCs w:val="24"/>
        </w:rPr>
        <w:t xml:space="preserve">- </w:t>
      </w:r>
      <w:r w:rsidRPr="00662312">
        <w:rPr>
          <w:rFonts w:ascii="Arial" w:hAnsi="Arial" w:cs="Arial"/>
          <w:b/>
          <w:szCs w:val="24"/>
        </w:rPr>
        <w:t>DO OBJETO</w:t>
      </w:r>
    </w:p>
    <w:p w:rsidR="001B063A" w:rsidRPr="00662312" w:rsidRDefault="001B063A" w:rsidP="00053709">
      <w:pPr>
        <w:ind w:firstLine="1843"/>
        <w:jc w:val="both"/>
        <w:rPr>
          <w:rFonts w:cs="Arial"/>
          <w:sz w:val="24"/>
          <w:szCs w:val="24"/>
        </w:rPr>
      </w:pPr>
      <w:r w:rsidRPr="00662312">
        <w:rPr>
          <w:rFonts w:cs="Arial"/>
          <w:bCs/>
          <w:sz w:val="24"/>
          <w:szCs w:val="24"/>
        </w:rPr>
        <w:t>C</w:t>
      </w:r>
      <w:r w:rsidRPr="00662312">
        <w:rPr>
          <w:rFonts w:cs="Arial"/>
          <w:sz w:val="24"/>
          <w:szCs w:val="24"/>
        </w:rPr>
        <w:t>ontratação de empresa(s) para o fornecimento de combustíveis para o ano de 202</w:t>
      </w:r>
      <w:r w:rsidR="00091C62">
        <w:rPr>
          <w:rFonts w:cs="Arial"/>
          <w:sz w:val="24"/>
          <w:szCs w:val="24"/>
        </w:rPr>
        <w:t>6</w:t>
      </w:r>
      <w:r w:rsidRPr="00662312">
        <w:rPr>
          <w:rFonts w:cs="Arial"/>
          <w:sz w:val="24"/>
          <w:szCs w:val="24"/>
        </w:rPr>
        <w:t>, conforme itens e quantidades a seguir relacionados, de acordo com o Termo de Referência em Anexo:</w:t>
      </w:r>
    </w:p>
    <w:p w:rsidR="00254D39" w:rsidRPr="00AD6816" w:rsidRDefault="00254D39" w:rsidP="00254D39">
      <w:pPr>
        <w:rPr>
          <w:rFonts w:cs="Arial"/>
          <w:bCs/>
          <w:color w:val="000000" w:themeColor="text1"/>
          <w:sz w:val="24"/>
          <w:szCs w:val="24"/>
        </w:rPr>
      </w:pPr>
      <w:r w:rsidRPr="00AD6816">
        <w:rPr>
          <w:rFonts w:cs="Arial"/>
          <w:b/>
          <w:bCs/>
          <w:color w:val="000000" w:themeColor="text1"/>
          <w:sz w:val="24"/>
          <w:szCs w:val="24"/>
        </w:rPr>
        <w:t>ITEM 01</w:t>
      </w:r>
      <w:r w:rsidRPr="00AD6816">
        <w:rPr>
          <w:rFonts w:cs="Arial"/>
          <w:bCs/>
          <w:color w:val="000000" w:themeColor="text1"/>
          <w:sz w:val="24"/>
          <w:szCs w:val="24"/>
        </w:rPr>
        <w:t xml:space="preserve"> - Óleo Diesel S-500 – 122.000 (cento e vinte e dois mil) litros.</w:t>
      </w:r>
    </w:p>
    <w:p w:rsidR="00254D39" w:rsidRPr="00AD6816" w:rsidRDefault="00254D39" w:rsidP="00254D39">
      <w:pPr>
        <w:rPr>
          <w:rFonts w:cs="Arial"/>
          <w:bCs/>
          <w:color w:val="000000" w:themeColor="text1"/>
          <w:sz w:val="24"/>
          <w:szCs w:val="24"/>
        </w:rPr>
      </w:pPr>
      <w:r w:rsidRPr="00AD6816">
        <w:rPr>
          <w:rFonts w:cs="Arial"/>
          <w:b/>
          <w:bCs/>
          <w:color w:val="000000" w:themeColor="text1"/>
          <w:sz w:val="24"/>
          <w:szCs w:val="24"/>
        </w:rPr>
        <w:t>ITEM 02</w:t>
      </w:r>
      <w:r w:rsidRPr="00AD6816">
        <w:rPr>
          <w:rFonts w:cs="Arial"/>
          <w:color w:val="000000" w:themeColor="text1"/>
          <w:sz w:val="24"/>
          <w:szCs w:val="24"/>
        </w:rPr>
        <w:t xml:space="preserve"> - </w:t>
      </w:r>
      <w:r w:rsidRPr="00AD6816">
        <w:rPr>
          <w:rFonts w:cs="Arial"/>
          <w:bCs/>
          <w:color w:val="000000" w:themeColor="text1"/>
          <w:sz w:val="24"/>
          <w:szCs w:val="24"/>
        </w:rPr>
        <w:t xml:space="preserve">Óleo Diesel S-10 – </w:t>
      </w:r>
      <w:r w:rsidR="00C13AB6">
        <w:rPr>
          <w:rFonts w:cs="Arial"/>
          <w:bCs/>
          <w:color w:val="000000" w:themeColor="text1"/>
          <w:sz w:val="24"/>
          <w:szCs w:val="24"/>
        </w:rPr>
        <w:t xml:space="preserve">  </w:t>
      </w:r>
      <w:r w:rsidRPr="00AD6816">
        <w:rPr>
          <w:rFonts w:cs="Arial"/>
          <w:bCs/>
          <w:color w:val="000000" w:themeColor="text1"/>
          <w:sz w:val="24"/>
          <w:szCs w:val="24"/>
        </w:rPr>
        <w:t>136.000 (cento e trinta e seis mil) litros.</w:t>
      </w:r>
    </w:p>
    <w:p w:rsidR="00254D39" w:rsidRPr="00AD6816" w:rsidRDefault="00254D39" w:rsidP="00254D39">
      <w:pPr>
        <w:pStyle w:val="Recuodecorpodetexto"/>
        <w:spacing w:before="0"/>
        <w:ind w:firstLine="0"/>
        <w:jc w:val="left"/>
        <w:rPr>
          <w:rFonts w:cs="Arial"/>
          <w:bCs/>
          <w:color w:val="000000" w:themeColor="text1"/>
          <w:sz w:val="24"/>
          <w:szCs w:val="24"/>
        </w:rPr>
      </w:pPr>
      <w:r w:rsidRPr="00AD6816">
        <w:rPr>
          <w:rFonts w:cs="Arial"/>
          <w:b/>
          <w:bCs/>
          <w:color w:val="000000" w:themeColor="text1"/>
          <w:sz w:val="24"/>
          <w:szCs w:val="24"/>
        </w:rPr>
        <w:t>ITEM 03</w:t>
      </w:r>
      <w:r w:rsidRPr="00AD6816">
        <w:rPr>
          <w:rFonts w:cs="Arial"/>
          <w:color w:val="000000" w:themeColor="text1"/>
          <w:sz w:val="24"/>
          <w:szCs w:val="24"/>
        </w:rPr>
        <w:t xml:space="preserve"> - </w:t>
      </w:r>
      <w:r w:rsidRPr="00AD6816">
        <w:rPr>
          <w:rFonts w:cs="Arial"/>
          <w:bCs/>
          <w:color w:val="000000" w:themeColor="text1"/>
          <w:sz w:val="24"/>
          <w:szCs w:val="24"/>
        </w:rPr>
        <w:t xml:space="preserve">Gasolina Comum – </w:t>
      </w:r>
      <w:r w:rsidR="00C13AB6">
        <w:rPr>
          <w:rFonts w:cs="Arial"/>
          <w:bCs/>
          <w:color w:val="000000" w:themeColor="text1"/>
          <w:sz w:val="24"/>
          <w:szCs w:val="24"/>
        </w:rPr>
        <w:t xml:space="preserve">   </w:t>
      </w:r>
      <w:r w:rsidRPr="00AD6816">
        <w:rPr>
          <w:rFonts w:cs="Arial"/>
          <w:bCs/>
          <w:color w:val="000000" w:themeColor="text1"/>
          <w:sz w:val="24"/>
          <w:szCs w:val="24"/>
        </w:rPr>
        <w:t>95.000 (noventa e cinco mil) litros.</w:t>
      </w:r>
    </w:p>
    <w:p w:rsidR="00841CBF" w:rsidRPr="00662312" w:rsidRDefault="00841CBF" w:rsidP="00053709">
      <w:pPr>
        <w:adjustRightInd w:val="0"/>
        <w:jc w:val="both"/>
        <w:rPr>
          <w:rFonts w:cs="Arial"/>
          <w:sz w:val="24"/>
          <w:szCs w:val="24"/>
        </w:rPr>
      </w:pPr>
    </w:p>
    <w:p w:rsidR="00841CBF" w:rsidRPr="00662312" w:rsidRDefault="00841CBF" w:rsidP="00053709">
      <w:pPr>
        <w:pStyle w:val="Padro"/>
        <w:jc w:val="both"/>
        <w:rPr>
          <w:rFonts w:ascii="Arial" w:hAnsi="Arial" w:cs="Arial"/>
          <w:b/>
          <w:szCs w:val="24"/>
        </w:rPr>
      </w:pPr>
      <w:r w:rsidRPr="00662312">
        <w:rPr>
          <w:rFonts w:ascii="Arial" w:hAnsi="Arial" w:cs="Arial"/>
          <w:b/>
          <w:szCs w:val="24"/>
        </w:rPr>
        <w:t>CLÁUSULA SEGUNDA</w:t>
      </w:r>
      <w:r w:rsidR="00CC3084" w:rsidRPr="00662312">
        <w:rPr>
          <w:rFonts w:ascii="Arial" w:hAnsi="Arial" w:cs="Arial"/>
          <w:b/>
          <w:szCs w:val="24"/>
        </w:rPr>
        <w:t xml:space="preserve"> - DO</w:t>
      </w:r>
      <w:r w:rsidRPr="00662312">
        <w:rPr>
          <w:rFonts w:ascii="Arial" w:hAnsi="Arial" w:cs="Arial"/>
          <w:b/>
          <w:szCs w:val="24"/>
        </w:rPr>
        <w:t xml:space="preserve"> </w:t>
      </w:r>
      <w:r w:rsidR="00CC3084" w:rsidRPr="00662312">
        <w:rPr>
          <w:rFonts w:ascii="Arial" w:hAnsi="Arial" w:cs="Arial"/>
          <w:b/>
          <w:szCs w:val="24"/>
        </w:rPr>
        <w:t>FORNECIMENTO</w:t>
      </w:r>
    </w:p>
    <w:p w:rsidR="00CC3084" w:rsidRPr="00662312" w:rsidRDefault="00CC3084" w:rsidP="00053709">
      <w:pPr>
        <w:ind w:firstLine="1843"/>
        <w:jc w:val="both"/>
        <w:rPr>
          <w:rFonts w:cs="Arial"/>
          <w:sz w:val="24"/>
          <w:szCs w:val="24"/>
        </w:rPr>
      </w:pPr>
      <w:r w:rsidRPr="00662312">
        <w:rPr>
          <w:rFonts w:cs="Arial"/>
          <w:sz w:val="24"/>
          <w:szCs w:val="24"/>
        </w:rPr>
        <w:t>Os produtos constantes da especificação do objeto, deverão ser entregues de forma parcelada, na Sede do Município, diretamente no(s) posto(s) fornecedor(es).</w:t>
      </w:r>
    </w:p>
    <w:p w:rsidR="00CC3084" w:rsidRPr="00662312" w:rsidRDefault="00CC3084" w:rsidP="00053709">
      <w:pPr>
        <w:ind w:firstLine="1843"/>
        <w:jc w:val="both"/>
        <w:rPr>
          <w:rFonts w:cs="Arial"/>
          <w:sz w:val="24"/>
          <w:szCs w:val="24"/>
        </w:rPr>
      </w:pPr>
      <w:r w:rsidRPr="00662312">
        <w:rPr>
          <w:rFonts w:cs="Arial"/>
          <w:sz w:val="24"/>
          <w:szCs w:val="24"/>
        </w:rPr>
        <w:t>A retirada dos combustíveis será feita de conformidade com as n</w:t>
      </w:r>
      <w:r w:rsidRPr="00662312">
        <w:rPr>
          <w:rFonts w:cs="Arial"/>
          <w:sz w:val="24"/>
          <w:szCs w:val="24"/>
        </w:rPr>
        <w:t>e</w:t>
      </w:r>
      <w:r w:rsidRPr="00662312">
        <w:rPr>
          <w:rFonts w:cs="Arial"/>
          <w:sz w:val="24"/>
          <w:szCs w:val="24"/>
        </w:rPr>
        <w:t>cessidades dos serviços municipais.</w:t>
      </w:r>
    </w:p>
    <w:p w:rsidR="00CC3084" w:rsidRPr="00662312" w:rsidRDefault="00CC3084" w:rsidP="00053709">
      <w:pPr>
        <w:ind w:firstLine="1843"/>
        <w:jc w:val="both"/>
        <w:rPr>
          <w:rFonts w:cs="Arial"/>
          <w:sz w:val="24"/>
          <w:szCs w:val="24"/>
        </w:rPr>
      </w:pPr>
      <w:r w:rsidRPr="00662312">
        <w:rPr>
          <w:rFonts w:cs="Arial"/>
          <w:sz w:val="24"/>
          <w:szCs w:val="24"/>
        </w:rPr>
        <w:t>Os produtos acima especificados deverão ser de primeira linha.</w:t>
      </w:r>
    </w:p>
    <w:p w:rsidR="00CC3084" w:rsidRPr="00662312" w:rsidRDefault="00CC3084" w:rsidP="00053709">
      <w:pPr>
        <w:ind w:firstLine="1843"/>
        <w:jc w:val="both"/>
        <w:rPr>
          <w:rFonts w:cs="Arial"/>
          <w:sz w:val="24"/>
          <w:szCs w:val="24"/>
        </w:rPr>
      </w:pPr>
      <w:r w:rsidRPr="00662312">
        <w:rPr>
          <w:rFonts w:cs="Arial"/>
          <w:sz w:val="24"/>
          <w:szCs w:val="24"/>
        </w:rPr>
        <w:t>O Licitante deverá garantir o fornecimento mensal das quantidades necessárias para o abastecimento da frota municipal.</w:t>
      </w:r>
    </w:p>
    <w:p w:rsidR="00841CBF" w:rsidRDefault="00CC3084" w:rsidP="00053709">
      <w:pPr>
        <w:adjustRightInd w:val="0"/>
        <w:jc w:val="both"/>
        <w:rPr>
          <w:rFonts w:cs="Arial"/>
          <w:sz w:val="24"/>
          <w:szCs w:val="24"/>
        </w:rPr>
      </w:pPr>
      <w:r w:rsidRPr="00662312">
        <w:rPr>
          <w:rFonts w:cs="Arial"/>
          <w:sz w:val="24"/>
          <w:szCs w:val="24"/>
        </w:rPr>
        <w:t>O contratado deverá oferecer condições estruturais para armazenamento dos co</w:t>
      </w:r>
      <w:r w:rsidRPr="00662312">
        <w:rPr>
          <w:rFonts w:cs="Arial"/>
          <w:sz w:val="24"/>
          <w:szCs w:val="24"/>
        </w:rPr>
        <w:t>m</w:t>
      </w:r>
      <w:r w:rsidRPr="00662312">
        <w:rPr>
          <w:rFonts w:cs="Arial"/>
          <w:sz w:val="24"/>
          <w:szCs w:val="24"/>
        </w:rPr>
        <w:t>bustíveis, bem como as de abastecimento direto nas máquinas, equipamentos e ve</w:t>
      </w:r>
      <w:r w:rsidRPr="00662312">
        <w:rPr>
          <w:rFonts w:cs="Arial"/>
          <w:sz w:val="24"/>
          <w:szCs w:val="24"/>
        </w:rPr>
        <w:t>í</w:t>
      </w:r>
      <w:r w:rsidRPr="00662312">
        <w:rPr>
          <w:rFonts w:cs="Arial"/>
          <w:sz w:val="24"/>
          <w:szCs w:val="24"/>
        </w:rPr>
        <w:t>culos do Município, arcando com todas as despesas decorrentes.</w:t>
      </w:r>
    </w:p>
    <w:p w:rsidR="00CC3084" w:rsidRPr="00662312" w:rsidRDefault="00CC3084" w:rsidP="00053709">
      <w:pPr>
        <w:adjustRightInd w:val="0"/>
        <w:jc w:val="both"/>
        <w:rPr>
          <w:rFonts w:cs="Arial"/>
          <w:sz w:val="24"/>
          <w:szCs w:val="24"/>
        </w:rPr>
      </w:pPr>
    </w:p>
    <w:p w:rsidR="00841CBF" w:rsidRPr="00662312" w:rsidRDefault="00841CBF" w:rsidP="00053709">
      <w:pPr>
        <w:pStyle w:val="Padro"/>
        <w:jc w:val="both"/>
        <w:rPr>
          <w:rFonts w:ascii="Arial" w:hAnsi="Arial" w:cs="Arial"/>
          <w:b/>
          <w:szCs w:val="24"/>
        </w:rPr>
      </w:pPr>
      <w:r w:rsidRPr="00662312">
        <w:rPr>
          <w:rFonts w:ascii="Arial" w:hAnsi="Arial" w:cs="Arial"/>
          <w:b/>
          <w:szCs w:val="24"/>
        </w:rPr>
        <w:t>CLÁUSULA TERCEIRA</w:t>
      </w:r>
      <w:r w:rsidR="00CC3084" w:rsidRPr="00662312">
        <w:rPr>
          <w:rFonts w:ascii="Arial" w:hAnsi="Arial" w:cs="Arial"/>
          <w:b/>
          <w:szCs w:val="24"/>
        </w:rPr>
        <w:t xml:space="preserve"> </w:t>
      </w:r>
      <w:r w:rsidR="007F4979" w:rsidRPr="00662312">
        <w:rPr>
          <w:rFonts w:ascii="Arial" w:hAnsi="Arial" w:cs="Arial"/>
          <w:b/>
          <w:szCs w:val="24"/>
        </w:rPr>
        <w:t>-</w:t>
      </w:r>
      <w:r w:rsidR="00CC3084" w:rsidRPr="00662312">
        <w:rPr>
          <w:rFonts w:ascii="Arial" w:hAnsi="Arial" w:cs="Arial"/>
          <w:b/>
          <w:szCs w:val="24"/>
        </w:rPr>
        <w:t xml:space="preserve"> DO VALOR</w:t>
      </w:r>
    </w:p>
    <w:p w:rsidR="00CC3084" w:rsidRPr="00662312" w:rsidRDefault="00CC3084" w:rsidP="00053709">
      <w:pPr>
        <w:ind w:firstLine="1843"/>
        <w:jc w:val="both"/>
        <w:rPr>
          <w:rFonts w:cs="Arial"/>
          <w:bCs/>
          <w:sz w:val="24"/>
          <w:szCs w:val="24"/>
        </w:rPr>
      </w:pPr>
      <w:r w:rsidRPr="00662312">
        <w:rPr>
          <w:rFonts w:cs="Arial"/>
          <w:bCs/>
          <w:sz w:val="24"/>
          <w:szCs w:val="24"/>
        </w:rPr>
        <w:lastRenderedPageBreak/>
        <w:t>O CONTRATANTE pagará a CONTRATADA, em contrapartida r</w:t>
      </w:r>
      <w:r w:rsidRPr="00662312">
        <w:rPr>
          <w:rFonts w:cs="Arial"/>
          <w:bCs/>
          <w:sz w:val="24"/>
          <w:szCs w:val="24"/>
        </w:rPr>
        <w:t>e</w:t>
      </w:r>
      <w:r w:rsidRPr="00662312">
        <w:rPr>
          <w:rFonts w:cs="Arial"/>
          <w:bCs/>
          <w:sz w:val="24"/>
          <w:szCs w:val="24"/>
        </w:rPr>
        <w:t>lativo aos produtos adquiridos, em moeda corrente nacional, o valor líquido e certo de R$ (..........................), por litro de ...........</w:t>
      </w:r>
    </w:p>
    <w:p w:rsidR="00CC3084" w:rsidRPr="00662312" w:rsidRDefault="00CC3084" w:rsidP="00053709">
      <w:pPr>
        <w:pStyle w:val="Corpodetexto"/>
        <w:ind w:firstLine="1843"/>
        <w:rPr>
          <w:rFonts w:cs="Arial"/>
          <w:b w:val="0"/>
          <w:bCs w:val="0"/>
          <w:sz w:val="24"/>
          <w:szCs w:val="24"/>
        </w:rPr>
      </w:pPr>
      <w:r w:rsidRPr="00662312">
        <w:rPr>
          <w:rFonts w:cs="Arial"/>
          <w:b w:val="0"/>
          <w:bCs w:val="0"/>
          <w:sz w:val="24"/>
          <w:szCs w:val="24"/>
        </w:rPr>
        <w:t>O preço inclui todas as despesas de custo direto e/ou indiretos, transporte, encargos salariais, trabalhistas, sociais, previdenciários, comerciais e fiscais.</w:t>
      </w:r>
    </w:p>
    <w:p w:rsidR="00CC3084" w:rsidRPr="00662312" w:rsidRDefault="00CC3084" w:rsidP="00053709">
      <w:pPr>
        <w:pStyle w:val="Padro"/>
        <w:jc w:val="both"/>
        <w:rPr>
          <w:rFonts w:ascii="Arial" w:hAnsi="Arial" w:cs="Arial"/>
          <w:szCs w:val="24"/>
        </w:rPr>
      </w:pPr>
    </w:p>
    <w:p w:rsidR="007F4979" w:rsidRPr="00662312" w:rsidRDefault="00841CBF" w:rsidP="00053709">
      <w:pPr>
        <w:pStyle w:val="Padro"/>
        <w:jc w:val="both"/>
        <w:rPr>
          <w:rFonts w:ascii="Arial" w:hAnsi="Arial" w:cs="Arial"/>
          <w:b/>
          <w:szCs w:val="24"/>
        </w:rPr>
      </w:pPr>
      <w:r w:rsidRPr="00662312">
        <w:rPr>
          <w:rFonts w:ascii="Arial" w:hAnsi="Arial" w:cs="Arial"/>
          <w:b/>
          <w:szCs w:val="24"/>
        </w:rPr>
        <w:t>CLÁUSULA QUARTA</w:t>
      </w:r>
      <w:r w:rsidR="007F4979" w:rsidRPr="00662312">
        <w:rPr>
          <w:rFonts w:ascii="Arial" w:hAnsi="Arial" w:cs="Arial"/>
          <w:b/>
          <w:szCs w:val="24"/>
        </w:rPr>
        <w:t xml:space="preserve"> - DO REAJUSTAMENTO DOS PREÇOS</w:t>
      </w:r>
    </w:p>
    <w:p w:rsidR="007F4979" w:rsidRPr="00662312" w:rsidRDefault="007F4979" w:rsidP="00053709">
      <w:pPr>
        <w:ind w:firstLine="1843"/>
        <w:jc w:val="both"/>
        <w:rPr>
          <w:rFonts w:cs="Arial"/>
          <w:sz w:val="24"/>
          <w:szCs w:val="24"/>
        </w:rPr>
      </w:pPr>
      <w:r w:rsidRPr="00662312">
        <w:rPr>
          <w:rFonts w:cs="Arial"/>
          <w:sz w:val="24"/>
          <w:szCs w:val="24"/>
        </w:rPr>
        <w:t>Os preços do Contrato serão reajustados conforme Normas da ANP – Agência Nacional de Petróleo ou na extinção deste, pelo órgão oficial que o substituir, devendo ser formalizado termo aditivo correspondente, mediante aprese</w:t>
      </w:r>
      <w:r w:rsidRPr="00662312">
        <w:rPr>
          <w:rFonts w:cs="Arial"/>
          <w:sz w:val="24"/>
          <w:szCs w:val="24"/>
        </w:rPr>
        <w:t>n</w:t>
      </w:r>
      <w:r w:rsidRPr="00662312">
        <w:rPr>
          <w:rFonts w:cs="Arial"/>
          <w:sz w:val="24"/>
          <w:szCs w:val="24"/>
        </w:rPr>
        <w:t>tação dos comprovantes necessários para fundamentar o mesmo, sendo que os preços reajustados somente vigorarão a partir da assinatura do mesmo pelas partes.</w:t>
      </w:r>
    </w:p>
    <w:p w:rsidR="00B42B91" w:rsidRPr="00662312" w:rsidRDefault="00B42B91" w:rsidP="00053709">
      <w:pPr>
        <w:ind w:firstLine="1843"/>
        <w:jc w:val="both"/>
        <w:rPr>
          <w:rFonts w:cs="Arial"/>
          <w:b/>
          <w:sz w:val="24"/>
          <w:szCs w:val="24"/>
        </w:rPr>
      </w:pPr>
      <w:r w:rsidRPr="00662312">
        <w:rPr>
          <w:rFonts w:cs="Arial"/>
          <w:b/>
          <w:sz w:val="24"/>
          <w:szCs w:val="24"/>
        </w:rPr>
        <w:t>A Contratada se obriga a informar em até 24 (vinte e quatro) horas as alterações (aumento ou redução) nos preços dos combustíveis para que a Contratante formalize o termo aditivo, sob pena de multa de 5% (cinco por cento) do valor total atualizado do contrato.</w:t>
      </w:r>
    </w:p>
    <w:p w:rsidR="00C3741F" w:rsidRPr="00662312" w:rsidRDefault="00C3741F" w:rsidP="00053709">
      <w:pPr>
        <w:ind w:firstLine="1843"/>
        <w:jc w:val="both"/>
        <w:rPr>
          <w:rFonts w:cs="Arial"/>
          <w:b/>
          <w:sz w:val="24"/>
          <w:szCs w:val="24"/>
        </w:rPr>
      </w:pPr>
    </w:p>
    <w:p w:rsidR="007F4979" w:rsidRPr="00662312" w:rsidRDefault="007F4979" w:rsidP="00053709">
      <w:pPr>
        <w:tabs>
          <w:tab w:val="left" w:pos="1843"/>
        </w:tabs>
        <w:jc w:val="both"/>
        <w:rPr>
          <w:rFonts w:cs="Arial"/>
          <w:b/>
          <w:sz w:val="24"/>
          <w:szCs w:val="24"/>
        </w:rPr>
      </w:pPr>
      <w:r w:rsidRPr="00662312">
        <w:rPr>
          <w:rFonts w:cs="Arial"/>
          <w:b/>
          <w:sz w:val="24"/>
          <w:szCs w:val="24"/>
        </w:rPr>
        <w:t>CLÁUSULA QUINTA - DO PAGAMENTO</w:t>
      </w:r>
    </w:p>
    <w:p w:rsidR="0091417B" w:rsidRPr="00662312" w:rsidRDefault="0091417B" w:rsidP="00053709">
      <w:pPr>
        <w:pStyle w:val="western"/>
        <w:spacing w:before="0" w:after="0"/>
        <w:ind w:firstLine="1843"/>
        <w:jc w:val="both"/>
        <w:rPr>
          <w:rFonts w:ascii="Arial" w:hAnsi="Arial" w:cs="Arial"/>
        </w:rPr>
      </w:pPr>
      <w:r w:rsidRPr="00662312">
        <w:rPr>
          <w:rFonts w:ascii="Arial" w:hAnsi="Arial" w:cs="Arial"/>
          <w:b/>
        </w:rPr>
        <w:t>5.1 -</w:t>
      </w:r>
      <w:r w:rsidRPr="00662312">
        <w:rPr>
          <w:rFonts w:ascii="Arial" w:hAnsi="Arial" w:cs="Arial"/>
        </w:rPr>
        <w:t xml:space="preserve"> O pagamento será efetuado em até 15 (quinze) dias, após a apresentação das notas fiscais, mediante aprovação e liberação pelo fiscal-anuente do contrato, por intermédio da Tesouraria do Município.</w:t>
      </w:r>
    </w:p>
    <w:p w:rsidR="0091417B" w:rsidRPr="00662312" w:rsidRDefault="0091417B" w:rsidP="00053709">
      <w:pPr>
        <w:ind w:firstLine="1843"/>
        <w:jc w:val="both"/>
        <w:rPr>
          <w:rFonts w:cs="Arial"/>
          <w:sz w:val="24"/>
          <w:szCs w:val="24"/>
        </w:rPr>
      </w:pPr>
      <w:r w:rsidRPr="00662312">
        <w:rPr>
          <w:rFonts w:cs="Arial"/>
          <w:b/>
          <w:sz w:val="24"/>
          <w:szCs w:val="24"/>
        </w:rPr>
        <w:t>5.1.1 -</w:t>
      </w:r>
      <w:r w:rsidRPr="00662312">
        <w:rPr>
          <w:rFonts w:cs="Arial"/>
          <w:sz w:val="24"/>
          <w:szCs w:val="24"/>
        </w:rPr>
        <w:t xml:space="preserve"> Para a liberação do pagamento, a CONTRATADA deverá apresentar:</w:t>
      </w:r>
    </w:p>
    <w:p w:rsidR="0091417B" w:rsidRPr="00662312" w:rsidRDefault="0091417B" w:rsidP="00053709">
      <w:pPr>
        <w:ind w:firstLine="1843"/>
        <w:jc w:val="both"/>
        <w:rPr>
          <w:rFonts w:cs="Arial"/>
          <w:sz w:val="24"/>
          <w:szCs w:val="24"/>
        </w:rPr>
      </w:pPr>
      <w:r w:rsidRPr="00662312">
        <w:rPr>
          <w:rFonts w:cs="Arial"/>
          <w:b/>
          <w:sz w:val="24"/>
          <w:szCs w:val="24"/>
        </w:rPr>
        <w:t>5.1.2 -</w:t>
      </w:r>
      <w:r w:rsidRPr="00662312">
        <w:rPr>
          <w:rFonts w:cs="Arial"/>
          <w:sz w:val="24"/>
          <w:szCs w:val="24"/>
        </w:rPr>
        <w:t xml:space="preserve">  A nota fiscal, visada pelo fiscal anuente do contrato;</w:t>
      </w:r>
    </w:p>
    <w:p w:rsidR="00B02AFE" w:rsidRDefault="00B02AFE" w:rsidP="00053709">
      <w:pPr>
        <w:ind w:firstLine="1843"/>
        <w:jc w:val="both"/>
        <w:rPr>
          <w:rFonts w:cs="Arial"/>
          <w:b/>
          <w:sz w:val="24"/>
          <w:szCs w:val="24"/>
        </w:rPr>
      </w:pPr>
    </w:p>
    <w:p w:rsidR="0091417B" w:rsidRPr="00662312" w:rsidRDefault="0091417B" w:rsidP="00053709">
      <w:pPr>
        <w:ind w:firstLine="1843"/>
        <w:jc w:val="both"/>
        <w:rPr>
          <w:rFonts w:cs="Arial"/>
          <w:sz w:val="24"/>
          <w:szCs w:val="24"/>
        </w:rPr>
      </w:pPr>
      <w:r w:rsidRPr="00662312">
        <w:rPr>
          <w:rFonts w:cs="Arial"/>
          <w:b/>
          <w:sz w:val="24"/>
          <w:szCs w:val="24"/>
        </w:rPr>
        <w:t>5.1.3 -</w:t>
      </w:r>
      <w:r w:rsidRPr="00662312">
        <w:rPr>
          <w:rFonts w:cs="Arial"/>
          <w:sz w:val="24"/>
          <w:szCs w:val="24"/>
        </w:rPr>
        <w:t xml:space="preserve"> Certidões Negativas Federal, Estadual e Municipal.</w:t>
      </w:r>
    </w:p>
    <w:p w:rsidR="0091417B" w:rsidRPr="00662312" w:rsidRDefault="0091417B" w:rsidP="00053709">
      <w:pPr>
        <w:pStyle w:val="Corpodetexto"/>
        <w:ind w:firstLine="1843"/>
        <w:rPr>
          <w:rFonts w:cs="Arial"/>
          <w:b w:val="0"/>
          <w:sz w:val="24"/>
          <w:szCs w:val="24"/>
        </w:rPr>
      </w:pPr>
    </w:p>
    <w:p w:rsidR="0091417B" w:rsidRPr="00662312" w:rsidRDefault="0091417B" w:rsidP="00053709">
      <w:pPr>
        <w:pStyle w:val="Corpodetexto"/>
        <w:ind w:firstLine="1843"/>
        <w:rPr>
          <w:rFonts w:cs="Arial"/>
          <w:sz w:val="24"/>
          <w:szCs w:val="24"/>
        </w:rPr>
      </w:pPr>
      <w:r w:rsidRPr="00662312">
        <w:rPr>
          <w:rFonts w:cs="Arial"/>
          <w:sz w:val="24"/>
          <w:szCs w:val="24"/>
        </w:rPr>
        <w:t>A nota fiscal/fatura emitida pelo fornecedor deverá conter, em local de fácil visualização, a indicação do número do empenho, do contrato e do processo de origem, a fim de se acelerar o trâmite de recebimento e post</w:t>
      </w:r>
      <w:r w:rsidRPr="00662312">
        <w:rPr>
          <w:rFonts w:cs="Arial"/>
          <w:sz w:val="24"/>
          <w:szCs w:val="24"/>
        </w:rPr>
        <w:t>e</w:t>
      </w:r>
      <w:r w:rsidRPr="00662312">
        <w:rPr>
          <w:rFonts w:cs="Arial"/>
          <w:sz w:val="24"/>
          <w:szCs w:val="24"/>
        </w:rPr>
        <w:t>rior liberação do documento fiscal para pagamento.</w:t>
      </w:r>
    </w:p>
    <w:p w:rsidR="0091417B" w:rsidRPr="00662312" w:rsidRDefault="0091417B" w:rsidP="00053709">
      <w:pPr>
        <w:pStyle w:val="NormalWeb"/>
        <w:spacing w:before="0" w:beforeAutospacing="0" w:after="0" w:afterAutospacing="0"/>
        <w:ind w:firstLine="1843"/>
        <w:jc w:val="both"/>
        <w:rPr>
          <w:rFonts w:ascii="Arial" w:hAnsi="Arial" w:cs="Arial"/>
          <w:b/>
        </w:rPr>
      </w:pPr>
    </w:p>
    <w:p w:rsidR="007F4979" w:rsidRPr="00662312" w:rsidRDefault="007F4979" w:rsidP="00053709">
      <w:pPr>
        <w:jc w:val="both"/>
        <w:rPr>
          <w:rFonts w:cs="Arial"/>
          <w:b/>
          <w:sz w:val="24"/>
          <w:szCs w:val="24"/>
        </w:rPr>
      </w:pPr>
      <w:r w:rsidRPr="00662312">
        <w:rPr>
          <w:rFonts w:cs="Arial"/>
          <w:b/>
          <w:sz w:val="24"/>
          <w:szCs w:val="24"/>
        </w:rPr>
        <w:t>CLÁUSULA S</w:t>
      </w:r>
      <w:r w:rsidR="004526EA" w:rsidRPr="00662312">
        <w:rPr>
          <w:rFonts w:cs="Arial"/>
          <w:b/>
          <w:sz w:val="24"/>
          <w:szCs w:val="24"/>
        </w:rPr>
        <w:t>EXTA</w:t>
      </w:r>
      <w:r w:rsidRPr="00662312">
        <w:rPr>
          <w:rFonts w:cs="Arial"/>
          <w:b/>
          <w:sz w:val="24"/>
          <w:szCs w:val="24"/>
        </w:rPr>
        <w:t xml:space="preserve"> - DOS PRAZOS</w:t>
      </w:r>
    </w:p>
    <w:p w:rsidR="007F4979" w:rsidRPr="00662312" w:rsidRDefault="007F4979" w:rsidP="00053709">
      <w:pPr>
        <w:pStyle w:val="Ttulo6"/>
        <w:ind w:firstLine="1843"/>
        <w:rPr>
          <w:rFonts w:ascii="Arial" w:hAnsi="Arial" w:cs="Arial"/>
          <w:szCs w:val="24"/>
        </w:rPr>
      </w:pPr>
      <w:r w:rsidRPr="00662312">
        <w:rPr>
          <w:rFonts w:ascii="Arial" w:hAnsi="Arial" w:cs="Arial"/>
          <w:szCs w:val="24"/>
        </w:rPr>
        <w:t>A vigência do presente instrumento é a partir da data de sua ass</w:t>
      </w:r>
      <w:r w:rsidRPr="00662312">
        <w:rPr>
          <w:rFonts w:ascii="Arial" w:hAnsi="Arial" w:cs="Arial"/>
          <w:szCs w:val="24"/>
        </w:rPr>
        <w:t>i</w:t>
      </w:r>
      <w:r w:rsidRPr="00662312">
        <w:rPr>
          <w:rFonts w:ascii="Arial" w:hAnsi="Arial" w:cs="Arial"/>
          <w:szCs w:val="24"/>
        </w:rPr>
        <w:t>natura até 31 de dezembro de 202</w:t>
      </w:r>
      <w:r w:rsidR="00091C62">
        <w:rPr>
          <w:rFonts w:ascii="Arial" w:hAnsi="Arial" w:cs="Arial"/>
          <w:szCs w:val="24"/>
        </w:rPr>
        <w:t>6</w:t>
      </w:r>
      <w:r w:rsidRPr="00662312">
        <w:rPr>
          <w:rFonts w:ascii="Arial" w:hAnsi="Arial" w:cs="Arial"/>
          <w:szCs w:val="24"/>
        </w:rPr>
        <w:t>.</w:t>
      </w:r>
    </w:p>
    <w:p w:rsidR="007F4979" w:rsidRPr="00662312" w:rsidRDefault="007F4979" w:rsidP="00053709">
      <w:pPr>
        <w:jc w:val="both"/>
        <w:rPr>
          <w:rFonts w:cs="Arial"/>
          <w:sz w:val="24"/>
          <w:szCs w:val="24"/>
        </w:rPr>
      </w:pPr>
    </w:p>
    <w:p w:rsidR="004526EA" w:rsidRPr="00662312" w:rsidRDefault="004526EA" w:rsidP="00053709">
      <w:pPr>
        <w:jc w:val="both"/>
        <w:rPr>
          <w:rFonts w:cs="Arial"/>
          <w:b/>
          <w:sz w:val="24"/>
          <w:szCs w:val="24"/>
        </w:rPr>
      </w:pPr>
      <w:r w:rsidRPr="00662312">
        <w:rPr>
          <w:rFonts w:cs="Arial"/>
          <w:b/>
          <w:sz w:val="24"/>
          <w:szCs w:val="24"/>
        </w:rPr>
        <w:t>CLÁUSULA SÉTIMA - Dos Direitos e das Obrigações</w:t>
      </w:r>
    </w:p>
    <w:p w:rsidR="004526EA" w:rsidRPr="00662312" w:rsidRDefault="004526EA" w:rsidP="00053709">
      <w:pPr>
        <w:pStyle w:val="p12"/>
        <w:tabs>
          <w:tab w:val="clear" w:pos="1140"/>
        </w:tabs>
        <w:spacing w:line="240" w:lineRule="auto"/>
        <w:ind w:left="0" w:firstLine="1843"/>
        <w:jc w:val="both"/>
        <w:rPr>
          <w:rFonts w:ascii="Arial" w:hAnsi="Arial" w:cs="Arial"/>
          <w:szCs w:val="24"/>
        </w:rPr>
      </w:pPr>
      <w:r w:rsidRPr="00662312">
        <w:rPr>
          <w:rFonts w:ascii="Arial" w:hAnsi="Arial" w:cs="Arial"/>
          <w:szCs w:val="24"/>
        </w:rPr>
        <w:t>Constituem Direito das Partes:</w:t>
      </w:r>
    </w:p>
    <w:p w:rsidR="004526EA" w:rsidRPr="00662312" w:rsidRDefault="004526EA" w:rsidP="00053709">
      <w:pPr>
        <w:pStyle w:val="p12"/>
        <w:tabs>
          <w:tab w:val="clear" w:pos="1140"/>
        </w:tabs>
        <w:spacing w:line="240" w:lineRule="auto"/>
        <w:ind w:left="0" w:firstLine="1843"/>
        <w:jc w:val="both"/>
        <w:rPr>
          <w:rFonts w:ascii="Arial" w:hAnsi="Arial" w:cs="Arial"/>
          <w:szCs w:val="24"/>
        </w:rPr>
      </w:pPr>
      <w:r w:rsidRPr="00662312">
        <w:rPr>
          <w:rFonts w:ascii="Arial" w:hAnsi="Arial" w:cs="Arial"/>
          <w:szCs w:val="24"/>
        </w:rPr>
        <w:t>I - Da Contratante:</w:t>
      </w:r>
    </w:p>
    <w:p w:rsidR="004526EA" w:rsidRPr="00662312" w:rsidRDefault="004526EA" w:rsidP="00053709">
      <w:pPr>
        <w:pStyle w:val="p12"/>
        <w:tabs>
          <w:tab w:val="clear" w:pos="1140"/>
        </w:tabs>
        <w:spacing w:line="240" w:lineRule="auto"/>
        <w:ind w:left="0" w:firstLine="1843"/>
        <w:jc w:val="both"/>
        <w:rPr>
          <w:rFonts w:ascii="Arial" w:hAnsi="Arial" w:cs="Arial"/>
          <w:szCs w:val="24"/>
        </w:rPr>
      </w:pPr>
      <w:r w:rsidRPr="00662312">
        <w:rPr>
          <w:rFonts w:ascii="Arial" w:hAnsi="Arial" w:cs="Arial"/>
          <w:szCs w:val="24"/>
        </w:rPr>
        <w:t>a) Receber o objeto contratado segundo forma e condições ajust</w:t>
      </w:r>
      <w:r w:rsidRPr="00662312">
        <w:rPr>
          <w:rFonts w:ascii="Arial" w:hAnsi="Arial" w:cs="Arial"/>
          <w:szCs w:val="24"/>
        </w:rPr>
        <w:t>a</w:t>
      </w:r>
      <w:r w:rsidRPr="00662312">
        <w:rPr>
          <w:rFonts w:ascii="Arial" w:hAnsi="Arial" w:cs="Arial"/>
          <w:szCs w:val="24"/>
        </w:rPr>
        <w:lastRenderedPageBreak/>
        <w:t xml:space="preserve">das; </w:t>
      </w:r>
    </w:p>
    <w:p w:rsidR="004526EA" w:rsidRPr="00662312" w:rsidRDefault="004526EA" w:rsidP="00053709">
      <w:pPr>
        <w:pStyle w:val="p26"/>
        <w:tabs>
          <w:tab w:val="clear" w:pos="1140"/>
        </w:tabs>
        <w:spacing w:line="240" w:lineRule="auto"/>
        <w:ind w:firstLine="1843"/>
        <w:jc w:val="both"/>
        <w:rPr>
          <w:rFonts w:ascii="Arial" w:hAnsi="Arial" w:cs="Arial"/>
          <w:szCs w:val="24"/>
        </w:rPr>
      </w:pPr>
      <w:r w:rsidRPr="00662312">
        <w:rPr>
          <w:rFonts w:ascii="Arial" w:hAnsi="Arial" w:cs="Arial"/>
          <w:szCs w:val="24"/>
        </w:rPr>
        <w:t>b) Fiscalizar regularmente a qualidade dos produtos fornecidos, d</w:t>
      </w:r>
      <w:r w:rsidRPr="00662312">
        <w:rPr>
          <w:rFonts w:ascii="Arial" w:hAnsi="Arial" w:cs="Arial"/>
          <w:szCs w:val="24"/>
        </w:rPr>
        <w:t>u</w:t>
      </w:r>
      <w:r w:rsidRPr="00662312">
        <w:rPr>
          <w:rFonts w:ascii="Arial" w:hAnsi="Arial" w:cs="Arial"/>
          <w:szCs w:val="24"/>
        </w:rPr>
        <w:t>rante todo período de execução do contrato;</w:t>
      </w:r>
    </w:p>
    <w:p w:rsidR="004526EA" w:rsidRPr="00662312" w:rsidRDefault="00440C91" w:rsidP="00053709">
      <w:pPr>
        <w:pStyle w:val="p25"/>
        <w:tabs>
          <w:tab w:val="clear" w:pos="1140"/>
          <w:tab w:val="clear" w:pos="1780"/>
        </w:tabs>
        <w:spacing w:line="240" w:lineRule="auto"/>
        <w:ind w:left="0" w:firstLine="1555"/>
        <w:jc w:val="both"/>
        <w:rPr>
          <w:rFonts w:ascii="Arial" w:hAnsi="Arial" w:cs="Arial"/>
          <w:szCs w:val="24"/>
        </w:rPr>
      </w:pPr>
      <w:r>
        <w:rPr>
          <w:rFonts w:ascii="Arial" w:hAnsi="Arial" w:cs="Arial"/>
          <w:szCs w:val="24"/>
        </w:rPr>
        <w:t xml:space="preserve">     </w:t>
      </w:r>
      <w:r w:rsidR="004526EA" w:rsidRPr="00662312">
        <w:rPr>
          <w:rFonts w:ascii="Arial" w:hAnsi="Arial" w:cs="Arial"/>
          <w:szCs w:val="24"/>
        </w:rPr>
        <w:t>II - Da Contratada:</w:t>
      </w:r>
    </w:p>
    <w:p w:rsidR="004526EA" w:rsidRPr="00662312" w:rsidRDefault="004526EA" w:rsidP="00053709">
      <w:pPr>
        <w:pStyle w:val="p26"/>
        <w:tabs>
          <w:tab w:val="clear" w:pos="1140"/>
        </w:tabs>
        <w:spacing w:line="240" w:lineRule="auto"/>
        <w:ind w:firstLine="1843"/>
        <w:jc w:val="both"/>
        <w:rPr>
          <w:rFonts w:ascii="Arial" w:hAnsi="Arial" w:cs="Arial"/>
          <w:szCs w:val="24"/>
        </w:rPr>
      </w:pPr>
      <w:r w:rsidRPr="00662312">
        <w:rPr>
          <w:rFonts w:ascii="Arial" w:hAnsi="Arial" w:cs="Arial"/>
          <w:szCs w:val="24"/>
        </w:rPr>
        <w:t>a) Receber os valores segundo forma e condições estabelecidos neste contrato;</w:t>
      </w:r>
    </w:p>
    <w:p w:rsidR="004526EA" w:rsidRPr="00662312" w:rsidRDefault="004526EA" w:rsidP="00053709">
      <w:pPr>
        <w:pStyle w:val="p26"/>
        <w:tabs>
          <w:tab w:val="clear" w:pos="1140"/>
        </w:tabs>
        <w:spacing w:line="240" w:lineRule="auto"/>
        <w:ind w:firstLine="1843"/>
        <w:jc w:val="both"/>
        <w:rPr>
          <w:rFonts w:ascii="Arial" w:hAnsi="Arial" w:cs="Arial"/>
          <w:szCs w:val="24"/>
        </w:rPr>
      </w:pPr>
      <w:r w:rsidRPr="00662312">
        <w:rPr>
          <w:rFonts w:ascii="Arial" w:hAnsi="Arial" w:cs="Arial"/>
          <w:szCs w:val="24"/>
        </w:rPr>
        <w:t>b) Contar com condições para a regular execução do objeto contr</w:t>
      </w:r>
      <w:r w:rsidRPr="00662312">
        <w:rPr>
          <w:rFonts w:ascii="Arial" w:hAnsi="Arial" w:cs="Arial"/>
          <w:szCs w:val="24"/>
        </w:rPr>
        <w:t>a</w:t>
      </w:r>
      <w:r w:rsidRPr="00662312">
        <w:rPr>
          <w:rFonts w:ascii="Arial" w:hAnsi="Arial" w:cs="Arial"/>
          <w:szCs w:val="24"/>
        </w:rPr>
        <w:t>tado;</w:t>
      </w:r>
    </w:p>
    <w:p w:rsidR="004526EA" w:rsidRPr="00662312" w:rsidRDefault="004526EA" w:rsidP="00440C91">
      <w:pPr>
        <w:pStyle w:val="p28"/>
        <w:tabs>
          <w:tab w:val="clear" w:pos="1140"/>
          <w:tab w:val="clear" w:pos="1640"/>
        </w:tabs>
        <w:spacing w:line="240" w:lineRule="auto"/>
        <w:ind w:left="0" w:firstLine="1843"/>
        <w:rPr>
          <w:rFonts w:ascii="Arial" w:hAnsi="Arial" w:cs="Arial"/>
          <w:szCs w:val="24"/>
        </w:rPr>
      </w:pPr>
      <w:r w:rsidRPr="00662312">
        <w:rPr>
          <w:rFonts w:ascii="Arial" w:hAnsi="Arial" w:cs="Arial"/>
          <w:szCs w:val="24"/>
        </w:rPr>
        <w:t>Constituem Obrigações das Partes:</w:t>
      </w:r>
    </w:p>
    <w:p w:rsidR="004526EA" w:rsidRPr="00662312" w:rsidRDefault="004526EA" w:rsidP="00053709">
      <w:pPr>
        <w:pStyle w:val="p29"/>
        <w:tabs>
          <w:tab w:val="clear" w:pos="1120"/>
          <w:tab w:val="clear" w:pos="1720"/>
        </w:tabs>
        <w:spacing w:line="240" w:lineRule="auto"/>
        <w:ind w:left="0" w:firstLine="1843"/>
        <w:rPr>
          <w:rFonts w:ascii="Arial" w:hAnsi="Arial" w:cs="Arial"/>
          <w:szCs w:val="24"/>
        </w:rPr>
      </w:pPr>
      <w:r w:rsidRPr="00662312">
        <w:rPr>
          <w:rFonts w:ascii="Arial" w:hAnsi="Arial" w:cs="Arial"/>
          <w:szCs w:val="24"/>
        </w:rPr>
        <w:t>I - Do Contratante:</w:t>
      </w:r>
    </w:p>
    <w:p w:rsidR="004526EA" w:rsidRPr="00662312" w:rsidRDefault="004526EA" w:rsidP="00053709">
      <w:pPr>
        <w:pStyle w:val="p11"/>
        <w:numPr>
          <w:ilvl w:val="0"/>
          <w:numId w:val="11"/>
        </w:numPr>
        <w:tabs>
          <w:tab w:val="clear" w:pos="2490"/>
        </w:tabs>
        <w:spacing w:line="240" w:lineRule="auto"/>
        <w:ind w:left="0" w:firstLine="1843"/>
        <w:rPr>
          <w:rFonts w:ascii="Arial" w:hAnsi="Arial" w:cs="Arial"/>
          <w:szCs w:val="24"/>
        </w:rPr>
      </w:pPr>
      <w:r w:rsidRPr="00662312">
        <w:rPr>
          <w:rFonts w:ascii="Arial" w:hAnsi="Arial" w:cs="Arial"/>
          <w:szCs w:val="24"/>
        </w:rPr>
        <w:t>Efetuar o pagamento do valor ajustado.</w:t>
      </w:r>
    </w:p>
    <w:p w:rsidR="004526EA" w:rsidRPr="00662312" w:rsidRDefault="004526EA" w:rsidP="00053709">
      <w:pPr>
        <w:pStyle w:val="p11"/>
        <w:spacing w:line="240" w:lineRule="auto"/>
        <w:ind w:left="0" w:firstLine="0"/>
        <w:rPr>
          <w:rFonts w:ascii="Arial" w:hAnsi="Arial" w:cs="Arial"/>
          <w:szCs w:val="24"/>
        </w:rPr>
      </w:pPr>
    </w:p>
    <w:p w:rsidR="004526EA" w:rsidRPr="00662312" w:rsidRDefault="00440C91" w:rsidP="00053709">
      <w:pPr>
        <w:pStyle w:val="p20"/>
        <w:tabs>
          <w:tab w:val="clear" w:pos="1140"/>
          <w:tab w:val="clear" w:pos="1780"/>
        </w:tabs>
        <w:spacing w:line="240" w:lineRule="auto"/>
        <w:ind w:left="0" w:firstLine="1555"/>
        <w:rPr>
          <w:rFonts w:ascii="Arial" w:hAnsi="Arial" w:cs="Arial"/>
          <w:szCs w:val="24"/>
        </w:rPr>
      </w:pPr>
      <w:r>
        <w:rPr>
          <w:rFonts w:ascii="Arial" w:hAnsi="Arial" w:cs="Arial"/>
          <w:szCs w:val="24"/>
        </w:rPr>
        <w:t xml:space="preserve">     </w:t>
      </w:r>
      <w:r w:rsidR="004526EA" w:rsidRPr="00662312">
        <w:rPr>
          <w:rFonts w:ascii="Arial" w:hAnsi="Arial" w:cs="Arial"/>
          <w:szCs w:val="24"/>
        </w:rPr>
        <w:t>II - Da Contratada:</w:t>
      </w:r>
    </w:p>
    <w:p w:rsidR="004526EA" w:rsidRPr="00662312" w:rsidRDefault="004526EA" w:rsidP="00053709">
      <w:pPr>
        <w:pStyle w:val="p22"/>
        <w:tabs>
          <w:tab w:val="clear" w:pos="1140"/>
        </w:tabs>
        <w:spacing w:line="240" w:lineRule="auto"/>
        <w:ind w:firstLine="1843"/>
        <w:rPr>
          <w:rFonts w:ascii="Arial" w:hAnsi="Arial" w:cs="Arial"/>
          <w:szCs w:val="24"/>
        </w:rPr>
      </w:pPr>
      <w:r w:rsidRPr="00662312">
        <w:rPr>
          <w:rFonts w:ascii="Arial" w:hAnsi="Arial" w:cs="Arial"/>
          <w:szCs w:val="24"/>
        </w:rPr>
        <w:t>a) Manter durante toda a execução do contrato, em compatibilidade com as obrigações por ele assumidas todas as condições de habilitação e qualific</w:t>
      </w:r>
      <w:r w:rsidRPr="00662312">
        <w:rPr>
          <w:rFonts w:ascii="Arial" w:hAnsi="Arial" w:cs="Arial"/>
          <w:szCs w:val="24"/>
        </w:rPr>
        <w:t>a</w:t>
      </w:r>
      <w:r w:rsidRPr="00662312">
        <w:rPr>
          <w:rFonts w:ascii="Arial" w:hAnsi="Arial" w:cs="Arial"/>
          <w:szCs w:val="24"/>
        </w:rPr>
        <w:t>ção.</w:t>
      </w:r>
    </w:p>
    <w:p w:rsidR="004526EA" w:rsidRPr="00662312" w:rsidRDefault="004526EA" w:rsidP="00053709">
      <w:pPr>
        <w:pStyle w:val="p22"/>
        <w:tabs>
          <w:tab w:val="clear" w:pos="1140"/>
        </w:tabs>
        <w:spacing w:line="240" w:lineRule="auto"/>
        <w:ind w:firstLine="0"/>
        <w:rPr>
          <w:rFonts w:ascii="Arial" w:hAnsi="Arial" w:cs="Arial"/>
          <w:szCs w:val="24"/>
        </w:rPr>
      </w:pPr>
      <w:r w:rsidRPr="00662312">
        <w:rPr>
          <w:rFonts w:ascii="Arial" w:hAnsi="Arial" w:cs="Arial"/>
          <w:szCs w:val="24"/>
        </w:rPr>
        <w:tab/>
      </w:r>
      <w:r w:rsidRPr="00662312">
        <w:rPr>
          <w:rFonts w:ascii="Arial" w:hAnsi="Arial" w:cs="Arial"/>
          <w:szCs w:val="24"/>
        </w:rPr>
        <w:tab/>
        <w:t xml:space="preserve">      b) Ser responsável, em qualquer caso, por danos ou prejuízos que, eventualmente venham a sofrer o contratante, coisa propriedades ou pessoa de te</w:t>
      </w:r>
      <w:r w:rsidRPr="00662312">
        <w:rPr>
          <w:rFonts w:ascii="Arial" w:hAnsi="Arial" w:cs="Arial"/>
          <w:szCs w:val="24"/>
        </w:rPr>
        <w:t>r</w:t>
      </w:r>
      <w:r w:rsidRPr="00662312">
        <w:rPr>
          <w:rFonts w:ascii="Arial" w:hAnsi="Arial" w:cs="Arial"/>
          <w:szCs w:val="24"/>
        </w:rPr>
        <w:t>ceiros, em decorrência da prestação dos serviços, correndo as suas expensas, sem responsabilidade ou ônus para o Contratante, os ressarcimentos ou indenizações que tais danos ou prejuízos possam motivar;</w:t>
      </w:r>
    </w:p>
    <w:p w:rsidR="004526EA" w:rsidRPr="00662312" w:rsidRDefault="004526EA" w:rsidP="00053709">
      <w:pPr>
        <w:pStyle w:val="p22"/>
        <w:tabs>
          <w:tab w:val="clear" w:pos="1140"/>
        </w:tabs>
        <w:spacing w:line="240" w:lineRule="auto"/>
        <w:ind w:firstLine="1843"/>
        <w:rPr>
          <w:rFonts w:ascii="Arial" w:hAnsi="Arial" w:cs="Arial"/>
          <w:b/>
          <w:i/>
          <w:szCs w:val="24"/>
        </w:rPr>
      </w:pPr>
      <w:r w:rsidRPr="00662312">
        <w:rPr>
          <w:rFonts w:ascii="Arial" w:hAnsi="Arial" w:cs="Arial"/>
          <w:szCs w:val="24"/>
        </w:rPr>
        <w:t>c) Correrão por conta, responsabilidade e risco da Contratada, as conseqüências decorrentes de imprudência, imperícia ou negligência de seus e</w:t>
      </w:r>
      <w:r w:rsidRPr="00662312">
        <w:rPr>
          <w:rFonts w:ascii="Arial" w:hAnsi="Arial" w:cs="Arial"/>
          <w:szCs w:val="24"/>
        </w:rPr>
        <w:t>m</w:t>
      </w:r>
      <w:r w:rsidRPr="00662312">
        <w:rPr>
          <w:rFonts w:ascii="Arial" w:hAnsi="Arial" w:cs="Arial"/>
          <w:szCs w:val="24"/>
        </w:rPr>
        <w:t xml:space="preserve">pregados, propostos ou profissionais técnicos, notadamente no que diz respeito à:  </w:t>
      </w:r>
      <w:r w:rsidRPr="00662312">
        <w:rPr>
          <w:rFonts w:ascii="Arial" w:hAnsi="Arial" w:cs="Arial"/>
          <w:i/>
          <w:szCs w:val="24"/>
        </w:rPr>
        <w:t>*lmperfeição dos serviços e *Acidentes de qualquer natureza ou materiais ou equ</w:t>
      </w:r>
      <w:r w:rsidRPr="00662312">
        <w:rPr>
          <w:rFonts w:ascii="Arial" w:hAnsi="Arial" w:cs="Arial"/>
          <w:i/>
          <w:szCs w:val="24"/>
        </w:rPr>
        <w:t>i</w:t>
      </w:r>
      <w:r w:rsidRPr="00662312">
        <w:rPr>
          <w:rFonts w:ascii="Arial" w:hAnsi="Arial" w:cs="Arial"/>
          <w:i/>
          <w:szCs w:val="24"/>
        </w:rPr>
        <w:t>pamentos, empregados seus ou de terceiros, em decorrência da realização dos se</w:t>
      </w:r>
      <w:r w:rsidRPr="00662312">
        <w:rPr>
          <w:rFonts w:ascii="Arial" w:hAnsi="Arial" w:cs="Arial"/>
          <w:i/>
          <w:szCs w:val="24"/>
        </w:rPr>
        <w:t>r</w:t>
      </w:r>
      <w:r w:rsidRPr="00662312">
        <w:rPr>
          <w:rFonts w:ascii="Arial" w:hAnsi="Arial" w:cs="Arial"/>
          <w:i/>
          <w:szCs w:val="24"/>
        </w:rPr>
        <w:t>viços;</w:t>
      </w:r>
    </w:p>
    <w:p w:rsidR="004526EA" w:rsidRPr="00662312" w:rsidRDefault="004526EA" w:rsidP="00053709">
      <w:pPr>
        <w:pStyle w:val="p22"/>
        <w:tabs>
          <w:tab w:val="clear" w:pos="1140"/>
        </w:tabs>
        <w:spacing w:line="240" w:lineRule="auto"/>
        <w:ind w:firstLine="1843"/>
        <w:rPr>
          <w:rFonts w:ascii="Arial" w:hAnsi="Arial" w:cs="Arial"/>
          <w:szCs w:val="24"/>
        </w:rPr>
      </w:pPr>
      <w:r w:rsidRPr="00662312">
        <w:rPr>
          <w:rFonts w:ascii="Arial" w:hAnsi="Arial" w:cs="Arial"/>
          <w:szCs w:val="24"/>
        </w:rPr>
        <w:t>d) A Contratada assume exclusiva responsabilidade pelo cumpr</w:t>
      </w:r>
      <w:r w:rsidRPr="00662312">
        <w:rPr>
          <w:rFonts w:ascii="Arial" w:hAnsi="Arial" w:cs="Arial"/>
          <w:szCs w:val="24"/>
        </w:rPr>
        <w:t>i</w:t>
      </w:r>
      <w:r w:rsidRPr="00662312">
        <w:rPr>
          <w:rFonts w:ascii="Arial" w:hAnsi="Arial" w:cs="Arial"/>
          <w:szCs w:val="24"/>
        </w:rPr>
        <w:t>mento de todas as obrigações decorrentes da prestação de serviços, sejam de nat</w:t>
      </w:r>
      <w:r w:rsidRPr="00662312">
        <w:rPr>
          <w:rFonts w:ascii="Arial" w:hAnsi="Arial" w:cs="Arial"/>
          <w:szCs w:val="24"/>
        </w:rPr>
        <w:t>u</w:t>
      </w:r>
      <w:r w:rsidRPr="00662312">
        <w:rPr>
          <w:rFonts w:ascii="Arial" w:hAnsi="Arial" w:cs="Arial"/>
          <w:szCs w:val="24"/>
        </w:rPr>
        <w:t>reza trabalhista, previdenciária, civil ou fiscal, inexistindo solidariedade do Contrata</w:t>
      </w:r>
      <w:r w:rsidRPr="00662312">
        <w:rPr>
          <w:rFonts w:ascii="Arial" w:hAnsi="Arial" w:cs="Arial"/>
          <w:szCs w:val="24"/>
        </w:rPr>
        <w:t>n</w:t>
      </w:r>
      <w:r w:rsidRPr="00662312">
        <w:rPr>
          <w:rFonts w:ascii="Arial" w:hAnsi="Arial" w:cs="Arial"/>
          <w:szCs w:val="24"/>
        </w:rPr>
        <w:t>te relativo a esses encargos inclusive os que advirem de prejuízos causados a te</w:t>
      </w:r>
      <w:r w:rsidRPr="00662312">
        <w:rPr>
          <w:rFonts w:ascii="Arial" w:hAnsi="Arial" w:cs="Arial"/>
          <w:szCs w:val="24"/>
        </w:rPr>
        <w:t>r</w:t>
      </w:r>
      <w:r w:rsidRPr="00662312">
        <w:rPr>
          <w:rFonts w:ascii="Arial" w:hAnsi="Arial" w:cs="Arial"/>
          <w:szCs w:val="24"/>
        </w:rPr>
        <w:t>ceiros.</w:t>
      </w:r>
    </w:p>
    <w:p w:rsidR="004526EA" w:rsidRPr="00662312" w:rsidRDefault="004526EA" w:rsidP="00053709">
      <w:pPr>
        <w:pStyle w:val="p22"/>
        <w:tabs>
          <w:tab w:val="left" w:pos="0"/>
        </w:tabs>
        <w:suppressAutoHyphens/>
        <w:spacing w:line="240" w:lineRule="auto"/>
        <w:ind w:firstLine="1843"/>
        <w:rPr>
          <w:rFonts w:ascii="Arial" w:hAnsi="Arial" w:cs="Arial"/>
          <w:szCs w:val="24"/>
        </w:rPr>
      </w:pPr>
      <w:r w:rsidRPr="00662312">
        <w:rPr>
          <w:rFonts w:ascii="Arial" w:hAnsi="Arial" w:cs="Arial"/>
          <w:szCs w:val="24"/>
        </w:rPr>
        <w:t>e) Conforme o Decreto Municipal n° 2315 de 18 de agosto de 2022. Art 4º os prestadores de serviços e fornecedores de bens deverão, a partir da vigência do presente Decreto, emitir as notas fiscais em observância ás regras de retenção dispostas na Instrução Normativa RFB n° 1234 de 2012, sob pena de não aceitação por parte dos órgãos e entidades mencionados no art. 2º deste Decreto.</w:t>
      </w:r>
    </w:p>
    <w:p w:rsidR="004526EA" w:rsidRPr="00662312" w:rsidRDefault="004526EA" w:rsidP="00053709">
      <w:pPr>
        <w:pStyle w:val="p22"/>
        <w:tabs>
          <w:tab w:val="clear" w:pos="1140"/>
        </w:tabs>
        <w:spacing w:line="240" w:lineRule="auto"/>
        <w:ind w:firstLine="1843"/>
        <w:rPr>
          <w:rFonts w:ascii="Arial" w:hAnsi="Arial" w:cs="Arial"/>
          <w:szCs w:val="24"/>
        </w:rPr>
      </w:pPr>
      <w:r w:rsidRPr="00662312">
        <w:rPr>
          <w:rFonts w:ascii="Arial" w:hAnsi="Arial" w:cs="Arial"/>
          <w:szCs w:val="24"/>
        </w:rPr>
        <w:t>Parágrafo Único. As notas fiscais emitidas em desacordo com o previsto no caput deste artigo incorrerão na retenção do Imposto de Renda, na fo</w:t>
      </w:r>
      <w:r w:rsidRPr="00662312">
        <w:rPr>
          <w:rFonts w:ascii="Arial" w:hAnsi="Arial" w:cs="Arial"/>
          <w:szCs w:val="24"/>
        </w:rPr>
        <w:t>r</w:t>
      </w:r>
      <w:r w:rsidRPr="00662312">
        <w:rPr>
          <w:rFonts w:ascii="Arial" w:hAnsi="Arial" w:cs="Arial"/>
          <w:szCs w:val="24"/>
        </w:rPr>
        <w:t>ma prevista neste Decreto. (Redação acrescida pelo Decreto n° 21382/2022).</w:t>
      </w:r>
    </w:p>
    <w:p w:rsidR="004526EA" w:rsidRPr="00662312" w:rsidRDefault="004526EA" w:rsidP="00053709">
      <w:pPr>
        <w:pStyle w:val="p22"/>
        <w:tabs>
          <w:tab w:val="left" w:pos="1480"/>
        </w:tabs>
        <w:spacing w:line="240" w:lineRule="auto"/>
        <w:ind w:firstLine="0"/>
        <w:rPr>
          <w:rFonts w:ascii="Arial" w:hAnsi="Arial" w:cs="Arial"/>
          <w:szCs w:val="24"/>
        </w:rPr>
      </w:pPr>
    </w:p>
    <w:p w:rsidR="004526EA" w:rsidRPr="00662312" w:rsidRDefault="004526EA" w:rsidP="00053709">
      <w:pPr>
        <w:pStyle w:val="Padro"/>
        <w:jc w:val="both"/>
        <w:rPr>
          <w:rFonts w:ascii="Arial" w:hAnsi="Arial" w:cs="Arial"/>
          <w:b/>
          <w:szCs w:val="24"/>
        </w:rPr>
      </w:pPr>
      <w:r w:rsidRPr="00662312">
        <w:rPr>
          <w:rFonts w:ascii="Arial" w:hAnsi="Arial" w:cs="Arial"/>
          <w:b/>
          <w:szCs w:val="24"/>
        </w:rPr>
        <w:lastRenderedPageBreak/>
        <w:t>CLÁUSULA OITAVA - DA DOTAÇÃO ORÇAMENTÁRIA</w:t>
      </w:r>
    </w:p>
    <w:p w:rsidR="004526EA" w:rsidRPr="00662312" w:rsidRDefault="004526EA" w:rsidP="00053709">
      <w:pPr>
        <w:pStyle w:val="Ttulo4"/>
        <w:spacing w:before="0"/>
        <w:ind w:firstLine="1843"/>
        <w:jc w:val="both"/>
        <w:rPr>
          <w:rFonts w:ascii="Arial" w:hAnsi="Arial" w:cs="Arial"/>
          <w:b w:val="0"/>
          <w:bCs w:val="0"/>
          <w:i w:val="0"/>
          <w:color w:val="auto"/>
          <w:sz w:val="24"/>
          <w:szCs w:val="24"/>
          <w:lang w:val="pt-PT"/>
        </w:rPr>
      </w:pPr>
      <w:r w:rsidRPr="00662312">
        <w:rPr>
          <w:rFonts w:ascii="Arial" w:hAnsi="Arial" w:cs="Arial"/>
          <w:b w:val="0"/>
          <w:i w:val="0"/>
          <w:color w:val="auto"/>
          <w:sz w:val="24"/>
          <w:szCs w:val="24"/>
        </w:rPr>
        <w:t>As despesas decorrentes do presente edital correrão por conta das seguintes dotações orçamentárias:</w:t>
      </w:r>
    </w:p>
    <w:p w:rsidR="000D7E05" w:rsidRPr="005D43DD" w:rsidRDefault="000D7E05" w:rsidP="00352765">
      <w:pPr>
        <w:pStyle w:val="Recuodecorpodetexto3"/>
        <w:spacing w:line="240" w:lineRule="auto"/>
        <w:ind w:left="709" w:firstLine="0"/>
        <w:rPr>
          <w:rFonts w:cs="Arial"/>
          <w:b/>
          <w:szCs w:val="24"/>
        </w:rPr>
      </w:pPr>
      <w:r w:rsidRPr="005D43DD">
        <w:rPr>
          <w:rFonts w:cs="Arial"/>
          <w:b/>
          <w:szCs w:val="24"/>
        </w:rPr>
        <w:t xml:space="preserve">05.01 – Secretaria da Educação </w:t>
      </w:r>
    </w:p>
    <w:p w:rsidR="000D7E05" w:rsidRPr="005D43DD" w:rsidRDefault="000D7E05" w:rsidP="00352765">
      <w:pPr>
        <w:pStyle w:val="Recuodecorpodetexto3"/>
        <w:spacing w:line="240" w:lineRule="auto"/>
        <w:ind w:left="709" w:firstLine="0"/>
        <w:rPr>
          <w:rFonts w:cs="Arial"/>
          <w:szCs w:val="24"/>
        </w:rPr>
      </w:pPr>
      <w:r w:rsidRPr="005D43DD">
        <w:rPr>
          <w:rFonts w:cs="Arial"/>
          <w:szCs w:val="24"/>
        </w:rPr>
        <w:t>2.020 – Conservação de Veículos da SME</w:t>
      </w:r>
    </w:p>
    <w:p w:rsidR="000D7E05" w:rsidRPr="005D43DD" w:rsidRDefault="000D7E05" w:rsidP="00352765">
      <w:pPr>
        <w:pStyle w:val="Recuodecorpodetexto3"/>
        <w:spacing w:line="240" w:lineRule="auto"/>
        <w:ind w:left="709" w:firstLine="0"/>
        <w:rPr>
          <w:rFonts w:cs="Arial"/>
          <w:szCs w:val="24"/>
        </w:rPr>
      </w:pPr>
      <w:r w:rsidRPr="005D43DD">
        <w:rPr>
          <w:rFonts w:cs="Arial"/>
          <w:szCs w:val="24"/>
        </w:rPr>
        <w:t xml:space="preserve">3.3.90.30.00.00.00.00 </w:t>
      </w:r>
      <w:r w:rsidR="005D43DD" w:rsidRPr="005D43DD">
        <w:rPr>
          <w:rFonts w:cs="Arial"/>
          <w:szCs w:val="24"/>
        </w:rPr>
        <w:t>1.</w:t>
      </w:r>
      <w:r w:rsidRPr="005D43DD">
        <w:rPr>
          <w:rFonts w:cs="Arial"/>
          <w:szCs w:val="24"/>
        </w:rPr>
        <w:t xml:space="preserve">500 – Material de Consumo </w:t>
      </w:r>
    </w:p>
    <w:p w:rsidR="000D7E05" w:rsidRPr="00091C62" w:rsidRDefault="000D7E05" w:rsidP="00352765">
      <w:pPr>
        <w:pStyle w:val="Recuodecorpodetexto3"/>
        <w:spacing w:line="240" w:lineRule="auto"/>
        <w:ind w:left="709" w:firstLine="0"/>
        <w:rPr>
          <w:rFonts w:cs="Arial"/>
          <w:szCs w:val="24"/>
          <w:highlight w:val="yellow"/>
        </w:rPr>
      </w:pPr>
    </w:p>
    <w:p w:rsidR="000D7E05" w:rsidRPr="00274406" w:rsidRDefault="000D7E05" w:rsidP="00352765">
      <w:pPr>
        <w:pStyle w:val="Recuodecorpodetexto3"/>
        <w:spacing w:line="240" w:lineRule="auto"/>
        <w:ind w:left="709" w:firstLine="0"/>
        <w:rPr>
          <w:rFonts w:cs="Arial"/>
          <w:b/>
          <w:szCs w:val="24"/>
        </w:rPr>
      </w:pPr>
      <w:r w:rsidRPr="00274406">
        <w:rPr>
          <w:rFonts w:cs="Arial"/>
          <w:b/>
          <w:szCs w:val="24"/>
        </w:rPr>
        <w:t>06.01 – Secretaria de Obras, Viação e Serviços Públicos</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2.066 – Conservação de Veículos, Máquinas e Equipamentos Rod.</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 xml:space="preserve">3.3.90.30.00.00.00.00 </w:t>
      </w:r>
      <w:r w:rsidR="00274406" w:rsidRPr="00274406">
        <w:rPr>
          <w:rFonts w:cs="Arial"/>
          <w:szCs w:val="24"/>
        </w:rPr>
        <w:t>1.</w:t>
      </w:r>
      <w:r w:rsidRPr="00274406">
        <w:rPr>
          <w:rFonts w:cs="Arial"/>
          <w:szCs w:val="24"/>
        </w:rPr>
        <w:t xml:space="preserve">500 – Material de Consumo </w:t>
      </w:r>
    </w:p>
    <w:p w:rsidR="000D7E05" w:rsidRPr="00091C62" w:rsidRDefault="000D7E05" w:rsidP="00352765">
      <w:pPr>
        <w:pStyle w:val="Recuodecorpodetexto3"/>
        <w:spacing w:line="240" w:lineRule="auto"/>
        <w:ind w:left="709" w:firstLine="0"/>
        <w:rPr>
          <w:rFonts w:cs="Arial"/>
          <w:color w:val="FF0000"/>
          <w:szCs w:val="24"/>
          <w:highlight w:val="yellow"/>
        </w:rPr>
      </w:pPr>
    </w:p>
    <w:p w:rsidR="000D7E05" w:rsidRPr="00274406" w:rsidRDefault="000D7E05" w:rsidP="00352765">
      <w:pPr>
        <w:pStyle w:val="Recuodecorpodetexto3"/>
        <w:spacing w:line="240" w:lineRule="auto"/>
        <w:ind w:left="709" w:firstLine="0"/>
        <w:rPr>
          <w:rFonts w:cs="Arial"/>
          <w:b/>
          <w:szCs w:val="24"/>
        </w:rPr>
      </w:pPr>
      <w:r w:rsidRPr="00274406">
        <w:rPr>
          <w:rFonts w:cs="Arial"/>
          <w:b/>
          <w:szCs w:val="24"/>
        </w:rPr>
        <w:t xml:space="preserve">07.01 – Secretaria da Saúde e Saneamento Básico </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2.065 – Conservação de Veículos da Secretaria da Saúde</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 xml:space="preserve">3.3.90.30.00.00.00.00 </w:t>
      </w:r>
      <w:r w:rsidR="00274406">
        <w:rPr>
          <w:rFonts w:cs="Arial"/>
          <w:szCs w:val="24"/>
        </w:rPr>
        <w:t>1.</w:t>
      </w:r>
      <w:r w:rsidRPr="00274406">
        <w:rPr>
          <w:rFonts w:cs="Arial"/>
          <w:szCs w:val="24"/>
        </w:rPr>
        <w:t>500 – Material de Consumo</w:t>
      </w:r>
    </w:p>
    <w:p w:rsidR="000D7E05" w:rsidRPr="00091C62" w:rsidRDefault="000D7E05" w:rsidP="00352765">
      <w:pPr>
        <w:pStyle w:val="Recuodecorpodetexto3"/>
        <w:spacing w:line="240" w:lineRule="auto"/>
        <w:ind w:left="709" w:firstLine="0"/>
        <w:rPr>
          <w:rFonts w:cs="Arial"/>
          <w:color w:val="FF0000"/>
          <w:szCs w:val="24"/>
          <w:highlight w:val="yellow"/>
        </w:rPr>
      </w:pPr>
    </w:p>
    <w:p w:rsidR="000D7E05" w:rsidRPr="00274406" w:rsidRDefault="000D7E05" w:rsidP="00352765">
      <w:pPr>
        <w:pStyle w:val="Recuodecorpodetexto3"/>
        <w:spacing w:line="240" w:lineRule="auto"/>
        <w:ind w:left="709" w:firstLine="0"/>
        <w:rPr>
          <w:rFonts w:cs="Arial"/>
          <w:b/>
          <w:szCs w:val="24"/>
        </w:rPr>
      </w:pPr>
      <w:r w:rsidRPr="00274406">
        <w:rPr>
          <w:rFonts w:cs="Arial"/>
          <w:b/>
          <w:szCs w:val="24"/>
        </w:rPr>
        <w:t>08.01 – Secretaria da Agricultura e Meio Ambiente</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2.033 – Conservação de Veículos, Máquinas e Equipamentos Rod.</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 xml:space="preserve">3.3.90.30.00.00.00.00 </w:t>
      </w:r>
      <w:r w:rsidR="00274406" w:rsidRPr="00274406">
        <w:rPr>
          <w:rFonts w:cs="Arial"/>
          <w:szCs w:val="24"/>
        </w:rPr>
        <w:t>1.</w:t>
      </w:r>
      <w:r w:rsidRPr="00274406">
        <w:rPr>
          <w:rFonts w:cs="Arial"/>
          <w:szCs w:val="24"/>
        </w:rPr>
        <w:t>500 – Material de Consumo</w:t>
      </w:r>
    </w:p>
    <w:p w:rsidR="000D7E05" w:rsidRPr="00091C62" w:rsidRDefault="000D7E05" w:rsidP="00352765">
      <w:pPr>
        <w:pStyle w:val="Recuodecorpodetexto3"/>
        <w:spacing w:line="240" w:lineRule="auto"/>
        <w:ind w:left="709" w:firstLine="0"/>
        <w:rPr>
          <w:rFonts w:cs="Arial"/>
          <w:color w:val="FF0000"/>
          <w:szCs w:val="24"/>
          <w:highlight w:val="yellow"/>
        </w:rPr>
      </w:pPr>
    </w:p>
    <w:p w:rsidR="000D7E05" w:rsidRPr="00274406" w:rsidRDefault="000D7E05" w:rsidP="00352765">
      <w:pPr>
        <w:pStyle w:val="Recuodecorpodetexto3"/>
        <w:spacing w:line="240" w:lineRule="auto"/>
        <w:ind w:left="709" w:firstLine="0"/>
        <w:rPr>
          <w:rFonts w:cs="Arial"/>
          <w:b/>
          <w:szCs w:val="24"/>
        </w:rPr>
      </w:pPr>
      <w:r w:rsidRPr="00274406">
        <w:rPr>
          <w:rFonts w:cs="Arial"/>
          <w:b/>
          <w:szCs w:val="24"/>
        </w:rPr>
        <w:t>10.01 – Secretaria da Assistência Social, Hab. e Desporto</w:t>
      </w:r>
    </w:p>
    <w:p w:rsidR="000D7E05" w:rsidRPr="00274406" w:rsidRDefault="000D7E05" w:rsidP="00352765">
      <w:pPr>
        <w:pStyle w:val="Recuodecorpodetexto3"/>
        <w:spacing w:line="240" w:lineRule="auto"/>
        <w:ind w:left="709" w:firstLine="0"/>
        <w:rPr>
          <w:rFonts w:cs="Arial"/>
          <w:szCs w:val="24"/>
        </w:rPr>
      </w:pPr>
      <w:r w:rsidRPr="00274406">
        <w:rPr>
          <w:rFonts w:cs="Arial"/>
          <w:szCs w:val="24"/>
        </w:rPr>
        <w:t>2.072 – Conservação de veículos da S.A.S.</w:t>
      </w:r>
    </w:p>
    <w:p w:rsidR="000D7E05" w:rsidRPr="00BA1166" w:rsidRDefault="000D7E05" w:rsidP="00352765">
      <w:pPr>
        <w:pStyle w:val="Recuodecorpodetexto3"/>
        <w:spacing w:line="240" w:lineRule="auto"/>
        <w:ind w:left="709" w:firstLine="0"/>
        <w:rPr>
          <w:rFonts w:cs="Arial"/>
          <w:szCs w:val="24"/>
        </w:rPr>
      </w:pPr>
      <w:r w:rsidRPr="00274406">
        <w:rPr>
          <w:rFonts w:cs="Arial"/>
          <w:szCs w:val="24"/>
        </w:rPr>
        <w:t xml:space="preserve">3.3.90.30.00.00.00.00 </w:t>
      </w:r>
      <w:r w:rsidR="00274406" w:rsidRPr="00274406">
        <w:rPr>
          <w:rFonts w:cs="Arial"/>
          <w:szCs w:val="24"/>
        </w:rPr>
        <w:t>1.</w:t>
      </w:r>
      <w:r w:rsidRPr="00274406">
        <w:rPr>
          <w:rFonts w:cs="Arial"/>
          <w:szCs w:val="24"/>
        </w:rPr>
        <w:t>500 – Material de Consumo</w:t>
      </w:r>
    </w:p>
    <w:p w:rsidR="006821B8" w:rsidRPr="00662312" w:rsidRDefault="006821B8" w:rsidP="00053709">
      <w:pPr>
        <w:pStyle w:val="p30"/>
        <w:spacing w:line="240" w:lineRule="auto"/>
        <w:ind w:left="0" w:firstLine="0"/>
        <w:rPr>
          <w:rFonts w:ascii="Arial" w:hAnsi="Arial" w:cs="Arial"/>
          <w:szCs w:val="24"/>
        </w:rPr>
      </w:pPr>
    </w:p>
    <w:p w:rsidR="006821B8" w:rsidRPr="00662312" w:rsidRDefault="006821B8" w:rsidP="00053709">
      <w:pPr>
        <w:pStyle w:val="p23"/>
        <w:tabs>
          <w:tab w:val="left" w:pos="1220"/>
        </w:tabs>
        <w:spacing w:line="240" w:lineRule="auto"/>
        <w:ind w:left="0"/>
        <w:jc w:val="both"/>
        <w:rPr>
          <w:rFonts w:ascii="Arial" w:hAnsi="Arial" w:cs="Arial"/>
          <w:b/>
          <w:bCs/>
          <w:szCs w:val="24"/>
        </w:rPr>
      </w:pPr>
      <w:r w:rsidRPr="00662312">
        <w:rPr>
          <w:rFonts w:ascii="Arial" w:hAnsi="Arial" w:cs="Arial"/>
          <w:b/>
          <w:bCs/>
          <w:szCs w:val="24"/>
        </w:rPr>
        <w:t xml:space="preserve">CLÁUSULA </w:t>
      </w:r>
      <w:r w:rsidR="001323C3" w:rsidRPr="00662312">
        <w:rPr>
          <w:rFonts w:ascii="Arial" w:hAnsi="Arial" w:cs="Arial"/>
          <w:b/>
          <w:bCs/>
          <w:szCs w:val="24"/>
        </w:rPr>
        <w:t>NONA –</w:t>
      </w:r>
      <w:r w:rsidRPr="00662312">
        <w:rPr>
          <w:rFonts w:ascii="Arial" w:hAnsi="Arial" w:cs="Arial"/>
          <w:b/>
          <w:bCs/>
          <w:szCs w:val="24"/>
        </w:rPr>
        <w:t xml:space="preserve"> D</w:t>
      </w:r>
      <w:r w:rsidR="001323C3" w:rsidRPr="00662312">
        <w:rPr>
          <w:rFonts w:ascii="Arial" w:hAnsi="Arial" w:cs="Arial"/>
          <w:b/>
          <w:bCs/>
          <w:szCs w:val="24"/>
        </w:rPr>
        <w:t>AS PENALIDADES E MULTAS</w:t>
      </w:r>
    </w:p>
    <w:p w:rsidR="006821B8" w:rsidRPr="00662312" w:rsidRDefault="001323C3" w:rsidP="00053709">
      <w:pPr>
        <w:pStyle w:val="p24"/>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A Contratada se sujeita às seguintes penalidades:</w:t>
      </w:r>
    </w:p>
    <w:p w:rsidR="006821B8" w:rsidRPr="00662312" w:rsidRDefault="001323C3" w:rsidP="00053709">
      <w:pPr>
        <w:pStyle w:val="p1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a) advertência, por escrito, sempre que ocorrerem pequenas irreg</w:t>
      </w:r>
      <w:r w:rsidR="006821B8" w:rsidRPr="00662312">
        <w:rPr>
          <w:rFonts w:ascii="Arial" w:hAnsi="Arial" w:cs="Arial"/>
          <w:szCs w:val="24"/>
        </w:rPr>
        <w:t>u</w:t>
      </w:r>
      <w:r w:rsidR="006821B8" w:rsidRPr="00662312">
        <w:rPr>
          <w:rFonts w:ascii="Arial" w:hAnsi="Arial" w:cs="Arial"/>
          <w:szCs w:val="24"/>
        </w:rPr>
        <w:t>laridades, para as quais haja concorrido;</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b) multas sobre o valor total atualizado do contrato;</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1 - de 2% (dois por cento) pelo descumprimento de Cláusula Co</w:t>
      </w:r>
      <w:r w:rsidR="006821B8" w:rsidRPr="00662312">
        <w:rPr>
          <w:rFonts w:ascii="Arial" w:hAnsi="Arial" w:cs="Arial"/>
          <w:szCs w:val="24"/>
        </w:rPr>
        <w:t>n</w:t>
      </w:r>
      <w:r w:rsidR="006821B8" w:rsidRPr="00662312">
        <w:rPr>
          <w:rFonts w:ascii="Arial" w:hAnsi="Arial" w:cs="Arial"/>
          <w:szCs w:val="24"/>
        </w:rPr>
        <w:t>tratual ou norma de Legislação pertinente.</w:t>
      </w:r>
    </w:p>
    <w:p w:rsidR="006821B8" w:rsidRPr="00662312" w:rsidRDefault="001323C3" w:rsidP="00053709">
      <w:pPr>
        <w:pStyle w:val="p33"/>
        <w:tabs>
          <w:tab w:val="clear" w:pos="1520"/>
          <w:tab w:val="left" w:pos="1843"/>
        </w:tabs>
        <w:spacing w:line="240" w:lineRule="auto"/>
        <w:ind w:left="0" w:firstLine="0"/>
        <w:jc w:val="both"/>
        <w:rPr>
          <w:rFonts w:ascii="Arial" w:hAnsi="Arial" w:cs="Arial"/>
          <w:szCs w:val="24"/>
        </w:rPr>
      </w:pPr>
      <w:r w:rsidRPr="00662312">
        <w:rPr>
          <w:rFonts w:ascii="Arial" w:hAnsi="Arial" w:cs="Arial"/>
          <w:szCs w:val="24"/>
        </w:rPr>
        <w:tab/>
      </w:r>
      <w:r w:rsidR="006821B8" w:rsidRPr="00662312">
        <w:rPr>
          <w:rFonts w:ascii="Arial" w:hAnsi="Arial" w:cs="Arial"/>
          <w:szCs w:val="24"/>
        </w:rPr>
        <w:t>2 - de 5% (cinco por cento) nos casos de lnexecução total ou parc</w:t>
      </w:r>
      <w:r w:rsidR="006821B8" w:rsidRPr="00662312">
        <w:rPr>
          <w:rFonts w:ascii="Arial" w:hAnsi="Arial" w:cs="Arial"/>
          <w:szCs w:val="24"/>
        </w:rPr>
        <w:t>i</w:t>
      </w:r>
      <w:r w:rsidR="006821B8" w:rsidRPr="00662312">
        <w:rPr>
          <w:rFonts w:ascii="Arial" w:hAnsi="Arial" w:cs="Arial"/>
          <w:szCs w:val="24"/>
        </w:rPr>
        <w:t>al, execução imperfeita ou em desacordo com as especificações, e negligência na execução do objeto contratado.</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3 – de 2% (dois por cento) no caso de não assinatura do instr</w:t>
      </w:r>
      <w:r w:rsidR="006821B8" w:rsidRPr="00662312">
        <w:rPr>
          <w:rFonts w:ascii="Arial" w:hAnsi="Arial" w:cs="Arial"/>
          <w:szCs w:val="24"/>
        </w:rPr>
        <w:t>u</w:t>
      </w:r>
      <w:r w:rsidR="006821B8" w:rsidRPr="00662312">
        <w:rPr>
          <w:rFonts w:ascii="Arial" w:hAnsi="Arial" w:cs="Arial"/>
          <w:szCs w:val="24"/>
        </w:rPr>
        <w:t xml:space="preserve">mento contratual no prazo fixado no Edital. </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4 - À multa dobrará a cada caso de reincidência, não podendo u</w:t>
      </w:r>
      <w:r w:rsidR="006821B8" w:rsidRPr="00662312">
        <w:rPr>
          <w:rFonts w:ascii="Arial" w:hAnsi="Arial" w:cs="Arial"/>
          <w:szCs w:val="24"/>
        </w:rPr>
        <w:t>l</w:t>
      </w:r>
      <w:r w:rsidR="006821B8" w:rsidRPr="00662312">
        <w:rPr>
          <w:rFonts w:ascii="Arial" w:hAnsi="Arial" w:cs="Arial"/>
          <w:szCs w:val="24"/>
        </w:rPr>
        <w:t>trapassar a 30% (trinta por cento) do valor atualizado do contrato sem prejuízo da cobrança de perdas e danos que venha a ser causado ao interesse público e da possibilidade da rescisão contratual.</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c) suspensão do direito de contratar com o Município de Boqueirão do Leão pelo prazo de 02 (dois) anos.</w:t>
      </w:r>
    </w:p>
    <w:p w:rsidR="006821B8" w:rsidRPr="00662312" w:rsidRDefault="001323C3" w:rsidP="00053709">
      <w:pPr>
        <w:pStyle w:val="p32"/>
        <w:tabs>
          <w:tab w:val="left" w:pos="1843"/>
        </w:tabs>
        <w:spacing w:line="240" w:lineRule="auto"/>
        <w:ind w:left="0" w:firstLine="0"/>
        <w:jc w:val="both"/>
        <w:rPr>
          <w:rFonts w:ascii="Arial" w:hAnsi="Arial" w:cs="Arial"/>
          <w:szCs w:val="24"/>
        </w:rPr>
      </w:pPr>
      <w:r w:rsidRPr="00662312">
        <w:rPr>
          <w:rFonts w:ascii="Arial" w:hAnsi="Arial" w:cs="Arial"/>
          <w:szCs w:val="24"/>
        </w:rPr>
        <w:lastRenderedPageBreak/>
        <w:tab/>
      </w:r>
      <w:r w:rsidRPr="00662312">
        <w:rPr>
          <w:rFonts w:ascii="Arial" w:hAnsi="Arial" w:cs="Arial"/>
          <w:szCs w:val="24"/>
        </w:rPr>
        <w:tab/>
      </w:r>
      <w:r w:rsidR="006821B8" w:rsidRPr="00662312">
        <w:rPr>
          <w:rFonts w:ascii="Arial" w:hAnsi="Arial" w:cs="Arial"/>
          <w:szCs w:val="24"/>
        </w:rPr>
        <w:t>d) declaração de inidoneidade para contratar com a Administração Pública Municipal nos casos de falta grave</w:t>
      </w:r>
    </w:p>
    <w:p w:rsidR="006821B8" w:rsidRPr="00662312" w:rsidRDefault="001323C3" w:rsidP="00053709">
      <w:pPr>
        <w:pStyle w:val="p24"/>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d) Das Penalidades da Contratante:</w:t>
      </w:r>
    </w:p>
    <w:p w:rsidR="006821B8" w:rsidRPr="00662312" w:rsidRDefault="001323C3" w:rsidP="00053709">
      <w:pPr>
        <w:pStyle w:val="p24"/>
        <w:tabs>
          <w:tab w:val="left" w:pos="1843"/>
        </w:tabs>
        <w:spacing w:line="240" w:lineRule="auto"/>
        <w:ind w:left="0" w:firstLine="0"/>
        <w:jc w:val="both"/>
        <w:rPr>
          <w:rFonts w:ascii="Arial" w:hAnsi="Arial" w:cs="Arial"/>
          <w:szCs w:val="24"/>
        </w:rPr>
      </w:pPr>
      <w:r w:rsidRPr="00662312">
        <w:rPr>
          <w:rFonts w:ascii="Arial" w:hAnsi="Arial" w:cs="Arial"/>
          <w:szCs w:val="24"/>
        </w:rPr>
        <w:tab/>
      </w:r>
      <w:r w:rsidRPr="00662312">
        <w:rPr>
          <w:rFonts w:ascii="Arial" w:hAnsi="Arial" w:cs="Arial"/>
          <w:szCs w:val="24"/>
        </w:rPr>
        <w:tab/>
      </w:r>
      <w:r w:rsidR="006821B8" w:rsidRPr="00662312">
        <w:rPr>
          <w:rFonts w:ascii="Arial" w:hAnsi="Arial" w:cs="Arial"/>
          <w:szCs w:val="24"/>
        </w:rPr>
        <w:t>1 - No caso de atraso imotivado do pagamento dos valores ajust</w:t>
      </w:r>
      <w:r w:rsidR="006821B8" w:rsidRPr="00662312">
        <w:rPr>
          <w:rFonts w:ascii="Arial" w:hAnsi="Arial" w:cs="Arial"/>
          <w:szCs w:val="24"/>
        </w:rPr>
        <w:t>a</w:t>
      </w:r>
      <w:r w:rsidR="006821B8" w:rsidRPr="00662312">
        <w:rPr>
          <w:rFonts w:ascii="Arial" w:hAnsi="Arial" w:cs="Arial"/>
          <w:szCs w:val="24"/>
        </w:rPr>
        <w:t>dos, o CONTRATANTE</w:t>
      </w:r>
      <w:r w:rsidR="006821B8" w:rsidRPr="00662312">
        <w:rPr>
          <w:rFonts w:ascii="Arial" w:hAnsi="Arial" w:cs="Arial"/>
          <w:b/>
          <w:i/>
          <w:szCs w:val="24"/>
        </w:rPr>
        <w:t xml:space="preserve"> </w:t>
      </w:r>
      <w:r w:rsidR="006821B8" w:rsidRPr="00662312">
        <w:rPr>
          <w:rFonts w:ascii="Arial" w:hAnsi="Arial" w:cs="Arial"/>
          <w:szCs w:val="24"/>
        </w:rPr>
        <w:t>pagará juros de mora de 1% (um por cento) sobre o valor impago, além da correção monetária ocorrida no período do atraso.</w:t>
      </w:r>
    </w:p>
    <w:p w:rsidR="006821B8" w:rsidRPr="00662312" w:rsidRDefault="006821B8" w:rsidP="00053709">
      <w:pPr>
        <w:pStyle w:val="p24"/>
        <w:spacing w:line="240" w:lineRule="auto"/>
        <w:ind w:left="0" w:firstLine="0"/>
        <w:jc w:val="both"/>
        <w:rPr>
          <w:rFonts w:ascii="Arial" w:hAnsi="Arial" w:cs="Arial"/>
          <w:szCs w:val="24"/>
        </w:rPr>
      </w:pPr>
    </w:p>
    <w:p w:rsidR="00841CBF" w:rsidRPr="00662312" w:rsidRDefault="00841CBF" w:rsidP="00053709">
      <w:pPr>
        <w:pStyle w:val="Padro"/>
        <w:jc w:val="both"/>
        <w:rPr>
          <w:rFonts w:ascii="Arial" w:hAnsi="Arial" w:cs="Arial"/>
          <w:b/>
          <w:bCs/>
          <w:szCs w:val="24"/>
        </w:rPr>
      </w:pPr>
      <w:r w:rsidRPr="00662312">
        <w:rPr>
          <w:rFonts w:ascii="Arial" w:hAnsi="Arial" w:cs="Arial"/>
          <w:b/>
          <w:bCs/>
          <w:szCs w:val="24"/>
        </w:rPr>
        <w:t>CLÁUSULA DÉCIMA</w:t>
      </w:r>
      <w:r w:rsidR="001323C3" w:rsidRPr="00662312">
        <w:rPr>
          <w:rFonts w:ascii="Arial" w:hAnsi="Arial" w:cs="Arial"/>
          <w:b/>
          <w:bCs/>
          <w:szCs w:val="24"/>
        </w:rPr>
        <w:t xml:space="preserve"> - </w:t>
      </w:r>
      <w:r w:rsidRPr="00662312">
        <w:rPr>
          <w:rFonts w:ascii="Arial" w:hAnsi="Arial" w:cs="Arial"/>
          <w:b/>
          <w:bCs/>
          <w:szCs w:val="24"/>
        </w:rPr>
        <w:t>DA RESCISÃO E ALTERAÇÃO CONTRATUAL</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O presente Contrato poderá ser rescindido:</w:t>
      </w:r>
    </w:p>
    <w:p w:rsidR="00841CBF" w:rsidRPr="00662312" w:rsidRDefault="00841CBF" w:rsidP="00053709">
      <w:pPr>
        <w:pStyle w:val="Padro"/>
        <w:ind w:firstLine="1843"/>
        <w:jc w:val="both"/>
        <w:rPr>
          <w:rFonts w:ascii="Arial" w:hAnsi="Arial" w:cs="Arial"/>
          <w:bCs/>
          <w:szCs w:val="24"/>
        </w:rPr>
      </w:pPr>
      <w:r w:rsidRPr="00662312">
        <w:rPr>
          <w:rFonts w:ascii="Arial" w:hAnsi="Arial" w:cs="Arial"/>
          <w:bCs/>
          <w:szCs w:val="24"/>
        </w:rPr>
        <w:t>Por ato unilateral e escrito da Administração, nas situações previ</w:t>
      </w:r>
      <w:r w:rsidRPr="00662312">
        <w:rPr>
          <w:rFonts w:ascii="Arial" w:hAnsi="Arial" w:cs="Arial"/>
          <w:bCs/>
          <w:szCs w:val="24"/>
        </w:rPr>
        <w:t>s</w:t>
      </w:r>
      <w:r w:rsidRPr="00662312">
        <w:rPr>
          <w:rFonts w:ascii="Arial" w:hAnsi="Arial" w:cs="Arial"/>
          <w:bCs/>
          <w:szCs w:val="24"/>
        </w:rPr>
        <w:t xml:space="preserve">tas no inciso I, do art. 138, da Lei nº 14.133/2021, e com as </w:t>
      </w:r>
      <w:r w:rsidR="001323C3" w:rsidRPr="00662312">
        <w:rPr>
          <w:rFonts w:ascii="Arial" w:hAnsi="Arial" w:cs="Arial"/>
          <w:bCs/>
          <w:szCs w:val="24"/>
        </w:rPr>
        <w:t>conseqüências</w:t>
      </w:r>
      <w:r w:rsidRPr="00662312">
        <w:rPr>
          <w:rFonts w:ascii="Arial" w:hAnsi="Arial" w:cs="Arial"/>
          <w:bCs/>
          <w:szCs w:val="24"/>
        </w:rPr>
        <w:t xml:space="preserve"> indic</w:t>
      </w:r>
      <w:r w:rsidRPr="00662312">
        <w:rPr>
          <w:rFonts w:ascii="Arial" w:hAnsi="Arial" w:cs="Arial"/>
          <w:bCs/>
          <w:szCs w:val="24"/>
        </w:rPr>
        <w:t>a</w:t>
      </w:r>
      <w:r w:rsidRPr="00662312">
        <w:rPr>
          <w:rFonts w:ascii="Arial" w:hAnsi="Arial" w:cs="Arial"/>
          <w:bCs/>
          <w:szCs w:val="24"/>
        </w:rPr>
        <w:t>das no art. 139 da mesma Lei, sem prejuízo da aplicação das sanções previstas na Cláusula Décima Primeira;</w:t>
      </w:r>
    </w:p>
    <w:p w:rsidR="00841CBF" w:rsidRPr="00662312" w:rsidRDefault="00841CBF" w:rsidP="00053709">
      <w:pPr>
        <w:pStyle w:val="Padro"/>
        <w:ind w:firstLine="1843"/>
        <w:jc w:val="both"/>
        <w:rPr>
          <w:rFonts w:ascii="Arial" w:hAnsi="Arial" w:cs="Arial"/>
          <w:bCs/>
          <w:szCs w:val="24"/>
        </w:rPr>
      </w:pPr>
      <w:r w:rsidRPr="00662312">
        <w:rPr>
          <w:rFonts w:ascii="Arial" w:hAnsi="Arial" w:cs="Arial"/>
          <w:bCs/>
          <w:szCs w:val="24"/>
        </w:rPr>
        <w:t>Consensualmente, nos termos do art. 138, inciso II, da Lei nº 14.133/2021;</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A extinção contratual deverá ser formalmente motivada nos autos de processo administrativo, assegurado à Contratada o direito à prévia e ampla d</w:t>
      </w:r>
      <w:r w:rsidRPr="00662312">
        <w:rPr>
          <w:rFonts w:ascii="Arial" w:hAnsi="Arial" w:cs="Arial"/>
          <w:szCs w:val="24"/>
        </w:rPr>
        <w:t>e</w:t>
      </w:r>
      <w:r w:rsidRPr="00662312">
        <w:rPr>
          <w:rFonts w:ascii="Arial" w:hAnsi="Arial" w:cs="Arial"/>
          <w:szCs w:val="24"/>
        </w:rPr>
        <w:t>fesa, verificada a ocorrência de um dos motivos previstos no art. 137, da Lei nº 14.133/2021.</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A Contratada reconhece os direitos da Contratante em caso de rescisão administrativa prevista no art. 115, da Lei nº 14.133/2021.</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Eventuais alterações contratuais reger-se-ão pela disciplina do art. 124, da Lei nº 14.1333/2021.</w:t>
      </w:r>
    </w:p>
    <w:p w:rsidR="00841CBF" w:rsidRDefault="00841CBF" w:rsidP="00053709">
      <w:pPr>
        <w:pStyle w:val="Padro"/>
        <w:ind w:firstLine="1843"/>
        <w:jc w:val="both"/>
        <w:rPr>
          <w:rFonts w:ascii="Arial" w:hAnsi="Arial" w:cs="Arial"/>
          <w:bCs/>
          <w:szCs w:val="24"/>
        </w:rPr>
      </w:pPr>
      <w:r w:rsidRPr="00662312">
        <w:rPr>
          <w:rFonts w:ascii="Arial" w:hAnsi="Arial" w:cs="Arial"/>
          <w:bCs/>
          <w:szCs w:val="24"/>
        </w:rPr>
        <w:t>A contratada é obrigada a aceitar, nas mesmas condições contr</w:t>
      </w:r>
      <w:r w:rsidRPr="00662312">
        <w:rPr>
          <w:rFonts w:ascii="Arial" w:hAnsi="Arial" w:cs="Arial"/>
          <w:bCs/>
          <w:szCs w:val="24"/>
        </w:rPr>
        <w:t>a</w:t>
      </w:r>
      <w:r w:rsidRPr="00662312">
        <w:rPr>
          <w:rFonts w:ascii="Arial" w:hAnsi="Arial" w:cs="Arial"/>
          <w:bCs/>
          <w:szCs w:val="24"/>
        </w:rPr>
        <w:t>tuais, os acréscimos ou supressões que se fizerem necessários, por conveniência da Administração, dentro do Limite permitido pelo art. 125, da Lei nº 14.133/2021, sobre o valor atualizado do contrato.</w:t>
      </w:r>
    </w:p>
    <w:p w:rsidR="00841CBF" w:rsidRPr="00662312" w:rsidRDefault="00841CBF" w:rsidP="00053709">
      <w:pPr>
        <w:pStyle w:val="Padro"/>
        <w:jc w:val="both"/>
        <w:rPr>
          <w:rFonts w:ascii="Arial" w:hAnsi="Arial" w:cs="Arial"/>
          <w:szCs w:val="24"/>
        </w:rPr>
      </w:pPr>
    </w:p>
    <w:p w:rsidR="00841CBF" w:rsidRPr="00662312" w:rsidRDefault="00841CBF" w:rsidP="00053709">
      <w:pPr>
        <w:pStyle w:val="Padro"/>
        <w:jc w:val="both"/>
        <w:rPr>
          <w:rFonts w:ascii="Arial" w:hAnsi="Arial" w:cs="Arial"/>
          <w:b/>
          <w:szCs w:val="24"/>
        </w:rPr>
      </w:pPr>
      <w:r w:rsidRPr="00662312">
        <w:rPr>
          <w:rFonts w:ascii="Arial" w:hAnsi="Arial" w:cs="Arial"/>
          <w:b/>
          <w:szCs w:val="24"/>
        </w:rPr>
        <w:t xml:space="preserve">CLÁUSULA DÉCIMA </w:t>
      </w:r>
      <w:r w:rsidR="00AE4936" w:rsidRPr="00662312">
        <w:rPr>
          <w:rFonts w:ascii="Arial" w:hAnsi="Arial" w:cs="Arial"/>
          <w:b/>
          <w:szCs w:val="24"/>
        </w:rPr>
        <w:t xml:space="preserve">PRIMEIRA - </w:t>
      </w:r>
      <w:r w:rsidRPr="00662312">
        <w:rPr>
          <w:rFonts w:ascii="Arial" w:hAnsi="Arial" w:cs="Arial"/>
          <w:b/>
          <w:szCs w:val="24"/>
        </w:rPr>
        <w:t>DA GESTÃO E FISCALIZAÇÃO</w:t>
      </w:r>
    </w:p>
    <w:p w:rsidR="00AF4A5F" w:rsidRPr="00662312" w:rsidRDefault="00AF4A5F" w:rsidP="00AF4A5F">
      <w:pPr>
        <w:tabs>
          <w:tab w:val="left" w:pos="898"/>
        </w:tabs>
        <w:ind w:firstLine="1843"/>
        <w:jc w:val="both"/>
        <w:rPr>
          <w:rFonts w:cs="Arial"/>
          <w:sz w:val="24"/>
          <w:szCs w:val="24"/>
        </w:rPr>
      </w:pPr>
      <w:r w:rsidRPr="00662312">
        <w:rPr>
          <w:rFonts w:cs="Arial"/>
          <w:w w:val="110"/>
          <w:sz w:val="24"/>
          <w:szCs w:val="24"/>
        </w:rPr>
        <w:t>A gestão e a fiscalização do objeto do contrato será realizada conforme o</w:t>
      </w:r>
      <w:r w:rsidRPr="00662312">
        <w:rPr>
          <w:rFonts w:cs="Arial"/>
          <w:spacing w:val="1"/>
          <w:w w:val="110"/>
          <w:sz w:val="24"/>
          <w:szCs w:val="24"/>
        </w:rPr>
        <w:t xml:space="preserve"> </w:t>
      </w:r>
      <w:r w:rsidRPr="00662312">
        <w:rPr>
          <w:rFonts w:cs="Arial"/>
          <w:w w:val="110"/>
          <w:sz w:val="24"/>
          <w:szCs w:val="24"/>
        </w:rPr>
        <w:t xml:space="preserve">disposto </w:t>
      </w:r>
      <w:r>
        <w:rPr>
          <w:rFonts w:cs="Arial"/>
          <w:w w:val="110"/>
          <w:sz w:val="24"/>
          <w:szCs w:val="24"/>
        </w:rPr>
        <w:t>n</w:t>
      </w:r>
      <w:r w:rsidRPr="00662312">
        <w:rPr>
          <w:rFonts w:cs="Arial"/>
          <w:w w:val="110"/>
          <w:sz w:val="24"/>
          <w:szCs w:val="24"/>
        </w:rPr>
        <w:t>a Lei Federal</w:t>
      </w:r>
      <w:r w:rsidRPr="00662312">
        <w:rPr>
          <w:rFonts w:cs="Arial"/>
          <w:spacing w:val="1"/>
          <w:w w:val="110"/>
          <w:sz w:val="24"/>
          <w:szCs w:val="24"/>
        </w:rPr>
        <w:t xml:space="preserve"> </w:t>
      </w:r>
      <w:r w:rsidRPr="00662312">
        <w:rPr>
          <w:rFonts w:cs="Arial"/>
          <w:w w:val="110"/>
          <w:sz w:val="24"/>
          <w:szCs w:val="24"/>
        </w:rPr>
        <w:t>nº 14.133/202</w:t>
      </w:r>
      <w:r>
        <w:rPr>
          <w:rFonts w:cs="Arial"/>
          <w:w w:val="110"/>
          <w:sz w:val="24"/>
          <w:szCs w:val="24"/>
        </w:rPr>
        <w:t>1</w:t>
      </w:r>
      <w:r w:rsidRPr="00662312">
        <w:rPr>
          <w:rFonts w:cs="Arial"/>
          <w:w w:val="110"/>
          <w:sz w:val="24"/>
          <w:szCs w:val="24"/>
        </w:rPr>
        <w:t>.</w:t>
      </w:r>
    </w:p>
    <w:p w:rsidR="00AF4A5F" w:rsidRPr="00662312" w:rsidRDefault="00AF4A5F" w:rsidP="00AF4A5F">
      <w:pPr>
        <w:pStyle w:val="PargrafodaLista"/>
        <w:tabs>
          <w:tab w:val="left" w:pos="946"/>
        </w:tabs>
        <w:ind w:left="0" w:firstLine="1843"/>
        <w:rPr>
          <w:rFonts w:ascii="Arial" w:hAnsi="Arial" w:cs="Arial"/>
          <w:sz w:val="24"/>
          <w:szCs w:val="24"/>
        </w:rPr>
      </w:pPr>
      <w:r w:rsidRPr="00662312">
        <w:rPr>
          <w:rFonts w:ascii="Arial" w:hAnsi="Arial" w:cs="Arial"/>
          <w:sz w:val="24"/>
          <w:szCs w:val="24"/>
        </w:rPr>
        <w:t>A</w:t>
      </w:r>
      <w:r w:rsidRPr="00662312">
        <w:rPr>
          <w:rFonts w:ascii="Arial" w:hAnsi="Arial" w:cs="Arial"/>
          <w:spacing w:val="1"/>
          <w:sz w:val="24"/>
          <w:szCs w:val="24"/>
        </w:rPr>
        <w:t xml:space="preserve"> </w:t>
      </w:r>
      <w:r w:rsidRPr="00662312">
        <w:rPr>
          <w:rFonts w:ascii="Arial" w:hAnsi="Arial" w:cs="Arial"/>
          <w:sz w:val="24"/>
          <w:szCs w:val="24"/>
        </w:rPr>
        <w:t>gestão</w:t>
      </w:r>
      <w:r w:rsidRPr="00662312">
        <w:rPr>
          <w:rFonts w:ascii="Arial" w:hAnsi="Arial" w:cs="Arial"/>
          <w:spacing w:val="1"/>
          <w:sz w:val="24"/>
          <w:szCs w:val="24"/>
        </w:rPr>
        <w:t xml:space="preserve"> </w:t>
      </w:r>
      <w:r w:rsidRPr="00662312">
        <w:rPr>
          <w:rFonts w:ascii="Arial" w:hAnsi="Arial" w:cs="Arial"/>
          <w:sz w:val="24"/>
          <w:szCs w:val="24"/>
        </w:rPr>
        <w:t>do</w:t>
      </w:r>
      <w:r w:rsidRPr="00662312">
        <w:rPr>
          <w:rFonts w:ascii="Arial" w:hAnsi="Arial" w:cs="Arial"/>
          <w:spacing w:val="1"/>
          <w:sz w:val="24"/>
          <w:szCs w:val="24"/>
        </w:rPr>
        <w:t xml:space="preserve"> </w:t>
      </w:r>
      <w:r w:rsidRPr="00662312">
        <w:rPr>
          <w:rFonts w:ascii="Arial" w:hAnsi="Arial" w:cs="Arial"/>
          <w:sz w:val="24"/>
          <w:szCs w:val="24"/>
        </w:rPr>
        <w:t>contrato</w:t>
      </w:r>
      <w:r w:rsidRPr="00662312">
        <w:rPr>
          <w:rFonts w:ascii="Arial" w:hAnsi="Arial" w:cs="Arial"/>
          <w:spacing w:val="1"/>
          <w:sz w:val="24"/>
          <w:szCs w:val="24"/>
        </w:rPr>
        <w:t xml:space="preserve"> </w:t>
      </w:r>
      <w:r w:rsidRPr="00662312">
        <w:rPr>
          <w:rFonts w:ascii="Arial" w:hAnsi="Arial" w:cs="Arial"/>
          <w:sz w:val="24"/>
          <w:szCs w:val="24"/>
        </w:rPr>
        <w:t>ficará</w:t>
      </w:r>
      <w:r w:rsidRPr="00662312">
        <w:rPr>
          <w:rFonts w:ascii="Arial" w:hAnsi="Arial" w:cs="Arial"/>
          <w:spacing w:val="1"/>
          <w:sz w:val="24"/>
          <w:szCs w:val="24"/>
        </w:rPr>
        <w:t xml:space="preserve"> </w:t>
      </w:r>
      <w:r w:rsidRPr="00662312">
        <w:rPr>
          <w:rFonts w:ascii="Arial" w:hAnsi="Arial" w:cs="Arial"/>
          <w:sz w:val="24"/>
          <w:szCs w:val="24"/>
        </w:rPr>
        <w:t>sob</w:t>
      </w:r>
      <w:r w:rsidRPr="00662312">
        <w:rPr>
          <w:rFonts w:ascii="Arial" w:hAnsi="Arial" w:cs="Arial"/>
          <w:spacing w:val="1"/>
          <w:sz w:val="24"/>
          <w:szCs w:val="24"/>
        </w:rPr>
        <w:t xml:space="preserve"> </w:t>
      </w:r>
      <w:r w:rsidRPr="00662312">
        <w:rPr>
          <w:rFonts w:ascii="Arial" w:hAnsi="Arial" w:cs="Arial"/>
          <w:sz w:val="24"/>
          <w:szCs w:val="24"/>
        </w:rPr>
        <w:t>a</w:t>
      </w:r>
      <w:r w:rsidRPr="00662312">
        <w:rPr>
          <w:rFonts w:ascii="Arial" w:hAnsi="Arial" w:cs="Arial"/>
          <w:spacing w:val="1"/>
          <w:sz w:val="24"/>
          <w:szCs w:val="24"/>
        </w:rPr>
        <w:t xml:space="preserve"> </w:t>
      </w:r>
      <w:r w:rsidRPr="00662312">
        <w:rPr>
          <w:rFonts w:ascii="Arial" w:hAnsi="Arial" w:cs="Arial"/>
          <w:sz w:val="24"/>
          <w:szCs w:val="24"/>
        </w:rPr>
        <w:t>responsabilidade</w:t>
      </w:r>
      <w:r w:rsidRPr="00662312">
        <w:rPr>
          <w:rFonts w:ascii="Arial" w:hAnsi="Arial" w:cs="Arial"/>
          <w:spacing w:val="1"/>
          <w:sz w:val="24"/>
          <w:szCs w:val="24"/>
        </w:rPr>
        <w:t xml:space="preserve"> </w:t>
      </w:r>
      <w:r w:rsidRPr="00662312">
        <w:rPr>
          <w:rFonts w:ascii="Arial" w:hAnsi="Arial" w:cs="Arial"/>
          <w:sz w:val="24"/>
          <w:szCs w:val="24"/>
        </w:rPr>
        <w:t>da servidora Marciani Martini Pozzebom nos termos da</w:t>
      </w:r>
      <w:r w:rsidRPr="00662312">
        <w:rPr>
          <w:rFonts w:ascii="Arial" w:hAnsi="Arial" w:cs="Arial"/>
          <w:spacing w:val="1"/>
          <w:sz w:val="24"/>
          <w:szCs w:val="24"/>
        </w:rPr>
        <w:t xml:space="preserve"> </w:t>
      </w:r>
      <w:r w:rsidRPr="00662312">
        <w:rPr>
          <w:rFonts w:ascii="Arial" w:hAnsi="Arial" w:cs="Arial"/>
          <w:sz w:val="24"/>
          <w:szCs w:val="24"/>
        </w:rPr>
        <w:t>Portaria</w:t>
      </w:r>
      <w:r w:rsidRPr="00662312">
        <w:rPr>
          <w:rFonts w:ascii="Arial" w:hAnsi="Arial" w:cs="Arial"/>
          <w:spacing w:val="5"/>
          <w:sz w:val="24"/>
          <w:szCs w:val="24"/>
        </w:rPr>
        <w:t xml:space="preserve"> </w:t>
      </w:r>
      <w:r w:rsidRPr="00662312">
        <w:rPr>
          <w:rFonts w:ascii="Arial" w:hAnsi="Arial" w:cs="Arial"/>
          <w:sz w:val="24"/>
          <w:szCs w:val="24"/>
        </w:rPr>
        <w:t>nº</w:t>
      </w:r>
      <w:r w:rsidRPr="00662312">
        <w:rPr>
          <w:rFonts w:ascii="Arial" w:hAnsi="Arial" w:cs="Arial"/>
          <w:spacing w:val="4"/>
          <w:sz w:val="24"/>
          <w:szCs w:val="24"/>
        </w:rPr>
        <w:t xml:space="preserve"> 12409/2025</w:t>
      </w:r>
      <w:r w:rsidRPr="00662312">
        <w:rPr>
          <w:rFonts w:ascii="Arial" w:hAnsi="Arial" w:cs="Arial"/>
          <w:sz w:val="24"/>
          <w:szCs w:val="24"/>
        </w:rPr>
        <w:t>.</w:t>
      </w:r>
    </w:p>
    <w:p w:rsidR="00AF4A5F" w:rsidRDefault="00AF4A5F" w:rsidP="00AF4A5F">
      <w:pPr>
        <w:pStyle w:val="PargrafodaLista"/>
        <w:tabs>
          <w:tab w:val="left" w:pos="884"/>
        </w:tabs>
        <w:ind w:left="0" w:firstLine="1843"/>
        <w:rPr>
          <w:rFonts w:ascii="Arial" w:hAnsi="Arial" w:cs="Arial"/>
          <w:sz w:val="24"/>
          <w:szCs w:val="24"/>
        </w:rPr>
      </w:pPr>
      <w:r w:rsidRPr="00AF4A5F">
        <w:rPr>
          <w:rFonts w:ascii="Arial" w:hAnsi="Arial" w:cs="Arial"/>
          <w:sz w:val="24"/>
          <w:szCs w:val="24"/>
        </w:rPr>
        <w:t>A fiscalização do presente contrato ficará a cargo dos fiscais Marcelo Fernandes da Secretaria da Agricultura e Meio Ambiente, designado pela Portaria nº</w:t>
      </w:r>
      <w:r w:rsidRPr="00AF4A5F">
        <w:rPr>
          <w:rFonts w:ascii="Arial" w:hAnsi="Arial" w:cs="Arial"/>
          <w:spacing w:val="1"/>
          <w:sz w:val="24"/>
          <w:szCs w:val="24"/>
        </w:rPr>
        <w:t xml:space="preserve"> 12713</w:t>
      </w:r>
      <w:r w:rsidRPr="00AF4A5F">
        <w:rPr>
          <w:rFonts w:ascii="Arial" w:hAnsi="Arial" w:cs="Arial"/>
          <w:sz w:val="24"/>
          <w:szCs w:val="24"/>
        </w:rPr>
        <w:t>/2025, Elisandra Barbon Faleiro da Secretaria da Saúde, Verenice Borges da Secretaria da Educação, Camila Maria Oliveira da Secretaria da Assistência Social e Marcos Antônio Schmidt da Secretaria de Obras, Viação e Serviços Públicos, designados pela portaria nº 12407/2025.</w:t>
      </w:r>
    </w:p>
    <w:p w:rsidR="00AF4A5F" w:rsidRPr="00662312" w:rsidRDefault="00AF4A5F" w:rsidP="00AF4A5F">
      <w:pPr>
        <w:pStyle w:val="PargrafodaLista"/>
        <w:tabs>
          <w:tab w:val="left" w:pos="884"/>
        </w:tabs>
        <w:ind w:left="0" w:firstLine="1843"/>
        <w:rPr>
          <w:rFonts w:ascii="Arial" w:hAnsi="Arial" w:cs="Arial"/>
          <w:sz w:val="24"/>
          <w:szCs w:val="24"/>
        </w:rPr>
      </w:pPr>
      <w:r>
        <w:rPr>
          <w:rFonts w:ascii="Arial" w:hAnsi="Arial" w:cs="Arial"/>
          <w:sz w:val="24"/>
          <w:szCs w:val="24"/>
        </w:rPr>
        <w:t>A fiscalização será</w:t>
      </w:r>
      <w:r w:rsidRPr="00662312">
        <w:rPr>
          <w:rFonts w:ascii="Arial" w:hAnsi="Arial" w:cs="Arial"/>
          <w:sz w:val="24"/>
          <w:szCs w:val="24"/>
        </w:rPr>
        <w:t xml:space="preserve"> responsável pelo</w:t>
      </w:r>
      <w:r w:rsidRPr="00662312">
        <w:rPr>
          <w:rFonts w:ascii="Arial" w:hAnsi="Arial" w:cs="Arial"/>
          <w:spacing w:val="1"/>
          <w:sz w:val="24"/>
          <w:szCs w:val="24"/>
        </w:rPr>
        <w:t xml:space="preserve"> </w:t>
      </w:r>
      <w:r w:rsidRPr="00662312">
        <w:rPr>
          <w:rFonts w:ascii="Arial" w:hAnsi="Arial" w:cs="Arial"/>
          <w:sz w:val="24"/>
          <w:szCs w:val="24"/>
        </w:rPr>
        <w:t>acompanhamento</w:t>
      </w:r>
      <w:r>
        <w:rPr>
          <w:rFonts w:ascii="Arial" w:hAnsi="Arial" w:cs="Arial"/>
          <w:sz w:val="24"/>
          <w:szCs w:val="24"/>
        </w:rPr>
        <w:t xml:space="preserve"> dos valores praticados, quantidades fornecidas, bem como demais atriuições relativas a</w:t>
      </w:r>
      <w:r w:rsidRPr="00662312">
        <w:rPr>
          <w:rFonts w:ascii="Arial" w:hAnsi="Arial" w:cs="Arial"/>
          <w:sz w:val="24"/>
          <w:szCs w:val="24"/>
        </w:rPr>
        <w:t xml:space="preserve"> </w:t>
      </w:r>
      <w:r w:rsidRPr="00662312">
        <w:rPr>
          <w:rFonts w:ascii="Arial" w:hAnsi="Arial" w:cs="Arial"/>
          <w:sz w:val="24"/>
          <w:szCs w:val="24"/>
        </w:rPr>
        <w:lastRenderedPageBreak/>
        <w:t>fiscalização</w:t>
      </w:r>
      <w:r w:rsidRPr="00662312">
        <w:rPr>
          <w:rFonts w:ascii="Arial" w:hAnsi="Arial" w:cs="Arial"/>
          <w:spacing w:val="6"/>
          <w:sz w:val="24"/>
          <w:szCs w:val="24"/>
        </w:rPr>
        <w:t xml:space="preserve"> </w:t>
      </w:r>
      <w:r w:rsidRPr="00662312">
        <w:rPr>
          <w:rFonts w:ascii="Arial" w:hAnsi="Arial" w:cs="Arial"/>
          <w:sz w:val="24"/>
          <w:szCs w:val="24"/>
        </w:rPr>
        <w:t>da</w:t>
      </w:r>
      <w:r w:rsidRPr="00662312">
        <w:rPr>
          <w:rFonts w:ascii="Arial" w:hAnsi="Arial" w:cs="Arial"/>
          <w:spacing w:val="5"/>
          <w:sz w:val="24"/>
          <w:szCs w:val="24"/>
        </w:rPr>
        <w:t xml:space="preserve"> </w:t>
      </w:r>
      <w:r w:rsidRPr="00662312">
        <w:rPr>
          <w:rFonts w:ascii="Arial" w:hAnsi="Arial" w:cs="Arial"/>
          <w:sz w:val="24"/>
          <w:szCs w:val="24"/>
        </w:rPr>
        <w:t>execução</w:t>
      </w:r>
      <w:r w:rsidRPr="00662312">
        <w:rPr>
          <w:rFonts w:ascii="Arial" w:hAnsi="Arial" w:cs="Arial"/>
          <w:spacing w:val="5"/>
          <w:sz w:val="24"/>
          <w:szCs w:val="24"/>
        </w:rPr>
        <w:t xml:space="preserve"> </w:t>
      </w:r>
      <w:r w:rsidRPr="00662312">
        <w:rPr>
          <w:rFonts w:ascii="Arial" w:hAnsi="Arial" w:cs="Arial"/>
          <w:sz w:val="24"/>
          <w:szCs w:val="24"/>
        </w:rPr>
        <w:t>contrat</w:t>
      </w:r>
      <w:r>
        <w:rPr>
          <w:rFonts w:ascii="Arial" w:hAnsi="Arial" w:cs="Arial"/>
          <w:sz w:val="24"/>
          <w:szCs w:val="24"/>
        </w:rPr>
        <w:t>ual</w:t>
      </w:r>
      <w:r w:rsidRPr="00662312">
        <w:rPr>
          <w:rFonts w:ascii="Arial" w:hAnsi="Arial" w:cs="Arial"/>
          <w:sz w:val="24"/>
          <w:szCs w:val="24"/>
        </w:rPr>
        <w:t>.</w:t>
      </w:r>
    </w:p>
    <w:p w:rsidR="00AF4A5F" w:rsidRPr="00662312" w:rsidRDefault="00AF4A5F" w:rsidP="00AF4A5F">
      <w:pPr>
        <w:pStyle w:val="western"/>
        <w:spacing w:before="0" w:after="0"/>
        <w:ind w:firstLine="1843"/>
        <w:jc w:val="both"/>
        <w:rPr>
          <w:rFonts w:ascii="Arial" w:hAnsi="Arial" w:cs="Arial"/>
        </w:rPr>
      </w:pPr>
      <w:r w:rsidRPr="00662312">
        <w:rPr>
          <w:rFonts w:ascii="Arial" w:hAnsi="Arial" w:cs="Arial"/>
        </w:rPr>
        <w:t>Quaisquer exigências da fiscalização, inerentes ao objeto contratado, deverão ser prontamente atendidas pela CONTRATADA, sem quaisquer ônus adicionais para o Município de Boqueirão do Leão - RS.</w:t>
      </w:r>
    </w:p>
    <w:p w:rsidR="00841CBF" w:rsidRPr="00662312" w:rsidRDefault="00841CBF" w:rsidP="00053709">
      <w:pPr>
        <w:ind w:firstLine="1843"/>
        <w:jc w:val="both"/>
        <w:rPr>
          <w:rFonts w:cs="Arial"/>
          <w:sz w:val="24"/>
          <w:szCs w:val="24"/>
        </w:rPr>
      </w:pPr>
    </w:p>
    <w:p w:rsidR="00841CBF" w:rsidRPr="00662312" w:rsidRDefault="00841CBF" w:rsidP="00053709">
      <w:pPr>
        <w:pStyle w:val="Padro"/>
        <w:ind w:firstLine="1843"/>
        <w:jc w:val="both"/>
        <w:rPr>
          <w:rFonts w:ascii="Arial" w:hAnsi="Arial" w:cs="Arial"/>
          <w:b/>
          <w:szCs w:val="24"/>
        </w:rPr>
      </w:pPr>
      <w:r w:rsidRPr="00662312">
        <w:rPr>
          <w:rFonts w:ascii="Arial" w:hAnsi="Arial" w:cs="Arial"/>
          <w:b/>
          <w:szCs w:val="24"/>
        </w:rPr>
        <w:t xml:space="preserve">CLÁUSULA DÉCIMA </w:t>
      </w:r>
      <w:r w:rsidR="00AE4936" w:rsidRPr="00662312">
        <w:rPr>
          <w:rFonts w:ascii="Arial" w:hAnsi="Arial" w:cs="Arial"/>
          <w:b/>
          <w:szCs w:val="24"/>
        </w:rPr>
        <w:t xml:space="preserve">SEGUNDA - </w:t>
      </w:r>
      <w:r w:rsidRPr="00662312">
        <w:rPr>
          <w:rFonts w:ascii="Arial" w:hAnsi="Arial" w:cs="Arial"/>
          <w:b/>
          <w:szCs w:val="24"/>
        </w:rPr>
        <w:t>DA VINCULAÇÃO</w:t>
      </w:r>
    </w:p>
    <w:p w:rsidR="00841CBF" w:rsidRPr="00662312" w:rsidRDefault="00841CBF" w:rsidP="00053709">
      <w:pPr>
        <w:ind w:firstLine="1843"/>
        <w:jc w:val="both"/>
        <w:rPr>
          <w:rFonts w:cs="Arial"/>
          <w:b/>
          <w:sz w:val="24"/>
          <w:szCs w:val="24"/>
        </w:rPr>
      </w:pPr>
      <w:r w:rsidRPr="00662312">
        <w:rPr>
          <w:rFonts w:cs="Arial"/>
          <w:sz w:val="24"/>
          <w:szCs w:val="24"/>
        </w:rPr>
        <w:t>O presente contrato vincula-se ao Edital de Pregão Eletrônico nº 0</w:t>
      </w:r>
      <w:r w:rsidR="00A861C5">
        <w:rPr>
          <w:rFonts w:cs="Arial"/>
          <w:sz w:val="24"/>
          <w:szCs w:val="24"/>
        </w:rPr>
        <w:t>15</w:t>
      </w:r>
      <w:r w:rsidRPr="00662312">
        <w:rPr>
          <w:rFonts w:cs="Arial"/>
          <w:sz w:val="24"/>
          <w:szCs w:val="24"/>
        </w:rPr>
        <w:t>/202</w:t>
      </w:r>
      <w:r w:rsidR="00C218D6" w:rsidRPr="00662312">
        <w:rPr>
          <w:rFonts w:cs="Arial"/>
          <w:sz w:val="24"/>
          <w:szCs w:val="24"/>
        </w:rPr>
        <w:t>5</w:t>
      </w:r>
      <w:r w:rsidRPr="00662312">
        <w:rPr>
          <w:rFonts w:cs="Arial"/>
          <w:sz w:val="24"/>
          <w:szCs w:val="24"/>
        </w:rPr>
        <w:t>, processado nos termos da Lei Federal nº 14.133/2021, e à proposta ve</w:t>
      </w:r>
      <w:r w:rsidRPr="00662312">
        <w:rPr>
          <w:rFonts w:cs="Arial"/>
          <w:sz w:val="24"/>
          <w:szCs w:val="24"/>
        </w:rPr>
        <w:t>n</w:t>
      </w:r>
      <w:r w:rsidRPr="00662312">
        <w:rPr>
          <w:rFonts w:cs="Arial"/>
          <w:sz w:val="24"/>
          <w:szCs w:val="24"/>
        </w:rPr>
        <w:t>cedora, independentemente de transcrição..</w:t>
      </w:r>
    </w:p>
    <w:p w:rsidR="00841CBF" w:rsidRPr="00662312" w:rsidRDefault="00841CBF" w:rsidP="00053709">
      <w:pPr>
        <w:pStyle w:val="Padro"/>
        <w:ind w:firstLine="1843"/>
        <w:jc w:val="both"/>
        <w:rPr>
          <w:rFonts w:ascii="Arial" w:hAnsi="Arial" w:cs="Arial"/>
          <w:szCs w:val="24"/>
        </w:rPr>
      </w:pPr>
    </w:p>
    <w:p w:rsidR="00841CBF" w:rsidRPr="00662312" w:rsidRDefault="00841CBF" w:rsidP="00053709">
      <w:pPr>
        <w:pStyle w:val="Padro"/>
        <w:ind w:firstLine="1843"/>
        <w:jc w:val="both"/>
        <w:rPr>
          <w:rFonts w:ascii="Arial" w:hAnsi="Arial" w:cs="Arial"/>
          <w:b/>
          <w:szCs w:val="24"/>
        </w:rPr>
      </w:pPr>
      <w:r w:rsidRPr="00662312">
        <w:rPr>
          <w:rFonts w:ascii="Arial" w:hAnsi="Arial" w:cs="Arial"/>
          <w:b/>
          <w:szCs w:val="24"/>
        </w:rPr>
        <w:t xml:space="preserve">CLÁUSULA DÉCIMA </w:t>
      </w:r>
      <w:r w:rsidR="00B97EC7" w:rsidRPr="00662312">
        <w:rPr>
          <w:rFonts w:ascii="Arial" w:hAnsi="Arial" w:cs="Arial"/>
          <w:b/>
          <w:szCs w:val="24"/>
        </w:rPr>
        <w:t xml:space="preserve">TERCEIRA - </w:t>
      </w:r>
      <w:r w:rsidRPr="00662312">
        <w:rPr>
          <w:rFonts w:ascii="Arial" w:hAnsi="Arial" w:cs="Arial"/>
          <w:b/>
          <w:szCs w:val="24"/>
        </w:rPr>
        <w:t>DOS CASOS OMISSOS</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Os casos omissos serão decididos pela Contratante, segundo as disposições contidas na Lei nº 14.133/2021 e demais normas de licitações e contr</w:t>
      </w:r>
      <w:r w:rsidRPr="00662312">
        <w:rPr>
          <w:rFonts w:ascii="Arial" w:hAnsi="Arial" w:cs="Arial"/>
          <w:szCs w:val="24"/>
        </w:rPr>
        <w:t>a</w:t>
      </w:r>
      <w:r w:rsidRPr="00662312">
        <w:rPr>
          <w:rFonts w:ascii="Arial" w:hAnsi="Arial" w:cs="Arial"/>
          <w:szCs w:val="24"/>
        </w:rPr>
        <w:t>tos administrativos e, subsidiariamente, segundo as normas e princípios gerais dos contratos.</w:t>
      </w:r>
    </w:p>
    <w:p w:rsidR="00841CBF" w:rsidRPr="00662312" w:rsidRDefault="00841CBF" w:rsidP="00053709">
      <w:pPr>
        <w:pStyle w:val="Padro"/>
        <w:ind w:firstLine="1843"/>
        <w:jc w:val="both"/>
        <w:rPr>
          <w:rFonts w:ascii="Arial" w:hAnsi="Arial" w:cs="Arial"/>
          <w:szCs w:val="24"/>
        </w:rPr>
      </w:pPr>
    </w:p>
    <w:p w:rsidR="00841CBF" w:rsidRPr="00662312" w:rsidRDefault="00841CBF" w:rsidP="00053709">
      <w:pPr>
        <w:pStyle w:val="Padro"/>
        <w:ind w:firstLine="1843"/>
        <w:jc w:val="both"/>
        <w:rPr>
          <w:rFonts w:ascii="Arial" w:hAnsi="Arial" w:cs="Arial"/>
          <w:b/>
          <w:szCs w:val="24"/>
        </w:rPr>
      </w:pPr>
      <w:r w:rsidRPr="00662312">
        <w:rPr>
          <w:rFonts w:ascii="Arial" w:hAnsi="Arial" w:cs="Arial"/>
          <w:b/>
          <w:szCs w:val="24"/>
        </w:rPr>
        <w:t xml:space="preserve">CLÁUSULA DÉCIMA </w:t>
      </w:r>
      <w:r w:rsidR="00B97EC7" w:rsidRPr="00662312">
        <w:rPr>
          <w:rFonts w:ascii="Arial" w:hAnsi="Arial" w:cs="Arial"/>
          <w:b/>
          <w:szCs w:val="24"/>
        </w:rPr>
        <w:t xml:space="preserve">QUARTA - </w:t>
      </w:r>
      <w:r w:rsidRPr="00662312">
        <w:rPr>
          <w:rFonts w:ascii="Arial" w:hAnsi="Arial" w:cs="Arial"/>
          <w:b/>
          <w:szCs w:val="24"/>
        </w:rPr>
        <w:t>DA PUBLICAÇÃO</w:t>
      </w:r>
    </w:p>
    <w:p w:rsidR="00841CBF" w:rsidRDefault="00841CBF" w:rsidP="00053709">
      <w:pPr>
        <w:pStyle w:val="Padro"/>
        <w:ind w:firstLine="1843"/>
        <w:jc w:val="both"/>
        <w:rPr>
          <w:rFonts w:ascii="Arial" w:hAnsi="Arial" w:cs="Arial"/>
          <w:szCs w:val="24"/>
        </w:rPr>
      </w:pPr>
      <w:r w:rsidRPr="00662312">
        <w:rPr>
          <w:rFonts w:ascii="Arial" w:hAnsi="Arial" w:cs="Arial"/>
          <w:b/>
          <w:szCs w:val="24"/>
        </w:rPr>
        <w:t xml:space="preserve"> </w:t>
      </w:r>
      <w:r w:rsidRPr="00662312">
        <w:rPr>
          <w:rFonts w:ascii="Arial" w:hAnsi="Arial" w:cs="Arial"/>
          <w:szCs w:val="24"/>
        </w:rPr>
        <w:t>A Contratante providenciará a publicação deste instrumento, por extrato, na imprensa oficial do Município de acordo com o previsto na Lei nº 14.133/2021.</w:t>
      </w:r>
    </w:p>
    <w:p w:rsidR="00841CBF" w:rsidRPr="00662312" w:rsidRDefault="00841CBF" w:rsidP="00053709">
      <w:pPr>
        <w:pStyle w:val="Padro"/>
        <w:ind w:firstLine="1843"/>
        <w:jc w:val="both"/>
        <w:rPr>
          <w:rFonts w:ascii="Arial" w:hAnsi="Arial" w:cs="Arial"/>
          <w:szCs w:val="24"/>
        </w:rPr>
      </w:pPr>
    </w:p>
    <w:p w:rsidR="00841CBF" w:rsidRPr="00662312" w:rsidRDefault="00841CBF" w:rsidP="00053709">
      <w:pPr>
        <w:pStyle w:val="Padro"/>
        <w:ind w:firstLine="1843"/>
        <w:jc w:val="both"/>
        <w:rPr>
          <w:rFonts w:ascii="Arial" w:hAnsi="Arial" w:cs="Arial"/>
          <w:b/>
          <w:szCs w:val="24"/>
        </w:rPr>
      </w:pPr>
      <w:r w:rsidRPr="00662312">
        <w:rPr>
          <w:rFonts w:ascii="Arial" w:hAnsi="Arial" w:cs="Arial"/>
          <w:b/>
          <w:szCs w:val="24"/>
        </w:rPr>
        <w:t xml:space="preserve">CLÁUSULA DÉCIMA </w:t>
      </w:r>
      <w:r w:rsidR="00B97EC7" w:rsidRPr="00662312">
        <w:rPr>
          <w:rFonts w:ascii="Arial" w:hAnsi="Arial" w:cs="Arial"/>
          <w:b/>
          <w:szCs w:val="24"/>
        </w:rPr>
        <w:t>QUINTA - DO FORO</w:t>
      </w: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 xml:space="preserve">As partes elegem o foro de </w:t>
      </w:r>
      <w:r w:rsidR="00040EFB" w:rsidRPr="00662312">
        <w:rPr>
          <w:rFonts w:ascii="Arial" w:hAnsi="Arial" w:cs="Arial"/>
          <w:szCs w:val="24"/>
        </w:rPr>
        <w:t>Venâncio Aires -</w:t>
      </w:r>
      <w:r w:rsidRPr="00662312">
        <w:rPr>
          <w:rFonts w:ascii="Arial" w:hAnsi="Arial" w:cs="Arial"/>
          <w:szCs w:val="24"/>
        </w:rPr>
        <w:t xml:space="preserve"> RS, para dirimir as questões porventura derivadas do presente contrato, com renúncia expressa a qua</w:t>
      </w:r>
      <w:r w:rsidRPr="00662312">
        <w:rPr>
          <w:rFonts w:ascii="Arial" w:hAnsi="Arial" w:cs="Arial"/>
          <w:szCs w:val="24"/>
        </w:rPr>
        <w:t>l</w:t>
      </w:r>
      <w:r w:rsidRPr="00662312">
        <w:rPr>
          <w:rFonts w:ascii="Arial" w:hAnsi="Arial" w:cs="Arial"/>
          <w:szCs w:val="24"/>
        </w:rPr>
        <w:t>quer outro, por mais privilegiado que seja.</w:t>
      </w:r>
    </w:p>
    <w:p w:rsidR="00841CBF" w:rsidRPr="00662312" w:rsidRDefault="00841CBF" w:rsidP="00053709">
      <w:pPr>
        <w:pStyle w:val="Padro"/>
        <w:ind w:firstLine="1843"/>
        <w:jc w:val="both"/>
        <w:rPr>
          <w:rFonts w:ascii="Arial" w:hAnsi="Arial" w:cs="Arial"/>
          <w:szCs w:val="24"/>
        </w:rPr>
      </w:pPr>
    </w:p>
    <w:p w:rsidR="00841CBF" w:rsidRPr="00662312" w:rsidRDefault="00841CBF" w:rsidP="00053709">
      <w:pPr>
        <w:pStyle w:val="Padro"/>
        <w:ind w:firstLine="1843"/>
        <w:jc w:val="both"/>
        <w:rPr>
          <w:rFonts w:ascii="Arial" w:hAnsi="Arial" w:cs="Arial"/>
          <w:szCs w:val="24"/>
        </w:rPr>
      </w:pPr>
      <w:r w:rsidRPr="00662312">
        <w:rPr>
          <w:rFonts w:ascii="Arial" w:hAnsi="Arial" w:cs="Arial"/>
          <w:szCs w:val="24"/>
        </w:rPr>
        <w:t>E, por estarem justos e contratados, firmam o presente em quatro vias de igual teor e forma, na presença das testemunhas instrumentais abaixo ass</w:t>
      </w:r>
      <w:r w:rsidRPr="00662312">
        <w:rPr>
          <w:rFonts w:ascii="Arial" w:hAnsi="Arial" w:cs="Arial"/>
          <w:szCs w:val="24"/>
        </w:rPr>
        <w:t>i</w:t>
      </w:r>
      <w:r w:rsidRPr="00662312">
        <w:rPr>
          <w:rFonts w:ascii="Arial" w:hAnsi="Arial" w:cs="Arial"/>
          <w:szCs w:val="24"/>
        </w:rPr>
        <w:t>nadas.</w:t>
      </w:r>
    </w:p>
    <w:p w:rsidR="00841CBF" w:rsidRPr="00662312" w:rsidRDefault="00040EFB" w:rsidP="00053709">
      <w:pPr>
        <w:jc w:val="right"/>
        <w:rPr>
          <w:rFonts w:cs="Arial"/>
          <w:sz w:val="24"/>
          <w:szCs w:val="24"/>
        </w:rPr>
      </w:pPr>
      <w:r w:rsidRPr="00662312">
        <w:rPr>
          <w:rFonts w:cs="Arial"/>
          <w:sz w:val="24"/>
          <w:szCs w:val="24"/>
        </w:rPr>
        <w:t>Boqueirão do Leão - RS</w:t>
      </w:r>
      <w:r w:rsidR="00841CBF" w:rsidRPr="00662312">
        <w:rPr>
          <w:rFonts w:cs="Arial"/>
          <w:sz w:val="24"/>
          <w:szCs w:val="24"/>
        </w:rPr>
        <w:t>,</w:t>
      </w:r>
      <w:r w:rsidR="00440C91">
        <w:rPr>
          <w:rFonts w:cs="Arial"/>
          <w:sz w:val="24"/>
          <w:szCs w:val="24"/>
        </w:rPr>
        <w:t xml:space="preserve"> </w:t>
      </w:r>
      <w:r w:rsidR="00841CBF" w:rsidRPr="00662312">
        <w:rPr>
          <w:rFonts w:cs="Arial"/>
          <w:sz w:val="24"/>
          <w:szCs w:val="24"/>
        </w:rPr>
        <w:t xml:space="preserve"> ...... de ................................. de 202</w:t>
      </w:r>
      <w:r w:rsidR="00C218D6" w:rsidRPr="00662312">
        <w:rPr>
          <w:rFonts w:cs="Arial"/>
          <w:sz w:val="24"/>
          <w:szCs w:val="24"/>
        </w:rPr>
        <w:t>5</w:t>
      </w:r>
      <w:r w:rsidR="00841CBF" w:rsidRPr="00662312">
        <w:rPr>
          <w:rFonts w:cs="Arial"/>
          <w:sz w:val="24"/>
          <w:szCs w:val="24"/>
        </w:rPr>
        <w:t>.</w:t>
      </w:r>
    </w:p>
    <w:p w:rsidR="00841CBF" w:rsidRDefault="00841CBF" w:rsidP="00053709">
      <w:pPr>
        <w:jc w:val="both"/>
        <w:rPr>
          <w:rFonts w:cs="Arial"/>
          <w:sz w:val="24"/>
          <w:szCs w:val="24"/>
        </w:rPr>
      </w:pPr>
    </w:p>
    <w:p w:rsidR="00AF4A5F" w:rsidRDefault="00AF4A5F" w:rsidP="00053709">
      <w:pPr>
        <w:jc w:val="both"/>
        <w:rPr>
          <w:rFonts w:cs="Arial"/>
          <w:sz w:val="24"/>
          <w:szCs w:val="24"/>
        </w:rPr>
      </w:pPr>
    </w:p>
    <w:p w:rsidR="00841CBF" w:rsidRDefault="00841CBF" w:rsidP="00053709">
      <w:pPr>
        <w:jc w:val="center"/>
        <w:rPr>
          <w:rFonts w:cs="Arial"/>
          <w:sz w:val="24"/>
          <w:szCs w:val="24"/>
        </w:rPr>
      </w:pPr>
      <w:r w:rsidRPr="00662312">
        <w:rPr>
          <w:rFonts w:cs="Arial"/>
          <w:sz w:val="24"/>
          <w:szCs w:val="24"/>
        </w:rPr>
        <w:t>CONTRATANTE</w:t>
      </w:r>
    </w:p>
    <w:p w:rsidR="00841CBF" w:rsidRDefault="00841CBF" w:rsidP="00053709">
      <w:pPr>
        <w:jc w:val="center"/>
        <w:rPr>
          <w:rFonts w:cs="Arial"/>
          <w:b/>
          <w:sz w:val="24"/>
          <w:szCs w:val="24"/>
        </w:rPr>
      </w:pPr>
    </w:p>
    <w:p w:rsidR="00AF4A5F" w:rsidRPr="00662312" w:rsidRDefault="00AF4A5F" w:rsidP="00053709">
      <w:pPr>
        <w:jc w:val="center"/>
        <w:rPr>
          <w:rFonts w:cs="Arial"/>
          <w:b/>
          <w:sz w:val="24"/>
          <w:szCs w:val="24"/>
        </w:rPr>
      </w:pPr>
    </w:p>
    <w:p w:rsidR="00841CBF" w:rsidRPr="00662312" w:rsidRDefault="00841CBF" w:rsidP="00053709">
      <w:pPr>
        <w:jc w:val="center"/>
        <w:rPr>
          <w:rFonts w:cs="Arial"/>
          <w:sz w:val="24"/>
          <w:szCs w:val="24"/>
        </w:rPr>
      </w:pPr>
      <w:r w:rsidRPr="00662312">
        <w:rPr>
          <w:rFonts w:cs="Arial"/>
          <w:sz w:val="24"/>
          <w:szCs w:val="24"/>
        </w:rPr>
        <w:t>CONTRATADA</w:t>
      </w:r>
    </w:p>
    <w:p w:rsidR="00841CBF" w:rsidRDefault="00841CBF" w:rsidP="00053709">
      <w:pPr>
        <w:jc w:val="both"/>
        <w:rPr>
          <w:rFonts w:cs="Arial"/>
          <w:sz w:val="24"/>
          <w:szCs w:val="24"/>
        </w:rPr>
      </w:pPr>
    </w:p>
    <w:p w:rsidR="00AF4A5F" w:rsidRPr="00662312" w:rsidRDefault="00AF4A5F" w:rsidP="00053709">
      <w:pPr>
        <w:jc w:val="both"/>
        <w:rPr>
          <w:rFonts w:cs="Arial"/>
          <w:sz w:val="24"/>
          <w:szCs w:val="24"/>
        </w:rPr>
      </w:pPr>
    </w:p>
    <w:p w:rsidR="00841CBF" w:rsidRPr="00662312" w:rsidRDefault="00841CBF" w:rsidP="00053709">
      <w:pPr>
        <w:jc w:val="both"/>
        <w:rPr>
          <w:rFonts w:cs="Arial"/>
          <w:sz w:val="24"/>
          <w:szCs w:val="24"/>
        </w:rPr>
      </w:pPr>
      <w:r w:rsidRPr="00662312">
        <w:rPr>
          <w:rFonts w:cs="Arial"/>
          <w:sz w:val="24"/>
          <w:szCs w:val="24"/>
        </w:rPr>
        <w:t>TESTEMUNHAS:</w:t>
      </w:r>
      <w:r w:rsidR="00C218D6" w:rsidRPr="00662312">
        <w:rPr>
          <w:rFonts w:cs="Arial"/>
          <w:sz w:val="24"/>
          <w:szCs w:val="24"/>
        </w:rPr>
        <w:t xml:space="preserve"> ______________________        ______________________</w:t>
      </w:r>
    </w:p>
    <w:sectPr w:rsidR="00841CBF" w:rsidRPr="00662312" w:rsidSect="002E63DF">
      <w:footerReference w:type="even" r:id="rId16"/>
      <w:footerReference w:type="default" r:id="rId17"/>
      <w:pgSz w:w="11907" w:h="16840" w:code="9"/>
      <w:pgMar w:top="3969" w:right="1418" w:bottom="1134" w:left="1418" w:header="720" w:footer="113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CBA" w:rsidRDefault="00FC0CBA">
      <w:r>
        <w:separator/>
      </w:r>
    </w:p>
  </w:endnote>
  <w:endnote w:type="continuationSeparator" w:id="1">
    <w:p w:rsidR="00FC0CBA" w:rsidRDefault="00FC0C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595" w:rsidRDefault="001B0703">
    <w:pPr>
      <w:pStyle w:val="Rodap"/>
      <w:framePr w:wrap="around" w:vAnchor="text" w:hAnchor="margin" w:xAlign="right" w:y="1"/>
      <w:rPr>
        <w:rStyle w:val="Nmerodepgina"/>
      </w:rPr>
    </w:pPr>
    <w:r>
      <w:rPr>
        <w:rStyle w:val="Nmerodepgina"/>
      </w:rPr>
      <w:fldChar w:fldCharType="begin"/>
    </w:r>
    <w:r w:rsidR="00005595">
      <w:rPr>
        <w:rStyle w:val="Nmerodepgina"/>
      </w:rPr>
      <w:instrText xml:space="preserve">PAGE  </w:instrText>
    </w:r>
    <w:r>
      <w:rPr>
        <w:rStyle w:val="Nmerodepgina"/>
      </w:rPr>
      <w:fldChar w:fldCharType="end"/>
    </w:r>
  </w:p>
  <w:p w:rsidR="00005595" w:rsidRDefault="0000559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595" w:rsidRDefault="001B0703">
    <w:pPr>
      <w:pStyle w:val="Rodap"/>
      <w:framePr w:wrap="around" w:vAnchor="text" w:hAnchor="margin" w:xAlign="right" w:y="1"/>
      <w:rPr>
        <w:rStyle w:val="Nmerodepgina"/>
      </w:rPr>
    </w:pPr>
    <w:r>
      <w:rPr>
        <w:rStyle w:val="Nmerodepgina"/>
      </w:rPr>
      <w:fldChar w:fldCharType="begin"/>
    </w:r>
    <w:r w:rsidR="00005595">
      <w:rPr>
        <w:rStyle w:val="Nmerodepgina"/>
      </w:rPr>
      <w:instrText xml:space="preserve">PAGE  </w:instrText>
    </w:r>
    <w:r>
      <w:rPr>
        <w:rStyle w:val="Nmerodepgina"/>
      </w:rPr>
      <w:fldChar w:fldCharType="separate"/>
    </w:r>
    <w:r w:rsidR="00F24C68">
      <w:rPr>
        <w:rStyle w:val="Nmerodepgina"/>
        <w:noProof/>
      </w:rPr>
      <w:t>2</w:t>
    </w:r>
    <w:r>
      <w:rPr>
        <w:rStyle w:val="Nmerodepgina"/>
      </w:rPr>
      <w:fldChar w:fldCharType="end"/>
    </w:r>
  </w:p>
  <w:p w:rsidR="00005595" w:rsidRDefault="0000559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CBA" w:rsidRDefault="00FC0CBA">
      <w:r>
        <w:separator/>
      </w:r>
    </w:p>
  </w:footnote>
  <w:footnote w:type="continuationSeparator" w:id="1">
    <w:p w:rsidR="00FC0CBA" w:rsidRDefault="00FC0C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48A4"/>
    <w:multiLevelType w:val="hybridMultilevel"/>
    <w:tmpl w:val="05F876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3E1279"/>
    <w:multiLevelType w:val="singleLevel"/>
    <w:tmpl w:val="C65098FA"/>
    <w:lvl w:ilvl="0">
      <w:start w:val="1"/>
      <w:numFmt w:val="lowerLetter"/>
      <w:lvlText w:val="%1)"/>
      <w:lvlJc w:val="left"/>
      <w:pPr>
        <w:tabs>
          <w:tab w:val="num" w:pos="1905"/>
        </w:tabs>
        <w:ind w:left="1905" w:hanging="480"/>
      </w:pPr>
      <w:rPr>
        <w:rFonts w:hint="default"/>
      </w:rPr>
    </w:lvl>
  </w:abstractNum>
  <w:abstractNum w:abstractNumId="2">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3">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4">
    <w:nsid w:val="1DC301BB"/>
    <w:multiLevelType w:val="hybridMultilevel"/>
    <w:tmpl w:val="A7F0159A"/>
    <w:lvl w:ilvl="0" w:tplc="C40CAF24">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6">
    <w:nsid w:val="44301693"/>
    <w:multiLevelType w:val="hybridMultilevel"/>
    <w:tmpl w:val="75A832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8">
    <w:nsid w:val="5E8B3786"/>
    <w:multiLevelType w:val="hybridMultilevel"/>
    <w:tmpl w:val="84F89DF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9">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0">
    <w:nsid w:val="61AF4411"/>
    <w:multiLevelType w:val="singleLevel"/>
    <w:tmpl w:val="27DEBB88"/>
    <w:lvl w:ilvl="0">
      <w:start w:val="1"/>
      <w:numFmt w:val="lowerLetter"/>
      <w:lvlText w:val="%1)"/>
      <w:lvlJc w:val="left"/>
      <w:pPr>
        <w:tabs>
          <w:tab w:val="num" w:pos="2490"/>
        </w:tabs>
        <w:ind w:left="2490" w:hanging="360"/>
      </w:pPr>
    </w:lvl>
  </w:abstractNum>
  <w:abstractNum w:abstractNumId="11">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2">
    <w:nsid w:val="6C485EE9"/>
    <w:multiLevelType w:val="singleLevel"/>
    <w:tmpl w:val="BD088F0C"/>
    <w:lvl w:ilvl="0">
      <w:start w:val="1"/>
      <w:numFmt w:val="lowerLetter"/>
      <w:lvlText w:val="%1)"/>
      <w:lvlJc w:val="left"/>
      <w:pPr>
        <w:tabs>
          <w:tab w:val="num" w:pos="814"/>
        </w:tabs>
        <w:ind w:left="814" w:hanging="360"/>
      </w:pPr>
      <w:rPr>
        <w:rFonts w:hint="default"/>
        <w:b/>
      </w:rPr>
    </w:lvl>
  </w:abstractNum>
  <w:abstractNum w:abstractNumId="13">
    <w:nsid w:val="74104F33"/>
    <w:multiLevelType w:val="hybridMultilevel"/>
    <w:tmpl w:val="7D243BDA"/>
    <w:lvl w:ilvl="0" w:tplc="056A2472">
      <w:start w:val="1"/>
      <w:numFmt w:val="lowerLetter"/>
      <w:lvlText w:val="%1)"/>
      <w:lvlJc w:val="left"/>
      <w:pPr>
        <w:tabs>
          <w:tab w:val="num" w:pos="1785"/>
        </w:tabs>
        <w:ind w:left="1785" w:hanging="360"/>
      </w:pPr>
      <w:rPr>
        <w:rFonts w:hint="default"/>
      </w:rPr>
    </w:lvl>
    <w:lvl w:ilvl="1" w:tplc="04160019" w:tentative="1">
      <w:start w:val="1"/>
      <w:numFmt w:val="lowerLetter"/>
      <w:lvlText w:val="%2."/>
      <w:lvlJc w:val="left"/>
      <w:pPr>
        <w:tabs>
          <w:tab w:val="num" w:pos="2505"/>
        </w:tabs>
        <w:ind w:left="2505" w:hanging="360"/>
      </w:pPr>
    </w:lvl>
    <w:lvl w:ilvl="2" w:tplc="0416001B" w:tentative="1">
      <w:start w:val="1"/>
      <w:numFmt w:val="lowerRoman"/>
      <w:lvlText w:val="%3."/>
      <w:lvlJc w:val="right"/>
      <w:pPr>
        <w:tabs>
          <w:tab w:val="num" w:pos="3225"/>
        </w:tabs>
        <w:ind w:left="3225" w:hanging="180"/>
      </w:pPr>
    </w:lvl>
    <w:lvl w:ilvl="3" w:tplc="0416000F" w:tentative="1">
      <w:start w:val="1"/>
      <w:numFmt w:val="decimal"/>
      <w:lvlText w:val="%4."/>
      <w:lvlJc w:val="left"/>
      <w:pPr>
        <w:tabs>
          <w:tab w:val="num" w:pos="3945"/>
        </w:tabs>
        <w:ind w:left="3945" w:hanging="360"/>
      </w:pPr>
    </w:lvl>
    <w:lvl w:ilvl="4" w:tplc="04160019" w:tentative="1">
      <w:start w:val="1"/>
      <w:numFmt w:val="lowerLetter"/>
      <w:lvlText w:val="%5."/>
      <w:lvlJc w:val="left"/>
      <w:pPr>
        <w:tabs>
          <w:tab w:val="num" w:pos="4665"/>
        </w:tabs>
        <w:ind w:left="4665" w:hanging="360"/>
      </w:pPr>
    </w:lvl>
    <w:lvl w:ilvl="5" w:tplc="0416001B" w:tentative="1">
      <w:start w:val="1"/>
      <w:numFmt w:val="lowerRoman"/>
      <w:lvlText w:val="%6."/>
      <w:lvlJc w:val="right"/>
      <w:pPr>
        <w:tabs>
          <w:tab w:val="num" w:pos="5385"/>
        </w:tabs>
        <w:ind w:left="5385" w:hanging="180"/>
      </w:pPr>
    </w:lvl>
    <w:lvl w:ilvl="6" w:tplc="0416000F" w:tentative="1">
      <w:start w:val="1"/>
      <w:numFmt w:val="decimal"/>
      <w:lvlText w:val="%7."/>
      <w:lvlJc w:val="left"/>
      <w:pPr>
        <w:tabs>
          <w:tab w:val="num" w:pos="6105"/>
        </w:tabs>
        <w:ind w:left="6105" w:hanging="360"/>
      </w:pPr>
    </w:lvl>
    <w:lvl w:ilvl="7" w:tplc="04160019" w:tentative="1">
      <w:start w:val="1"/>
      <w:numFmt w:val="lowerLetter"/>
      <w:lvlText w:val="%8."/>
      <w:lvlJc w:val="left"/>
      <w:pPr>
        <w:tabs>
          <w:tab w:val="num" w:pos="6825"/>
        </w:tabs>
        <w:ind w:left="6825" w:hanging="360"/>
      </w:pPr>
    </w:lvl>
    <w:lvl w:ilvl="8" w:tplc="0416001B" w:tentative="1">
      <w:start w:val="1"/>
      <w:numFmt w:val="lowerRoman"/>
      <w:lvlText w:val="%9."/>
      <w:lvlJc w:val="right"/>
      <w:pPr>
        <w:tabs>
          <w:tab w:val="num" w:pos="7545"/>
        </w:tabs>
        <w:ind w:left="7545" w:hanging="180"/>
      </w:pPr>
    </w:lvl>
  </w:abstractNum>
  <w:abstractNum w:abstractNumId="14">
    <w:nsid w:val="75435D3F"/>
    <w:multiLevelType w:val="multilevel"/>
    <w:tmpl w:val="0CD6E5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3"/>
  </w:num>
  <w:num w:numId="2">
    <w:abstractNumId w:val="7"/>
  </w:num>
  <w:num w:numId="3">
    <w:abstractNumId w:val="9"/>
  </w:num>
  <w:num w:numId="4">
    <w:abstractNumId w:val="11"/>
  </w:num>
  <w:num w:numId="5">
    <w:abstractNumId w:val="5"/>
  </w:num>
  <w:num w:numId="6">
    <w:abstractNumId w:val="12"/>
  </w:num>
  <w:num w:numId="7">
    <w:abstractNumId w:val="2"/>
  </w:num>
  <w:num w:numId="8">
    <w:abstractNumId w:val="1"/>
  </w:num>
  <w:num w:numId="9">
    <w:abstractNumId w:val="13"/>
  </w:num>
  <w:num w:numId="10">
    <w:abstractNumId w:val="8"/>
  </w:num>
  <w:num w:numId="11">
    <w:abstractNumId w:val="10"/>
    <w:lvlOverride w:ilvl="0">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ttachedTemplate r:id="rId1"/>
  <w:stylePaneFormatFilter w:val="3F01"/>
  <w:defaultTabStop w:val="708"/>
  <w:autoHyphenation/>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735670"/>
    <w:rsid w:val="00005595"/>
    <w:rsid w:val="0001193C"/>
    <w:rsid w:val="0001775A"/>
    <w:rsid w:val="000216D1"/>
    <w:rsid w:val="00022C3A"/>
    <w:rsid w:val="000230A5"/>
    <w:rsid w:val="00030B27"/>
    <w:rsid w:val="00040EFB"/>
    <w:rsid w:val="00042715"/>
    <w:rsid w:val="0004466D"/>
    <w:rsid w:val="000466BE"/>
    <w:rsid w:val="00053348"/>
    <w:rsid w:val="00053709"/>
    <w:rsid w:val="00063F01"/>
    <w:rsid w:val="00066B27"/>
    <w:rsid w:val="00081D55"/>
    <w:rsid w:val="00082D9A"/>
    <w:rsid w:val="000853ED"/>
    <w:rsid w:val="00090800"/>
    <w:rsid w:val="00091C62"/>
    <w:rsid w:val="000B6F4E"/>
    <w:rsid w:val="000C1225"/>
    <w:rsid w:val="000C16D8"/>
    <w:rsid w:val="000D160F"/>
    <w:rsid w:val="000D3B0B"/>
    <w:rsid w:val="000D7E05"/>
    <w:rsid w:val="000F1C5C"/>
    <w:rsid w:val="000F3509"/>
    <w:rsid w:val="000F5129"/>
    <w:rsid w:val="000F67E8"/>
    <w:rsid w:val="000F73AA"/>
    <w:rsid w:val="00101627"/>
    <w:rsid w:val="00104309"/>
    <w:rsid w:val="00105E47"/>
    <w:rsid w:val="00110008"/>
    <w:rsid w:val="00112CF3"/>
    <w:rsid w:val="001177BA"/>
    <w:rsid w:val="00123231"/>
    <w:rsid w:val="00124C08"/>
    <w:rsid w:val="00125637"/>
    <w:rsid w:val="00127650"/>
    <w:rsid w:val="001323C3"/>
    <w:rsid w:val="00143E76"/>
    <w:rsid w:val="001603E7"/>
    <w:rsid w:val="001608EF"/>
    <w:rsid w:val="00163CE1"/>
    <w:rsid w:val="00170759"/>
    <w:rsid w:val="00171392"/>
    <w:rsid w:val="00171852"/>
    <w:rsid w:val="00180D6C"/>
    <w:rsid w:val="00183728"/>
    <w:rsid w:val="00184758"/>
    <w:rsid w:val="00195EDD"/>
    <w:rsid w:val="001A422B"/>
    <w:rsid w:val="001B063A"/>
    <w:rsid w:val="001B0703"/>
    <w:rsid w:val="001C0A8D"/>
    <w:rsid w:val="001C6223"/>
    <w:rsid w:val="001D2442"/>
    <w:rsid w:val="001E2045"/>
    <w:rsid w:val="001F7853"/>
    <w:rsid w:val="002006F6"/>
    <w:rsid w:val="002008F3"/>
    <w:rsid w:val="00202102"/>
    <w:rsid w:val="002128C0"/>
    <w:rsid w:val="00221BB8"/>
    <w:rsid w:val="002275D3"/>
    <w:rsid w:val="00227E71"/>
    <w:rsid w:val="00231C1C"/>
    <w:rsid w:val="00236677"/>
    <w:rsid w:val="00240A80"/>
    <w:rsid w:val="00242CE1"/>
    <w:rsid w:val="00243C4F"/>
    <w:rsid w:val="00247E04"/>
    <w:rsid w:val="00254C81"/>
    <w:rsid w:val="00254D39"/>
    <w:rsid w:val="00256F49"/>
    <w:rsid w:val="00260240"/>
    <w:rsid w:val="00263A47"/>
    <w:rsid w:val="00273C96"/>
    <w:rsid w:val="00273E6F"/>
    <w:rsid w:val="00274406"/>
    <w:rsid w:val="00276574"/>
    <w:rsid w:val="002823B0"/>
    <w:rsid w:val="00285180"/>
    <w:rsid w:val="00295C07"/>
    <w:rsid w:val="002A1C9A"/>
    <w:rsid w:val="002A208F"/>
    <w:rsid w:val="002A5DF0"/>
    <w:rsid w:val="002A7332"/>
    <w:rsid w:val="002B04DD"/>
    <w:rsid w:val="002B4307"/>
    <w:rsid w:val="002B6D7B"/>
    <w:rsid w:val="002C3148"/>
    <w:rsid w:val="002C48AF"/>
    <w:rsid w:val="002D53B6"/>
    <w:rsid w:val="002E0067"/>
    <w:rsid w:val="002E63DF"/>
    <w:rsid w:val="002E6A27"/>
    <w:rsid w:val="002F1537"/>
    <w:rsid w:val="0031327B"/>
    <w:rsid w:val="00317599"/>
    <w:rsid w:val="00333CF3"/>
    <w:rsid w:val="00335D4E"/>
    <w:rsid w:val="00336B2A"/>
    <w:rsid w:val="00341C02"/>
    <w:rsid w:val="00342417"/>
    <w:rsid w:val="00343D34"/>
    <w:rsid w:val="003526B7"/>
    <w:rsid w:val="00352765"/>
    <w:rsid w:val="00360A23"/>
    <w:rsid w:val="00372D45"/>
    <w:rsid w:val="00375540"/>
    <w:rsid w:val="003778CD"/>
    <w:rsid w:val="00384306"/>
    <w:rsid w:val="00387B13"/>
    <w:rsid w:val="00394405"/>
    <w:rsid w:val="0039757C"/>
    <w:rsid w:val="003A4AB8"/>
    <w:rsid w:val="003B049C"/>
    <w:rsid w:val="003B6378"/>
    <w:rsid w:val="003B72B9"/>
    <w:rsid w:val="003C00F1"/>
    <w:rsid w:val="003D1E0C"/>
    <w:rsid w:val="003D33E3"/>
    <w:rsid w:val="003E52C2"/>
    <w:rsid w:val="003E618D"/>
    <w:rsid w:val="00400183"/>
    <w:rsid w:val="00400ABA"/>
    <w:rsid w:val="00403A2E"/>
    <w:rsid w:val="004071D8"/>
    <w:rsid w:val="004108F5"/>
    <w:rsid w:val="00412F5C"/>
    <w:rsid w:val="00414470"/>
    <w:rsid w:val="004162F4"/>
    <w:rsid w:val="004273A4"/>
    <w:rsid w:val="004337B8"/>
    <w:rsid w:val="00440C91"/>
    <w:rsid w:val="0044629A"/>
    <w:rsid w:val="004526EA"/>
    <w:rsid w:val="00465126"/>
    <w:rsid w:val="00477F38"/>
    <w:rsid w:val="004852B6"/>
    <w:rsid w:val="00485986"/>
    <w:rsid w:val="004970F8"/>
    <w:rsid w:val="004A2F4A"/>
    <w:rsid w:val="004B1B4B"/>
    <w:rsid w:val="004B3D62"/>
    <w:rsid w:val="004C0B28"/>
    <w:rsid w:val="004C40B2"/>
    <w:rsid w:val="004C45C6"/>
    <w:rsid w:val="004C4AED"/>
    <w:rsid w:val="004C7689"/>
    <w:rsid w:val="004D3D22"/>
    <w:rsid w:val="004D5DCA"/>
    <w:rsid w:val="004D62B1"/>
    <w:rsid w:val="004E4034"/>
    <w:rsid w:val="004E7D96"/>
    <w:rsid w:val="004F34D1"/>
    <w:rsid w:val="00502055"/>
    <w:rsid w:val="005022FE"/>
    <w:rsid w:val="00503F81"/>
    <w:rsid w:val="00507C56"/>
    <w:rsid w:val="005102EA"/>
    <w:rsid w:val="005103F6"/>
    <w:rsid w:val="00517698"/>
    <w:rsid w:val="00517F73"/>
    <w:rsid w:val="00523265"/>
    <w:rsid w:val="0052749B"/>
    <w:rsid w:val="00531F91"/>
    <w:rsid w:val="005359F1"/>
    <w:rsid w:val="00540739"/>
    <w:rsid w:val="00541473"/>
    <w:rsid w:val="00544011"/>
    <w:rsid w:val="005500FD"/>
    <w:rsid w:val="00552A08"/>
    <w:rsid w:val="00561FA9"/>
    <w:rsid w:val="005621DB"/>
    <w:rsid w:val="005662F6"/>
    <w:rsid w:val="00567E62"/>
    <w:rsid w:val="00572C0F"/>
    <w:rsid w:val="00585E0D"/>
    <w:rsid w:val="00595473"/>
    <w:rsid w:val="00595623"/>
    <w:rsid w:val="005A03C2"/>
    <w:rsid w:val="005A172B"/>
    <w:rsid w:val="005A4FD8"/>
    <w:rsid w:val="005A5D8B"/>
    <w:rsid w:val="005B0C9B"/>
    <w:rsid w:val="005B62D3"/>
    <w:rsid w:val="005D21A2"/>
    <w:rsid w:val="005D2223"/>
    <w:rsid w:val="005D43DD"/>
    <w:rsid w:val="005E64AA"/>
    <w:rsid w:val="005F1A2C"/>
    <w:rsid w:val="00600102"/>
    <w:rsid w:val="00603230"/>
    <w:rsid w:val="00604F2B"/>
    <w:rsid w:val="00610061"/>
    <w:rsid w:val="00612BE5"/>
    <w:rsid w:val="00620B8C"/>
    <w:rsid w:val="00621F37"/>
    <w:rsid w:val="00625B9D"/>
    <w:rsid w:val="006327D5"/>
    <w:rsid w:val="006328A3"/>
    <w:rsid w:val="00635197"/>
    <w:rsid w:val="00636631"/>
    <w:rsid w:val="006367E2"/>
    <w:rsid w:val="00636DE6"/>
    <w:rsid w:val="00646323"/>
    <w:rsid w:val="0064687E"/>
    <w:rsid w:val="00662312"/>
    <w:rsid w:val="00663EF2"/>
    <w:rsid w:val="00664D7B"/>
    <w:rsid w:val="006740A8"/>
    <w:rsid w:val="00676777"/>
    <w:rsid w:val="00676833"/>
    <w:rsid w:val="0068210B"/>
    <w:rsid w:val="006821B8"/>
    <w:rsid w:val="00684405"/>
    <w:rsid w:val="00692845"/>
    <w:rsid w:val="00692BE7"/>
    <w:rsid w:val="006A226C"/>
    <w:rsid w:val="006A4BA9"/>
    <w:rsid w:val="006A56EF"/>
    <w:rsid w:val="006A7D7B"/>
    <w:rsid w:val="006B6265"/>
    <w:rsid w:val="006C0CD0"/>
    <w:rsid w:val="006C345D"/>
    <w:rsid w:val="006C6FA1"/>
    <w:rsid w:val="006C7FDD"/>
    <w:rsid w:val="006D0E05"/>
    <w:rsid w:val="006D4046"/>
    <w:rsid w:val="006D4536"/>
    <w:rsid w:val="006D586B"/>
    <w:rsid w:val="006E08A4"/>
    <w:rsid w:val="006E5877"/>
    <w:rsid w:val="006E58AC"/>
    <w:rsid w:val="006E67E6"/>
    <w:rsid w:val="006F210B"/>
    <w:rsid w:val="006F5329"/>
    <w:rsid w:val="00700D07"/>
    <w:rsid w:val="00704299"/>
    <w:rsid w:val="00705758"/>
    <w:rsid w:val="00706EBD"/>
    <w:rsid w:val="00712EC1"/>
    <w:rsid w:val="0072051B"/>
    <w:rsid w:val="00727B21"/>
    <w:rsid w:val="00735670"/>
    <w:rsid w:val="00746F76"/>
    <w:rsid w:val="007476C6"/>
    <w:rsid w:val="00750BEF"/>
    <w:rsid w:val="00751AC1"/>
    <w:rsid w:val="007533F8"/>
    <w:rsid w:val="0075367C"/>
    <w:rsid w:val="00757B78"/>
    <w:rsid w:val="00761E86"/>
    <w:rsid w:val="007709AE"/>
    <w:rsid w:val="0077266E"/>
    <w:rsid w:val="00776805"/>
    <w:rsid w:val="007772B0"/>
    <w:rsid w:val="00782C15"/>
    <w:rsid w:val="0078497D"/>
    <w:rsid w:val="00786795"/>
    <w:rsid w:val="00794BDC"/>
    <w:rsid w:val="00796713"/>
    <w:rsid w:val="00797F76"/>
    <w:rsid w:val="007B37BA"/>
    <w:rsid w:val="007B766D"/>
    <w:rsid w:val="007C0F3E"/>
    <w:rsid w:val="007D54D7"/>
    <w:rsid w:val="007D57AB"/>
    <w:rsid w:val="007D65ED"/>
    <w:rsid w:val="007E4A2D"/>
    <w:rsid w:val="007E4F22"/>
    <w:rsid w:val="007E7C63"/>
    <w:rsid w:val="007F2DC8"/>
    <w:rsid w:val="007F4979"/>
    <w:rsid w:val="00805596"/>
    <w:rsid w:val="00820A67"/>
    <w:rsid w:val="0082122B"/>
    <w:rsid w:val="00821569"/>
    <w:rsid w:val="00832B0A"/>
    <w:rsid w:val="00833082"/>
    <w:rsid w:val="00833EEA"/>
    <w:rsid w:val="00841CBF"/>
    <w:rsid w:val="00856835"/>
    <w:rsid w:val="00857E3A"/>
    <w:rsid w:val="00864EC9"/>
    <w:rsid w:val="00866CAC"/>
    <w:rsid w:val="00877AE6"/>
    <w:rsid w:val="00880CD9"/>
    <w:rsid w:val="008816D4"/>
    <w:rsid w:val="008848A0"/>
    <w:rsid w:val="00887701"/>
    <w:rsid w:val="008902F7"/>
    <w:rsid w:val="008928E7"/>
    <w:rsid w:val="008950B4"/>
    <w:rsid w:val="00896223"/>
    <w:rsid w:val="00896AD8"/>
    <w:rsid w:val="00897C26"/>
    <w:rsid w:val="008A2168"/>
    <w:rsid w:val="008A450D"/>
    <w:rsid w:val="008B7D05"/>
    <w:rsid w:val="008C06B0"/>
    <w:rsid w:val="008C22AC"/>
    <w:rsid w:val="008C4063"/>
    <w:rsid w:val="008D3456"/>
    <w:rsid w:val="008D5CD8"/>
    <w:rsid w:val="008D6958"/>
    <w:rsid w:val="008E0171"/>
    <w:rsid w:val="008E4D99"/>
    <w:rsid w:val="008F11E8"/>
    <w:rsid w:val="0090032B"/>
    <w:rsid w:val="009026B3"/>
    <w:rsid w:val="009039D4"/>
    <w:rsid w:val="009113CF"/>
    <w:rsid w:val="0091417B"/>
    <w:rsid w:val="009141B3"/>
    <w:rsid w:val="009419C9"/>
    <w:rsid w:val="00945F57"/>
    <w:rsid w:val="00965726"/>
    <w:rsid w:val="00975B56"/>
    <w:rsid w:val="0098059E"/>
    <w:rsid w:val="009A0083"/>
    <w:rsid w:val="009A15DC"/>
    <w:rsid w:val="009A2AFD"/>
    <w:rsid w:val="009A7308"/>
    <w:rsid w:val="009B1742"/>
    <w:rsid w:val="009B7842"/>
    <w:rsid w:val="009C5030"/>
    <w:rsid w:val="009D538E"/>
    <w:rsid w:val="009D5DD7"/>
    <w:rsid w:val="009E11B0"/>
    <w:rsid w:val="009E2696"/>
    <w:rsid w:val="009E6C0F"/>
    <w:rsid w:val="009E6F3B"/>
    <w:rsid w:val="009F6DD3"/>
    <w:rsid w:val="00A02270"/>
    <w:rsid w:val="00A058B1"/>
    <w:rsid w:val="00A058F6"/>
    <w:rsid w:val="00A11F09"/>
    <w:rsid w:val="00A11F2E"/>
    <w:rsid w:val="00A15214"/>
    <w:rsid w:val="00A200E8"/>
    <w:rsid w:val="00A236C7"/>
    <w:rsid w:val="00A34109"/>
    <w:rsid w:val="00A4625C"/>
    <w:rsid w:val="00A511C1"/>
    <w:rsid w:val="00A547DA"/>
    <w:rsid w:val="00A55736"/>
    <w:rsid w:val="00A641E5"/>
    <w:rsid w:val="00A64467"/>
    <w:rsid w:val="00A71406"/>
    <w:rsid w:val="00A75052"/>
    <w:rsid w:val="00A75FAD"/>
    <w:rsid w:val="00A775D5"/>
    <w:rsid w:val="00A861C5"/>
    <w:rsid w:val="00A91B17"/>
    <w:rsid w:val="00AA3F1F"/>
    <w:rsid w:val="00AA7281"/>
    <w:rsid w:val="00AB51D3"/>
    <w:rsid w:val="00AC1695"/>
    <w:rsid w:val="00AC18FF"/>
    <w:rsid w:val="00AD6816"/>
    <w:rsid w:val="00AE4936"/>
    <w:rsid w:val="00AF0D22"/>
    <w:rsid w:val="00AF3660"/>
    <w:rsid w:val="00AF3B3B"/>
    <w:rsid w:val="00AF4A5F"/>
    <w:rsid w:val="00AF4B2C"/>
    <w:rsid w:val="00B02AFE"/>
    <w:rsid w:val="00B070D0"/>
    <w:rsid w:val="00B21AE7"/>
    <w:rsid w:val="00B22E59"/>
    <w:rsid w:val="00B334A7"/>
    <w:rsid w:val="00B368A2"/>
    <w:rsid w:val="00B368FE"/>
    <w:rsid w:val="00B42B91"/>
    <w:rsid w:val="00B4473B"/>
    <w:rsid w:val="00B50767"/>
    <w:rsid w:val="00B651DA"/>
    <w:rsid w:val="00B765F2"/>
    <w:rsid w:val="00B81747"/>
    <w:rsid w:val="00B83697"/>
    <w:rsid w:val="00B857AA"/>
    <w:rsid w:val="00B92542"/>
    <w:rsid w:val="00B93243"/>
    <w:rsid w:val="00B97EC7"/>
    <w:rsid w:val="00BA1166"/>
    <w:rsid w:val="00BA520B"/>
    <w:rsid w:val="00BA58B8"/>
    <w:rsid w:val="00BB1540"/>
    <w:rsid w:val="00BC5163"/>
    <w:rsid w:val="00BC5EBC"/>
    <w:rsid w:val="00BD2069"/>
    <w:rsid w:val="00BE4C8A"/>
    <w:rsid w:val="00BF3402"/>
    <w:rsid w:val="00C1057A"/>
    <w:rsid w:val="00C12262"/>
    <w:rsid w:val="00C13AB6"/>
    <w:rsid w:val="00C218D6"/>
    <w:rsid w:val="00C22900"/>
    <w:rsid w:val="00C3428F"/>
    <w:rsid w:val="00C348C4"/>
    <w:rsid w:val="00C3741F"/>
    <w:rsid w:val="00C4475E"/>
    <w:rsid w:val="00C462F5"/>
    <w:rsid w:val="00C5571F"/>
    <w:rsid w:val="00C57D8F"/>
    <w:rsid w:val="00C60222"/>
    <w:rsid w:val="00C67413"/>
    <w:rsid w:val="00C67BDA"/>
    <w:rsid w:val="00C7609C"/>
    <w:rsid w:val="00C85DE4"/>
    <w:rsid w:val="00C8713D"/>
    <w:rsid w:val="00C878D8"/>
    <w:rsid w:val="00C908DA"/>
    <w:rsid w:val="00CA3BBC"/>
    <w:rsid w:val="00CA4035"/>
    <w:rsid w:val="00CB0B93"/>
    <w:rsid w:val="00CB1ED0"/>
    <w:rsid w:val="00CB455A"/>
    <w:rsid w:val="00CC1E6A"/>
    <w:rsid w:val="00CC3084"/>
    <w:rsid w:val="00CC35DE"/>
    <w:rsid w:val="00CC4233"/>
    <w:rsid w:val="00CD795B"/>
    <w:rsid w:val="00CE408F"/>
    <w:rsid w:val="00CF2DD9"/>
    <w:rsid w:val="00CF55B6"/>
    <w:rsid w:val="00CF7A3A"/>
    <w:rsid w:val="00D02BF7"/>
    <w:rsid w:val="00D046FE"/>
    <w:rsid w:val="00D04D5B"/>
    <w:rsid w:val="00D11D52"/>
    <w:rsid w:val="00D12118"/>
    <w:rsid w:val="00D142EA"/>
    <w:rsid w:val="00D14FC9"/>
    <w:rsid w:val="00D234D9"/>
    <w:rsid w:val="00D26F7F"/>
    <w:rsid w:val="00D27EC0"/>
    <w:rsid w:val="00D31CA2"/>
    <w:rsid w:val="00D3528B"/>
    <w:rsid w:val="00D35398"/>
    <w:rsid w:val="00D373DF"/>
    <w:rsid w:val="00D46D54"/>
    <w:rsid w:val="00D47AD8"/>
    <w:rsid w:val="00D503E1"/>
    <w:rsid w:val="00D56F42"/>
    <w:rsid w:val="00D5701D"/>
    <w:rsid w:val="00D57F23"/>
    <w:rsid w:val="00D67337"/>
    <w:rsid w:val="00D67CAA"/>
    <w:rsid w:val="00D725FC"/>
    <w:rsid w:val="00D732D6"/>
    <w:rsid w:val="00D77226"/>
    <w:rsid w:val="00D830BA"/>
    <w:rsid w:val="00D84281"/>
    <w:rsid w:val="00D87F03"/>
    <w:rsid w:val="00D9128E"/>
    <w:rsid w:val="00DA5A76"/>
    <w:rsid w:val="00DB038F"/>
    <w:rsid w:val="00DC23DC"/>
    <w:rsid w:val="00DC4F7E"/>
    <w:rsid w:val="00DC6FC2"/>
    <w:rsid w:val="00DD23F8"/>
    <w:rsid w:val="00DD7D32"/>
    <w:rsid w:val="00DF0CEE"/>
    <w:rsid w:val="00E04DD3"/>
    <w:rsid w:val="00E07925"/>
    <w:rsid w:val="00E12663"/>
    <w:rsid w:val="00E13213"/>
    <w:rsid w:val="00E1500A"/>
    <w:rsid w:val="00E257E7"/>
    <w:rsid w:val="00E35C27"/>
    <w:rsid w:val="00E35CE6"/>
    <w:rsid w:val="00E40C45"/>
    <w:rsid w:val="00E40D0C"/>
    <w:rsid w:val="00E43DC0"/>
    <w:rsid w:val="00E5344C"/>
    <w:rsid w:val="00E71DB4"/>
    <w:rsid w:val="00E753DC"/>
    <w:rsid w:val="00E84B7D"/>
    <w:rsid w:val="00E930D8"/>
    <w:rsid w:val="00EA771A"/>
    <w:rsid w:val="00EB0706"/>
    <w:rsid w:val="00EC1845"/>
    <w:rsid w:val="00EC3482"/>
    <w:rsid w:val="00ED6F59"/>
    <w:rsid w:val="00EE0513"/>
    <w:rsid w:val="00EE2999"/>
    <w:rsid w:val="00EE4B8B"/>
    <w:rsid w:val="00EF1DAA"/>
    <w:rsid w:val="00F05FB6"/>
    <w:rsid w:val="00F13B09"/>
    <w:rsid w:val="00F1623C"/>
    <w:rsid w:val="00F1666D"/>
    <w:rsid w:val="00F2384F"/>
    <w:rsid w:val="00F24C68"/>
    <w:rsid w:val="00F26E5B"/>
    <w:rsid w:val="00F3220C"/>
    <w:rsid w:val="00F36443"/>
    <w:rsid w:val="00F42C3D"/>
    <w:rsid w:val="00F45391"/>
    <w:rsid w:val="00F466F5"/>
    <w:rsid w:val="00F64257"/>
    <w:rsid w:val="00F71C6F"/>
    <w:rsid w:val="00F743D0"/>
    <w:rsid w:val="00F82F28"/>
    <w:rsid w:val="00F82FFD"/>
    <w:rsid w:val="00F86B92"/>
    <w:rsid w:val="00F90F33"/>
    <w:rsid w:val="00F91E62"/>
    <w:rsid w:val="00F92C72"/>
    <w:rsid w:val="00FA0EAC"/>
    <w:rsid w:val="00FA236F"/>
    <w:rsid w:val="00FA4758"/>
    <w:rsid w:val="00FA5B9D"/>
    <w:rsid w:val="00FA5D0B"/>
    <w:rsid w:val="00FA74D6"/>
    <w:rsid w:val="00FB3E3A"/>
    <w:rsid w:val="00FB461B"/>
    <w:rsid w:val="00FB7A8B"/>
    <w:rsid w:val="00FC0CBA"/>
    <w:rsid w:val="00FC34FB"/>
    <w:rsid w:val="00FC6E94"/>
    <w:rsid w:val="00FD1353"/>
    <w:rsid w:val="00FD1B5C"/>
    <w:rsid w:val="00FD40D1"/>
    <w:rsid w:val="00FD4C90"/>
    <w:rsid w:val="00FE150E"/>
    <w:rsid w:val="00FE38A5"/>
    <w:rsid w:val="00FE5E15"/>
    <w:rsid w:val="00FE7C75"/>
    <w:rsid w:val="00FF3869"/>
    <w:rsid w:val="00FF48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4D7B"/>
    <w:rPr>
      <w:rFonts w:ascii="Arial" w:hAnsi="Arial"/>
      <w:sz w:val="22"/>
    </w:rPr>
  </w:style>
  <w:style w:type="paragraph" w:styleId="Ttulo1">
    <w:name w:val="heading 1"/>
    <w:basedOn w:val="Normal"/>
    <w:next w:val="Normal"/>
    <w:qFormat/>
    <w:rsid w:val="00664D7B"/>
    <w:pPr>
      <w:keepNext/>
      <w:spacing w:before="120"/>
      <w:ind w:left="2122" w:firstLine="1418"/>
      <w:jc w:val="both"/>
      <w:outlineLvl w:val="0"/>
    </w:pPr>
    <w:rPr>
      <w:b/>
      <w:i/>
      <w:spacing w:val="14"/>
    </w:rPr>
  </w:style>
  <w:style w:type="paragraph" w:styleId="Ttulo2">
    <w:name w:val="heading 2"/>
    <w:basedOn w:val="Normal"/>
    <w:next w:val="Normal"/>
    <w:qFormat/>
    <w:rsid w:val="00664D7B"/>
    <w:pPr>
      <w:keepNext/>
      <w:ind w:firstLine="851"/>
      <w:jc w:val="both"/>
      <w:outlineLvl w:val="1"/>
    </w:pPr>
    <w:rPr>
      <w:rFonts w:ascii="Times New Roman" w:hAnsi="Times New Roman"/>
      <w:sz w:val="24"/>
    </w:rPr>
  </w:style>
  <w:style w:type="paragraph" w:styleId="Ttulo3">
    <w:name w:val="heading 3"/>
    <w:basedOn w:val="Normal"/>
    <w:next w:val="Normal"/>
    <w:qFormat/>
    <w:rsid w:val="00664D7B"/>
    <w:pPr>
      <w:keepNext/>
      <w:ind w:left="699" w:firstLine="720"/>
      <w:jc w:val="both"/>
      <w:outlineLvl w:val="2"/>
    </w:pPr>
    <w:rPr>
      <w:rFonts w:cs="Arial"/>
      <w:b/>
    </w:rPr>
  </w:style>
  <w:style w:type="paragraph" w:styleId="Ttulo4">
    <w:name w:val="heading 4"/>
    <w:basedOn w:val="Normal"/>
    <w:next w:val="Normal"/>
    <w:link w:val="Ttulo4Char"/>
    <w:semiHidden/>
    <w:unhideWhenUsed/>
    <w:qFormat/>
    <w:rsid w:val="006A7D7B"/>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qFormat/>
    <w:rsid w:val="00664D7B"/>
    <w:pPr>
      <w:keepNext/>
      <w:ind w:firstLine="1419"/>
      <w:jc w:val="both"/>
      <w:outlineLvl w:val="5"/>
    </w:pPr>
    <w:rPr>
      <w:rFonts w:ascii="Verdana" w:hAnsi="Verdana"/>
      <w:sz w:val="24"/>
    </w:rPr>
  </w:style>
  <w:style w:type="paragraph" w:styleId="Ttulo7">
    <w:name w:val="heading 7"/>
    <w:basedOn w:val="Normal"/>
    <w:next w:val="Normal"/>
    <w:qFormat/>
    <w:rsid w:val="00664D7B"/>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664D7B"/>
  </w:style>
  <w:style w:type="paragraph" w:styleId="Cabealho">
    <w:name w:val="header"/>
    <w:basedOn w:val="Normal"/>
    <w:rsid w:val="00664D7B"/>
    <w:pPr>
      <w:tabs>
        <w:tab w:val="center" w:pos="4419"/>
        <w:tab w:val="right" w:pos="8838"/>
      </w:tabs>
    </w:pPr>
  </w:style>
  <w:style w:type="paragraph" w:styleId="Rodap">
    <w:name w:val="footer"/>
    <w:basedOn w:val="Normal"/>
    <w:rsid w:val="00664D7B"/>
    <w:pPr>
      <w:tabs>
        <w:tab w:val="center" w:pos="4419"/>
        <w:tab w:val="right" w:pos="8838"/>
      </w:tabs>
    </w:pPr>
  </w:style>
  <w:style w:type="paragraph" w:styleId="Textoembloco">
    <w:name w:val="Block Text"/>
    <w:basedOn w:val="Normal"/>
    <w:rsid w:val="00664D7B"/>
    <w:pPr>
      <w:ind w:left="4253" w:right="57" w:firstLine="1134"/>
      <w:jc w:val="both"/>
    </w:pPr>
    <w:rPr>
      <w:i/>
      <w:spacing w:val="14"/>
    </w:rPr>
  </w:style>
  <w:style w:type="character" w:styleId="Refdenotaderodap">
    <w:name w:val="footnote reference"/>
    <w:semiHidden/>
    <w:rsid w:val="00664D7B"/>
    <w:rPr>
      <w:vertAlign w:val="superscript"/>
    </w:rPr>
  </w:style>
  <w:style w:type="paragraph" w:styleId="Textodenotaderodap">
    <w:name w:val="footnote text"/>
    <w:basedOn w:val="Normal"/>
    <w:semiHidden/>
    <w:rsid w:val="00664D7B"/>
    <w:rPr>
      <w:rFonts w:ascii="Times New Roman" w:hAnsi="Times New Roman"/>
      <w:sz w:val="20"/>
    </w:rPr>
  </w:style>
  <w:style w:type="paragraph" w:customStyle="1" w:styleId="p3">
    <w:name w:val="p3"/>
    <w:basedOn w:val="Normal"/>
    <w:rsid w:val="00664D7B"/>
    <w:pPr>
      <w:widowControl w:val="0"/>
      <w:tabs>
        <w:tab w:val="left" w:pos="2280"/>
      </w:tabs>
      <w:spacing w:line="240" w:lineRule="atLeast"/>
      <w:ind w:left="840"/>
      <w:jc w:val="both"/>
    </w:pPr>
    <w:rPr>
      <w:rFonts w:ascii="Times New Roman" w:hAnsi="Times New Roman"/>
      <w:snapToGrid w:val="0"/>
      <w:sz w:val="24"/>
    </w:rPr>
  </w:style>
  <w:style w:type="paragraph" w:customStyle="1" w:styleId="p5">
    <w:name w:val="p5"/>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6">
    <w:name w:val="p6"/>
    <w:basedOn w:val="Normal"/>
    <w:rsid w:val="00664D7B"/>
    <w:pPr>
      <w:widowControl w:val="0"/>
      <w:tabs>
        <w:tab w:val="left" w:pos="1480"/>
      </w:tabs>
      <w:spacing w:line="280" w:lineRule="atLeast"/>
      <w:ind w:left="1440" w:firstLine="1152"/>
      <w:jc w:val="both"/>
    </w:pPr>
    <w:rPr>
      <w:rFonts w:ascii="Times New Roman" w:hAnsi="Times New Roman"/>
      <w:snapToGrid w:val="0"/>
      <w:sz w:val="24"/>
    </w:rPr>
  </w:style>
  <w:style w:type="paragraph" w:customStyle="1" w:styleId="p7">
    <w:name w:val="p7"/>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8">
    <w:name w:val="p8"/>
    <w:basedOn w:val="Normal"/>
    <w:rsid w:val="00664D7B"/>
    <w:pPr>
      <w:widowControl w:val="0"/>
      <w:tabs>
        <w:tab w:val="left" w:pos="1480"/>
      </w:tabs>
      <w:spacing w:line="280" w:lineRule="atLeast"/>
      <w:ind w:left="1440" w:firstLine="1152"/>
    </w:pPr>
    <w:rPr>
      <w:rFonts w:ascii="Times New Roman" w:hAnsi="Times New Roman"/>
      <w:snapToGrid w:val="0"/>
      <w:sz w:val="24"/>
    </w:rPr>
  </w:style>
  <w:style w:type="paragraph" w:customStyle="1" w:styleId="p10">
    <w:name w:val="p10"/>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12">
    <w:name w:val="p1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c14">
    <w:name w:val="c14"/>
    <w:basedOn w:val="Normal"/>
    <w:rsid w:val="00664D7B"/>
    <w:pPr>
      <w:widowControl w:val="0"/>
      <w:spacing w:line="240" w:lineRule="atLeast"/>
      <w:jc w:val="center"/>
    </w:pPr>
    <w:rPr>
      <w:rFonts w:ascii="Times New Roman" w:hAnsi="Times New Roman"/>
      <w:snapToGrid w:val="0"/>
      <w:sz w:val="24"/>
    </w:rPr>
  </w:style>
  <w:style w:type="paragraph" w:customStyle="1" w:styleId="p24">
    <w:name w:val="p24"/>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26">
    <w:name w:val="p26"/>
    <w:basedOn w:val="Normal"/>
    <w:rsid w:val="00664D7B"/>
    <w:pPr>
      <w:widowControl w:val="0"/>
      <w:tabs>
        <w:tab w:val="left" w:pos="1140"/>
      </w:tabs>
      <w:spacing w:line="280" w:lineRule="atLeast"/>
      <w:ind w:hanging="288"/>
    </w:pPr>
    <w:rPr>
      <w:rFonts w:ascii="Times New Roman" w:hAnsi="Times New Roman"/>
      <w:snapToGrid w:val="0"/>
      <w:sz w:val="24"/>
    </w:rPr>
  </w:style>
  <w:style w:type="paragraph" w:customStyle="1" w:styleId="p25">
    <w:name w:val="p25"/>
    <w:basedOn w:val="Normal"/>
    <w:rsid w:val="00664D7B"/>
    <w:pPr>
      <w:widowControl w:val="0"/>
      <w:tabs>
        <w:tab w:val="left" w:pos="1140"/>
        <w:tab w:val="left" w:pos="1780"/>
      </w:tabs>
      <w:spacing w:line="240" w:lineRule="atLeast"/>
      <w:ind w:left="288" w:hanging="576"/>
    </w:pPr>
    <w:rPr>
      <w:rFonts w:ascii="Times New Roman" w:hAnsi="Times New Roman"/>
      <w:snapToGrid w:val="0"/>
      <w:sz w:val="24"/>
    </w:rPr>
  </w:style>
  <w:style w:type="paragraph" w:customStyle="1" w:styleId="p28">
    <w:name w:val="p28"/>
    <w:basedOn w:val="Normal"/>
    <w:rsid w:val="00664D7B"/>
    <w:pPr>
      <w:widowControl w:val="0"/>
      <w:tabs>
        <w:tab w:val="left" w:pos="1140"/>
        <w:tab w:val="left" w:pos="1640"/>
      </w:tabs>
      <w:spacing w:line="240" w:lineRule="atLeast"/>
      <w:ind w:left="144" w:hanging="432"/>
      <w:jc w:val="both"/>
    </w:pPr>
    <w:rPr>
      <w:rFonts w:ascii="Times New Roman" w:hAnsi="Times New Roman"/>
      <w:snapToGrid w:val="0"/>
      <w:sz w:val="24"/>
    </w:rPr>
  </w:style>
  <w:style w:type="paragraph" w:customStyle="1" w:styleId="p29">
    <w:name w:val="p29"/>
    <w:basedOn w:val="Normal"/>
    <w:rsid w:val="00664D7B"/>
    <w:pPr>
      <w:widowControl w:val="0"/>
      <w:tabs>
        <w:tab w:val="left" w:pos="1120"/>
        <w:tab w:val="left" w:pos="1720"/>
      </w:tabs>
      <w:spacing w:line="240" w:lineRule="atLeast"/>
      <w:ind w:left="288" w:hanging="576"/>
      <w:jc w:val="both"/>
    </w:pPr>
    <w:rPr>
      <w:rFonts w:ascii="Times New Roman" w:hAnsi="Times New Roman"/>
      <w:snapToGrid w:val="0"/>
      <w:sz w:val="24"/>
    </w:rPr>
  </w:style>
  <w:style w:type="paragraph" w:customStyle="1" w:styleId="p11">
    <w:name w:val="p11"/>
    <w:basedOn w:val="Normal"/>
    <w:rsid w:val="00664D7B"/>
    <w:pPr>
      <w:widowControl w:val="0"/>
      <w:spacing w:line="280" w:lineRule="atLeast"/>
      <w:ind w:left="1440" w:firstLine="1152"/>
      <w:jc w:val="both"/>
    </w:pPr>
    <w:rPr>
      <w:rFonts w:ascii="Times New Roman" w:hAnsi="Times New Roman"/>
      <w:snapToGrid w:val="0"/>
      <w:sz w:val="24"/>
    </w:rPr>
  </w:style>
  <w:style w:type="paragraph" w:customStyle="1" w:styleId="p22">
    <w:name w:val="p22"/>
    <w:basedOn w:val="Normal"/>
    <w:rsid w:val="00664D7B"/>
    <w:pPr>
      <w:widowControl w:val="0"/>
      <w:tabs>
        <w:tab w:val="left" w:pos="1140"/>
      </w:tabs>
      <w:spacing w:line="280" w:lineRule="atLeast"/>
      <w:ind w:hanging="288"/>
      <w:jc w:val="both"/>
    </w:pPr>
    <w:rPr>
      <w:rFonts w:ascii="Times New Roman" w:hAnsi="Times New Roman"/>
      <w:snapToGrid w:val="0"/>
      <w:sz w:val="24"/>
    </w:rPr>
  </w:style>
  <w:style w:type="paragraph" w:customStyle="1" w:styleId="p20">
    <w:name w:val="p20"/>
    <w:basedOn w:val="Normal"/>
    <w:rsid w:val="00664D7B"/>
    <w:pPr>
      <w:widowControl w:val="0"/>
      <w:tabs>
        <w:tab w:val="left" w:pos="1140"/>
        <w:tab w:val="left" w:pos="1780"/>
      </w:tabs>
      <w:spacing w:line="240" w:lineRule="atLeast"/>
      <w:ind w:left="288" w:hanging="576"/>
      <w:jc w:val="both"/>
    </w:pPr>
    <w:rPr>
      <w:rFonts w:ascii="Times New Roman" w:hAnsi="Times New Roman"/>
      <w:snapToGrid w:val="0"/>
      <w:sz w:val="24"/>
    </w:rPr>
  </w:style>
  <w:style w:type="paragraph" w:customStyle="1" w:styleId="p30">
    <w:name w:val="p30"/>
    <w:basedOn w:val="Normal"/>
    <w:rsid w:val="00664D7B"/>
    <w:pPr>
      <w:widowControl w:val="0"/>
      <w:tabs>
        <w:tab w:val="left" w:pos="1140"/>
      </w:tabs>
      <w:spacing w:line="280" w:lineRule="atLeast"/>
      <w:ind w:left="1440" w:firstLine="1152"/>
      <w:jc w:val="both"/>
    </w:pPr>
    <w:rPr>
      <w:rFonts w:ascii="Times New Roman" w:hAnsi="Times New Roman"/>
      <w:snapToGrid w:val="0"/>
      <w:sz w:val="24"/>
    </w:rPr>
  </w:style>
  <w:style w:type="paragraph" w:customStyle="1" w:styleId="p31">
    <w:name w:val="p31"/>
    <w:basedOn w:val="Normal"/>
    <w:rsid w:val="00664D7B"/>
    <w:pPr>
      <w:widowControl w:val="0"/>
      <w:tabs>
        <w:tab w:val="left" w:pos="1140"/>
        <w:tab w:val="left" w:pos="1440"/>
      </w:tabs>
      <w:spacing w:line="280" w:lineRule="atLeast"/>
      <w:ind w:left="1440" w:firstLine="1152"/>
      <w:jc w:val="both"/>
    </w:pPr>
    <w:rPr>
      <w:rFonts w:ascii="Times New Roman" w:hAnsi="Times New Roman"/>
      <w:snapToGrid w:val="0"/>
      <w:sz w:val="24"/>
    </w:rPr>
  </w:style>
  <w:style w:type="paragraph" w:customStyle="1" w:styleId="p23">
    <w:name w:val="p23"/>
    <w:basedOn w:val="Normal"/>
    <w:rsid w:val="00664D7B"/>
    <w:pPr>
      <w:widowControl w:val="0"/>
      <w:spacing w:line="240" w:lineRule="atLeast"/>
      <w:ind w:left="220"/>
    </w:pPr>
    <w:rPr>
      <w:rFonts w:ascii="Times New Roman" w:hAnsi="Times New Roman"/>
      <w:snapToGrid w:val="0"/>
      <w:sz w:val="24"/>
    </w:rPr>
  </w:style>
  <w:style w:type="paragraph" w:customStyle="1" w:styleId="p32">
    <w:name w:val="p3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33">
    <w:name w:val="p33"/>
    <w:basedOn w:val="Normal"/>
    <w:rsid w:val="00664D7B"/>
    <w:pPr>
      <w:widowControl w:val="0"/>
      <w:tabs>
        <w:tab w:val="left" w:pos="1520"/>
      </w:tabs>
      <w:spacing w:line="280" w:lineRule="atLeast"/>
      <w:ind w:left="1440" w:firstLine="1584"/>
    </w:pPr>
    <w:rPr>
      <w:rFonts w:ascii="Times New Roman" w:hAnsi="Times New Roman"/>
      <w:snapToGrid w:val="0"/>
      <w:sz w:val="24"/>
    </w:rPr>
  </w:style>
  <w:style w:type="paragraph" w:customStyle="1" w:styleId="p34">
    <w:name w:val="p34"/>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36">
    <w:name w:val="p36"/>
    <w:basedOn w:val="Normal"/>
    <w:rsid w:val="00664D7B"/>
    <w:pPr>
      <w:widowControl w:val="0"/>
      <w:tabs>
        <w:tab w:val="left" w:pos="1440"/>
      </w:tabs>
      <w:spacing w:line="540" w:lineRule="atLeast"/>
      <w:ind w:left="300"/>
    </w:pPr>
    <w:rPr>
      <w:rFonts w:ascii="Times New Roman" w:hAnsi="Times New Roman"/>
      <w:snapToGrid w:val="0"/>
      <w:sz w:val="24"/>
    </w:rPr>
  </w:style>
  <w:style w:type="paragraph" w:styleId="Corpodetexto">
    <w:name w:val="Body Text"/>
    <w:basedOn w:val="Normal"/>
    <w:rsid w:val="00664D7B"/>
    <w:pPr>
      <w:autoSpaceDE w:val="0"/>
      <w:autoSpaceDN w:val="0"/>
      <w:adjustRightInd w:val="0"/>
      <w:jc w:val="both"/>
    </w:pPr>
    <w:rPr>
      <w:b/>
      <w:bCs/>
      <w:szCs w:val="22"/>
    </w:rPr>
  </w:style>
  <w:style w:type="paragraph" w:styleId="Recuodecorpodetexto">
    <w:name w:val="Body Text Indent"/>
    <w:basedOn w:val="Normal"/>
    <w:rsid w:val="00664D7B"/>
    <w:pPr>
      <w:spacing w:before="120"/>
      <w:ind w:firstLine="1418"/>
      <w:jc w:val="both"/>
    </w:pPr>
  </w:style>
  <w:style w:type="paragraph" w:styleId="Recuodecorpodetexto2">
    <w:name w:val="Body Text Indent 2"/>
    <w:basedOn w:val="Normal"/>
    <w:rsid w:val="00664D7B"/>
    <w:pPr>
      <w:spacing w:before="120"/>
      <w:ind w:firstLine="1418"/>
      <w:jc w:val="both"/>
    </w:pPr>
    <w:rPr>
      <w:b/>
    </w:rPr>
  </w:style>
  <w:style w:type="paragraph" w:styleId="Recuodecorpodetexto3">
    <w:name w:val="Body Text Indent 3"/>
    <w:basedOn w:val="Normal"/>
    <w:link w:val="Recuodecorpodetexto3Char"/>
    <w:rsid w:val="00664D7B"/>
    <w:pPr>
      <w:spacing w:line="360" w:lineRule="auto"/>
      <w:ind w:left="-142" w:firstLine="2269"/>
      <w:jc w:val="both"/>
    </w:pPr>
    <w:rPr>
      <w:sz w:val="24"/>
    </w:rPr>
  </w:style>
  <w:style w:type="paragraph" w:styleId="Textodebalo">
    <w:name w:val="Balloon Text"/>
    <w:basedOn w:val="Normal"/>
    <w:link w:val="TextodebaloChar"/>
    <w:rsid w:val="00C85DE4"/>
    <w:rPr>
      <w:rFonts w:ascii="Tahoma" w:hAnsi="Tahoma"/>
      <w:sz w:val="16"/>
      <w:szCs w:val="16"/>
    </w:rPr>
  </w:style>
  <w:style w:type="character" w:customStyle="1" w:styleId="TextodebaloChar">
    <w:name w:val="Texto de balão Char"/>
    <w:link w:val="Textodebalo"/>
    <w:rsid w:val="00C85DE4"/>
    <w:rPr>
      <w:rFonts w:ascii="Tahoma" w:hAnsi="Tahoma" w:cs="Tahoma"/>
      <w:sz w:val="16"/>
      <w:szCs w:val="16"/>
    </w:rPr>
  </w:style>
  <w:style w:type="paragraph" w:customStyle="1" w:styleId="Normal1">
    <w:name w:val="Normal1"/>
    <w:basedOn w:val="Normal"/>
    <w:rsid w:val="00B070D0"/>
    <w:pPr>
      <w:widowControl w:val="0"/>
      <w:suppressAutoHyphens/>
    </w:pPr>
    <w:rPr>
      <w:rFonts w:ascii="Times New Roman" w:eastAsia="Arial Unicode MS" w:hAnsi="Times New Roman"/>
      <w:color w:val="000000"/>
      <w:sz w:val="24"/>
      <w:szCs w:val="24"/>
      <w:lang w:val="pt-PT" w:eastAsia="zh-CN" w:bidi="en-US"/>
    </w:rPr>
  </w:style>
  <w:style w:type="paragraph" w:customStyle="1" w:styleId="Default">
    <w:name w:val="Default"/>
    <w:uiPriority w:val="99"/>
    <w:rsid w:val="001C6223"/>
    <w:pPr>
      <w:autoSpaceDE w:val="0"/>
      <w:autoSpaceDN w:val="0"/>
      <w:adjustRightInd w:val="0"/>
    </w:pPr>
    <w:rPr>
      <w:color w:val="000000"/>
      <w:sz w:val="24"/>
      <w:szCs w:val="24"/>
    </w:rPr>
  </w:style>
  <w:style w:type="paragraph" w:styleId="NormalWeb">
    <w:name w:val="Normal (Web)"/>
    <w:basedOn w:val="Normal"/>
    <w:uiPriority w:val="99"/>
    <w:rsid w:val="00EC1845"/>
    <w:pPr>
      <w:spacing w:before="100" w:beforeAutospacing="1" w:after="100" w:afterAutospacing="1"/>
    </w:pPr>
    <w:rPr>
      <w:rFonts w:ascii="Times New Roman" w:hAnsi="Times New Roman"/>
      <w:sz w:val="24"/>
      <w:szCs w:val="24"/>
    </w:rPr>
  </w:style>
  <w:style w:type="character" w:styleId="Hyperlink">
    <w:name w:val="Hyperlink"/>
    <w:rsid w:val="00EC1845"/>
    <w:rPr>
      <w:color w:val="0000FF"/>
      <w:u w:val="single"/>
    </w:rPr>
  </w:style>
  <w:style w:type="paragraph" w:styleId="Corpodetexto2">
    <w:name w:val="Body Text 2"/>
    <w:basedOn w:val="Normal"/>
    <w:link w:val="Corpodetexto2Char"/>
    <w:uiPriority w:val="99"/>
    <w:unhideWhenUsed/>
    <w:rsid w:val="00B368FE"/>
    <w:pPr>
      <w:widowControl w:val="0"/>
      <w:autoSpaceDE w:val="0"/>
      <w:autoSpaceDN w:val="0"/>
      <w:spacing w:after="120" w:line="480" w:lineRule="auto"/>
    </w:pPr>
    <w:rPr>
      <w:rFonts w:ascii="Times New Roman" w:hAnsi="Times New Roman"/>
      <w:szCs w:val="22"/>
      <w:lang w:val="pt-PT" w:eastAsia="pt-PT" w:bidi="pt-PT"/>
    </w:rPr>
  </w:style>
  <w:style w:type="character" w:customStyle="1" w:styleId="Corpodetexto2Char">
    <w:name w:val="Corpo de texto 2 Char"/>
    <w:basedOn w:val="Fontepargpadro"/>
    <w:link w:val="Corpodetexto2"/>
    <w:uiPriority w:val="99"/>
    <w:rsid w:val="00B368FE"/>
    <w:rPr>
      <w:sz w:val="22"/>
      <w:szCs w:val="22"/>
      <w:lang w:val="pt-PT" w:eastAsia="pt-PT" w:bidi="pt-PT"/>
    </w:rPr>
  </w:style>
  <w:style w:type="paragraph" w:customStyle="1" w:styleId="Padro">
    <w:name w:val="Padrão"/>
    <w:uiPriority w:val="99"/>
    <w:rsid w:val="00B368FE"/>
    <w:pPr>
      <w:widowControl w:val="0"/>
    </w:pPr>
    <w:rPr>
      <w:sz w:val="24"/>
    </w:rPr>
  </w:style>
  <w:style w:type="character" w:customStyle="1" w:styleId="Ttulo4Char">
    <w:name w:val="Título 4 Char"/>
    <w:basedOn w:val="Fontepargpadro"/>
    <w:link w:val="Ttulo4"/>
    <w:semiHidden/>
    <w:rsid w:val="006A7D7B"/>
    <w:rPr>
      <w:rFonts w:asciiTheme="majorHAnsi" w:eastAsiaTheme="majorEastAsia" w:hAnsiTheme="majorHAnsi" w:cstheme="majorBidi"/>
      <w:b/>
      <w:bCs/>
      <w:i/>
      <w:iCs/>
      <w:color w:val="4F81BD" w:themeColor="accent1"/>
      <w:sz w:val="22"/>
    </w:rPr>
  </w:style>
  <w:style w:type="paragraph" w:styleId="PargrafodaLista">
    <w:name w:val="List Paragraph"/>
    <w:basedOn w:val="Normal"/>
    <w:uiPriority w:val="1"/>
    <w:qFormat/>
    <w:rsid w:val="00C908DA"/>
    <w:pPr>
      <w:widowControl w:val="0"/>
      <w:autoSpaceDE w:val="0"/>
      <w:autoSpaceDN w:val="0"/>
      <w:ind w:left="119"/>
      <w:jc w:val="both"/>
    </w:pPr>
    <w:rPr>
      <w:rFonts w:ascii="Times New Roman" w:hAnsi="Times New Roman"/>
      <w:szCs w:val="22"/>
      <w:lang w:val="pt-PT" w:eastAsia="pt-PT" w:bidi="pt-PT"/>
    </w:rPr>
  </w:style>
  <w:style w:type="paragraph" w:customStyle="1" w:styleId="western">
    <w:name w:val="western"/>
    <w:basedOn w:val="Normal"/>
    <w:uiPriority w:val="99"/>
    <w:rsid w:val="00C908DA"/>
    <w:pPr>
      <w:suppressAutoHyphens/>
      <w:spacing w:before="280" w:after="119"/>
    </w:pPr>
    <w:rPr>
      <w:rFonts w:ascii="Times New Roman" w:hAnsi="Times New Roman"/>
      <w:sz w:val="24"/>
      <w:szCs w:val="24"/>
      <w:lang w:eastAsia="zh-CN"/>
    </w:rPr>
  </w:style>
  <w:style w:type="character" w:customStyle="1" w:styleId="Recuodecorpodetexto3Char">
    <w:name w:val="Recuo de corpo de texto 3 Char"/>
    <w:basedOn w:val="Fontepargpadro"/>
    <w:link w:val="Recuodecorpodetexto3"/>
    <w:rsid w:val="007E4A2D"/>
    <w:rPr>
      <w:rFonts w:ascii="Arial" w:hAnsi="Arial"/>
      <w:sz w:val="24"/>
    </w:rPr>
  </w:style>
  <w:style w:type="character" w:customStyle="1" w:styleId="hgkelc">
    <w:name w:val="hgkelc"/>
    <w:basedOn w:val="Fontepargpadro"/>
    <w:rsid w:val="004B3D62"/>
  </w:style>
  <w:style w:type="table" w:styleId="Tabelacomgrade">
    <w:name w:val="Table Grid"/>
    <w:basedOn w:val="Tabelanormal"/>
    <w:uiPriority w:val="39"/>
    <w:rsid w:val="004B3D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843297">
      <w:bodyDiv w:val="1"/>
      <w:marLeft w:val="0"/>
      <w:marRight w:val="0"/>
      <w:marTop w:val="0"/>
      <w:marBottom w:val="0"/>
      <w:divBdr>
        <w:top w:val="none" w:sz="0" w:space="0" w:color="auto"/>
        <w:left w:val="none" w:sz="0" w:space="0" w:color="auto"/>
        <w:bottom w:val="none" w:sz="0" w:space="0" w:color="auto"/>
        <w:right w:val="none" w:sz="0" w:space="0" w:color="auto"/>
      </w:divBdr>
    </w:div>
    <w:div w:id="1018048342">
      <w:bodyDiv w:val="1"/>
      <w:marLeft w:val="0"/>
      <w:marRight w:val="0"/>
      <w:marTop w:val="0"/>
      <w:marBottom w:val="0"/>
      <w:divBdr>
        <w:top w:val="none" w:sz="0" w:space="0" w:color="auto"/>
        <w:left w:val="none" w:sz="0" w:space="0" w:color="auto"/>
        <w:bottom w:val="none" w:sz="0" w:space="0" w:color="auto"/>
        <w:right w:val="none" w:sz="0" w:space="0" w:color="auto"/>
      </w:divBdr>
    </w:div>
    <w:div w:id="1442996533">
      <w:bodyDiv w:val="1"/>
      <w:marLeft w:val="0"/>
      <w:marRight w:val="0"/>
      <w:marTop w:val="0"/>
      <w:marBottom w:val="0"/>
      <w:divBdr>
        <w:top w:val="none" w:sz="0" w:space="0" w:color="auto"/>
        <w:left w:val="none" w:sz="0" w:space="0" w:color="auto"/>
        <w:bottom w:val="none" w:sz="0" w:space="0" w:color="auto"/>
        <w:right w:val="none" w:sz="0" w:space="0" w:color="auto"/>
      </w:divBdr>
    </w:div>
    <w:div w:id="1578124060">
      <w:bodyDiv w:val="1"/>
      <w:marLeft w:val="0"/>
      <w:marRight w:val="0"/>
      <w:marTop w:val="0"/>
      <w:marBottom w:val="0"/>
      <w:divBdr>
        <w:top w:val="none" w:sz="0" w:space="0" w:color="auto"/>
        <w:left w:val="none" w:sz="0" w:space="0" w:color="auto"/>
        <w:bottom w:val="none" w:sz="0" w:space="0" w:color="auto"/>
        <w:right w:val="none" w:sz="0" w:space="0" w:color="auto"/>
      </w:divBdr>
    </w:div>
    <w:div w:id="1927767968">
      <w:bodyDiv w:val="1"/>
      <w:marLeft w:val="0"/>
      <w:marRight w:val="0"/>
      <w:marTop w:val="0"/>
      <w:marBottom w:val="0"/>
      <w:divBdr>
        <w:top w:val="none" w:sz="0" w:space="0" w:color="auto"/>
        <w:left w:val="none" w:sz="0" w:space="0" w:color="auto"/>
        <w:bottom w:val="none" w:sz="0" w:space="0" w:color="auto"/>
        <w:right w:val="none" w:sz="0" w:space="0" w:color="auto"/>
      </w:divBdr>
    </w:div>
    <w:div w:id="1977024925">
      <w:bodyDiv w:val="1"/>
      <w:marLeft w:val="0"/>
      <w:marRight w:val="0"/>
      <w:marTop w:val="0"/>
      <w:marBottom w:val="0"/>
      <w:divBdr>
        <w:top w:val="none" w:sz="0" w:space="0" w:color="auto"/>
        <w:left w:val="none" w:sz="0" w:space="0" w:color="auto"/>
        <w:bottom w:val="none" w:sz="0" w:space="0" w:color="auto"/>
        <w:right w:val="none" w:sz="0" w:space="0" w:color="auto"/>
      </w:divBdr>
    </w:div>
    <w:div w:id="1979260415">
      <w:bodyDiv w:val="1"/>
      <w:marLeft w:val="0"/>
      <w:marRight w:val="0"/>
      <w:marTop w:val="0"/>
      <w:marBottom w:val="0"/>
      <w:divBdr>
        <w:top w:val="none" w:sz="0" w:space="0" w:color="auto"/>
        <w:left w:val="none" w:sz="0" w:space="0" w:color="auto"/>
        <w:bottom w:val="none" w:sz="0" w:space="0" w:color="auto"/>
        <w:right w:val="none" w:sz="0" w:space="0" w:color="auto"/>
      </w:divBdr>
    </w:div>
    <w:div w:id="210510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13" Type="http://schemas.openxmlformats.org/officeDocument/2006/relationships/hyperlink" Target="http://www.portaldecompraspublicas.com.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doempreendedor.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5" Type="http://schemas.openxmlformats.org/officeDocument/2006/relationships/webSettings" Target="webSettings.xml"/><Relationship Id="rId15" Type="http://schemas.openxmlformats.org/officeDocument/2006/relationships/hyperlink" Target="mailto:licitacomprasboqueirao@gmail.com" TargetMode="External"/><Relationship Id="rId10" Type="http://schemas.openxmlformats.org/officeDocument/2006/relationships/hyperlink" Target="http://www.cnj.jus.br/improbidade_adm/consultar_requerido.ph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atransparencia.gov.br" TargetMode="External"/><Relationship Id="rId14" Type="http://schemas.openxmlformats.org/officeDocument/2006/relationships/hyperlink" Target="mailto:licitacomprasboqueirao@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Informa&#231;&#227;o%20DPM.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FA3BF-ABEF-414E-968A-843A4A666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Informação DPM</Template>
  <TotalTime>2693</TotalTime>
  <Pages>40</Pages>
  <Words>12384</Words>
  <Characters>66878</Characters>
  <Application>Microsoft Office Word</Application>
  <DocSecurity>0</DocSecurity>
  <Lines>557</Lines>
  <Paragraphs>158</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xxxxxx</Company>
  <LinksUpToDate>false</LinksUpToDate>
  <CharactersWithSpaces>79104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Usuário do Windows</cp:lastModifiedBy>
  <cp:revision>20</cp:revision>
  <cp:lastPrinted>2025-12-29T12:10:00Z</cp:lastPrinted>
  <dcterms:created xsi:type="dcterms:W3CDTF">2017-12-07T17:28:00Z</dcterms:created>
  <dcterms:modified xsi:type="dcterms:W3CDTF">2025-12-30T12:38:00Z</dcterms:modified>
</cp:coreProperties>
</file>