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2414A" w:rsidRDefault="0082414A" w:rsidP="00DB70C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p>
    <w:p w:rsidR="00946011" w:rsidRDefault="0045094B" w:rsidP="00DB70C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7442C3">
        <w:rPr>
          <w:b/>
          <w:sz w:val="28"/>
          <w:szCs w:val="28"/>
        </w:rPr>
        <w:t>TERMO DE REFERÊNCIA</w:t>
      </w:r>
    </w:p>
    <w:p w:rsidR="0082414A" w:rsidRPr="007442C3" w:rsidRDefault="0082414A" w:rsidP="00DB70C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p>
    <w:p w:rsidR="00C82864" w:rsidRDefault="00C82864" w:rsidP="00DB70C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p>
    <w:p w:rsidR="009103C4" w:rsidRPr="00C82864" w:rsidRDefault="00357F2C" w:rsidP="00C82864">
      <w:pPr>
        <w:tabs>
          <w:tab w:val="left" w:pos="288"/>
          <w:tab w:val="left" w:pos="1008"/>
          <w:tab w:val="left" w:pos="1728"/>
          <w:tab w:val="left" w:pos="2448"/>
          <w:tab w:val="left" w:pos="3168"/>
          <w:tab w:val="left" w:pos="3888"/>
          <w:tab w:val="left" w:pos="4608"/>
          <w:tab w:val="left" w:pos="5328"/>
          <w:tab w:val="left" w:pos="6048"/>
          <w:tab w:val="left" w:pos="6768"/>
        </w:tabs>
        <w:spacing w:after="240"/>
        <w:jc w:val="both"/>
        <w:rPr>
          <w:sz w:val="24"/>
          <w:szCs w:val="24"/>
        </w:rPr>
      </w:pPr>
      <w:r w:rsidRPr="00C82864">
        <w:rPr>
          <w:sz w:val="24"/>
          <w:szCs w:val="24"/>
        </w:rPr>
        <w:t xml:space="preserve">Município de </w:t>
      </w:r>
      <w:r w:rsidR="008529AE" w:rsidRPr="00C82864">
        <w:rPr>
          <w:sz w:val="24"/>
          <w:szCs w:val="24"/>
        </w:rPr>
        <w:t>Boqueirão do Leão</w:t>
      </w:r>
      <w:r w:rsidR="0062332A">
        <w:rPr>
          <w:sz w:val="24"/>
          <w:szCs w:val="24"/>
        </w:rPr>
        <w:t>/RS</w:t>
      </w:r>
    </w:p>
    <w:p w:rsidR="00357F2C" w:rsidRPr="00C82864" w:rsidRDefault="00357F2C" w:rsidP="00C82864">
      <w:pPr>
        <w:tabs>
          <w:tab w:val="left" w:pos="288"/>
          <w:tab w:val="left" w:pos="1008"/>
          <w:tab w:val="left" w:pos="1728"/>
          <w:tab w:val="left" w:pos="2448"/>
          <w:tab w:val="left" w:pos="3168"/>
          <w:tab w:val="left" w:pos="3888"/>
          <w:tab w:val="left" w:pos="4608"/>
          <w:tab w:val="left" w:pos="5328"/>
          <w:tab w:val="left" w:pos="6048"/>
          <w:tab w:val="left" w:pos="6768"/>
        </w:tabs>
        <w:spacing w:after="240"/>
        <w:jc w:val="both"/>
        <w:rPr>
          <w:sz w:val="24"/>
          <w:szCs w:val="24"/>
        </w:rPr>
      </w:pPr>
      <w:r w:rsidRPr="00C82864">
        <w:rPr>
          <w:sz w:val="24"/>
          <w:szCs w:val="24"/>
        </w:rPr>
        <w:t>Secretaria Municipal de</w:t>
      </w:r>
      <w:r w:rsidR="008529AE" w:rsidRPr="00C82864">
        <w:rPr>
          <w:sz w:val="24"/>
          <w:szCs w:val="24"/>
        </w:rPr>
        <w:t>Obras</w:t>
      </w:r>
    </w:p>
    <w:p w:rsidR="00AF75BE" w:rsidRDefault="00AF43CC" w:rsidP="00AF75BE">
      <w:pPr>
        <w:spacing w:after="240" w:line="360" w:lineRule="auto"/>
        <w:jc w:val="both"/>
        <w:rPr>
          <w:b/>
          <w:bCs/>
          <w:spacing w:val="-2"/>
          <w:sz w:val="24"/>
          <w:szCs w:val="24"/>
        </w:rPr>
      </w:pPr>
      <w:r w:rsidRPr="00C82864">
        <w:rPr>
          <w:sz w:val="24"/>
          <w:szCs w:val="24"/>
        </w:rPr>
        <w:t xml:space="preserve">Necessidade da Administração: </w:t>
      </w:r>
      <w:r w:rsidR="00C52AF1" w:rsidRPr="008D4218">
        <w:rPr>
          <w:b/>
          <w:bCs/>
          <w:spacing w:val="-2"/>
          <w:sz w:val="24"/>
          <w:szCs w:val="24"/>
        </w:rPr>
        <w:t xml:space="preserve">Construção </w:t>
      </w:r>
      <w:r w:rsidR="00C52AF1">
        <w:rPr>
          <w:b/>
          <w:bCs/>
          <w:spacing w:val="-2"/>
          <w:sz w:val="24"/>
          <w:szCs w:val="24"/>
        </w:rPr>
        <w:t>de ponte em concreto armado na Localidade de Linha Araçá/Pinheirinho</w:t>
      </w:r>
    </w:p>
    <w:p w:rsidR="00C52AF1" w:rsidRDefault="00C52AF1" w:rsidP="00AF75BE">
      <w:pPr>
        <w:spacing w:after="240" w:line="360" w:lineRule="auto"/>
        <w:jc w:val="both"/>
        <w:rPr>
          <w:b/>
          <w:bCs/>
          <w:color w:val="000000"/>
        </w:rPr>
      </w:pPr>
    </w:p>
    <w:p w:rsidR="0045094B" w:rsidRPr="00C82864" w:rsidRDefault="0045094B" w:rsidP="00C82864">
      <w:pPr>
        <w:pStyle w:val="NormalWeb"/>
        <w:spacing w:before="0" w:beforeAutospacing="0" w:after="240" w:afterAutospacing="0" w:line="360" w:lineRule="auto"/>
        <w:jc w:val="both"/>
        <w:rPr>
          <w:rFonts w:ascii="Arial" w:hAnsi="Arial" w:cs="Arial"/>
          <w:b/>
          <w:bCs/>
          <w:color w:val="000000"/>
        </w:rPr>
      </w:pPr>
      <w:r w:rsidRPr="00C82864">
        <w:rPr>
          <w:rFonts w:ascii="Arial" w:hAnsi="Arial" w:cs="Arial"/>
          <w:b/>
          <w:bCs/>
          <w:color w:val="000000"/>
        </w:rPr>
        <w:t>1. DEFINIÇÃO DO OBJETO</w:t>
      </w:r>
    </w:p>
    <w:p w:rsidR="00D723E7" w:rsidRPr="00D723E7" w:rsidRDefault="00DB1263" w:rsidP="00C52AF1">
      <w:pPr>
        <w:tabs>
          <w:tab w:val="left" w:pos="1214"/>
        </w:tabs>
        <w:spacing w:before="163" w:line="360" w:lineRule="auto"/>
        <w:jc w:val="both"/>
        <w:rPr>
          <w:rFonts w:eastAsia="Calibri"/>
          <w:b/>
          <w:bCs/>
          <w:spacing w:val="-2"/>
          <w:sz w:val="24"/>
          <w:szCs w:val="24"/>
          <w:lang w:val="pt-PT"/>
        </w:rPr>
      </w:pPr>
      <w:r>
        <w:rPr>
          <w:bCs/>
          <w:spacing w:val="-2"/>
          <w:sz w:val="24"/>
          <w:szCs w:val="24"/>
        </w:rPr>
        <w:tab/>
      </w:r>
      <w:r w:rsidR="00D723E7" w:rsidRPr="008D4218">
        <w:rPr>
          <w:bCs/>
          <w:spacing w:val="-2"/>
          <w:sz w:val="24"/>
          <w:szCs w:val="24"/>
        </w:rPr>
        <w:t xml:space="preserve">O presente termo tem por objetivo a </w:t>
      </w:r>
      <w:r w:rsidR="00C52AF1">
        <w:rPr>
          <w:bCs/>
          <w:spacing w:val="-2"/>
          <w:sz w:val="24"/>
          <w:szCs w:val="24"/>
        </w:rPr>
        <w:t>r</w:t>
      </w:r>
      <w:r w:rsidR="00C52AF1" w:rsidRPr="00EF68A7">
        <w:rPr>
          <w:bCs/>
          <w:spacing w:val="-2"/>
          <w:sz w:val="24"/>
          <w:szCs w:val="24"/>
        </w:rPr>
        <w:t>econstrução de ponte em concreto armado com dimensões de 15 metros de comprimento por 5 metros de largura, sobre o Arroio Pinheirinh</w:t>
      </w:r>
      <w:r w:rsidR="00C52AF1">
        <w:rPr>
          <w:bCs/>
          <w:spacing w:val="-2"/>
          <w:sz w:val="24"/>
          <w:szCs w:val="24"/>
        </w:rPr>
        <w:t xml:space="preserve">o, na localidade de Linha Araçá. Coordenadas geográficas: </w:t>
      </w:r>
      <w:r w:rsidR="00C52AF1" w:rsidRPr="006D288D">
        <w:rPr>
          <w:bCs/>
          <w:spacing w:val="-2"/>
          <w:sz w:val="24"/>
          <w:szCs w:val="24"/>
        </w:rPr>
        <w:t>29º 20’ 14” S</w:t>
      </w:r>
      <w:r w:rsidR="00C52AF1" w:rsidRPr="008A1779">
        <w:rPr>
          <w:bCs/>
          <w:spacing w:val="-2"/>
          <w:sz w:val="24"/>
          <w:szCs w:val="24"/>
        </w:rPr>
        <w:t xml:space="preserve">, </w:t>
      </w:r>
      <w:r w:rsidR="00C52AF1" w:rsidRPr="006D288D">
        <w:rPr>
          <w:bCs/>
          <w:spacing w:val="-2"/>
          <w:sz w:val="24"/>
          <w:szCs w:val="24"/>
        </w:rPr>
        <w:t xml:space="preserve">52º </w:t>
      </w:r>
      <w:r w:rsidR="00C52AF1">
        <w:rPr>
          <w:bCs/>
          <w:spacing w:val="-2"/>
          <w:sz w:val="24"/>
          <w:szCs w:val="24"/>
        </w:rPr>
        <w:t xml:space="preserve">18’ 31” </w:t>
      </w:r>
      <w:r w:rsidR="00C52AF1" w:rsidRPr="008A1779">
        <w:rPr>
          <w:bCs/>
          <w:spacing w:val="-2"/>
          <w:sz w:val="24"/>
          <w:szCs w:val="24"/>
        </w:rPr>
        <w:t>O.</w:t>
      </w:r>
    </w:p>
    <w:p w:rsidR="00D723E7" w:rsidRDefault="00D723E7" w:rsidP="00D723E7">
      <w:pPr>
        <w:pStyle w:val="PargrafodaLista"/>
        <w:autoSpaceDE w:val="0"/>
        <w:autoSpaceDN w:val="0"/>
        <w:adjustRightInd w:val="0"/>
        <w:spacing w:line="360" w:lineRule="auto"/>
        <w:contextualSpacing w:val="0"/>
        <w:jc w:val="both"/>
        <w:rPr>
          <w:bCs/>
          <w:spacing w:val="-2"/>
          <w:sz w:val="24"/>
          <w:szCs w:val="24"/>
        </w:rPr>
      </w:pPr>
    </w:p>
    <w:p w:rsidR="0045094B" w:rsidRPr="00900A0F" w:rsidRDefault="0045094B" w:rsidP="00900A0F">
      <w:pPr>
        <w:adjustRightInd w:val="0"/>
        <w:spacing w:after="240"/>
        <w:jc w:val="both"/>
        <w:rPr>
          <w:b/>
          <w:bCs/>
          <w:color w:val="000000"/>
          <w:sz w:val="24"/>
          <w:szCs w:val="24"/>
        </w:rPr>
      </w:pPr>
      <w:bookmarkStart w:id="0" w:name="art6xxiiib"/>
      <w:bookmarkEnd w:id="0"/>
      <w:r w:rsidRPr="00900A0F">
        <w:rPr>
          <w:b/>
          <w:bCs/>
          <w:color w:val="000000"/>
          <w:sz w:val="24"/>
          <w:szCs w:val="24"/>
        </w:rPr>
        <w:t>2. FUNDAMENTAÇÃO DA CONTRATAÇÃO</w:t>
      </w:r>
    </w:p>
    <w:p w:rsidR="0082414A" w:rsidRDefault="006A41D0" w:rsidP="001D7E54">
      <w:pPr>
        <w:pStyle w:val="Default"/>
        <w:spacing w:after="240" w:line="360" w:lineRule="auto"/>
        <w:jc w:val="both"/>
        <w:rPr>
          <w:rFonts w:ascii="Arial" w:hAnsi="Arial" w:cs="Arial"/>
          <w:bCs/>
          <w:spacing w:val="-2"/>
        </w:rPr>
      </w:pPr>
      <w:bookmarkStart w:id="1" w:name="art6xxiiic"/>
      <w:bookmarkEnd w:id="1"/>
      <w:r w:rsidRPr="00C82864">
        <w:rPr>
          <w:rFonts w:ascii="Arial" w:hAnsi="Arial" w:cs="Arial"/>
          <w:b/>
          <w:bCs/>
          <w:spacing w:val="-2"/>
        </w:rPr>
        <w:t>2.1.</w:t>
      </w:r>
      <w:r w:rsidR="00C52AF1" w:rsidRPr="00051CF8">
        <w:rPr>
          <w:rFonts w:ascii="Arial" w:hAnsi="Arial" w:cs="Arial"/>
          <w:bCs/>
          <w:spacing w:val="-2"/>
        </w:rPr>
        <w:t>A contratação encontra-se respaldada pelo artigo 75, inciso VIII, da Lei Federal nº 14.133/2021 e com base nos Decretos Municipais nº 2612, 2629 e 2630/2026, que declaram frequentes situações de anormalidade nas áreas do município, afetadas pelo evento adver</w:t>
      </w:r>
      <w:r w:rsidR="00C52AF1">
        <w:rPr>
          <w:rFonts w:ascii="Arial" w:hAnsi="Arial" w:cs="Arial"/>
          <w:bCs/>
          <w:spacing w:val="-2"/>
        </w:rPr>
        <w:t>so E</w:t>
      </w:r>
      <w:r w:rsidR="00C52AF1" w:rsidRPr="00051CF8">
        <w:rPr>
          <w:rFonts w:ascii="Arial" w:hAnsi="Arial" w:cs="Arial"/>
          <w:bCs/>
          <w:spacing w:val="-2"/>
        </w:rPr>
        <w:t>nxurradas - COBRADE 12200, e Chuvas Intensas- COBRADE 13214, conforme Portaria nº 260/2022 – MDR.</w:t>
      </w:r>
    </w:p>
    <w:p w:rsidR="00C82864" w:rsidRDefault="0045094B" w:rsidP="00900A0F">
      <w:pPr>
        <w:pStyle w:val="NormalWeb"/>
        <w:spacing w:before="0" w:beforeAutospacing="0" w:after="240" w:afterAutospacing="0"/>
        <w:jc w:val="both"/>
        <w:rPr>
          <w:rFonts w:ascii="Arial" w:hAnsi="Arial" w:cs="Arial"/>
          <w:b/>
          <w:bCs/>
          <w:color w:val="000000"/>
        </w:rPr>
      </w:pPr>
      <w:r w:rsidRPr="00C82864">
        <w:rPr>
          <w:rFonts w:ascii="Arial" w:hAnsi="Arial" w:cs="Arial"/>
          <w:b/>
          <w:bCs/>
          <w:color w:val="000000"/>
        </w:rPr>
        <w:t xml:space="preserve">3. DESCRIÇÃO </w:t>
      </w:r>
      <w:r w:rsidR="002B78DC" w:rsidRPr="00C82864">
        <w:rPr>
          <w:rFonts w:ascii="Arial" w:hAnsi="Arial" w:cs="Arial"/>
          <w:b/>
          <w:bCs/>
          <w:color w:val="000000"/>
        </w:rPr>
        <w:t>DO OBJETO</w:t>
      </w:r>
    </w:p>
    <w:p w:rsidR="00AF75BE" w:rsidRDefault="001F08AE" w:rsidP="00AF75BE">
      <w:pPr>
        <w:pStyle w:val="NormalWeb"/>
        <w:spacing w:before="0" w:beforeAutospacing="0" w:after="240" w:afterAutospacing="0" w:line="360" w:lineRule="auto"/>
        <w:jc w:val="both"/>
        <w:rPr>
          <w:rFonts w:ascii="Arial" w:hAnsi="Arial" w:cs="Arial"/>
        </w:rPr>
      </w:pPr>
      <w:r w:rsidRPr="00C82864">
        <w:rPr>
          <w:rFonts w:ascii="Arial" w:hAnsi="Arial" w:cs="Arial"/>
          <w:b/>
        </w:rPr>
        <w:t>3.1</w:t>
      </w:r>
      <w:r w:rsidR="006A41D0" w:rsidRPr="00C82864">
        <w:rPr>
          <w:rFonts w:ascii="Arial" w:hAnsi="Arial" w:cs="Arial"/>
          <w:b/>
        </w:rPr>
        <w:t>.</w:t>
      </w:r>
      <w:r w:rsidR="00D723E7" w:rsidRPr="00D70335">
        <w:rPr>
          <w:rFonts w:ascii="Arial" w:hAnsi="Arial" w:cs="Arial"/>
          <w:spacing w:val="-2"/>
        </w:rPr>
        <w:t xml:space="preserve">O objeto proposto é a contratação </w:t>
      </w:r>
      <w:r w:rsidR="00D723E7">
        <w:rPr>
          <w:rFonts w:ascii="Arial" w:hAnsi="Arial" w:cs="Arial"/>
          <w:spacing w:val="-2"/>
        </w:rPr>
        <w:t xml:space="preserve">de empresa especializada para </w:t>
      </w:r>
      <w:r w:rsidR="00D723E7" w:rsidRPr="008D4218">
        <w:rPr>
          <w:rFonts w:ascii="Arial" w:hAnsi="Arial" w:cs="Arial"/>
          <w:bCs/>
          <w:spacing w:val="-2"/>
        </w:rPr>
        <w:t xml:space="preserve">a </w:t>
      </w:r>
      <w:r w:rsidR="00D723E7">
        <w:rPr>
          <w:rFonts w:ascii="Arial" w:hAnsi="Arial" w:cs="Arial"/>
          <w:bCs/>
          <w:spacing w:val="-2"/>
        </w:rPr>
        <w:t xml:space="preserve">construção de </w:t>
      </w:r>
      <w:r w:rsidR="00C52AF1">
        <w:rPr>
          <w:rFonts w:ascii="Arial" w:hAnsi="Arial" w:cs="Arial"/>
          <w:bCs/>
          <w:spacing w:val="-2"/>
        </w:rPr>
        <w:t xml:space="preserve">ponte </w:t>
      </w:r>
      <w:r w:rsidR="00D723E7">
        <w:rPr>
          <w:rFonts w:ascii="Arial" w:hAnsi="Arial" w:cs="Arial"/>
          <w:bCs/>
          <w:spacing w:val="-2"/>
        </w:rPr>
        <w:t>em concreto armado e pré-moldado com dimensões de 1</w:t>
      </w:r>
      <w:r w:rsidR="00C52AF1">
        <w:rPr>
          <w:rFonts w:ascii="Arial" w:hAnsi="Arial" w:cs="Arial"/>
          <w:bCs/>
          <w:spacing w:val="-2"/>
        </w:rPr>
        <w:t>5,00 x 5,0</w:t>
      </w:r>
      <w:r w:rsidR="00D723E7">
        <w:rPr>
          <w:rFonts w:ascii="Arial" w:hAnsi="Arial" w:cs="Arial"/>
          <w:bCs/>
          <w:spacing w:val="-2"/>
        </w:rPr>
        <w:t xml:space="preserve">0 </w:t>
      </w:r>
      <w:r w:rsidR="00D723E7" w:rsidRPr="00D70335">
        <w:rPr>
          <w:rFonts w:ascii="Arial" w:hAnsi="Arial" w:cs="Arial"/>
          <w:bCs/>
          <w:spacing w:val="-2"/>
        </w:rPr>
        <w:t xml:space="preserve">e cabeceiras </w:t>
      </w:r>
      <w:r w:rsidR="00D723E7">
        <w:rPr>
          <w:rFonts w:ascii="Arial" w:hAnsi="Arial" w:cs="Arial"/>
          <w:bCs/>
          <w:spacing w:val="-2"/>
        </w:rPr>
        <w:lastRenderedPageBreak/>
        <w:t xml:space="preserve">também </w:t>
      </w:r>
      <w:r w:rsidR="00D723E7" w:rsidRPr="00D70335">
        <w:rPr>
          <w:rFonts w:ascii="Arial" w:hAnsi="Arial" w:cs="Arial"/>
          <w:bCs/>
          <w:spacing w:val="-2"/>
        </w:rPr>
        <w:t>de concreto</w:t>
      </w:r>
      <w:r w:rsidR="00D723E7">
        <w:rPr>
          <w:rFonts w:ascii="Arial" w:hAnsi="Arial" w:cs="Arial"/>
          <w:bCs/>
          <w:spacing w:val="-2"/>
        </w:rPr>
        <w:t xml:space="preserve"> armado</w:t>
      </w:r>
      <w:r w:rsidR="00D723E7" w:rsidRPr="00D70335">
        <w:rPr>
          <w:rFonts w:ascii="Arial" w:hAnsi="Arial" w:cs="Arial"/>
          <w:spacing w:val="-2"/>
        </w:rPr>
        <w:t xml:space="preserve">, </w:t>
      </w:r>
      <w:r w:rsidR="00D723E7">
        <w:rPr>
          <w:rFonts w:ascii="Arial" w:hAnsi="Arial" w:cs="Arial"/>
          <w:spacing w:val="-2"/>
        </w:rPr>
        <w:t>conforme memorial descritivo e planilha orçamentária</w:t>
      </w:r>
      <w:r w:rsidR="00D723E7" w:rsidRPr="00D70335">
        <w:rPr>
          <w:rFonts w:ascii="Arial" w:hAnsi="Arial" w:cs="Arial"/>
          <w:spacing w:val="-2"/>
        </w:rPr>
        <w:t xml:space="preserve"> em anexo</w:t>
      </w:r>
      <w:r w:rsidR="001D7E54">
        <w:rPr>
          <w:rFonts w:ascii="Arial" w:hAnsi="Arial" w:cs="Arial"/>
          <w:spacing w:val="-2"/>
        </w:rPr>
        <w:t>,</w:t>
      </w:r>
      <w:r w:rsidR="00D723E7">
        <w:rPr>
          <w:rFonts w:ascii="Arial" w:hAnsi="Arial" w:cs="Arial"/>
          <w:spacing w:val="-2"/>
        </w:rPr>
        <w:t xml:space="preserve"> e</w:t>
      </w:r>
      <w:r w:rsidR="00AF75BE">
        <w:rPr>
          <w:rFonts w:ascii="Arial" w:hAnsi="Arial" w:cs="Arial"/>
        </w:rPr>
        <w:t xml:space="preserve">conforme Memorando N° </w:t>
      </w:r>
      <w:r w:rsidR="00C52AF1">
        <w:rPr>
          <w:rFonts w:ascii="Arial" w:hAnsi="Arial" w:cs="Arial"/>
        </w:rPr>
        <w:t>3</w:t>
      </w:r>
      <w:r w:rsidR="00424050">
        <w:rPr>
          <w:rFonts w:ascii="Arial" w:hAnsi="Arial" w:cs="Arial"/>
        </w:rPr>
        <w:t>77B</w:t>
      </w:r>
      <w:bookmarkStart w:id="2" w:name="_GoBack"/>
      <w:bookmarkEnd w:id="2"/>
      <w:r w:rsidR="00C52AF1">
        <w:rPr>
          <w:rFonts w:ascii="Arial" w:hAnsi="Arial" w:cs="Arial"/>
        </w:rPr>
        <w:t>/2026</w:t>
      </w:r>
      <w:r w:rsidR="00AF75BE">
        <w:rPr>
          <w:rFonts w:ascii="Arial" w:hAnsi="Arial" w:cs="Arial"/>
        </w:rPr>
        <w:t>.</w:t>
      </w:r>
    </w:p>
    <w:p w:rsidR="00CE0CCD" w:rsidRPr="00C82864" w:rsidRDefault="00CE0CCD" w:rsidP="00CE0CCD">
      <w:pPr>
        <w:pStyle w:val="NormalWeb"/>
        <w:shd w:val="clear" w:color="auto" w:fill="FFFFFF"/>
        <w:spacing w:before="0" w:beforeAutospacing="0" w:after="240" w:afterAutospacing="0" w:line="360" w:lineRule="auto"/>
        <w:jc w:val="both"/>
        <w:rPr>
          <w:rFonts w:ascii="Arial" w:hAnsi="Arial" w:cs="Arial"/>
          <w:lang w:eastAsia="zh-CN"/>
        </w:rPr>
      </w:pPr>
      <w:r w:rsidRPr="00C82864">
        <w:rPr>
          <w:rFonts w:ascii="Arial" w:hAnsi="Arial" w:cs="Arial"/>
          <w:b/>
          <w:lang w:eastAsia="zh-CN"/>
        </w:rPr>
        <w:t>3.2.</w:t>
      </w:r>
      <w:r w:rsidRPr="00C82864">
        <w:rPr>
          <w:rFonts w:ascii="Arial" w:hAnsi="Arial" w:cs="Arial"/>
          <w:lang w:eastAsia="zh-CN"/>
        </w:rPr>
        <w:t xml:space="preserve"> O</w:t>
      </w:r>
      <w:r>
        <w:rPr>
          <w:rFonts w:ascii="Arial" w:hAnsi="Arial" w:cs="Arial"/>
          <w:lang w:eastAsia="zh-CN"/>
        </w:rPr>
        <w:t>s</w:t>
      </w:r>
      <w:r w:rsidRPr="00C82864">
        <w:rPr>
          <w:rFonts w:ascii="Arial" w:hAnsi="Arial" w:cs="Arial"/>
          <w:lang w:eastAsia="zh-CN"/>
        </w:rPr>
        <w:t xml:space="preserve"> serviço</w:t>
      </w:r>
      <w:r>
        <w:rPr>
          <w:rFonts w:ascii="Arial" w:hAnsi="Arial" w:cs="Arial"/>
          <w:lang w:eastAsia="zh-CN"/>
        </w:rPr>
        <w:t>s de elaboração de</w:t>
      </w:r>
      <w:r w:rsidRPr="00C82864">
        <w:rPr>
          <w:rFonts w:ascii="Arial" w:hAnsi="Arial" w:cs="Arial"/>
          <w:lang w:eastAsia="zh-CN"/>
        </w:rPr>
        <w:t xml:space="preserve"> p</w:t>
      </w:r>
      <w:r w:rsidR="00EC7F96">
        <w:rPr>
          <w:rFonts w:ascii="Arial" w:hAnsi="Arial" w:cs="Arial"/>
          <w:lang w:eastAsia="zh-CN"/>
        </w:rPr>
        <w:t>rojeto Executivo</w:t>
      </w:r>
      <w:r>
        <w:rPr>
          <w:rFonts w:ascii="Arial" w:hAnsi="Arial" w:cs="Arial"/>
          <w:lang w:eastAsia="zh-CN"/>
        </w:rPr>
        <w:t xml:space="preserve"> e</w:t>
      </w:r>
      <w:r w:rsidR="00EC7F96">
        <w:rPr>
          <w:rFonts w:ascii="Arial" w:hAnsi="Arial" w:cs="Arial"/>
          <w:lang w:eastAsia="zh-CN"/>
        </w:rPr>
        <w:t xml:space="preserve"> eventuais</w:t>
      </w:r>
      <w:r>
        <w:rPr>
          <w:rFonts w:ascii="Arial" w:hAnsi="Arial" w:cs="Arial"/>
          <w:lang w:eastAsia="zh-CN"/>
        </w:rPr>
        <w:t xml:space="preserve"> pr</w:t>
      </w:r>
      <w:r w:rsidR="00EC7F96">
        <w:rPr>
          <w:rFonts w:ascii="Arial" w:hAnsi="Arial" w:cs="Arial"/>
          <w:lang w:eastAsia="zh-CN"/>
        </w:rPr>
        <w:t>ojetos complementares</w:t>
      </w:r>
      <w:r>
        <w:rPr>
          <w:rFonts w:ascii="Arial" w:hAnsi="Arial" w:cs="Arial"/>
          <w:lang w:eastAsia="zh-CN"/>
        </w:rPr>
        <w:t xml:space="preserve"> deverão</w:t>
      </w:r>
      <w:r w:rsidRPr="00C82864">
        <w:rPr>
          <w:rFonts w:ascii="Arial" w:hAnsi="Arial" w:cs="Arial"/>
          <w:lang w:eastAsia="zh-CN"/>
        </w:rPr>
        <w:t xml:space="preserve"> ser elaborado</w:t>
      </w:r>
      <w:r>
        <w:rPr>
          <w:rFonts w:ascii="Arial" w:hAnsi="Arial" w:cs="Arial"/>
          <w:lang w:eastAsia="zh-CN"/>
        </w:rPr>
        <w:t>spelaContratada e apresentadas</w:t>
      </w:r>
      <w:r w:rsidRPr="00C82864">
        <w:rPr>
          <w:rFonts w:ascii="Arial" w:hAnsi="Arial" w:cs="Arial"/>
          <w:lang w:eastAsia="zh-CN"/>
        </w:rPr>
        <w:t xml:space="preserve"> ao Contratante</w:t>
      </w:r>
      <w:r>
        <w:rPr>
          <w:rFonts w:ascii="Arial" w:hAnsi="Arial" w:cs="Arial"/>
          <w:lang w:eastAsia="zh-CN"/>
        </w:rPr>
        <w:t xml:space="preserve"> para análise e aprovação;</w:t>
      </w:r>
    </w:p>
    <w:p w:rsidR="00CE0CCD" w:rsidRPr="00C82864" w:rsidRDefault="00CE0CCD" w:rsidP="00CE0CCD">
      <w:pPr>
        <w:pStyle w:val="NormalWeb"/>
        <w:shd w:val="clear" w:color="auto" w:fill="FFFFFF"/>
        <w:spacing w:before="0" w:beforeAutospacing="0" w:after="240" w:afterAutospacing="0" w:line="360" w:lineRule="auto"/>
        <w:jc w:val="both"/>
        <w:rPr>
          <w:rFonts w:ascii="Arial" w:hAnsi="Arial" w:cs="Arial"/>
          <w:lang w:eastAsia="zh-CN"/>
        </w:rPr>
      </w:pPr>
      <w:r w:rsidRPr="00C82864">
        <w:rPr>
          <w:rFonts w:ascii="Arial" w:hAnsi="Arial" w:cs="Arial"/>
          <w:b/>
          <w:lang w:eastAsia="zh-CN"/>
        </w:rPr>
        <w:t>3.3.</w:t>
      </w:r>
      <w:r w:rsidRPr="00C82864">
        <w:rPr>
          <w:rFonts w:ascii="Arial" w:hAnsi="Arial" w:cs="Arial"/>
          <w:lang w:eastAsia="zh-CN"/>
        </w:rPr>
        <w:t xml:space="preserve"> Faz parte do objeto deste Contrato os custos de frete, carga e descarga, as despesas com operação, manutenção, documentação, seguros, materiais de sinalização, combustíveis e deslocamento do(s) veículo(s) até os locais, o valor da mão de obra, equipamentos, ferramentas e utensílios, veículo, transporte necessários à execução do objeto, fornecimento de equipamentos de proteção individual e coletiva aos colaboradores nas condições previstas na legislação vigente e normativas técnicas aplicáveis, sinalização e limpeza, se for o caso, encargos fiscais, sociais, comerciais, trabalhistas e previdenciários, taxas, tributos, Alvarás e qualquer outra despesa que vier a incidir sobre o serviço, seguros de responsabilidade civil que cubram danos pessoais e materiais a terceiros e ao Município de Boqueirão do Leão/RS e, ainda, o seguro do pessoal utilizado no serviço, contra riscos de acidente de trabalho e o cumprimento de todas as obrigações que a legislação fiscal, trabalhista e previdenciária impõe ao empregador, sem qualquer ônus ou solidariedade por parte do Contratante.</w:t>
      </w:r>
    </w:p>
    <w:p w:rsidR="00CE0CCD" w:rsidRPr="00C82864" w:rsidRDefault="00CE0CCD" w:rsidP="00CE0CCD">
      <w:pPr>
        <w:pStyle w:val="NormalWeb"/>
        <w:shd w:val="clear" w:color="auto" w:fill="FFFFFF"/>
        <w:spacing w:before="0" w:beforeAutospacing="0" w:after="240" w:afterAutospacing="0" w:line="360" w:lineRule="auto"/>
        <w:jc w:val="both"/>
        <w:rPr>
          <w:rFonts w:ascii="Arial" w:hAnsi="Arial" w:cs="Arial"/>
          <w:lang w:eastAsia="zh-CN"/>
        </w:rPr>
      </w:pPr>
      <w:r w:rsidRPr="00C82864">
        <w:rPr>
          <w:rFonts w:ascii="Arial" w:hAnsi="Arial" w:cs="Arial"/>
          <w:b/>
          <w:lang w:eastAsia="zh-CN"/>
        </w:rPr>
        <w:t>3.4.</w:t>
      </w:r>
      <w:r w:rsidRPr="00C82864">
        <w:rPr>
          <w:rFonts w:ascii="Arial" w:hAnsi="Arial" w:cs="Arial"/>
          <w:lang w:eastAsia="zh-CN"/>
        </w:rPr>
        <w:t xml:space="preserve"> A Contratada deve garantir a qualidade e conformidade dos serviços do escopo do objeto, pelo prazo legal de 5 (cinco) anos (Código Civil, artigo 618), que as estruturas e demais produtos por ela fabricados ou fornecidos estarão livre de defeitos e no que diz respeito ao seu desempenho mecânico, resistência estrutural e qualidade do acabamento superficial. A Contratada deve assegurar as correções ou conserto das estruturas ou substituição dos materiais afetados por outros que estejam em conformidade com as especificações e Normas vigentes.</w:t>
      </w:r>
    </w:p>
    <w:p w:rsidR="0045094B" w:rsidRPr="00C82864" w:rsidRDefault="0045094B" w:rsidP="00C82864">
      <w:pPr>
        <w:pStyle w:val="NormalWeb"/>
        <w:spacing w:before="0" w:beforeAutospacing="0" w:after="240" w:afterAutospacing="0" w:line="360" w:lineRule="auto"/>
        <w:jc w:val="both"/>
        <w:rPr>
          <w:rFonts w:ascii="Arial" w:hAnsi="Arial" w:cs="Arial"/>
          <w:b/>
          <w:bCs/>
          <w:color w:val="000000"/>
        </w:rPr>
      </w:pPr>
      <w:bookmarkStart w:id="3" w:name="art6xxiiid"/>
      <w:bookmarkEnd w:id="3"/>
      <w:r w:rsidRPr="00C82864">
        <w:rPr>
          <w:rFonts w:ascii="Arial" w:hAnsi="Arial" w:cs="Arial"/>
          <w:b/>
          <w:bCs/>
          <w:color w:val="000000"/>
        </w:rPr>
        <w:lastRenderedPageBreak/>
        <w:t>4. REQUISITOS DA CONTRATAÇÃO</w:t>
      </w:r>
    </w:p>
    <w:p w:rsidR="0045094B" w:rsidRDefault="0090484C" w:rsidP="00C82864">
      <w:pPr>
        <w:pStyle w:val="NormalWeb"/>
        <w:spacing w:before="0" w:beforeAutospacing="0" w:after="240" w:afterAutospacing="0" w:line="360" w:lineRule="auto"/>
        <w:jc w:val="both"/>
        <w:rPr>
          <w:rFonts w:ascii="Arial" w:hAnsi="Arial" w:cs="Arial"/>
          <w:lang w:eastAsia="zh-CN"/>
        </w:rPr>
      </w:pPr>
      <w:bookmarkStart w:id="4" w:name="art6xxiiie"/>
      <w:bookmarkEnd w:id="4"/>
      <w:r w:rsidRPr="00C82864">
        <w:rPr>
          <w:rFonts w:ascii="Arial" w:hAnsi="Arial" w:cs="Arial"/>
          <w:b/>
          <w:lang w:eastAsia="zh-CN"/>
        </w:rPr>
        <w:t>4.1</w:t>
      </w:r>
      <w:r w:rsidR="006A41D0" w:rsidRPr="00C82864">
        <w:rPr>
          <w:rFonts w:ascii="Arial" w:hAnsi="Arial" w:cs="Arial"/>
          <w:b/>
          <w:lang w:eastAsia="zh-CN"/>
        </w:rPr>
        <w:t>.</w:t>
      </w:r>
      <w:r w:rsidR="00C52AF1" w:rsidRPr="00C52AF1">
        <w:rPr>
          <w:rFonts w:ascii="Arial" w:hAnsi="Arial" w:cs="Arial"/>
          <w:bCs/>
          <w:spacing w:val="-2"/>
        </w:rPr>
        <w:t xml:space="preserve">A obra será executada pela empresa </w:t>
      </w:r>
      <w:r w:rsidR="00C52AF1" w:rsidRPr="00C52AF1">
        <w:rPr>
          <w:rFonts w:ascii="Arial" w:hAnsi="Arial" w:cs="Arial"/>
          <w:spacing w:val="-2"/>
        </w:rPr>
        <w:t>GI Construções LTDA</w:t>
      </w:r>
      <w:r w:rsidR="00C52AF1" w:rsidRPr="00C52AF1">
        <w:rPr>
          <w:rFonts w:ascii="Arial" w:hAnsi="Arial" w:cs="Arial"/>
          <w:bCs/>
          <w:spacing w:val="-2"/>
        </w:rPr>
        <w:t xml:space="preserve">, inscrita no </w:t>
      </w:r>
      <w:r w:rsidR="00C52AF1" w:rsidRPr="00C52AF1">
        <w:rPr>
          <w:rFonts w:ascii="Arial" w:hAnsi="Arial" w:cs="Arial"/>
          <w:spacing w:val="-2"/>
        </w:rPr>
        <w:t>CNPJ nº 11.951.235/0001-85</w:t>
      </w:r>
      <w:r w:rsidR="00C52AF1" w:rsidRPr="00C52AF1">
        <w:rPr>
          <w:rFonts w:ascii="Arial" w:hAnsi="Arial" w:cs="Arial"/>
          <w:bCs/>
          <w:spacing w:val="-2"/>
        </w:rPr>
        <w:t xml:space="preserve">, que apresentou a </w:t>
      </w:r>
      <w:r w:rsidR="00C52AF1" w:rsidRPr="00C52AF1">
        <w:rPr>
          <w:rFonts w:ascii="Arial" w:hAnsi="Arial" w:cs="Arial"/>
          <w:spacing w:val="-2"/>
        </w:rPr>
        <w:t>proposta mais vantajosa para a execução dos serviços</w:t>
      </w:r>
      <w:r w:rsidR="00C52AF1" w:rsidRPr="00C52AF1">
        <w:rPr>
          <w:rFonts w:ascii="Arial" w:hAnsi="Arial" w:cs="Arial"/>
          <w:bCs/>
          <w:spacing w:val="-2"/>
        </w:rPr>
        <w:t>, considerando os preços apresentados e sua compatibilidade com os valores de mercado e com o orçamento estimado para a execução da obra. Dessa forma, a contratação mostra-se adequada ao objeto pretendido, observados os princípios da economicidade, eficiência e interesse público.</w:t>
      </w:r>
    </w:p>
    <w:p w:rsidR="00633184" w:rsidRPr="00C82864" w:rsidRDefault="003D19D5" w:rsidP="00C82864">
      <w:pPr>
        <w:pStyle w:val="NormalWeb"/>
        <w:spacing w:before="0" w:beforeAutospacing="0" w:after="240" w:afterAutospacing="0" w:line="360" w:lineRule="auto"/>
        <w:jc w:val="both"/>
        <w:rPr>
          <w:rFonts w:ascii="Arial" w:hAnsi="Arial" w:cs="Arial"/>
          <w:b/>
          <w:lang w:eastAsia="zh-CN"/>
        </w:rPr>
      </w:pPr>
      <w:r w:rsidRPr="00C82864">
        <w:rPr>
          <w:rFonts w:ascii="Arial" w:hAnsi="Arial" w:cs="Arial"/>
          <w:b/>
          <w:lang w:eastAsia="zh-CN"/>
        </w:rPr>
        <w:t xml:space="preserve">4.2 </w:t>
      </w:r>
      <w:r w:rsidR="00633184" w:rsidRPr="00C82864">
        <w:rPr>
          <w:rFonts w:ascii="Arial" w:hAnsi="Arial" w:cs="Arial"/>
          <w:b/>
          <w:lang w:eastAsia="zh-CN"/>
        </w:rPr>
        <w:t>HABILITAÇÃO:</w:t>
      </w:r>
    </w:p>
    <w:p w:rsidR="00633184" w:rsidRPr="00C82864" w:rsidRDefault="003D19D5" w:rsidP="00C82864">
      <w:pPr>
        <w:pStyle w:val="NormalWeb"/>
        <w:spacing w:before="0" w:beforeAutospacing="0" w:after="240" w:afterAutospacing="0" w:line="360" w:lineRule="auto"/>
        <w:jc w:val="both"/>
        <w:rPr>
          <w:rFonts w:ascii="Arial" w:hAnsi="Arial" w:cs="Arial"/>
          <w:lang w:eastAsia="zh-CN"/>
        </w:rPr>
      </w:pPr>
      <w:r w:rsidRPr="00C82864">
        <w:rPr>
          <w:rFonts w:ascii="Arial" w:hAnsi="Arial" w:cs="Arial"/>
          <w:b/>
          <w:lang w:eastAsia="zh-CN"/>
        </w:rPr>
        <w:t>4</w:t>
      </w:r>
      <w:r w:rsidR="00633184" w:rsidRPr="00C82864">
        <w:rPr>
          <w:rFonts w:ascii="Arial" w:hAnsi="Arial" w:cs="Arial"/>
          <w:b/>
          <w:lang w:eastAsia="zh-CN"/>
        </w:rPr>
        <w:t>.2.1.</w:t>
      </w:r>
      <w:r w:rsidR="00633184" w:rsidRPr="00C82864">
        <w:rPr>
          <w:rFonts w:ascii="Arial" w:hAnsi="Arial" w:cs="Arial"/>
          <w:lang w:eastAsia="zh-CN"/>
        </w:rPr>
        <w:t>Registro Comercial, para pessoa jurídica;</w:t>
      </w:r>
    </w:p>
    <w:p w:rsidR="00633184" w:rsidRDefault="003D19D5" w:rsidP="00C82864">
      <w:pPr>
        <w:pStyle w:val="NormalWeb"/>
        <w:spacing w:before="0" w:beforeAutospacing="0" w:after="240" w:afterAutospacing="0" w:line="360" w:lineRule="auto"/>
        <w:jc w:val="both"/>
        <w:rPr>
          <w:rFonts w:ascii="Arial" w:hAnsi="Arial" w:cs="Arial"/>
          <w:lang w:eastAsia="zh-CN"/>
        </w:rPr>
      </w:pPr>
      <w:r w:rsidRPr="00B01D8F">
        <w:rPr>
          <w:rFonts w:ascii="Arial" w:hAnsi="Arial" w:cs="Arial"/>
          <w:b/>
          <w:lang w:eastAsia="zh-CN"/>
        </w:rPr>
        <w:t>4</w:t>
      </w:r>
      <w:r w:rsidR="00633184" w:rsidRPr="00B01D8F">
        <w:rPr>
          <w:rFonts w:ascii="Arial" w:hAnsi="Arial" w:cs="Arial"/>
          <w:b/>
          <w:lang w:eastAsia="zh-CN"/>
        </w:rPr>
        <w:t>.2.</w:t>
      </w:r>
      <w:r w:rsidR="00653FC1">
        <w:rPr>
          <w:rFonts w:ascii="Arial" w:hAnsi="Arial" w:cs="Arial"/>
          <w:b/>
          <w:lang w:eastAsia="zh-CN"/>
        </w:rPr>
        <w:t>2</w:t>
      </w:r>
      <w:r w:rsidR="00633184" w:rsidRPr="00B01D8F">
        <w:rPr>
          <w:rFonts w:ascii="Arial" w:hAnsi="Arial" w:cs="Arial"/>
          <w:b/>
          <w:lang w:eastAsia="zh-CN"/>
        </w:rPr>
        <w:t>.</w:t>
      </w:r>
      <w:r w:rsidR="00633184" w:rsidRPr="00C82864">
        <w:rPr>
          <w:rFonts w:ascii="Arial" w:hAnsi="Arial" w:cs="Arial"/>
          <w:lang w:eastAsia="zh-CN"/>
        </w:rPr>
        <w:t>Prova de inscrição no Cadastro Nacional de Pessoa Jurídica (CNPJ);</w:t>
      </w:r>
    </w:p>
    <w:p w:rsidR="00D37989" w:rsidRPr="00C82864" w:rsidRDefault="00D37989" w:rsidP="00D37989">
      <w:pPr>
        <w:pStyle w:val="NormalWeb"/>
        <w:spacing w:before="0" w:beforeAutospacing="0" w:after="240" w:afterAutospacing="0" w:line="360" w:lineRule="auto"/>
        <w:jc w:val="both"/>
        <w:rPr>
          <w:rFonts w:ascii="Arial" w:hAnsi="Arial" w:cs="Arial"/>
          <w:lang w:eastAsia="zh-CN"/>
        </w:rPr>
      </w:pPr>
      <w:r w:rsidRPr="00C82864">
        <w:rPr>
          <w:rFonts w:ascii="Arial" w:hAnsi="Arial" w:cs="Arial"/>
          <w:b/>
          <w:lang w:eastAsia="zh-CN"/>
        </w:rPr>
        <w:t>4.2.</w:t>
      </w:r>
      <w:r>
        <w:rPr>
          <w:rFonts w:ascii="Arial" w:hAnsi="Arial" w:cs="Arial"/>
          <w:b/>
          <w:lang w:eastAsia="zh-CN"/>
        </w:rPr>
        <w:t>3</w:t>
      </w:r>
      <w:r w:rsidRPr="00C82864">
        <w:rPr>
          <w:rFonts w:ascii="Arial" w:hAnsi="Arial" w:cs="Arial"/>
          <w:b/>
          <w:lang w:eastAsia="zh-CN"/>
        </w:rPr>
        <w:t>.</w:t>
      </w:r>
      <w:r w:rsidRPr="00C82864">
        <w:rPr>
          <w:rFonts w:ascii="Arial" w:hAnsi="Arial" w:cs="Arial"/>
          <w:lang w:eastAsia="zh-CN"/>
        </w:rPr>
        <w:t xml:space="preserve"> Ato Constitutivo, Estatuto ou Contrato Social em vigor, devidamente registrado em se tratando de Sociedades Comerciais, e, no caso de Sociedades por Ações, acompanhado de documentos de eleição de seus administradores;</w:t>
      </w:r>
    </w:p>
    <w:p w:rsidR="00633184" w:rsidRPr="00C82864" w:rsidRDefault="003D19D5" w:rsidP="00C82864">
      <w:pPr>
        <w:pStyle w:val="NormalWeb"/>
        <w:spacing w:before="0" w:beforeAutospacing="0" w:after="240" w:afterAutospacing="0" w:line="360" w:lineRule="auto"/>
        <w:jc w:val="both"/>
        <w:rPr>
          <w:rFonts w:ascii="Arial" w:hAnsi="Arial" w:cs="Arial"/>
          <w:lang w:eastAsia="zh-CN"/>
        </w:rPr>
      </w:pPr>
      <w:r w:rsidRPr="00B01D8F">
        <w:rPr>
          <w:rFonts w:ascii="Arial" w:hAnsi="Arial" w:cs="Arial"/>
          <w:b/>
          <w:lang w:eastAsia="zh-CN"/>
        </w:rPr>
        <w:t>4</w:t>
      </w:r>
      <w:r w:rsidR="00B01D8F">
        <w:rPr>
          <w:rFonts w:ascii="Arial" w:hAnsi="Arial" w:cs="Arial"/>
          <w:b/>
          <w:lang w:eastAsia="zh-CN"/>
        </w:rPr>
        <w:t>.2.</w:t>
      </w:r>
      <w:r w:rsidR="00D37989">
        <w:rPr>
          <w:rFonts w:ascii="Arial" w:hAnsi="Arial" w:cs="Arial"/>
          <w:b/>
          <w:lang w:eastAsia="zh-CN"/>
        </w:rPr>
        <w:t>4</w:t>
      </w:r>
      <w:r w:rsidR="00633184" w:rsidRPr="00B01D8F">
        <w:rPr>
          <w:rFonts w:ascii="Arial" w:hAnsi="Arial" w:cs="Arial"/>
          <w:b/>
          <w:lang w:eastAsia="zh-CN"/>
        </w:rPr>
        <w:t>.</w:t>
      </w:r>
      <w:r w:rsidR="00633184" w:rsidRPr="00C82864">
        <w:rPr>
          <w:rFonts w:ascii="Arial" w:hAnsi="Arial" w:cs="Arial"/>
          <w:lang w:eastAsia="zh-CN"/>
        </w:rPr>
        <w:t>Prova de regularidade para com a Fazenda Federal, consistente na apresentação da Certidão Negativa de Débito expedida pela Secretaria da Receita Federal e da Certidão Negativa de Dívida Ativa para com a União, expedida pela Procuradoria Geral da Fazenda e Seguridade Social (INSS);</w:t>
      </w:r>
    </w:p>
    <w:p w:rsidR="00633184" w:rsidRPr="00C82864" w:rsidRDefault="003D19D5" w:rsidP="00C82864">
      <w:pPr>
        <w:pStyle w:val="NormalWeb"/>
        <w:spacing w:before="0" w:beforeAutospacing="0" w:after="240" w:afterAutospacing="0" w:line="360" w:lineRule="auto"/>
        <w:jc w:val="both"/>
        <w:rPr>
          <w:rFonts w:ascii="Arial" w:hAnsi="Arial" w:cs="Arial"/>
          <w:lang w:eastAsia="zh-CN"/>
        </w:rPr>
      </w:pPr>
      <w:r w:rsidRPr="00B01D8F">
        <w:rPr>
          <w:rFonts w:ascii="Arial" w:hAnsi="Arial" w:cs="Arial"/>
          <w:b/>
          <w:lang w:eastAsia="zh-CN"/>
        </w:rPr>
        <w:t>4</w:t>
      </w:r>
      <w:r w:rsidR="00B01D8F">
        <w:rPr>
          <w:rFonts w:ascii="Arial" w:hAnsi="Arial" w:cs="Arial"/>
          <w:b/>
          <w:lang w:eastAsia="zh-CN"/>
        </w:rPr>
        <w:t>.2.</w:t>
      </w:r>
      <w:r w:rsidR="00D37989">
        <w:rPr>
          <w:rFonts w:ascii="Arial" w:hAnsi="Arial" w:cs="Arial"/>
          <w:b/>
          <w:lang w:eastAsia="zh-CN"/>
        </w:rPr>
        <w:t>5</w:t>
      </w:r>
      <w:r w:rsidR="00633184" w:rsidRPr="00B01D8F">
        <w:rPr>
          <w:rFonts w:ascii="Arial" w:hAnsi="Arial" w:cs="Arial"/>
          <w:b/>
          <w:lang w:eastAsia="zh-CN"/>
        </w:rPr>
        <w:t>.</w:t>
      </w:r>
      <w:r w:rsidR="00633184" w:rsidRPr="00C82864">
        <w:rPr>
          <w:rFonts w:ascii="Arial" w:hAnsi="Arial" w:cs="Arial"/>
          <w:lang w:eastAsia="zh-CN"/>
        </w:rPr>
        <w:t>Certidão que prove a regularidade para com a Fazenda Estadual;</w:t>
      </w:r>
    </w:p>
    <w:p w:rsidR="00633184" w:rsidRPr="00C82864" w:rsidRDefault="003D19D5" w:rsidP="00C82864">
      <w:pPr>
        <w:pStyle w:val="NormalWeb"/>
        <w:spacing w:before="0" w:beforeAutospacing="0" w:after="240" w:afterAutospacing="0" w:line="360" w:lineRule="auto"/>
        <w:jc w:val="both"/>
        <w:rPr>
          <w:rFonts w:ascii="Arial" w:hAnsi="Arial" w:cs="Arial"/>
          <w:lang w:eastAsia="zh-CN"/>
        </w:rPr>
      </w:pPr>
      <w:r w:rsidRPr="00B01D8F">
        <w:rPr>
          <w:rFonts w:ascii="Arial" w:hAnsi="Arial" w:cs="Arial"/>
          <w:b/>
          <w:lang w:eastAsia="zh-CN"/>
        </w:rPr>
        <w:t>4</w:t>
      </w:r>
      <w:r w:rsidR="00B01D8F">
        <w:rPr>
          <w:rFonts w:ascii="Arial" w:hAnsi="Arial" w:cs="Arial"/>
          <w:b/>
          <w:lang w:eastAsia="zh-CN"/>
        </w:rPr>
        <w:t>.2.</w:t>
      </w:r>
      <w:r w:rsidR="00D37989">
        <w:rPr>
          <w:rFonts w:ascii="Arial" w:hAnsi="Arial" w:cs="Arial"/>
          <w:b/>
          <w:lang w:eastAsia="zh-CN"/>
        </w:rPr>
        <w:t>6</w:t>
      </w:r>
      <w:r w:rsidR="00633184" w:rsidRPr="00B01D8F">
        <w:rPr>
          <w:rFonts w:ascii="Arial" w:hAnsi="Arial" w:cs="Arial"/>
          <w:b/>
          <w:lang w:eastAsia="zh-CN"/>
        </w:rPr>
        <w:t>.</w:t>
      </w:r>
      <w:r w:rsidR="00633184" w:rsidRPr="00C82864">
        <w:rPr>
          <w:rFonts w:ascii="Arial" w:hAnsi="Arial" w:cs="Arial"/>
          <w:lang w:eastAsia="zh-CN"/>
        </w:rPr>
        <w:t>Certidão que prove a regularidade para com a Fazenda Municipal da jurisdição fiscal do estabelecimento licitante;</w:t>
      </w:r>
    </w:p>
    <w:p w:rsidR="00633184" w:rsidRPr="00C82864" w:rsidRDefault="003D19D5" w:rsidP="00C82864">
      <w:pPr>
        <w:pStyle w:val="NormalWeb"/>
        <w:spacing w:before="0" w:beforeAutospacing="0" w:after="240" w:afterAutospacing="0" w:line="360" w:lineRule="auto"/>
        <w:jc w:val="both"/>
        <w:rPr>
          <w:rFonts w:ascii="Arial" w:hAnsi="Arial" w:cs="Arial"/>
          <w:lang w:eastAsia="zh-CN"/>
        </w:rPr>
      </w:pPr>
      <w:r w:rsidRPr="00B01D8F">
        <w:rPr>
          <w:rFonts w:ascii="Arial" w:hAnsi="Arial" w:cs="Arial"/>
          <w:b/>
          <w:lang w:eastAsia="zh-CN"/>
        </w:rPr>
        <w:t>4</w:t>
      </w:r>
      <w:r w:rsidR="00B01D8F">
        <w:rPr>
          <w:rFonts w:ascii="Arial" w:hAnsi="Arial" w:cs="Arial"/>
          <w:b/>
          <w:lang w:eastAsia="zh-CN"/>
        </w:rPr>
        <w:t>.2.</w:t>
      </w:r>
      <w:r w:rsidR="00D37989">
        <w:rPr>
          <w:rFonts w:ascii="Arial" w:hAnsi="Arial" w:cs="Arial"/>
          <w:b/>
          <w:lang w:eastAsia="zh-CN"/>
        </w:rPr>
        <w:t>7</w:t>
      </w:r>
      <w:r w:rsidR="00633184" w:rsidRPr="00B01D8F">
        <w:rPr>
          <w:rFonts w:ascii="Arial" w:hAnsi="Arial" w:cs="Arial"/>
          <w:b/>
          <w:lang w:eastAsia="zh-CN"/>
        </w:rPr>
        <w:t>.</w:t>
      </w:r>
      <w:r w:rsidR="00633184" w:rsidRPr="00C82864">
        <w:rPr>
          <w:rFonts w:ascii="Arial" w:hAnsi="Arial" w:cs="Arial"/>
          <w:lang w:eastAsia="zh-CN"/>
        </w:rPr>
        <w:t xml:space="preserve"> Certidão que prove a regularidade relativa ao Fundo de Garantia por Tempo de Serviço (FGTS);</w:t>
      </w:r>
    </w:p>
    <w:p w:rsidR="00633184" w:rsidRDefault="003D19D5" w:rsidP="00C82864">
      <w:pPr>
        <w:pStyle w:val="NormalWeb"/>
        <w:spacing w:before="0" w:beforeAutospacing="0" w:after="240" w:afterAutospacing="0" w:line="360" w:lineRule="auto"/>
        <w:jc w:val="both"/>
        <w:rPr>
          <w:rFonts w:ascii="Arial" w:hAnsi="Arial" w:cs="Arial"/>
          <w:lang w:eastAsia="zh-CN"/>
        </w:rPr>
      </w:pPr>
      <w:r w:rsidRPr="00B01D8F">
        <w:rPr>
          <w:rFonts w:ascii="Arial" w:hAnsi="Arial" w:cs="Arial"/>
          <w:b/>
          <w:lang w:eastAsia="zh-CN"/>
        </w:rPr>
        <w:lastRenderedPageBreak/>
        <w:t>4</w:t>
      </w:r>
      <w:r w:rsidR="00B01D8F">
        <w:rPr>
          <w:rFonts w:ascii="Arial" w:hAnsi="Arial" w:cs="Arial"/>
          <w:b/>
          <w:lang w:eastAsia="zh-CN"/>
        </w:rPr>
        <w:t>.2.</w:t>
      </w:r>
      <w:r w:rsidR="00D37989">
        <w:rPr>
          <w:rFonts w:ascii="Arial" w:hAnsi="Arial" w:cs="Arial"/>
          <w:b/>
          <w:lang w:eastAsia="zh-CN"/>
        </w:rPr>
        <w:t>8</w:t>
      </w:r>
      <w:r w:rsidR="00633184" w:rsidRPr="00B01D8F">
        <w:rPr>
          <w:rFonts w:ascii="Arial" w:hAnsi="Arial" w:cs="Arial"/>
          <w:b/>
          <w:lang w:eastAsia="zh-CN"/>
        </w:rPr>
        <w:t>.</w:t>
      </w:r>
      <w:r w:rsidR="00633184" w:rsidRPr="00C82864">
        <w:rPr>
          <w:rFonts w:ascii="Arial" w:hAnsi="Arial" w:cs="Arial"/>
          <w:lang w:eastAsia="zh-CN"/>
        </w:rPr>
        <w:t xml:space="preserve"> Prova de inexistência de débitos inadimplidos perante a Justiça do Trabalho, mediante apresentação de Certidão Negativa de Débitos Trabalhistas, (CNDT), nos termos do Título VII-A da CLT, aprovada pelo Decreto Lei nº 5.452 de 1º de maio de 1943.</w:t>
      </w:r>
    </w:p>
    <w:p w:rsidR="00D37989" w:rsidRDefault="00D37989" w:rsidP="00C82864">
      <w:pPr>
        <w:pStyle w:val="NormalWeb"/>
        <w:spacing w:before="0" w:beforeAutospacing="0" w:after="240" w:afterAutospacing="0" w:line="360" w:lineRule="auto"/>
        <w:jc w:val="both"/>
        <w:rPr>
          <w:rFonts w:ascii="Arial" w:hAnsi="Arial" w:cs="Arial"/>
          <w:b/>
          <w:bCs/>
          <w:color w:val="000000"/>
        </w:rPr>
      </w:pPr>
    </w:p>
    <w:p w:rsidR="0045094B" w:rsidRPr="00C82864" w:rsidRDefault="003339BD" w:rsidP="00C82864">
      <w:pPr>
        <w:pStyle w:val="NormalWeb"/>
        <w:spacing w:before="0" w:beforeAutospacing="0" w:after="240" w:afterAutospacing="0" w:line="360" w:lineRule="auto"/>
        <w:jc w:val="both"/>
        <w:rPr>
          <w:rFonts w:ascii="Arial" w:hAnsi="Arial" w:cs="Arial"/>
          <w:b/>
          <w:bCs/>
          <w:color w:val="000000"/>
        </w:rPr>
      </w:pPr>
      <w:r w:rsidRPr="00C82864">
        <w:rPr>
          <w:rFonts w:ascii="Arial" w:hAnsi="Arial" w:cs="Arial"/>
          <w:b/>
          <w:bCs/>
          <w:color w:val="000000"/>
        </w:rPr>
        <w:t>5. MODELO DE EXECUÇÃO DO OBJETO</w:t>
      </w:r>
    </w:p>
    <w:p w:rsidR="0082414A" w:rsidRDefault="003D19D5" w:rsidP="00C82864">
      <w:pPr>
        <w:pStyle w:val="NormalWeb"/>
        <w:spacing w:before="0" w:beforeAutospacing="0" w:after="240" w:afterAutospacing="0" w:line="360" w:lineRule="auto"/>
        <w:jc w:val="both"/>
        <w:rPr>
          <w:rFonts w:ascii="Arial" w:hAnsi="Arial" w:cs="Arial"/>
          <w:b/>
          <w:bCs/>
        </w:rPr>
      </w:pPr>
      <w:r w:rsidRPr="00C82864">
        <w:rPr>
          <w:rFonts w:ascii="Arial" w:hAnsi="Arial" w:cs="Arial"/>
          <w:b/>
          <w:bCs/>
        </w:rPr>
        <w:t>5.1</w:t>
      </w:r>
      <w:r w:rsidR="00B01D8F">
        <w:rPr>
          <w:rFonts w:ascii="Arial" w:hAnsi="Arial" w:cs="Arial"/>
          <w:b/>
          <w:bCs/>
        </w:rPr>
        <w:t>.</w:t>
      </w:r>
      <w:r w:rsidR="00C86340" w:rsidRPr="00C82864">
        <w:rPr>
          <w:rFonts w:ascii="Arial" w:hAnsi="Arial" w:cs="Arial"/>
          <w:bCs/>
        </w:rPr>
        <w:t xml:space="preserve">A contratação </w:t>
      </w:r>
      <w:r w:rsidR="003738B6">
        <w:rPr>
          <w:rFonts w:ascii="Arial" w:hAnsi="Arial" w:cs="Arial"/>
          <w:bCs/>
        </w:rPr>
        <w:t>será</w:t>
      </w:r>
      <w:r w:rsidR="00633184" w:rsidRPr="00C82864">
        <w:rPr>
          <w:rFonts w:ascii="Arial" w:hAnsi="Arial" w:cs="Arial"/>
          <w:bCs/>
        </w:rPr>
        <w:t xml:space="preserve"> realizada</w:t>
      </w:r>
      <w:r w:rsidR="00C86340" w:rsidRPr="00C82864">
        <w:rPr>
          <w:rFonts w:ascii="Arial" w:hAnsi="Arial" w:cs="Arial"/>
          <w:bCs/>
        </w:rPr>
        <w:t xml:space="preserve"> pelo VALOR TOTAL </w:t>
      </w:r>
      <w:r w:rsidR="00653FC1">
        <w:rPr>
          <w:rFonts w:ascii="Arial" w:hAnsi="Arial" w:cs="Arial"/>
          <w:bCs/>
        </w:rPr>
        <w:t>UNITÁRIO</w:t>
      </w:r>
      <w:r w:rsidR="00C86340" w:rsidRPr="00C82864">
        <w:rPr>
          <w:rFonts w:ascii="Arial" w:hAnsi="Arial" w:cs="Arial"/>
        </w:rPr>
        <w:t xml:space="preserve">, para execução do objeto descrito compreendendo todas as despesas ou custos diretos e/ou indiretos, referentes a execução deste objeto, tais como: o custo do transporte dos produtos, encargos salariais, trabalhistas, sociais, previdenciários, comerciais e fiscais, sendo de inteira responsabilidade da CONTRATADA os ônus decorrentes de acidentes, abrangendo danos materiais e pessoais relacionados direta e indiretamente com o objeto do presente contrato. </w:t>
      </w:r>
      <w:r w:rsidR="00C86340" w:rsidRPr="00C82864">
        <w:rPr>
          <w:rFonts w:ascii="Arial" w:hAnsi="Arial" w:cs="Arial"/>
          <w:b/>
          <w:bCs/>
        </w:rPr>
        <w:t>Sem reajuste de preços no período.</w:t>
      </w:r>
    </w:p>
    <w:p w:rsidR="003339BD" w:rsidRPr="00C82864" w:rsidRDefault="003339BD" w:rsidP="00C82864">
      <w:pPr>
        <w:pStyle w:val="NormalWeb"/>
        <w:spacing w:before="0" w:beforeAutospacing="0" w:after="240" w:afterAutospacing="0" w:line="360" w:lineRule="auto"/>
        <w:jc w:val="both"/>
        <w:rPr>
          <w:rFonts w:ascii="Arial" w:hAnsi="Arial" w:cs="Arial"/>
          <w:b/>
          <w:bCs/>
          <w:color w:val="000000"/>
        </w:rPr>
      </w:pPr>
      <w:bookmarkStart w:id="5" w:name="art6xxiiif"/>
      <w:bookmarkEnd w:id="5"/>
      <w:r w:rsidRPr="00C82864">
        <w:rPr>
          <w:rFonts w:ascii="Arial" w:hAnsi="Arial" w:cs="Arial"/>
          <w:b/>
          <w:bCs/>
          <w:color w:val="000000"/>
        </w:rPr>
        <w:t>6. MODELO DE GESTÃO DO CONTRATO</w:t>
      </w:r>
    </w:p>
    <w:p w:rsidR="006D06E4" w:rsidRPr="00C82864" w:rsidRDefault="00731799" w:rsidP="00C82864">
      <w:pPr>
        <w:pStyle w:val="NormalWeb"/>
        <w:spacing w:before="0" w:beforeAutospacing="0" w:after="240" w:afterAutospacing="0" w:line="360" w:lineRule="auto"/>
        <w:jc w:val="both"/>
        <w:rPr>
          <w:rFonts w:ascii="Arial" w:hAnsi="Arial" w:cs="Arial"/>
          <w:color w:val="000000"/>
        </w:rPr>
      </w:pPr>
      <w:r w:rsidRPr="00B01D8F">
        <w:rPr>
          <w:rFonts w:ascii="Arial" w:hAnsi="Arial" w:cs="Arial"/>
          <w:b/>
          <w:color w:val="000000"/>
        </w:rPr>
        <w:t>6.1</w:t>
      </w:r>
      <w:r w:rsidR="00C82864" w:rsidRPr="00B01D8F">
        <w:rPr>
          <w:rFonts w:ascii="Arial" w:hAnsi="Arial" w:cs="Arial"/>
          <w:b/>
          <w:color w:val="000000"/>
        </w:rPr>
        <w:t>.</w:t>
      </w:r>
      <w:r w:rsidR="006D06E4" w:rsidRPr="00C82864">
        <w:rPr>
          <w:rFonts w:ascii="Arial" w:hAnsi="Arial" w:cs="Arial"/>
          <w:color w:val="000000"/>
        </w:rPr>
        <w:t xml:space="preserve">A gestão e a fiscalização do objeto contratado serão realizadas conforme o disposto no </w:t>
      </w:r>
      <w:r w:rsidR="00013502" w:rsidRPr="00C82864">
        <w:rPr>
          <w:rFonts w:ascii="Arial" w:hAnsi="Arial" w:cs="Arial"/>
          <w:color w:val="000000"/>
        </w:rPr>
        <w:t xml:space="preserve">Decreto </w:t>
      </w:r>
      <w:r w:rsidR="006D06E4" w:rsidRPr="00C82864">
        <w:rPr>
          <w:rFonts w:ascii="Arial" w:hAnsi="Arial" w:cs="Arial"/>
          <w:color w:val="000000"/>
        </w:rPr>
        <w:t xml:space="preserve">Municipal </w:t>
      </w:r>
      <w:r w:rsidRPr="00C82864">
        <w:rPr>
          <w:rFonts w:ascii="Arial" w:hAnsi="Arial" w:cs="Arial"/>
          <w:color w:val="000000"/>
        </w:rPr>
        <w:t>n° 2411/2024</w:t>
      </w:r>
      <w:r w:rsidR="00C82864" w:rsidRPr="00C82864">
        <w:rPr>
          <w:rFonts w:ascii="Arial" w:hAnsi="Arial" w:cs="Arial"/>
          <w:color w:val="000000"/>
        </w:rPr>
        <w:t>, que r</w:t>
      </w:r>
      <w:r w:rsidR="00013502" w:rsidRPr="00C82864">
        <w:rPr>
          <w:rFonts w:ascii="Arial" w:hAnsi="Arial" w:cs="Arial"/>
          <w:color w:val="000000"/>
        </w:rPr>
        <w:t>egulamenta as funções do agente de contratação, da equipe de apoio e da comissão de contratação, suas atribuições e funcionamento, a fiscalização e a gestão dos contratos, e a atuação da assessoria jurídica e do controle interno</w:t>
      </w:r>
      <w:r w:rsidR="00C82864" w:rsidRPr="00C82864">
        <w:rPr>
          <w:rFonts w:ascii="Arial" w:hAnsi="Arial" w:cs="Arial"/>
          <w:color w:val="000000"/>
        </w:rPr>
        <w:t xml:space="preserve"> no âmbito do Município de Boqueirão do Leão/RS</w:t>
      </w:r>
      <w:r w:rsidR="00013502" w:rsidRPr="00C82864">
        <w:rPr>
          <w:rFonts w:ascii="Arial" w:hAnsi="Arial" w:cs="Arial"/>
          <w:color w:val="000000"/>
        </w:rPr>
        <w:t>, nos termos da Lei Federal nº 14.133/2021</w:t>
      </w:r>
      <w:r w:rsidR="00C82864" w:rsidRPr="00C82864">
        <w:rPr>
          <w:rFonts w:ascii="Arial" w:hAnsi="Arial" w:cs="Arial"/>
          <w:color w:val="000000"/>
        </w:rPr>
        <w:t>.</w:t>
      </w:r>
    </w:p>
    <w:p w:rsidR="00731799" w:rsidRPr="00C82864" w:rsidRDefault="00731799" w:rsidP="00C82864">
      <w:pPr>
        <w:tabs>
          <w:tab w:val="left" w:pos="1214"/>
        </w:tabs>
        <w:spacing w:after="240" w:line="360" w:lineRule="auto"/>
        <w:jc w:val="both"/>
        <w:rPr>
          <w:sz w:val="24"/>
          <w:szCs w:val="24"/>
        </w:rPr>
      </w:pPr>
      <w:bookmarkStart w:id="6" w:name="art6xxiiig"/>
      <w:bookmarkEnd w:id="6"/>
      <w:r w:rsidRPr="00B01D8F">
        <w:rPr>
          <w:b/>
          <w:sz w:val="24"/>
          <w:szCs w:val="24"/>
        </w:rPr>
        <w:t>6.2</w:t>
      </w:r>
      <w:r w:rsidR="00C82864" w:rsidRPr="00B01D8F">
        <w:rPr>
          <w:b/>
          <w:sz w:val="24"/>
          <w:szCs w:val="24"/>
        </w:rPr>
        <w:t>.</w:t>
      </w:r>
      <w:r w:rsidRPr="00C82864">
        <w:rPr>
          <w:sz w:val="24"/>
          <w:szCs w:val="24"/>
        </w:rPr>
        <w:t xml:space="preserve"> A execução do contrato será objeto de acompanhamento, fiscalização e avaliação por parte do Município, através do servidor Municipal Engenheiro </w:t>
      </w:r>
      <w:r w:rsidR="00A869A4">
        <w:rPr>
          <w:spacing w:val="-2"/>
          <w:sz w:val="24"/>
          <w:szCs w:val="24"/>
        </w:rPr>
        <w:t>Assis Fontana</w:t>
      </w:r>
      <w:r w:rsidRPr="00C82864">
        <w:rPr>
          <w:spacing w:val="-2"/>
          <w:sz w:val="24"/>
          <w:szCs w:val="24"/>
        </w:rPr>
        <w:t xml:space="preserve"> Engenheiro Civil CREA</w:t>
      </w:r>
      <w:r w:rsidR="00AF75BE">
        <w:rPr>
          <w:spacing w:val="-2"/>
          <w:sz w:val="24"/>
          <w:szCs w:val="24"/>
        </w:rPr>
        <w:t>/RS</w:t>
      </w:r>
      <w:r w:rsidR="00A869A4">
        <w:rPr>
          <w:spacing w:val="-2"/>
          <w:sz w:val="24"/>
          <w:szCs w:val="24"/>
        </w:rPr>
        <w:t>235.910</w:t>
      </w:r>
      <w:r w:rsidR="008E7D32">
        <w:rPr>
          <w:spacing w:val="-2"/>
          <w:sz w:val="24"/>
          <w:szCs w:val="24"/>
        </w:rPr>
        <w:t>,</w:t>
      </w:r>
      <w:r w:rsidRPr="00C82864">
        <w:rPr>
          <w:sz w:val="24"/>
          <w:szCs w:val="24"/>
        </w:rPr>
        <w:t xml:space="preserve">a quem competirá comunicar as falhas porventura constatadas na execução dos serviços e solicitar a correção das mesmas. </w:t>
      </w:r>
    </w:p>
    <w:p w:rsidR="0029614D" w:rsidRDefault="003D19D5" w:rsidP="00653FC1">
      <w:pPr>
        <w:spacing w:after="240" w:line="360" w:lineRule="auto"/>
        <w:jc w:val="both"/>
        <w:rPr>
          <w:sz w:val="24"/>
          <w:szCs w:val="24"/>
        </w:rPr>
      </w:pPr>
      <w:r w:rsidRPr="00B01D8F">
        <w:rPr>
          <w:b/>
          <w:sz w:val="24"/>
          <w:szCs w:val="24"/>
        </w:rPr>
        <w:lastRenderedPageBreak/>
        <w:t>6</w:t>
      </w:r>
      <w:r w:rsidR="0029614D" w:rsidRPr="00B01D8F">
        <w:rPr>
          <w:b/>
          <w:sz w:val="24"/>
          <w:szCs w:val="24"/>
        </w:rPr>
        <w:t>.3</w:t>
      </w:r>
      <w:r w:rsidR="00C82864" w:rsidRPr="00B01D8F">
        <w:rPr>
          <w:b/>
          <w:sz w:val="24"/>
          <w:szCs w:val="24"/>
        </w:rPr>
        <w:t>.</w:t>
      </w:r>
      <w:r w:rsidR="00F1347C" w:rsidRPr="00E65B91">
        <w:rPr>
          <w:sz w:val="24"/>
          <w:szCs w:val="24"/>
        </w:rPr>
        <w:t xml:space="preserve">Os serviços deverão ser realizados no prazo de </w:t>
      </w:r>
      <w:r w:rsidR="0087143B">
        <w:rPr>
          <w:sz w:val="24"/>
          <w:szCs w:val="24"/>
        </w:rPr>
        <w:t>120</w:t>
      </w:r>
      <w:r w:rsidR="00F1347C" w:rsidRPr="00E65B91">
        <w:rPr>
          <w:sz w:val="24"/>
          <w:szCs w:val="24"/>
        </w:rPr>
        <w:t xml:space="preserve"> dias, contados d</w:t>
      </w:r>
      <w:r w:rsidR="00F1347C">
        <w:rPr>
          <w:sz w:val="24"/>
          <w:szCs w:val="24"/>
        </w:rPr>
        <w:t xml:space="preserve">a </w:t>
      </w:r>
      <w:r w:rsidR="00D37989">
        <w:rPr>
          <w:sz w:val="24"/>
          <w:szCs w:val="24"/>
        </w:rPr>
        <w:t xml:space="preserve">ordem de início, que será emitida após a liberação dos recursos pelo </w:t>
      </w:r>
      <w:r w:rsidR="00D37989">
        <w:t>MINISTÉRIO DA INTEGRAÇÃO E DO DESENVOLVIMENTO REGIONAL</w:t>
      </w:r>
      <w:r w:rsidR="00F1347C" w:rsidRPr="00E65B91">
        <w:rPr>
          <w:sz w:val="24"/>
          <w:szCs w:val="24"/>
        </w:rPr>
        <w:t xml:space="preserve">, sem custo adicional ao município de Boqueirão do Leão, sendo que as despesas de frete/entrega dos materiais correrão por conta exclusiva da empresa vencedora do certame, caso ocorra atraso, será cobrado multa por cada dia de </w:t>
      </w:r>
      <w:r w:rsidR="00D37989">
        <w:rPr>
          <w:sz w:val="24"/>
          <w:szCs w:val="24"/>
        </w:rPr>
        <w:t>atraso.</w:t>
      </w:r>
    </w:p>
    <w:p w:rsidR="00D37989" w:rsidRPr="00C82864" w:rsidRDefault="00D37989" w:rsidP="00D37989">
      <w:pPr>
        <w:pStyle w:val="Default"/>
        <w:spacing w:after="240" w:line="360" w:lineRule="auto"/>
        <w:rPr>
          <w:rFonts w:ascii="Arial" w:hAnsi="Arial" w:cs="Arial"/>
          <w:color w:val="auto"/>
          <w:lang w:eastAsia="zh-CN"/>
        </w:rPr>
      </w:pPr>
      <w:r w:rsidRPr="00B01D8F">
        <w:rPr>
          <w:rFonts w:ascii="Arial" w:hAnsi="Arial" w:cs="Arial"/>
          <w:b/>
          <w:color w:val="auto"/>
          <w:lang w:eastAsia="zh-CN"/>
        </w:rPr>
        <w:t>6</w:t>
      </w:r>
      <w:r>
        <w:rPr>
          <w:rFonts w:ascii="Arial" w:hAnsi="Arial" w:cs="Arial"/>
          <w:b/>
          <w:color w:val="auto"/>
          <w:lang w:eastAsia="zh-CN"/>
        </w:rPr>
        <w:t>.4</w:t>
      </w:r>
      <w:r w:rsidRPr="00B01D8F">
        <w:rPr>
          <w:rFonts w:ascii="Arial" w:hAnsi="Arial" w:cs="Arial"/>
          <w:b/>
          <w:color w:val="auto"/>
          <w:lang w:eastAsia="zh-CN"/>
        </w:rPr>
        <w:t>.</w:t>
      </w:r>
      <w:r w:rsidRPr="00C82864">
        <w:rPr>
          <w:rFonts w:ascii="Arial" w:hAnsi="Arial" w:cs="Arial"/>
          <w:color w:val="auto"/>
          <w:lang w:eastAsia="zh-CN"/>
        </w:rPr>
        <w:t xml:space="preserve"> A CONTRATADA, ficará sujeita, além das penalidades e sanções previstas na Lei Federal nº 14.133/2021, se motivo ensejar, as seguintes multas: </w:t>
      </w:r>
    </w:p>
    <w:p w:rsidR="00D37989" w:rsidRPr="00C82864" w:rsidRDefault="00D37989" w:rsidP="00D37989">
      <w:pPr>
        <w:pStyle w:val="Default"/>
        <w:spacing w:after="240" w:line="360" w:lineRule="auto"/>
        <w:rPr>
          <w:rFonts w:ascii="Arial" w:hAnsi="Arial" w:cs="Arial"/>
          <w:color w:val="auto"/>
          <w:lang w:eastAsia="zh-CN"/>
        </w:rPr>
      </w:pPr>
      <w:r w:rsidRPr="00C82864">
        <w:rPr>
          <w:rFonts w:ascii="Arial" w:hAnsi="Arial" w:cs="Arial"/>
          <w:color w:val="auto"/>
          <w:lang w:eastAsia="zh-CN"/>
        </w:rPr>
        <w:t xml:space="preserve">a) multa de 0,5 % (meio por cento) por dia de atraso, limitado esta a 30 (trinta) dias, após o qual será considerado inexecução contratual. </w:t>
      </w:r>
    </w:p>
    <w:p w:rsidR="00D37989" w:rsidRPr="00C82864" w:rsidRDefault="00D37989" w:rsidP="00D37989">
      <w:pPr>
        <w:pStyle w:val="Default"/>
        <w:spacing w:after="240" w:line="360" w:lineRule="auto"/>
        <w:rPr>
          <w:rFonts w:ascii="Arial" w:hAnsi="Arial" w:cs="Arial"/>
          <w:color w:val="auto"/>
          <w:lang w:eastAsia="zh-CN"/>
        </w:rPr>
      </w:pPr>
      <w:r w:rsidRPr="00C82864">
        <w:rPr>
          <w:rFonts w:ascii="Arial" w:hAnsi="Arial" w:cs="Arial"/>
          <w:color w:val="auto"/>
          <w:lang w:eastAsia="zh-CN"/>
        </w:rPr>
        <w:t xml:space="preserve">b) multa de 8% (oito por cento) no caso de inexecução parcial do contrato, cumulada com a pena de suspensão do direito de licitar e o impedimento de contratar com a Administração pelo prazo de 01 (um ano). </w:t>
      </w:r>
    </w:p>
    <w:p w:rsidR="00D37989" w:rsidRPr="00C82864" w:rsidRDefault="00D37989" w:rsidP="00D37989">
      <w:pPr>
        <w:pStyle w:val="Default"/>
        <w:spacing w:after="240" w:line="360" w:lineRule="auto"/>
        <w:jc w:val="both"/>
        <w:rPr>
          <w:rFonts w:ascii="Arial" w:hAnsi="Arial" w:cs="Arial"/>
          <w:color w:val="auto"/>
          <w:lang w:eastAsia="zh-CN"/>
        </w:rPr>
      </w:pPr>
      <w:r w:rsidRPr="00C82864">
        <w:rPr>
          <w:rFonts w:ascii="Arial" w:hAnsi="Arial" w:cs="Arial"/>
          <w:color w:val="auto"/>
          <w:lang w:eastAsia="zh-CN"/>
        </w:rPr>
        <w:t>c) multa de 10 % (dez por cento) no caso de inexecução total do contrato, cumulada com a pena de suspensão do direito de licitar e o</w:t>
      </w:r>
      <w:r>
        <w:rPr>
          <w:rFonts w:ascii="Arial" w:hAnsi="Arial" w:cs="Arial"/>
          <w:color w:val="auto"/>
          <w:lang w:eastAsia="zh-CN"/>
        </w:rPr>
        <w:t xml:space="preserve"> impedimento de contratar coma</w:t>
      </w:r>
      <w:r w:rsidRPr="00C82864">
        <w:rPr>
          <w:rFonts w:ascii="Arial" w:hAnsi="Arial" w:cs="Arial"/>
          <w:color w:val="auto"/>
          <w:lang w:eastAsia="zh-CN"/>
        </w:rPr>
        <w:t>dministra</w:t>
      </w:r>
      <w:r>
        <w:rPr>
          <w:rFonts w:ascii="Arial" w:hAnsi="Arial" w:cs="Arial"/>
          <w:color w:val="auto"/>
          <w:lang w:eastAsia="zh-CN"/>
        </w:rPr>
        <w:t>ção pelo prazo de 02 (dois anos);</w:t>
      </w:r>
    </w:p>
    <w:p w:rsidR="00D37989" w:rsidRPr="00C82864" w:rsidRDefault="00D37989" w:rsidP="00D37989">
      <w:pPr>
        <w:pStyle w:val="Default"/>
        <w:spacing w:after="240" w:line="360" w:lineRule="auto"/>
        <w:rPr>
          <w:rFonts w:ascii="Arial" w:hAnsi="Arial" w:cs="Arial"/>
          <w:color w:val="auto"/>
          <w:lang w:eastAsia="zh-CN"/>
        </w:rPr>
      </w:pPr>
      <w:r w:rsidRPr="00C82864">
        <w:rPr>
          <w:rFonts w:ascii="Arial" w:hAnsi="Arial" w:cs="Arial"/>
          <w:color w:val="auto"/>
          <w:lang w:eastAsia="zh-CN"/>
        </w:rPr>
        <w:t xml:space="preserve">d) Suspensão do direito de contratar com o Município pelo prazo de até 02 (dois) anos; </w:t>
      </w:r>
    </w:p>
    <w:p w:rsidR="00D37989" w:rsidRDefault="00D37989" w:rsidP="00D37989">
      <w:pPr>
        <w:spacing w:after="240" w:line="360" w:lineRule="auto"/>
        <w:jc w:val="both"/>
        <w:rPr>
          <w:sz w:val="24"/>
          <w:szCs w:val="24"/>
        </w:rPr>
      </w:pPr>
      <w:r w:rsidRPr="00C82864">
        <w:rPr>
          <w:sz w:val="24"/>
          <w:szCs w:val="24"/>
        </w:rPr>
        <w:t>e) Declaração de inidoneidade para contratar com a Administração Pública Municipal nos termos da Lei Federal nº 14.133/2021.</w:t>
      </w:r>
    </w:p>
    <w:p w:rsidR="00D37989" w:rsidRPr="00C82864" w:rsidRDefault="00D37989" w:rsidP="00D37989">
      <w:pPr>
        <w:pStyle w:val="Default"/>
        <w:spacing w:after="240" w:line="360" w:lineRule="auto"/>
        <w:rPr>
          <w:rFonts w:ascii="Arial" w:hAnsi="Arial" w:cs="Arial"/>
          <w:color w:val="auto"/>
          <w:lang w:eastAsia="zh-CN"/>
        </w:rPr>
      </w:pPr>
      <w:r>
        <w:rPr>
          <w:rFonts w:ascii="Arial" w:hAnsi="Arial" w:cs="Arial"/>
          <w:color w:val="auto"/>
          <w:lang w:eastAsia="zh-CN"/>
        </w:rPr>
        <w:t xml:space="preserve">f) </w:t>
      </w:r>
      <w:r w:rsidRPr="00C82864">
        <w:rPr>
          <w:rFonts w:ascii="Arial" w:hAnsi="Arial" w:cs="Arial"/>
          <w:color w:val="auto"/>
          <w:lang w:eastAsia="zh-CN"/>
        </w:rPr>
        <w:t xml:space="preserve">As multas serão calculadas sobre o montante não adimplido do contrato. </w:t>
      </w:r>
    </w:p>
    <w:p w:rsidR="00D37989" w:rsidRDefault="00D37989" w:rsidP="00653FC1">
      <w:pPr>
        <w:spacing w:after="240" w:line="360" w:lineRule="auto"/>
        <w:jc w:val="both"/>
        <w:rPr>
          <w:sz w:val="24"/>
          <w:szCs w:val="24"/>
        </w:rPr>
      </w:pPr>
    </w:p>
    <w:p w:rsidR="00D37989" w:rsidRPr="0087143B" w:rsidRDefault="00D37989" w:rsidP="00653FC1">
      <w:pPr>
        <w:spacing w:after="240" w:line="360" w:lineRule="auto"/>
        <w:jc w:val="both"/>
        <w:rPr>
          <w:sz w:val="24"/>
          <w:szCs w:val="24"/>
        </w:rPr>
      </w:pPr>
    </w:p>
    <w:p w:rsidR="0045094B" w:rsidRPr="00C82864" w:rsidRDefault="003339BD" w:rsidP="00C82864">
      <w:pPr>
        <w:pStyle w:val="NormalWeb"/>
        <w:spacing w:before="0" w:beforeAutospacing="0" w:after="240" w:afterAutospacing="0" w:line="360" w:lineRule="auto"/>
        <w:jc w:val="both"/>
        <w:rPr>
          <w:rFonts w:ascii="Arial" w:hAnsi="Arial" w:cs="Arial"/>
          <w:b/>
          <w:bCs/>
          <w:color w:val="000000"/>
        </w:rPr>
      </w:pPr>
      <w:r w:rsidRPr="00C82864">
        <w:rPr>
          <w:rFonts w:ascii="Arial" w:hAnsi="Arial" w:cs="Arial"/>
          <w:b/>
          <w:bCs/>
          <w:color w:val="000000"/>
        </w:rPr>
        <w:lastRenderedPageBreak/>
        <w:t>7. CRITÉRIOS DE MEDIÇÃO E DE PAGAMENTO</w:t>
      </w:r>
    </w:p>
    <w:p w:rsidR="00C86340" w:rsidRDefault="003D19D5" w:rsidP="00C82864">
      <w:pPr>
        <w:spacing w:after="240" w:line="360" w:lineRule="auto"/>
        <w:jc w:val="both"/>
        <w:rPr>
          <w:sz w:val="24"/>
          <w:szCs w:val="24"/>
        </w:rPr>
      </w:pPr>
      <w:bookmarkStart w:id="7" w:name="art6xxiiih"/>
      <w:bookmarkEnd w:id="7"/>
      <w:r w:rsidRPr="00B01D8F">
        <w:rPr>
          <w:b/>
          <w:sz w:val="24"/>
          <w:szCs w:val="24"/>
        </w:rPr>
        <w:t>7.1</w:t>
      </w:r>
      <w:r w:rsidR="00C86340" w:rsidRPr="00B01D8F">
        <w:rPr>
          <w:b/>
          <w:sz w:val="24"/>
          <w:szCs w:val="24"/>
        </w:rPr>
        <w:t>.</w:t>
      </w:r>
      <w:r w:rsidR="00D37989">
        <w:rPr>
          <w:sz w:val="24"/>
          <w:szCs w:val="24"/>
        </w:rPr>
        <w:t>Os pagamentos serão realizados mediante liberação dos recursos pelo</w:t>
      </w:r>
      <w:r w:rsidR="00D37989">
        <w:t xml:space="preserve">MINISTÉRIO DA INTEGRAÇÃO E DO DESENVOLVIMENTO REGIONAL, </w:t>
      </w:r>
      <w:r w:rsidR="00D37989" w:rsidRPr="004E1344">
        <w:rPr>
          <w:sz w:val="24"/>
          <w:szCs w:val="24"/>
        </w:rPr>
        <w:t>por intermédio da Secretaria Nacional de Proteção e Defesa Civil</w:t>
      </w:r>
      <w:r w:rsidR="00D37989">
        <w:rPr>
          <w:sz w:val="24"/>
          <w:szCs w:val="24"/>
        </w:rPr>
        <w:t xml:space="preserve">, bem como </w:t>
      </w:r>
      <w:r w:rsidR="00D37989" w:rsidRPr="004E1344">
        <w:rPr>
          <w:sz w:val="24"/>
          <w:szCs w:val="24"/>
        </w:rPr>
        <w:t>conforme boletim de medição, emitido pela fiscalização da obra</w:t>
      </w:r>
      <w:r w:rsidR="00D37989" w:rsidRPr="00C82864">
        <w:rPr>
          <w:sz w:val="24"/>
          <w:szCs w:val="24"/>
        </w:rPr>
        <w:t xml:space="preserve"> da Contratante, devidamente atestados pelo responsável técnico comprovando a execução dos serviços, com apresentação da Nota Fiscal acompanhadas das certidões negativas federais, estaduais e municipais</w:t>
      </w:r>
      <w:r w:rsidR="00C86340" w:rsidRPr="00C82864">
        <w:rPr>
          <w:sz w:val="24"/>
          <w:szCs w:val="24"/>
        </w:rPr>
        <w:t>.</w:t>
      </w:r>
    </w:p>
    <w:p w:rsidR="0045094B" w:rsidRPr="00C82864" w:rsidRDefault="003339BD" w:rsidP="00C82864">
      <w:pPr>
        <w:pStyle w:val="NormalWeb"/>
        <w:spacing w:before="0" w:beforeAutospacing="0" w:after="240" w:afterAutospacing="0" w:line="360" w:lineRule="auto"/>
        <w:jc w:val="both"/>
        <w:rPr>
          <w:rFonts w:ascii="Arial" w:hAnsi="Arial" w:cs="Arial"/>
          <w:b/>
          <w:bCs/>
          <w:color w:val="000000"/>
        </w:rPr>
      </w:pPr>
      <w:r w:rsidRPr="00C82864">
        <w:rPr>
          <w:rFonts w:ascii="Arial" w:hAnsi="Arial" w:cs="Arial"/>
          <w:b/>
          <w:bCs/>
          <w:color w:val="000000"/>
        </w:rPr>
        <w:t>8. FORMA E CRITÉRIOS DE SELEÇÃO DO FORNECEDOR</w:t>
      </w:r>
      <w:r w:rsidR="00317E8C" w:rsidRPr="00C82864">
        <w:rPr>
          <w:rFonts w:ascii="Arial" w:hAnsi="Arial" w:cs="Arial"/>
          <w:b/>
          <w:bCs/>
          <w:color w:val="000000"/>
        </w:rPr>
        <w:t>/PRESTADOR DE SERVIÇO</w:t>
      </w:r>
    </w:p>
    <w:p w:rsidR="001D7E54" w:rsidRPr="008D4218" w:rsidRDefault="003D19D5" w:rsidP="001D7E54">
      <w:pPr>
        <w:spacing w:after="240" w:line="360" w:lineRule="auto"/>
        <w:jc w:val="both"/>
        <w:rPr>
          <w:sz w:val="24"/>
          <w:szCs w:val="24"/>
        </w:rPr>
      </w:pPr>
      <w:bookmarkStart w:id="8" w:name="art6xxiii.i"/>
      <w:bookmarkEnd w:id="8"/>
      <w:r w:rsidRPr="00B01D8F">
        <w:rPr>
          <w:b/>
          <w:color w:val="000000"/>
        </w:rPr>
        <w:t>8.1</w:t>
      </w:r>
      <w:r w:rsidR="00B01D8F" w:rsidRPr="00B01D8F">
        <w:rPr>
          <w:b/>
          <w:color w:val="000000"/>
        </w:rPr>
        <w:t>.</w:t>
      </w:r>
      <w:r w:rsidR="00317E8C" w:rsidRPr="00900A0F">
        <w:rPr>
          <w:sz w:val="24"/>
          <w:szCs w:val="24"/>
        </w:rPr>
        <w:t xml:space="preserve">Conforme disposto no item 4, </w:t>
      </w:r>
      <w:r w:rsidR="001D7E54">
        <w:rPr>
          <w:sz w:val="24"/>
          <w:szCs w:val="24"/>
        </w:rPr>
        <w:t>a</w:t>
      </w:r>
      <w:r w:rsidR="001D7E54" w:rsidRPr="008D4218">
        <w:rPr>
          <w:sz w:val="24"/>
          <w:szCs w:val="24"/>
        </w:rPr>
        <w:t xml:space="preserve"> contratação será realizada através de Dispensa de Licitação, encontrando-se respaldada pelo artigo 75, inciso VIII, da Lei Federal nº 14.133/2021.</w:t>
      </w:r>
    </w:p>
    <w:p w:rsidR="00600C68" w:rsidRDefault="008D6B41" w:rsidP="00C82864">
      <w:pPr>
        <w:pStyle w:val="NormalWeb"/>
        <w:spacing w:before="0" w:beforeAutospacing="0" w:after="240" w:afterAutospacing="0" w:line="360" w:lineRule="auto"/>
        <w:jc w:val="both"/>
        <w:rPr>
          <w:rFonts w:ascii="Arial" w:hAnsi="Arial" w:cs="Arial"/>
          <w:spacing w:val="-2"/>
        </w:rPr>
      </w:pPr>
      <w:r w:rsidRPr="008D6B41">
        <w:rPr>
          <w:rFonts w:ascii="Arial" w:hAnsi="Arial" w:cs="Arial"/>
          <w:b/>
          <w:lang w:eastAsia="zh-CN"/>
        </w:rPr>
        <w:t>8.2.</w:t>
      </w:r>
      <w:r w:rsidR="001D7E54" w:rsidRPr="008D4218">
        <w:rPr>
          <w:rFonts w:ascii="Arial" w:hAnsi="Arial" w:cs="Arial"/>
          <w:spacing w:val="-2"/>
        </w:rPr>
        <w:t xml:space="preserve">A composição dos valores praticados foi obtida através </w:t>
      </w:r>
      <w:r w:rsidR="001D7E54">
        <w:rPr>
          <w:rFonts w:ascii="Arial" w:hAnsi="Arial" w:cs="Arial"/>
          <w:spacing w:val="-2"/>
        </w:rPr>
        <w:t xml:space="preserve">da pesquisa de mercado em comparação com a </w:t>
      </w:r>
      <w:r w:rsidR="001D7E54" w:rsidRPr="008D4218">
        <w:rPr>
          <w:rFonts w:ascii="Arial" w:hAnsi="Arial" w:cs="Arial"/>
          <w:spacing w:val="-2"/>
        </w:rPr>
        <w:t>tabela SINAPI</w:t>
      </w:r>
      <w:r w:rsidR="001D7E54">
        <w:rPr>
          <w:rFonts w:ascii="Arial" w:hAnsi="Arial" w:cs="Arial"/>
          <w:spacing w:val="-2"/>
        </w:rPr>
        <w:t>.</w:t>
      </w:r>
    </w:p>
    <w:p w:rsidR="003339BD" w:rsidRPr="00C82864" w:rsidRDefault="003339BD" w:rsidP="00C82864">
      <w:pPr>
        <w:pStyle w:val="NormalWeb"/>
        <w:spacing w:before="0" w:beforeAutospacing="0" w:after="240" w:afterAutospacing="0" w:line="360" w:lineRule="auto"/>
        <w:jc w:val="both"/>
        <w:rPr>
          <w:rFonts w:ascii="Arial" w:hAnsi="Arial" w:cs="Arial"/>
          <w:b/>
          <w:bCs/>
          <w:color w:val="000000"/>
        </w:rPr>
      </w:pPr>
      <w:r w:rsidRPr="00C82864">
        <w:rPr>
          <w:rFonts w:ascii="Arial" w:hAnsi="Arial" w:cs="Arial"/>
          <w:b/>
          <w:bCs/>
          <w:color w:val="000000"/>
        </w:rPr>
        <w:t>9. ESTIMATIVA DO VALOR DA CONTRATAÇÃO</w:t>
      </w:r>
    </w:p>
    <w:p w:rsidR="00600C68" w:rsidRDefault="003D19D5" w:rsidP="00D723E7">
      <w:pPr>
        <w:autoSpaceDE w:val="0"/>
        <w:autoSpaceDN w:val="0"/>
        <w:adjustRightInd w:val="0"/>
        <w:spacing w:after="240" w:line="360" w:lineRule="auto"/>
        <w:jc w:val="both"/>
        <w:rPr>
          <w:spacing w:val="-2"/>
          <w:sz w:val="24"/>
          <w:szCs w:val="24"/>
        </w:rPr>
      </w:pPr>
      <w:bookmarkStart w:id="9" w:name="art6xxiiij"/>
      <w:bookmarkEnd w:id="9"/>
      <w:r w:rsidRPr="00B01D8F">
        <w:rPr>
          <w:b/>
          <w:sz w:val="24"/>
          <w:szCs w:val="24"/>
          <w:lang w:eastAsia="pt-BR"/>
        </w:rPr>
        <w:t>9</w:t>
      </w:r>
      <w:r w:rsidR="00C66D6F" w:rsidRPr="00B01D8F">
        <w:rPr>
          <w:b/>
          <w:sz w:val="24"/>
          <w:szCs w:val="24"/>
          <w:lang w:eastAsia="pt-BR"/>
        </w:rPr>
        <w:t>.1.</w:t>
      </w:r>
      <w:r w:rsidR="00D723E7" w:rsidRPr="008D4218">
        <w:rPr>
          <w:spacing w:val="-2"/>
          <w:sz w:val="24"/>
          <w:szCs w:val="24"/>
        </w:rPr>
        <w:t xml:space="preserve">O valor do presente </w:t>
      </w:r>
      <w:r w:rsidR="00D723E7">
        <w:rPr>
          <w:spacing w:val="-2"/>
          <w:sz w:val="24"/>
          <w:szCs w:val="24"/>
        </w:rPr>
        <w:t>estudo</w:t>
      </w:r>
      <w:r w:rsidR="00D723E7" w:rsidRPr="008D4218">
        <w:rPr>
          <w:spacing w:val="-2"/>
          <w:sz w:val="24"/>
          <w:szCs w:val="24"/>
        </w:rPr>
        <w:t xml:space="preserve"> é </w:t>
      </w:r>
      <w:r w:rsidR="00D723E7" w:rsidRPr="00D70335">
        <w:rPr>
          <w:spacing w:val="-2"/>
          <w:sz w:val="24"/>
          <w:szCs w:val="24"/>
        </w:rPr>
        <w:t xml:space="preserve">de R$ </w:t>
      </w:r>
      <w:r w:rsidR="00D37989">
        <w:rPr>
          <w:spacing w:val="-2"/>
          <w:sz w:val="24"/>
          <w:szCs w:val="24"/>
        </w:rPr>
        <w:t>464.111,15</w:t>
      </w:r>
      <w:r w:rsidR="00D723E7" w:rsidRPr="008D4218">
        <w:rPr>
          <w:spacing w:val="-2"/>
          <w:sz w:val="24"/>
          <w:szCs w:val="24"/>
        </w:rPr>
        <w:t xml:space="preserve"> (</w:t>
      </w:r>
      <w:r w:rsidR="00D37989">
        <w:rPr>
          <w:spacing w:val="-2"/>
          <w:sz w:val="24"/>
          <w:szCs w:val="24"/>
        </w:rPr>
        <w:t>quatrocentos e sessenta e quatro mil cento e onze reais, com quinze centavos</w:t>
      </w:r>
      <w:r w:rsidR="00D723E7">
        <w:rPr>
          <w:spacing w:val="-2"/>
          <w:sz w:val="24"/>
          <w:szCs w:val="24"/>
        </w:rPr>
        <w:t>).</w:t>
      </w:r>
    </w:p>
    <w:p w:rsidR="00D723E7" w:rsidRDefault="00D723E7" w:rsidP="00D723E7">
      <w:pPr>
        <w:autoSpaceDE w:val="0"/>
        <w:autoSpaceDN w:val="0"/>
        <w:adjustRightInd w:val="0"/>
        <w:spacing w:after="240" w:line="360" w:lineRule="auto"/>
        <w:jc w:val="both"/>
        <w:rPr>
          <w:spacing w:val="-2"/>
          <w:sz w:val="24"/>
          <w:szCs w:val="24"/>
        </w:rPr>
      </w:pPr>
      <w:r w:rsidRPr="008D4218">
        <w:rPr>
          <w:spacing w:val="-2"/>
          <w:sz w:val="24"/>
          <w:szCs w:val="24"/>
        </w:rPr>
        <w:t xml:space="preserve">A composição dos valores praticados foi obtida através </w:t>
      </w:r>
      <w:r>
        <w:rPr>
          <w:spacing w:val="-2"/>
          <w:sz w:val="24"/>
          <w:szCs w:val="24"/>
        </w:rPr>
        <w:t xml:space="preserve">da pesquisa de mercado em comparação com a </w:t>
      </w:r>
      <w:r w:rsidRPr="008D4218">
        <w:rPr>
          <w:spacing w:val="-2"/>
          <w:sz w:val="24"/>
          <w:szCs w:val="24"/>
        </w:rPr>
        <w:t>tabela SINAPI</w:t>
      </w:r>
      <w:r>
        <w:rPr>
          <w:spacing w:val="-2"/>
          <w:sz w:val="24"/>
          <w:szCs w:val="24"/>
        </w:rPr>
        <w:t>.</w:t>
      </w:r>
    </w:p>
    <w:p w:rsidR="00317E8C" w:rsidRDefault="003D19D5" w:rsidP="00D723E7">
      <w:pPr>
        <w:autoSpaceDE w:val="0"/>
        <w:autoSpaceDN w:val="0"/>
        <w:adjustRightInd w:val="0"/>
        <w:spacing w:after="240" w:line="360" w:lineRule="auto"/>
        <w:jc w:val="both"/>
        <w:rPr>
          <w:sz w:val="24"/>
          <w:szCs w:val="24"/>
        </w:rPr>
      </w:pPr>
      <w:r w:rsidRPr="00B01D8F">
        <w:rPr>
          <w:b/>
          <w:sz w:val="24"/>
          <w:szCs w:val="24"/>
        </w:rPr>
        <w:t>9</w:t>
      </w:r>
      <w:r w:rsidR="006C5893" w:rsidRPr="00B01D8F">
        <w:rPr>
          <w:b/>
          <w:sz w:val="24"/>
          <w:szCs w:val="24"/>
        </w:rPr>
        <w:t>.</w:t>
      </w:r>
      <w:r w:rsidR="000A18BD">
        <w:rPr>
          <w:b/>
          <w:sz w:val="24"/>
          <w:szCs w:val="24"/>
        </w:rPr>
        <w:t>2</w:t>
      </w:r>
      <w:r w:rsidR="00B01D8F" w:rsidRPr="00B01D8F">
        <w:rPr>
          <w:b/>
          <w:sz w:val="24"/>
          <w:szCs w:val="24"/>
        </w:rPr>
        <w:t>.</w:t>
      </w:r>
      <w:r w:rsidR="00317E8C" w:rsidRPr="00C82864">
        <w:rPr>
          <w:sz w:val="24"/>
          <w:szCs w:val="24"/>
        </w:rPr>
        <w:t xml:space="preserve">Vislumbra-se que tal valor é compatível com o praticado pelo mercado correspondente, observando-se </w:t>
      </w:r>
      <w:r w:rsidR="006C5893" w:rsidRPr="00C82864">
        <w:rPr>
          <w:sz w:val="24"/>
          <w:szCs w:val="24"/>
        </w:rPr>
        <w:t>o</w:t>
      </w:r>
      <w:r w:rsidR="00317E8C" w:rsidRPr="00C82864">
        <w:rPr>
          <w:sz w:val="24"/>
          <w:szCs w:val="24"/>
        </w:rPr>
        <w:t xml:space="preserve">s termos do art. 23, § 1º, da Lei </w:t>
      </w:r>
      <w:r w:rsidR="0076178F" w:rsidRPr="00C82864">
        <w:rPr>
          <w:sz w:val="24"/>
          <w:szCs w:val="24"/>
        </w:rPr>
        <w:t xml:space="preserve">Federal </w:t>
      </w:r>
      <w:r w:rsidR="00317E8C" w:rsidRPr="00C82864">
        <w:rPr>
          <w:sz w:val="24"/>
          <w:szCs w:val="24"/>
        </w:rPr>
        <w:t>nº 14.133/2021.</w:t>
      </w:r>
    </w:p>
    <w:p w:rsidR="00EC7F96" w:rsidRDefault="00EC7F96" w:rsidP="00C82864">
      <w:pPr>
        <w:pStyle w:val="NormalWeb"/>
        <w:spacing w:before="0" w:beforeAutospacing="0" w:after="240" w:afterAutospacing="0" w:line="360" w:lineRule="auto"/>
        <w:jc w:val="both"/>
        <w:rPr>
          <w:rFonts w:ascii="Arial" w:hAnsi="Arial" w:cs="Arial"/>
          <w:b/>
          <w:bCs/>
          <w:color w:val="000000"/>
        </w:rPr>
      </w:pPr>
    </w:p>
    <w:p w:rsidR="0045094B" w:rsidRPr="00C82864" w:rsidRDefault="003339BD" w:rsidP="00C82864">
      <w:pPr>
        <w:pStyle w:val="NormalWeb"/>
        <w:spacing w:before="0" w:beforeAutospacing="0" w:after="240" w:afterAutospacing="0" w:line="360" w:lineRule="auto"/>
        <w:jc w:val="both"/>
        <w:rPr>
          <w:rFonts w:ascii="Arial" w:hAnsi="Arial" w:cs="Arial"/>
          <w:b/>
          <w:bCs/>
          <w:color w:val="000000"/>
        </w:rPr>
      </w:pPr>
      <w:r w:rsidRPr="00C82864">
        <w:rPr>
          <w:rFonts w:ascii="Arial" w:hAnsi="Arial" w:cs="Arial"/>
          <w:b/>
          <w:bCs/>
          <w:color w:val="000000"/>
        </w:rPr>
        <w:lastRenderedPageBreak/>
        <w:t>10. ADEQUAÇÃO ORÇAMENTÁRIA</w:t>
      </w:r>
    </w:p>
    <w:p w:rsidR="0090484C" w:rsidRPr="00B01D8F" w:rsidRDefault="003D19D5" w:rsidP="00C82864">
      <w:pPr>
        <w:spacing w:after="240" w:line="360" w:lineRule="auto"/>
        <w:jc w:val="both"/>
        <w:rPr>
          <w:sz w:val="24"/>
          <w:szCs w:val="24"/>
        </w:rPr>
      </w:pPr>
      <w:r w:rsidRPr="00B01D8F">
        <w:rPr>
          <w:b/>
          <w:sz w:val="24"/>
          <w:szCs w:val="24"/>
        </w:rPr>
        <w:t>10.1</w:t>
      </w:r>
      <w:r w:rsidR="00B01D8F" w:rsidRPr="00B01D8F">
        <w:rPr>
          <w:b/>
          <w:sz w:val="24"/>
          <w:szCs w:val="24"/>
        </w:rPr>
        <w:t>.</w:t>
      </w:r>
      <w:r w:rsidR="0090484C" w:rsidRPr="00B01D8F">
        <w:rPr>
          <w:sz w:val="24"/>
          <w:szCs w:val="24"/>
        </w:rPr>
        <w:t xml:space="preserve"> Para os fins do art. 72, IV, da Lei 14.133/21, indica-se as dotações orçamentarias a seguir para atender as despesas decorrentes da presente contratação: </w:t>
      </w:r>
    </w:p>
    <w:p w:rsidR="003F37CD" w:rsidRDefault="00EC7F96" w:rsidP="00EC7F96">
      <w:pPr>
        <w:spacing w:after="240" w:line="360" w:lineRule="auto"/>
        <w:jc w:val="both"/>
        <w:rPr>
          <w:sz w:val="24"/>
          <w:szCs w:val="24"/>
        </w:rPr>
      </w:pPr>
      <w:r w:rsidRPr="0017156D">
        <w:rPr>
          <w:sz w:val="24"/>
          <w:szCs w:val="24"/>
        </w:rPr>
        <w:t xml:space="preserve">05.182.0021.1.017 – ESTRUTURAÇÃO DA DEFESA CIVIL </w:t>
      </w:r>
    </w:p>
    <w:p w:rsidR="00EC7F96" w:rsidRPr="0017156D" w:rsidRDefault="00EC7F96" w:rsidP="00EC7F96">
      <w:pPr>
        <w:spacing w:after="240" w:line="360" w:lineRule="auto"/>
        <w:jc w:val="both"/>
        <w:rPr>
          <w:sz w:val="24"/>
          <w:szCs w:val="24"/>
        </w:rPr>
      </w:pPr>
      <w:r w:rsidRPr="0017156D">
        <w:rPr>
          <w:sz w:val="24"/>
          <w:szCs w:val="24"/>
        </w:rPr>
        <w:t>4.4.90.51.00.00</w:t>
      </w:r>
      <w:r w:rsidR="003F37CD">
        <w:rPr>
          <w:sz w:val="24"/>
          <w:szCs w:val="24"/>
        </w:rPr>
        <w:t>.00.0749</w:t>
      </w:r>
      <w:r w:rsidRPr="0017156D">
        <w:rPr>
          <w:sz w:val="24"/>
          <w:szCs w:val="24"/>
        </w:rPr>
        <w:t xml:space="preserve"> - OBRAS E INSTALAÇÕES </w:t>
      </w:r>
      <w:r w:rsidR="003F37CD">
        <w:rPr>
          <w:sz w:val="24"/>
          <w:szCs w:val="24"/>
        </w:rPr>
        <w:t>(146)</w:t>
      </w:r>
    </w:p>
    <w:p w:rsidR="00D93EF2" w:rsidRDefault="00570472" w:rsidP="000A18BD">
      <w:pPr>
        <w:spacing w:after="240" w:line="360" w:lineRule="auto"/>
        <w:jc w:val="right"/>
        <w:rPr>
          <w:sz w:val="24"/>
          <w:szCs w:val="24"/>
        </w:rPr>
      </w:pPr>
      <w:r>
        <w:rPr>
          <w:sz w:val="24"/>
          <w:szCs w:val="24"/>
        </w:rPr>
        <w:t>Boqueirão do L</w:t>
      </w:r>
      <w:r w:rsidR="008E7D32">
        <w:rPr>
          <w:sz w:val="24"/>
          <w:szCs w:val="24"/>
        </w:rPr>
        <w:t xml:space="preserve">eão, </w:t>
      </w:r>
      <w:r w:rsidR="00283A31">
        <w:rPr>
          <w:sz w:val="24"/>
          <w:szCs w:val="24"/>
        </w:rPr>
        <w:t>13</w:t>
      </w:r>
      <w:r w:rsidR="008E7D32">
        <w:rPr>
          <w:sz w:val="24"/>
          <w:szCs w:val="24"/>
        </w:rPr>
        <w:t xml:space="preserve"> de </w:t>
      </w:r>
      <w:r w:rsidR="00EC7F96">
        <w:rPr>
          <w:sz w:val="24"/>
          <w:szCs w:val="24"/>
        </w:rPr>
        <w:t>outubro</w:t>
      </w:r>
      <w:r w:rsidR="008E7D32">
        <w:rPr>
          <w:sz w:val="24"/>
          <w:szCs w:val="24"/>
        </w:rPr>
        <w:t xml:space="preserve"> de 202</w:t>
      </w:r>
      <w:r w:rsidR="00EC7F96">
        <w:rPr>
          <w:sz w:val="24"/>
          <w:szCs w:val="24"/>
        </w:rPr>
        <w:t>6</w:t>
      </w:r>
      <w:r w:rsidR="008E7D32">
        <w:rPr>
          <w:sz w:val="24"/>
          <w:szCs w:val="24"/>
        </w:rPr>
        <w:t>.</w:t>
      </w:r>
    </w:p>
    <w:p w:rsidR="008E7D32" w:rsidRDefault="008E7D32" w:rsidP="000A18BD">
      <w:pPr>
        <w:spacing w:after="240" w:line="360" w:lineRule="auto"/>
        <w:jc w:val="right"/>
        <w:rPr>
          <w:sz w:val="24"/>
          <w:szCs w:val="24"/>
        </w:rPr>
      </w:pPr>
    </w:p>
    <w:p w:rsidR="00D93EF2" w:rsidRPr="00F07CC5" w:rsidRDefault="00D93EF2" w:rsidP="008D6B41">
      <w:pPr>
        <w:spacing w:line="276" w:lineRule="auto"/>
        <w:jc w:val="center"/>
        <w:rPr>
          <w:sz w:val="24"/>
          <w:szCs w:val="24"/>
        </w:rPr>
      </w:pPr>
      <w:r w:rsidRPr="00F07CC5">
        <w:rPr>
          <w:sz w:val="24"/>
          <w:szCs w:val="24"/>
        </w:rPr>
        <w:t>___________________________</w:t>
      </w:r>
    </w:p>
    <w:p w:rsidR="00EC7F96" w:rsidRPr="00EC7F96" w:rsidRDefault="00EC7F96" w:rsidP="00EC7F96">
      <w:pPr>
        <w:spacing w:line="276" w:lineRule="auto"/>
        <w:jc w:val="center"/>
        <w:rPr>
          <w:b/>
          <w:sz w:val="24"/>
          <w:szCs w:val="24"/>
        </w:rPr>
      </w:pPr>
      <w:r w:rsidRPr="00EC7F96">
        <w:rPr>
          <w:b/>
          <w:sz w:val="24"/>
          <w:szCs w:val="24"/>
        </w:rPr>
        <w:t>Paulo Joel Ferreira</w:t>
      </w:r>
    </w:p>
    <w:p w:rsidR="00E671C0" w:rsidRDefault="00E671C0" w:rsidP="008D6B41">
      <w:pPr>
        <w:spacing w:line="276" w:lineRule="auto"/>
        <w:jc w:val="center"/>
        <w:rPr>
          <w:sz w:val="24"/>
          <w:szCs w:val="24"/>
        </w:rPr>
      </w:pPr>
      <w:r>
        <w:rPr>
          <w:sz w:val="24"/>
          <w:szCs w:val="24"/>
        </w:rPr>
        <w:t>Prefeito Municipal</w:t>
      </w:r>
    </w:p>
    <w:p w:rsidR="000A18BD" w:rsidRPr="00F07CC5" w:rsidRDefault="000A18BD" w:rsidP="00462BF5">
      <w:pPr>
        <w:spacing w:line="276" w:lineRule="auto"/>
        <w:jc w:val="center"/>
        <w:rPr>
          <w:sz w:val="24"/>
          <w:szCs w:val="24"/>
        </w:rPr>
      </w:pPr>
    </w:p>
    <w:p w:rsidR="00D93EF2" w:rsidRPr="00F07CC5" w:rsidRDefault="00D93EF2" w:rsidP="00D458A2">
      <w:pPr>
        <w:spacing w:line="360" w:lineRule="auto"/>
        <w:jc w:val="center"/>
        <w:rPr>
          <w:sz w:val="24"/>
          <w:szCs w:val="24"/>
        </w:rPr>
      </w:pPr>
    </w:p>
    <w:p w:rsidR="00D93EF2" w:rsidRPr="00F07CC5" w:rsidRDefault="00D93EF2" w:rsidP="008D6B41">
      <w:pPr>
        <w:spacing w:line="276" w:lineRule="auto"/>
        <w:jc w:val="center"/>
        <w:rPr>
          <w:sz w:val="24"/>
          <w:szCs w:val="24"/>
        </w:rPr>
      </w:pPr>
      <w:r w:rsidRPr="00F07CC5">
        <w:rPr>
          <w:sz w:val="24"/>
          <w:szCs w:val="24"/>
        </w:rPr>
        <w:t>_____________________________</w:t>
      </w:r>
    </w:p>
    <w:p w:rsidR="00EC7F96" w:rsidRPr="00EC7F96" w:rsidRDefault="00EC7F96" w:rsidP="00EC7F96">
      <w:pPr>
        <w:spacing w:line="276" w:lineRule="auto"/>
        <w:jc w:val="center"/>
        <w:rPr>
          <w:b/>
          <w:sz w:val="24"/>
          <w:szCs w:val="24"/>
        </w:rPr>
      </w:pPr>
      <w:r w:rsidRPr="00EC7F96">
        <w:rPr>
          <w:b/>
          <w:sz w:val="24"/>
          <w:szCs w:val="24"/>
        </w:rPr>
        <w:t>Assis Fontana</w:t>
      </w:r>
    </w:p>
    <w:p w:rsidR="00D458A2" w:rsidRDefault="00D458A2" w:rsidP="008D6B41">
      <w:pPr>
        <w:spacing w:line="276" w:lineRule="auto"/>
        <w:jc w:val="center"/>
        <w:rPr>
          <w:sz w:val="24"/>
          <w:szCs w:val="24"/>
        </w:rPr>
      </w:pPr>
      <w:r w:rsidRPr="00F07CC5">
        <w:rPr>
          <w:sz w:val="24"/>
          <w:szCs w:val="24"/>
        </w:rPr>
        <w:t>Fiscal do contrato</w:t>
      </w:r>
    </w:p>
    <w:sectPr w:rsidR="00D458A2" w:rsidSect="00462BF5">
      <w:headerReference w:type="default" r:id="rId8"/>
      <w:footerReference w:type="default" r:id="rId9"/>
      <w:headerReference w:type="first" r:id="rId10"/>
      <w:pgSz w:w="11906" w:h="16838"/>
      <w:pgMar w:top="1276" w:right="1134" w:bottom="851" w:left="1276" w:header="1701" w:footer="73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C4E" w:rsidRDefault="00803C4E">
      <w:r>
        <w:separator/>
      </w:r>
    </w:p>
  </w:endnote>
  <w:endnote w:type="continuationSeparator" w:id="1">
    <w:p w:rsidR="00803C4E" w:rsidRDefault="00803C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6052721"/>
      <w:docPartObj>
        <w:docPartGallery w:val="Page Numbers (Bottom of Page)"/>
        <w:docPartUnique/>
      </w:docPartObj>
    </w:sdtPr>
    <w:sdtContent>
      <w:p w:rsidR="009927AC" w:rsidRDefault="00DC4B74" w:rsidP="00732F1B">
        <w:pPr>
          <w:pStyle w:val="Rodap"/>
          <w:jc w:val="right"/>
        </w:pPr>
        <w:r>
          <w:fldChar w:fldCharType="begin"/>
        </w:r>
        <w:r w:rsidR="009927AC">
          <w:instrText>PAGE   \* MERGEFORMAT</w:instrText>
        </w:r>
        <w:r>
          <w:fldChar w:fldCharType="separate"/>
        </w:r>
        <w:r w:rsidR="00262EDF">
          <w:rPr>
            <w:noProof/>
          </w:rPr>
          <w:t>7</w:t>
        </w:r>
        <w:r>
          <w:fldChar w:fldCharType="end"/>
        </w:r>
      </w:p>
    </w:sdtContent>
  </w:sdt>
  <w:p w:rsidR="00181FE2" w:rsidRPr="00502E0D" w:rsidRDefault="00181FE2" w:rsidP="00502E0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C4E" w:rsidRDefault="00803C4E">
      <w:r>
        <w:separator/>
      </w:r>
    </w:p>
  </w:footnote>
  <w:footnote w:type="continuationSeparator" w:id="1">
    <w:p w:rsidR="00803C4E" w:rsidRDefault="00803C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32" w:rsidRDefault="008E7D32" w:rsidP="008E7D32">
    <w:pPr>
      <w:tabs>
        <w:tab w:val="center" w:pos="3925"/>
      </w:tabs>
      <w:spacing w:before="77" w:line="342" w:lineRule="exact"/>
      <w:ind w:right="653"/>
      <w:rPr>
        <w:rFonts w:ascii="Times New Roman"/>
        <w:b/>
        <w:color w:val="4F4F4F"/>
        <w:sz w:val="30"/>
      </w:rPr>
    </w:pPr>
    <w:r>
      <w:rPr>
        <w:rFonts w:ascii="Bookman Old Style" w:hAnsi="Bookman Old Style"/>
        <w:b/>
        <w:bCs/>
        <w:noProof/>
        <w:lang w:eastAsia="pt-BR"/>
      </w:rPr>
      <w:drawing>
        <wp:anchor distT="0" distB="0" distL="114300" distR="114300" simplePos="0" relativeHeight="251660288" behindDoc="0" locked="0" layoutInCell="1" allowOverlap="1">
          <wp:simplePos x="0" y="0"/>
          <wp:positionH relativeFrom="column">
            <wp:posOffset>2239010</wp:posOffset>
          </wp:positionH>
          <wp:positionV relativeFrom="paragraph">
            <wp:posOffset>-629285</wp:posOffset>
          </wp:positionV>
          <wp:extent cx="1149985" cy="1342390"/>
          <wp:effectExtent l="0" t="0" r="0" b="0"/>
          <wp:wrapTopAndBottom/>
          <wp:docPr id="1" name="Imagem 1" descr="Braz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za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9985" cy="1342390"/>
                  </a:xfrm>
                  <a:prstGeom prst="rect">
                    <a:avLst/>
                  </a:prstGeom>
                  <a:noFill/>
                  <a:ln>
                    <a:noFill/>
                  </a:ln>
                </pic:spPr>
              </pic:pic>
            </a:graphicData>
          </a:graphic>
        </wp:anchor>
      </w:drawing>
    </w:r>
    <w:r>
      <w:rPr>
        <w:rFonts w:ascii="Times New Roman"/>
        <w:b/>
        <w:color w:val="4F4F4F"/>
        <w:sz w:val="30"/>
      </w:rPr>
      <w:tab/>
    </w:r>
  </w:p>
  <w:p w:rsidR="008E7D32" w:rsidRDefault="008E7D32" w:rsidP="008E7D32">
    <w:pPr>
      <w:tabs>
        <w:tab w:val="center" w:pos="3925"/>
      </w:tabs>
      <w:spacing w:before="77" w:line="342" w:lineRule="exact"/>
      <w:ind w:right="653"/>
      <w:rPr>
        <w:rFonts w:ascii="Times New Roman"/>
        <w:b/>
        <w:color w:val="4F4F4F"/>
        <w:sz w:val="30"/>
      </w:rPr>
    </w:pPr>
  </w:p>
  <w:p w:rsidR="008E7D32" w:rsidRDefault="008E7D32" w:rsidP="008E7D32">
    <w:pPr>
      <w:tabs>
        <w:tab w:val="center" w:pos="3925"/>
      </w:tabs>
      <w:spacing w:before="77" w:line="342" w:lineRule="exact"/>
      <w:ind w:right="653"/>
      <w:rPr>
        <w:rFonts w:ascii="Times New Roman"/>
        <w:b/>
        <w:color w:val="4F4F4F"/>
        <w:sz w:val="30"/>
      </w:rPr>
    </w:pPr>
  </w:p>
  <w:p w:rsidR="008E7D32" w:rsidRPr="008529AE" w:rsidRDefault="008E7D32" w:rsidP="008E7D32">
    <w:pPr>
      <w:spacing w:line="272" w:lineRule="exact"/>
      <w:ind w:right="634"/>
      <w:jc w:val="center"/>
      <w:rPr>
        <w:rFonts w:ascii="Times New Roman" w:hAnsi="Times New Roman"/>
        <w:b/>
        <w:color w:val="484848"/>
        <w:spacing w:val="-4"/>
        <w:sz w:val="24"/>
      </w:rPr>
    </w:pPr>
    <w:r w:rsidRPr="008529AE">
      <w:rPr>
        <w:rFonts w:ascii="Times New Roman" w:hAnsi="Times New Roman"/>
        <w:b/>
        <w:color w:val="484848"/>
        <w:spacing w:val="-4"/>
        <w:sz w:val="24"/>
      </w:rPr>
      <w:t>REPUBLICA FEDERATIVA DO BRASIL</w:t>
    </w:r>
  </w:p>
  <w:p w:rsidR="008E7D32" w:rsidRPr="008529AE" w:rsidRDefault="008E7D32" w:rsidP="008E7D32">
    <w:pPr>
      <w:spacing w:line="272" w:lineRule="exact"/>
      <w:ind w:right="634"/>
      <w:jc w:val="center"/>
      <w:rPr>
        <w:rFonts w:ascii="Times New Roman" w:hAnsi="Times New Roman"/>
        <w:b/>
        <w:color w:val="484848"/>
        <w:spacing w:val="-4"/>
        <w:sz w:val="24"/>
      </w:rPr>
    </w:pPr>
    <w:r w:rsidRPr="008529AE">
      <w:rPr>
        <w:rFonts w:ascii="Times New Roman" w:hAnsi="Times New Roman"/>
        <w:b/>
        <w:color w:val="484848"/>
        <w:spacing w:val="-4"/>
        <w:sz w:val="24"/>
      </w:rPr>
      <w:t>ESTADO DO RIO GRANDE DO SUL</w:t>
    </w:r>
  </w:p>
  <w:p w:rsidR="008E7D32" w:rsidRPr="008529AE" w:rsidRDefault="008E7D32" w:rsidP="008E7D32">
    <w:pPr>
      <w:spacing w:line="272" w:lineRule="exact"/>
      <w:ind w:right="634"/>
      <w:jc w:val="center"/>
      <w:rPr>
        <w:rFonts w:ascii="Times New Roman" w:hAnsi="Times New Roman"/>
        <w:b/>
        <w:color w:val="484848"/>
        <w:spacing w:val="-4"/>
        <w:sz w:val="24"/>
      </w:rPr>
    </w:pPr>
    <w:r>
      <w:rPr>
        <w:rFonts w:ascii="Times New Roman" w:hAnsi="Times New Roman"/>
        <w:b/>
        <w:color w:val="484848"/>
        <w:spacing w:val="-4"/>
        <w:sz w:val="24"/>
      </w:rPr>
      <w:t>MUNICÍPIO</w:t>
    </w:r>
    <w:r w:rsidRPr="008529AE">
      <w:rPr>
        <w:rFonts w:ascii="Times New Roman" w:hAnsi="Times New Roman"/>
        <w:b/>
        <w:color w:val="484848"/>
        <w:spacing w:val="-4"/>
        <w:sz w:val="24"/>
      </w:rPr>
      <w:t xml:space="preserve"> DE </w:t>
    </w:r>
    <w:r>
      <w:rPr>
        <w:rFonts w:ascii="Times New Roman" w:hAnsi="Times New Roman"/>
        <w:b/>
        <w:color w:val="484848"/>
        <w:spacing w:val="-4"/>
        <w:sz w:val="24"/>
      </w:rPr>
      <w:t>BOQUEIRÃO</w:t>
    </w:r>
    <w:r w:rsidRPr="008529AE">
      <w:rPr>
        <w:rFonts w:ascii="Times New Roman" w:hAnsi="Times New Roman"/>
        <w:b/>
        <w:color w:val="484848"/>
        <w:spacing w:val="-4"/>
        <w:sz w:val="24"/>
      </w:rPr>
      <w:t xml:space="preserve"> DO LEÃO</w:t>
    </w:r>
  </w:p>
  <w:p w:rsidR="008E7D32" w:rsidRDefault="008E7D3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9AE" w:rsidRDefault="008529AE" w:rsidP="008529AE">
    <w:pPr>
      <w:tabs>
        <w:tab w:val="center" w:pos="3925"/>
      </w:tabs>
      <w:spacing w:before="77" w:line="342" w:lineRule="exact"/>
      <w:ind w:right="653"/>
      <w:rPr>
        <w:rFonts w:ascii="Times New Roman"/>
        <w:b/>
        <w:color w:val="4F4F4F"/>
        <w:sz w:val="30"/>
      </w:rPr>
    </w:pPr>
    <w:r>
      <w:rPr>
        <w:rFonts w:ascii="Bookman Old Style" w:hAnsi="Bookman Old Style"/>
        <w:b/>
        <w:bCs/>
        <w:noProof/>
        <w:lang w:eastAsia="pt-BR"/>
      </w:rPr>
      <w:drawing>
        <wp:anchor distT="0" distB="0" distL="114300" distR="114300" simplePos="0" relativeHeight="251658240" behindDoc="0" locked="0" layoutInCell="1" allowOverlap="1">
          <wp:simplePos x="0" y="0"/>
          <wp:positionH relativeFrom="column">
            <wp:posOffset>2237740</wp:posOffset>
          </wp:positionH>
          <wp:positionV relativeFrom="paragraph">
            <wp:posOffset>-632460</wp:posOffset>
          </wp:positionV>
          <wp:extent cx="1338580" cy="1562100"/>
          <wp:effectExtent l="0" t="0" r="0" b="0"/>
          <wp:wrapTopAndBottom/>
          <wp:docPr id="1969256560" name="Imagem 1969256560" descr="Braz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za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8580" cy="1562100"/>
                  </a:xfrm>
                  <a:prstGeom prst="rect">
                    <a:avLst/>
                  </a:prstGeom>
                  <a:noFill/>
                  <a:ln>
                    <a:noFill/>
                  </a:ln>
                </pic:spPr>
              </pic:pic>
            </a:graphicData>
          </a:graphic>
        </wp:anchor>
      </w:drawing>
    </w:r>
    <w:r>
      <w:rPr>
        <w:rFonts w:ascii="Times New Roman"/>
        <w:b/>
        <w:color w:val="4F4F4F"/>
        <w:sz w:val="30"/>
      </w:rPr>
      <w:tab/>
    </w:r>
  </w:p>
  <w:p w:rsidR="008529AE" w:rsidRDefault="008529AE" w:rsidP="008529AE">
    <w:pPr>
      <w:tabs>
        <w:tab w:val="center" w:pos="3925"/>
      </w:tabs>
      <w:spacing w:before="77" w:line="342" w:lineRule="exact"/>
      <w:ind w:right="653"/>
      <w:rPr>
        <w:rFonts w:ascii="Times New Roman"/>
        <w:b/>
        <w:color w:val="4F4F4F"/>
        <w:sz w:val="30"/>
      </w:rPr>
    </w:pPr>
  </w:p>
  <w:p w:rsidR="008529AE" w:rsidRDefault="008529AE" w:rsidP="008529AE">
    <w:pPr>
      <w:tabs>
        <w:tab w:val="center" w:pos="3925"/>
      </w:tabs>
      <w:spacing w:before="77" w:line="342" w:lineRule="exact"/>
      <w:ind w:right="653"/>
      <w:rPr>
        <w:rFonts w:ascii="Times New Roman"/>
        <w:b/>
        <w:color w:val="4F4F4F"/>
        <w:sz w:val="30"/>
      </w:rPr>
    </w:pPr>
  </w:p>
  <w:p w:rsidR="00C52AF1" w:rsidRDefault="00C52AF1" w:rsidP="008529AE">
    <w:pPr>
      <w:spacing w:line="272" w:lineRule="exact"/>
      <w:ind w:right="634"/>
      <w:jc w:val="center"/>
      <w:rPr>
        <w:rFonts w:ascii="Times New Roman" w:hAnsi="Times New Roman"/>
        <w:b/>
        <w:color w:val="484848"/>
        <w:spacing w:val="-4"/>
        <w:sz w:val="24"/>
      </w:rPr>
    </w:pPr>
  </w:p>
  <w:p w:rsidR="008529AE" w:rsidRPr="008529AE" w:rsidRDefault="008529AE" w:rsidP="008529AE">
    <w:pPr>
      <w:spacing w:line="272" w:lineRule="exact"/>
      <w:ind w:right="634"/>
      <w:jc w:val="center"/>
      <w:rPr>
        <w:rFonts w:ascii="Times New Roman" w:hAnsi="Times New Roman"/>
        <w:b/>
        <w:color w:val="484848"/>
        <w:spacing w:val="-4"/>
        <w:sz w:val="24"/>
      </w:rPr>
    </w:pPr>
    <w:r w:rsidRPr="008529AE">
      <w:rPr>
        <w:rFonts w:ascii="Times New Roman" w:hAnsi="Times New Roman"/>
        <w:b/>
        <w:color w:val="484848"/>
        <w:spacing w:val="-4"/>
        <w:sz w:val="24"/>
      </w:rPr>
      <w:t>REPUBLICA FEDERATIVA DO BRASIL</w:t>
    </w:r>
  </w:p>
  <w:p w:rsidR="008529AE" w:rsidRPr="00C52AF1" w:rsidRDefault="008529AE" w:rsidP="008529AE">
    <w:pPr>
      <w:spacing w:line="272" w:lineRule="exact"/>
      <w:ind w:right="634"/>
      <w:jc w:val="center"/>
      <w:rPr>
        <w:rFonts w:ascii="Times New Roman" w:hAnsi="Times New Roman"/>
        <w:b/>
        <w:color w:val="484848"/>
        <w:spacing w:val="-4"/>
        <w:szCs w:val="22"/>
      </w:rPr>
    </w:pPr>
    <w:r w:rsidRPr="00C52AF1">
      <w:rPr>
        <w:rFonts w:ascii="Times New Roman" w:hAnsi="Times New Roman"/>
        <w:b/>
        <w:color w:val="484848"/>
        <w:spacing w:val="-4"/>
        <w:szCs w:val="22"/>
      </w:rPr>
      <w:t>ESTADO DO RIO GRANDE DO SUL</w:t>
    </w:r>
  </w:p>
  <w:p w:rsidR="008529AE" w:rsidRPr="008529AE" w:rsidRDefault="008529AE" w:rsidP="008529AE">
    <w:pPr>
      <w:spacing w:line="272" w:lineRule="exact"/>
      <w:ind w:right="634"/>
      <w:jc w:val="center"/>
      <w:rPr>
        <w:rFonts w:ascii="Times New Roman" w:hAnsi="Times New Roman"/>
        <w:b/>
        <w:color w:val="484848"/>
        <w:spacing w:val="-4"/>
        <w:sz w:val="24"/>
      </w:rPr>
    </w:pPr>
    <w:r>
      <w:rPr>
        <w:rFonts w:ascii="Times New Roman" w:hAnsi="Times New Roman"/>
        <w:b/>
        <w:color w:val="484848"/>
        <w:spacing w:val="-4"/>
        <w:sz w:val="24"/>
      </w:rPr>
      <w:t>MUNICÍPIO</w:t>
    </w:r>
    <w:r w:rsidRPr="008529AE">
      <w:rPr>
        <w:rFonts w:ascii="Times New Roman" w:hAnsi="Times New Roman"/>
        <w:b/>
        <w:color w:val="484848"/>
        <w:spacing w:val="-4"/>
        <w:sz w:val="24"/>
      </w:rPr>
      <w:t xml:space="preserve"> DE </w:t>
    </w:r>
    <w:r>
      <w:rPr>
        <w:rFonts w:ascii="Times New Roman" w:hAnsi="Times New Roman"/>
        <w:b/>
        <w:color w:val="484848"/>
        <w:spacing w:val="-4"/>
        <w:sz w:val="24"/>
      </w:rPr>
      <w:t>BOQUEIRÃO</w:t>
    </w:r>
    <w:r w:rsidRPr="008529AE">
      <w:rPr>
        <w:rFonts w:ascii="Times New Roman" w:hAnsi="Times New Roman"/>
        <w:b/>
        <w:color w:val="484848"/>
        <w:spacing w:val="-4"/>
        <w:sz w:val="24"/>
      </w:rPr>
      <w:t xml:space="preserve"> DO LEÃO</w:t>
    </w:r>
  </w:p>
  <w:p w:rsidR="008529AE" w:rsidRDefault="008529A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2AB14F7"/>
    <w:multiLevelType w:val="hybridMultilevel"/>
    <w:tmpl w:val="B1F805E0"/>
    <w:lvl w:ilvl="0" w:tplc="11D8E73E">
      <w:start w:val="1"/>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35156C3"/>
    <w:multiLevelType w:val="hybridMultilevel"/>
    <w:tmpl w:val="C0CC0A0A"/>
    <w:lvl w:ilvl="0" w:tplc="2F5E837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4D04ABE"/>
    <w:multiLevelType w:val="multilevel"/>
    <w:tmpl w:val="4ACE2BE6"/>
    <w:lvl w:ilvl="0">
      <w:start w:val="1"/>
      <w:numFmt w:val="decimal"/>
      <w:lvlText w:val="%1"/>
      <w:lvlJc w:val="left"/>
      <w:pPr>
        <w:ind w:left="525" w:hanging="525"/>
      </w:pPr>
      <w:rPr>
        <w:rFonts w:hint="default"/>
        <w:b/>
        <w:color w:val="auto"/>
      </w:rPr>
    </w:lvl>
    <w:lvl w:ilvl="1">
      <w:start w:val="1"/>
      <w:numFmt w:val="decimal"/>
      <w:lvlText w:val="%1.%2"/>
      <w:lvlJc w:val="left"/>
      <w:pPr>
        <w:ind w:left="877" w:hanging="525"/>
      </w:pPr>
      <w:rPr>
        <w:rFonts w:hint="default"/>
        <w:b/>
        <w:color w:val="auto"/>
      </w:rPr>
    </w:lvl>
    <w:lvl w:ilvl="2">
      <w:start w:val="1"/>
      <w:numFmt w:val="decimal"/>
      <w:lvlText w:val="%1.%2.%3"/>
      <w:lvlJc w:val="left"/>
      <w:pPr>
        <w:ind w:left="720" w:hanging="720"/>
      </w:pPr>
      <w:rPr>
        <w:rFonts w:ascii="Arial" w:hAnsi="Arial" w:cs="Arial" w:hint="default"/>
        <w:b/>
        <w:color w:val="auto"/>
      </w:rPr>
    </w:lvl>
    <w:lvl w:ilvl="3">
      <w:start w:val="1"/>
      <w:numFmt w:val="decimal"/>
      <w:lvlText w:val="%1.%2.%3.%4"/>
      <w:lvlJc w:val="left"/>
      <w:pPr>
        <w:ind w:left="2136" w:hanging="1080"/>
      </w:pPr>
      <w:rPr>
        <w:rFonts w:hint="default"/>
        <w:b/>
        <w:color w:val="auto"/>
      </w:rPr>
    </w:lvl>
    <w:lvl w:ilvl="4">
      <w:start w:val="1"/>
      <w:numFmt w:val="decimal"/>
      <w:lvlText w:val="%1.%2.%3.%4.%5"/>
      <w:lvlJc w:val="left"/>
      <w:pPr>
        <w:ind w:left="2488" w:hanging="1080"/>
      </w:pPr>
      <w:rPr>
        <w:rFonts w:hint="default"/>
        <w:b/>
        <w:color w:val="auto"/>
      </w:rPr>
    </w:lvl>
    <w:lvl w:ilvl="5">
      <w:start w:val="1"/>
      <w:numFmt w:val="decimal"/>
      <w:lvlText w:val="%1.%2.%3.%4.%5.%6"/>
      <w:lvlJc w:val="left"/>
      <w:pPr>
        <w:ind w:left="3200" w:hanging="1440"/>
      </w:pPr>
      <w:rPr>
        <w:rFonts w:hint="default"/>
        <w:b/>
        <w:color w:val="auto"/>
      </w:rPr>
    </w:lvl>
    <w:lvl w:ilvl="6">
      <w:start w:val="1"/>
      <w:numFmt w:val="decimal"/>
      <w:lvlText w:val="%1.%2.%3.%4.%5.%6.%7"/>
      <w:lvlJc w:val="left"/>
      <w:pPr>
        <w:ind w:left="3552" w:hanging="1440"/>
      </w:pPr>
      <w:rPr>
        <w:rFonts w:hint="default"/>
        <w:b/>
        <w:color w:val="auto"/>
      </w:rPr>
    </w:lvl>
    <w:lvl w:ilvl="7">
      <w:start w:val="1"/>
      <w:numFmt w:val="decimal"/>
      <w:lvlText w:val="%1.%2.%3.%4.%5.%6.%7.%8"/>
      <w:lvlJc w:val="left"/>
      <w:pPr>
        <w:ind w:left="4264" w:hanging="1800"/>
      </w:pPr>
      <w:rPr>
        <w:rFonts w:hint="default"/>
        <w:b/>
        <w:color w:val="auto"/>
      </w:rPr>
    </w:lvl>
    <w:lvl w:ilvl="8">
      <w:start w:val="1"/>
      <w:numFmt w:val="decimal"/>
      <w:lvlText w:val="%1.%2.%3.%4.%5.%6.%7.%8.%9"/>
      <w:lvlJc w:val="left"/>
      <w:pPr>
        <w:ind w:left="4616" w:hanging="1800"/>
      </w:pPr>
      <w:rPr>
        <w:rFonts w:hint="default"/>
        <w:b/>
        <w:color w:val="auto"/>
      </w:rPr>
    </w:lvl>
  </w:abstractNum>
  <w:abstractNum w:abstractNumId="6">
    <w:nsid w:val="0EC3745F"/>
    <w:multiLevelType w:val="hybridMultilevel"/>
    <w:tmpl w:val="BA7013CA"/>
    <w:lvl w:ilvl="0" w:tplc="5E960428">
      <w:start w:val="1"/>
      <w:numFmt w:val="bullet"/>
      <w:lvlText w:val=""/>
      <w:lvlJc w:val="left"/>
      <w:pPr>
        <w:ind w:left="720" w:hanging="360"/>
      </w:pPr>
      <w:rPr>
        <w:rFonts w:ascii="Symbol" w:eastAsia="Times New Roman" w:hAnsi="Symbol" w:cs="Aria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4D06968"/>
    <w:multiLevelType w:val="hybridMultilevel"/>
    <w:tmpl w:val="72768126"/>
    <w:lvl w:ilvl="0" w:tplc="F29E508C">
      <w:start w:val="1"/>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D2813CB"/>
    <w:multiLevelType w:val="multilevel"/>
    <w:tmpl w:val="E7AE7B90"/>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nsid w:val="344C75FD"/>
    <w:multiLevelType w:val="hybridMultilevel"/>
    <w:tmpl w:val="26A4CF16"/>
    <w:lvl w:ilvl="0" w:tplc="36188502">
      <w:start w:val="1"/>
      <w:numFmt w:val="decimal"/>
      <w:lvlText w:val="%1."/>
      <w:lvlJc w:val="left"/>
      <w:pPr>
        <w:ind w:left="1205" w:hanging="346"/>
      </w:pPr>
      <w:rPr>
        <w:rFonts w:hint="default"/>
        <w:spacing w:val="-1"/>
        <w:w w:val="105"/>
        <w:lang w:val="pt-PT" w:eastAsia="en-US" w:bidi="ar-SA"/>
      </w:rPr>
    </w:lvl>
    <w:lvl w:ilvl="1" w:tplc="21FE93C4">
      <w:numFmt w:val="bullet"/>
      <w:lvlText w:val="•"/>
      <w:lvlJc w:val="left"/>
      <w:pPr>
        <w:ind w:left="2002" w:hanging="346"/>
      </w:pPr>
      <w:rPr>
        <w:rFonts w:hint="default"/>
        <w:lang w:val="pt-PT" w:eastAsia="en-US" w:bidi="ar-SA"/>
      </w:rPr>
    </w:lvl>
    <w:lvl w:ilvl="2" w:tplc="59FECC5A">
      <w:numFmt w:val="bullet"/>
      <w:lvlText w:val="•"/>
      <w:lvlJc w:val="left"/>
      <w:pPr>
        <w:ind w:left="2804" w:hanging="346"/>
      </w:pPr>
      <w:rPr>
        <w:rFonts w:hint="default"/>
        <w:lang w:val="pt-PT" w:eastAsia="en-US" w:bidi="ar-SA"/>
      </w:rPr>
    </w:lvl>
    <w:lvl w:ilvl="3" w:tplc="251E61F0">
      <w:numFmt w:val="bullet"/>
      <w:lvlText w:val="•"/>
      <w:lvlJc w:val="left"/>
      <w:pPr>
        <w:ind w:left="3607" w:hanging="346"/>
      </w:pPr>
      <w:rPr>
        <w:rFonts w:hint="default"/>
        <w:lang w:val="pt-PT" w:eastAsia="en-US" w:bidi="ar-SA"/>
      </w:rPr>
    </w:lvl>
    <w:lvl w:ilvl="4" w:tplc="C994EFBC">
      <w:numFmt w:val="bullet"/>
      <w:lvlText w:val="•"/>
      <w:lvlJc w:val="left"/>
      <w:pPr>
        <w:ind w:left="4409" w:hanging="346"/>
      </w:pPr>
      <w:rPr>
        <w:rFonts w:hint="default"/>
        <w:lang w:val="pt-PT" w:eastAsia="en-US" w:bidi="ar-SA"/>
      </w:rPr>
    </w:lvl>
    <w:lvl w:ilvl="5" w:tplc="C464D2E6">
      <w:numFmt w:val="bullet"/>
      <w:lvlText w:val="•"/>
      <w:lvlJc w:val="left"/>
      <w:pPr>
        <w:ind w:left="5212" w:hanging="346"/>
      </w:pPr>
      <w:rPr>
        <w:rFonts w:hint="default"/>
        <w:lang w:val="pt-PT" w:eastAsia="en-US" w:bidi="ar-SA"/>
      </w:rPr>
    </w:lvl>
    <w:lvl w:ilvl="6" w:tplc="59E8AA2E">
      <w:numFmt w:val="bullet"/>
      <w:lvlText w:val="•"/>
      <w:lvlJc w:val="left"/>
      <w:pPr>
        <w:ind w:left="6014" w:hanging="346"/>
      </w:pPr>
      <w:rPr>
        <w:rFonts w:hint="default"/>
        <w:lang w:val="pt-PT" w:eastAsia="en-US" w:bidi="ar-SA"/>
      </w:rPr>
    </w:lvl>
    <w:lvl w:ilvl="7" w:tplc="55E224E6">
      <w:numFmt w:val="bullet"/>
      <w:lvlText w:val="•"/>
      <w:lvlJc w:val="left"/>
      <w:pPr>
        <w:ind w:left="6816" w:hanging="346"/>
      </w:pPr>
      <w:rPr>
        <w:rFonts w:hint="default"/>
        <w:lang w:val="pt-PT" w:eastAsia="en-US" w:bidi="ar-SA"/>
      </w:rPr>
    </w:lvl>
    <w:lvl w:ilvl="8" w:tplc="F4B43464">
      <w:numFmt w:val="bullet"/>
      <w:lvlText w:val="•"/>
      <w:lvlJc w:val="left"/>
      <w:pPr>
        <w:ind w:left="7619" w:hanging="346"/>
      </w:pPr>
      <w:rPr>
        <w:rFonts w:hint="default"/>
        <w:lang w:val="pt-PT" w:eastAsia="en-US" w:bidi="ar-SA"/>
      </w:rPr>
    </w:lvl>
  </w:abstractNum>
  <w:abstractNum w:abstractNumId="10">
    <w:nsid w:val="352044C6"/>
    <w:multiLevelType w:val="hybridMultilevel"/>
    <w:tmpl w:val="F7CE6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67A2F12"/>
    <w:multiLevelType w:val="hybridMultilevel"/>
    <w:tmpl w:val="4A68E90A"/>
    <w:lvl w:ilvl="0" w:tplc="F402A07C">
      <w:start w:val="17"/>
      <w:numFmt w:val="bullet"/>
      <w:lvlText w:val=""/>
      <w:lvlJc w:val="left"/>
      <w:pPr>
        <w:ind w:left="720" w:hanging="360"/>
      </w:pPr>
      <w:rPr>
        <w:rFonts w:ascii="Symbol" w:eastAsia="Times New Roman" w:hAnsi="Symbol" w:cs="Arial"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94A106A"/>
    <w:multiLevelType w:val="hybridMultilevel"/>
    <w:tmpl w:val="24B8068E"/>
    <w:lvl w:ilvl="0" w:tplc="C964A638">
      <w:start w:val="1"/>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D411F66"/>
    <w:multiLevelType w:val="hybridMultilevel"/>
    <w:tmpl w:val="976EE2B4"/>
    <w:lvl w:ilvl="0" w:tplc="3F4CA216">
      <w:start w:val="1"/>
      <w:numFmt w:val="decimal"/>
      <w:lvlText w:val="%1"/>
      <w:lvlJc w:val="left"/>
      <w:pPr>
        <w:ind w:left="927" w:hanging="360"/>
      </w:pPr>
      <w:rPr>
        <w:rFonts w:hint="default"/>
        <w:b/>
        <w:color w:val="auto"/>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nsid w:val="41853FD9"/>
    <w:multiLevelType w:val="multilevel"/>
    <w:tmpl w:val="430E019A"/>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43F12B1C"/>
    <w:multiLevelType w:val="multilevel"/>
    <w:tmpl w:val="0F70A4EE"/>
    <w:lvl w:ilvl="0">
      <w:start w:val="1"/>
      <w:numFmt w:val="decimal"/>
      <w:lvlText w:val="%1"/>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7">
    <w:nsid w:val="50482CF6"/>
    <w:multiLevelType w:val="hybridMultilevel"/>
    <w:tmpl w:val="4FFCEBE4"/>
    <w:lvl w:ilvl="0" w:tplc="4B44E2B8">
      <w:start w:val="6"/>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0F75B0E"/>
    <w:multiLevelType w:val="multilevel"/>
    <w:tmpl w:val="F552E54A"/>
    <w:lvl w:ilvl="0">
      <w:start w:val="1"/>
      <w:numFmt w:val="decimal"/>
      <w:lvlText w:val="%1"/>
      <w:lvlJc w:val="left"/>
      <w:pPr>
        <w:ind w:left="360" w:hanging="360"/>
      </w:pPr>
      <w:rPr>
        <w:rFonts w:hint="default"/>
        <w:b/>
      </w:rPr>
    </w:lvl>
    <w:lvl w:ilvl="1">
      <w:start w:val="1"/>
      <w:numFmt w:val="decimal"/>
      <w:lvlText w:val="%1.%2"/>
      <w:lvlJc w:val="left"/>
      <w:pPr>
        <w:ind w:left="1065" w:hanging="36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440" w:hanging="1800"/>
      </w:pPr>
      <w:rPr>
        <w:rFonts w:hint="default"/>
        <w:b/>
      </w:rPr>
    </w:lvl>
  </w:abstractNum>
  <w:abstractNum w:abstractNumId="19">
    <w:nsid w:val="5B2A2E3F"/>
    <w:multiLevelType w:val="hybridMultilevel"/>
    <w:tmpl w:val="069CFC86"/>
    <w:lvl w:ilvl="0" w:tplc="60E0D20E">
      <w:start w:val="1"/>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B422ED3"/>
    <w:multiLevelType w:val="hybridMultilevel"/>
    <w:tmpl w:val="E64202CE"/>
    <w:lvl w:ilvl="0" w:tplc="23EC5972">
      <w:start w:val="1"/>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0AB269E"/>
    <w:multiLevelType w:val="multilevel"/>
    <w:tmpl w:val="C740674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2">
    <w:nsid w:val="73681B87"/>
    <w:multiLevelType w:val="multilevel"/>
    <w:tmpl w:val="F552E54A"/>
    <w:lvl w:ilvl="0">
      <w:start w:val="1"/>
      <w:numFmt w:val="decimal"/>
      <w:lvlText w:val="%1"/>
      <w:lvlJc w:val="left"/>
      <w:pPr>
        <w:ind w:left="360" w:hanging="360"/>
      </w:pPr>
      <w:rPr>
        <w:rFonts w:hint="default"/>
        <w:b/>
      </w:rPr>
    </w:lvl>
    <w:lvl w:ilvl="1">
      <w:start w:val="1"/>
      <w:numFmt w:val="decimal"/>
      <w:lvlText w:val="%1.%2"/>
      <w:lvlJc w:val="left"/>
      <w:pPr>
        <w:ind w:left="1065" w:hanging="36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440" w:hanging="1800"/>
      </w:pPr>
      <w:rPr>
        <w:rFonts w:hint="default"/>
        <w:b/>
      </w:rPr>
    </w:lvl>
  </w:abstractNum>
  <w:abstractNum w:abstractNumId="23">
    <w:nsid w:val="798B2901"/>
    <w:multiLevelType w:val="multilevel"/>
    <w:tmpl w:val="80D8615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nsid w:val="79B02580"/>
    <w:multiLevelType w:val="multilevel"/>
    <w:tmpl w:val="9FD2AA54"/>
    <w:lvl w:ilvl="0">
      <w:start w:val="1"/>
      <w:numFmt w:val="decimal"/>
      <w:lvlText w:val="%1"/>
      <w:lvlJc w:val="left"/>
      <w:pPr>
        <w:ind w:left="525" w:hanging="525"/>
      </w:pPr>
      <w:rPr>
        <w:rFonts w:hint="default"/>
      </w:rPr>
    </w:lvl>
    <w:lvl w:ilvl="1">
      <w:start w:val="1"/>
      <w:numFmt w:val="decimal"/>
      <w:lvlText w:val="%1.%2"/>
      <w:lvlJc w:val="left"/>
      <w:pPr>
        <w:ind w:left="877" w:hanging="525"/>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616" w:hanging="1800"/>
      </w:pPr>
      <w:rPr>
        <w:rFonts w:hint="default"/>
      </w:rPr>
    </w:lvl>
  </w:abstractNum>
  <w:abstractNum w:abstractNumId="25">
    <w:nsid w:val="7E01531A"/>
    <w:multiLevelType w:val="multilevel"/>
    <w:tmpl w:val="8210025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1"/>
  </w:num>
  <w:num w:numId="3">
    <w:abstractNumId w:val="15"/>
  </w:num>
  <w:num w:numId="4">
    <w:abstractNumId w:val="2"/>
  </w:num>
  <w:num w:numId="5">
    <w:abstractNumId w:val="12"/>
  </w:num>
  <w:num w:numId="6">
    <w:abstractNumId w:val="4"/>
  </w:num>
  <w:num w:numId="7">
    <w:abstractNumId w:val="7"/>
  </w:num>
  <w:num w:numId="8">
    <w:abstractNumId w:val="6"/>
  </w:num>
  <w:num w:numId="9">
    <w:abstractNumId w:val="9"/>
  </w:num>
  <w:num w:numId="10">
    <w:abstractNumId w:val="13"/>
  </w:num>
  <w:num w:numId="11">
    <w:abstractNumId w:val="16"/>
  </w:num>
  <w:num w:numId="12">
    <w:abstractNumId w:val="23"/>
  </w:num>
  <w:num w:numId="13">
    <w:abstractNumId w:val="21"/>
  </w:num>
  <w:num w:numId="14">
    <w:abstractNumId w:val="14"/>
  </w:num>
  <w:num w:numId="15">
    <w:abstractNumId w:val="18"/>
  </w:num>
  <w:num w:numId="16">
    <w:abstractNumId w:val="22"/>
  </w:num>
  <w:num w:numId="17">
    <w:abstractNumId w:val="11"/>
  </w:num>
  <w:num w:numId="18">
    <w:abstractNumId w:val="5"/>
  </w:num>
  <w:num w:numId="19">
    <w:abstractNumId w:val="24"/>
  </w:num>
  <w:num w:numId="20">
    <w:abstractNumId w:val="3"/>
  </w:num>
  <w:num w:numId="21">
    <w:abstractNumId w:val="19"/>
  </w:num>
  <w:num w:numId="22">
    <w:abstractNumId w:val="2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502E0D"/>
    <w:rsid w:val="00013502"/>
    <w:rsid w:val="00016CD7"/>
    <w:rsid w:val="0002783F"/>
    <w:rsid w:val="00034C98"/>
    <w:rsid w:val="00053E01"/>
    <w:rsid w:val="00054D2D"/>
    <w:rsid w:val="00056BE4"/>
    <w:rsid w:val="00062F20"/>
    <w:rsid w:val="00071ED4"/>
    <w:rsid w:val="00076E4E"/>
    <w:rsid w:val="000868B8"/>
    <w:rsid w:val="0009158A"/>
    <w:rsid w:val="000921AB"/>
    <w:rsid w:val="00092A81"/>
    <w:rsid w:val="000A18BD"/>
    <w:rsid w:val="000A36DE"/>
    <w:rsid w:val="000B4D10"/>
    <w:rsid w:val="000C0B7D"/>
    <w:rsid w:val="000E417E"/>
    <w:rsid w:val="000F191E"/>
    <w:rsid w:val="001123C6"/>
    <w:rsid w:val="00112C7B"/>
    <w:rsid w:val="00120E0C"/>
    <w:rsid w:val="00123E80"/>
    <w:rsid w:val="00135D0E"/>
    <w:rsid w:val="0016054F"/>
    <w:rsid w:val="0017156D"/>
    <w:rsid w:val="0018150E"/>
    <w:rsid w:val="00181FE2"/>
    <w:rsid w:val="0019568D"/>
    <w:rsid w:val="001A177F"/>
    <w:rsid w:val="001B0EEB"/>
    <w:rsid w:val="001B124B"/>
    <w:rsid w:val="001C3A0F"/>
    <w:rsid w:val="001D16D4"/>
    <w:rsid w:val="001D3570"/>
    <w:rsid w:val="001D4F88"/>
    <w:rsid w:val="001D58E0"/>
    <w:rsid w:val="001D7E54"/>
    <w:rsid w:val="001F08AE"/>
    <w:rsid w:val="00203C09"/>
    <w:rsid w:val="0020551E"/>
    <w:rsid w:val="00231F44"/>
    <w:rsid w:val="002345E1"/>
    <w:rsid w:val="0024029F"/>
    <w:rsid w:val="00241818"/>
    <w:rsid w:val="0024323B"/>
    <w:rsid w:val="00247EDE"/>
    <w:rsid w:val="00257E37"/>
    <w:rsid w:val="00262EDF"/>
    <w:rsid w:val="00276DC0"/>
    <w:rsid w:val="00283A31"/>
    <w:rsid w:val="0028692C"/>
    <w:rsid w:val="0029614D"/>
    <w:rsid w:val="002A0EAB"/>
    <w:rsid w:val="002B1997"/>
    <w:rsid w:val="002B3B55"/>
    <w:rsid w:val="002B78DC"/>
    <w:rsid w:val="002C254E"/>
    <w:rsid w:val="002D163D"/>
    <w:rsid w:val="002E6122"/>
    <w:rsid w:val="002F26B5"/>
    <w:rsid w:val="00304421"/>
    <w:rsid w:val="00317E8C"/>
    <w:rsid w:val="00322D62"/>
    <w:rsid w:val="003323D2"/>
    <w:rsid w:val="003339BD"/>
    <w:rsid w:val="0033619B"/>
    <w:rsid w:val="0033674F"/>
    <w:rsid w:val="00357F2C"/>
    <w:rsid w:val="00360953"/>
    <w:rsid w:val="0036330A"/>
    <w:rsid w:val="00373828"/>
    <w:rsid w:val="003738B6"/>
    <w:rsid w:val="003760F6"/>
    <w:rsid w:val="0037799F"/>
    <w:rsid w:val="00387AA6"/>
    <w:rsid w:val="003A1A5C"/>
    <w:rsid w:val="003B677C"/>
    <w:rsid w:val="003C07DA"/>
    <w:rsid w:val="003C7268"/>
    <w:rsid w:val="003D19D5"/>
    <w:rsid w:val="003D4B43"/>
    <w:rsid w:val="003F27F0"/>
    <w:rsid w:val="003F37CD"/>
    <w:rsid w:val="00401BA4"/>
    <w:rsid w:val="00401C3A"/>
    <w:rsid w:val="00410ADF"/>
    <w:rsid w:val="00416552"/>
    <w:rsid w:val="00424050"/>
    <w:rsid w:val="00426D9B"/>
    <w:rsid w:val="004417A7"/>
    <w:rsid w:val="00441860"/>
    <w:rsid w:val="004469DB"/>
    <w:rsid w:val="0045094B"/>
    <w:rsid w:val="004511A1"/>
    <w:rsid w:val="00452171"/>
    <w:rsid w:val="00462BF5"/>
    <w:rsid w:val="0046538C"/>
    <w:rsid w:val="00472A11"/>
    <w:rsid w:val="0049267E"/>
    <w:rsid w:val="004A0242"/>
    <w:rsid w:val="004A4B5F"/>
    <w:rsid w:val="004A57E1"/>
    <w:rsid w:val="004A5831"/>
    <w:rsid w:val="004B1683"/>
    <w:rsid w:val="004B37C4"/>
    <w:rsid w:val="004C072E"/>
    <w:rsid w:val="004D14A5"/>
    <w:rsid w:val="004D675A"/>
    <w:rsid w:val="004D72FC"/>
    <w:rsid w:val="004D748C"/>
    <w:rsid w:val="004E4C94"/>
    <w:rsid w:val="004E4F74"/>
    <w:rsid w:val="004F741E"/>
    <w:rsid w:val="00502E0D"/>
    <w:rsid w:val="00520F9B"/>
    <w:rsid w:val="005337F0"/>
    <w:rsid w:val="00533B87"/>
    <w:rsid w:val="00535E75"/>
    <w:rsid w:val="0056139F"/>
    <w:rsid w:val="00562E9D"/>
    <w:rsid w:val="005643B5"/>
    <w:rsid w:val="00570472"/>
    <w:rsid w:val="00571871"/>
    <w:rsid w:val="00581217"/>
    <w:rsid w:val="00590B3B"/>
    <w:rsid w:val="00592EA8"/>
    <w:rsid w:val="005A1890"/>
    <w:rsid w:val="005A2613"/>
    <w:rsid w:val="005A4C21"/>
    <w:rsid w:val="005B1006"/>
    <w:rsid w:val="005D0A15"/>
    <w:rsid w:val="005D1434"/>
    <w:rsid w:val="005D2577"/>
    <w:rsid w:val="005E0F79"/>
    <w:rsid w:val="005E4757"/>
    <w:rsid w:val="005F4B9E"/>
    <w:rsid w:val="00600C68"/>
    <w:rsid w:val="00611FF4"/>
    <w:rsid w:val="00613399"/>
    <w:rsid w:val="006212C8"/>
    <w:rsid w:val="0062332A"/>
    <w:rsid w:val="00627A6A"/>
    <w:rsid w:val="00633184"/>
    <w:rsid w:val="00635162"/>
    <w:rsid w:val="00645DCB"/>
    <w:rsid w:val="00653FC1"/>
    <w:rsid w:val="006632EC"/>
    <w:rsid w:val="006770E4"/>
    <w:rsid w:val="00686EA3"/>
    <w:rsid w:val="00693276"/>
    <w:rsid w:val="006A41D0"/>
    <w:rsid w:val="006B43A5"/>
    <w:rsid w:val="006B53B8"/>
    <w:rsid w:val="006C3941"/>
    <w:rsid w:val="006C5893"/>
    <w:rsid w:val="006D06E4"/>
    <w:rsid w:val="006E29C6"/>
    <w:rsid w:val="006E397B"/>
    <w:rsid w:val="006F13FA"/>
    <w:rsid w:val="006F7002"/>
    <w:rsid w:val="006F7A58"/>
    <w:rsid w:val="00712342"/>
    <w:rsid w:val="00720D03"/>
    <w:rsid w:val="00720FDF"/>
    <w:rsid w:val="00726AAE"/>
    <w:rsid w:val="00731799"/>
    <w:rsid w:val="00732F1B"/>
    <w:rsid w:val="00736BB3"/>
    <w:rsid w:val="0074088D"/>
    <w:rsid w:val="007442C3"/>
    <w:rsid w:val="00744451"/>
    <w:rsid w:val="00757551"/>
    <w:rsid w:val="0076178F"/>
    <w:rsid w:val="00770CB0"/>
    <w:rsid w:val="00774485"/>
    <w:rsid w:val="00782335"/>
    <w:rsid w:val="007A019D"/>
    <w:rsid w:val="007A577E"/>
    <w:rsid w:val="007A5E07"/>
    <w:rsid w:val="007C0E10"/>
    <w:rsid w:val="007C27B8"/>
    <w:rsid w:val="007D1EC9"/>
    <w:rsid w:val="007D3A9D"/>
    <w:rsid w:val="007E11B8"/>
    <w:rsid w:val="007E7737"/>
    <w:rsid w:val="007F0690"/>
    <w:rsid w:val="007F57BE"/>
    <w:rsid w:val="00803C4E"/>
    <w:rsid w:val="00813C3A"/>
    <w:rsid w:val="0081748B"/>
    <w:rsid w:val="0082414A"/>
    <w:rsid w:val="00825E47"/>
    <w:rsid w:val="0083187F"/>
    <w:rsid w:val="00833D8E"/>
    <w:rsid w:val="00840CC0"/>
    <w:rsid w:val="008529AE"/>
    <w:rsid w:val="00853782"/>
    <w:rsid w:val="00855A5B"/>
    <w:rsid w:val="00857888"/>
    <w:rsid w:val="008709B2"/>
    <w:rsid w:val="0087143B"/>
    <w:rsid w:val="008728F8"/>
    <w:rsid w:val="00881C74"/>
    <w:rsid w:val="0088253E"/>
    <w:rsid w:val="00886A7A"/>
    <w:rsid w:val="0089125B"/>
    <w:rsid w:val="00896676"/>
    <w:rsid w:val="0089786B"/>
    <w:rsid w:val="008B262D"/>
    <w:rsid w:val="008B398A"/>
    <w:rsid w:val="008C1FEB"/>
    <w:rsid w:val="008C7B2D"/>
    <w:rsid w:val="008D357E"/>
    <w:rsid w:val="008D3A67"/>
    <w:rsid w:val="008D6B41"/>
    <w:rsid w:val="008E7D32"/>
    <w:rsid w:val="008F3C7B"/>
    <w:rsid w:val="008F4385"/>
    <w:rsid w:val="008F768E"/>
    <w:rsid w:val="00900A0F"/>
    <w:rsid w:val="00901B56"/>
    <w:rsid w:val="0090484C"/>
    <w:rsid w:val="009057D3"/>
    <w:rsid w:val="009103C4"/>
    <w:rsid w:val="00917447"/>
    <w:rsid w:val="00933A18"/>
    <w:rsid w:val="00934C46"/>
    <w:rsid w:val="00935A4B"/>
    <w:rsid w:val="00943E25"/>
    <w:rsid w:val="00946011"/>
    <w:rsid w:val="009538DB"/>
    <w:rsid w:val="00955A64"/>
    <w:rsid w:val="009600DD"/>
    <w:rsid w:val="0096624A"/>
    <w:rsid w:val="009927AC"/>
    <w:rsid w:val="009966BE"/>
    <w:rsid w:val="00997FD3"/>
    <w:rsid w:val="009C26E9"/>
    <w:rsid w:val="009C3170"/>
    <w:rsid w:val="009C5BC6"/>
    <w:rsid w:val="009D0FC5"/>
    <w:rsid w:val="009D1080"/>
    <w:rsid w:val="009D48B5"/>
    <w:rsid w:val="009F5767"/>
    <w:rsid w:val="009F7946"/>
    <w:rsid w:val="00A03A1B"/>
    <w:rsid w:val="00A04BBC"/>
    <w:rsid w:val="00A10C77"/>
    <w:rsid w:val="00A14341"/>
    <w:rsid w:val="00A17AB4"/>
    <w:rsid w:val="00A21CB3"/>
    <w:rsid w:val="00A25301"/>
    <w:rsid w:val="00A36BB1"/>
    <w:rsid w:val="00A41F1E"/>
    <w:rsid w:val="00A447F0"/>
    <w:rsid w:val="00A52D48"/>
    <w:rsid w:val="00A82DB3"/>
    <w:rsid w:val="00A869A4"/>
    <w:rsid w:val="00A94C95"/>
    <w:rsid w:val="00A96191"/>
    <w:rsid w:val="00AA1058"/>
    <w:rsid w:val="00AA7C51"/>
    <w:rsid w:val="00AC4E37"/>
    <w:rsid w:val="00AC69E9"/>
    <w:rsid w:val="00AC6DE8"/>
    <w:rsid w:val="00AD5714"/>
    <w:rsid w:val="00AD5DFF"/>
    <w:rsid w:val="00AE66AB"/>
    <w:rsid w:val="00AF43CC"/>
    <w:rsid w:val="00AF75BE"/>
    <w:rsid w:val="00B01D8F"/>
    <w:rsid w:val="00B0490A"/>
    <w:rsid w:val="00B04BBE"/>
    <w:rsid w:val="00B1151E"/>
    <w:rsid w:val="00B158A8"/>
    <w:rsid w:val="00B27F57"/>
    <w:rsid w:val="00B31CD0"/>
    <w:rsid w:val="00B33E44"/>
    <w:rsid w:val="00B41026"/>
    <w:rsid w:val="00B44F41"/>
    <w:rsid w:val="00B54BD3"/>
    <w:rsid w:val="00B67B63"/>
    <w:rsid w:val="00B761BA"/>
    <w:rsid w:val="00B816C2"/>
    <w:rsid w:val="00B82CB8"/>
    <w:rsid w:val="00B8326B"/>
    <w:rsid w:val="00B96321"/>
    <w:rsid w:val="00B96D5C"/>
    <w:rsid w:val="00BA3A2C"/>
    <w:rsid w:val="00BA7EC0"/>
    <w:rsid w:val="00BC6F52"/>
    <w:rsid w:val="00BC77B7"/>
    <w:rsid w:val="00BF288C"/>
    <w:rsid w:val="00BF6A49"/>
    <w:rsid w:val="00C05ADB"/>
    <w:rsid w:val="00C06EB1"/>
    <w:rsid w:val="00C117BA"/>
    <w:rsid w:val="00C13492"/>
    <w:rsid w:val="00C1565E"/>
    <w:rsid w:val="00C17098"/>
    <w:rsid w:val="00C238D7"/>
    <w:rsid w:val="00C31B32"/>
    <w:rsid w:val="00C4112F"/>
    <w:rsid w:val="00C526AC"/>
    <w:rsid w:val="00C52AF1"/>
    <w:rsid w:val="00C5665B"/>
    <w:rsid w:val="00C60426"/>
    <w:rsid w:val="00C64969"/>
    <w:rsid w:val="00C66D6F"/>
    <w:rsid w:val="00C67B7C"/>
    <w:rsid w:val="00C72F1A"/>
    <w:rsid w:val="00C742D1"/>
    <w:rsid w:val="00C7783A"/>
    <w:rsid w:val="00C82864"/>
    <w:rsid w:val="00C829DF"/>
    <w:rsid w:val="00C86340"/>
    <w:rsid w:val="00C90F73"/>
    <w:rsid w:val="00C949F0"/>
    <w:rsid w:val="00C94E71"/>
    <w:rsid w:val="00C96ABB"/>
    <w:rsid w:val="00CA1144"/>
    <w:rsid w:val="00CB48BD"/>
    <w:rsid w:val="00CB67F4"/>
    <w:rsid w:val="00CC16CF"/>
    <w:rsid w:val="00CC37BB"/>
    <w:rsid w:val="00CC55A6"/>
    <w:rsid w:val="00CC6C90"/>
    <w:rsid w:val="00CD1323"/>
    <w:rsid w:val="00CD642D"/>
    <w:rsid w:val="00CD7855"/>
    <w:rsid w:val="00CE0CCD"/>
    <w:rsid w:val="00CE2C30"/>
    <w:rsid w:val="00D008B8"/>
    <w:rsid w:val="00D100D5"/>
    <w:rsid w:val="00D16074"/>
    <w:rsid w:val="00D22D1F"/>
    <w:rsid w:val="00D31BAD"/>
    <w:rsid w:val="00D37989"/>
    <w:rsid w:val="00D44CBC"/>
    <w:rsid w:val="00D452AD"/>
    <w:rsid w:val="00D458A2"/>
    <w:rsid w:val="00D50ACD"/>
    <w:rsid w:val="00D65DC1"/>
    <w:rsid w:val="00D66959"/>
    <w:rsid w:val="00D723E7"/>
    <w:rsid w:val="00D7410F"/>
    <w:rsid w:val="00D77493"/>
    <w:rsid w:val="00D93EF2"/>
    <w:rsid w:val="00D94B78"/>
    <w:rsid w:val="00DA1535"/>
    <w:rsid w:val="00DA1885"/>
    <w:rsid w:val="00DA63B7"/>
    <w:rsid w:val="00DA7223"/>
    <w:rsid w:val="00DA7412"/>
    <w:rsid w:val="00DB1263"/>
    <w:rsid w:val="00DB2353"/>
    <w:rsid w:val="00DB70C9"/>
    <w:rsid w:val="00DC018A"/>
    <w:rsid w:val="00DC4B74"/>
    <w:rsid w:val="00DD01B8"/>
    <w:rsid w:val="00DD67A1"/>
    <w:rsid w:val="00DE0B44"/>
    <w:rsid w:val="00DE34B5"/>
    <w:rsid w:val="00DE3DC8"/>
    <w:rsid w:val="00DF17E5"/>
    <w:rsid w:val="00DF3F6B"/>
    <w:rsid w:val="00DF42A7"/>
    <w:rsid w:val="00DF7B37"/>
    <w:rsid w:val="00E07291"/>
    <w:rsid w:val="00E23A28"/>
    <w:rsid w:val="00E33A43"/>
    <w:rsid w:val="00E40AD7"/>
    <w:rsid w:val="00E55CB8"/>
    <w:rsid w:val="00E569FF"/>
    <w:rsid w:val="00E56A69"/>
    <w:rsid w:val="00E57572"/>
    <w:rsid w:val="00E60B44"/>
    <w:rsid w:val="00E63DFF"/>
    <w:rsid w:val="00E641D9"/>
    <w:rsid w:val="00E671C0"/>
    <w:rsid w:val="00E74498"/>
    <w:rsid w:val="00E80693"/>
    <w:rsid w:val="00E97BC8"/>
    <w:rsid w:val="00EA57E0"/>
    <w:rsid w:val="00EB0EA8"/>
    <w:rsid w:val="00EB1194"/>
    <w:rsid w:val="00EB12F8"/>
    <w:rsid w:val="00EB3014"/>
    <w:rsid w:val="00EB5414"/>
    <w:rsid w:val="00EB5E08"/>
    <w:rsid w:val="00EC0164"/>
    <w:rsid w:val="00EC246B"/>
    <w:rsid w:val="00EC7F96"/>
    <w:rsid w:val="00EE774F"/>
    <w:rsid w:val="00EF27F3"/>
    <w:rsid w:val="00EF2F3C"/>
    <w:rsid w:val="00EF3A01"/>
    <w:rsid w:val="00EF4DFD"/>
    <w:rsid w:val="00EF7DFF"/>
    <w:rsid w:val="00F07CC5"/>
    <w:rsid w:val="00F10A7D"/>
    <w:rsid w:val="00F1347C"/>
    <w:rsid w:val="00F17BB8"/>
    <w:rsid w:val="00F221EC"/>
    <w:rsid w:val="00F246DD"/>
    <w:rsid w:val="00F50A45"/>
    <w:rsid w:val="00F52C10"/>
    <w:rsid w:val="00F619A0"/>
    <w:rsid w:val="00F62B2E"/>
    <w:rsid w:val="00F62C01"/>
    <w:rsid w:val="00F64E0F"/>
    <w:rsid w:val="00F74086"/>
    <w:rsid w:val="00F778AA"/>
    <w:rsid w:val="00F81D43"/>
    <w:rsid w:val="00FA3D17"/>
    <w:rsid w:val="00FA4B99"/>
    <w:rsid w:val="00FC0161"/>
    <w:rsid w:val="00FC2590"/>
    <w:rsid w:val="00FD486D"/>
    <w:rsid w:val="00FE3023"/>
    <w:rsid w:val="00FE33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91E"/>
    <w:rPr>
      <w:rFonts w:ascii="Arial" w:hAnsi="Arial" w:cs="Arial"/>
      <w:sz w:val="22"/>
      <w:lang w:eastAsia="zh-CN"/>
    </w:rPr>
  </w:style>
  <w:style w:type="paragraph" w:styleId="Ttulo1">
    <w:name w:val="heading 1"/>
    <w:basedOn w:val="Normal"/>
    <w:next w:val="Normal"/>
    <w:qFormat/>
    <w:rsid w:val="000F191E"/>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link w:val="Ttulo4Char"/>
    <w:uiPriority w:val="9"/>
    <w:semiHidden/>
    <w:unhideWhenUsed/>
    <w:qFormat/>
    <w:rsid w:val="008529AE"/>
    <w:pPr>
      <w:keepNext/>
      <w:keepLines/>
      <w:spacing w:before="200"/>
      <w:outlineLvl w:val="3"/>
    </w:pPr>
    <w:rPr>
      <w:rFonts w:asciiTheme="majorHAnsi" w:eastAsiaTheme="majorEastAsia" w:hAnsiTheme="majorHAnsi" w:cstheme="majorBidi"/>
      <w:b/>
      <w:bCs/>
      <w:i/>
      <w:iCs/>
      <w:color w:val="4472C4" w:themeColor="accent1"/>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0F191E"/>
  </w:style>
  <w:style w:type="character" w:customStyle="1" w:styleId="WW8Num1z1">
    <w:name w:val="WW8Num1z1"/>
    <w:rsid w:val="000F191E"/>
  </w:style>
  <w:style w:type="character" w:customStyle="1" w:styleId="WW8Num1z2">
    <w:name w:val="WW8Num1z2"/>
    <w:rsid w:val="000F191E"/>
  </w:style>
  <w:style w:type="character" w:customStyle="1" w:styleId="WW8Num1z3">
    <w:name w:val="WW8Num1z3"/>
    <w:rsid w:val="000F191E"/>
  </w:style>
  <w:style w:type="character" w:customStyle="1" w:styleId="WW8Num1z4">
    <w:name w:val="WW8Num1z4"/>
    <w:rsid w:val="000F191E"/>
  </w:style>
  <w:style w:type="character" w:customStyle="1" w:styleId="WW8Num1z5">
    <w:name w:val="WW8Num1z5"/>
    <w:rsid w:val="000F191E"/>
  </w:style>
  <w:style w:type="character" w:customStyle="1" w:styleId="WW8Num1z6">
    <w:name w:val="WW8Num1z6"/>
    <w:rsid w:val="000F191E"/>
  </w:style>
  <w:style w:type="character" w:customStyle="1" w:styleId="WW8Num1z7">
    <w:name w:val="WW8Num1z7"/>
    <w:rsid w:val="000F191E"/>
  </w:style>
  <w:style w:type="character" w:customStyle="1" w:styleId="WW8Num1z8">
    <w:name w:val="WW8Num1z8"/>
    <w:rsid w:val="000F191E"/>
  </w:style>
  <w:style w:type="character" w:customStyle="1" w:styleId="Fontepargpadro4">
    <w:name w:val="Fonte parág. padrão4"/>
    <w:rsid w:val="000F191E"/>
  </w:style>
  <w:style w:type="character" w:customStyle="1" w:styleId="Absatz-Standardschriftart">
    <w:name w:val="Absatz-Standardschriftart"/>
    <w:rsid w:val="000F191E"/>
  </w:style>
  <w:style w:type="character" w:customStyle="1" w:styleId="Fontepargpadro3">
    <w:name w:val="Fonte parág. padrão3"/>
    <w:rsid w:val="000F191E"/>
  </w:style>
  <w:style w:type="character" w:customStyle="1" w:styleId="WW-Absatz-Standardschriftart">
    <w:name w:val="WW-Absatz-Standardschriftart"/>
    <w:rsid w:val="000F191E"/>
  </w:style>
  <w:style w:type="character" w:customStyle="1" w:styleId="Fontepargpadro2">
    <w:name w:val="Fonte parág. padrão2"/>
    <w:rsid w:val="000F191E"/>
  </w:style>
  <w:style w:type="character" w:customStyle="1" w:styleId="WW-Absatz-Standardschriftart1">
    <w:name w:val="WW-Absatz-Standardschriftart1"/>
    <w:rsid w:val="000F191E"/>
  </w:style>
  <w:style w:type="character" w:customStyle="1" w:styleId="WW-Absatz-Standardschriftart11">
    <w:name w:val="WW-Absatz-Standardschriftart11"/>
    <w:rsid w:val="000F191E"/>
  </w:style>
  <w:style w:type="character" w:customStyle="1" w:styleId="WW-Absatz-Standardschriftart111">
    <w:name w:val="WW-Absatz-Standardschriftart111"/>
    <w:rsid w:val="000F191E"/>
  </w:style>
  <w:style w:type="character" w:customStyle="1" w:styleId="WW-Absatz-Standardschriftart1111">
    <w:name w:val="WW-Absatz-Standardschriftart1111"/>
    <w:rsid w:val="000F191E"/>
  </w:style>
  <w:style w:type="character" w:customStyle="1" w:styleId="WW-Absatz-Standardschriftart11111">
    <w:name w:val="WW-Absatz-Standardschriftart11111"/>
    <w:rsid w:val="000F191E"/>
  </w:style>
  <w:style w:type="character" w:customStyle="1" w:styleId="Fontepargpadro1">
    <w:name w:val="Fonte parág. padrão1"/>
    <w:rsid w:val="000F191E"/>
  </w:style>
  <w:style w:type="character" w:styleId="Nmerodepgina">
    <w:name w:val="page number"/>
    <w:basedOn w:val="Fontepargpadro1"/>
    <w:rsid w:val="000F191E"/>
  </w:style>
  <w:style w:type="character" w:customStyle="1" w:styleId="Caracteresdenotaderodap">
    <w:name w:val="Caracteres de nota de rodapé"/>
    <w:rsid w:val="000F191E"/>
    <w:rPr>
      <w:vertAlign w:val="superscript"/>
    </w:rPr>
  </w:style>
  <w:style w:type="character" w:customStyle="1" w:styleId="Refdenotaderodap1">
    <w:name w:val="Ref. de nota de rodapé1"/>
    <w:rsid w:val="000F191E"/>
    <w:rPr>
      <w:vertAlign w:val="superscript"/>
    </w:rPr>
  </w:style>
  <w:style w:type="character" w:customStyle="1" w:styleId="Caracteresdenotadefim">
    <w:name w:val="Caracteres de nota de fim"/>
    <w:rsid w:val="000F191E"/>
    <w:rPr>
      <w:vertAlign w:val="superscript"/>
    </w:rPr>
  </w:style>
  <w:style w:type="character" w:customStyle="1" w:styleId="WW-Caracteresdenotadefim">
    <w:name w:val="WW-Caracteres de nota de fim"/>
    <w:rsid w:val="000F191E"/>
  </w:style>
  <w:style w:type="character" w:customStyle="1" w:styleId="Smbolosdenumerao">
    <w:name w:val="Símbolos de numeração"/>
    <w:rsid w:val="000F191E"/>
  </w:style>
  <w:style w:type="character" w:customStyle="1" w:styleId="Refdenotadefim1">
    <w:name w:val="Ref. de nota de fim1"/>
    <w:rsid w:val="000F191E"/>
    <w:rPr>
      <w:vertAlign w:val="superscript"/>
    </w:rPr>
  </w:style>
  <w:style w:type="character" w:customStyle="1" w:styleId="Refdenotaderodap2">
    <w:name w:val="Ref. de nota de rodapé2"/>
    <w:rsid w:val="000F191E"/>
    <w:rPr>
      <w:vertAlign w:val="superscript"/>
    </w:rPr>
  </w:style>
  <w:style w:type="character" w:customStyle="1" w:styleId="Refdenotadefim2">
    <w:name w:val="Ref. de nota de fim2"/>
    <w:rsid w:val="000F191E"/>
    <w:rPr>
      <w:vertAlign w:val="superscript"/>
    </w:rPr>
  </w:style>
  <w:style w:type="character" w:customStyle="1" w:styleId="Refdenotaderodap3">
    <w:name w:val="Ref. de nota de rodapé3"/>
    <w:rsid w:val="000F191E"/>
    <w:rPr>
      <w:vertAlign w:val="superscript"/>
    </w:rPr>
  </w:style>
  <w:style w:type="character" w:customStyle="1" w:styleId="Refdenotadefim3">
    <w:name w:val="Ref. de nota de fim3"/>
    <w:rsid w:val="000F191E"/>
    <w:rPr>
      <w:vertAlign w:val="superscript"/>
    </w:rPr>
  </w:style>
  <w:style w:type="character" w:styleId="Refdenotaderodap">
    <w:name w:val="footnote reference"/>
    <w:rsid w:val="000F191E"/>
    <w:rPr>
      <w:vertAlign w:val="superscript"/>
    </w:rPr>
  </w:style>
  <w:style w:type="character" w:styleId="Refdenotadefim">
    <w:name w:val="endnote reference"/>
    <w:rsid w:val="000F191E"/>
    <w:rPr>
      <w:vertAlign w:val="superscript"/>
    </w:rPr>
  </w:style>
  <w:style w:type="paragraph" w:customStyle="1" w:styleId="Ttulo30">
    <w:name w:val="Título3"/>
    <w:basedOn w:val="Normal"/>
    <w:next w:val="Corpodetexto"/>
    <w:rsid w:val="000F191E"/>
    <w:pPr>
      <w:keepNext/>
      <w:spacing w:before="240" w:after="120"/>
    </w:pPr>
    <w:rPr>
      <w:rFonts w:ascii="Liberation Sans" w:eastAsia="Microsoft YaHei" w:hAnsi="Liberation Sans" w:cs="Mangal"/>
      <w:sz w:val="28"/>
      <w:szCs w:val="28"/>
    </w:rPr>
  </w:style>
  <w:style w:type="paragraph" w:styleId="Corpodetexto">
    <w:name w:val="Body Text"/>
    <w:basedOn w:val="Normal"/>
    <w:rsid w:val="000F191E"/>
    <w:pPr>
      <w:widowControl w:val="0"/>
      <w:suppressAutoHyphens/>
      <w:jc w:val="both"/>
    </w:pPr>
    <w:rPr>
      <w:rFonts w:ascii="Times New Roman" w:hAnsi="Times New Roman" w:cs="Times New Roman"/>
      <w:sz w:val="28"/>
    </w:rPr>
  </w:style>
  <w:style w:type="paragraph" w:styleId="Lista">
    <w:name w:val="List"/>
    <w:basedOn w:val="Corpodetexto"/>
    <w:rsid w:val="000F191E"/>
    <w:rPr>
      <w:rFonts w:cs="Tahoma"/>
    </w:rPr>
  </w:style>
  <w:style w:type="paragraph" w:styleId="Legenda">
    <w:name w:val="caption"/>
    <w:basedOn w:val="Normal"/>
    <w:qFormat/>
    <w:rsid w:val="000F191E"/>
    <w:pPr>
      <w:suppressLineNumbers/>
      <w:spacing w:before="120" w:after="120"/>
    </w:pPr>
    <w:rPr>
      <w:rFonts w:cs="Mangal"/>
      <w:i/>
      <w:iCs/>
      <w:sz w:val="24"/>
      <w:szCs w:val="24"/>
    </w:rPr>
  </w:style>
  <w:style w:type="paragraph" w:customStyle="1" w:styleId="ndice">
    <w:name w:val="Índice"/>
    <w:basedOn w:val="Normal"/>
    <w:rsid w:val="000F191E"/>
    <w:pPr>
      <w:suppressLineNumbers/>
    </w:pPr>
    <w:rPr>
      <w:rFonts w:cs="Tahoma"/>
    </w:rPr>
  </w:style>
  <w:style w:type="paragraph" w:customStyle="1" w:styleId="Ttulo20">
    <w:name w:val="Título2"/>
    <w:basedOn w:val="Normal"/>
    <w:next w:val="Corpodetexto"/>
    <w:rsid w:val="000F191E"/>
    <w:pPr>
      <w:keepNext/>
      <w:spacing w:before="240" w:after="120"/>
    </w:pPr>
    <w:rPr>
      <w:rFonts w:eastAsia="Lucida Sans Unicode" w:cs="Mangal"/>
      <w:sz w:val="28"/>
      <w:szCs w:val="28"/>
    </w:rPr>
  </w:style>
  <w:style w:type="paragraph" w:customStyle="1" w:styleId="Legenda3">
    <w:name w:val="Legenda3"/>
    <w:basedOn w:val="Normal"/>
    <w:rsid w:val="000F191E"/>
    <w:pPr>
      <w:suppressLineNumbers/>
      <w:spacing w:before="120" w:after="120"/>
    </w:pPr>
    <w:rPr>
      <w:rFonts w:cs="Mangal"/>
      <w:i/>
      <w:iCs/>
      <w:sz w:val="24"/>
      <w:szCs w:val="24"/>
    </w:rPr>
  </w:style>
  <w:style w:type="paragraph" w:customStyle="1" w:styleId="Ttulo10">
    <w:name w:val="Título1"/>
    <w:basedOn w:val="Normal"/>
    <w:next w:val="Corpodetexto"/>
    <w:rsid w:val="000F191E"/>
    <w:pPr>
      <w:keepNext/>
      <w:spacing w:before="240" w:after="120"/>
    </w:pPr>
    <w:rPr>
      <w:rFonts w:eastAsia="Lucida Sans Unicode" w:cs="Tahoma"/>
      <w:sz w:val="28"/>
      <w:szCs w:val="28"/>
    </w:rPr>
  </w:style>
  <w:style w:type="paragraph" w:customStyle="1" w:styleId="Legenda2">
    <w:name w:val="Legenda2"/>
    <w:basedOn w:val="Normal"/>
    <w:rsid w:val="000F191E"/>
    <w:pPr>
      <w:suppressLineNumbers/>
      <w:spacing w:before="120" w:after="120"/>
    </w:pPr>
    <w:rPr>
      <w:rFonts w:cs="Mangal"/>
      <w:i/>
      <w:iCs/>
      <w:sz w:val="24"/>
      <w:szCs w:val="24"/>
    </w:rPr>
  </w:style>
  <w:style w:type="paragraph" w:customStyle="1" w:styleId="Captulo">
    <w:name w:val="Capítulo"/>
    <w:basedOn w:val="Normal"/>
    <w:next w:val="Corpodetexto"/>
    <w:rsid w:val="000F191E"/>
    <w:pPr>
      <w:keepNext/>
      <w:spacing w:before="240" w:after="120"/>
    </w:pPr>
    <w:rPr>
      <w:rFonts w:eastAsia="Lucida Sans Unicode" w:cs="Tahoma"/>
      <w:sz w:val="28"/>
      <w:szCs w:val="28"/>
    </w:rPr>
  </w:style>
  <w:style w:type="paragraph" w:customStyle="1" w:styleId="Legenda1">
    <w:name w:val="Legenda1"/>
    <w:basedOn w:val="Normal"/>
    <w:rsid w:val="000F191E"/>
    <w:pPr>
      <w:suppressLineNumbers/>
      <w:spacing w:before="120" w:after="120"/>
    </w:pPr>
    <w:rPr>
      <w:rFonts w:cs="Tahoma"/>
      <w:i/>
      <w:iCs/>
      <w:sz w:val="24"/>
      <w:szCs w:val="24"/>
    </w:rPr>
  </w:style>
  <w:style w:type="paragraph" w:styleId="Subttulo">
    <w:name w:val="Subtitle"/>
    <w:basedOn w:val="Captulo"/>
    <w:next w:val="Corpodetexto"/>
    <w:qFormat/>
    <w:rsid w:val="000F191E"/>
    <w:pPr>
      <w:jc w:val="center"/>
    </w:pPr>
    <w:rPr>
      <w:i/>
      <w:iCs/>
    </w:rPr>
  </w:style>
  <w:style w:type="paragraph" w:styleId="Rodap">
    <w:name w:val="footer"/>
    <w:basedOn w:val="Normal"/>
    <w:link w:val="RodapChar"/>
    <w:uiPriority w:val="99"/>
    <w:rsid w:val="000F191E"/>
    <w:pPr>
      <w:tabs>
        <w:tab w:val="center" w:pos="4419"/>
        <w:tab w:val="right" w:pos="8838"/>
      </w:tabs>
    </w:pPr>
  </w:style>
  <w:style w:type="paragraph" w:styleId="Cabealho">
    <w:name w:val="header"/>
    <w:basedOn w:val="Normal"/>
    <w:rsid w:val="000F191E"/>
    <w:pPr>
      <w:tabs>
        <w:tab w:val="center" w:pos="4419"/>
        <w:tab w:val="right" w:pos="8838"/>
      </w:tabs>
    </w:pPr>
  </w:style>
  <w:style w:type="paragraph" w:customStyle="1" w:styleId="JE1">
    <w:name w:val="JE1"/>
    <w:basedOn w:val="Ttulo1"/>
    <w:rsid w:val="000F191E"/>
    <w:pPr>
      <w:numPr>
        <w:numId w:val="0"/>
      </w:numPr>
      <w:suppressAutoHyphens/>
      <w:jc w:val="center"/>
    </w:pPr>
  </w:style>
  <w:style w:type="paragraph" w:styleId="Recuodecorpodetexto">
    <w:name w:val="Body Text Indent"/>
    <w:basedOn w:val="Normal"/>
    <w:rsid w:val="000F191E"/>
    <w:pPr>
      <w:suppressAutoHyphens/>
      <w:ind w:left="2410"/>
      <w:jc w:val="both"/>
    </w:pPr>
    <w:rPr>
      <w:b/>
      <w:sz w:val="24"/>
    </w:rPr>
  </w:style>
  <w:style w:type="paragraph" w:styleId="Textodenotaderodap">
    <w:name w:val="footnote text"/>
    <w:basedOn w:val="Normal"/>
    <w:rsid w:val="000F191E"/>
    <w:pPr>
      <w:suppressAutoHyphens/>
    </w:pPr>
    <w:rPr>
      <w:rFonts w:ascii="Times New Roman" w:hAnsi="Times New Roman" w:cs="Times New Roman"/>
      <w:sz w:val="20"/>
    </w:rPr>
  </w:style>
  <w:style w:type="paragraph" w:customStyle="1" w:styleId="Corpodetexto21">
    <w:name w:val="Corpo de texto 21"/>
    <w:basedOn w:val="Normal"/>
    <w:rsid w:val="000F191E"/>
    <w:pPr>
      <w:jc w:val="both"/>
    </w:pPr>
  </w:style>
  <w:style w:type="paragraph" w:customStyle="1" w:styleId="Contedodetabela">
    <w:name w:val="Conteúdo de tabela"/>
    <w:basedOn w:val="Normal"/>
    <w:rsid w:val="000F191E"/>
    <w:pPr>
      <w:suppressLineNumbers/>
    </w:pPr>
  </w:style>
  <w:style w:type="paragraph" w:customStyle="1" w:styleId="Contedodatabela">
    <w:name w:val="Conteúdo da tabela"/>
    <w:basedOn w:val="Normal"/>
    <w:rsid w:val="000F191E"/>
    <w:pPr>
      <w:suppressLineNumbers/>
    </w:pPr>
  </w:style>
  <w:style w:type="paragraph" w:customStyle="1" w:styleId="Ttulodetabela">
    <w:name w:val="Título de tabela"/>
    <w:basedOn w:val="Contedodetabela"/>
    <w:rsid w:val="000F191E"/>
    <w:pPr>
      <w:jc w:val="center"/>
    </w:pPr>
    <w:rPr>
      <w:b/>
      <w:bCs/>
    </w:rPr>
  </w:style>
  <w:style w:type="paragraph" w:customStyle="1" w:styleId="Contedodequadro">
    <w:name w:val="Conteúdo de quadro"/>
    <w:basedOn w:val="Corpodetexto"/>
    <w:rsid w:val="000F191E"/>
  </w:style>
  <w:style w:type="paragraph" w:customStyle="1" w:styleId="Ttulodatabela">
    <w:name w:val="Título da tabela"/>
    <w:basedOn w:val="Contedodatabela"/>
    <w:rsid w:val="000F191E"/>
    <w:pPr>
      <w:jc w:val="center"/>
    </w:pPr>
    <w:rPr>
      <w:b/>
      <w:bCs/>
    </w:rPr>
  </w:style>
  <w:style w:type="paragraph" w:customStyle="1" w:styleId="Contedodoquadro">
    <w:name w:val="Conteúdo do quadro"/>
    <w:basedOn w:val="Corpodetexto"/>
    <w:rsid w:val="000F191E"/>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8529AE"/>
    <w:rPr>
      <w:rFonts w:asciiTheme="majorHAnsi" w:eastAsiaTheme="majorEastAsia" w:hAnsiTheme="majorHAnsi" w:cstheme="majorBidi"/>
      <w:b/>
      <w:bCs/>
      <w:i/>
      <w:iCs/>
      <w:color w:val="4472C4" w:themeColor="accent1"/>
      <w:sz w:val="22"/>
      <w:lang w:eastAsia="zh-CN"/>
    </w:rPr>
  </w:style>
  <w:style w:type="paragraph" w:customStyle="1" w:styleId="Default">
    <w:name w:val="Default"/>
    <w:rsid w:val="008F768E"/>
    <w:pPr>
      <w:autoSpaceDE w:val="0"/>
      <w:autoSpaceDN w:val="0"/>
      <w:adjustRightInd w:val="0"/>
    </w:pPr>
    <w:rPr>
      <w:color w:val="000000"/>
      <w:sz w:val="24"/>
      <w:szCs w:val="24"/>
    </w:rPr>
  </w:style>
  <w:style w:type="character" w:styleId="Forte">
    <w:name w:val="Strong"/>
    <w:basedOn w:val="Fontepargpadro"/>
    <w:uiPriority w:val="22"/>
    <w:qFormat/>
    <w:rsid w:val="00C52AF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91E"/>
    <w:rPr>
      <w:rFonts w:ascii="Arial" w:hAnsi="Arial" w:cs="Arial"/>
      <w:sz w:val="22"/>
      <w:lang w:eastAsia="zh-CN"/>
    </w:rPr>
  </w:style>
  <w:style w:type="paragraph" w:styleId="Ttulo1">
    <w:name w:val="heading 1"/>
    <w:basedOn w:val="Normal"/>
    <w:next w:val="Normal"/>
    <w:qFormat/>
    <w:rsid w:val="000F191E"/>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link w:val="Ttulo4Char"/>
    <w:uiPriority w:val="9"/>
    <w:semiHidden/>
    <w:unhideWhenUsed/>
    <w:qFormat/>
    <w:rsid w:val="008529AE"/>
    <w:pPr>
      <w:keepNext/>
      <w:keepLines/>
      <w:spacing w:before="200"/>
      <w:outlineLvl w:val="3"/>
    </w:pPr>
    <w:rPr>
      <w:rFonts w:asciiTheme="majorHAnsi" w:eastAsiaTheme="majorEastAsia" w:hAnsiTheme="majorHAnsi" w:cstheme="majorBidi"/>
      <w:b/>
      <w:bCs/>
      <w:i/>
      <w:iCs/>
      <w:color w:val="4472C4" w:themeColor="accent1"/>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0F191E"/>
  </w:style>
  <w:style w:type="character" w:customStyle="1" w:styleId="WW8Num1z1">
    <w:name w:val="WW8Num1z1"/>
    <w:rsid w:val="000F191E"/>
  </w:style>
  <w:style w:type="character" w:customStyle="1" w:styleId="WW8Num1z2">
    <w:name w:val="WW8Num1z2"/>
    <w:rsid w:val="000F191E"/>
  </w:style>
  <w:style w:type="character" w:customStyle="1" w:styleId="WW8Num1z3">
    <w:name w:val="WW8Num1z3"/>
    <w:rsid w:val="000F191E"/>
  </w:style>
  <w:style w:type="character" w:customStyle="1" w:styleId="WW8Num1z4">
    <w:name w:val="WW8Num1z4"/>
    <w:rsid w:val="000F191E"/>
  </w:style>
  <w:style w:type="character" w:customStyle="1" w:styleId="WW8Num1z5">
    <w:name w:val="WW8Num1z5"/>
    <w:rsid w:val="000F191E"/>
  </w:style>
  <w:style w:type="character" w:customStyle="1" w:styleId="WW8Num1z6">
    <w:name w:val="WW8Num1z6"/>
    <w:rsid w:val="000F191E"/>
  </w:style>
  <w:style w:type="character" w:customStyle="1" w:styleId="WW8Num1z7">
    <w:name w:val="WW8Num1z7"/>
    <w:rsid w:val="000F191E"/>
  </w:style>
  <w:style w:type="character" w:customStyle="1" w:styleId="WW8Num1z8">
    <w:name w:val="WW8Num1z8"/>
    <w:rsid w:val="000F191E"/>
  </w:style>
  <w:style w:type="character" w:customStyle="1" w:styleId="Fontepargpadro4">
    <w:name w:val="Fonte parág. padrão4"/>
    <w:rsid w:val="000F191E"/>
  </w:style>
  <w:style w:type="character" w:customStyle="1" w:styleId="Absatz-Standardschriftart">
    <w:name w:val="Absatz-Standardschriftart"/>
    <w:rsid w:val="000F191E"/>
  </w:style>
  <w:style w:type="character" w:customStyle="1" w:styleId="Fontepargpadro3">
    <w:name w:val="Fonte parág. padrão3"/>
    <w:rsid w:val="000F191E"/>
  </w:style>
  <w:style w:type="character" w:customStyle="1" w:styleId="WW-Absatz-Standardschriftart">
    <w:name w:val="WW-Absatz-Standardschriftart"/>
    <w:rsid w:val="000F191E"/>
  </w:style>
  <w:style w:type="character" w:customStyle="1" w:styleId="Fontepargpadro2">
    <w:name w:val="Fonte parág. padrão2"/>
    <w:rsid w:val="000F191E"/>
  </w:style>
  <w:style w:type="character" w:customStyle="1" w:styleId="WW-Absatz-Standardschriftart1">
    <w:name w:val="WW-Absatz-Standardschriftart1"/>
    <w:rsid w:val="000F191E"/>
  </w:style>
  <w:style w:type="character" w:customStyle="1" w:styleId="WW-Absatz-Standardschriftart11">
    <w:name w:val="WW-Absatz-Standardschriftart11"/>
    <w:rsid w:val="000F191E"/>
  </w:style>
  <w:style w:type="character" w:customStyle="1" w:styleId="WW-Absatz-Standardschriftart111">
    <w:name w:val="WW-Absatz-Standardschriftart111"/>
    <w:rsid w:val="000F191E"/>
  </w:style>
  <w:style w:type="character" w:customStyle="1" w:styleId="WW-Absatz-Standardschriftart1111">
    <w:name w:val="WW-Absatz-Standardschriftart1111"/>
    <w:rsid w:val="000F191E"/>
  </w:style>
  <w:style w:type="character" w:customStyle="1" w:styleId="WW-Absatz-Standardschriftart11111">
    <w:name w:val="WW-Absatz-Standardschriftart11111"/>
    <w:rsid w:val="000F191E"/>
  </w:style>
  <w:style w:type="character" w:customStyle="1" w:styleId="Fontepargpadro1">
    <w:name w:val="Fonte parág. padrão1"/>
    <w:rsid w:val="000F191E"/>
  </w:style>
  <w:style w:type="character" w:styleId="Nmerodepgina">
    <w:name w:val="page number"/>
    <w:basedOn w:val="Fontepargpadro1"/>
    <w:rsid w:val="000F191E"/>
  </w:style>
  <w:style w:type="character" w:customStyle="1" w:styleId="Caracteresdenotaderodap">
    <w:name w:val="Caracteres de nota de rodapé"/>
    <w:rsid w:val="000F191E"/>
    <w:rPr>
      <w:vertAlign w:val="superscript"/>
    </w:rPr>
  </w:style>
  <w:style w:type="character" w:customStyle="1" w:styleId="Refdenotaderodap1">
    <w:name w:val="Ref. de nota de rodapé1"/>
    <w:rsid w:val="000F191E"/>
    <w:rPr>
      <w:vertAlign w:val="superscript"/>
    </w:rPr>
  </w:style>
  <w:style w:type="character" w:customStyle="1" w:styleId="Caracteresdenotadefim">
    <w:name w:val="Caracteres de nota de fim"/>
    <w:rsid w:val="000F191E"/>
    <w:rPr>
      <w:vertAlign w:val="superscript"/>
    </w:rPr>
  </w:style>
  <w:style w:type="character" w:customStyle="1" w:styleId="WW-Caracteresdenotadefim">
    <w:name w:val="WW-Caracteres de nota de fim"/>
    <w:rsid w:val="000F191E"/>
  </w:style>
  <w:style w:type="character" w:customStyle="1" w:styleId="Smbolosdenumerao">
    <w:name w:val="Símbolos de numeração"/>
    <w:rsid w:val="000F191E"/>
  </w:style>
  <w:style w:type="character" w:customStyle="1" w:styleId="Refdenotadefim1">
    <w:name w:val="Ref. de nota de fim1"/>
    <w:rsid w:val="000F191E"/>
    <w:rPr>
      <w:vertAlign w:val="superscript"/>
    </w:rPr>
  </w:style>
  <w:style w:type="character" w:customStyle="1" w:styleId="Refdenotaderodap2">
    <w:name w:val="Ref. de nota de rodapé2"/>
    <w:rsid w:val="000F191E"/>
    <w:rPr>
      <w:vertAlign w:val="superscript"/>
    </w:rPr>
  </w:style>
  <w:style w:type="character" w:customStyle="1" w:styleId="Refdenotadefim2">
    <w:name w:val="Ref. de nota de fim2"/>
    <w:rsid w:val="000F191E"/>
    <w:rPr>
      <w:vertAlign w:val="superscript"/>
    </w:rPr>
  </w:style>
  <w:style w:type="character" w:customStyle="1" w:styleId="Refdenotaderodap3">
    <w:name w:val="Ref. de nota de rodapé3"/>
    <w:rsid w:val="000F191E"/>
    <w:rPr>
      <w:vertAlign w:val="superscript"/>
    </w:rPr>
  </w:style>
  <w:style w:type="character" w:customStyle="1" w:styleId="Refdenotadefim3">
    <w:name w:val="Ref. de nota de fim3"/>
    <w:rsid w:val="000F191E"/>
    <w:rPr>
      <w:vertAlign w:val="superscript"/>
    </w:rPr>
  </w:style>
  <w:style w:type="character" w:styleId="Refdenotaderodap">
    <w:name w:val="footnote reference"/>
    <w:rsid w:val="000F191E"/>
    <w:rPr>
      <w:vertAlign w:val="superscript"/>
    </w:rPr>
  </w:style>
  <w:style w:type="character" w:styleId="Refdenotadefim">
    <w:name w:val="endnote reference"/>
    <w:rsid w:val="000F191E"/>
    <w:rPr>
      <w:vertAlign w:val="superscript"/>
    </w:rPr>
  </w:style>
  <w:style w:type="paragraph" w:customStyle="1" w:styleId="Ttulo30">
    <w:name w:val="Título3"/>
    <w:basedOn w:val="Normal"/>
    <w:next w:val="Corpodetexto"/>
    <w:rsid w:val="000F191E"/>
    <w:pPr>
      <w:keepNext/>
      <w:spacing w:before="240" w:after="120"/>
    </w:pPr>
    <w:rPr>
      <w:rFonts w:ascii="Liberation Sans" w:eastAsia="Microsoft YaHei" w:hAnsi="Liberation Sans" w:cs="Mangal"/>
      <w:sz w:val="28"/>
      <w:szCs w:val="28"/>
    </w:rPr>
  </w:style>
  <w:style w:type="paragraph" w:styleId="Corpodetexto">
    <w:name w:val="Body Text"/>
    <w:basedOn w:val="Normal"/>
    <w:rsid w:val="000F191E"/>
    <w:pPr>
      <w:widowControl w:val="0"/>
      <w:suppressAutoHyphens/>
      <w:jc w:val="both"/>
    </w:pPr>
    <w:rPr>
      <w:rFonts w:ascii="Times New Roman" w:hAnsi="Times New Roman" w:cs="Times New Roman"/>
      <w:sz w:val="28"/>
    </w:rPr>
  </w:style>
  <w:style w:type="paragraph" w:styleId="Lista">
    <w:name w:val="List"/>
    <w:basedOn w:val="Corpodetexto"/>
    <w:rsid w:val="000F191E"/>
    <w:rPr>
      <w:rFonts w:cs="Tahoma"/>
    </w:rPr>
  </w:style>
  <w:style w:type="paragraph" w:styleId="Legenda">
    <w:name w:val="caption"/>
    <w:basedOn w:val="Normal"/>
    <w:qFormat/>
    <w:rsid w:val="000F191E"/>
    <w:pPr>
      <w:suppressLineNumbers/>
      <w:spacing w:before="120" w:after="120"/>
    </w:pPr>
    <w:rPr>
      <w:rFonts w:cs="Mangal"/>
      <w:i/>
      <w:iCs/>
      <w:sz w:val="24"/>
      <w:szCs w:val="24"/>
    </w:rPr>
  </w:style>
  <w:style w:type="paragraph" w:customStyle="1" w:styleId="ndice">
    <w:name w:val="Índice"/>
    <w:basedOn w:val="Normal"/>
    <w:rsid w:val="000F191E"/>
    <w:pPr>
      <w:suppressLineNumbers/>
    </w:pPr>
    <w:rPr>
      <w:rFonts w:cs="Tahoma"/>
    </w:rPr>
  </w:style>
  <w:style w:type="paragraph" w:customStyle="1" w:styleId="Ttulo20">
    <w:name w:val="Título2"/>
    <w:basedOn w:val="Normal"/>
    <w:next w:val="Corpodetexto"/>
    <w:rsid w:val="000F191E"/>
    <w:pPr>
      <w:keepNext/>
      <w:spacing w:before="240" w:after="120"/>
    </w:pPr>
    <w:rPr>
      <w:rFonts w:eastAsia="Lucida Sans Unicode" w:cs="Mangal"/>
      <w:sz w:val="28"/>
      <w:szCs w:val="28"/>
    </w:rPr>
  </w:style>
  <w:style w:type="paragraph" w:customStyle="1" w:styleId="Legenda3">
    <w:name w:val="Legenda3"/>
    <w:basedOn w:val="Normal"/>
    <w:rsid w:val="000F191E"/>
    <w:pPr>
      <w:suppressLineNumbers/>
      <w:spacing w:before="120" w:after="120"/>
    </w:pPr>
    <w:rPr>
      <w:rFonts w:cs="Mangal"/>
      <w:i/>
      <w:iCs/>
      <w:sz w:val="24"/>
      <w:szCs w:val="24"/>
    </w:rPr>
  </w:style>
  <w:style w:type="paragraph" w:customStyle="1" w:styleId="Ttulo10">
    <w:name w:val="Título1"/>
    <w:basedOn w:val="Normal"/>
    <w:next w:val="Corpodetexto"/>
    <w:rsid w:val="000F191E"/>
    <w:pPr>
      <w:keepNext/>
      <w:spacing w:before="240" w:after="120"/>
    </w:pPr>
    <w:rPr>
      <w:rFonts w:eastAsia="Lucida Sans Unicode" w:cs="Tahoma"/>
      <w:sz w:val="28"/>
      <w:szCs w:val="28"/>
    </w:rPr>
  </w:style>
  <w:style w:type="paragraph" w:customStyle="1" w:styleId="Legenda2">
    <w:name w:val="Legenda2"/>
    <w:basedOn w:val="Normal"/>
    <w:rsid w:val="000F191E"/>
    <w:pPr>
      <w:suppressLineNumbers/>
      <w:spacing w:before="120" w:after="120"/>
    </w:pPr>
    <w:rPr>
      <w:rFonts w:cs="Mangal"/>
      <w:i/>
      <w:iCs/>
      <w:sz w:val="24"/>
      <w:szCs w:val="24"/>
    </w:rPr>
  </w:style>
  <w:style w:type="paragraph" w:customStyle="1" w:styleId="Captulo">
    <w:name w:val="Capítulo"/>
    <w:basedOn w:val="Normal"/>
    <w:next w:val="Corpodetexto"/>
    <w:rsid w:val="000F191E"/>
    <w:pPr>
      <w:keepNext/>
      <w:spacing w:before="240" w:after="120"/>
    </w:pPr>
    <w:rPr>
      <w:rFonts w:eastAsia="Lucida Sans Unicode" w:cs="Tahoma"/>
      <w:sz w:val="28"/>
      <w:szCs w:val="28"/>
    </w:rPr>
  </w:style>
  <w:style w:type="paragraph" w:customStyle="1" w:styleId="Legenda1">
    <w:name w:val="Legenda1"/>
    <w:basedOn w:val="Normal"/>
    <w:rsid w:val="000F191E"/>
    <w:pPr>
      <w:suppressLineNumbers/>
      <w:spacing w:before="120" w:after="120"/>
    </w:pPr>
    <w:rPr>
      <w:rFonts w:cs="Tahoma"/>
      <w:i/>
      <w:iCs/>
      <w:sz w:val="24"/>
      <w:szCs w:val="24"/>
    </w:rPr>
  </w:style>
  <w:style w:type="paragraph" w:styleId="Subttulo">
    <w:name w:val="Subtitle"/>
    <w:basedOn w:val="Captulo"/>
    <w:next w:val="Corpodetexto"/>
    <w:qFormat/>
    <w:rsid w:val="000F191E"/>
    <w:pPr>
      <w:jc w:val="center"/>
    </w:pPr>
    <w:rPr>
      <w:i/>
      <w:iCs/>
    </w:rPr>
  </w:style>
  <w:style w:type="paragraph" w:styleId="Rodap">
    <w:name w:val="footer"/>
    <w:basedOn w:val="Normal"/>
    <w:link w:val="RodapChar"/>
    <w:uiPriority w:val="99"/>
    <w:rsid w:val="000F191E"/>
    <w:pPr>
      <w:tabs>
        <w:tab w:val="center" w:pos="4419"/>
        <w:tab w:val="right" w:pos="8838"/>
      </w:tabs>
    </w:pPr>
  </w:style>
  <w:style w:type="paragraph" w:styleId="Cabealho">
    <w:name w:val="header"/>
    <w:basedOn w:val="Normal"/>
    <w:rsid w:val="000F191E"/>
    <w:pPr>
      <w:tabs>
        <w:tab w:val="center" w:pos="4419"/>
        <w:tab w:val="right" w:pos="8838"/>
      </w:tabs>
    </w:pPr>
  </w:style>
  <w:style w:type="paragraph" w:customStyle="1" w:styleId="JE1">
    <w:name w:val="JE1"/>
    <w:basedOn w:val="Ttulo1"/>
    <w:rsid w:val="000F191E"/>
    <w:pPr>
      <w:numPr>
        <w:numId w:val="0"/>
      </w:numPr>
      <w:suppressAutoHyphens/>
      <w:jc w:val="center"/>
    </w:pPr>
  </w:style>
  <w:style w:type="paragraph" w:styleId="Recuodecorpodetexto">
    <w:name w:val="Body Text Indent"/>
    <w:basedOn w:val="Normal"/>
    <w:rsid w:val="000F191E"/>
    <w:pPr>
      <w:suppressAutoHyphens/>
      <w:ind w:left="2410"/>
      <w:jc w:val="both"/>
    </w:pPr>
    <w:rPr>
      <w:b/>
      <w:sz w:val="24"/>
    </w:rPr>
  </w:style>
  <w:style w:type="paragraph" w:styleId="Textodenotaderodap">
    <w:name w:val="footnote text"/>
    <w:basedOn w:val="Normal"/>
    <w:rsid w:val="000F191E"/>
    <w:pPr>
      <w:suppressAutoHyphens/>
    </w:pPr>
    <w:rPr>
      <w:rFonts w:ascii="Times New Roman" w:hAnsi="Times New Roman" w:cs="Times New Roman"/>
      <w:sz w:val="20"/>
    </w:rPr>
  </w:style>
  <w:style w:type="paragraph" w:customStyle="1" w:styleId="Corpodetexto21">
    <w:name w:val="Corpo de texto 21"/>
    <w:basedOn w:val="Normal"/>
    <w:rsid w:val="000F191E"/>
    <w:pPr>
      <w:jc w:val="both"/>
    </w:pPr>
  </w:style>
  <w:style w:type="paragraph" w:customStyle="1" w:styleId="Contedodetabela">
    <w:name w:val="Conteúdo de tabela"/>
    <w:basedOn w:val="Normal"/>
    <w:rsid w:val="000F191E"/>
    <w:pPr>
      <w:suppressLineNumbers/>
    </w:pPr>
  </w:style>
  <w:style w:type="paragraph" w:customStyle="1" w:styleId="Contedodatabela">
    <w:name w:val="Conteúdo da tabela"/>
    <w:basedOn w:val="Normal"/>
    <w:rsid w:val="000F191E"/>
    <w:pPr>
      <w:suppressLineNumbers/>
    </w:pPr>
  </w:style>
  <w:style w:type="paragraph" w:customStyle="1" w:styleId="Ttulodetabela">
    <w:name w:val="Título de tabela"/>
    <w:basedOn w:val="Contedodetabela"/>
    <w:rsid w:val="000F191E"/>
    <w:pPr>
      <w:jc w:val="center"/>
    </w:pPr>
    <w:rPr>
      <w:b/>
      <w:bCs/>
    </w:rPr>
  </w:style>
  <w:style w:type="paragraph" w:customStyle="1" w:styleId="Contedodequadro">
    <w:name w:val="Conteúdo de quadro"/>
    <w:basedOn w:val="Corpodetexto"/>
    <w:rsid w:val="000F191E"/>
  </w:style>
  <w:style w:type="paragraph" w:customStyle="1" w:styleId="Ttulodatabela">
    <w:name w:val="Título da tabela"/>
    <w:basedOn w:val="Contedodatabela"/>
    <w:rsid w:val="000F191E"/>
    <w:pPr>
      <w:jc w:val="center"/>
    </w:pPr>
    <w:rPr>
      <w:b/>
      <w:bCs/>
    </w:rPr>
  </w:style>
  <w:style w:type="paragraph" w:customStyle="1" w:styleId="Contedodoquadro">
    <w:name w:val="Conteúdo do quadro"/>
    <w:basedOn w:val="Corpodetexto"/>
    <w:rsid w:val="000F191E"/>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8529AE"/>
    <w:rPr>
      <w:rFonts w:asciiTheme="majorHAnsi" w:eastAsiaTheme="majorEastAsia" w:hAnsiTheme="majorHAnsi" w:cstheme="majorBidi"/>
      <w:b/>
      <w:bCs/>
      <w:i/>
      <w:iCs/>
      <w:color w:val="4472C4" w:themeColor="accent1"/>
      <w:sz w:val="22"/>
      <w:lang w:eastAsia="zh-CN"/>
    </w:rPr>
  </w:style>
  <w:style w:type="paragraph" w:customStyle="1" w:styleId="Default">
    <w:name w:val="Default"/>
    <w:rsid w:val="008F768E"/>
    <w:pPr>
      <w:autoSpaceDE w:val="0"/>
      <w:autoSpaceDN w:val="0"/>
      <w:adjustRightInd w:val="0"/>
    </w:pPr>
    <w:rPr>
      <w:color w:val="000000"/>
      <w:sz w:val="24"/>
      <w:szCs w:val="24"/>
    </w:rPr>
  </w:style>
  <w:style w:type="character" w:styleId="Forte">
    <w:name w:val="Strong"/>
    <w:basedOn w:val="Fontepargpadro"/>
    <w:uiPriority w:val="22"/>
    <w:qFormat/>
    <w:rsid w:val="00C52AF1"/>
    <w:rPr>
      <w:b/>
      <w:bCs/>
    </w:rPr>
  </w:style>
</w:styles>
</file>

<file path=word/webSettings.xml><?xml version="1.0" encoding="utf-8"?>
<w:webSettings xmlns:r="http://schemas.openxmlformats.org/officeDocument/2006/relationships" xmlns:w="http://schemas.openxmlformats.org/wordprocessingml/2006/main">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717166898">
      <w:bodyDiv w:val="1"/>
      <w:marLeft w:val="0"/>
      <w:marRight w:val="0"/>
      <w:marTop w:val="0"/>
      <w:marBottom w:val="0"/>
      <w:divBdr>
        <w:top w:val="none" w:sz="0" w:space="0" w:color="auto"/>
        <w:left w:val="none" w:sz="0" w:space="0" w:color="auto"/>
        <w:bottom w:val="none" w:sz="0" w:space="0" w:color="auto"/>
        <w:right w:val="none" w:sz="0" w:space="0" w:color="auto"/>
      </w:divBdr>
    </w:div>
    <w:div w:id="1054698338">
      <w:bodyDiv w:val="1"/>
      <w:marLeft w:val="0"/>
      <w:marRight w:val="0"/>
      <w:marTop w:val="0"/>
      <w:marBottom w:val="0"/>
      <w:divBdr>
        <w:top w:val="none" w:sz="0" w:space="0" w:color="auto"/>
        <w:left w:val="none" w:sz="0" w:space="0" w:color="auto"/>
        <w:bottom w:val="none" w:sz="0" w:space="0" w:color="auto"/>
        <w:right w:val="none" w:sz="0" w:space="0" w:color="auto"/>
      </w:divBdr>
    </w:div>
    <w:div w:id="1150825522">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790657800">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5337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35FEC-556A-4B95-8D91-22D2DCA1F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1446</Words>
  <Characters>7814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9242</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Usuário do Windows</cp:lastModifiedBy>
  <cp:revision>2</cp:revision>
  <cp:lastPrinted>2026-10-01T13:28:00Z</cp:lastPrinted>
  <dcterms:created xsi:type="dcterms:W3CDTF">2026-10-23T14:06:00Z</dcterms:created>
  <dcterms:modified xsi:type="dcterms:W3CDTF">2026-10-23T14:06:00Z</dcterms:modified>
</cp:coreProperties>
</file>