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0BE7B7" w14:textId="77777777" w:rsidR="00631518" w:rsidRDefault="00631518" w:rsidP="00440CE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9C52602" w14:textId="77777777" w:rsidR="00631518" w:rsidRPr="005D0BFC" w:rsidRDefault="00631518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5B4FDBFD" w14:textId="77777777" w:rsidR="00440CEE" w:rsidRPr="005D0BFC" w:rsidRDefault="00440CEE" w:rsidP="005D0BFC">
      <w:pPr>
        <w:pBdr>
          <w:bottom w:val="single" w:sz="4" w:space="1" w:color="auto"/>
        </w:pBdr>
        <w:shd w:val="clear" w:color="auto" w:fill="DEEAF6" w:themeFill="accent1" w:themeFillTint="33"/>
        <w:spacing w:after="0" w:line="240" w:lineRule="auto"/>
        <w:ind w:right="-285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D0BFC">
        <w:rPr>
          <w:rFonts w:ascii="Arial" w:eastAsia="Times New Roman" w:hAnsi="Arial" w:cs="Arial"/>
          <w:b/>
          <w:sz w:val="24"/>
          <w:szCs w:val="24"/>
          <w:lang w:eastAsia="pt-BR"/>
        </w:rPr>
        <w:t>TERMO DE RATIFICAÇÃO AO ATO DE INEXIGIBILIDADE DE LICITAÇÃO</w:t>
      </w:r>
    </w:p>
    <w:p w14:paraId="21B75AC5" w14:textId="415B1245" w:rsidR="00440CEE" w:rsidRPr="005D0BFC" w:rsidRDefault="00440CEE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sz w:val="18"/>
          <w:szCs w:val="18"/>
          <w:lang w:eastAsia="pt-BR"/>
        </w:rPr>
      </w:pPr>
    </w:p>
    <w:p w14:paraId="5DD8C9D1" w14:textId="60C32E37" w:rsidR="00780659" w:rsidRPr="005D0BFC" w:rsidRDefault="00780659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sz w:val="18"/>
          <w:szCs w:val="18"/>
          <w:lang w:eastAsia="pt-BR"/>
        </w:rPr>
      </w:pPr>
    </w:p>
    <w:p w14:paraId="3AD0E546" w14:textId="77777777" w:rsidR="00780659" w:rsidRPr="005D0BFC" w:rsidRDefault="00780659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sz w:val="18"/>
          <w:szCs w:val="18"/>
          <w:lang w:eastAsia="pt-BR"/>
        </w:rPr>
      </w:pPr>
    </w:p>
    <w:p w14:paraId="1221F396" w14:textId="77777777" w:rsidR="00CD4A42" w:rsidRPr="005D0BFC" w:rsidRDefault="00CD4A42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B8A87ED" w14:textId="240327F0" w:rsidR="00440CEE" w:rsidRPr="005D0BFC" w:rsidRDefault="00440CEE" w:rsidP="005D0BFC">
      <w:pPr>
        <w:spacing w:after="0" w:line="360" w:lineRule="auto"/>
        <w:ind w:right="-285"/>
        <w:jc w:val="both"/>
        <w:rPr>
          <w:rFonts w:ascii="Arial" w:eastAsia="Times New Roman" w:hAnsi="Arial" w:cs="Arial"/>
          <w:sz w:val="24"/>
          <w:szCs w:val="24"/>
          <w:highlight w:val="yellow"/>
          <w:lang w:eastAsia="pt-BR"/>
        </w:rPr>
      </w:pPr>
      <w:r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Considerando as informações, documentos e pareceres contidos no Processo Administrativo </w:t>
      </w:r>
      <w:r w:rsidR="00141969" w:rsidRPr="005D0BFC">
        <w:rPr>
          <w:rFonts w:ascii="Arial" w:eastAsia="Times New Roman" w:hAnsi="Arial" w:cs="Arial"/>
          <w:sz w:val="24"/>
          <w:szCs w:val="24"/>
          <w:lang w:eastAsia="pt-BR"/>
        </w:rPr>
        <w:t>00</w:t>
      </w:r>
      <w:r w:rsidR="005D0BFC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>/20</w:t>
      </w:r>
      <w:r w:rsidR="001611BD" w:rsidRPr="005D0BFC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5D0BFC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>, RATIFICO a inexigibilidade de licitaç</w:t>
      </w:r>
      <w:r w:rsidR="00211F63"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ão de </w:t>
      </w:r>
      <w:r w:rsidR="00141969" w:rsidRPr="005D0BFC">
        <w:rPr>
          <w:rFonts w:ascii="Arial" w:eastAsia="Times New Roman" w:hAnsi="Arial" w:cs="Arial"/>
          <w:sz w:val="24"/>
          <w:szCs w:val="24"/>
          <w:lang w:eastAsia="pt-BR"/>
        </w:rPr>
        <w:t>001/</w:t>
      </w:r>
      <w:r w:rsidR="00211F63" w:rsidRPr="005D0BFC">
        <w:rPr>
          <w:rFonts w:ascii="Arial" w:eastAsia="Times New Roman" w:hAnsi="Arial" w:cs="Arial"/>
          <w:sz w:val="24"/>
          <w:szCs w:val="24"/>
          <w:lang w:eastAsia="pt-BR"/>
        </w:rPr>
        <w:t>20</w:t>
      </w:r>
      <w:r w:rsidR="001611BD" w:rsidRPr="005D0BFC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5D0BFC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="00211F63"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1613E">
        <w:rPr>
          <w:rFonts w:ascii="Arial" w:eastAsia="Times New Roman" w:hAnsi="Arial" w:cs="Arial"/>
          <w:sz w:val="24"/>
          <w:szCs w:val="24"/>
          <w:lang w:eastAsia="pt-BR"/>
        </w:rPr>
        <w:t xml:space="preserve">com fundamento no Art. 74 inciso I da Lei </w:t>
      </w:r>
      <w:r w:rsidR="00BC4D82">
        <w:rPr>
          <w:rFonts w:ascii="Arial" w:eastAsia="Times New Roman" w:hAnsi="Arial" w:cs="Arial"/>
          <w:sz w:val="24"/>
          <w:szCs w:val="24"/>
          <w:lang w:eastAsia="pt-BR"/>
        </w:rPr>
        <w:t xml:space="preserve">14.133/2021, </w:t>
      </w:r>
      <w:r w:rsidR="00211F63"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reconhecida pela </w:t>
      </w:r>
      <w:r w:rsidR="00BC4D82">
        <w:rPr>
          <w:rFonts w:ascii="Arial" w:eastAsia="Times New Roman" w:hAnsi="Arial" w:cs="Arial"/>
          <w:sz w:val="24"/>
          <w:szCs w:val="24"/>
          <w:lang w:eastAsia="pt-BR"/>
        </w:rPr>
        <w:t>Assesso</w:t>
      </w:r>
      <w:r w:rsidR="00505DDE"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ria </w:t>
      </w:r>
      <w:r w:rsidR="00211F63"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Jurídica deste 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>Município</w:t>
      </w:r>
      <w:r w:rsidR="00BC4D82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 para contratar com a empresa </w:t>
      </w:r>
      <w:r w:rsidR="005D0BFC">
        <w:rPr>
          <w:rFonts w:ascii="Arial" w:eastAsia="Times New Roman" w:hAnsi="Arial" w:cs="Arial"/>
          <w:sz w:val="24"/>
          <w:szCs w:val="24"/>
          <w:lang w:eastAsia="pt-BR"/>
        </w:rPr>
        <w:t>NOVA PALMA ENERGIA LTDA</w:t>
      </w:r>
      <w:r w:rsidR="00211F63" w:rsidRPr="005D0BFC">
        <w:rPr>
          <w:rFonts w:ascii="Arial" w:eastAsia="Times New Roman" w:hAnsi="Arial" w:cs="Arial"/>
          <w:sz w:val="24"/>
          <w:szCs w:val="24"/>
          <w:lang w:eastAsia="pt-BR"/>
        </w:rPr>
        <w:t>, inscrita no CNPJ nº</w:t>
      </w:r>
      <w:r w:rsidR="005D0BFC">
        <w:rPr>
          <w:rFonts w:ascii="Arial" w:eastAsia="Times New Roman" w:hAnsi="Arial" w:cs="Arial"/>
          <w:sz w:val="24"/>
          <w:szCs w:val="24"/>
          <w:lang w:eastAsia="pt-BR"/>
        </w:rPr>
        <w:t>89.889.604/0001-44</w:t>
      </w:r>
      <w:r w:rsidR="0022509B" w:rsidRPr="005D0BFC">
        <w:rPr>
          <w:rFonts w:ascii="Arial" w:hAnsi="Arial" w:cs="Arial"/>
          <w:sz w:val="24"/>
          <w:szCs w:val="24"/>
        </w:rPr>
        <w:t xml:space="preserve">, com sede à Av. </w:t>
      </w:r>
      <w:r w:rsidR="005625B8">
        <w:rPr>
          <w:rFonts w:ascii="Arial" w:hAnsi="Arial" w:cs="Arial"/>
          <w:sz w:val="24"/>
          <w:szCs w:val="24"/>
        </w:rPr>
        <w:t xml:space="preserve">Vicente </w:t>
      </w:r>
      <w:proofErr w:type="spellStart"/>
      <w:r w:rsidR="005625B8">
        <w:rPr>
          <w:rFonts w:ascii="Arial" w:hAnsi="Arial" w:cs="Arial"/>
          <w:sz w:val="24"/>
          <w:szCs w:val="24"/>
        </w:rPr>
        <w:t>Pigatto</w:t>
      </w:r>
      <w:proofErr w:type="spellEnd"/>
      <w:r w:rsidR="005625B8">
        <w:rPr>
          <w:rFonts w:ascii="Arial" w:hAnsi="Arial" w:cs="Arial"/>
          <w:sz w:val="24"/>
          <w:szCs w:val="24"/>
        </w:rPr>
        <w:t>, 1049,</w:t>
      </w:r>
      <w:r w:rsidR="0022509B" w:rsidRPr="005D0BFC">
        <w:rPr>
          <w:rFonts w:ascii="Arial" w:hAnsi="Arial" w:cs="Arial"/>
          <w:sz w:val="24"/>
          <w:szCs w:val="24"/>
        </w:rPr>
        <w:t xml:space="preserve"> </w:t>
      </w:r>
      <w:r w:rsidR="005625B8">
        <w:rPr>
          <w:rFonts w:ascii="Arial" w:eastAsia="Times New Roman" w:hAnsi="Arial" w:cs="Arial"/>
          <w:sz w:val="24"/>
          <w:szCs w:val="24"/>
          <w:lang w:eastAsia="pt-BR"/>
        </w:rPr>
        <w:t xml:space="preserve">Faxinal do </w:t>
      </w:r>
      <w:proofErr w:type="spellStart"/>
      <w:r w:rsidR="005625B8">
        <w:rPr>
          <w:rFonts w:ascii="Arial" w:eastAsia="Times New Roman" w:hAnsi="Arial" w:cs="Arial"/>
          <w:sz w:val="24"/>
          <w:szCs w:val="24"/>
          <w:lang w:eastAsia="pt-BR"/>
        </w:rPr>
        <w:t>Soturno</w:t>
      </w:r>
      <w:r w:rsidR="00B272F7" w:rsidRPr="005D0BFC">
        <w:rPr>
          <w:rFonts w:ascii="Arial" w:eastAsia="Times New Roman" w:hAnsi="Arial" w:cs="Arial"/>
          <w:sz w:val="24"/>
          <w:szCs w:val="24"/>
          <w:lang w:eastAsia="pt-BR"/>
        </w:rPr>
        <w:t>-RS</w:t>
      </w:r>
      <w:proofErr w:type="spellEnd"/>
      <w:r w:rsidR="00211F63"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objetivando </w:t>
      </w:r>
      <w:r w:rsidR="00B272F7"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o fornecimento de </w:t>
      </w:r>
      <w:r w:rsidR="005625B8">
        <w:rPr>
          <w:rFonts w:ascii="Arial" w:eastAsia="Times New Roman" w:hAnsi="Arial" w:cs="Arial"/>
          <w:sz w:val="24"/>
          <w:szCs w:val="24"/>
          <w:lang w:eastAsia="pt-BR"/>
        </w:rPr>
        <w:t>energia elétrica</w:t>
      </w:r>
      <w:r w:rsidR="00211F63" w:rsidRPr="005D0BFC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 Dê</w:t>
      </w:r>
      <w:r w:rsidRPr="005D0BFC">
        <w:rPr>
          <w:rFonts w:ascii="Cambria Math" w:eastAsia="Times New Roman" w:hAnsi="Cambria Math" w:cs="Cambria Math"/>
          <w:sz w:val="24"/>
          <w:szCs w:val="24"/>
          <w:lang w:eastAsia="pt-BR"/>
        </w:rPr>
        <w:t>‐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>se ciência desta decisão aos interessados, providencie</w:t>
      </w:r>
      <w:r w:rsidRPr="005D0BFC">
        <w:rPr>
          <w:rFonts w:ascii="Cambria Math" w:eastAsia="Times New Roman" w:hAnsi="Cambria Math" w:cs="Cambria Math"/>
          <w:sz w:val="24"/>
          <w:szCs w:val="24"/>
          <w:lang w:eastAsia="pt-BR"/>
        </w:rPr>
        <w:t>‐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se </w:t>
      </w:r>
      <w:r w:rsidR="00211F63" w:rsidRPr="005D0BFC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 celebração do necessário contrato,</w:t>
      </w:r>
      <w:r w:rsidR="00B83F24">
        <w:rPr>
          <w:rFonts w:ascii="Arial" w:eastAsia="Times New Roman" w:hAnsi="Arial" w:cs="Arial"/>
          <w:sz w:val="24"/>
          <w:szCs w:val="24"/>
          <w:lang w:eastAsia="pt-BR"/>
        </w:rPr>
        <w:t xml:space="preserve"> conforme o caso,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 publique</w:t>
      </w:r>
      <w:r w:rsidRPr="005D0BFC">
        <w:rPr>
          <w:rFonts w:ascii="Cambria Math" w:eastAsia="Times New Roman" w:hAnsi="Cambria Math" w:cs="Cambria Math"/>
          <w:sz w:val="24"/>
          <w:szCs w:val="24"/>
          <w:lang w:eastAsia="pt-BR"/>
        </w:rPr>
        <w:t>‐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>se o presente Ato n</w:t>
      </w:r>
      <w:r w:rsidR="00262C71">
        <w:rPr>
          <w:rFonts w:ascii="Arial" w:eastAsia="Times New Roman" w:hAnsi="Arial" w:cs="Arial"/>
          <w:sz w:val="24"/>
          <w:szCs w:val="24"/>
          <w:lang w:eastAsia="pt-BR"/>
        </w:rPr>
        <w:t>o sítio eletrônico oficial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>,</w:t>
      </w:r>
      <w:bookmarkStart w:id="0" w:name="_GoBack"/>
      <w:bookmarkEnd w:id="0"/>
      <w:r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 para fins de eficácia da RATIFICAÇÃO aqui referida.</w:t>
      </w:r>
    </w:p>
    <w:p w14:paraId="4C8D5F0C" w14:textId="77777777" w:rsidR="00440CEE" w:rsidRPr="005D0BFC" w:rsidRDefault="00440CEE" w:rsidP="005D0BFC">
      <w:pPr>
        <w:spacing w:after="0" w:line="360" w:lineRule="auto"/>
        <w:ind w:right="-2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68421EE" w14:textId="77777777" w:rsidR="00440CEE" w:rsidRPr="005D0BFC" w:rsidRDefault="00440CEE" w:rsidP="005D0BFC">
      <w:pPr>
        <w:spacing w:after="0" w:line="360" w:lineRule="auto"/>
        <w:ind w:right="-2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61687BE" w14:textId="548D6B98" w:rsidR="00440CEE" w:rsidRPr="005D0BFC" w:rsidRDefault="00440CEE" w:rsidP="005D0BFC">
      <w:pPr>
        <w:spacing w:after="0" w:line="360" w:lineRule="auto"/>
        <w:ind w:right="-285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Silveira Martins, </w:t>
      </w:r>
      <w:r w:rsidR="005D0BFC">
        <w:rPr>
          <w:rFonts w:ascii="Arial" w:eastAsia="Times New Roman" w:hAnsi="Arial" w:cs="Arial"/>
          <w:sz w:val="24"/>
          <w:szCs w:val="24"/>
          <w:lang w:eastAsia="pt-BR"/>
        </w:rPr>
        <w:t>24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521243" w:rsidRPr="005D0BFC">
        <w:rPr>
          <w:rFonts w:ascii="Arial" w:eastAsia="Times New Roman" w:hAnsi="Arial" w:cs="Arial"/>
          <w:sz w:val="24"/>
          <w:szCs w:val="24"/>
          <w:lang w:eastAsia="pt-BR"/>
        </w:rPr>
        <w:t>janeiro</w:t>
      </w:r>
      <w:r w:rsidR="009C0B1E" w:rsidRPr="005D0BF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>de 20</w:t>
      </w:r>
      <w:r w:rsidR="00521243" w:rsidRPr="005D0BFC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5D0BFC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5D0BFC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59626D85" w14:textId="77777777" w:rsidR="00440CEE" w:rsidRPr="005D0BFC" w:rsidRDefault="00440CEE" w:rsidP="005D0BFC">
      <w:pPr>
        <w:spacing w:after="0" w:line="360" w:lineRule="auto"/>
        <w:ind w:right="-2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0107DEE" w14:textId="77777777" w:rsidR="00440CEE" w:rsidRPr="005D0BFC" w:rsidRDefault="00440CEE" w:rsidP="005D0BFC">
      <w:pPr>
        <w:spacing w:after="0" w:line="360" w:lineRule="auto"/>
        <w:ind w:right="-2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3BBDB8C" w14:textId="77777777" w:rsidR="00440CEE" w:rsidRPr="005D0BFC" w:rsidRDefault="00440CEE" w:rsidP="005D0BFC">
      <w:pPr>
        <w:spacing w:after="0" w:line="360" w:lineRule="auto"/>
        <w:ind w:right="-2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8E2334B" w14:textId="77777777" w:rsidR="00440CEE" w:rsidRPr="005D0BFC" w:rsidRDefault="00440CEE" w:rsidP="005D0BFC">
      <w:pPr>
        <w:spacing w:after="0" w:line="240" w:lineRule="auto"/>
        <w:ind w:right="-2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8D6AF3E" w14:textId="77777777" w:rsidR="00440CEE" w:rsidRPr="005D0BFC" w:rsidRDefault="00440CEE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D0BFC">
        <w:rPr>
          <w:rFonts w:ascii="Arial" w:eastAsia="Times New Roman" w:hAnsi="Arial" w:cs="Arial"/>
          <w:sz w:val="24"/>
          <w:szCs w:val="24"/>
          <w:lang w:eastAsia="pt-BR"/>
        </w:rPr>
        <w:t>FERNANDO LUIZ CORDERO</w:t>
      </w:r>
    </w:p>
    <w:p w14:paraId="5F0DC60C" w14:textId="77777777" w:rsidR="00440CEE" w:rsidRPr="005D0BFC" w:rsidRDefault="00440CEE" w:rsidP="005D0BFC">
      <w:pPr>
        <w:spacing w:after="0" w:line="240" w:lineRule="auto"/>
        <w:ind w:right="-285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D0BFC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</w:p>
    <w:sectPr w:rsidR="00440CEE" w:rsidRPr="005D0BFC" w:rsidSect="00631518">
      <w:headerReference w:type="default" r:id="rId6"/>
      <w:footerReference w:type="default" r:id="rId7"/>
      <w:pgSz w:w="11906" w:h="16838"/>
      <w:pgMar w:top="815" w:right="1701" w:bottom="1417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91323" w14:textId="77777777" w:rsidR="00631518" w:rsidRDefault="00631518" w:rsidP="00631518">
      <w:pPr>
        <w:spacing w:after="0" w:line="240" w:lineRule="auto"/>
      </w:pPr>
      <w:r>
        <w:separator/>
      </w:r>
    </w:p>
  </w:endnote>
  <w:endnote w:type="continuationSeparator" w:id="0">
    <w:p w14:paraId="683B101E" w14:textId="77777777" w:rsidR="00631518" w:rsidRDefault="00631518" w:rsidP="00631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917F5" w14:textId="77777777" w:rsidR="00631518" w:rsidRDefault="00631518" w:rsidP="00631518">
    <w:pPr>
      <w:pStyle w:val="Rodap"/>
      <w:pBdr>
        <w:top w:val="single" w:sz="4" w:space="1" w:color="auto"/>
      </w:pBdr>
      <w:jc w:val="center"/>
      <w:rPr>
        <w:rFonts w:ascii="Arial" w:hAnsi="Arial" w:cs="Arial"/>
      </w:rPr>
    </w:pPr>
    <w:r>
      <w:rPr>
        <w:rFonts w:ascii="Arial" w:hAnsi="Arial" w:cs="Arial"/>
      </w:rPr>
      <w:t>Rua 21 de Abril, 163 – Silveira Martins – RS – Brasil – CEP: 97195-000</w:t>
    </w:r>
  </w:p>
  <w:p w14:paraId="7AF8E64C" w14:textId="77777777" w:rsidR="00631518" w:rsidRDefault="00631518" w:rsidP="00631518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</w:rPr>
      <w:t>E-mail: gabinete@silveiramartins.rs.gov.br - Fone/Fax: (55) 3224-4800</w:t>
    </w:r>
  </w:p>
  <w:p w14:paraId="39A7D8B6" w14:textId="77777777" w:rsidR="00631518" w:rsidRDefault="006315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3A32F" w14:textId="77777777" w:rsidR="00631518" w:rsidRDefault="00631518" w:rsidP="00631518">
      <w:pPr>
        <w:spacing w:after="0" w:line="240" w:lineRule="auto"/>
      </w:pPr>
      <w:r>
        <w:separator/>
      </w:r>
    </w:p>
  </w:footnote>
  <w:footnote w:type="continuationSeparator" w:id="0">
    <w:p w14:paraId="5B0D4A0C" w14:textId="77777777" w:rsidR="00631518" w:rsidRDefault="00631518" w:rsidP="00631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767EF" w14:textId="77777777" w:rsidR="00631518" w:rsidRPr="007D50DA" w:rsidRDefault="008D3AE5" w:rsidP="00631518">
    <w:pPr>
      <w:spacing w:after="0"/>
      <w:jc w:val="center"/>
      <w:rPr>
        <w:rFonts w:ascii="Arial" w:hAnsi="Arial" w:cs="Arial"/>
      </w:rPr>
    </w:pPr>
    <w:r>
      <w:rPr>
        <w:noProof/>
      </w:rPr>
      <w:object w:dxaOrig="1440" w:dyaOrig="1440" w14:anchorId="68F280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.25pt;margin-top:-14.25pt;width:62.7pt;height:53.75pt;z-index:-251658752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767607001" r:id="rId2"/>
      </w:object>
    </w:r>
    <w:r w:rsidR="00631518" w:rsidRPr="007D50DA">
      <w:rPr>
        <w:rFonts w:ascii="Arial" w:hAnsi="Arial" w:cs="Arial"/>
      </w:rPr>
      <w:t>Estado do Rio Grande do Sul</w:t>
    </w:r>
  </w:p>
  <w:p w14:paraId="4DFB228D" w14:textId="77777777" w:rsidR="00631518" w:rsidRPr="007D50DA" w:rsidRDefault="00631518" w:rsidP="00631518">
    <w:pPr>
      <w:pStyle w:val="Ttulo1"/>
      <w:rPr>
        <w:w w:val="100"/>
        <w:sz w:val="22"/>
        <w:szCs w:val="22"/>
      </w:rPr>
    </w:pPr>
    <w:r w:rsidRPr="007D50DA">
      <w:rPr>
        <w:w w:val="100"/>
        <w:sz w:val="22"/>
        <w:szCs w:val="22"/>
      </w:rPr>
      <w:t>PREFEITURA MUNICIPAL DE SILVEIRA MARTINS</w:t>
    </w:r>
  </w:p>
  <w:p w14:paraId="36695630" w14:textId="77777777" w:rsidR="00631518" w:rsidRPr="007D50DA" w:rsidRDefault="00631518" w:rsidP="00631518">
    <w:pPr>
      <w:pStyle w:val="Ttulo5"/>
      <w:rPr>
        <w:b w:val="0"/>
        <w:sz w:val="22"/>
        <w:szCs w:val="22"/>
      </w:rPr>
    </w:pPr>
    <w:r>
      <w:rPr>
        <w:b w:val="0"/>
        <w:sz w:val="22"/>
        <w:szCs w:val="22"/>
      </w:rPr>
      <w:t>GABINETE DO PREFEITO</w:t>
    </w:r>
  </w:p>
  <w:p w14:paraId="021C368C" w14:textId="77777777" w:rsidR="00631518" w:rsidRDefault="006315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CEE"/>
    <w:rsid w:val="00141969"/>
    <w:rsid w:val="001611BD"/>
    <w:rsid w:val="002007B8"/>
    <w:rsid w:val="00211F63"/>
    <w:rsid w:val="0022509B"/>
    <w:rsid w:val="00262C71"/>
    <w:rsid w:val="003A00B0"/>
    <w:rsid w:val="00440CEE"/>
    <w:rsid w:val="00505DDE"/>
    <w:rsid w:val="00521243"/>
    <w:rsid w:val="005625B8"/>
    <w:rsid w:val="005D0BFC"/>
    <w:rsid w:val="00631518"/>
    <w:rsid w:val="00670BC5"/>
    <w:rsid w:val="0075789C"/>
    <w:rsid w:val="00780659"/>
    <w:rsid w:val="00930826"/>
    <w:rsid w:val="009548B3"/>
    <w:rsid w:val="009C0B1E"/>
    <w:rsid w:val="00A1613E"/>
    <w:rsid w:val="00A72670"/>
    <w:rsid w:val="00B272F7"/>
    <w:rsid w:val="00B83F24"/>
    <w:rsid w:val="00BC4D82"/>
    <w:rsid w:val="00CD4A42"/>
    <w:rsid w:val="00EC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62BD470"/>
  <w15:chartTrackingRefBased/>
  <w15:docId w15:val="{D223B685-0B46-4B56-BBC2-72BFF19F0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3151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bCs/>
      <w:w w:val="150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631518"/>
    <w:pPr>
      <w:keepNext/>
      <w:pBdr>
        <w:bottom w:val="single" w:sz="4" w:space="1" w:color="auto"/>
      </w:pBdr>
      <w:spacing w:after="0" w:line="240" w:lineRule="auto"/>
      <w:jc w:val="center"/>
      <w:outlineLvl w:val="4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315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1518"/>
  </w:style>
  <w:style w:type="paragraph" w:styleId="Rodap">
    <w:name w:val="footer"/>
    <w:basedOn w:val="Normal"/>
    <w:link w:val="RodapChar"/>
    <w:uiPriority w:val="99"/>
    <w:unhideWhenUsed/>
    <w:rsid w:val="006315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1518"/>
  </w:style>
  <w:style w:type="character" w:customStyle="1" w:styleId="Ttulo1Char">
    <w:name w:val="Título 1 Char"/>
    <w:basedOn w:val="Fontepargpadro"/>
    <w:link w:val="Ttulo1"/>
    <w:rsid w:val="00631518"/>
    <w:rPr>
      <w:rFonts w:ascii="Arial" w:eastAsia="Times New Roman" w:hAnsi="Arial" w:cs="Times New Roman"/>
      <w:b/>
      <w:bCs/>
      <w:w w:val="150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31518"/>
    <w:rPr>
      <w:rFonts w:ascii="Arial" w:eastAsia="Times New Roman" w:hAnsi="Arial" w:cs="Arial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5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0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6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6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9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5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3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8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9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2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6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6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9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2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6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Departamento Pessoal</dc:creator>
  <cp:keywords/>
  <dc:description/>
  <cp:lastModifiedBy>Licitação</cp:lastModifiedBy>
  <cp:revision>17</cp:revision>
  <cp:lastPrinted>2023-01-12T18:35:00Z</cp:lastPrinted>
  <dcterms:created xsi:type="dcterms:W3CDTF">2018-02-26T19:09:00Z</dcterms:created>
  <dcterms:modified xsi:type="dcterms:W3CDTF">2024-01-24T16:10:00Z</dcterms:modified>
</cp:coreProperties>
</file>