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48F" w:rsidRPr="00491CEE" w:rsidRDefault="00AD598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EE">
        <w:rPr>
          <w:rFonts w:ascii="Times New Roman" w:hAnsi="Times New Roman" w:cs="Times New Roman"/>
          <w:b/>
          <w:sz w:val="24"/>
          <w:szCs w:val="24"/>
        </w:rPr>
        <w:t>ES</w:t>
      </w:r>
      <w:r w:rsidR="004B68B8">
        <w:rPr>
          <w:rFonts w:ascii="Times New Roman" w:hAnsi="Times New Roman" w:cs="Times New Roman"/>
          <w:b/>
          <w:sz w:val="24"/>
          <w:szCs w:val="24"/>
        </w:rPr>
        <w:t>TUDO TÉCNICO PRELIMINAR</w:t>
      </w:r>
    </w:p>
    <w:p w:rsidR="004C448F" w:rsidRPr="00491CEE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1CEE">
        <w:rPr>
          <w:rFonts w:ascii="Times New Roman" w:hAnsi="Times New Roman" w:cs="Times New Roman"/>
          <w:b/>
          <w:sz w:val="24"/>
          <w:szCs w:val="24"/>
        </w:rPr>
        <w:t>INTRODUÇÃO</w:t>
      </w:r>
    </w:p>
    <w:p w:rsidR="004C448F" w:rsidRPr="00491CEE" w:rsidRDefault="00AD598D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91CEE"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:rsidR="004C448F" w:rsidRPr="00491CEE" w:rsidRDefault="00AD598D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91CEE">
        <w:rPr>
          <w:rFonts w:ascii="Times New Roman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4C448F" w:rsidRPr="00491CEE" w:rsidRDefault="004C448F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CEE">
        <w:rPr>
          <w:rFonts w:ascii="Times New Roman" w:hAnsi="Times New Roman" w:cs="Times New Roman"/>
          <w:b/>
          <w:sz w:val="24"/>
          <w:szCs w:val="24"/>
        </w:rPr>
        <w:t>1 - DESCRIÇÃO DA NECESSIDADE</w:t>
      </w:r>
    </w:p>
    <w:p w:rsidR="00D869DE" w:rsidRPr="00D869DE" w:rsidRDefault="00103F71" w:rsidP="00901361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869DE" w:rsidRPr="00D869DE">
        <w:rPr>
          <w:rFonts w:ascii="Times New Roman" w:eastAsia="Times New Roman" w:hAnsi="Times New Roman" w:cs="Times New Roman"/>
          <w:sz w:val="24"/>
          <w:szCs w:val="24"/>
        </w:rPr>
        <w:t>A necessidade contínua de manutenção corretiva e preventiva dos veículos pertencentes à municipalidade é fundamental para garantir a prolongação de sua vida útil, bem como para assegurar condições adequadas de trafegabilidade e segurança aos seus usuários. O veículo em questão é vinculado ao Gabinete e utilizado para o transporte do Prefeito em deslocamentos oficiais, sendo, portanto, essencial que esteja sempre em plenas condições de uso.</w:t>
      </w:r>
    </w:p>
    <w:p w:rsidR="00D869DE" w:rsidRPr="00D869DE" w:rsidRDefault="00D869DE" w:rsidP="00901361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D869DE">
        <w:rPr>
          <w:rFonts w:ascii="Times New Roman" w:eastAsia="Times New Roman" w:hAnsi="Times New Roman" w:cs="Times New Roman"/>
          <w:sz w:val="24"/>
          <w:szCs w:val="24"/>
        </w:rPr>
        <w:t>Atualmente, o Município conta com um mecânico próprio, responsável por atender parte da frota. No entanto, a demanda de serviços é elevada, tornando inviável que apenas um profissional consiga atender, com a agilidade e qualidade necessárias, a todas as manutenções requeridas pelos diversos veículos e máquinas do Município.</w:t>
      </w:r>
    </w:p>
    <w:p w:rsidR="00D869DE" w:rsidRPr="00D869DE" w:rsidRDefault="00D869DE" w:rsidP="00901361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D869DE">
        <w:rPr>
          <w:rFonts w:ascii="Times New Roman" w:eastAsia="Times New Roman" w:hAnsi="Times New Roman" w:cs="Times New Roman"/>
          <w:sz w:val="24"/>
          <w:szCs w:val="24"/>
        </w:rPr>
        <w:t>É dever da Administração manter sua frota em condições adequadas de uso, garantindo sua disponibilidade sempre que demandada, inclusive em situações emergenciais. Manter os veículos em bom estado de conservação é essencial não apenas para o bom funcionamento dos serviços públicos, mas também para garantir a segurança dos servidores e demais usuários.</w:t>
      </w:r>
    </w:p>
    <w:p w:rsidR="00D869DE" w:rsidRPr="00D869DE" w:rsidRDefault="00D869DE" w:rsidP="00901361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D869DE">
        <w:rPr>
          <w:rFonts w:ascii="Times New Roman" w:eastAsia="Times New Roman" w:hAnsi="Times New Roman" w:cs="Times New Roman"/>
          <w:sz w:val="24"/>
          <w:szCs w:val="24"/>
        </w:rPr>
        <w:t>Dessa forma, a reparação do referido veículo é absolutamente essencial. Os serviços a serem prestados visam restaurar e manter o bom estado de funcionamento do bem público, garantindo sua eficiência, durabilidade e conservação, contribuindo diretamente para a continuidade das atividades administrativas do Município.</w:t>
      </w:r>
    </w:p>
    <w:p w:rsidR="00E248E2" w:rsidRPr="00E248E2" w:rsidRDefault="00E248E2" w:rsidP="00E248E2">
      <w:pPr>
        <w:widowControl/>
        <w:suppressAutoHyphens w:val="0"/>
        <w:autoSpaceDE w:val="0"/>
        <w:adjustRightInd w:val="0"/>
        <w:jc w:val="both"/>
        <w:textAlignment w:val="auto"/>
        <w:rPr>
          <w:rFonts w:ascii="Arial" w:hAnsi="Arial" w:cs="Arial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– PREVISÃO NO PLANO DE CONTRATAÇÕES ANUAL</w:t>
      </w:r>
    </w:p>
    <w:p w:rsidR="002668E1" w:rsidRPr="001F7856" w:rsidRDefault="002668E1" w:rsidP="002668E1">
      <w:pPr>
        <w:widowControl/>
        <w:suppressAutoHyphens w:val="0"/>
        <w:autoSpaceDN/>
        <w:contextualSpacing/>
        <w:textAlignment w:val="auto"/>
        <w:rPr>
          <w:rFonts w:ascii="Arial" w:eastAsia="Arial" w:hAnsi="Arial"/>
          <w:sz w:val="24"/>
          <w:szCs w:val="24"/>
        </w:rPr>
      </w:pPr>
      <w:r w:rsidRPr="001F7856">
        <w:rPr>
          <w:rFonts w:ascii="Times New Roman" w:eastAsia="Arial" w:hAnsi="Times New Roman" w:cs="Times New Roman"/>
          <w:sz w:val="24"/>
          <w:szCs w:val="24"/>
        </w:rPr>
        <w:t xml:space="preserve">Os itens </w:t>
      </w:r>
      <w:r w:rsidR="004B68B8" w:rsidRPr="001F7856">
        <w:rPr>
          <w:rFonts w:ascii="Times New Roman" w:eastAsia="Arial" w:hAnsi="Times New Roman" w:cs="Times New Roman"/>
          <w:sz w:val="24"/>
          <w:szCs w:val="24"/>
        </w:rPr>
        <w:t xml:space="preserve">não </w:t>
      </w:r>
      <w:proofErr w:type="gramStart"/>
      <w:r w:rsidRPr="001F7856">
        <w:rPr>
          <w:rFonts w:ascii="Times New Roman" w:eastAsia="Arial" w:hAnsi="Times New Roman" w:cs="Times New Roman"/>
          <w:sz w:val="24"/>
          <w:szCs w:val="24"/>
        </w:rPr>
        <w:t>encontram-se</w:t>
      </w:r>
      <w:proofErr w:type="gramEnd"/>
      <w:r w:rsidRPr="001F7856">
        <w:rPr>
          <w:rFonts w:ascii="Times New Roman" w:eastAsia="Arial" w:hAnsi="Times New Roman" w:cs="Times New Roman"/>
          <w:sz w:val="24"/>
          <w:szCs w:val="24"/>
        </w:rPr>
        <w:t xml:space="preserve"> no Plano Anual de Contratações.</w:t>
      </w:r>
    </w:p>
    <w:p w:rsidR="004C448F" w:rsidRPr="00491CEE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– REQUISITOS DA CONTRATAÇÃO</w:t>
      </w:r>
    </w:p>
    <w:p w:rsidR="00D80265" w:rsidRPr="00701AFB" w:rsidRDefault="00701AFB" w:rsidP="005F412E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</w:t>
      </w:r>
      <w:r w:rsidR="008357BE" w:rsidRPr="001F7856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D80265" w:rsidRPr="001F7856">
        <w:rPr>
          <w:rFonts w:ascii="Times New Roman" w:hAnsi="Times New Roman" w:cs="Times New Roman"/>
          <w:sz w:val="24"/>
          <w:szCs w:val="24"/>
        </w:rPr>
        <w:t xml:space="preserve"> </w:t>
      </w:r>
      <w:r w:rsidR="00D80265" w:rsidRPr="00701AFB">
        <w:rPr>
          <w:rFonts w:ascii="Times New Roman" w:hAnsi="Times New Roman" w:cs="Times New Roman"/>
          <w:sz w:val="24"/>
          <w:szCs w:val="24"/>
        </w:rPr>
        <w:t xml:space="preserve">Certificar-se de que a empresa possui todas as </w:t>
      </w:r>
      <w:r w:rsidRPr="00701AFB">
        <w:rPr>
          <w:rFonts w:ascii="Times New Roman" w:hAnsi="Times New Roman" w:cs="Times New Roman"/>
          <w:sz w:val="24"/>
          <w:szCs w:val="24"/>
        </w:rPr>
        <w:t>estruturas</w:t>
      </w:r>
      <w:r w:rsidR="00D80265" w:rsidRPr="00701AFB">
        <w:rPr>
          <w:rFonts w:ascii="Times New Roman" w:hAnsi="Times New Roman" w:cs="Times New Roman"/>
          <w:sz w:val="24"/>
          <w:szCs w:val="24"/>
        </w:rPr>
        <w:t xml:space="preserve"> necessárias para a realização do serviço.</w:t>
      </w:r>
    </w:p>
    <w:p w:rsidR="00701AFB" w:rsidRPr="00701AFB" w:rsidRDefault="00701AFB" w:rsidP="00701AFB">
      <w:pPr>
        <w:tabs>
          <w:tab w:val="left" w:pos="9214"/>
        </w:tabs>
        <w:ind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</w:t>
      </w:r>
      <w:r w:rsidR="00D80265" w:rsidRPr="00701AFB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Pr="00701AFB">
        <w:rPr>
          <w:rFonts w:ascii="Times New Roman" w:hAnsi="Times New Roman" w:cs="Times New Roman"/>
          <w:sz w:val="24"/>
          <w:szCs w:val="24"/>
        </w:rPr>
        <w:t>A prestação do serviço deverá ocorrer imediatamente após a solicitação do responsável, devendo a contratada executar o serviço num prazo máximo de 02 (dois) dias.</w:t>
      </w:r>
    </w:p>
    <w:p w:rsidR="008357BE" w:rsidRPr="00701AFB" w:rsidRDefault="008357BE" w:rsidP="008357BE">
      <w:pPr>
        <w:widowControl/>
        <w:suppressAutoHyphens w:val="0"/>
        <w:autoSpaceDE w:val="0"/>
        <w:adjustRightInd w:val="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1AFB" w:rsidRPr="00701AFB" w:rsidRDefault="008357BE" w:rsidP="00701AFB">
      <w:pPr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1AF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- </w:t>
      </w:r>
      <w:r w:rsidR="00701AFB" w:rsidRPr="00701A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01AFB" w:rsidRPr="00701AFB">
        <w:rPr>
          <w:rFonts w:ascii="Times New Roman" w:hAnsi="Times New Roman" w:cs="Times New Roman"/>
          <w:sz w:val="24"/>
          <w:szCs w:val="24"/>
        </w:rPr>
        <w:t>A Contratada compromete-se a reparar os problemas apresentados no serviço prestado.</w:t>
      </w:r>
    </w:p>
    <w:p w:rsidR="00701AFB" w:rsidRPr="00701AFB" w:rsidRDefault="00701AFB" w:rsidP="00701AFB">
      <w:pPr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1AFB">
        <w:rPr>
          <w:rFonts w:ascii="Times New Roman" w:hAnsi="Times New Roman" w:cs="Times New Roman"/>
          <w:sz w:val="24"/>
          <w:szCs w:val="24"/>
        </w:rPr>
        <w:t>-  A reparação dos problemas será prestada mediante solicitação do responsável, no prazo máximo de 3 (três) dias, objetivando sempre a solução dos problemas apresentados no serviço prestado e materiais fornecidos.</w:t>
      </w:r>
    </w:p>
    <w:p w:rsidR="00701AFB" w:rsidRPr="00701AFB" w:rsidRDefault="00701AFB" w:rsidP="00701AFB">
      <w:pPr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1AFB">
        <w:rPr>
          <w:rFonts w:ascii="Times New Roman" w:hAnsi="Times New Roman" w:cs="Times New Roman"/>
          <w:sz w:val="24"/>
          <w:szCs w:val="24"/>
        </w:rPr>
        <w:t xml:space="preserve">- O prazo de garantia é de 90 (noventa) dias, o mesmo previsto no art. 26, inc. II da Lei n° 8.078/90, passando o mesmo a vigorar a partir do recebimento e aceite do objeto pela secretaria responsável, atestando na Nota Fiscal emitida, sendo que, caso seja necessária </w:t>
      </w:r>
      <w:proofErr w:type="spellStart"/>
      <w:r w:rsidRPr="00701AFB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701AFB">
        <w:rPr>
          <w:rFonts w:ascii="Times New Roman" w:hAnsi="Times New Roman" w:cs="Times New Roman"/>
          <w:sz w:val="24"/>
          <w:szCs w:val="24"/>
        </w:rPr>
        <w:t xml:space="preserve"> reparação dos serviços, todos os custos serão de responsabilidade da Contratada. </w:t>
      </w:r>
    </w:p>
    <w:p w:rsidR="008357BE" w:rsidRPr="00701AFB" w:rsidRDefault="008357BE" w:rsidP="008357B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5F412E" w:rsidRPr="00491CEE" w:rsidRDefault="005F412E" w:rsidP="005F412E">
      <w:pPr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491CEE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- A empresa precisa apresentar a documentação relativa à </w:t>
      </w:r>
      <w:r w:rsidRPr="00491CEE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HABILITAÇÃO JURÍDICA</w:t>
      </w:r>
      <w:r w:rsidRPr="00491CEE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</w:t>
      </w:r>
      <w:r w:rsidRPr="00491CEE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REGULARIDADE FISCAL E TRABALHISTA</w:t>
      </w:r>
      <w:r w:rsidRPr="00491CEE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conforme abaixo: </w:t>
      </w:r>
    </w:p>
    <w:p w:rsidR="005F412E" w:rsidRPr="00491CE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5F412E" w:rsidRPr="00491CE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bCs/>
          <w:sz w:val="24"/>
          <w:szCs w:val="24"/>
        </w:rPr>
        <w:t>- Contrato Social;</w:t>
      </w:r>
    </w:p>
    <w:p w:rsidR="005F412E" w:rsidRPr="00491CE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bCs/>
          <w:sz w:val="24"/>
          <w:szCs w:val="24"/>
        </w:rPr>
        <w:t>- Alvara de Licença Municipal;</w:t>
      </w:r>
    </w:p>
    <w:p w:rsidR="005F412E" w:rsidRPr="00491CE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Municipal;</w:t>
      </w:r>
    </w:p>
    <w:p w:rsidR="005F412E" w:rsidRPr="00491CE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Estadual;</w:t>
      </w:r>
    </w:p>
    <w:p w:rsidR="005F412E" w:rsidRPr="00491CE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bCs/>
          <w:sz w:val="24"/>
          <w:szCs w:val="24"/>
        </w:rPr>
        <w:t>- FGTS;</w:t>
      </w:r>
    </w:p>
    <w:p w:rsidR="005F412E" w:rsidRPr="00491CE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da União;</w:t>
      </w:r>
    </w:p>
    <w:p w:rsidR="005F412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Trabalhista;</w:t>
      </w:r>
    </w:p>
    <w:p w:rsidR="00701AFB" w:rsidRPr="00491CEE" w:rsidRDefault="00701AFB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– ESTIMATIVA DAS QUANTIDADES</w:t>
      </w:r>
    </w:p>
    <w:p w:rsidR="005F412E" w:rsidRPr="00491CEE" w:rsidRDefault="005F412E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sz w:val="24"/>
          <w:szCs w:val="24"/>
        </w:rPr>
        <w:t>Metodologia de quantificação:</w:t>
      </w:r>
    </w:p>
    <w:p w:rsidR="005F412E" w:rsidRPr="00491CEE" w:rsidRDefault="00D80265" w:rsidP="005F412E">
      <w:p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 quantidade estimada</w:t>
      </w:r>
      <w:r w:rsidR="005F412E" w:rsidRPr="00491CEE">
        <w:rPr>
          <w:rFonts w:ascii="Times New Roman" w:eastAsia="Arial" w:hAnsi="Times New Roman" w:cs="Times New Roman"/>
          <w:sz w:val="24"/>
          <w:szCs w:val="24"/>
        </w:rPr>
        <w:t xml:space="preserve"> está de acordo com o levantamento realizado </w:t>
      </w:r>
      <w:r w:rsidR="00701AFB">
        <w:rPr>
          <w:rFonts w:ascii="Times New Roman" w:eastAsia="Arial" w:hAnsi="Times New Roman" w:cs="Times New Roman"/>
          <w:sz w:val="24"/>
          <w:szCs w:val="24"/>
        </w:rPr>
        <w:t>para o correto conserto do veículo</w:t>
      </w:r>
      <w:r w:rsidR="005F412E" w:rsidRPr="00491CEE">
        <w:rPr>
          <w:rFonts w:ascii="Times New Roman" w:eastAsia="Arial" w:hAnsi="Times New Roman" w:cs="Times New Roman"/>
          <w:sz w:val="24"/>
          <w:szCs w:val="24"/>
        </w:rPr>
        <w:t>.</w:t>
      </w:r>
    </w:p>
    <w:p w:rsidR="005F412E" w:rsidRPr="00491CEE" w:rsidRDefault="005F412E" w:rsidP="005F412E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10633" w:type="dxa"/>
        <w:tblInd w:w="-8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51"/>
        <w:gridCol w:w="2835"/>
        <w:gridCol w:w="708"/>
        <w:gridCol w:w="993"/>
        <w:gridCol w:w="992"/>
        <w:gridCol w:w="992"/>
        <w:gridCol w:w="851"/>
        <w:gridCol w:w="851"/>
      </w:tblGrid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54A4E" w:rsidRPr="00491CE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C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54A4E" w:rsidRPr="00491CE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C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Unid. Med.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54A4E" w:rsidRPr="00491CE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Quant.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4" w:space="0" w:color="auto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54A4E" w:rsidRPr="00491CE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C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:rsidR="00954A4E" w:rsidRPr="00491CE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:rsidR="00954A4E" w:rsidRDefault="00954A4E" w:rsidP="00FD7472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:rsidR="00954A4E" w:rsidRDefault="00954A4E" w:rsidP="00FD7472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:rsidR="00954A4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04</w:t>
            </w:r>
          </w:p>
          <w:p w:rsidR="00954A4E" w:rsidRPr="00491CE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internet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  <w:vAlign w:val="bottom"/>
          </w:tcPr>
          <w:p w:rsidR="00954A4E" w:rsidRPr="00491CE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C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Valor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média</w:t>
            </w:r>
            <w:r w:rsidRPr="00954A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:rsidR="00954A4E" w:rsidRPr="00491CEE" w:rsidRDefault="00954A4E" w:rsidP="00FD74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750228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100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litro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9362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Óleo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5W30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SUPER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100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100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100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100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100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63,33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100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253,32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750228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75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750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AMORTECEDOR DIANTEIRO LADO D/E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575,00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488,33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976,66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BUCHA EIXO TRASEIRO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228,33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456,66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COXIM SUPERIOR AMORTECEDOR TRASEIRO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310,00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FILTRO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OLEO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45,00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FILTRO DE AR DO MOTOR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59,82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57,60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57,60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PASTILHA DE FREIO DIANTEIRA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345,00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348,33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348,33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750228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75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750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DISCO DE FREIO VENTILADO DIANTEIRO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373,00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374,33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7502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748,66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KIT DO AMORTECEDOR DIANTEIRO COMPLETO PARA DOIS LADOS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COIFA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BATENTE E COXIM).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780,00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AMORTECEDOR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TRASEIRO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315,00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321,66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643,32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SUSPENSÃO DIANTEIRO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161,66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323,32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3F3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 DO AMORTECEDOR TRASEIRO BATENTE COIFA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235,00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245,00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240,00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Pr="002B2490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FILTRO AR CONDICIONADO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28,33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GEOMETRIA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66,66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66,66</w:t>
            </w:r>
          </w:p>
        </w:tc>
      </w:tr>
      <w:tr w:rsidR="00954A4E" w:rsidRPr="00491CEE" w:rsidTr="00954A4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Pr="002B2490" w:rsidRDefault="00954A4E" w:rsidP="00A72F2C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954A4E" w:rsidRDefault="00954A4E" w:rsidP="00A7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54A4E" w:rsidRDefault="00954A4E" w:rsidP="00A7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MÃO DE OBRA PARA TROCA DAS PEÇAS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54A4E" w:rsidRPr="00491CE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663,33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954A4E" w:rsidRDefault="00954A4E" w:rsidP="00A72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663,33</w:t>
            </w:r>
          </w:p>
        </w:tc>
      </w:tr>
    </w:tbl>
    <w:p w:rsidR="005F412E" w:rsidRPr="00491CEE" w:rsidRDefault="005F412E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1CEE">
        <w:rPr>
          <w:rFonts w:ascii="Times New Roman" w:hAnsi="Times New Roman" w:cs="Times New Roman"/>
          <w:b/>
          <w:sz w:val="24"/>
          <w:szCs w:val="24"/>
        </w:rPr>
        <w:t>5 – LEVANTAMENTO DE MERCADO</w:t>
      </w:r>
    </w:p>
    <w:p w:rsidR="00491CEE" w:rsidRDefault="0034194C" w:rsidP="00491CE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5.1. </w:t>
      </w:r>
      <w:r w:rsidR="00491CEE" w:rsidRPr="00491CEE">
        <w:rPr>
          <w:rFonts w:ascii="Times New Roman" w:eastAsia="Arial" w:hAnsi="Times New Roman" w:cs="Times New Roman"/>
          <w:sz w:val="24"/>
          <w:szCs w:val="24"/>
        </w:rPr>
        <w:t>Considerando as soluções disponíveis no mercado apto a atender as necessidades especificadas neste Estudo Técnico Preliminar, foram identificadas as soluções apresentada a seguir:</w:t>
      </w:r>
    </w:p>
    <w:p w:rsidR="00D80265" w:rsidRDefault="00D80265" w:rsidP="00491CEE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BC7C5E" w:rsidRPr="00BC7C5E" w:rsidRDefault="00D80265" w:rsidP="009F5A6E">
      <w:pPr>
        <w:jc w:val="both"/>
        <w:rPr>
          <w:rFonts w:ascii="Times New Roman" w:hAnsi="Times New Roman" w:cs="Times New Roman"/>
          <w:sz w:val="24"/>
          <w:szCs w:val="24"/>
        </w:rPr>
      </w:pPr>
      <w:r w:rsidRPr="001F7856">
        <w:rPr>
          <w:rFonts w:ascii="Times New Roman" w:hAnsi="Times New Roman" w:cs="Times New Roman"/>
          <w:sz w:val="24"/>
          <w:szCs w:val="24"/>
        </w:rPr>
        <w:t xml:space="preserve">Contratação de </w:t>
      </w:r>
      <w:r w:rsidR="004B002F">
        <w:rPr>
          <w:rFonts w:ascii="Times New Roman" w:hAnsi="Times New Roman" w:cs="Times New Roman"/>
          <w:sz w:val="24"/>
          <w:szCs w:val="24"/>
        </w:rPr>
        <w:t>empresa</w:t>
      </w:r>
      <w:r w:rsidR="00BC7C5E">
        <w:rPr>
          <w:rFonts w:ascii="Times New Roman" w:hAnsi="Times New Roman" w:cs="Times New Roman"/>
          <w:sz w:val="24"/>
          <w:szCs w:val="24"/>
        </w:rPr>
        <w:t xml:space="preserve"> para</w:t>
      </w:r>
      <w:r w:rsidR="00701AFB">
        <w:rPr>
          <w:rFonts w:ascii="Times New Roman" w:hAnsi="Times New Roman" w:cs="Times New Roman"/>
          <w:sz w:val="24"/>
          <w:szCs w:val="24"/>
        </w:rPr>
        <w:t xml:space="preserve"> aquisição de peças e prestação de serviço para o</w:t>
      </w:r>
      <w:r w:rsidR="00BC7C5E">
        <w:rPr>
          <w:rFonts w:ascii="Times New Roman" w:hAnsi="Times New Roman" w:cs="Times New Roman"/>
          <w:sz w:val="24"/>
          <w:szCs w:val="24"/>
        </w:rPr>
        <w:t xml:space="preserve"> </w:t>
      </w:r>
      <w:r w:rsidR="00701AFB">
        <w:rPr>
          <w:rFonts w:ascii="Times New Roman" w:hAnsi="Times New Roman" w:cs="Times New Roman"/>
          <w:sz w:val="24"/>
          <w:szCs w:val="24"/>
        </w:rPr>
        <w:t xml:space="preserve">conserto do veículo </w:t>
      </w:r>
      <w:proofErr w:type="spellStart"/>
      <w:r w:rsidR="00800FB7">
        <w:rPr>
          <w:rFonts w:ascii="Times New Roman" w:hAnsi="Times New Roman" w:cs="Times New Roman"/>
          <w:sz w:val="24"/>
          <w:szCs w:val="24"/>
        </w:rPr>
        <w:t>TRACKER</w:t>
      </w:r>
      <w:proofErr w:type="spellEnd"/>
      <w:r w:rsidR="00701AFB">
        <w:rPr>
          <w:rFonts w:ascii="Times New Roman" w:hAnsi="Times New Roman" w:cs="Times New Roman"/>
          <w:sz w:val="24"/>
          <w:szCs w:val="24"/>
        </w:rPr>
        <w:t xml:space="preserve"> lotado no Gabinete do Prefeito.</w:t>
      </w:r>
    </w:p>
    <w:p w:rsidR="00D80265" w:rsidRPr="00491CEE" w:rsidRDefault="00D80265" w:rsidP="00491CEE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– ESTIMATIVA DO PREÇO DA CONTRATAÇÃO</w:t>
      </w:r>
    </w:p>
    <w:p w:rsidR="00006ADD" w:rsidRPr="00DE313F" w:rsidRDefault="00006ADD" w:rsidP="00006ADD">
      <w:pPr>
        <w:jc w:val="both"/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6.1 </w:t>
      </w:r>
      <w:r w:rsidR="0034194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O valor previamente estimado da futura </w:t>
      </w:r>
      <w:r w:rsidR="0034194C" w:rsidRPr="00A72F2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contratação </w:t>
      </w:r>
      <w:r w:rsidRPr="00A72F2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é de R</w:t>
      </w:r>
      <w:r w:rsidRPr="00DE313F"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  <w:t xml:space="preserve">$ </w:t>
      </w:r>
      <w:r w:rsidR="00954A4E" w:rsidRPr="00DE313F"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  <w:t>5.</w:t>
      </w:r>
      <w:r w:rsidR="00DE313F" w:rsidRPr="00DE313F"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  <w:t>941</w:t>
      </w:r>
      <w:r w:rsidR="00954A4E" w:rsidRPr="00DE313F"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  <w:t>,19</w:t>
      </w:r>
      <w:r w:rsidR="00D23635" w:rsidRPr="00DE313F"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  <w:t xml:space="preserve"> (</w:t>
      </w:r>
      <w:r w:rsidR="00DE313F" w:rsidRPr="00DE313F"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  <w:t>cinco mil novecentos e quarenta e um reais e dezenove centavos</w:t>
      </w:r>
      <w:r w:rsidR="00D23635" w:rsidRPr="00DE313F"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  <w:t>).</w:t>
      </w:r>
    </w:p>
    <w:p w:rsidR="00006ADD" w:rsidRPr="005B27BF" w:rsidRDefault="00006ADD" w:rsidP="00006ADD">
      <w:pPr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</w:p>
    <w:p w:rsidR="00006ADD" w:rsidRPr="00491CEE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6.2.</w:t>
      </w:r>
      <w:r w:rsidRPr="00491CE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 valor estimado foi definido com base no melhor preço aferido por meio da utilização dos parâmetros adotados, de forma combinada ou não, conforme Art. 23 § 1º da Lei 14.133/2021.</w:t>
      </w:r>
    </w:p>
    <w:p w:rsidR="00006ADD" w:rsidRPr="00491CEE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491CEE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6.3.</w:t>
      </w:r>
      <w:r w:rsidRPr="00491CE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Para esse processo em questão foram adotados os seguintes parâmetros para obter o valor médio de referência: </w:t>
      </w:r>
    </w:p>
    <w:p w:rsidR="00006ADD" w:rsidRPr="00491CEE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491CE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</w:t>
      </w:r>
      <w:r w:rsidR="00D80265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Consulta com fornecedores </w:t>
      </w:r>
      <w:r w:rsidR="009F5A6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do ramo do objeto.</w:t>
      </w:r>
    </w:p>
    <w:p w:rsidR="00701AFB" w:rsidRPr="00DE313F" w:rsidRDefault="00701AFB" w:rsidP="00006ADD">
      <w:pPr>
        <w:jc w:val="both"/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</w:pPr>
      <w:r w:rsidRPr="00DE313F">
        <w:rPr>
          <w:rFonts w:ascii="Times New Roman" w:eastAsia="Arial" w:hAnsi="Times New Roman" w:cs="Times New Roman"/>
          <w:color w:val="0D0D0D" w:themeColor="text1" w:themeTint="F2"/>
          <w:sz w:val="24"/>
          <w:szCs w:val="24"/>
        </w:rPr>
        <w:t>- Consulta em sites da internet.</w:t>
      </w:r>
    </w:p>
    <w:p w:rsidR="00D80265" w:rsidRPr="00491CEE" w:rsidRDefault="00D80265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491CEE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6.5.</w:t>
      </w:r>
      <w:r w:rsidRPr="00491CE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 preço do </w:t>
      </w:r>
      <w:r w:rsidR="00D80265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serviço</w:t>
      </w:r>
      <w:r w:rsidRPr="00491CE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="00701AF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e das peças são atuais</w:t>
      </w:r>
      <w:r w:rsidR="00D80265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e praticado</w:t>
      </w:r>
      <w:r w:rsidR="00701AF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</w:t>
      </w:r>
      <w:r w:rsidRPr="00491CE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no mercado.</w:t>
      </w:r>
    </w:p>
    <w:p w:rsidR="00006ADD" w:rsidRPr="00491CEE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4C448F" w:rsidRPr="00491CEE" w:rsidRDefault="004C448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1CEE">
        <w:rPr>
          <w:rFonts w:ascii="Times New Roman" w:hAnsi="Times New Roman" w:cs="Times New Roman"/>
          <w:b/>
          <w:bCs/>
          <w:sz w:val="24"/>
          <w:szCs w:val="24"/>
        </w:rPr>
        <w:t>7 - DESCRIÇÃO DA SOLUÇÃO COMO UM TODO</w:t>
      </w:r>
    </w:p>
    <w:p w:rsidR="00D80265" w:rsidRDefault="00D80265">
      <w:pPr>
        <w:spacing w:line="360" w:lineRule="auto"/>
        <w:jc w:val="both"/>
        <w:rPr>
          <w:rFonts w:ascii="Times New Roman" w:eastAsia="Arial" w:hAnsi="Times New Roman" w:cs="Times New Roman"/>
          <w:i/>
          <w:color w:val="000000" w:themeColor="text1"/>
          <w:sz w:val="24"/>
          <w:szCs w:val="24"/>
        </w:rPr>
      </w:pPr>
    </w:p>
    <w:p w:rsidR="00006ADD" w:rsidRPr="001F7856" w:rsidRDefault="00006ADD" w:rsidP="00701AFB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1F785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Por fim, tendo em vista às características do objeto, sugere-se que </w:t>
      </w:r>
      <w:r w:rsidRPr="001F785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contratação seja realizada por meio de Dispensa de Licitação, nos termos do art. 75, </w:t>
      </w:r>
      <w:r w:rsidR="00701AFB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§ 7°</w:t>
      </w:r>
      <w:r w:rsidRPr="001F785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 da Lei nº 14.133/2021, pois o menor preço encontrato é inferior a R$ </w:t>
      </w:r>
      <w:r w:rsidR="00701AFB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10.036,10</w:t>
      </w:r>
      <w:r w:rsidR="00C64374" w:rsidRPr="001F785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 (</w:t>
      </w:r>
      <w:r w:rsidR="00701AFB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dez mil e trinta e seis reais e dez centavos</w:t>
      </w:r>
      <w:r w:rsidR="00C64374" w:rsidRPr="001F785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)</w:t>
      </w:r>
      <w:r w:rsidRPr="001F785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.</w:t>
      </w:r>
    </w:p>
    <w:p w:rsidR="008A04F4" w:rsidRPr="00491CEE" w:rsidRDefault="008A04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– JUSTIFICATIVA PARA PARCELAMENTO</w:t>
      </w:r>
    </w:p>
    <w:p w:rsidR="00006ADD" w:rsidRPr="00491CEE" w:rsidRDefault="00006AD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06ADD" w:rsidRPr="00491CEE" w:rsidRDefault="00006AD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8.1 Considerando as características relativas á solução eleita, entende-se que o </w:t>
      </w: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parcelamento do objeto se mostra técnica e economicamente viável. </w:t>
      </w:r>
    </w:p>
    <w:p w:rsidR="004C448F" w:rsidRPr="00491CEE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1CEE">
        <w:rPr>
          <w:rFonts w:ascii="Times New Roman" w:hAnsi="Times New Roman" w:cs="Times New Roman"/>
          <w:b/>
          <w:sz w:val="24"/>
          <w:szCs w:val="24"/>
        </w:rPr>
        <w:t>9 - DEMONSTRATIVO DOS RESULTADOS PRETENDIDOS</w:t>
      </w:r>
    </w:p>
    <w:p w:rsidR="00946D62" w:rsidRPr="00491CEE" w:rsidRDefault="00946D62" w:rsidP="005B27BF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A6E">
        <w:rPr>
          <w:rFonts w:ascii="Times New Roman" w:eastAsia="Arial" w:hAnsi="Times New Roman" w:cs="Times New Roman"/>
          <w:b/>
          <w:sz w:val="24"/>
          <w:szCs w:val="24"/>
        </w:rPr>
        <w:t>9.1</w:t>
      </w:r>
      <w:r w:rsidRPr="00491CEE">
        <w:rPr>
          <w:rFonts w:ascii="Times New Roman" w:eastAsia="Arial" w:hAnsi="Times New Roman" w:cs="Times New Roman"/>
          <w:sz w:val="24"/>
          <w:szCs w:val="24"/>
        </w:rPr>
        <w:t xml:space="preserve"> A contratação decorrente do presente estudo visa ao atendimento dos requisitos especificados neste documento, assim como a aquisição de objeto que garanta eficiência, eficácia, efetividade e economicidade.</w:t>
      </w:r>
    </w:p>
    <w:p w:rsidR="004C448F" w:rsidRPr="00491CEE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 – PROVIDÊNCIAS PRÉVIAS AO CONTRATO</w:t>
      </w:r>
    </w:p>
    <w:p w:rsidR="00946D62" w:rsidRPr="001F7856" w:rsidRDefault="00946D6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10.1 Para adequada execução do objeto a ser contratado, serão necessárias as seguintes </w:t>
      </w:r>
      <w:r w:rsidRPr="001F78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providencias:</w:t>
      </w:r>
    </w:p>
    <w:p w:rsidR="001F7856" w:rsidRPr="001F7856" w:rsidRDefault="00FC22C1" w:rsidP="00FC22C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7856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Pr="001F78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realização de certificação de disponibilidade orçamentária; </w:t>
      </w:r>
    </w:p>
    <w:p w:rsidR="00FC22C1" w:rsidRPr="001F7856" w:rsidRDefault="001F7856" w:rsidP="001F785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F7856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FC22C1" w:rsidRPr="001F785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1F7856">
        <w:rPr>
          <w:rFonts w:ascii="Times New Roman" w:hAnsi="Times New Roman" w:cs="Times New Roman"/>
          <w:color w:val="000000"/>
          <w:sz w:val="24"/>
          <w:szCs w:val="24"/>
        </w:rPr>
        <w:t>Designar</w:t>
      </w:r>
      <w:proofErr w:type="gramEnd"/>
      <w:r w:rsidRPr="001F7856">
        <w:rPr>
          <w:rFonts w:ascii="Times New Roman" w:hAnsi="Times New Roman" w:cs="Times New Roman"/>
          <w:color w:val="000000"/>
          <w:sz w:val="24"/>
          <w:szCs w:val="24"/>
        </w:rPr>
        <w:t xml:space="preserve"> fiscal do contrato;</w:t>
      </w:r>
    </w:p>
    <w:p w:rsidR="001F7856" w:rsidRPr="00491CEE" w:rsidRDefault="001F7856" w:rsidP="001F7856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:rsidR="00946D62" w:rsidRPr="00491CEE" w:rsidRDefault="00946D6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9F5A6E">
        <w:rPr>
          <w:rFonts w:ascii="Times New Roman" w:eastAsia="Arial" w:hAnsi="Times New Roman" w:cs="Times New Roman"/>
          <w:b/>
          <w:sz w:val="24"/>
          <w:szCs w:val="24"/>
        </w:rPr>
        <w:t>11.1</w:t>
      </w:r>
      <w:r w:rsidRPr="00491CEE">
        <w:rPr>
          <w:rFonts w:ascii="Times New Roman" w:eastAsia="Arial" w:hAnsi="Times New Roman" w:cs="Times New Roman"/>
          <w:sz w:val="24"/>
          <w:szCs w:val="24"/>
        </w:rPr>
        <w:t xml:space="preserve"> Para</w:t>
      </w:r>
      <w:proofErr w:type="gramEnd"/>
      <w:r w:rsidRPr="00491CEE">
        <w:rPr>
          <w:rFonts w:ascii="Times New Roman" w:eastAsia="Arial" w:hAnsi="Times New Roman" w:cs="Times New Roman"/>
          <w:sz w:val="24"/>
          <w:szCs w:val="24"/>
        </w:rPr>
        <w:t xml:space="preserve"> esta contratação não há outras contratações que guardam relação ou dependência com o objeto desta contratação pretendida sejam elas já pretendidas, sejam elas já realizadas ou contratações futuras.</w:t>
      </w:r>
    </w:p>
    <w:p w:rsidR="004C448F" w:rsidRPr="00491CEE" w:rsidRDefault="004C448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:rsidR="004A0C6E" w:rsidRPr="00491CEE" w:rsidRDefault="004A0C6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12.1 Não foram identificados potenciais impactos ambientais relativos á presente contratação.</w:t>
      </w:r>
    </w:p>
    <w:p w:rsidR="009F5B3B" w:rsidRPr="00491CEE" w:rsidRDefault="009F5B3B">
      <w:pPr>
        <w:pStyle w:val="Default"/>
        <w:spacing w:line="360" w:lineRule="auto"/>
        <w:jc w:val="both"/>
      </w:pP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F5B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>13 – VIABILIDADE DA CONTRATAÇÃO</w:t>
      </w:r>
      <w:r w:rsidR="009F5B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                                                                       </w:t>
      </w:r>
    </w:p>
    <w:p w:rsidR="004A0C6E" w:rsidRPr="00491CEE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91CEE">
        <w:rPr>
          <w:rFonts w:ascii="Times New Roman" w:eastAsia="Arial" w:hAnsi="Times New Roman" w:cs="Times New Roman"/>
          <w:b/>
          <w:sz w:val="24"/>
          <w:szCs w:val="24"/>
        </w:rPr>
        <w:t>13.1</w:t>
      </w:r>
      <w:r w:rsidRPr="00491CEE">
        <w:rPr>
          <w:rFonts w:ascii="Times New Roman" w:eastAsia="Arial" w:hAnsi="Times New Roman" w:cs="Times New Roman"/>
          <w:sz w:val="24"/>
          <w:szCs w:val="24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:rsidR="004A0C6E" w:rsidRPr="00491CEE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A0C6E" w:rsidRPr="00491CEE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gramStart"/>
      <w:r w:rsidRPr="00491CEE">
        <w:rPr>
          <w:rFonts w:ascii="Times New Roman" w:eastAsia="Arial" w:hAnsi="Times New Roman" w:cs="Times New Roman"/>
          <w:b/>
          <w:sz w:val="24"/>
          <w:szCs w:val="24"/>
        </w:rPr>
        <w:t>13.2</w:t>
      </w:r>
      <w:r w:rsidRPr="00491CEE">
        <w:rPr>
          <w:rFonts w:ascii="Times New Roman" w:eastAsia="Arial" w:hAnsi="Times New Roman" w:cs="Times New Roman"/>
          <w:sz w:val="24"/>
          <w:szCs w:val="24"/>
        </w:rPr>
        <w:t xml:space="preserve"> Desta</w:t>
      </w:r>
      <w:proofErr w:type="gramEnd"/>
      <w:r w:rsidRPr="00491CEE">
        <w:rPr>
          <w:rFonts w:ascii="Times New Roman" w:eastAsia="Arial" w:hAnsi="Times New Roman" w:cs="Times New Roman"/>
          <w:sz w:val="24"/>
          <w:szCs w:val="24"/>
        </w:rPr>
        <w:t xml:space="preserve">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CEE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  <w:bookmarkStart w:id="0" w:name="_GoBack"/>
      <w:bookmarkEnd w:id="0"/>
    </w:p>
    <w:p w:rsidR="00491CEE" w:rsidRPr="00491CEE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CEE">
        <w:rPr>
          <w:rFonts w:ascii="Times New Roman" w:hAnsi="Times New Roman" w:cs="Times New Roman"/>
          <w:sz w:val="24"/>
          <w:szCs w:val="24"/>
        </w:rPr>
        <w:t>Elaborado por:</w:t>
      </w:r>
    </w:p>
    <w:p w:rsidR="00491CEE" w:rsidRPr="00491CEE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CEE">
        <w:rPr>
          <w:rFonts w:ascii="Times New Roman" w:hAnsi="Times New Roman" w:cs="Times New Roman"/>
          <w:sz w:val="24"/>
          <w:szCs w:val="24"/>
        </w:rPr>
        <w:t>Aprovado por:</w:t>
      </w:r>
    </w:p>
    <w:p w:rsidR="00491CEE" w:rsidRPr="00145DFD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C448F" w:rsidRPr="00DE313F" w:rsidRDefault="00DE313F" w:rsidP="00A72F2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sz w:val="24"/>
          <w:szCs w:val="24"/>
        </w:rPr>
      </w:pPr>
      <w:proofErr w:type="spellStart"/>
      <w:r w:rsidRPr="00DE313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Alegria-RS</w:t>
      </w:r>
      <w:proofErr w:type="spellEnd"/>
      <w:r w:rsidRPr="00DE313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11</w:t>
      </w:r>
      <w:r w:rsidR="001F7856" w:rsidRPr="00DE313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de </w:t>
      </w:r>
      <w:r w:rsidRPr="00DE313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setembro</w:t>
      </w:r>
      <w:r w:rsidR="001F7856" w:rsidRPr="00DE313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de 2025</w:t>
      </w:r>
      <w:r w:rsidR="00491CEE" w:rsidRPr="00DE313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sectPr w:rsidR="004C448F" w:rsidRPr="00DE313F" w:rsidSect="00DE313F">
      <w:headerReference w:type="default" r:id="rId7"/>
      <w:footerReference w:type="default" r:id="rId8"/>
      <w:pgSz w:w="11906" w:h="16838"/>
      <w:pgMar w:top="1535" w:right="1440" w:bottom="851" w:left="1440" w:header="142" w:footer="44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10" w:rsidRDefault="00594410">
      <w:r>
        <w:separator/>
      </w:r>
    </w:p>
  </w:endnote>
  <w:endnote w:type="continuationSeparator" w:id="0">
    <w:p w:rsidR="00594410" w:rsidRDefault="0059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CEE" w:rsidRDefault="00491CEE" w:rsidP="00491CEE">
    <w:pPr>
      <w:spacing w:before="120" w:after="120"/>
      <w:ind w:left="-1134" w:right="113"/>
      <w:jc w:val="both"/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3536-1035 e (55) 3536–1133-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  <w:p w:rsidR="00491CEE" w:rsidRDefault="00491C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10" w:rsidRDefault="00594410">
      <w:r>
        <w:rPr>
          <w:color w:val="000000"/>
        </w:rPr>
        <w:separator/>
      </w:r>
    </w:p>
  </w:footnote>
  <w:footnote w:type="continuationSeparator" w:id="0">
    <w:p w:rsidR="00594410" w:rsidRDefault="00594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CEE" w:rsidRDefault="00491CEE" w:rsidP="00491CEE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B8F85A0" wp14:editId="5C061C7F">
          <wp:simplePos x="0" y="0"/>
          <wp:positionH relativeFrom="column">
            <wp:posOffset>-428625</wp:posOffset>
          </wp:positionH>
          <wp:positionV relativeFrom="paragraph">
            <wp:posOffset>5080</wp:posOffset>
          </wp:positionV>
          <wp:extent cx="695325" cy="571500"/>
          <wp:effectExtent l="0" t="0" r="9525" b="0"/>
          <wp:wrapSquare wrapText="bothSides" distT="0" distB="0" distL="114300" distR="114300"/>
          <wp:docPr id="15" name="Imagem 15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b/>
        <w:sz w:val="24"/>
        <w:szCs w:val="24"/>
      </w:rPr>
      <w:t xml:space="preserve">             ESTADO DO RIO GRANDE DO SUL</w:t>
    </w:r>
  </w:p>
  <w:p w:rsidR="00491CEE" w:rsidRDefault="00491CEE" w:rsidP="00491CEE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PREFEITURA MUNICIPAL DE ALEGRIA</w:t>
    </w:r>
  </w:p>
  <w:p w:rsidR="00491CEE" w:rsidRDefault="00491CEE" w:rsidP="00491CEE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CNPJ: 92.465.228/0001-75</w:t>
    </w:r>
  </w:p>
  <w:p w:rsidR="00491CEE" w:rsidRDefault="00491C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15869"/>
    <w:multiLevelType w:val="multilevel"/>
    <w:tmpl w:val="D5E8A6FE"/>
    <w:styleLink w:val="WWNum4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91E62C0"/>
    <w:multiLevelType w:val="multilevel"/>
    <w:tmpl w:val="74BCD1EA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0F183841"/>
    <w:multiLevelType w:val="multilevel"/>
    <w:tmpl w:val="BE58E612"/>
    <w:styleLink w:val="WWNum1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3" w15:restartNumberingAfterBreak="0">
    <w:nsid w:val="13152DBA"/>
    <w:multiLevelType w:val="multilevel"/>
    <w:tmpl w:val="C76C00C0"/>
    <w:styleLink w:val="WWNum3"/>
    <w:lvl w:ilvl="0">
      <w:start w:val="2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140C32DB"/>
    <w:multiLevelType w:val="multilevel"/>
    <w:tmpl w:val="7BBA2C36"/>
    <w:styleLink w:val="LFO15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5" w15:restartNumberingAfterBreak="0">
    <w:nsid w:val="1B4A287D"/>
    <w:multiLevelType w:val="hybridMultilevel"/>
    <w:tmpl w:val="D8EEA9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97287"/>
    <w:multiLevelType w:val="multilevel"/>
    <w:tmpl w:val="E6C26284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7" w15:restartNumberingAfterBreak="0">
    <w:nsid w:val="36440124"/>
    <w:multiLevelType w:val="multilevel"/>
    <w:tmpl w:val="BC2A399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lowerLetter"/>
      <w:lvlText w:val="%3)"/>
      <w:lvlJc w:val="left"/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 w15:restartNumberingAfterBreak="0">
    <w:nsid w:val="38526249"/>
    <w:multiLevelType w:val="multilevel"/>
    <w:tmpl w:val="CE866526"/>
    <w:styleLink w:val="WWNum7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544A7226"/>
    <w:multiLevelType w:val="multilevel"/>
    <w:tmpl w:val="E68C3600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0" w15:restartNumberingAfterBreak="0">
    <w:nsid w:val="5536347C"/>
    <w:multiLevelType w:val="multilevel"/>
    <w:tmpl w:val="81700D2A"/>
    <w:styleLink w:val="WWNum6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5E89792C"/>
    <w:multiLevelType w:val="multilevel"/>
    <w:tmpl w:val="A3AEE8CA"/>
    <w:styleLink w:val="WWNum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12" w15:restartNumberingAfterBreak="0">
    <w:nsid w:val="69AA72E7"/>
    <w:multiLevelType w:val="multilevel"/>
    <w:tmpl w:val="BCEE72A4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13" w15:restartNumberingAfterBreak="0">
    <w:nsid w:val="724D567B"/>
    <w:multiLevelType w:val="multilevel"/>
    <w:tmpl w:val="09E4C0F0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decimal"/>
      <w:lvlText w:val="%1.%2.%3."/>
      <w:lvlJc w:val="left"/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 w15:restartNumberingAfterBreak="0">
    <w:nsid w:val="79051A38"/>
    <w:multiLevelType w:val="multilevel"/>
    <w:tmpl w:val="302A19D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7AF848A0"/>
    <w:multiLevelType w:val="multilevel"/>
    <w:tmpl w:val="CC8A4008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0"/>
  </w:num>
  <w:num w:numId="6">
    <w:abstractNumId w:val="1"/>
  </w:num>
  <w:num w:numId="7">
    <w:abstractNumId w:val="10"/>
  </w:num>
  <w:num w:numId="8">
    <w:abstractNumId w:val="8"/>
  </w:num>
  <w:num w:numId="9">
    <w:abstractNumId w:val="12"/>
  </w:num>
  <w:num w:numId="10">
    <w:abstractNumId w:val="6"/>
  </w:num>
  <w:num w:numId="11">
    <w:abstractNumId w:val="13"/>
  </w:num>
  <w:num w:numId="12">
    <w:abstractNumId w:val="7"/>
  </w:num>
  <w:num w:numId="13">
    <w:abstractNumId w:val="4"/>
  </w:num>
  <w:num w:numId="14">
    <w:abstractNumId w:val="14"/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8F"/>
    <w:rsid w:val="00006ADD"/>
    <w:rsid w:val="00035A5B"/>
    <w:rsid w:val="00081C1B"/>
    <w:rsid w:val="00103F71"/>
    <w:rsid w:val="001102C3"/>
    <w:rsid w:val="00145DFD"/>
    <w:rsid w:val="00176854"/>
    <w:rsid w:val="001C1F5C"/>
    <w:rsid w:val="001E2325"/>
    <w:rsid w:val="001F7856"/>
    <w:rsid w:val="002668E1"/>
    <w:rsid w:val="0028216B"/>
    <w:rsid w:val="002B2490"/>
    <w:rsid w:val="002E3D3C"/>
    <w:rsid w:val="00302BA1"/>
    <w:rsid w:val="003263AF"/>
    <w:rsid w:val="0034194C"/>
    <w:rsid w:val="00347592"/>
    <w:rsid w:val="003E0CD2"/>
    <w:rsid w:val="003F3D0F"/>
    <w:rsid w:val="00483919"/>
    <w:rsid w:val="00491CEE"/>
    <w:rsid w:val="004A0C6E"/>
    <w:rsid w:val="004B002F"/>
    <w:rsid w:val="004B68B8"/>
    <w:rsid w:val="004C448F"/>
    <w:rsid w:val="004D44AE"/>
    <w:rsid w:val="004D6577"/>
    <w:rsid w:val="0057400F"/>
    <w:rsid w:val="00587E30"/>
    <w:rsid w:val="00594410"/>
    <w:rsid w:val="005B27BF"/>
    <w:rsid w:val="005B53FC"/>
    <w:rsid w:val="005F412E"/>
    <w:rsid w:val="00701AFB"/>
    <w:rsid w:val="00750228"/>
    <w:rsid w:val="0077135E"/>
    <w:rsid w:val="0078359E"/>
    <w:rsid w:val="007943DB"/>
    <w:rsid w:val="007B239D"/>
    <w:rsid w:val="007C2D1C"/>
    <w:rsid w:val="007F7311"/>
    <w:rsid w:val="00800FB7"/>
    <w:rsid w:val="00803758"/>
    <w:rsid w:val="008212EC"/>
    <w:rsid w:val="008357BE"/>
    <w:rsid w:val="008A04F4"/>
    <w:rsid w:val="008B42B5"/>
    <w:rsid w:val="00901361"/>
    <w:rsid w:val="009362B2"/>
    <w:rsid w:val="00946D62"/>
    <w:rsid w:val="00954A4E"/>
    <w:rsid w:val="009C1257"/>
    <w:rsid w:val="009F5A6E"/>
    <w:rsid w:val="009F5B3B"/>
    <w:rsid w:val="00A72F2C"/>
    <w:rsid w:val="00A825B6"/>
    <w:rsid w:val="00AD598D"/>
    <w:rsid w:val="00B43E7D"/>
    <w:rsid w:val="00BC7C5E"/>
    <w:rsid w:val="00BE730D"/>
    <w:rsid w:val="00C64374"/>
    <w:rsid w:val="00CC584F"/>
    <w:rsid w:val="00CD435F"/>
    <w:rsid w:val="00D23635"/>
    <w:rsid w:val="00D334CB"/>
    <w:rsid w:val="00D80265"/>
    <w:rsid w:val="00D869DE"/>
    <w:rsid w:val="00DE313F"/>
    <w:rsid w:val="00E248E2"/>
    <w:rsid w:val="00E8378C"/>
    <w:rsid w:val="00E857CF"/>
    <w:rsid w:val="00ED6E8E"/>
    <w:rsid w:val="00FA72C4"/>
    <w:rsid w:val="00FC22C1"/>
    <w:rsid w:val="00FC6285"/>
    <w:rsid w:val="00FD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2D5C3A-1364-4790-91A3-E32C46E6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1">
    <w:name w:val="heading 1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pPr>
      <w:widowControl/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pPr>
      <w:numPr>
        <w:numId w:val="13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7Char">
    <w:name w:val="Título 7 Char"/>
    <w:basedOn w:val="Fontepargpadro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</w:style>
  <w:style w:type="character" w:styleId="Forte">
    <w:name w:val="Strong"/>
    <w:uiPriority w:val="22"/>
    <w:qFormat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8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  <w:style w:type="numbering" w:customStyle="1" w:styleId="WWNum6">
    <w:name w:val="WWNum6"/>
    <w:basedOn w:val="Semlista"/>
    <w:pPr>
      <w:numPr>
        <w:numId w:val="7"/>
      </w:numPr>
    </w:pPr>
  </w:style>
  <w:style w:type="numbering" w:customStyle="1" w:styleId="WWNum7">
    <w:name w:val="WWNum7"/>
    <w:basedOn w:val="Semlista"/>
    <w:pPr>
      <w:numPr>
        <w:numId w:val="8"/>
      </w:numPr>
    </w:pPr>
  </w:style>
  <w:style w:type="numbering" w:customStyle="1" w:styleId="WWNum8">
    <w:name w:val="WWNum8"/>
    <w:basedOn w:val="Semlista"/>
    <w:pPr>
      <w:numPr>
        <w:numId w:val="9"/>
      </w:numPr>
    </w:pPr>
  </w:style>
  <w:style w:type="numbering" w:customStyle="1" w:styleId="WWNum9">
    <w:name w:val="WWNum9"/>
    <w:basedOn w:val="Semlista"/>
    <w:pPr>
      <w:numPr>
        <w:numId w:val="10"/>
      </w:numPr>
    </w:pPr>
  </w:style>
  <w:style w:type="numbering" w:customStyle="1" w:styleId="WWNum22">
    <w:name w:val="WWNum22"/>
    <w:basedOn w:val="Semlista"/>
    <w:pPr>
      <w:numPr>
        <w:numId w:val="11"/>
      </w:numPr>
    </w:pPr>
  </w:style>
  <w:style w:type="numbering" w:customStyle="1" w:styleId="WWNum24">
    <w:name w:val="WWNum24"/>
    <w:basedOn w:val="Semlista"/>
    <w:pPr>
      <w:numPr>
        <w:numId w:val="12"/>
      </w:numPr>
    </w:pPr>
  </w:style>
  <w:style w:type="numbering" w:customStyle="1" w:styleId="LFO15">
    <w:name w:val="LFO15"/>
    <w:basedOn w:val="Semlist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6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1236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Customer</dc:creator>
  <cp:lastModifiedBy>SEC_ADMIN</cp:lastModifiedBy>
  <cp:revision>6</cp:revision>
  <cp:lastPrinted>2025-09-11T11:07:00Z</cp:lastPrinted>
  <dcterms:created xsi:type="dcterms:W3CDTF">2025-08-29T17:30:00Z</dcterms:created>
  <dcterms:modified xsi:type="dcterms:W3CDTF">2025-09-11T11:07:00Z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</Properties>
</file>