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77777777" w:rsidR="005D2C3B" w:rsidRDefault="005D2C3B" w:rsidP="00C21D10">
      <w:pPr>
        <w:spacing w:after="0"/>
        <w:jc w:val="both"/>
      </w:pPr>
    </w:p>
    <w:p w14:paraId="723484FF" w14:textId="77777777" w:rsidR="00C21D10" w:rsidRDefault="00C21D10" w:rsidP="00C21D10">
      <w:pPr>
        <w:spacing w:after="0"/>
        <w:jc w:val="both"/>
      </w:pPr>
    </w:p>
    <w:p w14:paraId="0A9A9DF4" w14:textId="77777777" w:rsidR="005D2C3B" w:rsidRDefault="005D2C3B" w:rsidP="005D2C3B">
      <w:pPr>
        <w:spacing w:after="0"/>
        <w:jc w:val="center"/>
      </w:pPr>
    </w:p>
    <w:p w14:paraId="5EEF5EF9" w14:textId="71190B1C" w:rsidR="00E15303" w:rsidRPr="00E15303" w:rsidRDefault="00E15303" w:rsidP="00E15303">
      <w:pPr>
        <w:spacing w:after="0"/>
        <w:jc w:val="both"/>
        <w:rPr>
          <w:rFonts w:ascii="Verdana" w:eastAsia="SimSun" w:hAnsi="Verdana"/>
          <w:b/>
          <w:bCs/>
          <w:kern w:val="1"/>
          <w:lang w:eastAsia="hi-IN" w:bidi="hi-IN"/>
        </w:rPr>
      </w:pPr>
      <w:r w:rsidRPr="00E15303">
        <w:rPr>
          <w:rFonts w:ascii="Verdana" w:eastAsia="SimSun" w:hAnsi="Verdana"/>
          <w:b/>
          <w:bCs/>
          <w:kern w:val="1"/>
          <w:lang w:eastAsia="hi-IN" w:bidi="hi-IN"/>
        </w:rPr>
        <w:t xml:space="preserve">AUTORIZAÇÃO DE INEXIGIBILIDADE DE LICITAÇÃO Nº </w:t>
      </w:r>
      <w:r>
        <w:rPr>
          <w:rFonts w:ascii="Verdana" w:eastAsia="SimSun" w:hAnsi="Verdana"/>
          <w:b/>
          <w:bCs/>
          <w:kern w:val="1"/>
          <w:lang w:eastAsia="hi-IN" w:bidi="hi-IN"/>
        </w:rPr>
        <w:t>004</w:t>
      </w:r>
      <w:r w:rsidRPr="00E15303">
        <w:rPr>
          <w:rFonts w:ascii="Verdana" w:eastAsia="SimSun" w:hAnsi="Verdana"/>
          <w:b/>
          <w:bCs/>
          <w:kern w:val="1"/>
          <w:lang w:eastAsia="hi-IN" w:bidi="hi-IN"/>
        </w:rPr>
        <w:t>/2025</w:t>
      </w:r>
    </w:p>
    <w:p w14:paraId="201B5279" w14:textId="77777777" w:rsidR="00E15303" w:rsidRPr="00E15303" w:rsidRDefault="00E15303" w:rsidP="00E15303">
      <w:pPr>
        <w:spacing w:after="0"/>
        <w:jc w:val="both"/>
        <w:rPr>
          <w:rFonts w:ascii="Verdana" w:eastAsia="SimSun" w:hAnsi="Verdana"/>
          <w:b/>
          <w:bCs/>
          <w:kern w:val="1"/>
          <w:lang w:eastAsia="hi-IN" w:bidi="hi-IN"/>
        </w:rPr>
      </w:pPr>
    </w:p>
    <w:p w14:paraId="5337B888" w14:textId="6929364D" w:rsidR="00E15303" w:rsidRDefault="00E15303" w:rsidP="00E15303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O Prefeito Municipal de Alegria, Estado do Rio Grande do Sul, no uso de suas atribuições legais e nos termos do artigo 74, inciso I, da Lei Federal nº 14.133/2021 de 01 de abril de 2021 e suas alterações posteriores, RATIFICA os procedimentos administrativos da Inexigibilidade nº 025/2025, referente ao Processo Administrativo nº 200/2025, datado do dia 03 de novembro de 2025, com base nas justificativas e no Parecer Jurídico apresentadas para atender as exigências, DECLARANDO ASSIM INEXIGÍVEL A LICITAÇÃO referente à contratação da empresa </w:t>
      </w:r>
      <w:r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  <w:t>CESPRO PROCESSAMENTO DE DADOS LTDA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, inscrita no CNPJ sob nº </w:t>
      </w:r>
      <w:r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  <w:t>17.875.435/0001-82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, para 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>p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restação de serviços de execução técnicos profissionais de manutenção e atualização da seção de legislação do site da Prefeitura Municipal de Alegria/RS, conforme documentos que compõe o processo de inexigibilidade. O Contratante pagará para a empresa contratada 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mensamente 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o valor de R$ 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>220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,00 (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duzentos e 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vinte reais)</w:t>
      </w:r>
      <w:r w:rsidR="00CA0AF2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</w:t>
      </w:r>
      <w:r w:rsidR="00CA0AF2" w:rsidRPr="00CA0AF2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totalizando, ao final de 12 (doze) meses, o montante de R$ 2.640,00 (dois mil seiscentos e quarenta reais)</w:t>
      </w:r>
      <w:r w:rsidR="00CA0AF2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.</w:t>
      </w:r>
    </w:p>
    <w:p w14:paraId="5BFBA2D3" w14:textId="77777777" w:rsidR="00CA0AF2" w:rsidRDefault="00CA0AF2" w:rsidP="00E15303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7F821836" w14:textId="77777777" w:rsidR="00E15303" w:rsidRPr="00E15303" w:rsidRDefault="00E15303" w:rsidP="00E15303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1BAF2BAD" w14:textId="77777777" w:rsidR="00E15303" w:rsidRPr="00E15303" w:rsidRDefault="00E15303" w:rsidP="00E15303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2A2B3F66" w14:textId="4E423CE1" w:rsidR="00E15303" w:rsidRPr="00E15303" w:rsidRDefault="00E15303" w:rsidP="00E15303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Alegria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>/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RS, 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>27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de 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>janeiro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de 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>2026</w:t>
      </w: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.</w:t>
      </w:r>
    </w:p>
    <w:p w14:paraId="582C04B2" w14:textId="77777777" w:rsidR="00E15303" w:rsidRPr="00E15303" w:rsidRDefault="00E15303" w:rsidP="00E15303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2BBCF5EF" w14:textId="77777777" w:rsidR="00E15303" w:rsidRDefault="00E15303" w:rsidP="00E15303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24A676D5" w14:textId="77777777" w:rsidR="00E15303" w:rsidRDefault="00E15303" w:rsidP="00E15303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4FBBCE53" w14:textId="77777777" w:rsidR="00E15303" w:rsidRPr="00E15303" w:rsidRDefault="00E15303" w:rsidP="00E15303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0B33A06D" w14:textId="32D83E08" w:rsidR="00E15303" w:rsidRPr="00E15303" w:rsidRDefault="00E15303" w:rsidP="00E15303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Fábio Luciano Schakofski</w:t>
      </w:r>
    </w:p>
    <w:p w14:paraId="569E3DD4" w14:textId="77777777" w:rsidR="00E15303" w:rsidRPr="00E15303" w:rsidRDefault="00E15303" w:rsidP="00E15303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  <w:r w:rsidRPr="00E153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Prefeito Municipal.</w:t>
      </w:r>
    </w:p>
    <w:p w14:paraId="4D9453B5" w14:textId="77777777" w:rsidR="005D2C3B" w:rsidRDefault="005D2C3B" w:rsidP="005D2C3B">
      <w:pPr>
        <w:spacing w:after="0"/>
        <w:jc w:val="center"/>
      </w:pPr>
    </w:p>
    <w:p w14:paraId="4E5C2FBA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7E0A0" w14:textId="77777777" w:rsidR="0027567B" w:rsidRDefault="0027567B" w:rsidP="008D6FF3">
      <w:pPr>
        <w:spacing w:after="0" w:line="240" w:lineRule="auto"/>
      </w:pPr>
      <w:r>
        <w:separator/>
      </w:r>
    </w:p>
  </w:endnote>
  <w:endnote w:type="continuationSeparator" w:id="0">
    <w:p w14:paraId="229AC732" w14:textId="77777777" w:rsidR="0027567B" w:rsidRDefault="0027567B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A8FF7" w14:textId="77777777" w:rsidR="0027567B" w:rsidRDefault="0027567B" w:rsidP="008D6FF3">
      <w:pPr>
        <w:spacing w:after="0" w:line="240" w:lineRule="auto"/>
      </w:pPr>
      <w:r>
        <w:separator/>
      </w:r>
    </w:p>
  </w:footnote>
  <w:footnote w:type="continuationSeparator" w:id="0">
    <w:p w14:paraId="628DC128" w14:textId="77777777" w:rsidR="0027567B" w:rsidRDefault="0027567B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60650"/>
    <w:rsid w:val="00097CD1"/>
    <w:rsid w:val="000E4735"/>
    <w:rsid w:val="000F4C44"/>
    <w:rsid w:val="00111AFB"/>
    <w:rsid w:val="001269C7"/>
    <w:rsid w:val="00136AD8"/>
    <w:rsid w:val="001B4208"/>
    <w:rsid w:val="001E63D6"/>
    <w:rsid w:val="002016E5"/>
    <w:rsid w:val="00215A60"/>
    <w:rsid w:val="0027567B"/>
    <w:rsid w:val="002923FC"/>
    <w:rsid w:val="002B29C5"/>
    <w:rsid w:val="002C2037"/>
    <w:rsid w:val="002F3BA0"/>
    <w:rsid w:val="0030378B"/>
    <w:rsid w:val="00312C1D"/>
    <w:rsid w:val="003F5393"/>
    <w:rsid w:val="004506C2"/>
    <w:rsid w:val="00451839"/>
    <w:rsid w:val="00452060"/>
    <w:rsid w:val="004747FB"/>
    <w:rsid w:val="004B43C5"/>
    <w:rsid w:val="004B458B"/>
    <w:rsid w:val="004D3B01"/>
    <w:rsid w:val="004E4FEF"/>
    <w:rsid w:val="004E614B"/>
    <w:rsid w:val="005204D7"/>
    <w:rsid w:val="00533F51"/>
    <w:rsid w:val="005454BB"/>
    <w:rsid w:val="0056092F"/>
    <w:rsid w:val="005D2C3B"/>
    <w:rsid w:val="005F0CEC"/>
    <w:rsid w:val="005F1B1A"/>
    <w:rsid w:val="00602310"/>
    <w:rsid w:val="00605985"/>
    <w:rsid w:val="00634854"/>
    <w:rsid w:val="00641E65"/>
    <w:rsid w:val="0067494E"/>
    <w:rsid w:val="006D4E10"/>
    <w:rsid w:val="006E4DD9"/>
    <w:rsid w:val="006F7D1C"/>
    <w:rsid w:val="007135D8"/>
    <w:rsid w:val="00765810"/>
    <w:rsid w:val="0079148E"/>
    <w:rsid w:val="00792B0A"/>
    <w:rsid w:val="007D293A"/>
    <w:rsid w:val="007F34A2"/>
    <w:rsid w:val="007F3B36"/>
    <w:rsid w:val="0080612A"/>
    <w:rsid w:val="00830A7C"/>
    <w:rsid w:val="00846559"/>
    <w:rsid w:val="00862712"/>
    <w:rsid w:val="00863204"/>
    <w:rsid w:val="00892043"/>
    <w:rsid w:val="008B66FB"/>
    <w:rsid w:val="008D6FF3"/>
    <w:rsid w:val="009002EF"/>
    <w:rsid w:val="00923618"/>
    <w:rsid w:val="00944E41"/>
    <w:rsid w:val="009872E5"/>
    <w:rsid w:val="00990C53"/>
    <w:rsid w:val="00993172"/>
    <w:rsid w:val="009A6EB5"/>
    <w:rsid w:val="00A068F5"/>
    <w:rsid w:val="00A74901"/>
    <w:rsid w:val="00A95963"/>
    <w:rsid w:val="00AF23E3"/>
    <w:rsid w:val="00B10D15"/>
    <w:rsid w:val="00B64695"/>
    <w:rsid w:val="00B76017"/>
    <w:rsid w:val="00B766AE"/>
    <w:rsid w:val="00B771EF"/>
    <w:rsid w:val="00BA6BAE"/>
    <w:rsid w:val="00BB0EAC"/>
    <w:rsid w:val="00BB32A2"/>
    <w:rsid w:val="00BE07EC"/>
    <w:rsid w:val="00C21D10"/>
    <w:rsid w:val="00C220AB"/>
    <w:rsid w:val="00C27684"/>
    <w:rsid w:val="00C36980"/>
    <w:rsid w:val="00C4027B"/>
    <w:rsid w:val="00C55454"/>
    <w:rsid w:val="00CA0AF2"/>
    <w:rsid w:val="00CA4E2E"/>
    <w:rsid w:val="00CB211A"/>
    <w:rsid w:val="00CB2AF1"/>
    <w:rsid w:val="00CD75DF"/>
    <w:rsid w:val="00CE130B"/>
    <w:rsid w:val="00D123C8"/>
    <w:rsid w:val="00D243BA"/>
    <w:rsid w:val="00D5171E"/>
    <w:rsid w:val="00D7541A"/>
    <w:rsid w:val="00D85D50"/>
    <w:rsid w:val="00DB40B9"/>
    <w:rsid w:val="00E0137D"/>
    <w:rsid w:val="00E079C0"/>
    <w:rsid w:val="00E15303"/>
    <w:rsid w:val="00E44A91"/>
    <w:rsid w:val="00E8391F"/>
    <w:rsid w:val="00EA1304"/>
    <w:rsid w:val="00EA65FF"/>
    <w:rsid w:val="00F01E6A"/>
    <w:rsid w:val="00F12E41"/>
    <w:rsid w:val="00F64796"/>
    <w:rsid w:val="00F762DC"/>
    <w:rsid w:val="00F9630D"/>
    <w:rsid w:val="00FA60CD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Licitações</cp:lastModifiedBy>
  <cp:revision>2</cp:revision>
  <cp:lastPrinted>2026-01-26T13:04:00Z</cp:lastPrinted>
  <dcterms:created xsi:type="dcterms:W3CDTF">2026-01-26T20:00:00Z</dcterms:created>
  <dcterms:modified xsi:type="dcterms:W3CDTF">2026-01-26T20:00:00Z</dcterms:modified>
</cp:coreProperties>
</file>