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CC525" w14:textId="6B3BAE43" w:rsidR="008D6C1F" w:rsidRDefault="008D6C1F" w:rsidP="004F3191">
      <w:pPr>
        <w:pStyle w:val="Corpodetexto"/>
        <w:spacing w:before="8"/>
        <w:jc w:val="center"/>
        <w:rPr>
          <w:b/>
          <w:sz w:val="24"/>
          <w:szCs w:val="24"/>
        </w:rPr>
      </w:pPr>
      <w:r w:rsidRPr="00320778">
        <w:rPr>
          <w:b/>
          <w:sz w:val="24"/>
          <w:szCs w:val="24"/>
        </w:rPr>
        <w:t>TERMO DE</w:t>
      </w:r>
      <w:r w:rsidRPr="00320778">
        <w:rPr>
          <w:b/>
          <w:spacing w:val="-1"/>
          <w:sz w:val="24"/>
          <w:szCs w:val="24"/>
        </w:rPr>
        <w:t xml:space="preserve"> </w:t>
      </w:r>
      <w:r w:rsidRPr="00320778">
        <w:rPr>
          <w:b/>
          <w:sz w:val="24"/>
          <w:szCs w:val="24"/>
        </w:rPr>
        <w:t>REFERÊNCIA</w:t>
      </w:r>
    </w:p>
    <w:p w14:paraId="2CE78CB8" w14:textId="77777777" w:rsidR="0030186D" w:rsidRPr="00320778" w:rsidRDefault="0030186D" w:rsidP="004F3191">
      <w:pPr>
        <w:pStyle w:val="Corpodetexto"/>
        <w:spacing w:before="8"/>
        <w:jc w:val="center"/>
        <w:rPr>
          <w:b/>
          <w:sz w:val="24"/>
          <w:szCs w:val="24"/>
        </w:rPr>
      </w:pPr>
    </w:p>
    <w:p w14:paraId="318C3103" w14:textId="5D65471F" w:rsidR="007B6E0F" w:rsidRPr="00320778" w:rsidRDefault="004F3191" w:rsidP="007B6E0F">
      <w:pPr>
        <w:pStyle w:val="Corpodetexto"/>
        <w:spacing w:before="167" w:line="398" w:lineRule="auto"/>
        <w:ind w:left="106" w:right="6691"/>
        <w:jc w:val="both"/>
        <w:rPr>
          <w:b/>
          <w:sz w:val="24"/>
          <w:szCs w:val="24"/>
        </w:rPr>
      </w:pPr>
      <w:r w:rsidRPr="00320778">
        <w:rPr>
          <w:b/>
          <w:sz w:val="24"/>
          <w:szCs w:val="24"/>
        </w:rPr>
        <w:t xml:space="preserve">  </w:t>
      </w:r>
      <w:r w:rsidR="007B6E0F" w:rsidRPr="00320778">
        <w:rPr>
          <w:b/>
          <w:sz w:val="24"/>
          <w:szCs w:val="24"/>
        </w:rPr>
        <w:t>Município de Alegria-RS</w:t>
      </w:r>
    </w:p>
    <w:p w14:paraId="1FD932EC" w14:textId="77777777" w:rsidR="002A0E60" w:rsidRPr="00320778" w:rsidRDefault="007B6E0F" w:rsidP="002A0E60">
      <w:pPr>
        <w:spacing w:line="360" w:lineRule="auto"/>
        <w:rPr>
          <w:rFonts w:eastAsia="Arial"/>
          <w:b/>
          <w:sz w:val="24"/>
          <w:szCs w:val="24"/>
        </w:rPr>
      </w:pPr>
      <w:r w:rsidRPr="00320778">
        <w:rPr>
          <w:b/>
          <w:spacing w:val="1"/>
          <w:sz w:val="24"/>
          <w:szCs w:val="24"/>
        </w:rPr>
        <w:t xml:space="preserve"> </w:t>
      </w:r>
      <w:r w:rsidRPr="00320778">
        <w:rPr>
          <w:b/>
          <w:sz w:val="24"/>
          <w:szCs w:val="24"/>
        </w:rPr>
        <w:t xml:space="preserve">Finalidade: </w:t>
      </w:r>
      <w:r w:rsidR="002A0E60" w:rsidRPr="00320778">
        <w:rPr>
          <w:rFonts w:eastAsia="Arial"/>
          <w:b/>
          <w:sz w:val="24"/>
          <w:szCs w:val="24"/>
        </w:rPr>
        <w:t>Prestação de serviços para troca do piso e pintura da Prefeitura.</w:t>
      </w:r>
    </w:p>
    <w:p w14:paraId="20462655" w14:textId="77777777" w:rsidR="007B6E0F" w:rsidRPr="00320778" w:rsidRDefault="007B6E0F" w:rsidP="003C54DB">
      <w:pPr>
        <w:pStyle w:val="Ttulo1"/>
        <w:keepNext/>
        <w:keepLines/>
        <w:widowControl/>
        <w:numPr>
          <w:ilvl w:val="0"/>
          <w:numId w:val="10"/>
        </w:numPr>
        <w:shd w:val="clear" w:color="auto" w:fill="D9D9D9" w:themeFill="background1" w:themeFillShade="D9"/>
        <w:tabs>
          <w:tab w:val="left" w:pos="352"/>
        </w:tabs>
        <w:autoSpaceDE/>
        <w:autoSpaceDN/>
        <w:spacing w:before="480" w:after="120" w:line="240" w:lineRule="auto"/>
        <w:ind w:left="360" w:right="0" w:hanging="246"/>
        <w:jc w:val="both"/>
        <w:rPr>
          <w:rFonts w:ascii="Times New Roman" w:hAnsi="Times New Roman" w:cs="Times New Roman"/>
          <w:sz w:val="24"/>
          <w:szCs w:val="24"/>
        </w:rPr>
      </w:pPr>
      <w:r w:rsidRPr="00320778">
        <w:rPr>
          <w:rFonts w:ascii="Times New Roman" w:hAnsi="Times New Roman" w:cs="Times New Roman"/>
          <w:sz w:val="24"/>
          <w:szCs w:val="24"/>
        </w:rPr>
        <w:t>DEFINIÇÃO DO OBJETO</w:t>
      </w:r>
    </w:p>
    <w:p w14:paraId="3E3950B6" w14:textId="33478C78" w:rsidR="007B6E0F" w:rsidRPr="00320778" w:rsidRDefault="007B6E0F" w:rsidP="004F3191">
      <w:pPr>
        <w:pStyle w:val="Corpodetexto"/>
        <w:numPr>
          <w:ilvl w:val="1"/>
          <w:numId w:val="18"/>
        </w:numPr>
        <w:spacing w:before="138" w:line="312" w:lineRule="auto"/>
        <w:ind w:left="284" w:right="128" w:firstLine="0"/>
        <w:jc w:val="both"/>
        <w:rPr>
          <w:sz w:val="24"/>
          <w:szCs w:val="24"/>
        </w:rPr>
      </w:pPr>
      <w:r w:rsidRPr="00320778">
        <w:rPr>
          <w:rFonts w:eastAsia="Arial"/>
          <w:sz w:val="24"/>
          <w:szCs w:val="24"/>
        </w:rPr>
        <w:t>O presente termo tem por ob</w:t>
      </w:r>
      <w:r w:rsidR="002A0E60" w:rsidRPr="00320778">
        <w:rPr>
          <w:rFonts w:eastAsia="Arial"/>
          <w:sz w:val="24"/>
          <w:szCs w:val="24"/>
        </w:rPr>
        <w:t xml:space="preserve">jeto a </w:t>
      </w:r>
      <w:r w:rsidR="002A0E60" w:rsidRPr="00320778">
        <w:rPr>
          <w:rFonts w:eastAsia="Arial"/>
          <w:b/>
          <w:sz w:val="24"/>
          <w:szCs w:val="24"/>
        </w:rPr>
        <w:t>Contratação de empresa p</w:t>
      </w:r>
      <w:r w:rsidR="002A0E60" w:rsidRPr="00320778">
        <w:rPr>
          <w:b/>
          <w:sz w:val="24"/>
          <w:szCs w:val="24"/>
        </w:rPr>
        <w:t>ara a substituição do piso existente e a realização de pintura interna das dependências do prédio da Prefeitura Municipal de Alegria/RS conforme memorial descritivo</w:t>
      </w:r>
      <w:r w:rsidRPr="00320778">
        <w:rPr>
          <w:rFonts w:eastAsia="Arial"/>
          <w:sz w:val="24"/>
          <w:szCs w:val="24"/>
        </w:rPr>
        <w:t>, conforme exigências estabelecidas neste instrumento.</w:t>
      </w:r>
    </w:p>
    <w:p w14:paraId="37DA3B0C" w14:textId="77777777" w:rsidR="007B6E0F" w:rsidRPr="00320778" w:rsidRDefault="007B6E0F" w:rsidP="002A0E60">
      <w:pPr>
        <w:pStyle w:val="Corpodetexto"/>
        <w:numPr>
          <w:ilvl w:val="0"/>
          <w:numId w:val="22"/>
        </w:numPr>
        <w:spacing w:before="138" w:line="312" w:lineRule="auto"/>
        <w:ind w:right="128" w:firstLine="66"/>
        <w:jc w:val="both"/>
        <w:rPr>
          <w:b/>
          <w:sz w:val="24"/>
          <w:szCs w:val="24"/>
        </w:rPr>
      </w:pPr>
      <w:r w:rsidRPr="00320778">
        <w:rPr>
          <w:b/>
          <w:sz w:val="24"/>
          <w:szCs w:val="24"/>
        </w:rPr>
        <w:t>Quantitativos estimados:</w:t>
      </w:r>
    </w:p>
    <w:p w14:paraId="4A180889" w14:textId="580F7480" w:rsidR="007B6E0F" w:rsidRPr="00320778" w:rsidRDefault="007B6E0F" w:rsidP="007B6E0F">
      <w:pPr>
        <w:pStyle w:val="Corpodetexto"/>
        <w:spacing w:before="138" w:line="312" w:lineRule="auto"/>
        <w:ind w:left="578" w:right="128"/>
        <w:jc w:val="both"/>
        <w:rPr>
          <w:rFonts w:eastAsia="Arial"/>
          <w:sz w:val="24"/>
          <w:szCs w:val="24"/>
        </w:rPr>
      </w:pPr>
      <w:r w:rsidRPr="00320778">
        <w:rPr>
          <w:rFonts w:eastAsia="Arial"/>
          <w:sz w:val="24"/>
          <w:szCs w:val="24"/>
        </w:rPr>
        <w:t xml:space="preserve">Os </w:t>
      </w:r>
      <w:r w:rsidR="002A0E60" w:rsidRPr="00320778">
        <w:rPr>
          <w:rFonts w:eastAsia="Arial"/>
          <w:sz w:val="24"/>
          <w:szCs w:val="24"/>
        </w:rPr>
        <w:t>serviços</w:t>
      </w:r>
      <w:r w:rsidRPr="00320778">
        <w:rPr>
          <w:rFonts w:eastAsia="Arial"/>
          <w:sz w:val="24"/>
          <w:szCs w:val="24"/>
        </w:rPr>
        <w:t xml:space="preserve"> tem natureza de </w:t>
      </w:r>
      <w:r w:rsidR="002A0E60" w:rsidRPr="00320778">
        <w:rPr>
          <w:rFonts w:eastAsia="Arial"/>
          <w:sz w:val="24"/>
          <w:szCs w:val="24"/>
        </w:rPr>
        <w:t>serviços</w:t>
      </w:r>
      <w:r w:rsidRPr="00320778">
        <w:rPr>
          <w:rFonts w:eastAsia="Arial"/>
          <w:sz w:val="24"/>
          <w:szCs w:val="24"/>
        </w:rPr>
        <w:t xml:space="preserve"> comuns, conforme descrição abaixo:</w:t>
      </w:r>
    </w:p>
    <w:tbl>
      <w:tblPr>
        <w:tblStyle w:val="Tabelacomgrade"/>
        <w:tblW w:w="10485" w:type="dxa"/>
        <w:tblLook w:val="04A0" w:firstRow="1" w:lastRow="0" w:firstColumn="1" w:lastColumn="0" w:noHBand="0" w:noVBand="1"/>
      </w:tblPr>
      <w:tblGrid>
        <w:gridCol w:w="658"/>
        <w:gridCol w:w="879"/>
        <w:gridCol w:w="7247"/>
        <w:gridCol w:w="1701"/>
      </w:tblGrid>
      <w:tr w:rsidR="002A0E60" w:rsidRPr="00320778" w14:paraId="21199BD3" w14:textId="77777777" w:rsidTr="002A0E60">
        <w:tc>
          <w:tcPr>
            <w:tcW w:w="658" w:type="dxa"/>
          </w:tcPr>
          <w:p w14:paraId="6292FDA9" w14:textId="77777777" w:rsidR="002A0E60" w:rsidRPr="00320778" w:rsidRDefault="002A0E60" w:rsidP="00AF2FD2">
            <w:pPr>
              <w:jc w:val="center"/>
              <w:rPr>
                <w:sz w:val="24"/>
                <w:szCs w:val="24"/>
              </w:rPr>
            </w:pPr>
            <w:r w:rsidRPr="00320778">
              <w:rPr>
                <w:sz w:val="24"/>
                <w:szCs w:val="24"/>
              </w:rPr>
              <w:t>Item</w:t>
            </w:r>
          </w:p>
        </w:tc>
        <w:tc>
          <w:tcPr>
            <w:tcW w:w="879" w:type="dxa"/>
          </w:tcPr>
          <w:p w14:paraId="3C1A2273" w14:textId="77777777" w:rsidR="002A0E60" w:rsidRPr="00320778" w:rsidRDefault="002A0E60" w:rsidP="00AF2FD2">
            <w:pPr>
              <w:jc w:val="center"/>
              <w:rPr>
                <w:sz w:val="24"/>
                <w:szCs w:val="24"/>
              </w:rPr>
            </w:pPr>
            <w:r w:rsidRPr="00320778">
              <w:rPr>
                <w:sz w:val="24"/>
                <w:szCs w:val="24"/>
              </w:rPr>
              <w:t>Quant.</w:t>
            </w:r>
          </w:p>
        </w:tc>
        <w:tc>
          <w:tcPr>
            <w:tcW w:w="7247" w:type="dxa"/>
          </w:tcPr>
          <w:p w14:paraId="51A85863" w14:textId="77777777" w:rsidR="002A0E60" w:rsidRPr="00320778" w:rsidRDefault="002A0E60" w:rsidP="00AF2FD2">
            <w:pPr>
              <w:jc w:val="center"/>
              <w:rPr>
                <w:sz w:val="24"/>
                <w:szCs w:val="24"/>
              </w:rPr>
            </w:pPr>
            <w:r w:rsidRPr="00320778">
              <w:rPr>
                <w:sz w:val="24"/>
                <w:szCs w:val="24"/>
              </w:rPr>
              <w:t>Descrição</w:t>
            </w:r>
          </w:p>
        </w:tc>
        <w:tc>
          <w:tcPr>
            <w:tcW w:w="1701" w:type="dxa"/>
          </w:tcPr>
          <w:p w14:paraId="4253BA29" w14:textId="5A63E0D1" w:rsidR="002A0E60" w:rsidRPr="00320778" w:rsidRDefault="002A0E60" w:rsidP="002A0E60">
            <w:pPr>
              <w:jc w:val="center"/>
              <w:rPr>
                <w:sz w:val="24"/>
                <w:szCs w:val="24"/>
              </w:rPr>
            </w:pPr>
            <w:r w:rsidRPr="00320778">
              <w:rPr>
                <w:sz w:val="24"/>
                <w:szCs w:val="24"/>
              </w:rPr>
              <w:t xml:space="preserve">Valor unit </w:t>
            </w:r>
          </w:p>
        </w:tc>
      </w:tr>
      <w:tr w:rsidR="002A0E60" w:rsidRPr="00320778" w14:paraId="2D7E1B19" w14:textId="77777777" w:rsidTr="002A0E60">
        <w:tc>
          <w:tcPr>
            <w:tcW w:w="658" w:type="dxa"/>
          </w:tcPr>
          <w:p w14:paraId="6E7BBAD3" w14:textId="77777777" w:rsidR="002A0E60" w:rsidRPr="00320778" w:rsidRDefault="002A0E60" w:rsidP="002A0E60">
            <w:pPr>
              <w:pStyle w:val="PargrafodaLista"/>
              <w:widowControl/>
              <w:numPr>
                <w:ilvl w:val="0"/>
                <w:numId w:val="38"/>
              </w:numPr>
              <w:suppressAutoHyphens/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879" w:type="dxa"/>
          </w:tcPr>
          <w:p w14:paraId="1BBB344E" w14:textId="77777777" w:rsidR="002A0E60" w:rsidRPr="00320778" w:rsidRDefault="002A0E60" w:rsidP="00AF2FD2">
            <w:pPr>
              <w:jc w:val="center"/>
              <w:rPr>
                <w:sz w:val="24"/>
                <w:szCs w:val="24"/>
                <w:vertAlign w:val="superscript"/>
              </w:rPr>
            </w:pPr>
            <w:r w:rsidRPr="00320778">
              <w:rPr>
                <w:sz w:val="24"/>
                <w:szCs w:val="24"/>
              </w:rPr>
              <w:t>01 UND</w:t>
            </w:r>
          </w:p>
        </w:tc>
        <w:tc>
          <w:tcPr>
            <w:tcW w:w="7247" w:type="dxa"/>
          </w:tcPr>
          <w:p w14:paraId="77D24D5A" w14:textId="77777777" w:rsidR="002A0E60" w:rsidRPr="00320778" w:rsidRDefault="002A0E60" w:rsidP="00AF2FD2">
            <w:pPr>
              <w:adjustRightInd w:val="0"/>
              <w:rPr>
                <w:sz w:val="24"/>
                <w:szCs w:val="24"/>
              </w:rPr>
            </w:pPr>
            <w:r w:rsidRPr="00320778">
              <w:rPr>
                <w:sz w:val="24"/>
                <w:szCs w:val="24"/>
              </w:rPr>
              <w:t>Prestação de serviço para a substituição do piso existente e a realização de pintura interna das dependências do prédio da Prefeitura Municipal de Alegria/RS conforme memorial descritivo.</w:t>
            </w:r>
          </w:p>
        </w:tc>
        <w:tc>
          <w:tcPr>
            <w:tcW w:w="1701" w:type="dxa"/>
          </w:tcPr>
          <w:p w14:paraId="59EE7EAA" w14:textId="77777777" w:rsidR="002A0E60" w:rsidRPr="00320778" w:rsidRDefault="002A0E60" w:rsidP="00AF2FD2">
            <w:pPr>
              <w:jc w:val="center"/>
              <w:rPr>
                <w:sz w:val="24"/>
                <w:szCs w:val="24"/>
              </w:rPr>
            </w:pPr>
            <w:r w:rsidRPr="00320778">
              <w:rPr>
                <w:sz w:val="24"/>
                <w:szCs w:val="24"/>
              </w:rPr>
              <w:t>54.274,50</w:t>
            </w:r>
          </w:p>
        </w:tc>
      </w:tr>
    </w:tbl>
    <w:p w14:paraId="730BD66E" w14:textId="77777777" w:rsidR="00526510" w:rsidRPr="00320778" w:rsidRDefault="00526510" w:rsidP="007B6E0F">
      <w:pPr>
        <w:pStyle w:val="Corpodetexto"/>
        <w:spacing w:before="138" w:line="312" w:lineRule="auto"/>
        <w:ind w:left="578" w:right="128"/>
        <w:jc w:val="both"/>
        <w:rPr>
          <w:sz w:val="24"/>
          <w:szCs w:val="24"/>
        </w:rPr>
      </w:pPr>
    </w:p>
    <w:p w14:paraId="47F1F6F4" w14:textId="596A7656" w:rsidR="0054732A" w:rsidRPr="00320778" w:rsidRDefault="007B6E0F" w:rsidP="002A0E60">
      <w:pPr>
        <w:pStyle w:val="PargrafodaLista"/>
        <w:numPr>
          <w:ilvl w:val="0"/>
          <w:numId w:val="22"/>
        </w:numPr>
        <w:ind w:firstLine="66"/>
        <w:rPr>
          <w:rFonts w:eastAsia="Arial"/>
          <w:b/>
          <w:sz w:val="24"/>
          <w:szCs w:val="24"/>
        </w:rPr>
      </w:pPr>
      <w:r w:rsidRPr="00320778">
        <w:rPr>
          <w:sz w:val="24"/>
          <w:szCs w:val="24"/>
        </w:rPr>
        <w:t xml:space="preserve">Vislumbra-se </w:t>
      </w:r>
      <w:r w:rsidR="0054732A" w:rsidRPr="00320778">
        <w:rPr>
          <w:b/>
          <w:sz w:val="24"/>
          <w:szCs w:val="24"/>
        </w:rPr>
        <w:t xml:space="preserve">O custo estimado da contratação é de R$ </w:t>
      </w:r>
      <w:r w:rsidR="002A0E60" w:rsidRPr="00320778">
        <w:rPr>
          <w:rFonts w:eastAsia="Arial"/>
          <w:b/>
          <w:sz w:val="24"/>
          <w:szCs w:val="24"/>
        </w:rPr>
        <w:t>54.274,50</w:t>
      </w:r>
      <w:r w:rsidR="0054732A" w:rsidRPr="00320778">
        <w:rPr>
          <w:rFonts w:eastAsia="Arial"/>
          <w:b/>
          <w:sz w:val="24"/>
          <w:szCs w:val="24"/>
        </w:rPr>
        <w:t xml:space="preserve"> (cinquenta</w:t>
      </w:r>
      <w:r w:rsidR="002A0E60" w:rsidRPr="00320778">
        <w:rPr>
          <w:rFonts w:eastAsia="Arial"/>
          <w:b/>
          <w:sz w:val="24"/>
          <w:szCs w:val="24"/>
        </w:rPr>
        <w:t xml:space="preserve"> e quatro</w:t>
      </w:r>
      <w:r w:rsidR="0054732A" w:rsidRPr="00320778">
        <w:rPr>
          <w:rFonts w:eastAsia="Arial"/>
          <w:b/>
          <w:sz w:val="24"/>
          <w:szCs w:val="24"/>
        </w:rPr>
        <w:t xml:space="preserve"> mil, </w:t>
      </w:r>
      <w:r w:rsidR="002A0E60" w:rsidRPr="00320778">
        <w:rPr>
          <w:rFonts w:eastAsia="Arial"/>
          <w:b/>
          <w:sz w:val="24"/>
          <w:szCs w:val="24"/>
        </w:rPr>
        <w:t xml:space="preserve">duzentos e setenta e quatro reais e cinquenta </w:t>
      </w:r>
      <w:r w:rsidR="0054732A" w:rsidRPr="00320778">
        <w:rPr>
          <w:rFonts w:eastAsia="Arial"/>
          <w:b/>
          <w:sz w:val="24"/>
          <w:szCs w:val="24"/>
        </w:rPr>
        <w:t>centavos).</w:t>
      </w:r>
    </w:p>
    <w:p w14:paraId="66B015F7" w14:textId="77777777" w:rsidR="007B6E0F" w:rsidRPr="00320778" w:rsidRDefault="007B6E0F" w:rsidP="002A0E60">
      <w:pPr>
        <w:pStyle w:val="Corpodetexto"/>
        <w:numPr>
          <w:ilvl w:val="0"/>
          <w:numId w:val="22"/>
        </w:numPr>
        <w:spacing w:before="138" w:line="312" w:lineRule="auto"/>
        <w:ind w:right="128" w:firstLine="66"/>
        <w:jc w:val="both"/>
        <w:rPr>
          <w:b/>
          <w:color w:val="FF0000"/>
          <w:sz w:val="24"/>
          <w:szCs w:val="24"/>
        </w:rPr>
      </w:pPr>
      <w:r w:rsidRPr="00320778">
        <w:rPr>
          <w:sz w:val="24"/>
          <w:szCs w:val="24"/>
        </w:rPr>
        <w:t>que tal valor é compatível com o praticado pelo mercado correspondente, observando-se o</w:t>
      </w:r>
      <w:r w:rsidRPr="00320778">
        <w:rPr>
          <w:spacing w:val="1"/>
          <w:sz w:val="24"/>
          <w:szCs w:val="24"/>
        </w:rPr>
        <w:t xml:space="preserve"> </w:t>
      </w:r>
      <w:r w:rsidRPr="00320778">
        <w:rPr>
          <w:sz w:val="24"/>
          <w:szCs w:val="24"/>
        </w:rPr>
        <w:t>disposto no Decreto Municipal n.º 09/2023, que “Institui normas para o procedimento administrativo para a realização de pesquisa de preços para aquisição de bens e contratação de serviços em geral, no âmbito do Município de Alegria/RS”, nos termos do art. 23, § 1º, da Lei Federal</w:t>
      </w:r>
      <w:r w:rsidRPr="00320778">
        <w:rPr>
          <w:spacing w:val="1"/>
          <w:sz w:val="24"/>
          <w:szCs w:val="24"/>
        </w:rPr>
        <w:t xml:space="preserve"> </w:t>
      </w:r>
      <w:r w:rsidRPr="00320778">
        <w:rPr>
          <w:sz w:val="24"/>
          <w:szCs w:val="24"/>
        </w:rPr>
        <w:t>nº 14.133/2021.</w:t>
      </w:r>
    </w:p>
    <w:p w14:paraId="0C47992C" w14:textId="18860B84" w:rsidR="007B6E0F" w:rsidRPr="00320778" w:rsidRDefault="004F3191" w:rsidP="002A0E60">
      <w:pPr>
        <w:pStyle w:val="Corpodetexto"/>
        <w:numPr>
          <w:ilvl w:val="0"/>
          <w:numId w:val="22"/>
        </w:numPr>
        <w:spacing w:before="138" w:line="312" w:lineRule="auto"/>
        <w:ind w:right="128" w:firstLine="66"/>
        <w:jc w:val="both"/>
        <w:rPr>
          <w:b/>
          <w:sz w:val="24"/>
          <w:szCs w:val="24"/>
        </w:rPr>
      </w:pPr>
      <w:r w:rsidRPr="00320778">
        <w:rPr>
          <w:b/>
          <w:sz w:val="24"/>
          <w:szCs w:val="24"/>
        </w:rPr>
        <w:t>Prazo de vigência do</w:t>
      </w:r>
      <w:r w:rsidR="007B6E0F" w:rsidRPr="00320778">
        <w:rPr>
          <w:b/>
          <w:sz w:val="24"/>
          <w:szCs w:val="24"/>
        </w:rPr>
        <w:t xml:space="preserve"> </w:t>
      </w:r>
      <w:r w:rsidRPr="00320778">
        <w:rPr>
          <w:b/>
          <w:sz w:val="24"/>
          <w:szCs w:val="24"/>
        </w:rPr>
        <w:t>contrato</w:t>
      </w:r>
      <w:r w:rsidR="007B6E0F" w:rsidRPr="00320778">
        <w:rPr>
          <w:b/>
          <w:sz w:val="24"/>
          <w:szCs w:val="24"/>
        </w:rPr>
        <w:t>:</w:t>
      </w:r>
    </w:p>
    <w:p w14:paraId="31CBEACD" w14:textId="642088A8" w:rsidR="007B6E0F" w:rsidRPr="00320778" w:rsidRDefault="004F3191" w:rsidP="007B6E0F">
      <w:pPr>
        <w:spacing w:before="93" w:line="276" w:lineRule="auto"/>
        <w:ind w:left="106" w:right="114"/>
        <w:jc w:val="both"/>
        <w:rPr>
          <w:sz w:val="24"/>
          <w:szCs w:val="24"/>
        </w:rPr>
      </w:pPr>
      <w:r w:rsidRPr="00320778">
        <w:rPr>
          <w:sz w:val="24"/>
          <w:szCs w:val="24"/>
        </w:rPr>
        <w:t xml:space="preserve">    O prazo de vigência do contrato é</w:t>
      </w:r>
      <w:r w:rsidR="007B6E0F" w:rsidRPr="00320778">
        <w:rPr>
          <w:sz w:val="24"/>
          <w:szCs w:val="24"/>
        </w:rPr>
        <w:t xml:space="preserve"> </w:t>
      </w:r>
      <w:r w:rsidR="00F01969" w:rsidRPr="00320778">
        <w:rPr>
          <w:sz w:val="24"/>
          <w:szCs w:val="24"/>
        </w:rPr>
        <w:t>de 0</w:t>
      </w:r>
      <w:r w:rsidR="002A0E60" w:rsidRPr="00320778">
        <w:rPr>
          <w:sz w:val="24"/>
          <w:szCs w:val="24"/>
        </w:rPr>
        <w:t>7</w:t>
      </w:r>
      <w:r w:rsidR="00F01969" w:rsidRPr="00320778">
        <w:rPr>
          <w:sz w:val="24"/>
          <w:szCs w:val="24"/>
        </w:rPr>
        <w:t xml:space="preserve"> meses </w:t>
      </w:r>
      <w:r w:rsidR="007B6E0F" w:rsidRPr="00320778">
        <w:rPr>
          <w:sz w:val="24"/>
          <w:szCs w:val="24"/>
        </w:rPr>
        <w:t>a contar da</w:t>
      </w:r>
      <w:r w:rsidRPr="00320778">
        <w:rPr>
          <w:sz w:val="24"/>
          <w:szCs w:val="24"/>
        </w:rPr>
        <w:t xml:space="preserve"> sua</w:t>
      </w:r>
      <w:r w:rsidR="00CF18F6" w:rsidRPr="00320778">
        <w:rPr>
          <w:sz w:val="24"/>
          <w:szCs w:val="24"/>
        </w:rPr>
        <w:t xml:space="preserve"> assinatura, podendo ser prorrogado nos termos da Lei 14.133/2021.</w:t>
      </w:r>
    </w:p>
    <w:p w14:paraId="76FB8EB0" w14:textId="77777777" w:rsidR="007B6E0F" w:rsidRPr="00320778" w:rsidRDefault="007B6E0F" w:rsidP="007B6E0F">
      <w:pPr>
        <w:pStyle w:val="Corpodetexto"/>
        <w:spacing w:before="138" w:line="312" w:lineRule="auto"/>
        <w:ind w:left="578" w:right="128"/>
        <w:jc w:val="both"/>
        <w:rPr>
          <w:sz w:val="24"/>
          <w:szCs w:val="24"/>
        </w:rPr>
      </w:pPr>
      <w:r w:rsidRPr="00320778">
        <w:rPr>
          <w:sz w:val="24"/>
          <w:szCs w:val="24"/>
        </w:rPr>
        <w:t xml:space="preserve">                                                                 </w:t>
      </w:r>
    </w:p>
    <w:p w14:paraId="2B9DFC6F" w14:textId="77777777" w:rsidR="007B6E0F" w:rsidRPr="00320778" w:rsidRDefault="007B6E0F" w:rsidP="007B6E0F">
      <w:pPr>
        <w:pStyle w:val="Corpodetexto"/>
        <w:shd w:val="clear" w:color="auto" w:fill="D9D9D9" w:themeFill="background1" w:themeFillShade="D9"/>
        <w:spacing w:before="138" w:line="312" w:lineRule="auto"/>
        <w:ind w:right="128"/>
        <w:jc w:val="both"/>
        <w:rPr>
          <w:b/>
          <w:bCs/>
          <w:sz w:val="24"/>
          <w:szCs w:val="24"/>
        </w:rPr>
      </w:pPr>
      <w:r w:rsidRPr="00320778">
        <w:rPr>
          <w:b/>
          <w:bCs/>
          <w:sz w:val="24"/>
          <w:szCs w:val="24"/>
        </w:rPr>
        <w:t>2. FUNDAMENTAÇÃO</w:t>
      </w:r>
      <w:r w:rsidRPr="00320778">
        <w:rPr>
          <w:b/>
          <w:bCs/>
          <w:spacing w:val="-1"/>
          <w:sz w:val="24"/>
          <w:szCs w:val="24"/>
        </w:rPr>
        <w:t xml:space="preserve"> </w:t>
      </w:r>
      <w:r w:rsidRPr="00320778">
        <w:rPr>
          <w:b/>
          <w:bCs/>
          <w:sz w:val="24"/>
          <w:szCs w:val="24"/>
        </w:rPr>
        <w:t>DA</w:t>
      </w:r>
      <w:r w:rsidRPr="00320778">
        <w:rPr>
          <w:b/>
          <w:bCs/>
          <w:spacing w:val="7"/>
          <w:sz w:val="24"/>
          <w:szCs w:val="24"/>
        </w:rPr>
        <w:t xml:space="preserve"> </w:t>
      </w:r>
      <w:r w:rsidRPr="00320778">
        <w:rPr>
          <w:b/>
          <w:bCs/>
          <w:sz w:val="24"/>
          <w:szCs w:val="24"/>
        </w:rPr>
        <w:t>CONTRATAÇÃO</w:t>
      </w:r>
    </w:p>
    <w:p w14:paraId="66EA09F6" w14:textId="77777777" w:rsidR="007B6E0F" w:rsidRPr="00320778" w:rsidRDefault="007B6E0F" w:rsidP="007B6E0F">
      <w:pPr>
        <w:pBdr>
          <w:top w:val="nil"/>
          <w:left w:val="nil"/>
          <w:bottom w:val="nil"/>
          <w:right w:val="nil"/>
          <w:between w:val="nil"/>
        </w:pBdr>
        <w:ind w:left="857"/>
        <w:jc w:val="both"/>
        <w:rPr>
          <w:rFonts w:eastAsia="Arial"/>
          <w:sz w:val="24"/>
          <w:szCs w:val="24"/>
        </w:rPr>
      </w:pPr>
    </w:p>
    <w:p w14:paraId="3B8D01D4" w14:textId="77777777" w:rsidR="007B6E0F" w:rsidRPr="00320778" w:rsidRDefault="007B6E0F" w:rsidP="007B6E0F">
      <w:pPr>
        <w:spacing w:line="360" w:lineRule="auto"/>
        <w:jc w:val="both"/>
        <w:rPr>
          <w:sz w:val="24"/>
          <w:szCs w:val="24"/>
        </w:rPr>
      </w:pPr>
      <w:r w:rsidRPr="00320778">
        <w:rPr>
          <w:rFonts w:eastAsia="Arial"/>
          <w:b/>
          <w:sz w:val="24"/>
          <w:szCs w:val="24"/>
        </w:rPr>
        <w:t xml:space="preserve">2.1. </w:t>
      </w:r>
      <w:r w:rsidRPr="00320778">
        <w:rPr>
          <w:sz w:val="24"/>
          <w:szCs w:val="24"/>
        </w:rPr>
        <w:t>A Fundamentação da Contratação e de seus quantitativos encontra-se pormenorizada em tópico específico dos Estudos Técnicos Preliminares, apêndice deste Termo de Referência.</w:t>
      </w:r>
    </w:p>
    <w:p w14:paraId="2B8BE53A" w14:textId="408637C9" w:rsidR="007B6E0F" w:rsidRPr="00320778" w:rsidRDefault="007B6E0F" w:rsidP="007B6E0F">
      <w:pPr>
        <w:spacing w:line="360" w:lineRule="auto"/>
        <w:jc w:val="both"/>
        <w:rPr>
          <w:sz w:val="24"/>
          <w:szCs w:val="24"/>
        </w:rPr>
      </w:pPr>
      <w:r w:rsidRPr="00320778">
        <w:rPr>
          <w:b/>
          <w:sz w:val="24"/>
          <w:szCs w:val="24"/>
        </w:rPr>
        <w:t>2.2</w:t>
      </w:r>
      <w:r w:rsidRPr="00320778">
        <w:rPr>
          <w:sz w:val="24"/>
          <w:szCs w:val="24"/>
        </w:rPr>
        <w:t>. O objeto da contratação</w:t>
      </w:r>
      <w:r w:rsidR="004F3191" w:rsidRPr="00320778">
        <w:rPr>
          <w:sz w:val="24"/>
          <w:szCs w:val="24"/>
        </w:rPr>
        <w:t xml:space="preserve"> não</w:t>
      </w:r>
      <w:r w:rsidRPr="00320778">
        <w:rPr>
          <w:sz w:val="24"/>
          <w:szCs w:val="24"/>
        </w:rPr>
        <w:t xml:space="preserve"> está previsto no Plano de Contratações Anual.</w:t>
      </w:r>
    </w:p>
    <w:p w14:paraId="62FD2B3A" w14:textId="77777777" w:rsidR="0054732A" w:rsidRPr="00320778" w:rsidRDefault="0054732A" w:rsidP="007B6E0F">
      <w:pPr>
        <w:spacing w:line="360" w:lineRule="auto"/>
        <w:jc w:val="both"/>
        <w:rPr>
          <w:sz w:val="24"/>
          <w:szCs w:val="24"/>
        </w:rPr>
      </w:pPr>
    </w:p>
    <w:p w14:paraId="30E5B94A" w14:textId="77777777" w:rsidR="007B6E0F" w:rsidRPr="00320778" w:rsidRDefault="007B6E0F" w:rsidP="007B6E0F">
      <w:pPr>
        <w:spacing w:line="360" w:lineRule="auto"/>
        <w:jc w:val="both"/>
        <w:rPr>
          <w:sz w:val="24"/>
          <w:szCs w:val="24"/>
        </w:rPr>
      </w:pPr>
      <w:r w:rsidRPr="00320778">
        <w:rPr>
          <w:b/>
          <w:sz w:val="24"/>
          <w:szCs w:val="24"/>
        </w:rPr>
        <w:t xml:space="preserve">2.3 </w:t>
      </w:r>
      <w:r w:rsidRPr="00320778">
        <w:rPr>
          <w:sz w:val="24"/>
          <w:szCs w:val="24"/>
        </w:rPr>
        <w:t xml:space="preserve"> </w:t>
      </w:r>
      <w:r w:rsidRPr="00320778">
        <w:rPr>
          <w:b/>
          <w:sz w:val="24"/>
          <w:szCs w:val="24"/>
        </w:rPr>
        <w:t>Justificativa da contratação</w:t>
      </w:r>
      <w:r w:rsidRPr="00320778">
        <w:rPr>
          <w:sz w:val="24"/>
          <w:szCs w:val="24"/>
        </w:rPr>
        <w:t>:</w:t>
      </w:r>
    </w:p>
    <w:p w14:paraId="67E35B8F" w14:textId="78D3B578" w:rsidR="002A0E60" w:rsidRPr="00320778" w:rsidRDefault="002A0E60" w:rsidP="002A0E60">
      <w:pPr>
        <w:widowControl/>
        <w:autoSpaceDN/>
        <w:spacing w:before="100" w:beforeAutospacing="1" w:after="100" w:afterAutospacing="1"/>
        <w:jc w:val="both"/>
        <w:rPr>
          <w:sz w:val="24"/>
          <w:szCs w:val="24"/>
        </w:rPr>
      </w:pPr>
      <w:r w:rsidRPr="00320778">
        <w:rPr>
          <w:sz w:val="24"/>
          <w:szCs w:val="24"/>
        </w:rPr>
        <w:t xml:space="preserve">Considerando o estado atual do piso do prédio da Prefeitura Municipal de Alegria/RS, que apresenta desgaste acentuado, danos estruturais e irregularidades decorrentes do uso contínuo e da ação do tempo, torna-se necessária a contratação de </w:t>
      </w:r>
      <w:r w:rsidRPr="00320778">
        <w:rPr>
          <w:b/>
          <w:bCs/>
          <w:sz w:val="24"/>
          <w:szCs w:val="24"/>
        </w:rPr>
        <w:t>mão de obra especializada</w:t>
      </w:r>
      <w:r w:rsidRPr="00320778">
        <w:rPr>
          <w:sz w:val="24"/>
          <w:szCs w:val="24"/>
        </w:rPr>
        <w:t xml:space="preserve">, para a substituição do piso existente e a realização de </w:t>
      </w:r>
      <w:r w:rsidRPr="00320778">
        <w:rPr>
          <w:b/>
          <w:bCs/>
          <w:sz w:val="24"/>
          <w:szCs w:val="24"/>
        </w:rPr>
        <w:t>pintura interna</w:t>
      </w:r>
      <w:r w:rsidRPr="00320778">
        <w:rPr>
          <w:sz w:val="24"/>
          <w:szCs w:val="24"/>
        </w:rPr>
        <w:t xml:space="preserve"> das dependências do prédio.</w:t>
      </w:r>
    </w:p>
    <w:p w14:paraId="183C5FA2" w14:textId="77777777" w:rsidR="002A0E60" w:rsidRPr="00320778" w:rsidRDefault="002A0E60" w:rsidP="002A0E60">
      <w:pPr>
        <w:widowControl/>
        <w:autoSpaceDN/>
        <w:spacing w:before="100" w:beforeAutospacing="1" w:after="100" w:afterAutospacing="1"/>
        <w:jc w:val="both"/>
        <w:rPr>
          <w:sz w:val="24"/>
          <w:szCs w:val="24"/>
        </w:rPr>
      </w:pPr>
      <w:r w:rsidRPr="00320778">
        <w:rPr>
          <w:sz w:val="24"/>
          <w:szCs w:val="24"/>
        </w:rPr>
        <w:lastRenderedPageBreak/>
        <w:t>As condições atuais comprometem a segurança, a acessibilidade e o adequado funcionamento dos ambientes administrativos, podendo ocasionar riscos à integridade física de servidores e munícipes, além de prejudicar a circulação interna e o atendimento ao público.</w:t>
      </w:r>
    </w:p>
    <w:p w14:paraId="5F2D85CB" w14:textId="77777777" w:rsidR="002A0E60" w:rsidRPr="00320778" w:rsidRDefault="002A0E60" w:rsidP="002A0E60">
      <w:pPr>
        <w:widowControl/>
        <w:autoSpaceDN/>
        <w:spacing w:before="100" w:beforeAutospacing="1" w:after="100" w:afterAutospacing="1"/>
        <w:jc w:val="both"/>
        <w:rPr>
          <w:sz w:val="24"/>
          <w:szCs w:val="24"/>
        </w:rPr>
      </w:pPr>
      <w:r w:rsidRPr="00320778">
        <w:rPr>
          <w:sz w:val="24"/>
          <w:szCs w:val="24"/>
        </w:rPr>
        <w:t>Dessa forma, a execução dos serviços de troca do piso e pintura interna mostra-se indispensável para assegurar condições adequadas de trabalho, melhorar o aspecto funcional e visual dos ambientes, preservar o patrimônio público e garantir a continuidade e a qualidade dos serviços prestados à comunidade.</w:t>
      </w:r>
    </w:p>
    <w:p w14:paraId="5C200502" w14:textId="77777777" w:rsidR="007B6E0F" w:rsidRPr="00320778" w:rsidRDefault="007B6E0F" w:rsidP="007B6E0F">
      <w:pPr>
        <w:spacing w:line="360" w:lineRule="auto"/>
        <w:jc w:val="both"/>
        <w:rPr>
          <w:sz w:val="24"/>
          <w:szCs w:val="24"/>
        </w:rPr>
      </w:pPr>
      <w:r w:rsidRPr="00320778">
        <w:rPr>
          <w:b/>
          <w:sz w:val="24"/>
          <w:szCs w:val="24"/>
        </w:rPr>
        <w:t>2.4.</w:t>
      </w:r>
      <w:r w:rsidRPr="00320778">
        <w:rPr>
          <w:sz w:val="24"/>
          <w:szCs w:val="24"/>
        </w:rPr>
        <w:t xml:space="preserve"> </w:t>
      </w:r>
      <w:r w:rsidRPr="00320778">
        <w:rPr>
          <w:b/>
          <w:sz w:val="24"/>
          <w:szCs w:val="24"/>
        </w:rPr>
        <w:t>Enquadramento da contratação</w:t>
      </w:r>
      <w:r w:rsidRPr="00320778">
        <w:rPr>
          <w:sz w:val="24"/>
          <w:szCs w:val="24"/>
        </w:rPr>
        <w:t>:</w:t>
      </w:r>
    </w:p>
    <w:p w14:paraId="536CF8FD" w14:textId="316714E4" w:rsidR="007B6E0F" w:rsidRPr="00320778" w:rsidRDefault="007B6E0F" w:rsidP="007B6E0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Arial"/>
          <w:sz w:val="24"/>
          <w:szCs w:val="24"/>
        </w:rPr>
      </w:pPr>
      <w:r w:rsidRPr="00320778">
        <w:rPr>
          <w:rFonts w:eastAsia="Arial"/>
          <w:b/>
          <w:sz w:val="24"/>
          <w:szCs w:val="24"/>
        </w:rPr>
        <w:t xml:space="preserve">2.4.1. </w:t>
      </w:r>
      <w:r w:rsidR="002A0E60" w:rsidRPr="00320778">
        <w:rPr>
          <w:rFonts w:eastAsia="Arial"/>
          <w:sz w:val="24"/>
          <w:szCs w:val="24"/>
        </w:rPr>
        <w:t>O</w:t>
      </w:r>
      <w:r w:rsidRPr="00320778">
        <w:rPr>
          <w:rFonts w:eastAsia="Arial"/>
          <w:sz w:val="24"/>
          <w:szCs w:val="24"/>
        </w:rPr>
        <w:t xml:space="preserve">s </w:t>
      </w:r>
      <w:r w:rsidR="002A0E60" w:rsidRPr="00320778">
        <w:rPr>
          <w:rFonts w:eastAsia="Arial"/>
          <w:sz w:val="24"/>
          <w:szCs w:val="24"/>
        </w:rPr>
        <w:t>serviços</w:t>
      </w:r>
      <w:r w:rsidRPr="00320778">
        <w:rPr>
          <w:rFonts w:eastAsia="Arial"/>
          <w:sz w:val="24"/>
          <w:szCs w:val="24"/>
        </w:rPr>
        <w:t xml:space="preserve"> ora </w:t>
      </w:r>
      <w:r w:rsidR="002A0E60" w:rsidRPr="00320778">
        <w:rPr>
          <w:rFonts w:eastAsia="Arial"/>
          <w:sz w:val="24"/>
          <w:szCs w:val="24"/>
        </w:rPr>
        <w:t>contratados</w:t>
      </w:r>
      <w:r w:rsidRPr="00320778">
        <w:rPr>
          <w:rFonts w:eastAsia="Arial"/>
          <w:sz w:val="24"/>
          <w:szCs w:val="24"/>
        </w:rPr>
        <w:t xml:space="preserve"> têm natureza de </w:t>
      </w:r>
      <w:r w:rsidR="002A0E60" w:rsidRPr="00320778">
        <w:rPr>
          <w:rFonts w:eastAsia="Arial"/>
          <w:sz w:val="24"/>
          <w:szCs w:val="24"/>
        </w:rPr>
        <w:t>serviços</w:t>
      </w:r>
      <w:r w:rsidRPr="00320778">
        <w:rPr>
          <w:rFonts w:eastAsia="Arial"/>
          <w:sz w:val="24"/>
          <w:szCs w:val="24"/>
        </w:rPr>
        <w:t xml:space="preserve"> comuns, tendo em vista que seus padrões de desempenho  e qualidade podem ser objetivamente definidos pelo edital, por meio de especificações usuais de mercado, nos termos do art. 6º, inciso XIII, da Lei Federal nº 14.133/2021.</w:t>
      </w:r>
    </w:p>
    <w:p w14:paraId="1698E4E5" w14:textId="77777777" w:rsidR="007B6E0F" w:rsidRPr="00320778" w:rsidRDefault="007B6E0F" w:rsidP="007B6E0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Arial"/>
          <w:sz w:val="24"/>
          <w:szCs w:val="24"/>
        </w:rPr>
      </w:pPr>
    </w:p>
    <w:p w14:paraId="0291D6A6" w14:textId="46376A48" w:rsidR="007B6E0F" w:rsidRPr="00320778" w:rsidRDefault="007B6E0F" w:rsidP="007B6E0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Arial"/>
          <w:sz w:val="24"/>
          <w:szCs w:val="24"/>
        </w:rPr>
      </w:pPr>
      <w:r w:rsidRPr="00320778">
        <w:rPr>
          <w:rFonts w:eastAsia="Arial"/>
          <w:b/>
          <w:sz w:val="24"/>
          <w:szCs w:val="24"/>
        </w:rPr>
        <w:t xml:space="preserve">2.4.2. </w:t>
      </w:r>
      <w:r w:rsidRPr="00320778">
        <w:rPr>
          <w:rFonts w:eastAsia="Arial"/>
          <w:sz w:val="24"/>
          <w:szCs w:val="24"/>
        </w:rPr>
        <w:t xml:space="preserve"> Outrossim, a contratação será realizada por meio de pregão </w:t>
      </w:r>
      <w:r w:rsidR="00F01969" w:rsidRPr="00320778">
        <w:rPr>
          <w:rFonts w:eastAsia="Arial"/>
          <w:sz w:val="24"/>
          <w:szCs w:val="24"/>
        </w:rPr>
        <w:t>Presencial</w:t>
      </w:r>
      <w:r w:rsidRPr="00320778">
        <w:rPr>
          <w:rFonts w:eastAsia="Arial"/>
          <w:sz w:val="24"/>
          <w:szCs w:val="24"/>
        </w:rPr>
        <w:t>, nos termos do art. 6º, inciso XLI da Lei nº 14.133/2021, tendo em vista o valor da mesma, bem como levando em consideração a necessidade do objeto.</w:t>
      </w:r>
    </w:p>
    <w:p w14:paraId="2FE44D49" w14:textId="77777777" w:rsidR="007B6E0F" w:rsidRPr="00320778" w:rsidRDefault="007B6E0F" w:rsidP="007B6E0F">
      <w:pPr>
        <w:pBdr>
          <w:top w:val="nil"/>
          <w:left w:val="nil"/>
          <w:bottom w:val="nil"/>
          <w:right w:val="nil"/>
          <w:between w:val="nil"/>
        </w:pBdr>
        <w:ind w:left="-76"/>
        <w:jc w:val="both"/>
        <w:rPr>
          <w:b/>
          <w:sz w:val="24"/>
          <w:szCs w:val="24"/>
        </w:rPr>
      </w:pPr>
    </w:p>
    <w:p w14:paraId="6475BF17" w14:textId="77777777" w:rsidR="007B6E0F" w:rsidRPr="00320778" w:rsidRDefault="007B6E0F" w:rsidP="007B6E0F">
      <w:pPr>
        <w:pStyle w:val="Ttulo1"/>
        <w:shd w:val="clear" w:color="auto" w:fill="D9D9D9" w:themeFill="background1" w:themeFillShade="D9"/>
        <w:tabs>
          <w:tab w:val="left" w:pos="352"/>
        </w:tabs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320778">
        <w:rPr>
          <w:rFonts w:ascii="Times New Roman" w:hAnsi="Times New Roman" w:cs="Times New Roman"/>
          <w:sz w:val="24"/>
          <w:szCs w:val="24"/>
        </w:rPr>
        <w:t>3  DESCRIÇÃO</w:t>
      </w:r>
      <w:r w:rsidRPr="00320778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320778">
        <w:rPr>
          <w:rFonts w:ascii="Times New Roman" w:hAnsi="Times New Roman" w:cs="Times New Roman"/>
          <w:sz w:val="24"/>
          <w:szCs w:val="24"/>
        </w:rPr>
        <w:t>DA</w:t>
      </w:r>
      <w:r w:rsidRPr="0032077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320778">
        <w:rPr>
          <w:rFonts w:ascii="Times New Roman" w:hAnsi="Times New Roman" w:cs="Times New Roman"/>
          <w:sz w:val="24"/>
          <w:szCs w:val="24"/>
        </w:rPr>
        <w:t>SOLUÇÃO</w:t>
      </w:r>
      <w:r w:rsidRPr="00320778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320778">
        <w:rPr>
          <w:rFonts w:ascii="Times New Roman" w:hAnsi="Times New Roman" w:cs="Times New Roman"/>
          <w:sz w:val="24"/>
          <w:szCs w:val="24"/>
        </w:rPr>
        <w:t>COMO</w:t>
      </w:r>
      <w:r w:rsidRPr="00320778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320778">
        <w:rPr>
          <w:rFonts w:ascii="Times New Roman" w:hAnsi="Times New Roman" w:cs="Times New Roman"/>
          <w:sz w:val="24"/>
          <w:szCs w:val="24"/>
        </w:rPr>
        <w:t>UM</w:t>
      </w:r>
      <w:r w:rsidRPr="0032077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20778">
        <w:rPr>
          <w:rFonts w:ascii="Times New Roman" w:hAnsi="Times New Roman" w:cs="Times New Roman"/>
          <w:sz w:val="24"/>
          <w:szCs w:val="24"/>
        </w:rPr>
        <w:t>TODO</w:t>
      </w:r>
    </w:p>
    <w:p w14:paraId="1430B079" w14:textId="77777777" w:rsidR="007B6E0F" w:rsidRPr="00320778" w:rsidRDefault="007B6E0F" w:rsidP="007B6E0F">
      <w:pPr>
        <w:pStyle w:val="Ttulo1"/>
        <w:tabs>
          <w:tab w:val="left" w:pos="352"/>
        </w:tabs>
        <w:spacing w:before="0"/>
        <w:ind w:left="351"/>
        <w:jc w:val="both"/>
        <w:rPr>
          <w:rFonts w:ascii="Times New Roman" w:hAnsi="Times New Roman" w:cs="Times New Roman"/>
          <w:sz w:val="24"/>
          <w:szCs w:val="24"/>
        </w:rPr>
      </w:pPr>
    </w:p>
    <w:p w14:paraId="2AEEC0A4" w14:textId="68498D19" w:rsidR="007B6E0F" w:rsidRPr="00320778" w:rsidRDefault="007B6E0F" w:rsidP="009E4E77">
      <w:pPr>
        <w:jc w:val="both"/>
        <w:rPr>
          <w:bCs/>
          <w:sz w:val="24"/>
          <w:szCs w:val="24"/>
        </w:rPr>
      </w:pPr>
      <w:r w:rsidRPr="00320778">
        <w:rPr>
          <w:b/>
          <w:bCs/>
          <w:sz w:val="24"/>
          <w:szCs w:val="24"/>
        </w:rPr>
        <w:t>3.1</w:t>
      </w:r>
      <w:r w:rsidRPr="00320778">
        <w:rPr>
          <w:bCs/>
          <w:sz w:val="24"/>
          <w:szCs w:val="24"/>
        </w:rPr>
        <w:t xml:space="preserve">. O objeto da contratação compreende </w:t>
      </w:r>
      <w:r w:rsidR="002A0E60" w:rsidRPr="00320778">
        <w:rPr>
          <w:bCs/>
          <w:sz w:val="24"/>
          <w:szCs w:val="24"/>
        </w:rPr>
        <w:t>a prestação de serviços para troca do piso e pintura interna da Prefeitura Municipal de Alegria/RS</w:t>
      </w:r>
      <w:r w:rsidR="002A0E60" w:rsidRPr="00320778">
        <w:rPr>
          <w:b/>
          <w:sz w:val="24"/>
          <w:szCs w:val="24"/>
        </w:rPr>
        <w:t xml:space="preserve">. </w:t>
      </w:r>
    </w:p>
    <w:p w14:paraId="24610D46" w14:textId="77777777" w:rsidR="007B6E0F" w:rsidRPr="00320778" w:rsidRDefault="007B6E0F" w:rsidP="007B6E0F">
      <w:pPr>
        <w:rPr>
          <w:bCs/>
          <w:sz w:val="24"/>
          <w:szCs w:val="24"/>
        </w:rPr>
      </w:pPr>
    </w:p>
    <w:p w14:paraId="3A470B06" w14:textId="77777777" w:rsidR="007B6E0F" w:rsidRPr="00320778" w:rsidRDefault="007B6E0F" w:rsidP="007B6E0F">
      <w:pPr>
        <w:rPr>
          <w:bCs/>
          <w:sz w:val="24"/>
          <w:szCs w:val="24"/>
        </w:rPr>
      </w:pPr>
      <w:r w:rsidRPr="00320778">
        <w:rPr>
          <w:b/>
          <w:bCs/>
          <w:sz w:val="24"/>
          <w:szCs w:val="24"/>
        </w:rPr>
        <w:t>3.2.</w:t>
      </w:r>
      <w:r w:rsidRPr="00320778">
        <w:rPr>
          <w:bCs/>
          <w:sz w:val="24"/>
          <w:szCs w:val="24"/>
        </w:rPr>
        <w:t xml:space="preserve"> Forma de execução da contratação: indireta, em regime de empreitada por preço unitário.</w:t>
      </w:r>
    </w:p>
    <w:p w14:paraId="527EC1CA" w14:textId="77777777" w:rsidR="007B6E0F" w:rsidRPr="00320778" w:rsidRDefault="007B6E0F" w:rsidP="007B6E0F">
      <w:pPr>
        <w:rPr>
          <w:bCs/>
          <w:sz w:val="24"/>
          <w:szCs w:val="24"/>
        </w:rPr>
      </w:pPr>
    </w:p>
    <w:p w14:paraId="63DD4FB4" w14:textId="77777777" w:rsidR="007B6E0F" w:rsidRPr="00320778" w:rsidRDefault="007B6E0F" w:rsidP="007B6E0F">
      <w:pPr>
        <w:rPr>
          <w:sz w:val="24"/>
          <w:szCs w:val="24"/>
        </w:rPr>
      </w:pPr>
      <w:r w:rsidRPr="00320778">
        <w:rPr>
          <w:b/>
          <w:sz w:val="24"/>
          <w:szCs w:val="24"/>
        </w:rPr>
        <w:t>3.3.</w:t>
      </w:r>
      <w:r w:rsidRPr="00320778">
        <w:rPr>
          <w:sz w:val="24"/>
          <w:szCs w:val="24"/>
        </w:rPr>
        <w:t xml:space="preserve"> A descrição da solução como um todo encontra-se pormenorizada em tópico especifico do ETP.</w:t>
      </w:r>
    </w:p>
    <w:p w14:paraId="3C4786C1" w14:textId="77777777" w:rsidR="007B6E0F" w:rsidRPr="00320778" w:rsidRDefault="007B6E0F" w:rsidP="007B6E0F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sz w:val="24"/>
          <w:szCs w:val="24"/>
        </w:rPr>
      </w:pPr>
    </w:p>
    <w:p w14:paraId="1F097634" w14:textId="77777777" w:rsidR="007B6E0F" w:rsidRPr="00320778" w:rsidRDefault="007B6E0F" w:rsidP="007B6E0F">
      <w:pPr>
        <w:pBdr>
          <w:top w:val="nil"/>
          <w:left w:val="nil"/>
          <w:bottom w:val="nil"/>
          <w:right w:val="nil"/>
          <w:between w:val="nil"/>
        </w:pBdr>
        <w:ind w:left="857"/>
        <w:jc w:val="both"/>
        <w:rPr>
          <w:rFonts w:eastAsia="Arial"/>
          <w:sz w:val="24"/>
          <w:szCs w:val="24"/>
        </w:rPr>
      </w:pPr>
    </w:p>
    <w:p w14:paraId="4908656F" w14:textId="77777777" w:rsidR="007B6E0F" w:rsidRPr="00320778" w:rsidRDefault="007B6E0F" w:rsidP="007B6E0F">
      <w:pPr>
        <w:pBdr>
          <w:top w:val="nil"/>
          <w:left w:val="nil"/>
          <w:bottom w:val="nil"/>
          <w:right w:val="nil"/>
          <w:between w:val="nil"/>
        </w:pBdr>
        <w:shd w:val="clear" w:color="auto" w:fill="D9D9D9" w:themeFill="background1" w:themeFillShade="D9"/>
        <w:jc w:val="both"/>
        <w:rPr>
          <w:rFonts w:eastAsia="Arial"/>
          <w:b/>
          <w:sz w:val="24"/>
          <w:szCs w:val="24"/>
        </w:rPr>
      </w:pPr>
      <w:r w:rsidRPr="00320778">
        <w:rPr>
          <w:rFonts w:eastAsia="Arial"/>
          <w:b/>
          <w:sz w:val="24"/>
          <w:szCs w:val="24"/>
        </w:rPr>
        <w:t>4. REQUISITOS DA CONTRATAÇÃO</w:t>
      </w:r>
    </w:p>
    <w:p w14:paraId="6228242C" w14:textId="77777777" w:rsidR="007B6E0F" w:rsidRPr="00320778" w:rsidRDefault="007B6E0F" w:rsidP="007B6E0F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eastAsia="Arial"/>
          <w:b/>
          <w:sz w:val="24"/>
          <w:szCs w:val="24"/>
        </w:rPr>
      </w:pPr>
    </w:p>
    <w:p w14:paraId="39008573" w14:textId="77777777" w:rsidR="007B6E0F" w:rsidRPr="00320778" w:rsidRDefault="007B6E0F" w:rsidP="007B6E0F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24"/>
          <w:szCs w:val="24"/>
        </w:rPr>
      </w:pPr>
      <w:r w:rsidRPr="00320778">
        <w:rPr>
          <w:sz w:val="24"/>
          <w:szCs w:val="24"/>
        </w:rPr>
        <w:t>Os requisitos necessários para a presente contratação são:</w:t>
      </w:r>
    </w:p>
    <w:p w14:paraId="640C61F8" w14:textId="77777777" w:rsidR="007B6E0F" w:rsidRPr="00320778" w:rsidRDefault="007B6E0F" w:rsidP="007B6E0F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24"/>
          <w:szCs w:val="24"/>
        </w:rPr>
      </w:pPr>
    </w:p>
    <w:p w14:paraId="4A175517" w14:textId="107E6064" w:rsidR="007B6E0F" w:rsidRPr="00320778" w:rsidRDefault="007B6E0F" w:rsidP="007B6E0F">
      <w:pPr>
        <w:tabs>
          <w:tab w:val="left" w:pos="1418"/>
        </w:tabs>
        <w:ind w:right="283"/>
        <w:rPr>
          <w:sz w:val="24"/>
          <w:szCs w:val="24"/>
        </w:rPr>
      </w:pPr>
      <w:r w:rsidRPr="00320778">
        <w:rPr>
          <w:b/>
          <w:spacing w:val="-1"/>
          <w:sz w:val="24"/>
          <w:szCs w:val="24"/>
        </w:rPr>
        <w:t>4.1.</w:t>
      </w:r>
      <w:r w:rsidRPr="00320778">
        <w:rPr>
          <w:spacing w:val="-1"/>
          <w:sz w:val="24"/>
          <w:szCs w:val="24"/>
        </w:rPr>
        <w:t xml:space="preserve"> </w:t>
      </w:r>
      <w:r w:rsidRPr="00320778">
        <w:rPr>
          <w:sz w:val="24"/>
          <w:szCs w:val="24"/>
        </w:rPr>
        <w:t xml:space="preserve">Para </w:t>
      </w:r>
      <w:r w:rsidR="002A0E60" w:rsidRPr="00320778">
        <w:rPr>
          <w:sz w:val="24"/>
          <w:szCs w:val="24"/>
        </w:rPr>
        <w:t>a contratação pretendida</w:t>
      </w:r>
      <w:r w:rsidRPr="00320778">
        <w:rPr>
          <w:sz w:val="24"/>
          <w:szCs w:val="24"/>
        </w:rPr>
        <w:t xml:space="preserve"> os eventuais interessados deverão comprovar que atuam em ramo</w:t>
      </w:r>
      <w:r w:rsidR="00E1259B" w:rsidRPr="00320778">
        <w:rPr>
          <w:sz w:val="24"/>
          <w:szCs w:val="24"/>
        </w:rPr>
        <w:t xml:space="preserve"> </w:t>
      </w:r>
      <w:r w:rsidRPr="00320778">
        <w:rPr>
          <w:sz w:val="24"/>
          <w:szCs w:val="24"/>
        </w:rPr>
        <w:t>de atividade compatível com o objeto da licitação, bem como apresentar os documentos a título</w:t>
      </w:r>
      <w:r w:rsidRPr="00320778">
        <w:rPr>
          <w:spacing w:val="1"/>
          <w:sz w:val="24"/>
          <w:szCs w:val="24"/>
        </w:rPr>
        <w:t xml:space="preserve"> </w:t>
      </w:r>
      <w:r w:rsidRPr="00320778">
        <w:rPr>
          <w:sz w:val="24"/>
          <w:szCs w:val="24"/>
        </w:rPr>
        <w:t>habilitação, conforme o edital.</w:t>
      </w:r>
    </w:p>
    <w:p w14:paraId="7C281FB4" w14:textId="77777777" w:rsidR="007B6E0F" w:rsidRPr="00320778" w:rsidRDefault="007B6E0F" w:rsidP="007B6E0F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eastAsia="Arial"/>
          <w:b/>
          <w:sz w:val="24"/>
          <w:szCs w:val="24"/>
        </w:rPr>
      </w:pPr>
    </w:p>
    <w:p w14:paraId="2A55401E" w14:textId="37D0CB6A" w:rsidR="007B6E0F" w:rsidRPr="00320778" w:rsidRDefault="007B6E0F" w:rsidP="007B6E0F">
      <w:pPr>
        <w:spacing w:line="360" w:lineRule="auto"/>
        <w:jc w:val="both"/>
        <w:rPr>
          <w:sz w:val="24"/>
          <w:szCs w:val="24"/>
        </w:rPr>
      </w:pPr>
      <w:r w:rsidRPr="00320778">
        <w:rPr>
          <w:b/>
          <w:sz w:val="24"/>
          <w:szCs w:val="24"/>
        </w:rPr>
        <w:t>4.2.</w:t>
      </w:r>
      <w:r w:rsidRPr="00320778">
        <w:rPr>
          <w:sz w:val="24"/>
          <w:szCs w:val="24"/>
        </w:rPr>
        <w:t xml:space="preserve"> A licitante contratada deverá manter durante a vigência d</w:t>
      </w:r>
      <w:r w:rsidR="0011046B" w:rsidRPr="00320778">
        <w:rPr>
          <w:sz w:val="24"/>
          <w:szCs w:val="24"/>
        </w:rPr>
        <w:t>o contrato</w:t>
      </w:r>
      <w:r w:rsidRPr="00320778">
        <w:rPr>
          <w:sz w:val="24"/>
          <w:szCs w:val="24"/>
        </w:rPr>
        <w:t xml:space="preserve"> decorrente da presente </w:t>
      </w:r>
      <w:r w:rsidRPr="00320778">
        <w:rPr>
          <w:spacing w:val="-52"/>
          <w:sz w:val="24"/>
          <w:szCs w:val="24"/>
        </w:rPr>
        <w:t xml:space="preserve"> </w:t>
      </w:r>
      <w:r w:rsidRPr="00320778">
        <w:rPr>
          <w:sz w:val="24"/>
          <w:szCs w:val="24"/>
        </w:rPr>
        <w:t>licitação,</w:t>
      </w:r>
      <w:r w:rsidRPr="00320778">
        <w:rPr>
          <w:spacing w:val="-2"/>
          <w:sz w:val="24"/>
          <w:szCs w:val="24"/>
        </w:rPr>
        <w:t xml:space="preserve"> </w:t>
      </w:r>
      <w:r w:rsidRPr="00320778">
        <w:rPr>
          <w:sz w:val="24"/>
          <w:szCs w:val="24"/>
        </w:rPr>
        <w:t>as</w:t>
      </w:r>
      <w:r w:rsidRPr="00320778">
        <w:rPr>
          <w:spacing w:val="-3"/>
          <w:sz w:val="24"/>
          <w:szCs w:val="24"/>
        </w:rPr>
        <w:t xml:space="preserve"> </w:t>
      </w:r>
      <w:r w:rsidRPr="00320778">
        <w:rPr>
          <w:sz w:val="24"/>
          <w:szCs w:val="24"/>
        </w:rPr>
        <w:t>condições</w:t>
      </w:r>
      <w:r w:rsidRPr="00320778">
        <w:rPr>
          <w:spacing w:val="-1"/>
          <w:sz w:val="24"/>
          <w:szCs w:val="24"/>
        </w:rPr>
        <w:t xml:space="preserve"> </w:t>
      </w:r>
      <w:r w:rsidRPr="00320778">
        <w:rPr>
          <w:sz w:val="24"/>
          <w:szCs w:val="24"/>
        </w:rPr>
        <w:t>de</w:t>
      </w:r>
      <w:r w:rsidRPr="00320778">
        <w:rPr>
          <w:spacing w:val="-4"/>
          <w:sz w:val="24"/>
          <w:szCs w:val="24"/>
        </w:rPr>
        <w:t xml:space="preserve"> </w:t>
      </w:r>
      <w:r w:rsidRPr="00320778">
        <w:rPr>
          <w:sz w:val="24"/>
          <w:szCs w:val="24"/>
        </w:rPr>
        <w:t>habilitação</w:t>
      </w:r>
      <w:r w:rsidRPr="00320778">
        <w:rPr>
          <w:spacing w:val="-1"/>
          <w:sz w:val="24"/>
          <w:szCs w:val="24"/>
        </w:rPr>
        <w:t xml:space="preserve"> </w:t>
      </w:r>
      <w:r w:rsidRPr="00320778">
        <w:rPr>
          <w:sz w:val="24"/>
          <w:szCs w:val="24"/>
        </w:rPr>
        <w:t>previstas</w:t>
      </w:r>
      <w:r w:rsidRPr="00320778">
        <w:rPr>
          <w:spacing w:val="-1"/>
          <w:sz w:val="24"/>
          <w:szCs w:val="24"/>
        </w:rPr>
        <w:t xml:space="preserve"> </w:t>
      </w:r>
      <w:r w:rsidRPr="00320778">
        <w:rPr>
          <w:sz w:val="24"/>
          <w:szCs w:val="24"/>
        </w:rPr>
        <w:t>neste</w:t>
      </w:r>
      <w:r w:rsidRPr="00320778">
        <w:rPr>
          <w:spacing w:val="-2"/>
          <w:sz w:val="24"/>
          <w:szCs w:val="24"/>
        </w:rPr>
        <w:t xml:space="preserve"> </w:t>
      </w:r>
      <w:r w:rsidRPr="00320778">
        <w:rPr>
          <w:sz w:val="24"/>
          <w:szCs w:val="24"/>
        </w:rPr>
        <w:t>Edital sob</w:t>
      </w:r>
      <w:r w:rsidRPr="00320778">
        <w:rPr>
          <w:spacing w:val="-2"/>
          <w:sz w:val="24"/>
          <w:szCs w:val="24"/>
        </w:rPr>
        <w:t xml:space="preserve"> </w:t>
      </w:r>
      <w:r w:rsidRPr="00320778">
        <w:rPr>
          <w:sz w:val="24"/>
          <w:szCs w:val="24"/>
        </w:rPr>
        <w:t>pena</w:t>
      </w:r>
      <w:r w:rsidRPr="00320778">
        <w:rPr>
          <w:spacing w:val="-1"/>
          <w:sz w:val="24"/>
          <w:szCs w:val="24"/>
        </w:rPr>
        <w:t xml:space="preserve"> </w:t>
      </w:r>
      <w:r w:rsidRPr="00320778">
        <w:rPr>
          <w:sz w:val="24"/>
          <w:szCs w:val="24"/>
        </w:rPr>
        <w:t>de</w:t>
      </w:r>
      <w:r w:rsidRPr="00320778">
        <w:rPr>
          <w:spacing w:val="-3"/>
          <w:sz w:val="24"/>
          <w:szCs w:val="24"/>
        </w:rPr>
        <w:t xml:space="preserve"> </w:t>
      </w:r>
      <w:r w:rsidRPr="00320778">
        <w:rPr>
          <w:sz w:val="24"/>
          <w:szCs w:val="24"/>
        </w:rPr>
        <w:t>suspensão</w:t>
      </w:r>
      <w:r w:rsidRPr="00320778">
        <w:rPr>
          <w:spacing w:val="-3"/>
          <w:sz w:val="24"/>
          <w:szCs w:val="24"/>
        </w:rPr>
        <w:t xml:space="preserve"> </w:t>
      </w:r>
      <w:r w:rsidRPr="00320778">
        <w:rPr>
          <w:sz w:val="24"/>
          <w:szCs w:val="24"/>
        </w:rPr>
        <w:t>e/ou</w:t>
      </w:r>
      <w:r w:rsidRPr="00320778">
        <w:rPr>
          <w:spacing w:val="-5"/>
          <w:sz w:val="24"/>
          <w:szCs w:val="24"/>
        </w:rPr>
        <w:t xml:space="preserve"> </w:t>
      </w:r>
      <w:r w:rsidRPr="00320778">
        <w:rPr>
          <w:sz w:val="24"/>
          <w:szCs w:val="24"/>
        </w:rPr>
        <w:t>rescisão</w:t>
      </w:r>
      <w:r w:rsidRPr="00320778">
        <w:rPr>
          <w:spacing w:val="-1"/>
          <w:sz w:val="24"/>
          <w:szCs w:val="24"/>
        </w:rPr>
        <w:t xml:space="preserve"> </w:t>
      </w:r>
      <w:r w:rsidRPr="00320778">
        <w:rPr>
          <w:sz w:val="24"/>
          <w:szCs w:val="24"/>
        </w:rPr>
        <w:t>contratual conforme Art. 92 Inciso XVI da Lei nº</w:t>
      </w:r>
      <w:r w:rsidRPr="00320778">
        <w:rPr>
          <w:spacing w:val="-1"/>
          <w:sz w:val="24"/>
          <w:szCs w:val="24"/>
        </w:rPr>
        <w:t xml:space="preserve"> </w:t>
      </w:r>
      <w:r w:rsidRPr="00320778">
        <w:rPr>
          <w:sz w:val="24"/>
          <w:szCs w:val="24"/>
        </w:rPr>
        <w:t>14.133/2021.</w:t>
      </w:r>
    </w:p>
    <w:p w14:paraId="23897ED0" w14:textId="77777777" w:rsidR="007B6E0F" w:rsidRPr="00320778" w:rsidRDefault="007B6E0F" w:rsidP="007B6E0F">
      <w:pPr>
        <w:pStyle w:val="Corpodetexto"/>
        <w:spacing w:before="7"/>
        <w:ind w:left="567" w:right="283" w:firstLine="567"/>
        <w:rPr>
          <w:sz w:val="24"/>
          <w:szCs w:val="24"/>
        </w:rPr>
      </w:pPr>
    </w:p>
    <w:p w14:paraId="6CD2C914" w14:textId="76E6C1A6" w:rsidR="007B6E0F" w:rsidRPr="00320778" w:rsidRDefault="007B6E0F" w:rsidP="007B6E0F">
      <w:pPr>
        <w:tabs>
          <w:tab w:val="left" w:pos="1418"/>
        </w:tabs>
        <w:spacing w:line="273" w:lineRule="auto"/>
        <w:ind w:right="283"/>
        <w:jc w:val="both"/>
        <w:rPr>
          <w:sz w:val="24"/>
          <w:szCs w:val="24"/>
        </w:rPr>
      </w:pPr>
      <w:r w:rsidRPr="00320778">
        <w:rPr>
          <w:b/>
          <w:sz w:val="24"/>
          <w:szCs w:val="24"/>
        </w:rPr>
        <w:t xml:space="preserve">4.3. </w:t>
      </w:r>
      <w:r w:rsidRPr="00320778">
        <w:rPr>
          <w:sz w:val="24"/>
          <w:szCs w:val="24"/>
        </w:rPr>
        <w:t>Nenhuma d</w:t>
      </w:r>
      <w:r w:rsidR="0011046B" w:rsidRPr="00320778">
        <w:rPr>
          <w:sz w:val="24"/>
          <w:szCs w:val="24"/>
        </w:rPr>
        <w:t>as partes poderá subcontratar o contrato</w:t>
      </w:r>
      <w:r w:rsidRPr="00320778">
        <w:rPr>
          <w:sz w:val="24"/>
          <w:szCs w:val="24"/>
        </w:rPr>
        <w:t>, em hipótese e sob pretexto algum, a</w:t>
      </w:r>
      <w:r w:rsidRPr="00320778">
        <w:rPr>
          <w:spacing w:val="1"/>
          <w:sz w:val="24"/>
          <w:szCs w:val="24"/>
        </w:rPr>
        <w:t xml:space="preserve"> </w:t>
      </w:r>
      <w:r w:rsidRPr="00320778">
        <w:rPr>
          <w:sz w:val="24"/>
          <w:szCs w:val="24"/>
        </w:rPr>
        <w:t>não ser com expresso e escrito consentimento das partes ora contratantes, tendo como causa superior o</w:t>
      </w:r>
      <w:r w:rsidRPr="00320778">
        <w:rPr>
          <w:spacing w:val="1"/>
          <w:sz w:val="24"/>
          <w:szCs w:val="24"/>
        </w:rPr>
        <w:t xml:space="preserve"> </w:t>
      </w:r>
      <w:r w:rsidRPr="00320778">
        <w:rPr>
          <w:sz w:val="24"/>
          <w:szCs w:val="24"/>
        </w:rPr>
        <w:t>interesse</w:t>
      </w:r>
      <w:r w:rsidRPr="00320778">
        <w:rPr>
          <w:spacing w:val="-2"/>
          <w:sz w:val="24"/>
          <w:szCs w:val="24"/>
        </w:rPr>
        <w:t xml:space="preserve"> </w:t>
      </w:r>
      <w:r w:rsidRPr="00320778">
        <w:rPr>
          <w:sz w:val="24"/>
          <w:szCs w:val="24"/>
        </w:rPr>
        <w:t>público.</w:t>
      </w:r>
    </w:p>
    <w:p w14:paraId="6D78E419" w14:textId="77777777" w:rsidR="007B6E0F" w:rsidRPr="00320778" w:rsidRDefault="007B6E0F" w:rsidP="007B6E0F">
      <w:pPr>
        <w:tabs>
          <w:tab w:val="left" w:pos="1418"/>
        </w:tabs>
        <w:spacing w:line="273" w:lineRule="auto"/>
        <w:ind w:right="283"/>
        <w:jc w:val="both"/>
        <w:rPr>
          <w:sz w:val="24"/>
          <w:szCs w:val="24"/>
        </w:rPr>
      </w:pPr>
    </w:p>
    <w:p w14:paraId="51D37935" w14:textId="77777777" w:rsidR="007B6E0F" w:rsidRPr="00320778" w:rsidRDefault="007B6E0F" w:rsidP="007B6E0F">
      <w:pPr>
        <w:spacing w:line="360" w:lineRule="auto"/>
        <w:jc w:val="both"/>
        <w:rPr>
          <w:sz w:val="24"/>
          <w:szCs w:val="24"/>
        </w:rPr>
      </w:pPr>
      <w:r w:rsidRPr="00320778">
        <w:rPr>
          <w:b/>
          <w:sz w:val="24"/>
          <w:szCs w:val="24"/>
        </w:rPr>
        <w:t>4.4. Indicação de marcas ou modelos-</w:t>
      </w:r>
      <w:r w:rsidRPr="00320778">
        <w:rPr>
          <w:sz w:val="24"/>
          <w:szCs w:val="24"/>
        </w:rPr>
        <w:t xml:space="preserve"> Não se aplica</w:t>
      </w:r>
    </w:p>
    <w:p w14:paraId="38DDD646" w14:textId="77777777" w:rsidR="007B6E0F" w:rsidRPr="00320778" w:rsidRDefault="007B6E0F" w:rsidP="007B6E0F">
      <w:pPr>
        <w:spacing w:line="360" w:lineRule="auto"/>
        <w:jc w:val="both"/>
        <w:rPr>
          <w:sz w:val="24"/>
          <w:szCs w:val="24"/>
        </w:rPr>
      </w:pPr>
      <w:r w:rsidRPr="00320778">
        <w:rPr>
          <w:b/>
          <w:sz w:val="24"/>
          <w:szCs w:val="24"/>
        </w:rPr>
        <w:t>4.5. Da vedação de utilização de marca/produto na aquisição dos materiais-</w:t>
      </w:r>
      <w:r w:rsidRPr="00320778">
        <w:rPr>
          <w:sz w:val="24"/>
          <w:szCs w:val="24"/>
        </w:rPr>
        <w:t xml:space="preserve"> Não se aplica.</w:t>
      </w:r>
    </w:p>
    <w:p w14:paraId="3172041D" w14:textId="77777777" w:rsidR="007B6E0F" w:rsidRPr="00320778" w:rsidRDefault="007B6E0F" w:rsidP="007B6E0F">
      <w:pPr>
        <w:pBdr>
          <w:top w:val="nil"/>
          <w:left w:val="nil"/>
          <w:bottom w:val="nil"/>
          <w:right w:val="nil"/>
          <w:between w:val="nil"/>
        </w:pBdr>
        <w:ind w:left="858"/>
        <w:jc w:val="both"/>
        <w:rPr>
          <w:rFonts w:eastAsia="Arial"/>
          <w:b/>
          <w:sz w:val="24"/>
          <w:szCs w:val="24"/>
        </w:rPr>
      </w:pPr>
    </w:p>
    <w:p w14:paraId="7E14875A" w14:textId="77777777" w:rsidR="007B6E0F" w:rsidRPr="00320778" w:rsidRDefault="007B6E0F" w:rsidP="007B6E0F">
      <w:pPr>
        <w:pBdr>
          <w:top w:val="nil"/>
          <w:left w:val="nil"/>
          <w:bottom w:val="nil"/>
          <w:right w:val="nil"/>
          <w:between w:val="nil"/>
        </w:pBdr>
        <w:shd w:val="clear" w:color="auto" w:fill="D9D9D9" w:themeFill="background1" w:themeFillShade="D9"/>
        <w:jc w:val="both"/>
        <w:rPr>
          <w:rFonts w:eastAsia="Arial"/>
          <w:sz w:val="24"/>
          <w:szCs w:val="24"/>
        </w:rPr>
      </w:pPr>
      <w:r w:rsidRPr="00320778">
        <w:rPr>
          <w:rFonts w:eastAsia="Arial"/>
          <w:b/>
          <w:sz w:val="24"/>
          <w:szCs w:val="24"/>
        </w:rPr>
        <w:t xml:space="preserve">5. EXECUÇÃO DO OBJETO </w:t>
      </w:r>
    </w:p>
    <w:p w14:paraId="74997816" w14:textId="77777777" w:rsidR="007B6E0F" w:rsidRPr="00320778" w:rsidRDefault="007B6E0F" w:rsidP="007B6E0F">
      <w:pPr>
        <w:tabs>
          <w:tab w:val="left" w:pos="1276"/>
        </w:tabs>
        <w:spacing w:line="273" w:lineRule="auto"/>
        <w:ind w:right="283"/>
        <w:jc w:val="both"/>
        <w:rPr>
          <w:rFonts w:eastAsia="Arial"/>
          <w:b/>
          <w:bCs/>
          <w:sz w:val="24"/>
          <w:szCs w:val="24"/>
        </w:rPr>
      </w:pPr>
    </w:p>
    <w:p w14:paraId="0D845154" w14:textId="627BE8CD" w:rsidR="002A0E60" w:rsidRPr="00320778" w:rsidRDefault="007B6E0F" w:rsidP="00320778">
      <w:pPr>
        <w:pStyle w:val="Ttulo4"/>
        <w:ind w:left="0"/>
        <w:jc w:val="both"/>
        <w:rPr>
          <w:color w:val="000000" w:themeColor="text1"/>
          <w:sz w:val="24"/>
          <w:szCs w:val="24"/>
        </w:rPr>
      </w:pPr>
      <w:r w:rsidRPr="00320778">
        <w:rPr>
          <w:rFonts w:eastAsia="Arial"/>
          <w:sz w:val="24"/>
          <w:szCs w:val="24"/>
        </w:rPr>
        <w:t>5.1.</w:t>
      </w:r>
      <w:r w:rsidR="002A0E60" w:rsidRPr="00320778">
        <w:rPr>
          <w:rStyle w:val="Forte"/>
          <w:rFonts w:eastAsia="Liberation Serif"/>
          <w:color w:val="000000" w:themeColor="text1"/>
          <w:sz w:val="24"/>
          <w:szCs w:val="24"/>
        </w:rPr>
        <w:t xml:space="preserve"> </w:t>
      </w:r>
      <w:r w:rsidR="002A0E60" w:rsidRPr="00320778">
        <w:rPr>
          <w:rStyle w:val="Forte"/>
          <w:rFonts w:eastAsia="Liberation Serif"/>
          <w:b/>
          <w:color w:val="000000" w:themeColor="text1"/>
          <w:sz w:val="24"/>
          <w:szCs w:val="24"/>
        </w:rPr>
        <w:t>Do Local de Execução dos Serviços</w:t>
      </w:r>
    </w:p>
    <w:p w14:paraId="2830C5AE" w14:textId="77777777" w:rsidR="002A0E60" w:rsidRPr="00320778" w:rsidRDefault="002A0E60" w:rsidP="00320778">
      <w:pPr>
        <w:pStyle w:val="Ttulo4"/>
        <w:ind w:left="0"/>
        <w:jc w:val="both"/>
        <w:rPr>
          <w:b w:val="0"/>
          <w:sz w:val="24"/>
          <w:szCs w:val="24"/>
        </w:rPr>
      </w:pPr>
      <w:r w:rsidRPr="00320778">
        <w:rPr>
          <w:b w:val="0"/>
          <w:sz w:val="24"/>
          <w:szCs w:val="24"/>
        </w:rPr>
        <w:t>Os serviços deverão ser executados no endereço Rua Sete de Setembro, nº 1171, Centro, CEP 98.905-000, no Município de Alegria/RS, devendo sua execução ocorrer de forma gradual e por etapas, conforme a disponibilidade das Secretarias envolvidas, respeitadas as condições físicas, operacionais e administrativas existentes no local.</w:t>
      </w:r>
    </w:p>
    <w:p w14:paraId="0CD5D595" w14:textId="77777777" w:rsidR="00320778" w:rsidRPr="00320778" w:rsidRDefault="00320778" w:rsidP="00320778">
      <w:pPr>
        <w:pStyle w:val="Ttulo4"/>
        <w:ind w:left="0"/>
        <w:jc w:val="both"/>
        <w:rPr>
          <w:i/>
          <w:sz w:val="24"/>
          <w:szCs w:val="24"/>
        </w:rPr>
      </w:pPr>
    </w:p>
    <w:p w14:paraId="721C6698" w14:textId="5CEC9307" w:rsidR="002A0E60" w:rsidRPr="00320778" w:rsidRDefault="00320778" w:rsidP="00320778">
      <w:pPr>
        <w:pStyle w:val="Ttulo4"/>
        <w:ind w:left="0"/>
        <w:jc w:val="both"/>
        <w:rPr>
          <w:color w:val="000000" w:themeColor="text1"/>
          <w:sz w:val="24"/>
          <w:szCs w:val="24"/>
        </w:rPr>
      </w:pPr>
      <w:r w:rsidRPr="00320778">
        <w:rPr>
          <w:rStyle w:val="Forte"/>
          <w:rFonts w:eastAsia="Liberation Serif"/>
          <w:b/>
          <w:color w:val="000000" w:themeColor="text1"/>
          <w:sz w:val="24"/>
          <w:szCs w:val="24"/>
        </w:rPr>
        <w:t>5.2.</w:t>
      </w:r>
      <w:r w:rsidR="002A0E60" w:rsidRPr="00320778">
        <w:rPr>
          <w:rStyle w:val="Forte"/>
          <w:rFonts w:eastAsia="Liberation Serif"/>
          <w:b/>
          <w:color w:val="000000" w:themeColor="text1"/>
          <w:sz w:val="24"/>
          <w:szCs w:val="24"/>
        </w:rPr>
        <w:t xml:space="preserve"> Do Prazo de Execução</w:t>
      </w:r>
    </w:p>
    <w:p w14:paraId="4698D2E0" w14:textId="77777777" w:rsidR="002A0E60" w:rsidRPr="00320778" w:rsidRDefault="002A0E60" w:rsidP="002A0E60">
      <w:pPr>
        <w:pStyle w:val="NormalWeb"/>
        <w:jc w:val="both"/>
        <w:rPr>
          <w:color w:val="000000" w:themeColor="text1"/>
        </w:rPr>
      </w:pPr>
      <w:r w:rsidRPr="00320778">
        <w:rPr>
          <w:color w:val="000000" w:themeColor="text1"/>
        </w:rPr>
        <w:t>A execução dos serviços será conforme o cronograma físico.</w:t>
      </w:r>
      <w:r w:rsidRPr="00320778">
        <w:rPr>
          <w:color w:val="000000" w:themeColor="text1"/>
        </w:rPr>
        <w:br/>
        <w:t>O prazo somente poderá ser prorrogado nos casos previstos em lei, mediante justificativa formal da contratada e autorização expressa da Administração.</w:t>
      </w:r>
    </w:p>
    <w:p w14:paraId="6FDEA660" w14:textId="1ECC2AF7" w:rsidR="002A0E60" w:rsidRPr="00320778" w:rsidRDefault="002A0E60" w:rsidP="00320778">
      <w:pPr>
        <w:pStyle w:val="Ttulo4"/>
        <w:ind w:left="0"/>
        <w:jc w:val="both"/>
        <w:rPr>
          <w:b w:val="0"/>
          <w:color w:val="000000" w:themeColor="text1"/>
          <w:sz w:val="24"/>
          <w:szCs w:val="24"/>
        </w:rPr>
      </w:pPr>
      <w:r w:rsidRPr="00320778">
        <w:rPr>
          <w:rStyle w:val="Forte"/>
          <w:rFonts w:eastAsia="Liberation Serif"/>
          <w:b/>
          <w:color w:val="000000" w:themeColor="text1"/>
          <w:sz w:val="24"/>
          <w:szCs w:val="24"/>
        </w:rPr>
        <w:t>5.3. Da Responsabilidade da Contratada</w:t>
      </w:r>
    </w:p>
    <w:p w14:paraId="4BA1AA42" w14:textId="77777777" w:rsidR="002A0E60" w:rsidRPr="00320778" w:rsidRDefault="002A0E60" w:rsidP="002A0E60">
      <w:pPr>
        <w:pStyle w:val="NormalWeb"/>
        <w:jc w:val="both"/>
        <w:rPr>
          <w:color w:val="000000" w:themeColor="text1"/>
        </w:rPr>
      </w:pPr>
      <w:r w:rsidRPr="00320778">
        <w:rPr>
          <w:color w:val="000000" w:themeColor="text1"/>
        </w:rPr>
        <w:t xml:space="preserve">A empresa contratada será inteiramente responsável pela execução dos serviços, devendo observar rigorosamente o </w:t>
      </w:r>
      <w:r w:rsidRPr="00320778">
        <w:rPr>
          <w:rStyle w:val="Forte"/>
          <w:rFonts w:eastAsia="Liberation Serif"/>
          <w:color w:val="000000" w:themeColor="text1"/>
        </w:rPr>
        <w:t>Memorial Descritivo</w:t>
      </w:r>
      <w:r w:rsidRPr="00320778">
        <w:rPr>
          <w:color w:val="000000" w:themeColor="text1"/>
        </w:rPr>
        <w:t>, as normas técnicas aplicáveis, as boas práticas de engenharia e as determinações da fiscalização.</w:t>
      </w:r>
    </w:p>
    <w:p w14:paraId="140D89B6" w14:textId="19990F2A" w:rsidR="002A0E60" w:rsidRPr="00320778" w:rsidRDefault="002A0E60" w:rsidP="00320778">
      <w:pPr>
        <w:pStyle w:val="Ttulo4"/>
        <w:ind w:left="0"/>
        <w:jc w:val="both"/>
        <w:rPr>
          <w:b w:val="0"/>
          <w:color w:val="000000" w:themeColor="text1"/>
          <w:sz w:val="24"/>
          <w:szCs w:val="24"/>
        </w:rPr>
      </w:pPr>
      <w:r w:rsidRPr="00320778">
        <w:rPr>
          <w:rStyle w:val="Forte"/>
          <w:rFonts w:eastAsia="Liberation Serif"/>
          <w:b/>
          <w:color w:val="000000" w:themeColor="text1"/>
          <w:sz w:val="24"/>
          <w:szCs w:val="24"/>
        </w:rPr>
        <w:t>5.4. Das Despesas e Encargos</w:t>
      </w:r>
    </w:p>
    <w:p w14:paraId="6668B586" w14:textId="62DA13AE" w:rsidR="002A0E60" w:rsidRPr="00320778" w:rsidRDefault="002A0E60" w:rsidP="002A0E60">
      <w:pPr>
        <w:pStyle w:val="NormalWeb"/>
        <w:jc w:val="both"/>
        <w:rPr>
          <w:color w:val="000000" w:themeColor="text1"/>
        </w:rPr>
      </w:pPr>
      <w:r w:rsidRPr="00320778">
        <w:rPr>
          <w:color w:val="000000" w:themeColor="text1"/>
        </w:rPr>
        <w:t>Todas as despesas decorrentes da execução dos serviços, incluindo, mas não se limitando a transporte, deslocamento de pessoal, equipamentos, ferramentas, seguros, tributos, encargos trabalhistas, previdenciários, fiscais e quaisquer outr</w:t>
      </w:r>
      <w:r w:rsidR="00CF288E">
        <w:rPr>
          <w:color w:val="000000" w:themeColor="text1"/>
        </w:rPr>
        <w:t xml:space="preserve">os custos diretos ou indiretos, </w:t>
      </w:r>
      <w:r w:rsidRPr="00320778">
        <w:rPr>
          <w:color w:val="000000" w:themeColor="text1"/>
        </w:rPr>
        <w:t>correrão por conta exclusiva da empresa contratada, não cabendo à Administração qualquer ônus adicional.</w:t>
      </w:r>
    </w:p>
    <w:p w14:paraId="5A08CE8A" w14:textId="6A2C3F03" w:rsidR="002A0E60" w:rsidRPr="00320778" w:rsidRDefault="002A0E60" w:rsidP="00320778">
      <w:pPr>
        <w:pStyle w:val="Ttulo4"/>
        <w:ind w:left="0"/>
        <w:jc w:val="both"/>
        <w:rPr>
          <w:b w:val="0"/>
          <w:color w:val="000000" w:themeColor="text1"/>
          <w:sz w:val="24"/>
          <w:szCs w:val="24"/>
        </w:rPr>
      </w:pPr>
      <w:r w:rsidRPr="00320778">
        <w:rPr>
          <w:rStyle w:val="Forte"/>
          <w:rFonts w:eastAsia="Liberation Serif"/>
          <w:b/>
          <w:color w:val="000000" w:themeColor="text1"/>
          <w:sz w:val="24"/>
          <w:szCs w:val="24"/>
        </w:rPr>
        <w:t>5.5. Da Qualidade e Conformidade dos Serviços</w:t>
      </w:r>
    </w:p>
    <w:p w14:paraId="1EE85D73" w14:textId="77777777" w:rsidR="002A0E60" w:rsidRPr="00320778" w:rsidRDefault="002A0E60" w:rsidP="002A0E60">
      <w:pPr>
        <w:pStyle w:val="NormalWeb"/>
        <w:jc w:val="both"/>
        <w:rPr>
          <w:color w:val="000000" w:themeColor="text1"/>
        </w:rPr>
      </w:pPr>
      <w:r w:rsidRPr="00320778">
        <w:rPr>
          <w:color w:val="000000" w:themeColor="text1"/>
        </w:rPr>
        <w:t>Os serviços deverão ser executados com qualidade, segurança e eficiência, atendendo integralmente às especificações constantes no Memorial Descritivo, ficando a contratada obrigada a refazer, sem ônus adicional, quaisquer serviços executados em desacordo com o contratado.</w:t>
      </w:r>
    </w:p>
    <w:p w14:paraId="5355CC09" w14:textId="46407520" w:rsidR="002A0E60" w:rsidRPr="00320778" w:rsidRDefault="002A0E60" w:rsidP="00320778">
      <w:pPr>
        <w:pStyle w:val="Ttulo4"/>
        <w:ind w:left="0"/>
        <w:jc w:val="both"/>
        <w:rPr>
          <w:b w:val="0"/>
          <w:color w:val="000000" w:themeColor="text1"/>
          <w:sz w:val="24"/>
          <w:szCs w:val="24"/>
        </w:rPr>
      </w:pPr>
      <w:r w:rsidRPr="00320778">
        <w:rPr>
          <w:rStyle w:val="Forte"/>
          <w:rFonts w:eastAsia="Liberation Serif"/>
          <w:b/>
          <w:color w:val="000000" w:themeColor="text1"/>
          <w:sz w:val="24"/>
          <w:szCs w:val="24"/>
        </w:rPr>
        <w:t>5.6. Da Ordem de Serviço</w:t>
      </w:r>
    </w:p>
    <w:p w14:paraId="1D814525" w14:textId="77777777" w:rsidR="002A0E60" w:rsidRPr="00320778" w:rsidRDefault="002A0E60" w:rsidP="002A0E60">
      <w:pPr>
        <w:pStyle w:val="NormalWeb"/>
        <w:jc w:val="both"/>
        <w:rPr>
          <w:color w:val="000000" w:themeColor="text1"/>
        </w:rPr>
      </w:pPr>
      <w:r w:rsidRPr="00320778">
        <w:rPr>
          <w:color w:val="000000" w:themeColor="text1"/>
        </w:rPr>
        <w:t>A Ordem de Serviço será emitida pela Secretaria responsável e terá seu teor repassado à empresa contratada por meio de telefone, pessoalmente ou por e-mail.</w:t>
      </w:r>
    </w:p>
    <w:p w14:paraId="0346680C" w14:textId="67AC2C07" w:rsidR="002A0E60" w:rsidRPr="00320778" w:rsidRDefault="002A0E60" w:rsidP="00320778">
      <w:pPr>
        <w:pStyle w:val="Ttulo4"/>
        <w:ind w:left="0"/>
        <w:jc w:val="both"/>
        <w:rPr>
          <w:b w:val="0"/>
          <w:color w:val="000000" w:themeColor="text1"/>
          <w:sz w:val="24"/>
          <w:szCs w:val="24"/>
        </w:rPr>
      </w:pPr>
      <w:r w:rsidRPr="00320778">
        <w:rPr>
          <w:rStyle w:val="Forte"/>
          <w:rFonts w:eastAsia="Liberation Serif"/>
          <w:b/>
          <w:color w:val="000000" w:themeColor="text1"/>
          <w:sz w:val="24"/>
          <w:szCs w:val="24"/>
        </w:rPr>
        <w:t>5.7. Do Recebimento Provisório</w:t>
      </w:r>
    </w:p>
    <w:p w14:paraId="3F125266" w14:textId="77777777" w:rsidR="002A0E60" w:rsidRPr="00320778" w:rsidRDefault="002A0E60" w:rsidP="002A0E60">
      <w:pPr>
        <w:pStyle w:val="NormalWeb"/>
        <w:jc w:val="both"/>
        <w:rPr>
          <w:color w:val="000000" w:themeColor="text1"/>
        </w:rPr>
      </w:pPr>
      <w:r w:rsidRPr="00320778">
        <w:rPr>
          <w:color w:val="000000" w:themeColor="text1"/>
        </w:rPr>
        <w:t>O objeto será recebido provisoriamente para que sejam efetuados testes, conferências e avaliações necessárias à comprovação da qualidade e da conformidade dos serviços executados.</w:t>
      </w:r>
    </w:p>
    <w:p w14:paraId="3CEFFC2F" w14:textId="5321F184" w:rsidR="002A0E60" w:rsidRPr="00320778" w:rsidRDefault="002A0E60" w:rsidP="00320778">
      <w:pPr>
        <w:pStyle w:val="Ttulo4"/>
        <w:ind w:left="0"/>
        <w:jc w:val="both"/>
        <w:rPr>
          <w:b w:val="0"/>
          <w:color w:val="000000" w:themeColor="text1"/>
          <w:sz w:val="24"/>
          <w:szCs w:val="24"/>
        </w:rPr>
      </w:pPr>
      <w:r w:rsidRPr="00320778">
        <w:rPr>
          <w:rStyle w:val="Forte"/>
          <w:rFonts w:eastAsia="Liberation Serif"/>
          <w:b/>
          <w:color w:val="000000" w:themeColor="text1"/>
          <w:sz w:val="24"/>
          <w:szCs w:val="24"/>
        </w:rPr>
        <w:t>5.8. Do Recebimento Definitivo</w:t>
      </w:r>
    </w:p>
    <w:p w14:paraId="5DAA5B7B" w14:textId="77777777" w:rsidR="002A0E60" w:rsidRDefault="002A0E60" w:rsidP="002A0E60">
      <w:pPr>
        <w:pStyle w:val="NormalWeb"/>
        <w:jc w:val="both"/>
        <w:rPr>
          <w:color w:val="000000" w:themeColor="text1"/>
        </w:rPr>
      </w:pPr>
      <w:r w:rsidRPr="00320778">
        <w:rPr>
          <w:color w:val="000000" w:themeColor="text1"/>
        </w:rPr>
        <w:t xml:space="preserve">A Administração procederá ao recebimento definitivo em até </w:t>
      </w:r>
      <w:r w:rsidRPr="00320778">
        <w:rPr>
          <w:rStyle w:val="Forte"/>
          <w:rFonts w:eastAsia="Liberation Serif"/>
          <w:color w:val="000000" w:themeColor="text1"/>
        </w:rPr>
        <w:t>cinco dias úteis</w:t>
      </w:r>
      <w:r w:rsidRPr="00320778">
        <w:rPr>
          <w:color w:val="000000" w:themeColor="text1"/>
        </w:rPr>
        <w:t>, contados a partir do recebimento provisório, desde que constatado que o objeto atenda a todas as características e exigências consignadas na proposta da licitante vencedora, no edital do certame e no contrato.</w:t>
      </w:r>
    </w:p>
    <w:p w14:paraId="67BDA3DB" w14:textId="77777777" w:rsidR="00320778" w:rsidRDefault="00320778" w:rsidP="002A0E60">
      <w:pPr>
        <w:pStyle w:val="NormalWeb"/>
        <w:jc w:val="both"/>
        <w:rPr>
          <w:color w:val="000000" w:themeColor="text1"/>
        </w:rPr>
      </w:pPr>
    </w:p>
    <w:p w14:paraId="7143EA6A" w14:textId="77777777" w:rsidR="00320778" w:rsidRPr="00320778" w:rsidRDefault="00320778" w:rsidP="002A0E60">
      <w:pPr>
        <w:pStyle w:val="NormalWeb"/>
        <w:jc w:val="both"/>
        <w:rPr>
          <w:color w:val="000000" w:themeColor="text1"/>
        </w:rPr>
      </w:pPr>
    </w:p>
    <w:p w14:paraId="6B8477AA" w14:textId="5CFF7795" w:rsidR="002A0E60" w:rsidRPr="00320778" w:rsidRDefault="002A0E60" w:rsidP="00320778">
      <w:pPr>
        <w:pStyle w:val="Ttulo4"/>
        <w:ind w:left="0"/>
        <w:jc w:val="both"/>
        <w:rPr>
          <w:b w:val="0"/>
          <w:color w:val="000000" w:themeColor="text1"/>
          <w:sz w:val="24"/>
          <w:szCs w:val="24"/>
        </w:rPr>
      </w:pPr>
      <w:r w:rsidRPr="00320778">
        <w:rPr>
          <w:rStyle w:val="Forte"/>
          <w:rFonts w:eastAsia="Liberation Serif"/>
          <w:b/>
          <w:color w:val="000000" w:themeColor="text1"/>
          <w:sz w:val="24"/>
          <w:szCs w:val="24"/>
        </w:rPr>
        <w:lastRenderedPageBreak/>
        <w:t>5.9. Do Recebimento Definitivo Tácito</w:t>
      </w:r>
    </w:p>
    <w:p w14:paraId="53EFA9DF" w14:textId="77777777" w:rsidR="002A0E60" w:rsidRPr="00320778" w:rsidRDefault="002A0E60" w:rsidP="002A0E60">
      <w:pPr>
        <w:pStyle w:val="NormalWeb"/>
        <w:jc w:val="both"/>
        <w:rPr>
          <w:color w:val="000000" w:themeColor="text1"/>
        </w:rPr>
      </w:pPr>
      <w:r w:rsidRPr="00320778">
        <w:rPr>
          <w:color w:val="000000" w:themeColor="text1"/>
        </w:rPr>
        <w:t>A ausência de manifestação expressa da Administração acerca do recebimento definitivo, no prazo estabelecido no item anterior, acarretará o recebimento definitivo tácito.</w:t>
      </w:r>
    </w:p>
    <w:p w14:paraId="2C54A641" w14:textId="3E7A02B3" w:rsidR="002A0E60" w:rsidRPr="00320778" w:rsidRDefault="002A0E60" w:rsidP="00320778">
      <w:pPr>
        <w:pStyle w:val="Ttulo4"/>
        <w:ind w:left="0"/>
        <w:jc w:val="both"/>
        <w:rPr>
          <w:b w:val="0"/>
          <w:color w:val="000000" w:themeColor="text1"/>
          <w:sz w:val="24"/>
          <w:szCs w:val="24"/>
        </w:rPr>
      </w:pPr>
      <w:r w:rsidRPr="00320778">
        <w:rPr>
          <w:rStyle w:val="Forte"/>
          <w:rFonts w:eastAsia="Liberation Serif"/>
          <w:b/>
          <w:color w:val="000000" w:themeColor="text1"/>
          <w:sz w:val="24"/>
          <w:szCs w:val="24"/>
        </w:rPr>
        <w:t>5.10. Da Garantia por Vícios ou Defeitos</w:t>
      </w:r>
    </w:p>
    <w:p w14:paraId="467AE813" w14:textId="77777777" w:rsidR="002A0E60" w:rsidRPr="00320778" w:rsidRDefault="002A0E60" w:rsidP="002A0E60">
      <w:pPr>
        <w:pStyle w:val="NormalWeb"/>
        <w:jc w:val="both"/>
        <w:rPr>
          <w:color w:val="000000" w:themeColor="text1"/>
        </w:rPr>
      </w:pPr>
      <w:r w:rsidRPr="00320778">
        <w:rPr>
          <w:color w:val="000000" w:themeColor="text1"/>
        </w:rPr>
        <w:t>O recebimento definitivo não exime a licitante vencedora da responsabilidade quanto a vícios ocultos ou defeitos na execução dos serviços.</w:t>
      </w:r>
    </w:p>
    <w:p w14:paraId="74260048" w14:textId="69C65F72" w:rsidR="002A0E60" w:rsidRPr="00320778" w:rsidRDefault="002A0E60" w:rsidP="00320778">
      <w:pPr>
        <w:pStyle w:val="Ttulo4"/>
        <w:ind w:left="0"/>
        <w:rPr>
          <w:b w:val="0"/>
          <w:color w:val="000000" w:themeColor="text1"/>
          <w:sz w:val="24"/>
          <w:szCs w:val="24"/>
        </w:rPr>
      </w:pPr>
      <w:r w:rsidRPr="00320778">
        <w:rPr>
          <w:rStyle w:val="Forte"/>
          <w:rFonts w:eastAsia="Liberation Serif"/>
          <w:b/>
          <w:color w:val="000000" w:themeColor="text1"/>
          <w:sz w:val="24"/>
          <w:szCs w:val="24"/>
        </w:rPr>
        <w:t>5.11. Da Correção de Inconformidades</w:t>
      </w:r>
    </w:p>
    <w:p w14:paraId="70E5D31F" w14:textId="77777777" w:rsidR="002A0E60" w:rsidRPr="00320778" w:rsidRDefault="002A0E60" w:rsidP="002A0E60">
      <w:pPr>
        <w:pStyle w:val="NormalWeb"/>
        <w:jc w:val="both"/>
        <w:rPr>
          <w:color w:val="000000" w:themeColor="text1"/>
        </w:rPr>
      </w:pPr>
      <w:r w:rsidRPr="00320778">
        <w:rPr>
          <w:color w:val="000000" w:themeColor="text1"/>
        </w:rPr>
        <w:t xml:space="preserve">Verificada qualquer desconformidade no objeto, a licitante vencedora deverá promover as correções necessárias no prazo máximo de </w:t>
      </w:r>
      <w:r w:rsidRPr="00320778">
        <w:rPr>
          <w:rStyle w:val="Forte"/>
          <w:rFonts w:eastAsia="Liberation Serif"/>
          <w:color w:val="000000" w:themeColor="text1"/>
        </w:rPr>
        <w:t>três dias úteis</w:t>
      </w:r>
      <w:r w:rsidRPr="00320778">
        <w:rPr>
          <w:color w:val="000000" w:themeColor="text1"/>
        </w:rPr>
        <w:t>, contados da notificação, sujeitando-se às penalidades previstas no edital e arcando integralmente com as despesas decorrentes.</w:t>
      </w:r>
    </w:p>
    <w:p w14:paraId="3BE14DF7" w14:textId="7C908AD9" w:rsidR="002A0E60" w:rsidRPr="00320778" w:rsidRDefault="002A0E60" w:rsidP="00320778">
      <w:pPr>
        <w:pStyle w:val="Ttulo4"/>
        <w:tabs>
          <w:tab w:val="left" w:pos="4890"/>
        </w:tabs>
        <w:ind w:left="0"/>
        <w:jc w:val="both"/>
        <w:rPr>
          <w:b w:val="0"/>
          <w:color w:val="000000" w:themeColor="text1"/>
          <w:sz w:val="24"/>
          <w:szCs w:val="24"/>
        </w:rPr>
      </w:pPr>
      <w:r w:rsidRPr="00320778">
        <w:rPr>
          <w:rStyle w:val="Forte"/>
          <w:rFonts w:eastAsia="Liberation Serif"/>
          <w:b/>
          <w:color w:val="000000" w:themeColor="text1"/>
          <w:sz w:val="24"/>
          <w:szCs w:val="24"/>
        </w:rPr>
        <w:t>5.12. Do Novo Recebimento Após Correções</w:t>
      </w:r>
      <w:r w:rsidRPr="00320778">
        <w:rPr>
          <w:rStyle w:val="Forte"/>
          <w:rFonts w:eastAsia="Liberation Serif"/>
          <w:b/>
          <w:color w:val="000000" w:themeColor="text1"/>
          <w:sz w:val="24"/>
          <w:szCs w:val="24"/>
        </w:rPr>
        <w:tab/>
      </w:r>
    </w:p>
    <w:p w14:paraId="4D78C064" w14:textId="77777777" w:rsidR="002A0E60" w:rsidRPr="00320778" w:rsidRDefault="002A0E60" w:rsidP="002A0E60">
      <w:pPr>
        <w:pStyle w:val="NormalWeb"/>
        <w:jc w:val="both"/>
        <w:rPr>
          <w:i/>
          <w:color w:val="000000" w:themeColor="text1"/>
        </w:rPr>
      </w:pPr>
      <w:r w:rsidRPr="00320778">
        <w:rPr>
          <w:color w:val="000000" w:themeColor="text1"/>
        </w:rPr>
        <w:t>Na hipótese de realização das correções previstas no item anterior, o objeto corrigido será novamente submetido a recebimento, reiniciando-se os prazos para recebimento provisório e definitivo.</w:t>
      </w:r>
    </w:p>
    <w:p w14:paraId="2C7996FE" w14:textId="16E0FBEB" w:rsidR="002A0E60" w:rsidRPr="00320778" w:rsidRDefault="002A0E60" w:rsidP="00320778">
      <w:pPr>
        <w:pStyle w:val="Ttulo3"/>
        <w:ind w:left="0"/>
        <w:rPr>
          <w:i/>
          <w:color w:val="000000" w:themeColor="text1"/>
        </w:rPr>
      </w:pPr>
      <w:r w:rsidRPr="00320778">
        <w:rPr>
          <w:rStyle w:val="Forte"/>
          <w:rFonts w:eastAsia="Liberation Serif"/>
          <w:bCs w:val="0"/>
          <w:i/>
          <w:color w:val="000000" w:themeColor="text1"/>
        </w:rPr>
        <w:t>5.13. Da Execução dos Serviços com Tráfego de Pessoas</w:t>
      </w:r>
    </w:p>
    <w:p w14:paraId="4FA25FDF" w14:textId="77777777" w:rsidR="002A0E60" w:rsidRPr="00320778" w:rsidRDefault="002A0E60" w:rsidP="002A0E60">
      <w:pPr>
        <w:pStyle w:val="NormalWeb"/>
        <w:jc w:val="both"/>
      </w:pPr>
      <w:r w:rsidRPr="00320778">
        <w:t xml:space="preserve">Durante a execução dos serviços de troca de piso e pintura interna, </w:t>
      </w:r>
      <w:r w:rsidRPr="00320778">
        <w:rPr>
          <w:rStyle w:val="Forte"/>
          <w:rFonts w:eastAsia="Liberation Serif"/>
        </w:rPr>
        <w:t>haverá expediente normal nos ambientes onde ocorrerá a reforma</w:t>
      </w:r>
      <w:r w:rsidRPr="00320778">
        <w:t xml:space="preserve">, com </w:t>
      </w:r>
      <w:r w:rsidRPr="00320778">
        <w:rPr>
          <w:rStyle w:val="Forte"/>
          <w:rFonts w:eastAsia="Liberation Serif"/>
        </w:rPr>
        <w:t>circulação de servidores, usuários e demais pessoas</w:t>
      </w:r>
      <w:r w:rsidRPr="00320778">
        <w:t>.</w:t>
      </w:r>
    </w:p>
    <w:p w14:paraId="2344C06F" w14:textId="77777777" w:rsidR="002A0E60" w:rsidRPr="00320778" w:rsidRDefault="002A0E60" w:rsidP="002A0E60">
      <w:pPr>
        <w:pStyle w:val="NormalWeb"/>
        <w:jc w:val="both"/>
      </w:pPr>
      <w:r w:rsidRPr="00320778">
        <w:t xml:space="preserve">A empresa contratada deverá </w:t>
      </w:r>
      <w:r w:rsidRPr="00320778">
        <w:rPr>
          <w:rStyle w:val="Forte"/>
          <w:rFonts w:eastAsia="Liberation Serif"/>
        </w:rPr>
        <w:t>planejar e executar os serviços de forma a não comprometer a segurança</w:t>
      </w:r>
      <w:r w:rsidRPr="00320778">
        <w:t xml:space="preserve">, a acessibilidade e o funcionamento das atividades administrativas, adotando </w:t>
      </w:r>
      <w:r w:rsidRPr="00320778">
        <w:rPr>
          <w:rStyle w:val="Forte"/>
          <w:rFonts w:eastAsia="Liberation Serif"/>
        </w:rPr>
        <w:t>todas as medidas preventivas necessárias</w:t>
      </w:r>
      <w:r w:rsidRPr="00320778">
        <w:t>, tais como:</w:t>
      </w:r>
    </w:p>
    <w:p w14:paraId="1F9734AC" w14:textId="77777777" w:rsidR="002A0E60" w:rsidRPr="00320778" w:rsidRDefault="002A0E60" w:rsidP="002A0E60">
      <w:pPr>
        <w:pStyle w:val="NormalWeb"/>
      </w:pPr>
      <w:r w:rsidRPr="00320778">
        <w:t>I – isolamento e sinalização adequados das áreas em reparo;</w:t>
      </w:r>
      <w:r w:rsidRPr="00320778">
        <w:br/>
        <w:t>II – organização do canteiro e dos materiais;</w:t>
      </w:r>
      <w:r w:rsidRPr="00320778">
        <w:br/>
        <w:t>III – utilização de equipamentos e procedimentos que minimizem riscos, poeira, ruídos excessivos e odores;</w:t>
      </w:r>
      <w:r w:rsidRPr="00320778">
        <w:br/>
        <w:t>IV – garantia de rotas seguras para circulação de pessoas.</w:t>
      </w:r>
    </w:p>
    <w:p w14:paraId="06CC75DE" w14:textId="77777777" w:rsidR="002A0E60" w:rsidRPr="00320778" w:rsidRDefault="002A0E60" w:rsidP="002A0E60">
      <w:pPr>
        <w:pStyle w:val="NormalWeb"/>
        <w:jc w:val="both"/>
      </w:pPr>
      <w:r w:rsidRPr="00320778">
        <w:t xml:space="preserve">Quaisquer danos, acidentes ou prejuízos decorrentes da execução dos serviços em ambiente com tráfego de pessoas serão de </w:t>
      </w:r>
      <w:r w:rsidRPr="00320778">
        <w:rPr>
          <w:rStyle w:val="Forte"/>
          <w:rFonts w:eastAsia="Liberation Serif"/>
        </w:rPr>
        <w:t>inteira responsabilidade da contratada</w:t>
      </w:r>
      <w:r w:rsidRPr="00320778">
        <w:t>, não cabendo à Administração qualquer ônus adicional.</w:t>
      </w:r>
    </w:p>
    <w:p w14:paraId="6CD26EC8" w14:textId="64641CBF" w:rsidR="002A0E60" w:rsidRPr="00320778" w:rsidRDefault="002A0E60" w:rsidP="002A0E60">
      <w:pPr>
        <w:widowControl/>
        <w:autoSpaceDN/>
        <w:spacing w:before="100" w:beforeAutospacing="1" w:after="100" w:afterAutospacing="1"/>
        <w:rPr>
          <w:i/>
          <w:sz w:val="24"/>
          <w:szCs w:val="24"/>
        </w:rPr>
      </w:pPr>
      <w:r w:rsidRPr="00320778">
        <w:rPr>
          <w:b/>
          <w:bCs/>
          <w:i/>
          <w:sz w:val="24"/>
          <w:szCs w:val="24"/>
        </w:rPr>
        <w:t>5.14. Do Fornecimento e Conferência dos Materiais</w:t>
      </w:r>
    </w:p>
    <w:p w14:paraId="5FF0E424" w14:textId="77777777" w:rsidR="002A0E60" w:rsidRPr="00320778" w:rsidRDefault="002A0E60" w:rsidP="002A0E60">
      <w:pPr>
        <w:widowControl/>
        <w:autoSpaceDN/>
        <w:spacing w:before="100" w:beforeAutospacing="1" w:after="100" w:afterAutospacing="1"/>
        <w:jc w:val="both"/>
        <w:rPr>
          <w:sz w:val="24"/>
          <w:szCs w:val="24"/>
        </w:rPr>
      </w:pPr>
      <w:r w:rsidRPr="00320778">
        <w:rPr>
          <w:sz w:val="24"/>
          <w:szCs w:val="24"/>
        </w:rPr>
        <w:t>Os materiais necessários à execução dos serviços serão fornecidos pelo Município. Compete à empresa contratada, previamente ao início dos trabalhos, proceder à conferência quantitativa e qualitativa dos materiais disponibilizados, verificando sua adequação, compatibilidade e condições de uso para a correta execução dos serviços.</w:t>
      </w:r>
    </w:p>
    <w:p w14:paraId="376D3217" w14:textId="77777777" w:rsidR="002A0E60" w:rsidRPr="00320778" w:rsidRDefault="002A0E60" w:rsidP="002A0E60">
      <w:pPr>
        <w:widowControl/>
        <w:autoSpaceDN/>
        <w:spacing w:before="100" w:beforeAutospacing="1" w:after="100" w:afterAutospacing="1"/>
        <w:jc w:val="both"/>
        <w:rPr>
          <w:color w:val="000000" w:themeColor="text1"/>
          <w:sz w:val="24"/>
          <w:szCs w:val="24"/>
        </w:rPr>
      </w:pPr>
      <w:r w:rsidRPr="00320778">
        <w:rPr>
          <w:sz w:val="24"/>
          <w:szCs w:val="24"/>
        </w:rPr>
        <w:t>A contratada deverá comunicar formalmente à Administração, antes do início da execução, qualquer inconformidade, inadequação ou insuficiência dos materiais fornecidos que possa comprometer a qualidade, a segurança ou o resultado final dos serviços. A ausência de manifestação formal nesse sentido implicará aceitação tácita dos materiais, não sendo admitida, posteriormente, a alegação de falhas, defeitos ou prejuízos na execução dos serviços em razão da qualidade ou adequação dos materiais fornecidos.</w:t>
      </w:r>
    </w:p>
    <w:p w14:paraId="1C9A0F9F" w14:textId="5712F654" w:rsidR="007B6E0F" w:rsidRPr="00320778" w:rsidRDefault="007B6E0F" w:rsidP="00D26ED9">
      <w:pPr>
        <w:pStyle w:val="PargrafodaLista"/>
        <w:widowControl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hd w:val="clear" w:color="auto" w:fill="D9D9D9" w:themeFill="background1" w:themeFillShade="D9"/>
        <w:autoSpaceDE/>
        <w:autoSpaceDN/>
        <w:ind w:left="0"/>
        <w:contextualSpacing/>
        <w:rPr>
          <w:rFonts w:eastAsia="Arial"/>
          <w:b/>
          <w:sz w:val="24"/>
          <w:szCs w:val="24"/>
        </w:rPr>
      </w:pPr>
      <w:r w:rsidRPr="00320778">
        <w:rPr>
          <w:rFonts w:eastAsia="Arial"/>
          <w:b/>
          <w:sz w:val="24"/>
          <w:szCs w:val="24"/>
        </w:rPr>
        <w:lastRenderedPageBreak/>
        <w:t>MODELO DE GESTÃO D</w:t>
      </w:r>
      <w:r w:rsidR="0011046B" w:rsidRPr="00320778">
        <w:rPr>
          <w:rFonts w:eastAsia="Arial"/>
          <w:b/>
          <w:sz w:val="24"/>
          <w:szCs w:val="24"/>
        </w:rPr>
        <w:t>O CONTRATO</w:t>
      </w:r>
    </w:p>
    <w:p w14:paraId="5D560147" w14:textId="77777777" w:rsidR="007B6E0F" w:rsidRPr="00320778" w:rsidRDefault="007B6E0F" w:rsidP="007B6E0F">
      <w:pPr>
        <w:pBdr>
          <w:top w:val="nil"/>
          <w:left w:val="nil"/>
          <w:bottom w:val="nil"/>
          <w:right w:val="nil"/>
          <w:between w:val="nil"/>
        </w:pBdr>
        <w:ind w:left="786"/>
        <w:jc w:val="both"/>
        <w:rPr>
          <w:rFonts w:eastAsia="Arial"/>
          <w:sz w:val="24"/>
          <w:szCs w:val="24"/>
        </w:rPr>
      </w:pPr>
    </w:p>
    <w:p w14:paraId="477BFBAD" w14:textId="3B35D894" w:rsidR="007B6E0F" w:rsidRPr="00320778" w:rsidRDefault="0011046B" w:rsidP="00D26ED9">
      <w:pPr>
        <w:pStyle w:val="PargrafodaLista"/>
        <w:widowControl/>
        <w:numPr>
          <w:ilvl w:val="1"/>
          <w:numId w:val="19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ind w:left="0" w:hanging="26"/>
        <w:contextualSpacing/>
        <w:rPr>
          <w:sz w:val="24"/>
          <w:szCs w:val="24"/>
        </w:rPr>
      </w:pPr>
      <w:r w:rsidRPr="00320778">
        <w:rPr>
          <w:sz w:val="24"/>
          <w:szCs w:val="24"/>
        </w:rPr>
        <w:t>O contrato</w:t>
      </w:r>
      <w:r w:rsidR="007B6E0F" w:rsidRPr="00320778">
        <w:rPr>
          <w:sz w:val="24"/>
          <w:szCs w:val="24"/>
        </w:rPr>
        <w:t xml:space="preserve"> deverá ser executado fielmente pelas partes, de acordo com as cláusulas avençadas e as normas da Lei nº 14.133, de 2021, e cada parte responderá pelas consequências de sua inexecução total ou parcial.</w:t>
      </w:r>
    </w:p>
    <w:p w14:paraId="7A72F17D" w14:textId="77777777" w:rsidR="007B6E0F" w:rsidRPr="00320778" w:rsidRDefault="007B6E0F" w:rsidP="007B6E0F">
      <w:pPr>
        <w:pStyle w:val="PargrafodaLista"/>
        <w:pBdr>
          <w:top w:val="nil"/>
          <w:left w:val="nil"/>
          <w:bottom w:val="nil"/>
          <w:right w:val="nil"/>
          <w:between w:val="nil"/>
        </w:pBdr>
        <w:ind w:left="0" w:hanging="26"/>
        <w:rPr>
          <w:sz w:val="24"/>
          <w:szCs w:val="24"/>
        </w:rPr>
      </w:pPr>
    </w:p>
    <w:p w14:paraId="26A739DA" w14:textId="31FCB70D" w:rsidR="007B6E0F" w:rsidRPr="00320778" w:rsidRDefault="007B6E0F" w:rsidP="00D26ED9">
      <w:pPr>
        <w:pStyle w:val="PargrafodaLista"/>
        <w:widowControl/>
        <w:numPr>
          <w:ilvl w:val="1"/>
          <w:numId w:val="19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ind w:left="0" w:hanging="26"/>
        <w:contextualSpacing/>
        <w:rPr>
          <w:sz w:val="24"/>
          <w:szCs w:val="24"/>
        </w:rPr>
      </w:pPr>
      <w:r w:rsidRPr="00320778">
        <w:rPr>
          <w:rFonts w:eastAsia="Arial"/>
          <w:sz w:val="24"/>
          <w:szCs w:val="24"/>
        </w:rPr>
        <w:t xml:space="preserve">A gestão </w:t>
      </w:r>
      <w:r w:rsidR="00CF288E">
        <w:rPr>
          <w:rFonts w:eastAsia="Arial"/>
          <w:sz w:val="24"/>
          <w:szCs w:val="24"/>
        </w:rPr>
        <w:t xml:space="preserve">será realizada pela </w:t>
      </w:r>
      <w:r w:rsidR="0011046B" w:rsidRPr="00320778">
        <w:rPr>
          <w:rFonts w:eastAsia="Arial"/>
          <w:sz w:val="24"/>
          <w:szCs w:val="24"/>
        </w:rPr>
        <w:t xml:space="preserve">Secretária </w:t>
      </w:r>
      <w:r w:rsidRPr="00320778">
        <w:rPr>
          <w:rFonts w:eastAsia="Arial"/>
          <w:sz w:val="24"/>
          <w:szCs w:val="24"/>
        </w:rPr>
        <w:t>Mun</w:t>
      </w:r>
      <w:r w:rsidR="009E0D5E" w:rsidRPr="00320778">
        <w:rPr>
          <w:rFonts w:eastAsia="Arial"/>
          <w:sz w:val="24"/>
          <w:szCs w:val="24"/>
        </w:rPr>
        <w:t xml:space="preserve">icipal </w:t>
      </w:r>
      <w:r w:rsidR="0011046B" w:rsidRPr="00320778">
        <w:rPr>
          <w:rFonts w:eastAsia="Arial"/>
          <w:sz w:val="24"/>
          <w:szCs w:val="24"/>
        </w:rPr>
        <w:t>de Administração</w:t>
      </w:r>
      <w:r w:rsidR="00C02FA1">
        <w:rPr>
          <w:rFonts w:eastAsia="Arial"/>
          <w:sz w:val="24"/>
          <w:szCs w:val="24"/>
        </w:rPr>
        <w:t xml:space="preserve"> senhora Débora da Veiga Fredericheski</w:t>
      </w:r>
      <w:r w:rsidR="00CF288E" w:rsidRPr="00CF288E">
        <w:rPr>
          <w:rFonts w:eastAsia="Arial"/>
          <w:sz w:val="24"/>
          <w:szCs w:val="24"/>
        </w:rPr>
        <w:t xml:space="preserve"> </w:t>
      </w:r>
      <w:r w:rsidR="00CF288E" w:rsidRPr="00320778">
        <w:rPr>
          <w:rFonts w:eastAsia="Arial"/>
          <w:sz w:val="24"/>
          <w:szCs w:val="24"/>
        </w:rPr>
        <w:t>e a fiscalização do objeto será realizada pela</w:t>
      </w:r>
      <w:r w:rsidR="00C02FA1">
        <w:rPr>
          <w:rFonts w:eastAsia="Arial"/>
          <w:sz w:val="24"/>
          <w:szCs w:val="24"/>
        </w:rPr>
        <w:t xml:space="preserve"> E</w:t>
      </w:r>
      <w:r w:rsidR="00CF288E">
        <w:rPr>
          <w:rFonts w:eastAsia="Arial"/>
          <w:sz w:val="24"/>
          <w:szCs w:val="24"/>
        </w:rPr>
        <w:t>ngenheira</w:t>
      </w:r>
      <w:r w:rsidR="00C02FA1">
        <w:rPr>
          <w:rFonts w:eastAsia="Arial"/>
          <w:sz w:val="24"/>
          <w:szCs w:val="24"/>
        </w:rPr>
        <w:t xml:space="preserve"> Mariana Aparecida Ribeiro Ferreira.</w:t>
      </w:r>
      <w:r w:rsidR="00CF288E">
        <w:rPr>
          <w:rFonts w:eastAsia="Arial"/>
          <w:sz w:val="24"/>
          <w:szCs w:val="24"/>
        </w:rPr>
        <w:t xml:space="preserve"> </w:t>
      </w:r>
    </w:p>
    <w:p w14:paraId="78633A2E" w14:textId="77777777" w:rsidR="007B6E0F" w:rsidRPr="00320778" w:rsidRDefault="007B6E0F" w:rsidP="007B6E0F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eastAsia="Arial"/>
          <w:sz w:val="24"/>
          <w:szCs w:val="24"/>
        </w:rPr>
      </w:pPr>
    </w:p>
    <w:p w14:paraId="11BBFCB0" w14:textId="77777777" w:rsidR="007B6E0F" w:rsidRPr="00320778" w:rsidRDefault="007B6E0F" w:rsidP="00D26ED9">
      <w:pPr>
        <w:pStyle w:val="PargrafodaLista"/>
        <w:widowControl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hd w:val="clear" w:color="auto" w:fill="D9D9D9" w:themeFill="background1" w:themeFillShade="D9"/>
        <w:autoSpaceDE/>
        <w:autoSpaceDN/>
        <w:ind w:left="0"/>
        <w:contextualSpacing/>
        <w:rPr>
          <w:rFonts w:eastAsia="Arial"/>
          <w:b/>
          <w:sz w:val="24"/>
          <w:szCs w:val="24"/>
        </w:rPr>
      </w:pPr>
      <w:r w:rsidRPr="00320778">
        <w:rPr>
          <w:rFonts w:eastAsia="Arial"/>
          <w:b/>
          <w:sz w:val="24"/>
          <w:szCs w:val="24"/>
        </w:rPr>
        <w:t>CRITERIOS DE MEDIÇÃO E PAGAMENTO</w:t>
      </w:r>
    </w:p>
    <w:p w14:paraId="73D996B8" w14:textId="77777777" w:rsidR="007B6E0F" w:rsidRPr="00320778" w:rsidRDefault="007B6E0F" w:rsidP="007B6E0F">
      <w:pPr>
        <w:tabs>
          <w:tab w:val="left" w:pos="0"/>
        </w:tabs>
        <w:spacing w:before="1" w:line="276" w:lineRule="auto"/>
        <w:ind w:right="283"/>
        <w:jc w:val="both"/>
        <w:rPr>
          <w:rFonts w:eastAsia="Arial"/>
          <w:b/>
          <w:sz w:val="24"/>
          <w:szCs w:val="24"/>
        </w:rPr>
      </w:pPr>
    </w:p>
    <w:p w14:paraId="284A64C8" w14:textId="7ECECB0A" w:rsidR="008E7EB9" w:rsidRPr="008E7EB9" w:rsidRDefault="008E7EB9" w:rsidP="008E7EB9">
      <w:pPr>
        <w:pStyle w:val="Corpodetexto"/>
        <w:numPr>
          <w:ilvl w:val="1"/>
          <w:numId w:val="20"/>
        </w:numPr>
        <w:spacing w:before="107"/>
        <w:ind w:left="0" w:right="283" w:firstLine="0"/>
        <w:jc w:val="both"/>
        <w:rPr>
          <w:sz w:val="24"/>
          <w:szCs w:val="24"/>
        </w:rPr>
      </w:pPr>
      <w:r w:rsidRPr="008E7EB9">
        <w:rPr>
          <w:sz w:val="24"/>
          <w:szCs w:val="24"/>
        </w:rPr>
        <w:t>O pagamento será efetuado após a conclusão de cada etapa dos serviços, no prazo máximo de 30 (trinta) dias, contados da regular liquidação da despesa, mediante a apresentação da respectiva nota fiscal.</w:t>
      </w:r>
    </w:p>
    <w:p w14:paraId="0091FDCA" w14:textId="4909249F" w:rsidR="007B6E0F" w:rsidRPr="00320778" w:rsidRDefault="008E7EB9" w:rsidP="008E7EB9">
      <w:pPr>
        <w:pStyle w:val="Corpodetexto"/>
        <w:spacing w:before="107"/>
        <w:ind w:left="840" w:right="283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14:paraId="7BC1D139" w14:textId="77777777" w:rsidR="007B6E0F" w:rsidRPr="00320778" w:rsidRDefault="007B6E0F" w:rsidP="007B6E0F">
      <w:pPr>
        <w:tabs>
          <w:tab w:val="left" w:pos="709"/>
        </w:tabs>
        <w:spacing w:before="1" w:line="276" w:lineRule="auto"/>
        <w:ind w:right="283"/>
        <w:jc w:val="both"/>
        <w:rPr>
          <w:sz w:val="24"/>
          <w:szCs w:val="24"/>
        </w:rPr>
      </w:pPr>
      <w:r w:rsidRPr="00320778">
        <w:rPr>
          <w:b/>
          <w:sz w:val="24"/>
          <w:szCs w:val="24"/>
        </w:rPr>
        <w:t>7.2.</w:t>
      </w:r>
      <w:r w:rsidRPr="00320778">
        <w:rPr>
          <w:sz w:val="24"/>
          <w:szCs w:val="24"/>
        </w:rPr>
        <w:t xml:space="preserve"> A nota fiscal/fatura emitida pelo fornecedor deverá conter, em local de fácil visualização, a indicação do</w:t>
      </w:r>
      <w:r w:rsidRPr="00320778">
        <w:rPr>
          <w:spacing w:val="1"/>
          <w:sz w:val="24"/>
          <w:szCs w:val="24"/>
        </w:rPr>
        <w:t xml:space="preserve"> </w:t>
      </w:r>
      <w:r w:rsidRPr="00320778">
        <w:rPr>
          <w:sz w:val="24"/>
          <w:szCs w:val="24"/>
        </w:rPr>
        <w:t>número do pregão a fim de se acelerar o trâmite de recebimento do objeto licitado e posterior liberação do</w:t>
      </w:r>
      <w:r w:rsidRPr="00320778">
        <w:rPr>
          <w:spacing w:val="-52"/>
          <w:sz w:val="24"/>
          <w:szCs w:val="24"/>
        </w:rPr>
        <w:t xml:space="preserve"> </w:t>
      </w:r>
      <w:r w:rsidRPr="00320778">
        <w:rPr>
          <w:sz w:val="24"/>
          <w:szCs w:val="24"/>
        </w:rPr>
        <w:t>documento</w:t>
      </w:r>
      <w:r w:rsidRPr="00320778">
        <w:rPr>
          <w:spacing w:val="-10"/>
          <w:sz w:val="24"/>
          <w:szCs w:val="24"/>
        </w:rPr>
        <w:t xml:space="preserve"> </w:t>
      </w:r>
      <w:r w:rsidRPr="00320778">
        <w:rPr>
          <w:sz w:val="24"/>
          <w:szCs w:val="24"/>
        </w:rPr>
        <w:t>fiscal</w:t>
      </w:r>
      <w:r w:rsidRPr="00320778">
        <w:rPr>
          <w:spacing w:val="-10"/>
          <w:sz w:val="24"/>
          <w:szCs w:val="24"/>
        </w:rPr>
        <w:t xml:space="preserve"> </w:t>
      </w:r>
      <w:r w:rsidRPr="00320778">
        <w:rPr>
          <w:sz w:val="24"/>
          <w:szCs w:val="24"/>
        </w:rPr>
        <w:t>para</w:t>
      </w:r>
      <w:r w:rsidRPr="00320778">
        <w:rPr>
          <w:spacing w:val="-8"/>
          <w:sz w:val="24"/>
          <w:szCs w:val="24"/>
        </w:rPr>
        <w:t xml:space="preserve"> </w:t>
      </w:r>
      <w:r w:rsidRPr="00320778">
        <w:rPr>
          <w:sz w:val="24"/>
          <w:szCs w:val="24"/>
        </w:rPr>
        <w:t>pagamento,</w:t>
      </w:r>
      <w:r w:rsidRPr="00320778">
        <w:rPr>
          <w:spacing w:val="-9"/>
          <w:sz w:val="24"/>
          <w:szCs w:val="24"/>
        </w:rPr>
        <w:t xml:space="preserve"> </w:t>
      </w:r>
      <w:r w:rsidRPr="00320778">
        <w:rPr>
          <w:sz w:val="24"/>
          <w:szCs w:val="24"/>
        </w:rPr>
        <w:t>bem</w:t>
      </w:r>
      <w:r w:rsidRPr="00320778">
        <w:rPr>
          <w:spacing w:val="-11"/>
          <w:sz w:val="24"/>
          <w:szCs w:val="24"/>
        </w:rPr>
        <w:t xml:space="preserve"> </w:t>
      </w:r>
      <w:r w:rsidRPr="00320778">
        <w:rPr>
          <w:sz w:val="24"/>
          <w:szCs w:val="24"/>
        </w:rPr>
        <w:t>como,</w:t>
      </w:r>
      <w:r w:rsidRPr="00320778">
        <w:rPr>
          <w:spacing w:val="-9"/>
          <w:sz w:val="24"/>
          <w:szCs w:val="24"/>
        </w:rPr>
        <w:t xml:space="preserve"> </w:t>
      </w:r>
      <w:r w:rsidRPr="00320778">
        <w:rPr>
          <w:sz w:val="24"/>
          <w:szCs w:val="24"/>
        </w:rPr>
        <w:t>número</w:t>
      </w:r>
      <w:r w:rsidRPr="00320778">
        <w:rPr>
          <w:spacing w:val="-11"/>
          <w:sz w:val="24"/>
          <w:szCs w:val="24"/>
        </w:rPr>
        <w:t xml:space="preserve"> </w:t>
      </w:r>
      <w:r w:rsidRPr="00320778">
        <w:rPr>
          <w:sz w:val="24"/>
          <w:szCs w:val="24"/>
        </w:rPr>
        <w:t>da</w:t>
      </w:r>
      <w:r w:rsidRPr="00320778">
        <w:rPr>
          <w:spacing w:val="-8"/>
          <w:sz w:val="24"/>
          <w:szCs w:val="24"/>
        </w:rPr>
        <w:t xml:space="preserve"> </w:t>
      </w:r>
      <w:r w:rsidRPr="00320778">
        <w:rPr>
          <w:sz w:val="24"/>
          <w:szCs w:val="24"/>
        </w:rPr>
        <w:t>agência</w:t>
      </w:r>
      <w:r w:rsidRPr="00320778">
        <w:rPr>
          <w:spacing w:val="-9"/>
          <w:sz w:val="24"/>
          <w:szCs w:val="24"/>
        </w:rPr>
        <w:t xml:space="preserve"> </w:t>
      </w:r>
      <w:r w:rsidRPr="00320778">
        <w:rPr>
          <w:sz w:val="24"/>
          <w:szCs w:val="24"/>
        </w:rPr>
        <w:t>bancária</w:t>
      </w:r>
      <w:r w:rsidRPr="00320778">
        <w:rPr>
          <w:spacing w:val="-11"/>
          <w:sz w:val="24"/>
          <w:szCs w:val="24"/>
        </w:rPr>
        <w:t xml:space="preserve"> </w:t>
      </w:r>
      <w:r w:rsidRPr="00320778">
        <w:rPr>
          <w:sz w:val="24"/>
          <w:szCs w:val="24"/>
        </w:rPr>
        <w:t>e</w:t>
      </w:r>
      <w:r w:rsidRPr="00320778">
        <w:rPr>
          <w:spacing w:val="-8"/>
          <w:sz w:val="24"/>
          <w:szCs w:val="24"/>
        </w:rPr>
        <w:t xml:space="preserve"> </w:t>
      </w:r>
      <w:r w:rsidRPr="00320778">
        <w:rPr>
          <w:sz w:val="24"/>
          <w:szCs w:val="24"/>
        </w:rPr>
        <w:t>número</w:t>
      </w:r>
      <w:r w:rsidRPr="00320778">
        <w:rPr>
          <w:spacing w:val="-9"/>
          <w:sz w:val="24"/>
          <w:szCs w:val="24"/>
        </w:rPr>
        <w:t xml:space="preserve"> </w:t>
      </w:r>
      <w:r w:rsidRPr="00320778">
        <w:rPr>
          <w:sz w:val="24"/>
          <w:szCs w:val="24"/>
        </w:rPr>
        <w:t>da</w:t>
      </w:r>
      <w:r w:rsidRPr="00320778">
        <w:rPr>
          <w:spacing w:val="-12"/>
          <w:sz w:val="24"/>
          <w:szCs w:val="24"/>
        </w:rPr>
        <w:t xml:space="preserve"> </w:t>
      </w:r>
      <w:r w:rsidRPr="00320778">
        <w:rPr>
          <w:sz w:val="24"/>
          <w:szCs w:val="24"/>
        </w:rPr>
        <w:t>conta</w:t>
      </w:r>
      <w:r w:rsidRPr="00320778">
        <w:rPr>
          <w:spacing w:val="-8"/>
          <w:sz w:val="24"/>
          <w:szCs w:val="24"/>
        </w:rPr>
        <w:t xml:space="preserve"> </w:t>
      </w:r>
      <w:r w:rsidRPr="00320778">
        <w:rPr>
          <w:sz w:val="24"/>
          <w:szCs w:val="24"/>
        </w:rPr>
        <w:t>corrente</w:t>
      </w:r>
      <w:r w:rsidRPr="00320778">
        <w:rPr>
          <w:spacing w:val="-8"/>
          <w:sz w:val="24"/>
          <w:szCs w:val="24"/>
        </w:rPr>
        <w:t xml:space="preserve"> </w:t>
      </w:r>
      <w:r w:rsidRPr="00320778">
        <w:rPr>
          <w:sz w:val="24"/>
          <w:szCs w:val="24"/>
        </w:rPr>
        <w:t>para</w:t>
      </w:r>
      <w:r w:rsidRPr="00320778">
        <w:rPr>
          <w:spacing w:val="-53"/>
          <w:sz w:val="24"/>
          <w:szCs w:val="24"/>
        </w:rPr>
        <w:t xml:space="preserve"> </w:t>
      </w:r>
      <w:r w:rsidRPr="00320778">
        <w:rPr>
          <w:sz w:val="24"/>
          <w:szCs w:val="24"/>
        </w:rPr>
        <w:t>depósito</w:t>
      </w:r>
      <w:r w:rsidRPr="00320778">
        <w:rPr>
          <w:spacing w:val="-4"/>
          <w:sz w:val="24"/>
          <w:szCs w:val="24"/>
        </w:rPr>
        <w:t xml:space="preserve"> </w:t>
      </w:r>
      <w:r w:rsidRPr="00320778">
        <w:rPr>
          <w:sz w:val="24"/>
          <w:szCs w:val="24"/>
        </w:rPr>
        <w:t>em</w:t>
      </w:r>
      <w:r w:rsidRPr="00320778">
        <w:rPr>
          <w:spacing w:val="-1"/>
          <w:sz w:val="24"/>
          <w:szCs w:val="24"/>
        </w:rPr>
        <w:t xml:space="preserve"> </w:t>
      </w:r>
      <w:r w:rsidRPr="00320778">
        <w:rPr>
          <w:sz w:val="24"/>
          <w:szCs w:val="24"/>
        </w:rPr>
        <w:t>nome da</w:t>
      </w:r>
      <w:r w:rsidRPr="00320778">
        <w:rPr>
          <w:spacing w:val="-2"/>
          <w:sz w:val="24"/>
          <w:szCs w:val="24"/>
        </w:rPr>
        <w:t xml:space="preserve"> </w:t>
      </w:r>
      <w:r w:rsidRPr="00320778">
        <w:rPr>
          <w:sz w:val="24"/>
          <w:szCs w:val="24"/>
        </w:rPr>
        <w:t>empresa</w:t>
      </w:r>
      <w:r w:rsidRPr="00320778">
        <w:rPr>
          <w:spacing w:val="-2"/>
          <w:sz w:val="24"/>
          <w:szCs w:val="24"/>
        </w:rPr>
        <w:t xml:space="preserve"> </w:t>
      </w:r>
      <w:r w:rsidRPr="00320778">
        <w:rPr>
          <w:sz w:val="24"/>
          <w:szCs w:val="24"/>
        </w:rPr>
        <w:t>licitante.</w:t>
      </w:r>
    </w:p>
    <w:p w14:paraId="5584634E" w14:textId="77777777" w:rsidR="007B6E0F" w:rsidRPr="00320778" w:rsidRDefault="007B6E0F" w:rsidP="007B6E0F">
      <w:pPr>
        <w:pStyle w:val="Corpodetexto"/>
        <w:spacing w:before="8"/>
        <w:ind w:right="283"/>
        <w:rPr>
          <w:sz w:val="24"/>
          <w:szCs w:val="24"/>
        </w:rPr>
      </w:pPr>
    </w:p>
    <w:p w14:paraId="52E2866B" w14:textId="77777777" w:rsidR="007B6E0F" w:rsidRPr="00320778" w:rsidRDefault="007B6E0F" w:rsidP="007B6E0F">
      <w:pPr>
        <w:tabs>
          <w:tab w:val="left" w:pos="709"/>
        </w:tabs>
        <w:spacing w:before="92" w:line="278" w:lineRule="auto"/>
        <w:ind w:right="283"/>
        <w:jc w:val="both"/>
        <w:rPr>
          <w:sz w:val="24"/>
          <w:szCs w:val="24"/>
        </w:rPr>
      </w:pPr>
      <w:r w:rsidRPr="00320778">
        <w:rPr>
          <w:b/>
          <w:sz w:val="24"/>
          <w:szCs w:val="24"/>
        </w:rPr>
        <w:t>7.3</w:t>
      </w:r>
      <w:r w:rsidRPr="00320778">
        <w:rPr>
          <w:sz w:val="24"/>
          <w:szCs w:val="24"/>
        </w:rPr>
        <w:t>. Os pagamentos serão realizados exclusivamente em nome da empresa licitante, vedado o pagamento para</w:t>
      </w:r>
      <w:r w:rsidRPr="00320778">
        <w:rPr>
          <w:spacing w:val="1"/>
          <w:sz w:val="24"/>
          <w:szCs w:val="24"/>
        </w:rPr>
        <w:t xml:space="preserve"> </w:t>
      </w:r>
      <w:r w:rsidRPr="00320778">
        <w:rPr>
          <w:sz w:val="24"/>
          <w:szCs w:val="24"/>
        </w:rPr>
        <w:t>terceiros.</w:t>
      </w:r>
    </w:p>
    <w:p w14:paraId="574BA3F7" w14:textId="77777777" w:rsidR="007B6E0F" w:rsidRPr="00320778" w:rsidRDefault="007B6E0F" w:rsidP="007B6E0F">
      <w:pPr>
        <w:pStyle w:val="Corpodetexto"/>
        <w:spacing w:before="6"/>
        <w:ind w:right="283"/>
        <w:rPr>
          <w:sz w:val="24"/>
          <w:szCs w:val="24"/>
        </w:rPr>
      </w:pPr>
    </w:p>
    <w:p w14:paraId="0BDE268E" w14:textId="77777777" w:rsidR="007B6E0F" w:rsidRPr="00320778" w:rsidRDefault="007B6E0F" w:rsidP="007B6E0F">
      <w:pPr>
        <w:tabs>
          <w:tab w:val="left" w:pos="709"/>
        </w:tabs>
        <w:spacing w:line="276" w:lineRule="auto"/>
        <w:ind w:right="283"/>
        <w:jc w:val="both"/>
        <w:rPr>
          <w:sz w:val="24"/>
          <w:szCs w:val="24"/>
        </w:rPr>
      </w:pPr>
      <w:r w:rsidRPr="00320778">
        <w:rPr>
          <w:b/>
          <w:sz w:val="24"/>
          <w:szCs w:val="24"/>
        </w:rPr>
        <w:t>7.4.</w:t>
      </w:r>
      <w:r w:rsidRPr="00320778">
        <w:rPr>
          <w:sz w:val="24"/>
          <w:szCs w:val="24"/>
        </w:rPr>
        <w:t xml:space="preserve"> A efetivação dos pagamentos fica condicionada à comprovação perante a Tesouraria Municipal pela</w:t>
      </w:r>
      <w:r w:rsidRPr="00320778">
        <w:rPr>
          <w:spacing w:val="1"/>
          <w:sz w:val="24"/>
          <w:szCs w:val="24"/>
        </w:rPr>
        <w:t xml:space="preserve"> </w:t>
      </w:r>
      <w:r w:rsidRPr="00320778">
        <w:rPr>
          <w:sz w:val="24"/>
          <w:szCs w:val="24"/>
        </w:rPr>
        <w:t>licitante</w:t>
      </w:r>
      <w:r w:rsidRPr="00320778">
        <w:rPr>
          <w:spacing w:val="-2"/>
          <w:sz w:val="24"/>
          <w:szCs w:val="24"/>
        </w:rPr>
        <w:t xml:space="preserve"> </w:t>
      </w:r>
      <w:r w:rsidRPr="00320778">
        <w:rPr>
          <w:sz w:val="24"/>
          <w:szCs w:val="24"/>
        </w:rPr>
        <w:t>contratada</w:t>
      </w:r>
      <w:r w:rsidRPr="00320778">
        <w:rPr>
          <w:spacing w:val="-3"/>
          <w:sz w:val="24"/>
          <w:szCs w:val="24"/>
        </w:rPr>
        <w:t xml:space="preserve"> </w:t>
      </w:r>
      <w:r w:rsidRPr="00320778">
        <w:rPr>
          <w:sz w:val="24"/>
          <w:szCs w:val="24"/>
        </w:rPr>
        <w:t>de</w:t>
      </w:r>
      <w:r w:rsidRPr="00320778">
        <w:rPr>
          <w:spacing w:val="-3"/>
          <w:sz w:val="24"/>
          <w:szCs w:val="24"/>
        </w:rPr>
        <w:t xml:space="preserve"> </w:t>
      </w:r>
      <w:r w:rsidRPr="00320778">
        <w:rPr>
          <w:sz w:val="24"/>
          <w:szCs w:val="24"/>
        </w:rPr>
        <w:t>que</w:t>
      </w:r>
      <w:r w:rsidRPr="00320778">
        <w:rPr>
          <w:spacing w:val="-3"/>
          <w:sz w:val="24"/>
          <w:szCs w:val="24"/>
        </w:rPr>
        <w:t xml:space="preserve"> </w:t>
      </w:r>
      <w:r w:rsidRPr="00320778">
        <w:rPr>
          <w:sz w:val="24"/>
          <w:szCs w:val="24"/>
        </w:rPr>
        <w:t>se</w:t>
      </w:r>
      <w:r w:rsidRPr="00320778">
        <w:rPr>
          <w:spacing w:val="-1"/>
          <w:sz w:val="24"/>
          <w:szCs w:val="24"/>
        </w:rPr>
        <w:t xml:space="preserve"> </w:t>
      </w:r>
      <w:r w:rsidRPr="00320778">
        <w:rPr>
          <w:sz w:val="24"/>
          <w:szCs w:val="24"/>
        </w:rPr>
        <w:t>encontra</w:t>
      </w:r>
      <w:r w:rsidRPr="00320778">
        <w:rPr>
          <w:spacing w:val="-4"/>
          <w:sz w:val="24"/>
          <w:szCs w:val="24"/>
        </w:rPr>
        <w:t xml:space="preserve"> </w:t>
      </w:r>
      <w:r w:rsidRPr="00320778">
        <w:rPr>
          <w:sz w:val="24"/>
          <w:szCs w:val="24"/>
        </w:rPr>
        <w:t>em situação</w:t>
      </w:r>
      <w:r w:rsidRPr="00320778">
        <w:rPr>
          <w:spacing w:val="-3"/>
          <w:sz w:val="24"/>
          <w:szCs w:val="24"/>
        </w:rPr>
        <w:t xml:space="preserve"> </w:t>
      </w:r>
      <w:r w:rsidRPr="00320778">
        <w:rPr>
          <w:sz w:val="24"/>
          <w:szCs w:val="24"/>
        </w:rPr>
        <w:t>regular</w:t>
      </w:r>
      <w:r w:rsidRPr="00320778">
        <w:rPr>
          <w:spacing w:val="-2"/>
          <w:sz w:val="24"/>
          <w:szCs w:val="24"/>
        </w:rPr>
        <w:t xml:space="preserve"> </w:t>
      </w:r>
      <w:r w:rsidRPr="00320778">
        <w:rPr>
          <w:sz w:val="24"/>
          <w:szCs w:val="24"/>
        </w:rPr>
        <w:t>para</w:t>
      </w:r>
      <w:r w:rsidRPr="00320778">
        <w:rPr>
          <w:spacing w:val="-3"/>
          <w:sz w:val="24"/>
          <w:szCs w:val="24"/>
        </w:rPr>
        <w:t xml:space="preserve"> </w:t>
      </w:r>
      <w:r w:rsidRPr="00320778">
        <w:rPr>
          <w:sz w:val="24"/>
          <w:szCs w:val="24"/>
        </w:rPr>
        <w:t>com o</w:t>
      </w:r>
      <w:r w:rsidRPr="00320778">
        <w:rPr>
          <w:spacing w:val="-5"/>
          <w:sz w:val="24"/>
          <w:szCs w:val="24"/>
        </w:rPr>
        <w:t xml:space="preserve"> </w:t>
      </w:r>
      <w:r w:rsidRPr="00320778">
        <w:rPr>
          <w:sz w:val="24"/>
          <w:szCs w:val="24"/>
        </w:rPr>
        <w:t>FGTS</w:t>
      </w:r>
      <w:r w:rsidRPr="00320778">
        <w:rPr>
          <w:spacing w:val="-2"/>
          <w:sz w:val="24"/>
          <w:szCs w:val="24"/>
        </w:rPr>
        <w:t xml:space="preserve"> </w:t>
      </w:r>
      <w:r w:rsidRPr="00320778">
        <w:rPr>
          <w:sz w:val="24"/>
          <w:szCs w:val="24"/>
        </w:rPr>
        <w:t>e</w:t>
      </w:r>
      <w:r w:rsidRPr="00320778">
        <w:rPr>
          <w:spacing w:val="-3"/>
          <w:sz w:val="24"/>
          <w:szCs w:val="24"/>
        </w:rPr>
        <w:t xml:space="preserve"> </w:t>
      </w:r>
      <w:r w:rsidRPr="00320778">
        <w:rPr>
          <w:sz w:val="24"/>
          <w:szCs w:val="24"/>
        </w:rPr>
        <w:t>Previdência</w:t>
      </w:r>
      <w:r w:rsidRPr="00320778">
        <w:rPr>
          <w:spacing w:val="-3"/>
          <w:sz w:val="24"/>
          <w:szCs w:val="24"/>
        </w:rPr>
        <w:t xml:space="preserve"> </w:t>
      </w:r>
      <w:r w:rsidRPr="00320778">
        <w:rPr>
          <w:sz w:val="24"/>
          <w:szCs w:val="24"/>
        </w:rPr>
        <w:t>Social</w:t>
      </w:r>
      <w:r w:rsidRPr="00320778">
        <w:rPr>
          <w:spacing w:val="-3"/>
          <w:sz w:val="24"/>
          <w:szCs w:val="24"/>
        </w:rPr>
        <w:t xml:space="preserve"> </w:t>
      </w:r>
      <w:r w:rsidRPr="00320778">
        <w:rPr>
          <w:sz w:val="24"/>
          <w:szCs w:val="24"/>
        </w:rPr>
        <w:t>(INSS),</w:t>
      </w:r>
      <w:r w:rsidRPr="00320778">
        <w:rPr>
          <w:spacing w:val="-53"/>
          <w:sz w:val="24"/>
          <w:szCs w:val="24"/>
        </w:rPr>
        <w:t xml:space="preserve"> </w:t>
      </w:r>
      <w:r w:rsidRPr="00320778">
        <w:rPr>
          <w:sz w:val="24"/>
          <w:szCs w:val="24"/>
        </w:rPr>
        <w:t>nos</w:t>
      </w:r>
      <w:r w:rsidRPr="00320778">
        <w:rPr>
          <w:spacing w:val="-1"/>
          <w:sz w:val="24"/>
          <w:szCs w:val="24"/>
        </w:rPr>
        <w:t xml:space="preserve"> </w:t>
      </w:r>
      <w:r w:rsidRPr="00320778">
        <w:rPr>
          <w:sz w:val="24"/>
          <w:szCs w:val="24"/>
        </w:rPr>
        <w:t>termos da legislação</w:t>
      </w:r>
      <w:r w:rsidRPr="00320778">
        <w:rPr>
          <w:spacing w:val="-2"/>
          <w:sz w:val="24"/>
          <w:szCs w:val="24"/>
        </w:rPr>
        <w:t xml:space="preserve"> </w:t>
      </w:r>
      <w:r w:rsidRPr="00320778">
        <w:rPr>
          <w:sz w:val="24"/>
          <w:szCs w:val="24"/>
        </w:rPr>
        <w:t>vigente.</w:t>
      </w:r>
    </w:p>
    <w:p w14:paraId="6479D7AC" w14:textId="77777777" w:rsidR="007B6E0F" w:rsidRPr="00320778" w:rsidRDefault="007B6E0F" w:rsidP="007B6E0F">
      <w:pPr>
        <w:pStyle w:val="Corpodetexto"/>
        <w:spacing w:before="11"/>
        <w:ind w:right="283"/>
        <w:rPr>
          <w:sz w:val="24"/>
          <w:szCs w:val="24"/>
        </w:rPr>
      </w:pPr>
    </w:p>
    <w:p w14:paraId="3153C344" w14:textId="77777777" w:rsidR="007B6E0F" w:rsidRPr="00320778" w:rsidRDefault="007B6E0F" w:rsidP="007B6E0F">
      <w:pPr>
        <w:tabs>
          <w:tab w:val="left" w:pos="709"/>
        </w:tabs>
        <w:spacing w:line="276" w:lineRule="auto"/>
        <w:ind w:right="283"/>
        <w:jc w:val="both"/>
        <w:rPr>
          <w:sz w:val="24"/>
          <w:szCs w:val="24"/>
        </w:rPr>
      </w:pPr>
      <w:r w:rsidRPr="00320778">
        <w:rPr>
          <w:b/>
          <w:sz w:val="24"/>
          <w:szCs w:val="24"/>
        </w:rPr>
        <w:t>7.5.</w:t>
      </w:r>
      <w:r w:rsidRPr="00320778">
        <w:rPr>
          <w:sz w:val="24"/>
          <w:szCs w:val="24"/>
        </w:rPr>
        <w:t xml:space="preserve"> A</w:t>
      </w:r>
      <w:r w:rsidRPr="00320778">
        <w:rPr>
          <w:spacing w:val="1"/>
          <w:sz w:val="24"/>
          <w:szCs w:val="24"/>
        </w:rPr>
        <w:t xml:space="preserve"> </w:t>
      </w:r>
      <w:r w:rsidRPr="00320778">
        <w:rPr>
          <w:sz w:val="24"/>
          <w:szCs w:val="24"/>
        </w:rPr>
        <w:t>licitante</w:t>
      </w:r>
      <w:r w:rsidRPr="00320778">
        <w:rPr>
          <w:spacing w:val="1"/>
          <w:sz w:val="24"/>
          <w:szCs w:val="24"/>
        </w:rPr>
        <w:t xml:space="preserve"> </w:t>
      </w:r>
      <w:r w:rsidRPr="00320778">
        <w:rPr>
          <w:sz w:val="24"/>
          <w:szCs w:val="24"/>
        </w:rPr>
        <w:t>contratada</w:t>
      </w:r>
      <w:r w:rsidRPr="00320778">
        <w:rPr>
          <w:spacing w:val="1"/>
          <w:sz w:val="24"/>
          <w:szCs w:val="24"/>
        </w:rPr>
        <w:t xml:space="preserve"> </w:t>
      </w:r>
      <w:r w:rsidRPr="00320778">
        <w:rPr>
          <w:sz w:val="24"/>
          <w:szCs w:val="24"/>
        </w:rPr>
        <w:t>fica</w:t>
      </w:r>
      <w:r w:rsidRPr="00320778">
        <w:rPr>
          <w:spacing w:val="1"/>
          <w:sz w:val="24"/>
          <w:szCs w:val="24"/>
        </w:rPr>
        <w:t xml:space="preserve"> </w:t>
      </w:r>
      <w:r w:rsidRPr="00320778">
        <w:rPr>
          <w:sz w:val="24"/>
          <w:szCs w:val="24"/>
        </w:rPr>
        <w:t>sujeita</w:t>
      </w:r>
      <w:r w:rsidRPr="00320778">
        <w:rPr>
          <w:spacing w:val="1"/>
          <w:sz w:val="24"/>
          <w:szCs w:val="24"/>
        </w:rPr>
        <w:t xml:space="preserve"> </w:t>
      </w:r>
      <w:r w:rsidRPr="00320778">
        <w:rPr>
          <w:sz w:val="24"/>
          <w:szCs w:val="24"/>
        </w:rPr>
        <w:t>às</w:t>
      </w:r>
      <w:r w:rsidRPr="00320778">
        <w:rPr>
          <w:spacing w:val="1"/>
          <w:sz w:val="24"/>
          <w:szCs w:val="24"/>
        </w:rPr>
        <w:t xml:space="preserve"> </w:t>
      </w:r>
      <w:r w:rsidRPr="00320778">
        <w:rPr>
          <w:sz w:val="24"/>
          <w:szCs w:val="24"/>
        </w:rPr>
        <w:t>retenções</w:t>
      </w:r>
      <w:r w:rsidRPr="00320778">
        <w:rPr>
          <w:spacing w:val="1"/>
          <w:sz w:val="24"/>
          <w:szCs w:val="24"/>
        </w:rPr>
        <w:t xml:space="preserve"> </w:t>
      </w:r>
      <w:r w:rsidRPr="00320778">
        <w:rPr>
          <w:sz w:val="24"/>
          <w:szCs w:val="24"/>
        </w:rPr>
        <w:t>de</w:t>
      </w:r>
      <w:r w:rsidRPr="00320778">
        <w:rPr>
          <w:spacing w:val="1"/>
          <w:sz w:val="24"/>
          <w:szCs w:val="24"/>
        </w:rPr>
        <w:t xml:space="preserve"> </w:t>
      </w:r>
      <w:r w:rsidRPr="00320778">
        <w:rPr>
          <w:sz w:val="24"/>
          <w:szCs w:val="24"/>
        </w:rPr>
        <w:t>tributos</w:t>
      </w:r>
      <w:r w:rsidRPr="00320778">
        <w:rPr>
          <w:spacing w:val="1"/>
          <w:sz w:val="24"/>
          <w:szCs w:val="24"/>
        </w:rPr>
        <w:t xml:space="preserve"> </w:t>
      </w:r>
      <w:r w:rsidRPr="00320778">
        <w:rPr>
          <w:sz w:val="24"/>
          <w:szCs w:val="24"/>
        </w:rPr>
        <w:t>nos</w:t>
      </w:r>
      <w:r w:rsidRPr="00320778">
        <w:rPr>
          <w:spacing w:val="1"/>
          <w:sz w:val="24"/>
          <w:szCs w:val="24"/>
        </w:rPr>
        <w:t xml:space="preserve"> </w:t>
      </w:r>
      <w:r w:rsidRPr="00320778">
        <w:rPr>
          <w:sz w:val="24"/>
          <w:szCs w:val="24"/>
        </w:rPr>
        <w:t>termos</w:t>
      </w:r>
      <w:r w:rsidRPr="00320778">
        <w:rPr>
          <w:spacing w:val="1"/>
          <w:sz w:val="24"/>
          <w:szCs w:val="24"/>
        </w:rPr>
        <w:t xml:space="preserve"> </w:t>
      </w:r>
      <w:r w:rsidRPr="00320778">
        <w:rPr>
          <w:sz w:val="24"/>
          <w:szCs w:val="24"/>
        </w:rPr>
        <w:t>da</w:t>
      </w:r>
      <w:r w:rsidRPr="00320778">
        <w:rPr>
          <w:spacing w:val="1"/>
          <w:sz w:val="24"/>
          <w:szCs w:val="24"/>
        </w:rPr>
        <w:t xml:space="preserve"> </w:t>
      </w:r>
      <w:r w:rsidRPr="00320778">
        <w:rPr>
          <w:sz w:val="24"/>
          <w:szCs w:val="24"/>
        </w:rPr>
        <w:t>legislação</w:t>
      </w:r>
      <w:r w:rsidRPr="00320778">
        <w:rPr>
          <w:spacing w:val="1"/>
          <w:sz w:val="24"/>
          <w:szCs w:val="24"/>
        </w:rPr>
        <w:t xml:space="preserve"> </w:t>
      </w:r>
      <w:r w:rsidRPr="00320778">
        <w:rPr>
          <w:sz w:val="24"/>
          <w:szCs w:val="24"/>
        </w:rPr>
        <w:t>vigente,</w:t>
      </w:r>
      <w:r w:rsidRPr="00320778">
        <w:rPr>
          <w:spacing w:val="1"/>
          <w:sz w:val="24"/>
          <w:szCs w:val="24"/>
        </w:rPr>
        <w:t xml:space="preserve"> </w:t>
      </w:r>
      <w:r w:rsidRPr="00320778">
        <w:rPr>
          <w:sz w:val="24"/>
          <w:szCs w:val="24"/>
        </w:rPr>
        <w:t>sendo</w:t>
      </w:r>
      <w:r w:rsidRPr="00320778">
        <w:rPr>
          <w:spacing w:val="-52"/>
          <w:sz w:val="24"/>
          <w:szCs w:val="24"/>
        </w:rPr>
        <w:t xml:space="preserve"> </w:t>
      </w:r>
      <w:r w:rsidRPr="00320778">
        <w:rPr>
          <w:sz w:val="24"/>
          <w:szCs w:val="24"/>
        </w:rPr>
        <w:t>responsável pelo cumprimento das exigências formais estabelecidas pela legislação quanto à apresentação</w:t>
      </w:r>
      <w:r w:rsidRPr="00320778">
        <w:rPr>
          <w:spacing w:val="-52"/>
          <w:sz w:val="24"/>
          <w:szCs w:val="24"/>
        </w:rPr>
        <w:t xml:space="preserve"> </w:t>
      </w:r>
      <w:r w:rsidRPr="00320778">
        <w:rPr>
          <w:sz w:val="24"/>
          <w:szCs w:val="24"/>
        </w:rPr>
        <w:t>das notas fiscais-faturas de sua responsabilidade, em especial às exigências quanto aos benefícios do</w:t>
      </w:r>
      <w:r w:rsidRPr="00320778">
        <w:rPr>
          <w:spacing w:val="1"/>
          <w:sz w:val="24"/>
          <w:szCs w:val="24"/>
        </w:rPr>
        <w:t xml:space="preserve"> </w:t>
      </w:r>
      <w:r w:rsidRPr="00320778">
        <w:rPr>
          <w:sz w:val="24"/>
          <w:szCs w:val="24"/>
        </w:rPr>
        <w:t>SIMPLES</w:t>
      </w:r>
      <w:r w:rsidRPr="00320778">
        <w:rPr>
          <w:spacing w:val="-1"/>
          <w:sz w:val="24"/>
          <w:szCs w:val="24"/>
        </w:rPr>
        <w:t xml:space="preserve"> </w:t>
      </w:r>
      <w:r w:rsidRPr="00320778">
        <w:rPr>
          <w:sz w:val="24"/>
          <w:szCs w:val="24"/>
        </w:rPr>
        <w:t>e quanto às retenções para</w:t>
      </w:r>
      <w:r w:rsidRPr="00320778">
        <w:rPr>
          <w:spacing w:val="-2"/>
          <w:sz w:val="24"/>
          <w:szCs w:val="24"/>
        </w:rPr>
        <w:t xml:space="preserve"> </w:t>
      </w:r>
      <w:r w:rsidRPr="00320778">
        <w:rPr>
          <w:sz w:val="24"/>
          <w:szCs w:val="24"/>
        </w:rPr>
        <w:t>a Previdência Social.</w:t>
      </w:r>
    </w:p>
    <w:p w14:paraId="7576E31D" w14:textId="77777777" w:rsidR="007B6E0F" w:rsidRPr="00320778" w:rsidRDefault="007B6E0F" w:rsidP="007B6E0F">
      <w:pPr>
        <w:pStyle w:val="Corpodetexto"/>
        <w:spacing w:before="8"/>
        <w:ind w:right="283"/>
        <w:rPr>
          <w:sz w:val="24"/>
          <w:szCs w:val="24"/>
        </w:rPr>
      </w:pPr>
    </w:p>
    <w:p w14:paraId="6CF3C073" w14:textId="77777777" w:rsidR="007B6E0F" w:rsidRPr="00320778" w:rsidRDefault="007B6E0F" w:rsidP="007B6E0F">
      <w:pPr>
        <w:tabs>
          <w:tab w:val="left" w:pos="567"/>
        </w:tabs>
        <w:spacing w:before="1" w:line="276" w:lineRule="auto"/>
        <w:ind w:right="283"/>
        <w:jc w:val="both"/>
        <w:rPr>
          <w:sz w:val="24"/>
          <w:szCs w:val="24"/>
        </w:rPr>
      </w:pPr>
      <w:r w:rsidRPr="00320778">
        <w:rPr>
          <w:b/>
          <w:spacing w:val="-1"/>
          <w:sz w:val="24"/>
          <w:szCs w:val="24"/>
        </w:rPr>
        <w:t>7.6.</w:t>
      </w:r>
      <w:r w:rsidRPr="00320778">
        <w:rPr>
          <w:spacing w:val="-1"/>
          <w:sz w:val="24"/>
          <w:szCs w:val="24"/>
        </w:rPr>
        <w:t xml:space="preserve"> Ocorrendo</w:t>
      </w:r>
      <w:r w:rsidRPr="00320778">
        <w:rPr>
          <w:spacing w:val="-14"/>
          <w:sz w:val="24"/>
          <w:szCs w:val="24"/>
        </w:rPr>
        <w:t xml:space="preserve"> </w:t>
      </w:r>
      <w:r w:rsidRPr="00320778">
        <w:rPr>
          <w:spacing w:val="-1"/>
          <w:sz w:val="24"/>
          <w:szCs w:val="24"/>
        </w:rPr>
        <w:t>o</w:t>
      </w:r>
      <w:r w:rsidRPr="00320778">
        <w:rPr>
          <w:spacing w:val="-15"/>
          <w:sz w:val="24"/>
          <w:szCs w:val="24"/>
        </w:rPr>
        <w:t xml:space="preserve"> </w:t>
      </w:r>
      <w:r w:rsidRPr="00320778">
        <w:rPr>
          <w:spacing w:val="-1"/>
          <w:sz w:val="24"/>
          <w:szCs w:val="24"/>
        </w:rPr>
        <w:t>atraso</w:t>
      </w:r>
      <w:r w:rsidRPr="00320778">
        <w:rPr>
          <w:spacing w:val="-15"/>
          <w:sz w:val="24"/>
          <w:szCs w:val="24"/>
        </w:rPr>
        <w:t xml:space="preserve"> </w:t>
      </w:r>
      <w:r w:rsidRPr="00320778">
        <w:rPr>
          <w:sz w:val="24"/>
          <w:szCs w:val="24"/>
        </w:rPr>
        <w:t>no</w:t>
      </w:r>
      <w:r w:rsidRPr="00320778">
        <w:rPr>
          <w:spacing w:val="-15"/>
          <w:sz w:val="24"/>
          <w:szCs w:val="24"/>
        </w:rPr>
        <w:t xml:space="preserve"> </w:t>
      </w:r>
      <w:r w:rsidRPr="00320778">
        <w:rPr>
          <w:sz w:val="24"/>
          <w:szCs w:val="24"/>
        </w:rPr>
        <w:t>pagamento,</w:t>
      </w:r>
      <w:r w:rsidRPr="00320778">
        <w:rPr>
          <w:spacing w:val="-15"/>
          <w:sz w:val="24"/>
          <w:szCs w:val="24"/>
        </w:rPr>
        <w:t xml:space="preserve"> </w:t>
      </w:r>
      <w:r w:rsidRPr="00320778">
        <w:rPr>
          <w:sz w:val="24"/>
          <w:szCs w:val="24"/>
        </w:rPr>
        <w:t>os</w:t>
      </w:r>
      <w:r w:rsidRPr="00320778">
        <w:rPr>
          <w:spacing w:val="-13"/>
          <w:sz w:val="24"/>
          <w:szCs w:val="24"/>
        </w:rPr>
        <w:t xml:space="preserve"> </w:t>
      </w:r>
      <w:r w:rsidRPr="00320778">
        <w:rPr>
          <w:sz w:val="24"/>
          <w:szCs w:val="24"/>
        </w:rPr>
        <w:t>valores</w:t>
      </w:r>
      <w:r w:rsidRPr="00320778">
        <w:rPr>
          <w:spacing w:val="-14"/>
          <w:sz w:val="24"/>
          <w:szCs w:val="24"/>
        </w:rPr>
        <w:t xml:space="preserve"> </w:t>
      </w:r>
      <w:r w:rsidRPr="00320778">
        <w:rPr>
          <w:sz w:val="24"/>
          <w:szCs w:val="24"/>
        </w:rPr>
        <w:t>serão</w:t>
      </w:r>
      <w:r w:rsidRPr="00320778">
        <w:rPr>
          <w:spacing w:val="-14"/>
          <w:sz w:val="24"/>
          <w:szCs w:val="24"/>
        </w:rPr>
        <w:t xml:space="preserve"> </w:t>
      </w:r>
      <w:r w:rsidRPr="00320778">
        <w:rPr>
          <w:sz w:val="24"/>
          <w:szCs w:val="24"/>
        </w:rPr>
        <w:t>corrigidos</w:t>
      </w:r>
      <w:r w:rsidRPr="00320778">
        <w:rPr>
          <w:spacing w:val="-14"/>
          <w:sz w:val="24"/>
          <w:szCs w:val="24"/>
        </w:rPr>
        <w:t xml:space="preserve"> </w:t>
      </w:r>
      <w:r w:rsidRPr="00320778">
        <w:rPr>
          <w:sz w:val="24"/>
          <w:szCs w:val="24"/>
        </w:rPr>
        <w:t>monetariamente</w:t>
      </w:r>
      <w:r w:rsidRPr="00320778">
        <w:rPr>
          <w:spacing w:val="-14"/>
          <w:sz w:val="24"/>
          <w:szCs w:val="24"/>
        </w:rPr>
        <w:t xml:space="preserve"> </w:t>
      </w:r>
      <w:r w:rsidRPr="00320778">
        <w:rPr>
          <w:sz w:val="24"/>
          <w:szCs w:val="24"/>
        </w:rPr>
        <w:t>pelo</w:t>
      </w:r>
      <w:r w:rsidRPr="00320778">
        <w:rPr>
          <w:spacing w:val="-17"/>
          <w:sz w:val="24"/>
          <w:szCs w:val="24"/>
        </w:rPr>
        <w:t xml:space="preserve"> </w:t>
      </w:r>
      <w:r w:rsidRPr="00320778">
        <w:rPr>
          <w:sz w:val="24"/>
          <w:szCs w:val="24"/>
        </w:rPr>
        <w:t>INPC</w:t>
      </w:r>
      <w:r w:rsidRPr="00320778">
        <w:rPr>
          <w:spacing w:val="-15"/>
          <w:sz w:val="24"/>
          <w:szCs w:val="24"/>
        </w:rPr>
        <w:t xml:space="preserve"> </w:t>
      </w:r>
      <w:r w:rsidRPr="00320778">
        <w:rPr>
          <w:sz w:val="24"/>
          <w:szCs w:val="24"/>
        </w:rPr>
        <w:t>do</w:t>
      </w:r>
      <w:r w:rsidRPr="00320778">
        <w:rPr>
          <w:spacing w:val="-15"/>
          <w:sz w:val="24"/>
          <w:szCs w:val="24"/>
        </w:rPr>
        <w:t xml:space="preserve"> </w:t>
      </w:r>
      <w:r w:rsidRPr="00320778">
        <w:rPr>
          <w:sz w:val="24"/>
          <w:szCs w:val="24"/>
        </w:rPr>
        <w:t>período,</w:t>
      </w:r>
      <w:r w:rsidRPr="00320778">
        <w:rPr>
          <w:spacing w:val="-53"/>
          <w:sz w:val="24"/>
          <w:szCs w:val="24"/>
        </w:rPr>
        <w:t xml:space="preserve"> </w:t>
      </w:r>
      <w:r w:rsidRPr="00320778">
        <w:rPr>
          <w:sz w:val="24"/>
          <w:szCs w:val="24"/>
        </w:rPr>
        <w:t>ou outro índice que vier a substituí-lo.</w:t>
      </w:r>
    </w:p>
    <w:p w14:paraId="5E2AF1CA" w14:textId="77777777" w:rsidR="007B6E0F" w:rsidRPr="00320778" w:rsidRDefault="007B6E0F" w:rsidP="007B6E0F">
      <w:pPr>
        <w:pStyle w:val="Corpodetexto"/>
        <w:spacing w:before="10"/>
        <w:ind w:right="283"/>
        <w:rPr>
          <w:sz w:val="24"/>
          <w:szCs w:val="24"/>
        </w:rPr>
      </w:pPr>
    </w:p>
    <w:p w14:paraId="308AAF85" w14:textId="77777777" w:rsidR="007B6E0F" w:rsidRPr="00320778" w:rsidRDefault="007B6E0F" w:rsidP="008E7EB9">
      <w:pPr>
        <w:tabs>
          <w:tab w:val="left" w:pos="709"/>
        </w:tabs>
        <w:ind w:right="234"/>
        <w:rPr>
          <w:sz w:val="24"/>
          <w:szCs w:val="24"/>
        </w:rPr>
      </w:pPr>
      <w:r w:rsidRPr="00320778">
        <w:rPr>
          <w:b/>
          <w:sz w:val="24"/>
          <w:szCs w:val="24"/>
        </w:rPr>
        <w:t>7.7.</w:t>
      </w:r>
      <w:r w:rsidRPr="00320778">
        <w:rPr>
          <w:sz w:val="24"/>
          <w:szCs w:val="24"/>
        </w:rPr>
        <w:t xml:space="preserve"> Não</w:t>
      </w:r>
      <w:r w:rsidRPr="00320778">
        <w:rPr>
          <w:spacing w:val="-2"/>
          <w:sz w:val="24"/>
          <w:szCs w:val="24"/>
        </w:rPr>
        <w:t xml:space="preserve"> </w:t>
      </w:r>
      <w:r w:rsidRPr="00320778">
        <w:rPr>
          <w:sz w:val="24"/>
          <w:szCs w:val="24"/>
        </w:rPr>
        <w:t>fará</w:t>
      </w:r>
      <w:r w:rsidRPr="00320778">
        <w:rPr>
          <w:spacing w:val="-3"/>
          <w:sz w:val="24"/>
          <w:szCs w:val="24"/>
        </w:rPr>
        <w:t xml:space="preserve"> </w:t>
      </w:r>
      <w:r w:rsidRPr="00320778">
        <w:rPr>
          <w:sz w:val="24"/>
          <w:szCs w:val="24"/>
        </w:rPr>
        <w:t>jus</w:t>
      </w:r>
      <w:r w:rsidRPr="00320778">
        <w:rPr>
          <w:spacing w:val="-1"/>
          <w:sz w:val="24"/>
          <w:szCs w:val="24"/>
        </w:rPr>
        <w:t xml:space="preserve"> </w:t>
      </w:r>
      <w:r w:rsidRPr="00320778">
        <w:rPr>
          <w:sz w:val="24"/>
          <w:szCs w:val="24"/>
        </w:rPr>
        <w:t>à</w:t>
      </w:r>
      <w:r w:rsidRPr="00320778">
        <w:rPr>
          <w:spacing w:val="-3"/>
          <w:sz w:val="24"/>
          <w:szCs w:val="24"/>
        </w:rPr>
        <w:t xml:space="preserve"> </w:t>
      </w:r>
      <w:r w:rsidRPr="00320778">
        <w:rPr>
          <w:sz w:val="24"/>
          <w:szCs w:val="24"/>
        </w:rPr>
        <w:t>compensação</w:t>
      </w:r>
      <w:r w:rsidRPr="00320778">
        <w:rPr>
          <w:spacing w:val="-1"/>
          <w:sz w:val="24"/>
          <w:szCs w:val="24"/>
        </w:rPr>
        <w:t xml:space="preserve"> </w:t>
      </w:r>
      <w:r w:rsidRPr="00320778">
        <w:rPr>
          <w:sz w:val="24"/>
          <w:szCs w:val="24"/>
        </w:rPr>
        <w:t>referida</w:t>
      </w:r>
      <w:r w:rsidRPr="00320778">
        <w:rPr>
          <w:spacing w:val="-4"/>
          <w:sz w:val="24"/>
          <w:szCs w:val="24"/>
        </w:rPr>
        <w:t xml:space="preserve"> </w:t>
      </w:r>
      <w:r w:rsidRPr="00320778">
        <w:rPr>
          <w:sz w:val="24"/>
          <w:szCs w:val="24"/>
        </w:rPr>
        <w:t>no</w:t>
      </w:r>
      <w:r w:rsidRPr="00320778">
        <w:rPr>
          <w:spacing w:val="-1"/>
          <w:sz w:val="24"/>
          <w:szCs w:val="24"/>
        </w:rPr>
        <w:t xml:space="preserve"> </w:t>
      </w:r>
      <w:r w:rsidRPr="00320778">
        <w:rPr>
          <w:sz w:val="24"/>
          <w:szCs w:val="24"/>
        </w:rPr>
        <w:t>item anterior</w:t>
      </w:r>
      <w:r w:rsidRPr="00320778">
        <w:rPr>
          <w:spacing w:val="-3"/>
          <w:sz w:val="24"/>
          <w:szCs w:val="24"/>
        </w:rPr>
        <w:t xml:space="preserve"> </w:t>
      </w:r>
      <w:r w:rsidRPr="00320778">
        <w:rPr>
          <w:sz w:val="24"/>
          <w:szCs w:val="24"/>
        </w:rPr>
        <w:t>a</w:t>
      </w:r>
      <w:r w:rsidRPr="00320778">
        <w:rPr>
          <w:spacing w:val="-1"/>
          <w:sz w:val="24"/>
          <w:szCs w:val="24"/>
        </w:rPr>
        <w:t xml:space="preserve"> </w:t>
      </w:r>
      <w:r w:rsidRPr="00320778">
        <w:rPr>
          <w:sz w:val="24"/>
          <w:szCs w:val="24"/>
        </w:rPr>
        <w:t>licitante</w:t>
      </w:r>
      <w:r w:rsidRPr="00320778">
        <w:rPr>
          <w:spacing w:val="-1"/>
          <w:sz w:val="24"/>
          <w:szCs w:val="24"/>
        </w:rPr>
        <w:t xml:space="preserve"> </w:t>
      </w:r>
      <w:r w:rsidRPr="00320778">
        <w:rPr>
          <w:sz w:val="24"/>
          <w:szCs w:val="24"/>
        </w:rPr>
        <w:t>vencedora</w:t>
      </w:r>
      <w:r w:rsidRPr="00320778">
        <w:rPr>
          <w:spacing w:val="-2"/>
          <w:sz w:val="24"/>
          <w:szCs w:val="24"/>
        </w:rPr>
        <w:t xml:space="preserve"> </w:t>
      </w:r>
      <w:r w:rsidRPr="00320778">
        <w:rPr>
          <w:sz w:val="24"/>
          <w:szCs w:val="24"/>
        </w:rPr>
        <w:t>que</w:t>
      </w:r>
      <w:r w:rsidRPr="00320778">
        <w:rPr>
          <w:spacing w:val="-3"/>
          <w:sz w:val="24"/>
          <w:szCs w:val="24"/>
        </w:rPr>
        <w:t xml:space="preserve"> </w:t>
      </w:r>
      <w:r w:rsidRPr="00320778">
        <w:rPr>
          <w:sz w:val="24"/>
          <w:szCs w:val="24"/>
        </w:rPr>
        <w:t>for</w:t>
      </w:r>
      <w:r w:rsidRPr="00320778">
        <w:rPr>
          <w:spacing w:val="-1"/>
          <w:sz w:val="24"/>
          <w:szCs w:val="24"/>
        </w:rPr>
        <w:t xml:space="preserve"> </w:t>
      </w:r>
      <w:r w:rsidRPr="00320778">
        <w:rPr>
          <w:sz w:val="24"/>
          <w:szCs w:val="24"/>
        </w:rPr>
        <w:t>causadora</w:t>
      </w:r>
      <w:r w:rsidRPr="00320778">
        <w:rPr>
          <w:spacing w:val="-1"/>
          <w:sz w:val="24"/>
          <w:szCs w:val="24"/>
        </w:rPr>
        <w:t xml:space="preserve"> </w:t>
      </w:r>
      <w:r w:rsidRPr="00320778">
        <w:rPr>
          <w:sz w:val="24"/>
          <w:szCs w:val="24"/>
        </w:rPr>
        <w:t>do</w:t>
      </w:r>
      <w:r w:rsidRPr="00320778">
        <w:rPr>
          <w:spacing w:val="-3"/>
          <w:sz w:val="24"/>
          <w:szCs w:val="24"/>
        </w:rPr>
        <w:t xml:space="preserve"> </w:t>
      </w:r>
      <w:r w:rsidRPr="00320778">
        <w:rPr>
          <w:sz w:val="24"/>
          <w:szCs w:val="24"/>
        </w:rPr>
        <w:t>atraso.</w:t>
      </w:r>
    </w:p>
    <w:p w14:paraId="537C52B0" w14:textId="77777777" w:rsidR="007B6E0F" w:rsidRPr="00320778" w:rsidRDefault="007B6E0F" w:rsidP="007B6E0F">
      <w:pPr>
        <w:pStyle w:val="PargrafodaLista"/>
        <w:ind w:left="0" w:right="283"/>
        <w:rPr>
          <w:sz w:val="24"/>
          <w:szCs w:val="24"/>
        </w:rPr>
      </w:pPr>
    </w:p>
    <w:p w14:paraId="637D0DD1" w14:textId="1BCFDC96" w:rsidR="007B6E0F" w:rsidRPr="00320778" w:rsidRDefault="007B6E0F" w:rsidP="007B6E0F">
      <w:pPr>
        <w:pStyle w:val="Corpodetexto"/>
        <w:spacing w:before="4"/>
        <w:ind w:right="283"/>
        <w:jc w:val="both"/>
        <w:rPr>
          <w:sz w:val="24"/>
          <w:szCs w:val="24"/>
        </w:rPr>
      </w:pPr>
      <w:r w:rsidRPr="00320778">
        <w:rPr>
          <w:b/>
          <w:sz w:val="24"/>
          <w:szCs w:val="24"/>
        </w:rPr>
        <w:t xml:space="preserve">7.8. A nota fiscal/fatura deverá, obrigatoriamente, ser entregue junto com o seu objeto, constando o número do Edital de Pregão </w:t>
      </w:r>
      <w:r w:rsidR="00F01969" w:rsidRPr="00320778">
        <w:rPr>
          <w:b/>
          <w:sz w:val="24"/>
          <w:szCs w:val="24"/>
        </w:rPr>
        <w:t>Presencial</w:t>
      </w:r>
      <w:r w:rsidRPr="00320778">
        <w:rPr>
          <w:b/>
          <w:sz w:val="24"/>
          <w:szCs w:val="24"/>
        </w:rPr>
        <w:t>, e obedecendo as regras do Decreto nº 041/2022 da Prefeitura Municipal de Alegria de acordo com a IN 1234/2012 referente retenção IR.</w:t>
      </w:r>
    </w:p>
    <w:p w14:paraId="4F87E9A2" w14:textId="77777777" w:rsidR="007B6E0F" w:rsidRPr="00320778" w:rsidRDefault="007B6E0F" w:rsidP="007B6E0F">
      <w:pPr>
        <w:tabs>
          <w:tab w:val="left" w:pos="0"/>
        </w:tabs>
        <w:spacing w:before="1" w:line="276" w:lineRule="auto"/>
        <w:ind w:right="283"/>
        <w:jc w:val="both"/>
        <w:rPr>
          <w:sz w:val="24"/>
          <w:szCs w:val="24"/>
        </w:rPr>
      </w:pPr>
    </w:p>
    <w:p w14:paraId="2C1ADC78" w14:textId="77777777" w:rsidR="007B6E0F" w:rsidRPr="00320778" w:rsidRDefault="007B6E0F" w:rsidP="007B6E0F">
      <w:pPr>
        <w:jc w:val="both"/>
        <w:rPr>
          <w:rFonts w:eastAsia="Arial"/>
          <w:b/>
          <w:sz w:val="24"/>
          <w:szCs w:val="24"/>
        </w:rPr>
      </w:pPr>
    </w:p>
    <w:p w14:paraId="1D88C1A9" w14:textId="77777777" w:rsidR="007B6E0F" w:rsidRPr="00320778" w:rsidRDefault="007B6E0F" w:rsidP="00D26ED9">
      <w:pPr>
        <w:pStyle w:val="PargrafodaLista"/>
        <w:widowControl/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hd w:val="clear" w:color="auto" w:fill="D9D9D9" w:themeFill="background1" w:themeFillShade="D9"/>
        <w:autoSpaceDE/>
        <w:autoSpaceDN/>
        <w:ind w:left="0"/>
        <w:contextualSpacing/>
        <w:rPr>
          <w:rFonts w:eastAsia="Arial"/>
          <w:b/>
          <w:sz w:val="24"/>
          <w:szCs w:val="24"/>
        </w:rPr>
      </w:pPr>
      <w:r w:rsidRPr="00320778">
        <w:rPr>
          <w:rFonts w:eastAsia="Arial"/>
          <w:b/>
          <w:sz w:val="24"/>
          <w:szCs w:val="24"/>
        </w:rPr>
        <w:t>FORMA E CRITÉRIO DE SELEÇÃO DO FORNECEDOR</w:t>
      </w:r>
    </w:p>
    <w:p w14:paraId="227A309C" w14:textId="77777777" w:rsidR="007B6E0F" w:rsidRPr="00320778" w:rsidRDefault="007B6E0F" w:rsidP="007B6E0F">
      <w:pPr>
        <w:pBdr>
          <w:top w:val="nil"/>
          <w:left w:val="nil"/>
          <w:bottom w:val="nil"/>
          <w:right w:val="nil"/>
          <w:between w:val="nil"/>
        </w:pBdr>
        <w:ind w:left="786"/>
        <w:jc w:val="both"/>
        <w:rPr>
          <w:rFonts w:eastAsia="Arial"/>
          <w:b/>
          <w:sz w:val="24"/>
          <w:szCs w:val="24"/>
        </w:rPr>
      </w:pPr>
    </w:p>
    <w:p w14:paraId="44A79DB3" w14:textId="669C8890" w:rsidR="007B6E0F" w:rsidRPr="00320778" w:rsidRDefault="007B6E0F" w:rsidP="007B6E0F">
      <w:pPr>
        <w:pStyle w:val="Corpodetexto"/>
        <w:tabs>
          <w:tab w:val="left" w:pos="1560"/>
        </w:tabs>
        <w:spacing w:line="276" w:lineRule="auto"/>
        <w:ind w:right="283"/>
        <w:jc w:val="both"/>
        <w:rPr>
          <w:sz w:val="24"/>
          <w:szCs w:val="24"/>
        </w:rPr>
      </w:pPr>
      <w:r w:rsidRPr="00320778">
        <w:rPr>
          <w:b/>
          <w:sz w:val="24"/>
          <w:szCs w:val="24"/>
        </w:rPr>
        <w:t>8.1.</w:t>
      </w:r>
      <w:r w:rsidRPr="00320778">
        <w:rPr>
          <w:sz w:val="24"/>
          <w:szCs w:val="24"/>
        </w:rPr>
        <w:t xml:space="preserve"> O futuro contratado será selecionado mediante processo licitatório na modalidade Pregão </w:t>
      </w:r>
      <w:r w:rsidR="00F01969" w:rsidRPr="00320778">
        <w:rPr>
          <w:sz w:val="24"/>
          <w:szCs w:val="24"/>
        </w:rPr>
        <w:t>Presencial</w:t>
      </w:r>
      <w:r w:rsidRPr="00320778">
        <w:rPr>
          <w:sz w:val="24"/>
          <w:szCs w:val="24"/>
        </w:rPr>
        <w:t>.</w:t>
      </w:r>
    </w:p>
    <w:p w14:paraId="6D59AB60" w14:textId="77777777" w:rsidR="007B6E0F" w:rsidRPr="00320778" w:rsidRDefault="007B6E0F" w:rsidP="007B6E0F">
      <w:pPr>
        <w:pBdr>
          <w:top w:val="nil"/>
          <w:left w:val="nil"/>
          <w:bottom w:val="nil"/>
          <w:right w:val="nil"/>
          <w:between w:val="nil"/>
        </w:pBdr>
        <w:ind w:left="1638"/>
        <w:jc w:val="both"/>
        <w:rPr>
          <w:rFonts w:eastAsia="Arial"/>
          <w:sz w:val="24"/>
          <w:szCs w:val="24"/>
        </w:rPr>
      </w:pPr>
    </w:p>
    <w:p w14:paraId="2410696E" w14:textId="77777777" w:rsidR="007B6E0F" w:rsidRPr="00320778" w:rsidRDefault="007B6E0F" w:rsidP="007B6E0F">
      <w:pPr>
        <w:pStyle w:val="Ttulo1"/>
        <w:shd w:val="clear" w:color="auto" w:fill="D9D9D9" w:themeFill="background1" w:themeFillShade="D9"/>
        <w:tabs>
          <w:tab w:val="left" w:pos="474"/>
        </w:tabs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320778">
        <w:rPr>
          <w:rFonts w:ascii="Times New Roman" w:hAnsi="Times New Roman" w:cs="Times New Roman"/>
          <w:sz w:val="24"/>
          <w:szCs w:val="24"/>
        </w:rPr>
        <w:t>9 ADEQUAÇÃO ORÇAMENTÁRIA</w:t>
      </w:r>
    </w:p>
    <w:p w14:paraId="24A9557D" w14:textId="77777777" w:rsidR="007B6E0F" w:rsidRPr="00320778" w:rsidRDefault="007B6E0F" w:rsidP="007B6E0F">
      <w:pPr>
        <w:pStyle w:val="Corpodetexto"/>
        <w:spacing w:before="9"/>
        <w:jc w:val="both"/>
        <w:rPr>
          <w:b/>
          <w:sz w:val="24"/>
          <w:szCs w:val="24"/>
        </w:rPr>
      </w:pPr>
    </w:p>
    <w:p w14:paraId="4EAB0813" w14:textId="77777777" w:rsidR="008F3BE2" w:rsidRPr="00320778" w:rsidRDefault="007B6E0F" w:rsidP="00C80C37">
      <w:pPr>
        <w:pStyle w:val="Corpodetexto"/>
        <w:spacing w:line="398" w:lineRule="auto"/>
        <w:ind w:right="996"/>
        <w:jc w:val="both"/>
        <w:rPr>
          <w:sz w:val="24"/>
          <w:szCs w:val="24"/>
        </w:rPr>
      </w:pPr>
      <w:r w:rsidRPr="00320778">
        <w:rPr>
          <w:b/>
          <w:sz w:val="24"/>
          <w:szCs w:val="24"/>
        </w:rPr>
        <w:t>9.1.</w:t>
      </w:r>
      <w:r w:rsidRPr="00320778">
        <w:rPr>
          <w:sz w:val="24"/>
          <w:szCs w:val="24"/>
        </w:rPr>
        <w:t xml:space="preserve"> O dispêndio financeiro decorrente da contratação ora pretendido decorrerá da dotação orçamentária </w:t>
      </w:r>
      <w:r w:rsidR="008F3BE2" w:rsidRPr="00320778">
        <w:rPr>
          <w:sz w:val="24"/>
          <w:szCs w:val="24"/>
        </w:rPr>
        <w:t>abaixo:</w:t>
      </w:r>
    </w:p>
    <w:p w14:paraId="3AA2983B" w14:textId="7A0D5D39" w:rsidR="00F01969" w:rsidRPr="00320778" w:rsidRDefault="00F01969" w:rsidP="00C80C37">
      <w:pPr>
        <w:pStyle w:val="Corpodetexto"/>
        <w:spacing w:line="398" w:lineRule="auto"/>
        <w:ind w:right="996"/>
        <w:jc w:val="both"/>
        <w:rPr>
          <w:sz w:val="24"/>
          <w:szCs w:val="24"/>
        </w:rPr>
      </w:pPr>
      <w:r w:rsidRPr="00320778">
        <w:rPr>
          <w:sz w:val="24"/>
          <w:szCs w:val="24"/>
        </w:rPr>
        <w:t>04-Secretaria de Administração</w:t>
      </w:r>
    </w:p>
    <w:p w14:paraId="1D3A509C" w14:textId="116F5C62" w:rsidR="0034323F" w:rsidRPr="00320778" w:rsidRDefault="00F01969" w:rsidP="00C80C37">
      <w:pPr>
        <w:pStyle w:val="Corpodetexto"/>
        <w:spacing w:line="398" w:lineRule="auto"/>
        <w:ind w:right="996"/>
        <w:jc w:val="both"/>
        <w:rPr>
          <w:sz w:val="24"/>
          <w:szCs w:val="24"/>
        </w:rPr>
      </w:pPr>
      <w:r w:rsidRPr="00320778">
        <w:rPr>
          <w:b/>
          <w:sz w:val="24"/>
          <w:szCs w:val="24"/>
        </w:rPr>
        <w:t>(48)</w:t>
      </w:r>
      <w:r w:rsidRPr="00320778">
        <w:rPr>
          <w:sz w:val="24"/>
          <w:szCs w:val="24"/>
        </w:rPr>
        <w:t xml:space="preserve"> 4490 51 00 00 000-obras e instalações</w:t>
      </w:r>
    </w:p>
    <w:p w14:paraId="171E81D3" w14:textId="087E1378" w:rsidR="00B26261" w:rsidRPr="00320778" w:rsidRDefault="00086C98" w:rsidP="00733672">
      <w:pPr>
        <w:pStyle w:val="Ttulo4"/>
        <w:tabs>
          <w:tab w:val="center" w:pos="6128"/>
        </w:tabs>
        <w:ind w:left="1816"/>
        <w:rPr>
          <w:b w:val="0"/>
          <w:sz w:val="24"/>
          <w:szCs w:val="24"/>
        </w:rPr>
      </w:pPr>
      <w:r w:rsidRPr="00320778">
        <w:rPr>
          <w:b w:val="0"/>
          <w:sz w:val="24"/>
          <w:szCs w:val="24"/>
        </w:rPr>
        <w:t xml:space="preserve">                              </w:t>
      </w:r>
      <w:r w:rsidR="00CA1CD8" w:rsidRPr="00320778">
        <w:rPr>
          <w:b w:val="0"/>
          <w:sz w:val="24"/>
          <w:szCs w:val="24"/>
        </w:rPr>
        <w:t>ALEGRIA</w:t>
      </w:r>
      <w:r w:rsidR="002A18AF" w:rsidRPr="00320778">
        <w:rPr>
          <w:b w:val="0"/>
          <w:sz w:val="24"/>
          <w:szCs w:val="24"/>
        </w:rPr>
        <w:t>- RS,</w:t>
      </w:r>
      <w:r w:rsidR="002A18AF" w:rsidRPr="00320778">
        <w:rPr>
          <w:b w:val="0"/>
          <w:spacing w:val="-2"/>
          <w:sz w:val="24"/>
          <w:szCs w:val="24"/>
        </w:rPr>
        <w:t xml:space="preserve"> </w:t>
      </w:r>
      <w:r w:rsidR="00320778" w:rsidRPr="00320778">
        <w:rPr>
          <w:b w:val="0"/>
          <w:spacing w:val="-2"/>
          <w:sz w:val="24"/>
          <w:szCs w:val="24"/>
        </w:rPr>
        <w:t>03</w:t>
      </w:r>
      <w:r w:rsidR="009638BE" w:rsidRPr="00320778">
        <w:rPr>
          <w:b w:val="0"/>
          <w:spacing w:val="-2"/>
          <w:sz w:val="24"/>
          <w:szCs w:val="24"/>
        </w:rPr>
        <w:t xml:space="preserve"> </w:t>
      </w:r>
      <w:r w:rsidR="00CA1CD8" w:rsidRPr="00320778">
        <w:rPr>
          <w:b w:val="0"/>
          <w:sz w:val="24"/>
          <w:szCs w:val="24"/>
        </w:rPr>
        <w:t>de</w:t>
      </w:r>
      <w:r w:rsidR="002A18AF" w:rsidRPr="00320778">
        <w:rPr>
          <w:b w:val="0"/>
          <w:spacing w:val="-2"/>
          <w:sz w:val="24"/>
          <w:szCs w:val="24"/>
        </w:rPr>
        <w:t xml:space="preserve"> </w:t>
      </w:r>
      <w:r w:rsidR="00320778" w:rsidRPr="00320778">
        <w:rPr>
          <w:b w:val="0"/>
          <w:spacing w:val="-2"/>
          <w:sz w:val="24"/>
          <w:szCs w:val="24"/>
        </w:rPr>
        <w:t>fevereiro</w:t>
      </w:r>
      <w:r w:rsidR="002A18AF" w:rsidRPr="00320778">
        <w:rPr>
          <w:b w:val="0"/>
          <w:spacing w:val="-3"/>
          <w:sz w:val="24"/>
          <w:szCs w:val="24"/>
        </w:rPr>
        <w:t xml:space="preserve"> </w:t>
      </w:r>
      <w:r w:rsidR="00CA1CD8" w:rsidRPr="00320778">
        <w:rPr>
          <w:b w:val="0"/>
          <w:sz w:val="24"/>
          <w:szCs w:val="24"/>
        </w:rPr>
        <w:t>de</w:t>
      </w:r>
      <w:r w:rsidR="00CA1CD8" w:rsidRPr="00320778">
        <w:rPr>
          <w:b w:val="0"/>
          <w:spacing w:val="-2"/>
          <w:sz w:val="24"/>
          <w:szCs w:val="24"/>
        </w:rPr>
        <w:t xml:space="preserve"> </w:t>
      </w:r>
      <w:r w:rsidR="002A18AF" w:rsidRPr="00320778">
        <w:rPr>
          <w:b w:val="0"/>
          <w:sz w:val="24"/>
          <w:szCs w:val="24"/>
        </w:rPr>
        <w:t>202</w:t>
      </w:r>
      <w:r w:rsidR="00F01969" w:rsidRPr="00320778">
        <w:rPr>
          <w:b w:val="0"/>
          <w:sz w:val="24"/>
          <w:szCs w:val="24"/>
        </w:rPr>
        <w:t>6</w:t>
      </w:r>
      <w:r w:rsidR="001A7D61" w:rsidRPr="00320778">
        <w:rPr>
          <w:b w:val="0"/>
          <w:sz w:val="24"/>
          <w:szCs w:val="24"/>
        </w:rPr>
        <w:t>.</w:t>
      </w:r>
    </w:p>
    <w:p w14:paraId="40D336C0" w14:textId="77777777" w:rsidR="00B40B44" w:rsidRPr="00320778" w:rsidRDefault="00B40B44">
      <w:pPr>
        <w:spacing w:line="229" w:lineRule="exact"/>
        <w:ind w:left="481" w:right="484"/>
        <w:jc w:val="center"/>
        <w:rPr>
          <w:b/>
          <w:sz w:val="24"/>
          <w:szCs w:val="24"/>
        </w:rPr>
      </w:pPr>
    </w:p>
    <w:sectPr w:rsidR="00B40B44" w:rsidRPr="00320778" w:rsidSect="004A4C34">
      <w:headerReference w:type="default" r:id="rId8"/>
      <w:footerReference w:type="default" r:id="rId9"/>
      <w:pgSz w:w="11920" w:h="16850"/>
      <w:pgMar w:top="1681" w:right="800" w:bottom="851" w:left="680" w:header="0" w:footer="8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5856F6" w14:textId="77777777" w:rsidR="00F779BD" w:rsidRDefault="00F779BD">
      <w:r>
        <w:separator/>
      </w:r>
    </w:p>
  </w:endnote>
  <w:endnote w:type="continuationSeparator" w:id="0">
    <w:p w14:paraId="7FA12C88" w14:textId="77777777" w:rsidR="00F779BD" w:rsidRDefault="00F779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OpenSymbol">
    <w:charset w:val="00"/>
    <w:family w:val="auto"/>
    <w:pitch w:val="variable"/>
    <w:sig w:usb0="00000001" w:usb1="1001ECEA" w:usb2="00000000" w:usb3="00000000" w:csb0="80000001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65683" w14:textId="56F5D7E0" w:rsidR="004F3191" w:rsidRDefault="004F3191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6701568" behindDoc="1" locked="0" layoutInCell="1" allowOverlap="1" wp14:anchorId="7E506E35" wp14:editId="194A6AF4">
              <wp:simplePos x="0" y="0"/>
              <wp:positionH relativeFrom="page">
                <wp:posOffset>6649085</wp:posOffset>
              </wp:positionH>
              <wp:positionV relativeFrom="page">
                <wp:posOffset>10043795</wp:posOffset>
              </wp:positionV>
              <wp:extent cx="231775" cy="182245"/>
              <wp:effectExtent l="0" t="0" r="0" b="0"/>
              <wp:wrapNone/>
              <wp:docPr id="5" name="Caixa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1775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93EC3A" w14:textId="77777777" w:rsidR="004F3191" w:rsidRDefault="004F3191">
                          <w:pPr>
                            <w:pStyle w:val="Corpodetexto"/>
                            <w:spacing w:before="13"/>
                            <w:ind w:left="60"/>
                            <w:rPr>
                              <w:rFonts w:ascii="Arial MT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E7EB9">
                            <w:rPr>
                              <w:rFonts w:ascii="Arial MT"/>
                              <w:noProof/>
                            </w:rP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506E35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7" type="#_x0000_t202" style="position:absolute;margin-left:523.55pt;margin-top:790.85pt;width:18.25pt;height:14.35pt;z-index:-16614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" filled="f" stroked="f">
              <v:textbox inset="0,0,0,0">
                <w:txbxContent>
                  <w:p w14:paraId="6D93EC3A" w14:textId="77777777" w:rsidR="004F3191" w:rsidRDefault="004F3191">
                    <w:pPr>
                      <w:pStyle w:val="Corpodetexto"/>
                      <w:spacing w:before="13"/>
                      <w:ind w:left="60"/>
                      <w:rPr>
                        <w:rFonts w:ascii="Arial MT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E7EB9">
                      <w:rPr>
                        <w:rFonts w:ascii="Arial MT"/>
                        <w:noProof/>
                      </w:rPr>
                      <w:t>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6A71DE" w14:textId="77777777" w:rsidR="00F779BD" w:rsidRDefault="00F779BD">
      <w:r>
        <w:separator/>
      </w:r>
    </w:p>
  </w:footnote>
  <w:footnote w:type="continuationSeparator" w:id="0">
    <w:p w14:paraId="5FFDEFF6" w14:textId="77777777" w:rsidR="00F779BD" w:rsidRDefault="00F779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5C3F47" w14:textId="77777777" w:rsidR="004F3191" w:rsidRDefault="004F3191" w:rsidP="00D932FD">
    <w:pPr>
      <w:ind w:left="-340"/>
      <w:jc w:val="both"/>
      <w:rPr>
        <w:rFonts w:ascii="Arial" w:eastAsia="Arial" w:hAnsi="Arial"/>
        <w:b/>
        <w:sz w:val="24"/>
        <w:szCs w:val="24"/>
      </w:rPr>
    </w:pPr>
    <w:r w:rsidRPr="00257034">
      <w:rPr>
        <w:i/>
        <w:noProof/>
        <w:color w:val="FFC000"/>
        <w:sz w:val="24"/>
        <w:szCs w:val="24"/>
        <w:lang w:val="pt-BR" w:eastAsia="pt-BR"/>
      </w:rPr>
      <w:drawing>
        <wp:anchor distT="0" distB="0" distL="114300" distR="114300" simplePos="0" relativeHeight="486724096" behindDoc="0" locked="0" layoutInCell="1" allowOverlap="1" wp14:anchorId="3C913D46" wp14:editId="2AE88704">
          <wp:simplePos x="0" y="0"/>
          <wp:positionH relativeFrom="column">
            <wp:posOffset>-22225</wp:posOffset>
          </wp:positionH>
          <wp:positionV relativeFrom="paragraph">
            <wp:posOffset>-73025</wp:posOffset>
          </wp:positionV>
          <wp:extent cx="800100" cy="823595"/>
          <wp:effectExtent l="0" t="0" r="0" b="0"/>
          <wp:wrapSquare wrapText="bothSides"/>
          <wp:docPr id="13" name="Imagem 13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23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9F43446" w14:textId="77777777" w:rsidR="004F3191" w:rsidRDefault="004F3191" w:rsidP="00D932FD">
    <w:pPr>
      <w:ind w:left="-340"/>
      <w:rPr>
        <w:rFonts w:ascii="Arial" w:eastAsia="Arial" w:hAnsi="Arial"/>
        <w:b/>
        <w:sz w:val="24"/>
        <w:szCs w:val="24"/>
      </w:rPr>
    </w:pPr>
    <w:r>
      <w:rPr>
        <w:rFonts w:ascii="Arial" w:eastAsia="Arial" w:hAnsi="Arial"/>
        <w:b/>
        <w:sz w:val="24"/>
        <w:szCs w:val="24"/>
      </w:rPr>
      <w:t xml:space="preserve">                             ESTADO DO RIO GRANDE DO SUL</w:t>
    </w:r>
  </w:p>
  <w:p w14:paraId="38864516" w14:textId="77777777" w:rsidR="004F3191" w:rsidRPr="00373450" w:rsidRDefault="004F3191" w:rsidP="00D932FD">
    <w:pPr>
      <w:ind w:left="-340"/>
      <w:rPr>
        <w:rFonts w:ascii="Arial" w:eastAsia="Arial" w:hAnsi="Arial"/>
        <w:sz w:val="26"/>
        <w:szCs w:val="26"/>
      </w:rPr>
    </w:pPr>
    <w:r>
      <w:rPr>
        <w:rFonts w:ascii="Arial" w:eastAsia="Arial" w:hAnsi="Arial"/>
        <w:sz w:val="26"/>
        <w:szCs w:val="26"/>
      </w:rPr>
      <w:t xml:space="preserve">                           </w:t>
    </w:r>
    <w:r w:rsidRPr="00373450">
      <w:rPr>
        <w:rFonts w:ascii="Arial" w:eastAsia="Arial" w:hAnsi="Arial"/>
        <w:sz w:val="26"/>
        <w:szCs w:val="26"/>
      </w:rPr>
      <w:t>PREFEITURA MUNICIPAL DE ALEGRIA</w:t>
    </w:r>
  </w:p>
  <w:p w14:paraId="121526CD" w14:textId="2972579B" w:rsidR="004F3191" w:rsidRDefault="004F3191" w:rsidP="00C85167">
    <w:pPr>
      <w:spacing w:line="239" w:lineRule="auto"/>
      <w:rPr>
        <w:sz w:val="20"/>
      </w:rPr>
    </w:pPr>
    <w:r>
      <w:rPr>
        <w:rFonts w:ascii="Arial" w:eastAsia="Arial" w:hAnsi="Arial"/>
      </w:rPr>
      <w:t xml:space="preserve">                          </w:t>
    </w:r>
    <w:r w:rsidRPr="00F0164B">
      <w:rPr>
        <w:rFonts w:ascii="Arial" w:eastAsia="Arial" w:hAnsi="Arial"/>
      </w:rPr>
      <w:t>CNPJ: 92.465.228/0001-75</w: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6701056" behindDoc="1" locked="0" layoutInCell="1" allowOverlap="1" wp14:anchorId="35905D1A" wp14:editId="475881A4">
              <wp:simplePos x="0" y="0"/>
              <wp:positionH relativeFrom="page">
                <wp:posOffset>5788660</wp:posOffset>
              </wp:positionH>
              <wp:positionV relativeFrom="page">
                <wp:posOffset>1176020</wp:posOffset>
              </wp:positionV>
              <wp:extent cx="709295" cy="180975"/>
              <wp:effectExtent l="0" t="0" r="0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929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61D08C" w14:textId="77777777" w:rsidR="004F3191" w:rsidRDefault="004F3191" w:rsidP="00FD72DB">
                          <w:pPr>
                            <w:pStyle w:val="Corpodetexto"/>
                            <w:spacing w:before="11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905D1A"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455.8pt;margin-top:92.6pt;width:55.85pt;height:14.25pt;z-index:-16615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" filled="f" stroked="f">
              <v:textbox inset="0,0,0,0">
                <w:txbxContent>
                  <w:p w14:paraId="4061D08C" w14:textId="77777777" w:rsidR="004F3191" w:rsidRDefault="004F3191" w:rsidP="00FD72DB">
                    <w:pPr>
                      <w:pStyle w:val="Corpodetexto"/>
                      <w:spacing w:before="11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15869"/>
    <w:multiLevelType w:val="multilevel"/>
    <w:tmpl w:val="D5E8A6FE"/>
    <w:styleLink w:val="WWNum4"/>
    <w:lvl w:ilvl="0">
      <w:start w:val="1"/>
      <w:numFmt w:val="lowerLetter"/>
      <w:lvlText w:val="%1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1.%2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1.%2.%3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1.%2.%3.%4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1.%2.%3.%4.%5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1.%2.%3.%4.%5.%6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1.%2.%3.%4.%5.%6.%7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1.%2.%3.%4.%5.%6.%7.%8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1.%2.%3.%4.%5.%6.%7.%8.%9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</w:abstractNum>
  <w:abstractNum w:abstractNumId="1" w15:restartNumberingAfterBreak="0">
    <w:nsid w:val="005F5E73"/>
    <w:multiLevelType w:val="hybridMultilevel"/>
    <w:tmpl w:val="3F5C38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B137C8"/>
    <w:multiLevelType w:val="hybridMultilevel"/>
    <w:tmpl w:val="6D864008"/>
    <w:lvl w:ilvl="0" w:tplc="42CCE55A">
      <w:start w:val="1"/>
      <w:numFmt w:val="lowerLetter"/>
      <w:lvlText w:val="%1)"/>
      <w:lvlJc w:val="left"/>
      <w:pPr>
        <w:ind w:left="169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16" w:hanging="360"/>
      </w:pPr>
    </w:lvl>
    <w:lvl w:ilvl="2" w:tplc="0416001B" w:tentative="1">
      <w:start w:val="1"/>
      <w:numFmt w:val="lowerRoman"/>
      <w:lvlText w:val="%3."/>
      <w:lvlJc w:val="right"/>
      <w:pPr>
        <w:ind w:left="3136" w:hanging="180"/>
      </w:pPr>
    </w:lvl>
    <w:lvl w:ilvl="3" w:tplc="0416000F" w:tentative="1">
      <w:start w:val="1"/>
      <w:numFmt w:val="decimal"/>
      <w:lvlText w:val="%4."/>
      <w:lvlJc w:val="left"/>
      <w:pPr>
        <w:ind w:left="3856" w:hanging="360"/>
      </w:pPr>
    </w:lvl>
    <w:lvl w:ilvl="4" w:tplc="04160019" w:tentative="1">
      <w:start w:val="1"/>
      <w:numFmt w:val="lowerLetter"/>
      <w:lvlText w:val="%5."/>
      <w:lvlJc w:val="left"/>
      <w:pPr>
        <w:ind w:left="4576" w:hanging="360"/>
      </w:pPr>
    </w:lvl>
    <w:lvl w:ilvl="5" w:tplc="0416001B" w:tentative="1">
      <w:start w:val="1"/>
      <w:numFmt w:val="lowerRoman"/>
      <w:lvlText w:val="%6."/>
      <w:lvlJc w:val="right"/>
      <w:pPr>
        <w:ind w:left="5296" w:hanging="180"/>
      </w:pPr>
    </w:lvl>
    <w:lvl w:ilvl="6" w:tplc="0416000F" w:tentative="1">
      <w:start w:val="1"/>
      <w:numFmt w:val="decimal"/>
      <w:lvlText w:val="%7."/>
      <w:lvlJc w:val="left"/>
      <w:pPr>
        <w:ind w:left="6016" w:hanging="360"/>
      </w:pPr>
    </w:lvl>
    <w:lvl w:ilvl="7" w:tplc="04160019" w:tentative="1">
      <w:start w:val="1"/>
      <w:numFmt w:val="lowerLetter"/>
      <w:lvlText w:val="%8."/>
      <w:lvlJc w:val="left"/>
      <w:pPr>
        <w:ind w:left="6736" w:hanging="360"/>
      </w:pPr>
    </w:lvl>
    <w:lvl w:ilvl="8" w:tplc="0416001B" w:tentative="1">
      <w:start w:val="1"/>
      <w:numFmt w:val="lowerRoman"/>
      <w:lvlText w:val="%9."/>
      <w:lvlJc w:val="right"/>
      <w:pPr>
        <w:ind w:left="7456" w:hanging="180"/>
      </w:pPr>
    </w:lvl>
  </w:abstractNum>
  <w:abstractNum w:abstractNumId="3" w15:restartNumberingAfterBreak="0">
    <w:nsid w:val="01647EFC"/>
    <w:multiLevelType w:val="multilevel"/>
    <w:tmpl w:val="01647EFC"/>
    <w:lvl w:ilvl="0">
      <w:start w:val="13"/>
      <w:numFmt w:val="decimal"/>
      <w:lvlText w:val="%1"/>
      <w:lvlJc w:val="left"/>
      <w:pPr>
        <w:ind w:left="707" w:hanging="90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3" w:hanging="905"/>
        <w:jc w:val="right"/>
      </w:pPr>
      <w:rPr>
        <w:rFonts w:hint="default"/>
        <w:b/>
        <w:bCs/>
        <w:w w:val="100"/>
        <w:lang w:val="pt-PT" w:eastAsia="en-US" w:bidi="ar-SA"/>
      </w:rPr>
    </w:lvl>
    <w:lvl w:ilvl="2">
      <w:numFmt w:val="bullet"/>
      <w:lvlText w:val="•"/>
      <w:lvlJc w:val="left"/>
      <w:pPr>
        <w:ind w:left="2618" w:hanging="90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77" w:hanging="9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36" w:hanging="9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95" w:hanging="9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54" w:hanging="9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3" w:hanging="9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72" w:hanging="905"/>
      </w:pPr>
      <w:rPr>
        <w:rFonts w:hint="default"/>
        <w:lang w:val="pt-PT" w:eastAsia="en-US" w:bidi="ar-SA"/>
      </w:rPr>
    </w:lvl>
  </w:abstractNum>
  <w:abstractNum w:abstractNumId="4" w15:restartNumberingAfterBreak="0">
    <w:nsid w:val="026F053D"/>
    <w:multiLevelType w:val="hybridMultilevel"/>
    <w:tmpl w:val="6FC8A9AA"/>
    <w:lvl w:ilvl="0" w:tplc="86D4FEA4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467C7E"/>
    <w:multiLevelType w:val="multilevel"/>
    <w:tmpl w:val="3152A5E0"/>
    <w:lvl w:ilvl="0">
      <w:start w:val="9"/>
      <w:numFmt w:val="decimal"/>
      <w:lvlText w:val="%1."/>
      <w:lvlJc w:val="left"/>
      <w:pPr>
        <w:ind w:left="4046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338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471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4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7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4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7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464" w:hanging="1800"/>
      </w:pPr>
      <w:rPr>
        <w:rFonts w:hint="default"/>
      </w:rPr>
    </w:lvl>
  </w:abstractNum>
  <w:abstractNum w:abstractNumId="6" w15:restartNumberingAfterBreak="0">
    <w:nsid w:val="085D1521"/>
    <w:multiLevelType w:val="hybridMultilevel"/>
    <w:tmpl w:val="380229C4"/>
    <w:lvl w:ilvl="0" w:tplc="431CE762">
      <w:start w:val="1"/>
      <w:numFmt w:val="lowerLetter"/>
      <w:lvlText w:val="%1)"/>
      <w:lvlJc w:val="left"/>
      <w:pPr>
        <w:ind w:left="1494" w:hanging="360"/>
      </w:pPr>
      <w:rPr>
        <w:rFonts w:eastAsia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091E62C0"/>
    <w:multiLevelType w:val="multilevel"/>
    <w:tmpl w:val="74BCD1EA"/>
    <w:styleLink w:val="WWNum5"/>
    <w:lvl w:ilvl="0">
      <w:numFmt w:val="bullet"/>
      <w:lvlText w:val="-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1">
      <w:numFmt w:val="bullet"/>
      <w:lvlText w:val="o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2">
      <w:numFmt w:val="bullet"/>
      <w:lvlText w:val="▪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3">
      <w:numFmt w:val="bullet"/>
      <w:lvlText w:val="•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4">
      <w:numFmt w:val="bullet"/>
      <w:lvlText w:val="o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5">
      <w:numFmt w:val="bullet"/>
      <w:lvlText w:val="▪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6">
      <w:numFmt w:val="bullet"/>
      <w:lvlText w:val="•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7">
      <w:numFmt w:val="bullet"/>
      <w:lvlText w:val="o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8">
      <w:numFmt w:val="bullet"/>
      <w:lvlText w:val="▪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</w:abstractNum>
  <w:abstractNum w:abstractNumId="8" w15:restartNumberingAfterBreak="0">
    <w:nsid w:val="0F183841"/>
    <w:multiLevelType w:val="multilevel"/>
    <w:tmpl w:val="BE58E612"/>
    <w:styleLink w:val="WWNum1"/>
    <w:lvl w:ilvl="0">
      <w:start w:val="1"/>
      <w:numFmt w:val="upperRoman"/>
      <w:lvlText w:val="%1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lowerLetter"/>
      <w:lvlText w:val="%1.%2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1.%2.%3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%1.%2.%3.%4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1.%2.%3.%4.%5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1.%2.%3.%4.%5.%6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1.%2.%3.%4.%5.%6.%7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1.%2.%3.%4.%5.%6.%7.%8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1.%2.%3.%4.%5.%6.%7.%8.%9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</w:abstractNum>
  <w:abstractNum w:abstractNumId="9" w15:restartNumberingAfterBreak="0">
    <w:nsid w:val="0F4C7EA1"/>
    <w:multiLevelType w:val="hybridMultilevel"/>
    <w:tmpl w:val="84701AF0"/>
    <w:lvl w:ilvl="0" w:tplc="E696CDF8">
      <w:start w:val="1"/>
      <w:numFmt w:val="lowerLetter"/>
      <w:lvlText w:val="%1)"/>
      <w:lvlJc w:val="left"/>
      <w:pPr>
        <w:ind w:left="921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3F2CCC2A">
      <w:start w:val="1"/>
      <w:numFmt w:val="decimal"/>
      <w:lvlText w:val="%2)"/>
      <w:lvlJc w:val="left"/>
      <w:pPr>
        <w:ind w:left="1382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 w:tplc="17183922">
      <w:start w:val="1"/>
      <w:numFmt w:val="decimal"/>
      <w:lvlText w:val="%3)"/>
      <w:lvlJc w:val="left"/>
      <w:pPr>
        <w:ind w:left="1742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3" w:tplc="2E5C07C0">
      <w:numFmt w:val="bullet"/>
      <w:lvlText w:val="•"/>
      <w:lvlJc w:val="left"/>
      <w:pPr>
        <w:ind w:left="2826" w:hanging="360"/>
      </w:pPr>
      <w:rPr>
        <w:rFonts w:hint="default"/>
        <w:lang w:val="pt-PT" w:eastAsia="en-US" w:bidi="ar-SA"/>
      </w:rPr>
    </w:lvl>
    <w:lvl w:ilvl="4" w:tplc="8E46BA4E">
      <w:numFmt w:val="bullet"/>
      <w:lvlText w:val="•"/>
      <w:lvlJc w:val="left"/>
      <w:pPr>
        <w:ind w:left="3912" w:hanging="360"/>
      </w:pPr>
      <w:rPr>
        <w:rFonts w:hint="default"/>
        <w:lang w:val="pt-PT" w:eastAsia="en-US" w:bidi="ar-SA"/>
      </w:rPr>
    </w:lvl>
    <w:lvl w:ilvl="5" w:tplc="F580F9D0">
      <w:numFmt w:val="bullet"/>
      <w:lvlText w:val="•"/>
      <w:lvlJc w:val="left"/>
      <w:pPr>
        <w:ind w:left="4999" w:hanging="360"/>
      </w:pPr>
      <w:rPr>
        <w:rFonts w:hint="default"/>
        <w:lang w:val="pt-PT" w:eastAsia="en-US" w:bidi="ar-SA"/>
      </w:rPr>
    </w:lvl>
    <w:lvl w:ilvl="6" w:tplc="4D3EB062">
      <w:numFmt w:val="bullet"/>
      <w:lvlText w:val="•"/>
      <w:lvlJc w:val="left"/>
      <w:pPr>
        <w:ind w:left="6085" w:hanging="360"/>
      </w:pPr>
      <w:rPr>
        <w:rFonts w:hint="default"/>
        <w:lang w:val="pt-PT" w:eastAsia="en-US" w:bidi="ar-SA"/>
      </w:rPr>
    </w:lvl>
    <w:lvl w:ilvl="7" w:tplc="0D46AEA0">
      <w:numFmt w:val="bullet"/>
      <w:lvlText w:val="•"/>
      <w:lvlJc w:val="left"/>
      <w:pPr>
        <w:ind w:left="7172" w:hanging="360"/>
      </w:pPr>
      <w:rPr>
        <w:rFonts w:hint="default"/>
        <w:lang w:val="pt-PT" w:eastAsia="en-US" w:bidi="ar-SA"/>
      </w:rPr>
    </w:lvl>
    <w:lvl w:ilvl="8" w:tplc="9F7A99FE">
      <w:numFmt w:val="bullet"/>
      <w:lvlText w:val="•"/>
      <w:lvlJc w:val="left"/>
      <w:pPr>
        <w:ind w:left="8258" w:hanging="360"/>
      </w:pPr>
      <w:rPr>
        <w:rFonts w:hint="default"/>
        <w:lang w:val="pt-PT" w:eastAsia="en-US" w:bidi="ar-SA"/>
      </w:rPr>
    </w:lvl>
  </w:abstractNum>
  <w:abstractNum w:abstractNumId="10" w15:restartNumberingAfterBreak="0">
    <w:nsid w:val="10460CD7"/>
    <w:multiLevelType w:val="hybridMultilevel"/>
    <w:tmpl w:val="6902F8F8"/>
    <w:lvl w:ilvl="0" w:tplc="005C1B54">
      <w:start w:val="1"/>
      <w:numFmt w:val="decimal"/>
      <w:lvlText w:val="%1."/>
      <w:lvlJc w:val="left"/>
      <w:pPr>
        <w:ind w:left="928" w:hanging="360"/>
      </w:pPr>
      <w:rPr>
        <w:rFonts w:hint="default"/>
        <w:b/>
        <w:bCs/>
        <w:spacing w:val="0"/>
        <w:w w:val="99"/>
        <w:lang w:val="pt-PT" w:eastAsia="en-US" w:bidi="ar-SA"/>
      </w:rPr>
    </w:lvl>
    <w:lvl w:ilvl="1" w:tplc="AE12622E">
      <w:numFmt w:val="bullet"/>
      <w:lvlText w:val="•"/>
      <w:lvlJc w:val="left"/>
      <w:pPr>
        <w:ind w:left="2051" w:hanging="360"/>
      </w:pPr>
      <w:rPr>
        <w:rFonts w:hint="default"/>
        <w:lang w:val="pt-PT" w:eastAsia="en-US" w:bidi="ar-SA"/>
      </w:rPr>
    </w:lvl>
    <w:lvl w:ilvl="2" w:tplc="D9261114">
      <w:numFmt w:val="bullet"/>
      <w:lvlText w:val="•"/>
      <w:lvlJc w:val="left"/>
      <w:pPr>
        <w:ind w:left="2982" w:hanging="360"/>
      </w:pPr>
      <w:rPr>
        <w:rFonts w:hint="default"/>
        <w:lang w:val="pt-PT" w:eastAsia="en-US" w:bidi="ar-SA"/>
      </w:rPr>
    </w:lvl>
    <w:lvl w:ilvl="3" w:tplc="A4BA2610">
      <w:numFmt w:val="bullet"/>
      <w:lvlText w:val="•"/>
      <w:lvlJc w:val="left"/>
      <w:pPr>
        <w:ind w:left="3913" w:hanging="360"/>
      </w:pPr>
      <w:rPr>
        <w:rFonts w:hint="default"/>
        <w:lang w:val="pt-PT" w:eastAsia="en-US" w:bidi="ar-SA"/>
      </w:rPr>
    </w:lvl>
    <w:lvl w:ilvl="4" w:tplc="A068490E">
      <w:numFmt w:val="bullet"/>
      <w:lvlText w:val="•"/>
      <w:lvlJc w:val="left"/>
      <w:pPr>
        <w:ind w:left="4844" w:hanging="360"/>
      </w:pPr>
      <w:rPr>
        <w:rFonts w:hint="default"/>
        <w:lang w:val="pt-PT" w:eastAsia="en-US" w:bidi="ar-SA"/>
      </w:rPr>
    </w:lvl>
    <w:lvl w:ilvl="5" w:tplc="1D082244">
      <w:numFmt w:val="bullet"/>
      <w:lvlText w:val="•"/>
      <w:lvlJc w:val="left"/>
      <w:pPr>
        <w:ind w:left="5775" w:hanging="360"/>
      </w:pPr>
      <w:rPr>
        <w:rFonts w:hint="default"/>
        <w:lang w:val="pt-PT" w:eastAsia="en-US" w:bidi="ar-SA"/>
      </w:rPr>
    </w:lvl>
    <w:lvl w:ilvl="6" w:tplc="DB6A0112">
      <w:numFmt w:val="bullet"/>
      <w:lvlText w:val="•"/>
      <w:lvlJc w:val="left"/>
      <w:pPr>
        <w:ind w:left="6706" w:hanging="360"/>
      </w:pPr>
      <w:rPr>
        <w:rFonts w:hint="default"/>
        <w:lang w:val="pt-PT" w:eastAsia="en-US" w:bidi="ar-SA"/>
      </w:rPr>
    </w:lvl>
    <w:lvl w:ilvl="7" w:tplc="7476341A">
      <w:numFmt w:val="bullet"/>
      <w:lvlText w:val="•"/>
      <w:lvlJc w:val="left"/>
      <w:pPr>
        <w:ind w:left="7637" w:hanging="360"/>
      </w:pPr>
      <w:rPr>
        <w:rFonts w:hint="default"/>
        <w:lang w:val="pt-PT" w:eastAsia="en-US" w:bidi="ar-SA"/>
      </w:rPr>
    </w:lvl>
    <w:lvl w:ilvl="8" w:tplc="12EE7442">
      <w:numFmt w:val="bullet"/>
      <w:lvlText w:val="•"/>
      <w:lvlJc w:val="left"/>
      <w:pPr>
        <w:ind w:left="8568" w:hanging="360"/>
      </w:pPr>
      <w:rPr>
        <w:rFonts w:hint="default"/>
        <w:lang w:val="pt-PT" w:eastAsia="en-US" w:bidi="ar-SA"/>
      </w:rPr>
    </w:lvl>
  </w:abstractNum>
  <w:abstractNum w:abstractNumId="11" w15:restartNumberingAfterBreak="0">
    <w:nsid w:val="10AD6BCD"/>
    <w:multiLevelType w:val="multilevel"/>
    <w:tmpl w:val="0A5CEA7A"/>
    <w:lvl w:ilvl="0">
      <w:start w:val="8"/>
      <w:numFmt w:val="decimal"/>
      <w:lvlText w:val="%1"/>
      <w:lvlJc w:val="left"/>
      <w:pPr>
        <w:ind w:left="360" w:firstLine="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eastAsia="Arial" w:hint="default"/>
        <w:b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 w:hint="default"/>
        <w:b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 w:hint="default"/>
        <w:b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 w:hint="default"/>
        <w:b/>
        <w:color w:val="00000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 w:hint="default"/>
        <w:b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 w:hint="default"/>
        <w:b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 w:hint="default"/>
        <w:b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="Arial" w:hint="default"/>
        <w:b/>
        <w:color w:val="000000"/>
      </w:rPr>
    </w:lvl>
  </w:abstractNum>
  <w:abstractNum w:abstractNumId="12" w15:restartNumberingAfterBreak="0">
    <w:nsid w:val="13152DBA"/>
    <w:multiLevelType w:val="multilevel"/>
    <w:tmpl w:val="C76C00C0"/>
    <w:styleLink w:val="WWNum3"/>
    <w:lvl w:ilvl="0">
      <w:start w:val="2"/>
      <w:numFmt w:val="lowerLetter"/>
      <w:lvlText w:val="%1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1.%2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1.%2.%3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1.%2.%3.%4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1.%2.%3.%4.%5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1.%2.%3.%4.%5.%6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1.%2.%3.%4.%5.%6.%7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1.%2.%3.%4.%5.%6.%7.%8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1.%2.%3.%4.%5.%6.%7.%8.%9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</w:abstractNum>
  <w:abstractNum w:abstractNumId="13" w15:restartNumberingAfterBreak="0">
    <w:nsid w:val="140C32DB"/>
    <w:multiLevelType w:val="multilevel"/>
    <w:tmpl w:val="7BBA2C36"/>
    <w:styleLink w:val="LFO15"/>
    <w:lvl w:ilvl="0">
      <w:start w:val="1"/>
      <w:numFmt w:val="decimal"/>
      <w:pStyle w:val="Estilo1"/>
      <w:lvlText w:val="%1."/>
      <w:lvlJc w:val="left"/>
      <w:rPr>
        <w:rFonts w:cs="Times New Roman"/>
        <w:b/>
        <w:bCs/>
        <w:color w:val="000000"/>
      </w:rPr>
    </w:lvl>
    <w:lvl w:ilvl="1">
      <w:start w:val="1"/>
      <w:numFmt w:val="decimal"/>
      <w:lvlText w:val="%1.%2."/>
      <w:lvlJc w:val="left"/>
      <w:rPr>
        <w:rFonts w:cs="Times New Roman"/>
        <w:b/>
        <w:bCs/>
        <w:strike w:val="0"/>
        <w:dstrike w:val="0"/>
        <w:color w:val="auto"/>
      </w:rPr>
    </w:lvl>
    <w:lvl w:ilvl="2">
      <w:start w:val="1"/>
      <w:numFmt w:val="decimal"/>
      <w:lvlText w:val=" %1.%2.%3."/>
      <w:lvlJc w:val="left"/>
      <w:rPr>
        <w:rFonts w:cs="Times New Roman"/>
        <w:b/>
        <w:bCs/>
      </w:rPr>
    </w:lvl>
    <w:lvl w:ilvl="3">
      <w:start w:val="1"/>
      <w:numFmt w:val="decimal"/>
      <w:lvlText w:val=" %1.%2.%3.%4."/>
      <w:lvlJc w:val="left"/>
      <w:rPr>
        <w:rFonts w:cs="Times New Roman"/>
        <w:sz w:val="24"/>
        <w:szCs w:val="24"/>
      </w:rPr>
    </w:lvl>
    <w:lvl w:ilvl="4">
      <w:start w:val="1"/>
      <w:numFmt w:val="decimal"/>
      <w:lvlText w:val=" %1.%2.%3.%4.%5."/>
      <w:lvlJc w:val="left"/>
      <w:rPr>
        <w:rFonts w:cs="Times New Roman"/>
      </w:rPr>
    </w:lvl>
    <w:lvl w:ilvl="5">
      <w:start w:val="1"/>
      <w:numFmt w:val="decimal"/>
      <w:lvlText w:val=" %1.%2.%3.%4.%5.%6."/>
      <w:lvlJc w:val="left"/>
      <w:rPr>
        <w:rFonts w:cs="Times New Roman"/>
      </w:rPr>
    </w:lvl>
    <w:lvl w:ilvl="6">
      <w:start w:val="1"/>
      <w:numFmt w:val="decimal"/>
      <w:lvlText w:val=" %1.%2.%3.%4.%5.%6.%7."/>
      <w:lvlJc w:val="left"/>
      <w:rPr>
        <w:rFonts w:cs="Times New Roman"/>
      </w:rPr>
    </w:lvl>
    <w:lvl w:ilvl="7">
      <w:start w:val="1"/>
      <w:numFmt w:val="decimal"/>
      <w:lvlText w:val=" %1.%2.%3.%4.%5.%6.%7.%8."/>
      <w:lvlJc w:val="left"/>
      <w:rPr>
        <w:rFonts w:cs="Times New Roman"/>
      </w:rPr>
    </w:lvl>
    <w:lvl w:ilvl="8">
      <w:start w:val="1"/>
      <w:numFmt w:val="decimal"/>
      <w:lvlText w:val=" %1.%2.%3.%4.%5.%6.%7.%8.%9."/>
      <w:lvlJc w:val="left"/>
      <w:rPr>
        <w:rFonts w:cs="Times New Roman"/>
      </w:rPr>
    </w:lvl>
  </w:abstractNum>
  <w:abstractNum w:abstractNumId="14" w15:restartNumberingAfterBreak="0">
    <w:nsid w:val="17D918A1"/>
    <w:multiLevelType w:val="multilevel"/>
    <w:tmpl w:val="17D918A1"/>
    <w:lvl w:ilvl="0">
      <w:start w:val="1"/>
      <w:numFmt w:val="upperRoman"/>
      <w:lvlText w:val="%1"/>
      <w:lvlJc w:val="left"/>
      <w:pPr>
        <w:ind w:left="1797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>
      <w:numFmt w:val="bullet"/>
      <w:lvlText w:val="•"/>
      <w:lvlJc w:val="left"/>
      <w:pPr>
        <w:ind w:left="2649" w:hanging="128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3498" w:hanging="1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347" w:hanging="1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96" w:hanging="1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45" w:hanging="1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4" w:hanging="1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43" w:hanging="1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92" w:hanging="128"/>
      </w:pPr>
      <w:rPr>
        <w:rFonts w:hint="default"/>
        <w:lang w:val="pt-PT" w:eastAsia="en-US" w:bidi="ar-SA"/>
      </w:rPr>
    </w:lvl>
  </w:abstractNum>
  <w:abstractNum w:abstractNumId="15" w15:restartNumberingAfterBreak="0">
    <w:nsid w:val="1D370172"/>
    <w:multiLevelType w:val="multilevel"/>
    <w:tmpl w:val="0D328794"/>
    <w:lvl w:ilvl="0">
      <w:start w:val="12"/>
      <w:numFmt w:val="decimal"/>
      <w:lvlText w:val="%1"/>
      <w:lvlJc w:val="left"/>
      <w:pPr>
        <w:ind w:left="628" w:hanging="9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28" w:hanging="908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82" w:hanging="9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63" w:hanging="9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44" w:hanging="9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25" w:hanging="9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6" w:hanging="9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87" w:hanging="9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8" w:hanging="908"/>
      </w:pPr>
      <w:rPr>
        <w:rFonts w:hint="default"/>
        <w:lang w:val="pt-PT" w:eastAsia="en-US" w:bidi="ar-SA"/>
      </w:rPr>
    </w:lvl>
  </w:abstractNum>
  <w:abstractNum w:abstractNumId="16" w15:restartNumberingAfterBreak="0">
    <w:nsid w:val="23AC2B35"/>
    <w:multiLevelType w:val="multilevel"/>
    <w:tmpl w:val="4258894A"/>
    <w:lvl w:ilvl="0">
      <w:start w:val="1"/>
      <w:numFmt w:val="decimal"/>
      <w:lvlText w:val="%1"/>
      <w:lvlJc w:val="left"/>
      <w:pPr>
        <w:ind w:left="360" w:hanging="360"/>
      </w:pPr>
      <w:rPr>
        <w:rFonts w:eastAsia="Arial" w:hint="default"/>
      </w:rPr>
    </w:lvl>
    <w:lvl w:ilvl="1">
      <w:start w:val="1"/>
      <w:numFmt w:val="decimal"/>
      <w:lvlText w:val="%1.%2"/>
      <w:lvlJc w:val="left"/>
      <w:pPr>
        <w:ind w:left="218" w:hanging="360"/>
      </w:pPr>
      <w:rPr>
        <w:rFonts w:eastAsia="Arial" w:hint="default"/>
        <w:b/>
      </w:rPr>
    </w:lvl>
    <w:lvl w:ilvl="2">
      <w:start w:val="1"/>
      <w:numFmt w:val="decimal"/>
      <w:lvlText w:val="%1.%2.%3"/>
      <w:lvlJc w:val="left"/>
      <w:pPr>
        <w:ind w:left="436" w:hanging="720"/>
      </w:pPr>
      <w:rPr>
        <w:rFonts w:eastAsia="Arial" w:hint="default"/>
      </w:rPr>
    </w:lvl>
    <w:lvl w:ilvl="3">
      <w:start w:val="1"/>
      <w:numFmt w:val="decimal"/>
      <w:lvlText w:val="%1.%2.%3.%4"/>
      <w:lvlJc w:val="left"/>
      <w:pPr>
        <w:ind w:left="294" w:hanging="720"/>
      </w:pPr>
      <w:rPr>
        <w:rFonts w:eastAsia="Arial" w:hint="default"/>
      </w:rPr>
    </w:lvl>
    <w:lvl w:ilvl="4">
      <w:start w:val="1"/>
      <w:numFmt w:val="decimal"/>
      <w:lvlText w:val="%1.%2.%3.%4.%5"/>
      <w:lvlJc w:val="left"/>
      <w:pPr>
        <w:ind w:left="512" w:hanging="1080"/>
      </w:pPr>
      <w:rPr>
        <w:rFonts w:eastAsia="Arial" w:hint="default"/>
      </w:rPr>
    </w:lvl>
    <w:lvl w:ilvl="5">
      <w:start w:val="1"/>
      <w:numFmt w:val="decimal"/>
      <w:lvlText w:val="%1.%2.%3.%4.%5.%6"/>
      <w:lvlJc w:val="left"/>
      <w:pPr>
        <w:ind w:left="370" w:hanging="1080"/>
      </w:pPr>
      <w:rPr>
        <w:rFonts w:eastAsia="Arial" w:hint="default"/>
      </w:rPr>
    </w:lvl>
    <w:lvl w:ilvl="6">
      <w:start w:val="1"/>
      <w:numFmt w:val="decimal"/>
      <w:lvlText w:val="%1.%2.%3.%4.%5.%6.%7"/>
      <w:lvlJc w:val="left"/>
      <w:pPr>
        <w:ind w:left="588" w:hanging="1440"/>
      </w:pPr>
      <w:rPr>
        <w:rFonts w:eastAsia="Arial" w:hint="default"/>
      </w:rPr>
    </w:lvl>
    <w:lvl w:ilvl="7">
      <w:start w:val="1"/>
      <w:numFmt w:val="decimal"/>
      <w:lvlText w:val="%1.%2.%3.%4.%5.%6.%7.%8"/>
      <w:lvlJc w:val="left"/>
      <w:pPr>
        <w:ind w:left="446" w:hanging="1440"/>
      </w:pPr>
      <w:rPr>
        <w:rFonts w:eastAsia="Arial" w:hint="default"/>
      </w:rPr>
    </w:lvl>
    <w:lvl w:ilvl="8">
      <w:start w:val="1"/>
      <w:numFmt w:val="decimal"/>
      <w:lvlText w:val="%1.%2.%3.%4.%5.%6.%7.%8.%9"/>
      <w:lvlJc w:val="left"/>
      <w:pPr>
        <w:ind w:left="304" w:hanging="1440"/>
      </w:pPr>
      <w:rPr>
        <w:rFonts w:eastAsia="Arial" w:hint="default"/>
      </w:rPr>
    </w:lvl>
  </w:abstractNum>
  <w:abstractNum w:abstractNumId="17" w15:restartNumberingAfterBreak="0">
    <w:nsid w:val="29DA4B79"/>
    <w:multiLevelType w:val="multilevel"/>
    <w:tmpl w:val="B7DA9DBA"/>
    <w:lvl w:ilvl="0">
      <w:start w:val="14"/>
      <w:numFmt w:val="decimal"/>
      <w:lvlText w:val="%1."/>
      <w:lvlJc w:val="left"/>
      <w:pPr>
        <w:ind w:left="652" w:hanging="51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32" w:hanging="754"/>
        <w:jc w:val="right"/>
      </w:pPr>
      <w:rPr>
        <w:rFonts w:hint="default"/>
        <w:b/>
        <w:bCs/>
        <w:color w:val="auto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03" w:hanging="754"/>
      </w:pPr>
      <w:rPr>
        <w:rFonts w:ascii="Times New Roman" w:eastAsia="Times New Roman" w:hAnsi="Times New Roman" w:cs="Times New Roman" w:hint="default"/>
        <w:i/>
        <w:iCs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021" w:hanging="75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02" w:hanging="75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84" w:hanging="75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65" w:hanging="75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47" w:hanging="75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8" w:hanging="754"/>
      </w:pPr>
      <w:rPr>
        <w:rFonts w:hint="default"/>
        <w:lang w:val="pt-PT" w:eastAsia="en-US" w:bidi="ar-SA"/>
      </w:rPr>
    </w:lvl>
  </w:abstractNum>
  <w:abstractNum w:abstractNumId="18" w15:restartNumberingAfterBreak="0">
    <w:nsid w:val="2A9D75A8"/>
    <w:multiLevelType w:val="hybridMultilevel"/>
    <w:tmpl w:val="031A65F8"/>
    <w:lvl w:ilvl="0" w:tplc="48485802">
      <w:start w:val="1"/>
      <w:numFmt w:val="lowerLetter"/>
      <w:lvlText w:val="%1)"/>
      <w:lvlJc w:val="left"/>
      <w:pPr>
        <w:ind w:left="1694" w:hanging="248"/>
      </w:pPr>
      <w:rPr>
        <w:rFonts w:ascii="Verdana" w:eastAsia="Verdana" w:hAnsi="Verdana" w:cs="Verdana" w:hint="default"/>
        <w:b/>
        <w:bCs/>
        <w:spacing w:val="-4"/>
        <w:w w:val="99"/>
        <w:sz w:val="18"/>
        <w:szCs w:val="18"/>
        <w:lang w:val="pt-PT" w:eastAsia="en-US" w:bidi="ar-SA"/>
      </w:rPr>
    </w:lvl>
    <w:lvl w:ilvl="1" w:tplc="C4E652DC">
      <w:numFmt w:val="bullet"/>
      <w:lvlText w:val="•"/>
      <w:lvlJc w:val="left"/>
      <w:pPr>
        <w:ind w:left="2573" w:hanging="248"/>
      </w:pPr>
      <w:rPr>
        <w:rFonts w:hint="default"/>
        <w:lang w:val="pt-PT" w:eastAsia="en-US" w:bidi="ar-SA"/>
      </w:rPr>
    </w:lvl>
    <w:lvl w:ilvl="2" w:tplc="4BCEA9C0">
      <w:numFmt w:val="bullet"/>
      <w:lvlText w:val="•"/>
      <w:lvlJc w:val="left"/>
      <w:pPr>
        <w:ind w:left="3446" w:hanging="248"/>
      </w:pPr>
      <w:rPr>
        <w:rFonts w:hint="default"/>
        <w:lang w:val="pt-PT" w:eastAsia="en-US" w:bidi="ar-SA"/>
      </w:rPr>
    </w:lvl>
    <w:lvl w:ilvl="3" w:tplc="AC4EDBDC">
      <w:numFmt w:val="bullet"/>
      <w:lvlText w:val="•"/>
      <w:lvlJc w:val="left"/>
      <w:pPr>
        <w:ind w:left="4319" w:hanging="248"/>
      </w:pPr>
      <w:rPr>
        <w:rFonts w:hint="default"/>
        <w:lang w:val="pt-PT" w:eastAsia="en-US" w:bidi="ar-SA"/>
      </w:rPr>
    </w:lvl>
    <w:lvl w:ilvl="4" w:tplc="4A74B4B4">
      <w:numFmt w:val="bullet"/>
      <w:lvlText w:val="•"/>
      <w:lvlJc w:val="left"/>
      <w:pPr>
        <w:ind w:left="5192" w:hanging="248"/>
      </w:pPr>
      <w:rPr>
        <w:rFonts w:hint="default"/>
        <w:lang w:val="pt-PT" w:eastAsia="en-US" w:bidi="ar-SA"/>
      </w:rPr>
    </w:lvl>
    <w:lvl w:ilvl="5" w:tplc="DEA0604A">
      <w:numFmt w:val="bullet"/>
      <w:lvlText w:val="•"/>
      <w:lvlJc w:val="left"/>
      <w:pPr>
        <w:ind w:left="6065" w:hanging="248"/>
      </w:pPr>
      <w:rPr>
        <w:rFonts w:hint="default"/>
        <w:lang w:val="pt-PT" w:eastAsia="en-US" w:bidi="ar-SA"/>
      </w:rPr>
    </w:lvl>
    <w:lvl w:ilvl="6" w:tplc="656087C2">
      <w:numFmt w:val="bullet"/>
      <w:lvlText w:val="•"/>
      <w:lvlJc w:val="left"/>
      <w:pPr>
        <w:ind w:left="6938" w:hanging="248"/>
      </w:pPr>
      <w:rPr>
        <w:rFonts w:hint="default"/>
        <w:lang w:val="pt-PT" w:eastAsia="en-US" w:bidi="ar-SA"/>
      </w:rPr>
    </w:lvl>
    <w:lvl w:ilvl="7" w:tplc="8C401FA4">
      <w:numFmt w:val="bullet"/>
      <w:lvlText w:val="•"/>
      <w:lvlJc w:val="left"/>
      <w:pPr>
        <w:ind w:left="7811" w:hanging="248"/>
      </w:pPr>
      <w:rPr>
        <w:rFonts w:hint="default"/>
        <w:lang w:val="pt-PT" w:eastAsia="en-US" w:bidi="ar-SA"/>
      </w:rPr>
    </w:lvl>
    <w:lvl w:ilvl="8" w:tplc="5FACABC0">
      <w:numFmt w:val="bullet"/>
      <w:lvlText w:val="•"/>
      <w:lvlJc w:val="left"/>
      <w:pPr>
        <w:ind w:left="8684" w:hanging="248"/>
      </w:pPr>
      <w:rPr>
        <w:rFonts w:hint="default"/>
        <w:lang w:val="pt-PT" w:eastAsia="en-US" w:bidi="ar-SA"/>
      </w:rPr>
    </w:lvl>
  </w:abstractNum>
  <w:abstractNum w:abstractNumId="19" w15:restartNumberingAfterBreak="0">
    <w:nsid w:val="2AFA7ADE"/>
    <w:multiLevelType w:val="hybridMultilevel"/>
    <w:tmpl w:val="DAA0B650"/>
    <w:lvl w:ilvl="0" w:tplc="A748FAE6">
      <w:start w:val="21"/>
      <w:numFmt w:val="decimal"/>
      <w:lvlText w:val="%1."/>
      <w:lvlJc w:val="left"/>
      <w:pPr>
        <w:ind w:left="786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506" w:hanging="360"/>
      </w:pPr>
    </w:lvl>
    <w:lvl w:ilvl="2" w:tplc="0416001B">
      <w:start w:val="1"/>
      <w:numFmt w:val="lowerRoman"/>
      <w:lvlText w:val="%3."/>
      <w:lvlJc w:val="right"/>
      <w:pPr>
        <w:ind w:left="2226" w:hanging="180"/>
      </w:pPr>
    </w:lvl>
    <w:lvl w:ilvl="3" w:tplc="0416000F">
      <w:start w:val="1"/>
      <w:numFmt w:val="decimal"/>
      <w:lvlText w:val="%4."/>
      <w:lvlJc w:val="left"/>
      <w:pPr>
        <w:ind w:left="2946" w:hanging="360"/>
      </w:pPr>
    </w:lvl>
    <w:lvl w:ilvl="4" w:tplc="04160019">
      <w:start w:val="1"/>
      <w:numFmt w:val="lowerLetter"/>
      <w:lvlText w:val="%5."/>
      <w:lvlJc w:val="left"/>
      <w:pPr>
        <w:ind w:left="3666" w:hanging="360"/>
      </w:pPr>
    </w:lvl>
    <w:lvl w:ilvl="5" w:tplc="0416001B">
      <w:start w:val="1"/>
      <w:numFmt w:val="lowerRoman"/>
      <w:lvlText w:val="%6."/>
      <w:lvlJc w:val="right"/>
      <w:pPr>
        <w:ind w:left="4386" w:hanging="180"/>
      </w:pPr>
    </w:lvl>
    <w:lvl w:ilvl="6" w:tplc="0416000F">
      <w:start w:val="1"/>
      <w:numFmt w:val="decimal"/>
      <w:lvlText w:val="%7."/>
      <w:lvlJc w:val="left"/>
      <w:pPr>
        <w:ind w:left="5106" w:hanging="360"/>
      </w:pPr>
    </w:lvl>
    <w:lvl w:ilvl="7" w:tplc="04160019">
      <w:start w:val="1"/>
      <w:numFmt w:val="lowerLetter"/>
      <w:lvlText w:val="%8."/>
      <w:lvlJc w:val="left"/>
      <w:pPr>
        <w:ind w:left="5826" w:hanging="360"/>
      </w:pPr>
    </w:lvl>
    <w:lvl w:ilvl="8" w:tplc="0416001B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2D000849"/>
    <w:multiLevelType w:val="hybridMultilevel"/>
    <w:tmpl w:val="023E421A"/>
    <w:lvl w:ilvl="0" w:tplc="04160017">
      <w:start w:val="1"/>
      <w:numFmt w:val="lowerLetter"/>
      <w:lvlText w:val="%1)"/>
      <w:lvlJc w:val="left"/>
      <w:pPr>
        <w:ind w:left="2325" w:hanging="360"/>
      </w:pPr>
    </w:lvl>
    <w:lvl w:ilvl="1" w:tplc="04160019" w:tentative="1">
      <w:start w:val="1"/>
      <w:numFmt w:val="lowerLetter"/>
      <w:lvlText w:val="%2."/>
      <w:lvlJc w:val="left"/>
      <w:pPr>
        <w:ind w:left="3045" w:hanging="360"/>
      </w:pPr>
    </w:lvl>
    <w:lvl w:ilvl="2" w:tplc="0416001B" w:tentative="1">
      <w:start w:val="1"/>
      <w:numFmt w:val="lowerRoman"/>
      <w:lvlText w:val="%3."/>
      <w:lvlJc w:val="right"/>
      <w:pPr>
        <w:ind w:left="3765" w:hanging="180"/>
      </w:pPr>
    </w:lvl>
    <w:lvl w:ilvl="3" w:tplc="0416000F" w:tentative="1">
      <w:start w:val="1"/>
      <w:numFmt w:val="decimal"/>
      <w:lvlText w:val="%4."/>
      <w:lvlJc w:val="left"/>
      <w:pPr>
        <w:ind w:left="4485" w:hanging="360"/>
      </w:pPr>
    </w:lvl>
    <w:lvl w:ilvl="4" w:tplc="04160019" w:tentative="1">
      <w:start w:val="1"/>
      <w:numFmt w:val="lowerLetter"/>
      <w:lvlText w:val="%5."/>
      <w:lvlJc w:val="left"/>
      <w:pPr>
        <w:ind w:left="5205" w:hanging="360"/>
      </w:pPr>
    </w:lvl>
    <w:lvl w:ilvl="5" w:tplc="0416001B" w:tentative="1">
      <w:start w:val="1"/>
      <w:numFmt w:val="lowerRoman"/>
      <w:lvlText w:val="%6."/>
      <w:lvlJc w:val="right"/>
      <w:pPr>
        <w:ind w:left="5925" w:hanging="180"/>
      </w:pPr>
    </w:lvl>
    <w:lvl w:ilvl="6" w:tplc="0416000F" w:tentative="1">
      <w:start w:val="1"/>
      <w:numFmt w:val="decimal"/>
      <w:lvlText w:val="%7."/>
      <w:lvlJc w:val="left"/>
      <w:pPr>
        <w:ind w:left="6645" w:hanging="360"/>
      </w:pPr>
    </w:lvl>
    <w:lvl w:ilvl="7" w:tplc="04160019" w:tentative="1">
      <w:start w:val="1"/>
      <w:numFmt w:val="lowerLetter"/>
      <w:lvlText w:val="%8."/>
      <w:lvlJc w:val="left"/>
      <w:pPr>
        <w:ind w:left="7365" w:hanging="360"/>
      </w:pPr>
    </w:lvl>
    <w:lvl w:ilvl="8" w:tplc="0416001B" w:tentative="1">
      <w:start w:val="1"/>
      <w:numFmt w:val="lowerRoman"/>
      <w:lvlText w:val="%9."/>
      <w:lvlJc w:val="right"/>
      <w:pPr>
        <w:ind w:left="8085" w:hanging="180"/>
      </w:pPr>
    </w:lvl>
  </w:abstractNum>
  <w:abstractNum w:abstractNumId="21" w15:restartNumberingAfterBreak="0">
    <w:nsid w:val="32D97287"/>
    <w:multiLevelType w:val="multilevel"/>
    <w:tmpl w:val="E6C26284"/>
    <w:styleLink w:val="WWNum9"/>
    <w:lvl w:ilvl="0">
      <w:start w:val="1"/>
      <w:numFmt w:val="lowerLetter"/>
      <w:lvlText w:val="%1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1">
      <w:start w:val="1"/>
      <w:numFmt w:val="lowerLetter"/>
      <w:lvlText w:val="%1.%2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2">
      <w:start w:val="1"/>
      <w:numFmt w:val="lowerRoman"/>
      <w:lvlText w:val="%1.%2.%3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3">
      <w:start w:val="1"/>
      <w:numFmt w:val="decimal"/>
      <w:lvlText w:val="%1.%2.%3.%4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4">
      <w:start w:val="1"/>
      <w:numFmt w:val="lowerLetter"/>
      <w:lvlText w:val="%1.%2.%3.%4.%5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5">
      <w:start w:val="1"/>
      <w:numFmt w:val="lowerRoman"/>
      <w:lvlText w:val="%1.%2.%3.%4.%5.%6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6">
      <w:start w:val="1"/>
      <w:numFmt w:val="decimal"/>
      <w:lvlText w:val="%1.%2.%3.%4.%5.%6.%7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7">
      <w:start w:val="1"/>
      <w:numFmt w:val="lowerLetter"/>
      <w:lvlText w:val="%1.%2.%3.%4.%5.%6.%7.%8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8">
      <w:start w:val="1"/>
      <w:numFmt w:val="lowerRoman"/>
      <w:lvlText w:val="%1.%2.%3.%4.%5.%6.%7.%8.%9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</w:abstractNum>
  <w:abstractNum w:abstractNumId="22" w15:restartNumberingAfterBreak="0">
    <w:nsid w:val="337B2CCF"/>
    <w:multiLevelType w:val="hybridMultilevel"/>
    <w:tmpl w:val="958EDB60"/>
    <w:lvl w:ilvl="0" w:tplc="9E4C596E">
      <w:start w:val="1"/>
      <w:numFmt w:val="decimal"/>
      <w:lvlText w:val="%1)"/>
      <w:lvlJc w:val="left"/>
      <w:pPr>
        <w:ind w:left="1382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422CEAD4">
      <w:start w:val="1"/>
      <w:numFmt w:val="lowerLetter"/>
      <w:lvlText w:val="%2)"/>
      <w:lvlJc w:val="left"/>
      <w:pPr>
        <w:ind w:left="2102" w:hanging="360"/>
      </w:pPr>
      <w:rPr>
        <w:rFonts w:ascii="Times New Roman" w:eastAsia="Times New Roman" w:hAnsi="Times New Roman" w:cs="Times New Roman" w:hint="default"/>
        <w:i/>
        <w:iCs/>
        <w:w w:val="100"/>
        <w:sz w:val="22"/>
        <w:szCs w:val="22"/>
        <w:lang w:val="pt-PT" w:eastAsia="en-US" w:bidi="ar-SA"/>
      </w:rPr>
    </w:lvl>
    <w:lvl w:ilvl="2" w:tplc="4FA4A370">
      <w:numFmt w:val="bullet"/>
      <w:lvlText w:val="•"/>
      <w:lvlJc w:val="left"/>
      <w:pPr>
        <w:ind w:left="3025" w:hanging="360"/>
      </w:pPr>
      <w:rPr>
        <w:rFonts w:hint="default"/>
        <w:lang w:val="pt-PT" w:eastAsia="en-US" w:bidi="ar-SA"/>
      </w:rPr>
    </w:lvl>
    <w:lvl w:ilvl="3" w:tplc="7CEE541A">
      <w:numFmt w:val="bullet"/>
      <w:lvlText w:val="•"/>
      <w:lvlJc w:val="left"/>
      <w:pPr>
        <w:ind w:left="3951" w:hanging="360"/>
      </w:pPr>
      <w:rPr>
        <w:rFonts w:hint="default"/>
        <w:lang w:val="pt-PT" w:eastAsia="en-US" w:bidi="ar-SA"/>
      </w:rPr>
    </w:lvl>
    <w:lvl w:ilvl="4" w:tplc="EBE65B9E">
      <w:numFmt w:val="bullet"/>
      <w:lvlText w:val="•"/>
      <w:lvlJc w:val="left"/>
      <w:pPr>
        <w:ind w:left="4877" w:hanging="360"/>
      </w:pPr>
      <w:rPr>
        <w:rFonts w:hint="default"/>
        <w:lang w:val="pt-PT" w:eastAsia="en-US" w:bidi="ar-SA"/>
      </w:rPr>
    </w:lvl>
    <w:lvl w:ilvl="5" w:tplc="43C41E32">
      <w:numFmt w:val="bullet"/>
      <w:lvlText w:val="•"/>
      <w:lvlJc w:val="left"/>
      <w:pPr>
        <w:ind w:left="5802" w:hanging="360"/>
      </w:pPr>
      <w:rPr>
        <w:rFonts w:hint="default"/>
        <w:lang w:val="pt-PT" w:eastAsia="en-US" w:bidi="ar-SA"/>
      </w:rPr>
    </w:lvl>
    <w:lvl w:ilvl="6" w:tplc="CEFC1088">
      <w:numFmt w:val="bullet"/>
      <w:lvlText w:val="•"/>
      <w:lvlJc w:val="left"/>
      <w:pPr>
        <w:ind w:left="6728" w:hanging="360"/>
      </w:pPr>
      <w:rPr>
        <w:rFonts w:hint="default"/>
        <w:lang w:val="pt-PT" w:eastAsia="en-US" w:bidi="ar-SA"/>
      </w:rPr>
    </w:lvl>
    <w:lvl w:ilvl="7" w:tplc="AB8A5508">
      <w:numFmt w:val="bullet"/>
      <w:lvlText w:val="•"/>
      <w:lvlJc w:val="left"/>
      <w:pPr>
        <w:ind w:left="7654" w:hanging="360"/>
      </w:pPr>
      <w:rPr>
        <w:rFonts w:hint="default"/>
        <w:lang w:val="pt-PT" w:eastAsia="en-US" w:bidi="ar-SA"/>
      </w:rPr>
    </w:lvl>
    <w:lvl w:ilvl="8" w:tplc="AE28CF6E">
      <w:numFmt w:val="bullet"/>
      <w:lvlText w:val="•"/>
      <w:lvlJc w:val="left"/>
      <w:pPr>
        <w:ind w:left="8579" w:hanging="360"/>
      </w:pPr>
      <w:rPr>
        <w:rFonts w:hint="default"/>
        <w:lang w:val="pt-PT" w:eastAsia="en-US" w:bidi="ar-SA"/>
      </w:rPr>
    </w:lvl>
  </w:abstractNum>
  <w:abstractNum w:abstractNumId="23" w15:restartNumberingAfterBreak="0">
    <w:nsid w:val="339C1CBB"/>
    <w:multiLevelType w:val="multilevel"/>
    <w:tmpl w:val="07DA71F2"/>
    <w:lvl w:ilvl="0">
      <w:start w:val="1"/>
      <w:numFmt w:val="lowerLetter"/>
      <w:lvlText w:val="%1)"/>
      <w:lvlJc w:val="left"/>
      <w:pPr>
        <w:ind w:left="861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962" w:hanging="233"/>
      </w:pPr>
      <w:rPr>
        <w:rFonts w:ascii="Times New Roman" w:eastAsia="Times New Roman" w:hAnsi="Times New Roman" w:cs="Times New Roman" w:hint="default"/>
        <w:b/>
        <w:color w:val="auto"/>
        <w:w w:val="99"/>
        <w:sz w:val="22"/>
        <w:szCs w:val="22"/>
        <w:lang w:val="pt-PT" w:eastAsia="en-US" w:bidi="ar-SA"/>
      </w:rPr>
    </w:lvl>
    <w:lvl w:ilvl="2">
      <w:start w:val="1"/>
      <w:numFmt w:val="decimal"/>
      <w:lvlText w:val="%2.%3"/>
      <w:lvlJc w:val="left"/>
      <w:pPr>
        <w:ind w:left="962" w:hanging="45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033" w:hanging="45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70" w:hanging="45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7" w:hanging="45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44" w:hanging="45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80" w:hanging="45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17" w:hanging="451"/>
      </w:pPr>
      <w:rPr>
        <w:rFonts w:hint="default"/>
        <w:lang w:val="pt-PT" w:eastAsia="en-US" w:bidi="ar-SA"/>
      </w:rPr>
    </w:lvl>
  </w:abstractNum>
  <w:abstractNum w:abstractNumId="24" w15:restartNumberingAfterBreak="0">
    <w:nsid w:val="345C780E"/>
    <w:multiLevelType w:val="multilevel"/>
    <w:tmpl w:val="33A0E086"/>
    <w:lvl w:ilvl="0">
      <w:start w:val="1"/>
      <w:numFmt w:val="decimal"/>
      <w:lvlText w:val="%1."/>
      <w:lvlJc w:val="left"/>
      <w:pPr>
        <w:ind w:left="906" w:hanging="279"/>
        <w:jc w:val="right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724" w:hanging="754"/>
        <w:jc w:val="right"/>
      </w:pPr>
      <w:rPr>
        <w:rFonts w:hint="default"/>
        <w:b/>
        <w:bCs/>
        <w:color w:val="auto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752" w:hanging="754"/>
      </w:pPr>
      <w:rPr>
        <w:rFonts w:ascii="Times New Roman" w:eastAsia="Times New Roman" w:hAnsi="Times New Roman" w:cs="Times New Roman" w:hint="default"/>
        <w:i/>
        <w:iCs/>
        <w:spacing w:val="-3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860" w:hanging="75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900" w:hanging="75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620" w:hanging="75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900" w:hanging="75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2040" w:hanging="75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2760" w:hanging="754"/>
      </w:pPr>
      <w:rPr>
        <w:rFonts w:hint="default"/>
        <w:lang w:val="pt-PT" w:eastAsia="en-US" w:bidi="ar-SA"/>
      </w:rPr>
    </w:lvl>
  </w:abstractNum>
  <w:abstractNum w:abstractNumId="25" w15:restartNumberingAfterBreak="0">
    <w:nsid w:val="36440124"/>
    <w:multiLevelType w:val="multilevel"/>
    <w:tmpl w:val="BC2A399A"/>
    <w:styleLink w:val="WWNum24"/>
    <w:lvl w:ilvl="0">
      <w:start w:val="1"/>
      <w:numFmt w:val="decimal"/>
      <w:lvlText w:val="%1."/>
      <w:lvlJc w:val="left"/>
      <w:rPr>
        <w:b/>
      </w:rPr>
    </w:lvl>
    <w:lvl w:ilvl="1">
      <w:start w:val="1"/>
      <w:numFmt w:val="decimal"/>
      <w:lvlText w:val="%1.%2."/>
      <w:lvlJc w:val="left"/>
      <w:rPr>
        <w:b w:val="0"/>
        <w:i w:val="0"/>
        <w:iCs/>
      </w:rPr>
    </w:lvl>
    <w:lvl w:ilvl="2">
      <w:start w:val="1"/>
      <w:numFmt w:val="lowerLetter"/>
      <w:lvlText w:val="%3)"/>
      <w:lvlJc w:val="left"/>
      <w:rPr>
        <w:b w:val="0"/>
        <w:i w:val="0"/>
        <w:iCs/>
        <w:color w:val="00000A"/>
      </w:rPr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6" w15:restartNumberingAfterBreak="0">
    <w:nsid w:val="38526249"/>
    <w:multiLevelType w:val="multilevel"/>
    <w:tmpl w:val="CE866526"/>
    <w:styleLink w:val="WWNum7"/>
    <w:lvl w:ilvl="0">
      <w:numFmt w:val="bullet"/>
      <w:lvlText w:val="-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1">
      <w:numFmt w:val="bullet"/>
      <w:lvlText w:val="o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2">
      <w:numFmt w:val="bullet"/>
      <w:lvlText w:val="▪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3">
      <w:numFmt w:val="bullet"/>
      <w:lvlText w:val="•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4">
      <w:numFmt w:val="bullet"/>
      <w:lvlText w:val="o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5">
      <w:numFmt w:val="bullet"/>
      <w:lvlText w:val="▪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6">
      <w:numFmt w:val="bullet"/>
      <w:lvlText w:val="•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7">
      <w:numFmt w:val="bullet"/>
      <w:lvlText w:val="o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8">
      <w:numFmt w:val="bullet"/>
      <w:lvlText w:val="▪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</w:abstractNum>
  <w:abstractNum w:abstractNumId="27" w15:restartNumberingAfterBreak="0">
    <w:nsid w:val="4A845FE9"/>
    <w:multiLevelType w:val="multilevel"/>
    <w:tmpl w:val="CA7A5826"/>
    <w:lvl w:ilvl="0">
      <w:start w:val="6"/>
      <w:numFmt w:val="decimal"/>
      <w:lvlText w:val="%1"/>
      <w:lvlJc w:val="left"/>
      <w:pPr>
        <w:ind w:left="360" w:firstLine="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eastAsia="Arial" w:hint="default"/>
        <w:b/>
        <w:color w:val="000000"/>
        <w:sz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 w:hint="default"/>
        <w:color w:val="000000"/>
        <w:sz w:val="22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 w:hint="default"/>
        <w:color w:val="000000"/>
        <w:sz w:val="22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 w:hint="default"/>
        <w:color w:val="000000"/>
        <w:sz w:val="22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 w:hint="default"/>
        <w:color w:val="000000"/>
        <w:sz w:val="22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 w:hint="default"/>
        <w:color w:val="000000"/>
        <w:sz w:val="22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 w:hint="default"/>
        <w:color w:val="000000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="Arial" w:hint="default"/>
        <w:color w:val="000000"/>
        <w:sz w:val="22"/>
      </w:rPr>
    </w:lvl>
  </w:abstractNum>
  <w:abstractNum w:abstractNumId="28" w15:restartNumberingAfterBreak="0">
    <w:nsid w:val="4F2D28E5"/>
    <w:multiLevelType w:val="hybridMultilevel"/>
    <w:tmpl w:val="1A963D70"/>
    <w:lvl w:ilvl="0" w:tplc="6728BFA6">
      <w:start w:val="1"/>
      <w:numFmt w:val="lowerLetter"/>
      <w:lvlText w:val="%1)"/>
      <w:lvlJc w:val="left"/>
      <w:pPr>
        <w:ind w:left="955" w:hanging="432"/>
      </w:pPr>
      <w:rPr>
        <w:rFonts w:ascii="Calibri" w:eastAsia="Calibri" w:hAnsi="Calibri" w:cs="Calibri" w:hint="default"/>
        <w:w w:val="100"/>
        <w:sz w:val="22"/>
        <w:szCs w:val="22"/>
        <w:lang w:val="pt-PT" w:eastAsia="en-US" w:bidi="ar-SA"/>
      </w:rPr>
    </w:lvl>
    <w:lvl w:ilvl="1" w:tplc="FD52B6DE">
      <w:numFmt w:val="bullet"/>
      <w:lvlText w:val="•"/>
      <w:lvlJc w:val="left"/>
      <w:pPr>
        <w:ind w:left="1860" w:hanging="432"/>
      </w:pPr>
      <w:rPr>
        <w:rFonts w:hint="default"/>
        <w:lang w:val="pt-PT" w:eastAsia="en-US" w:bidi="ar-SA"/>
      </w:rPr>
    </w:lvl>
    <w:lvl w:ilvl="2" w:tplc="0FDE3C54">
      <w:numFmt w:val="bullet"/>
      <w:lvlText w:val="•"/>
      <w:lvlJc w:val="left"/>
      <w:pPr>
        <w:ind w:left="2761" w:hanging="432"/>
      </w:pPr>
      <w:rPr>
        <w:rFonts w:hint="default"/>
        <w:lang w:val="pt-PT" w:eastAsia="en-US" w:bidi="ar-SA"/>
      </w:rPr>
    </w:lvl>
    <w:lvl w:ilvl="3" w:tplc="B30C6FAC">
      <w:numFmt w:val="bullet"/>
      <w:lvlText w:val="•"/>
      <w:lvlJc w:val="left"/>
      <w:pPr>
        <w:ind w:left="3661" w:hanging="432"/>
      </w:pPr>
      <w:rPr>
        <w:rFonts w:hint="default"/>
        <w:lang w:val="pt-PT" w:eastAsia="en-US" w:bidi="ar-SA"/>
      </w:rPr>
    </w:lvl>
    <w:lvl w:ilvl="4" w:tplc="8AC2C766">
      <w:numFmt w:val="bullet"/>
      <w:lvlText w:val="•"/>
      <w:lvlJc w:val="left"/>
      <w:pPr>
        <w:ind w:left="4562" w:hanging="432"/>
      </w:pPr>
      <w:rPr>
        <w:rFonts w:hint="default"/>
        <w:lang w:val="pt-PT" w:eastAsia="en-US" w:bidi="ar-SA"/>
      </w:rPr>
    </w:lvl>
    <w:lvl w:ilvl="5" w:tplc="1D7CA5B0">
      <w:numFmt w:val="bullet"/>
      <w:lvlText w:val="•"/>
      <w:lvlJc w:val="left"/>
      <w:pPr>
        <w:ind w:left="5463" w:hanging="432"/>
      </w:pPr>
      <w:rPr>
        <w:rFonts w:hint="default"/>
        <w:lang w:val="pt-PT" w:eastAsia="en-US" w:bidi="ar-SA"/>
      </w:rPr>
    </w:lvl>
    <w:lvl w:ilvl="6" w:tplc="EBB8AEF2">
      <w:numFmt w:val="bullet"/>
      <w:lvlText w:val="•"/>
      <w:lvlJc w:val="left"/>
      <w:pPr>
        <w:ind w:left="6363" w:hanging="432"/>
      </w:pPr>
      <w:rPr>
        <w:rFonts w:hint="default"/>
        <w:lang w:val="pt-PT" w:eastAsia="en-US" w:bidi="ar-SA"/>
      </w:rPr>
    </w:lvl>
    <w:lvl w:ilvl="7" w:tplc="1D48A2A2">
      <w:numFmt w:val="bullet"/>
      <w:lvlText w:val="•"/>
      <w:lvlJc w:val="left"/>
      <w:pPr>
        <w:ind w:left="7264" w:hanging="432"/>
      </w:pPr>
      <w:rPr>
        <w:rFonts w:hint="default"/>
        <w:lang w:val="pt-PT" w:eastAsia="en-US" w:bidi="ar-SA"/>
      </w:rPr>
    </w:lvl>
    <w:lvl w:ilvl="8" w:tplc="9222C1D6">
      <w:numFmt w:val="bullet"/>
      <w:lvlText w:val="•"/>
      <w:lvlJc w:val="left"/>
      <w:pPr>
        <w:ind w:left="8165" w:hanging="432"/>
      </w:pPr>
      <w:rPr>
        <w:rFonts w:hint="default"/>
        <w:lang w:val="pt-PT" w:eastAsia="en-US" w:bidi="ar-SA"/>
      </w:rPr>
    </w:lvl>
  </w:abstractNum>
  <w:abstractNum w:abstractNumId="29" w15:restartNumberingAfterBreak="0">
    <w:nsid w:val="4FB4737F"/>
    <w:multiLevelType w:val="hybridMultilevel"/>
    <w:tmpl w:val="39B2C29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4A7226"/>
    <w:multiLevelType w:val="multilevel"/>
    <w:tmpl w:val="E68C3600"/>
    <w:styleLink w:val="Semlista1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abstractNum w:abstractNumId="31" w15:restartNumberingAfterBreak="0">
    <w:nsid w:val="5536347C"/>
    <w:multiLevelType w:val="multilevel"/>
    <w:tmpl w:val="81700D2A"/>
    <w:styleLink w:val="WWNum6"/>
    <w:lvl w:ilvl="0">
      <w:numFmt w:val="bullet"/>
      <w:lvlText w:val="-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1">
      <w:numFmt w:val="bullet"/>
      <w:lvlText w:val="o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2">
      <w:numFmt w:val="bullet"/>
      <w:lvlText w:val="▪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3">
      <w:numFmt w:val="bullet"/>
      <w:lvlText w:val="•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4">
      <w:numFmt w:val="bullet"/>
      <w:lvlText w:val="o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5">
      <w:numFmt w:val="bullet"/>
      <w:lvlText w:val="▪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6">
      <w:numFmt w:val="bullet"/>
      <w:lvlText w:val="•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7">
      <w:numFmt w:val="bullet"/>
      <w:lvlText w:val="o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8">
      <w:numFmt w:val="bullet"/>
      <w:lvlText w:val="▪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</w:abstractNum>
  <w:abstractNum w:abstractNumId="32" w15:restartNumberingAfterBreak="0">
    <w:nsid w:val="58492979"/>
    <w:multiLevelType w:val="hybridMultilevel"/>
    <w:tmpl w:val="657C9B04"/>
    <w:lvl w:ilvl="0" w:tplc="58701F50">
      <w:start w:val="1"/>
      <w:numFmt w:val="decimal"/>
      <w:lvlText w:val="%1."/>
      <w:lvlJc w:val="left"/>
      <w:pPr>
        <w:ind w:left="351" w:hanging="245"/>
        <w:jc w:val="right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1" w:tplc="A080E826">
      <w:numFmt w:val="bullet"/>
      <w:lvlText w:val="•"/>
      <w:lvlJc w:val="left"/>
      <w:pPr>
        <w:ind w:left="1422" w:hanging="245"/>
      </w:pPr>
      <w:rPr>
        <w:rFonts w:hint="default"/>
        <w:lang w:val="pt-PT" w:eastAsia="en-US" w:bidi="ar-SA"/>
      </w:rPr>
    </w:lvl>
    <w:lvl w:ilvl="2" w:tplc="B2B0994C">
      <w:numFmt w:val="bullet"/>
      <w:lvlText w:val="•"/>
      <w:lvlJc w:val="left"/>
      <w:pPr>
        <w:ind w:left="2484" w:hanging="245"/>
      </w:pPr>
      <w:rPr>
        <w:rFonts w:hint="default"/>
        <w:lang w:val="pt-PT" w:eastAsia="en-US" w:bidi="ar-SA"/>
      </w:rPr>
    </w:lvl>
    <w:lvl w:ilvl="3" w:tplc="63ECBE2E">
      <w:numFmt w:val="bullet"/>
      <w:lvlText w:val="•"/>
      <w:lvlJc w:val="left"/>
      <w:pPr>
        <w:ind w:left="3546" w:hanging="245"/>
      </w:pPr>
      <w:rPr>
        <w:rFonts w:hint="default"/>
        <w:lang w:val="pt-PT" w:eastAsia="en-US" w:bidi="ar-SA"/>
      </w:rPr>
    </w:lvl>
    <w:lvl w:ilvl="4" w:tplc="7390DEE6">
      <w:numFmt w:val="bullet"/>
      <w:lvlText w:val="•"/>
      <w:lvlJc w:val="left"/>
      <w:pPr>
        <w:ind w:left="4608" w:hanging="245"/>
      </w:pPr>
      <w:rPr>
        <w:rFonts w:hint="default"/>
        <w:lang w:val="pt-PT" w:eastAsia="en-US" w:bidi="ar-SA"/>
      </w:rPr>
    </w:lvl>
    <w:lvl w:ilvl="5" w:tplc="B3BA7EE0">
      <w:numFmt w:val="bullet"/>
      <w:lvlText w:val="•"/>
      <w:lvlJc w:val="left"/>
      <w:pPr>
        <w:ind w:left="5670" w:hanging="245"/>
      </w:pPr>
      <w:rPr>
        <w:rFonts w:hint="default"/>
        <w:lang w:val="pt-PT" w:eastAsia="en-US" w:bidi="ar-SA"/>
      </w:rPr>
    </w:lvl>
    <w:lvl w:ilvl="6" w:tplc="C4441704">
      <w:numFmt w:val="bullet"/>
      <w:lvlText w:val="•"/>
      <w:lvlJc w:val="left"/>
      <w:pPr>
        <w:ind w:left="6732" w:hanging="245"/>
      </w:pPr>
      <w:rPr>
        <w:rFonts w:hint="default"/>
        <w:lang w:val="pt-PT" w:eastAsia="en-US" w:bidi="ar-SA"/>
      </w:rPr>
    </w:lvl>
    <w:lvl w:ilvl="7" w:tplc="7A3836F4">
      <w:numFmt w:val="bullet"/>
      <w:lvlText w:val="•"/>
      <w:lvlJc w:val="left"/>
      <w:pPr>
        <w:ind w:left="7794" w:hanging="245"/>
      </w:pPr>
      <w:rPr>
        <w:rFonts w:hint="default"/>
        <w:lang w:val="pt-PT" w:eastAsia="en-US" w:bidi="ar-SA"/>
      </w:rPr>
    </w:lvl>
    <w:lvl w:ilvl="8" w:tplc="7EA279A8">
      <w:numFmt w:val="bullet"/>
      <w:lvlText w:val="•"/>
      <w:lvlJc w:val="left"/>
      <w:pPr>
        <w:ind w:left="8856" w:hanging="245"/>
      </w:pPr>
      <w:rPr>
        <w:rFonts w:hint="default"/>
        <w:lang w:val="pt-PT" w:eastAsia="en-US" w:bidi="ar-SA"/>
      </w:rPr>
    </w:lvl>
  </w:abstractNum>
  <w:abstractNum w:abstractNumId="33" w15:restartNumberingAfterBreak="0">
    <w:nsid w:val="5E89792C"/>
    <w:multiLevelType w:val="multilevel"/>
    <w:tmpl w:val="A3AEE8CA"/>
    <w:styleLink w:val="WWNum2"/>
    <w:lvl w:ilvl="0">
      <w:start w:val="1"/>
      <w:numFmt w:val="upperRoman"/>
      <w:lvlText w:val="%1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lowerLetter"/>
      <w:lvlText w:val="%1.%2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1.%2.%3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%1.%2.%3.%4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1.%2.%3.%4.%5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1.%2.%3.%4.%5.%6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1.%2.%3.%4.%5.%6.%7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1.%2.%3.%4.%5.%6.%7.%8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1.%2.%3.%4.%5.%6.%7.%8.%9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</w:abstractNum>
  <w:abstractNum w:abstractNumId="34" w15:restartNumberingAfterBreak="0">
    <w:nsid w:val="64236AA1"/>
    <w:multiLevelType w:val="multilevel"/>
    <w:tmpl w:val="BC9E8B4C"/>
    <w:lvl w:ilvl="0">
      <w:start w:val="7"/>
      <w:numFmt w:val="decimal"/>
      <w:lvlText w:val="%1"/>
      <w:lvlJc w:val="left"/>
      <w:pPr>
        <w:ind w:left="360" w:firstLine="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0" w:hanging="480"/>
      </w:pPr>
      <w:rPr>
        <w:rFonts w:eastAsia="Arial" w:hint="default"/>
        <w:b/>
        <w:sz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 w:hint="default"/>
        <w:b/>
        <w:sz w:val="24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 w:hint="default"/>
        <w:b/>
        <w:sz w:val="24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 w:hint="default"/>
        <w:b/>
        <w:sz w:val="24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 w:hint="default"/>
        <w:b/>
        <w:sz w:val="24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 w:hint="default"/>
        <w:b/>
        <w:sz w:val="24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 w:hint="default"/>
        <w:b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Arial" w:hint="default"/>
        <w:b/>
        <w:sz w:val="24"/>
      </w:rPr>
    </w:lvl>
  </w:abstractNum>
  <w:abstractNum w:abstractNumId="35" w15:restartNumberingAfterBreak="0">
    <w:nsid w:val="66911224"/>
    <w:multiLevelType w:val="hybridMultilevel"/>
    <w:tmpl w:val="6570107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AA72E7"/>
    <w:multiLevelType w:val="multilevel"/>
    <w:tmpl w:val="BCEE72A4"/>
    <w:styleLink w:val="WWNum8"/>
    <w:lvl w:ilvl="0">
      <w:start w:val="1"/>
      <w:numFmt w:val="lowerLetter"/>
      <w:lvlText w:val="%1"/>
      <w:lvlJc w:val="left"/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1">
      <w:start w:val="1"/>
      <w:numFmt w:val="lowerLetter"/>
      <w:lvlText w:val="%1.%2"/>
      <w:lvlJc w:val="left"/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2">
      <w:start w:val="1"/>
      <w:numFmt w:val="lowerRoman"/>
      <w:lvlText w:val="%1.%2.%3"/>
      <w:lvlJc w:val="left"/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3">
      <w:start w:val="1"/>
      <w:numFmt w:val="decimal"/>
      <w:lvlText w:val="%1.%2.%3.%4"/>
      <w:lvlJc w:val="left"/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4">
      <w:start w:val="1"/>
      <w:numFmt w:val="lowerLetter"/>
      <w:lvlText w:val="%1.%2.%3.%4.%5"/>
      <w:lvlJc w:val="left"/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5">
      <w:start w:val="1"/>
      <w:numFmt w:val="lowerRoman"/>
      <w:lvlText w:val="%1.%2.%3.%4.%5.%6"/>
      <w:lvlJc w:val="left"/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6">
      <w:start w:val="1"/>
      <w:numFmt w:val="decimal"/>
      <w:lvlText w:val="%1.%2.%3.%4.%5.%6.%7"/>
      <w:lvlJc w:val="left"/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7">
      <w:start w:val="1"/>
      <w:numFmt w:val="lowerLetter"/>
      <w:lvlText w:val="%1.%2.%3.%4.%5.%6.%7.%8"/>
      <w:lvlJc w:val="left"/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8">
      <w:start w:val="1"/>
      <w:numFmt w:val="lowerRoman"/>
      <w:lvlText w:val="%1.%2.%3.%4.%5.%6.%7.%8.%9"/>
      <w:lvlJc w:val="left"/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</w:abstractNum>
  <w:abstractNum w:abstractNumId="37" w15:restartNumberingAfterBreak="0">
    <w:nsid w:val="6EC555D3"/>
    <w:multiLevelType w:val="hybridMultilevel"/>
    <w:tmpl w:val="D924BA14"/>
    <w:lvl w:ilvl="0" w:tplc="BFACDA12">
      <w:start w:val="2"/>
      <w:numFmt w:val="lowerLetter"/>
      <w:lvlText w:val="%1)"/>
      <w:lvlJc w:val="left"/>
      <w:pPr>
        <w:ind w:left="177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8" w15:restartNumberingAfterBreak="0">
    <w:nsid w:val="724D567B"/>
    <w:multiLevelType w:val="multilevel"/>
    <w:tmpl w:val="09E4C0F0"/>
    <w:styleLink w:val="WWNum22"/>
    <w:lvl w:ilvl="0">
      <w:start w:val="1"/>
      <w:numFmt w:val="decimal"/>
      <w:lvlText w:val="%1."/>
      <w:lvlJc w:val="left"/>
      <w:rPr>
        <w:b/>
      </w:rPr>
    </w:lvl>
    <w:lvl w:ilvl="1">
      <w:start w:val="1"/>
      <w:numFmt w:val="decimal"/>
      <w:lvlText w:val="%1.%2."/>
      <w:lvlJc w:val="left"/>
      <w:rPr>
        <w:b w:val="0"/>
        <w:i w:val="0"/>
        <w:iCs/>
      </w:rPr>
    </w:lvl>
    <w:lvl w:ilvl="2">
      <w:start w:val="1"/>
      <w:numFmt w:val="decimal"/>
      <w:lvlText w:val="%1.%2.%3."/>
      <w:lvlJc w:val="left"/>
      <w:rPr>
        <w:rFonts w:cs="Arial"/>
        <w:b w:val="0"/>
        <w:i w:val="0"/>
        <w:iCs/>
        <w:color w:val="00000A"/>
      </w:rPr>
    </w:lvl>
    <w:lvl w:ilvl="3">
      <w:start w:val="1"/>
      <w:numFmt w:val="lowerLetter"/>
      <w:lvlText w:val="%4)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9" w15:restartNumberingAfterBreak="0">
    <w:nsid w:val="79EF0CFA"/>
    <w:multiLevelType w:val="hybridMultilevel"/>
    <w:tmpl w:val="B4B0387E"/>
    <w:lvl w:ilvl="0" w:tplc="86D4FEA4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298" w:hanging="360"/>
      </w:pPr>
    </w:lvl>
    <w:lvl w:ilvl="2" w:tplc="0416001B" w:tentative="1">
      <w:start w:val="1"/>
      <w:numFmt w:val="lowerRoman"/>
      <w:lvlText w:val="%3."/>
      <w:lvlJc w:val="right"/>
      <w:pPr>
        <w:ind w:left="2018" w:hanging="180"/>
      </w:pPr>
    </w:lvl>
    <w:lvl w:ilvl="3" w:tplc="0416000F" w:tentative="1">
      <w:start w:val="1"/>
      <w:numFmt w:val="decimal"/>
      <w:lvlText w:val="%4."/>
      <w:lvlJc w:val="left"/>
      <w:pPr>
        <w:ind w:left="2738" w:hanging="360"/>
      </w:pPr>
    </w:lvl>
    <w:lvl w:ilvl="4" w:tplc="04160019" w:tentative="1">
      <w:start w:val="1"/>
      <w:numFmt w:val="lowerLetter"/>
      <w:lvlText w:val="%5."/>
      <w:lvlJc w:val="left"/>
      <w:pPr>
        <w:ind w:left="3458" w:hanging="360"/>
      </w:pPr>
    </w:lvl>
    <w:lvl w:ilvl="5" w:tplc="0416001B" w:tentative="1">
      <w:start w:val="1"/>
      <w:numFmt w:val="lowerRoman"/>
      <w:lvlText w:val="%6."/>
      <w:lvlJc w:val="right"/>
      <w:pPr>
        <w:ind w:left="4178" w:hanging="180"/>
      </w:pPr>
    </w:lvl>
    <w:lvl w:ilvl="6" w:tplc="0416000F" w:tentative="1">
      <w:start w:val="1"/>
      <w:numFmt w:val="decimal"/>
      <w:lvlText w:val="%7."/>
      <w:lvlJc w:val="left"/>
      <w:pPr>
        <w:ind w:left="4898" w:hanging="360"/>
      </w:pPr>
    </w:lvl>
    <w:lvl w:ilvl="7" w:tplc="04160019" w:tentative="1">
      <w:start w:val="1"/>
      <w:numFmt w:val="lowerLetter"/>
      <w:lvlText w:val="%8."/>
      <w:lvlJc w:val="left"/>
      <w:pPr>
        <w:ind w:left="5618" w:hanging="360"/>
      </w:pPr>
    </w:lvl>
    <w:lvl w:ilvl="8" w:tplc="0416001B" w:tentative="1">
      <w:start w:val="1"/>
      <w:numFmt w:val="lowerRoman"/>
      <w:lvlText w:val="%9."/>
      <w:lvlJc w:val="right"/>
      <w:pPr>
        <w:ind w:left="6338" w:hanging="180"/>
      </w:pPr>
    </w:lvl>
  </w:abstractNum>
  <w:num w:numId="1" w16cid:durableId="379017569">
    <w:abstractNumId w:val="9"/>
  </w:num>
  <w:num w:numId="2" w16cid:durableId="39979542">
    <w:abstractNumId w:val="10"/>
  </w:num>
  <w:num w:numId="3" w16cid:durableId="1094977698">
    <w:abstractNumId w:val="15"/>
  </w:num>
  <w:num w:numId="4" w16cid:durableId="1202404050">
    <w:abstractNumId w:val="18"/>
  </w:num>
  <w:num w:numId="5" w16cid:durableId="1425683366">
    <w:abstractNumId w:val="24"/>
  </w:num>
  <w:num w:numId="6" w16cid:durableId="1896695032">
    <w:abstractNumId w:val="3"/>
  </w:num>
  <w:num w:numId="7" w16cid:durableId="1505319103">
    <w:abstractNumId w:val="20"/>
  </w:num>
  <w:num w:numId="8" w16cid:durableId="1448961089">
    <w:abstractNumId w:val="5"/>
  </w:num>
  <w:num w:numId="9" w16cid:durableId="10106082">
    <w:abstractNumId w:val="17"/>
  </w:num>
  <w:num w:numId="10" w16cid:durableId="1326128964">
    <w:abstractNumId w:val="32"/>
  </w:num>
  <w:num w:numId="11" w16cid:durableId="493497001">
    <w:abstractNumId w:val="23"/>
  </w:num>
  <w:num w:numId="12" w16cid:durableId="1516992298">
    <w:abstractNumId w:val="37"/>
  </w:num>
  <w:num w:numId="13" w16cid:durableId="1133984857">
    <w:abstractNumId w:val="2"/>
  </w:num>
  <w:num w:numId="14" w16cid:durableId="1416587816">
    <w:abstractNumId w:val="2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708187800">
    <w:abstractNumId w:val="2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6" w16cid:durableId="1643849302">
    <w:abstractNumId w:val="19"/>
    <w:lvlOverride w:ilvl="0">
      <w:startOverride w:val="2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167555564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 w16cid:durableId="2091197031">
    <w:abstractNumId w:val="16"/>
  </w:num>
  <w:num w:numId="19" w16cid:durableId="616570612">
    <w:abstractNumId w:val="27"/>
  </w:num>
  <w:num w:numId="20" w16cid:durableId="2121026076">
    <w:abstractNumId w:val="34"/>
  </w:num>
  <w:num w:numId="21" w16cid:durableId="126170501">
    <w:abstractNumId w:val="11"/>
  </w:num>
  <w:num w:numId="22" w16cid:durableId="603995027">
    <w:abstractNumId w:val="39"/>
  </w:num>
  <w:num w:numId="23" w16cid:durableId="239222305">
    <w:abstractNumId w:val="30"/>
  </w:num>
  <w:num w:numId="24" w16cid:durableId="1480000576">
    <w:abstractNumId w:val="8"/>
  </w:num>
  <w:num w:numId="25" w16cid:durableId="481312032">
    <w:abstractNumId w:val="33"/>
  </w:num>
  <w:num w:numId="26" w16cid:durableId="258759366">
    <w:abstractNumId w:val="12"/>
  </w:num>
  <w:num w:numId="27" w16cid:durableId="2034845168">
    <w:abstractNumId w:val="0"/>
  </w:num>
  <w:num w:numId="28" w16cid:durableId="683673326">
    <w:abstractNumId w:val="7"/>
  </w:num>
  <w:num w:numId="29" w16cid:durableId="1803617814">
    <w:abstractNumId w:val="31"/>
  </w:num>
  <w:num w:numId="30" w16cid:durableId="264272125">
    <w:abstractNumId w:val="26"/>
  </w:num>
  <w:num w:numId="31" w16cid:durableId="1711997363">
    <w:abstractNumId w:val="36"/>
  </w:num>
  <w:num w:numId="32" w16cid:durableId="1565600138">
    <w:abstractNumId w:val="21"/>
  </w:num>
  <w:num w:numId="33" w16cid:durableId="1500656054">
    <w:abstractNumId w:val="38"/>
  </w:num>
  <w:num w:numId="34" w16cid:durableId="1193960792">
    <w:abstractNumId w:val="25"/>
  </w:num>
  <w:num w:numId="35" w16cid:durableId="1481074124">
    <w:abstractNumId w:val="13"/>
  </w:num>
  <w:num w:numId="36" w16cid:durableId="701128832">
    <w:abstractNumId w:val="29"/>
  </w:num>
  <w:num w:numId="37" w16cid:durableId="1719937554">
    <w:abstractNumId w:val="35"/>
  </w:num>
  <w:num w:numId="38" w16cid:durableId="1214922128">
    <w:abstractNumId w:val="1"/>
  </w:num>
  <w:num w:numId="39" w16cid:durableId="622465108">
    <w:abstractNumId w:val="6"/>
  </w:num>
  <w:num w:numId="40" w16cid:durableId="308822803">
    <w:abstractNumId w:val="4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6261"/>
    <w:rsid w:val="00000241"/>
    <w:rsid w:val="000102A4"/>
    <w:rsid w:val="000117E4"/>
    <w:rsid w:val="000127AF"/>
    <w:rsid w:val="00015906"/>
    <w:rsid w:val="00023ACF"/>
    <w:rsid w:val="000374A2"/>
    <w:rsid w:val="000514CB"/>
    <w:rsid w:val="0005698B"/>
    <w:rsid w:val="000576D2"/>
    <w:rsid w:val="000673C4"/>
    <w:rsid w:val="0007550D"/>
    <w:rsid w:val="00076928"/>
    <w:rsid w:val="00077920"/>
    <w:rsid w:val="00084A2C"/>
    <w:rsid w:val="000856B7"/>
    <w:rsid w:val="00086C98"/>
    <w:rsid w:val="000900D0"/>
    <w:rsid w:val="000902C8"/>
    <w:rsid w:val="00094561"/>
    <w:rsid w:val="000A2056"/>
    <w:rsid w:val="000A3EC2"/>
    <w:rsid w:val="000B3ED7"/>
    <w:rsid w:val="000B5232"/>
    <w:rsid w:val="000C0303"/>
    <w:rsid w:val="000C2C8B"/>
    <w:rsid w:val="000C3432"/>
    <w:rsid w:val="000D346A"/>
    <w:rsid w:val="000D554E"/>
    <w:rsid w:val="000E2AFB"/>
    <w:rsid w:val="000E5DDA"/>
    <w:rsid w:val="000F5EA3"/>
    <w:rsid w:val="000F7765"/>
    <w:rsid w:val="00100110"/>
    <w:rsid w:val="001011DE"/>
    <w:rsid w:val="0011046B"/>
    <w:rsid w:val="00114CD8"/>
    <w:rsid w:val="00123A46"/>
    <w:rsid w:val="001251E9"/>
    <w:rsid w:val="001269A9"/>
    <w:rsid w:val="0013264A"/>
    <w:rsid w:val="00143946"/>
    <w:rsid w:val="00144FDF"/>
    <w:rsid w:val="001474C5"/>
    <w:rsid w:val="0015240B"/>
    <w:rsid w:val="001567D9"/>
    <w:rsid w:val="00170B7B"/>
    <w:rsid w:val="0017740A"/>
    <w:rsid w:val="001845F8"/>
    <w:rsid w:val="001A7D61"/>
    <w:rsid w:val="001B2AEE"/>
    <w:rsid w:val="001C2B2B"/>
    <w:rsid w:val="001C48DB"/>
    <w:rsid w:val="001C4E4F"/>
    <w:rsid w:val="001C6498"/>
    <w:rsid w:val="001D1F88"/>
    <w:rsid w:val="001D4D7E"/>
    <w:rsid w:val="001D79C0"/>
    <w:rsid w:val="001E1DCA"/>
    <w:rsid w:val="001E794D"/>
    <w:rsid w:val="001F3628"/>
    <w:rsid w:val="001F48B9"/>
    <w:rsid w:val="002028AC"/>
    <w:rsid w:val="00206E6E"/>
    <w:rsid w:val="002232A0"/>
    <w:rsid w:val="00230A90"/>
    <w:rsid w:val="00232353"/>
    <w:rsid w:val="00237BCA"/>
    <w:rsid w:val="0024664B"/>
    <w:rsid w:val="00246A56"/>
    <w:rsid w:val="0025209A"/>
    <w:rsid w:val="002537C6"/>
    <w:rsid w:val="002543B2"/>
    <w:rsid w:val="002603E6"/>
    <w:rsid w:val="00263E01"/>
    <w:rsid w:val="00275E27"/>
    <w:rsid w:val="00275FAE"/>
    <w:rsid w:val="0028146E"/>
    <w:rsid w:val="00283FD7"/>
    <w:rsid w:val="002873FE"/>
    <w:rsid w:val="002A0341"/>
    <w:rsid w:val="002A0E60"/>
    <w:rsid w:val="002A18AF"/>
    <w:rsid w:val="002A794B"/>
    <w:rsid w:val="002B1DFA"/>
    <w:rsid w:val="002B24B5"/>
    <w:rsid w:val="002B2EE8"/>
    <w:rsid w:val="002B4EEE"/>
    <w:rsid w:val="002B552B"/>
    <w:rsid w:val="002C47D8"/>
    <w:rsid w:val="002C506C"/>
    <w:rsid w:val="002D2B06"/>
    <w:rsid w:val="002D32A9"/>
    <w:rsid w:val="002F3D37"/>
    <w:rsid w:val="0030186D"/>
    <w:rsid w:val="003073DE"/>
    <w:rsid w:val="003122D6"/>
    <w:rsid w:val="00315CDB"/>
    <w:rsid w:val="00317F1D"/>
    <w:rsid w:val="00320778"/>
    <w:rsid w:val="00321FE0"/>
    <w:rsid w:val="00323041"/>
    <w:rsid w:val="003252BD"/>
    <w:rsid w:val="0033013A"/>
    <w:rsid w:val="0033267C"/>
    <w:rsid w:val="0033616D"/>
    <w:rsid w:val="003364E3"/>
    <w:rsid w:val="0034323F"/>
    <w:rsid w:val="00345637"/>
    <w:rsid w:val="003570A1"/>
    <w:rsid w:val="00360E12"/>
    <w:rsid w:val="003619E3"/>
    <w:rsid w:val="003922D3"/>
    <w:rsid w:val="003A3A42"/>
    <w:rsid w:val="003A528A"/>
    <w:rsid w:val="003B13AB"/>
    <w:rsid w:val="003C0A0E"/>
    <w:rsid w:val="003C54DB"/>
    <w:rsid w:val="003D224B"/>
    <w:rsid w:val="003D3F88"/>
    <w:rsid w:val="003E6B9B"/>
    <w:rsid w:val="003E7566"/>
    <w:rsid w:val="003F11B7"/>
    <w:rsid w:val="003F3F3A"/>
    <w:rsid w:val="003F6E33"/>
    <w:rsid w:val="00403B58"/>
    <w:rsid w:val="004102DB"/>
    <w:rsid w:val="00414D8C"/>
    <w:rsid w:val="00417216"/>
    <w:rsid w:val="00421F11"/>
    <w:rsid w:val="0042505E"/>
    <w:rsid w:val="00435FE3"/>
    <w:rsid w:val="0044046A"/>
    <w:rsid w:val="00464A0D"/>
    <w:rsid w:val="00466E95"/>
    <w:rsid w:val="00480992"/>
    <w:rsid w:val="0049719F"/>
    <w:rsid w:val="004A3A64"/>
    <w:rsid w:val="004A4C34"/>
    <w:rsid w:val="004B5C21"/>
    <w:rsid w:val="004C0EDA"/>
    <w:rsid w:val="004D67E5"/>
    <w:rsid w:val="004E5F4F"/>
    <w:rsid w:val="004E7168"/>
    <w:rsid w:val="004F3191"/>
    <w:rsid w:val="004F5BD2"/>
    <w:rsid w:val="00500039"/>
    <w:rsid w:val="005133E8"/>
    <w:rsid w:val="005205EE"/>
    <w:rsid w:val="00526510"/>
    <w:rsid w:val="00530511"/>
    <w:rsid w:val="005322A0"/>
    <w:rsid w:val="005339E5"/>
    <w:rsid w:val="0053519C"/>
    <w:rsid w:val="00541238"/>
    <w:rsid w:val="005446C7"/>
    <w:rsid w:val="0054732A"/>
    <w:rsid w:val="0055035E"/>
    <w:rsid w:val="005612B8"/>
    <w:rsid w:val="0057571F"/>
    <w:rsid w:val="005815ED"/>
    <w:rsid w:val="00584670"/>
    <w:rsid w:val="005977F5"/>
    <w:rsid w:val="005A6069"/>
    <w:rsid w:val="005B0461"/>
    <w:rsid w:val="005B562B"/>
    <w:rsid w:val="005C3AEF"/>
    <w:rsid w:val="005D5BE4"/>
    <w:rsid w:val="005D5D11"/>
    <w:rsid w:val="005E52B4"/>
    <w:rsid w:val="005F18CB"/>
    <w:rsid w:val="005F26B4"/>
    <w:rsid w:val="005F4C9E"/>
    <w:rsid w:val="00606400"/>
    <w:rsid w:val="00622ACA"/>
    <w:rsid w:val="0062546D"/>
    <w:rsid w:val="00626D7D"/>
    <w:rsid w:val="00634767"/>
    <w:rsid w:val="006352DC"/>
    <w:rsid w:val="00635FFE"/>
    <w:rsid w:val="006417C6"/>
    <w:rsid w:val="00643489"/>
    <w:rsid w:val="00645482"/>
    <w:rsid w:val="006553FB"/>
    <w:rsid w:val="00662A01"/>
    <w:rsid w:val="00674F26"/>
    <w:rsid w:val="00675420"/>
    <w:rsid w:val="0068013A"/>
    <w:rsid w:val="00682552"/>
    <w:rsid w:val="00695B37"/>
    <w:rsid w:val="006965B7"/>
    <w:rsid w:val="006974B3"/>
    <w:rsid w:val="006A2D81"/>
    <w:rsid w:val="006A3722"/>
    <w:rsid w:val="006B17B7"/>
    <w:rsid w:val="006B3C4C"/>
    <w:rsid w:val="006B5D81"/>
    <w:rsid w:val="006C1550"/>
    <w:rsid w:val="006C171A"/>
    <w:rsid w:val="006C69FA"/>
    <w:rsid w:val="006D1AE2"/>
    <w:rsid w:val="006D6C97"/>
    <w:rsid w:val="006F09E4"/>
    <w:rsid w:val="00705130"/>
    <w:rsid w:val="00713ACE"/>
    <w:rsid w:val="007229BE"/>
    <w:rsid w:val="00724099"/>
    <w:rsid w:val="00733672"/>
    <w:rsid w:val="00750177"/>
    <w:rsid w:val="00752C36"/>
    <w:rsid w:val="00762CAA"/>
    <w:rsid w:val="00762D81"/>
    <w:rsid w:val="00762DEA"/>
    <w:rsid w:val="007669EA"/>
    <w:rsid w:val="00774E4F"/>
    <w:rsid w:val="00784A75"/>
    <w:rsid w:val="0078655E"/>
    <w:rsid w:val="007A13FE"/>
    <w:rsid w:val="007A3966"/>
    <w:rsid w:val="007A507B"/>
    <w:rsid w:val="007B16D2"/>
    <w:rsid w:val="007B21D6"/>
    <w:rsid w:val="007B6CE9"/>
    <w:rsid w:val="007B6E0F"/>
    <w:rsid w:val="007C0014"/>
    <w:rsid w:val="007C0229"/>
    <w:rsid w:val="007C2754"/>
    <w:rsid w:val="007C7460"/>
    <w:rsid w:val="007D5D93"/>
    <w:rsid w:val="007E3B45"/>
    <w:rsid w:val="007F25AD"/>
    <w:rsid w:val="007F28FC"/>
    <w:rsid w:val="007F3285"/>
    <w:rsid w:val="0080488D"/>
    <w:rsid w:val="00825C01"/>
    <w:rsid w:val="00837767"/>
    <w:rsid w:val="008467E4"/>
    <w:rsid w:val="00856B3F"/>
    <w:rsid w:val="008647AA"/>
    <w:rsid w:val="00865CF4"/>
    <w:rsid w:val="008661EC"/>
    <w:rsid w:val="00872180"/>
    <w:rsid w:val="0088050F"/>
    <w:rsid w:val="008925DF"/>
    <w:rsid w:val="008A68FA"/>
    <w:rsid w:val="008A7A92"/>
    <w:rsid w:val="008C1B7A"/>
    <w:rsid w:val="008C2514"/>
    <w:rsid w:val="008C5F1A"/>
    <w:rsid w:val="008D6C1F"/>
    <w:rsid w:val="008E5842"/>
    <w:rsid w:val="008E5CD1"/>
    <w:rsid w:val="008E6432"/>
    <w:rsid w:val="008E7EB9"/>
    <w:rsid w:val="008F0483"/>
    <w:rsid w:val="008F13B2"/>
    <w:rsid w:val="008F2141"/>
    <w:rsid w:val="008F3BE2"/>
    <w:rsid w:val="009000B8"/>
    <w:rsid w:val="009059DA"/>
    <w:rsid w:val="00910772"/>
    <w:rsid w:val="009314F1"/>
    <w:rsid w:val="00932473"/>
    <w:rsid w:val="0094306B"/>
    <w:rsid w:val="00944289"/>
    <w:rsid w:val="009454EE"/>
    <w:rsid w:val="009461A9"/>
    <w:rsid w:val="0095594F"/>
    <w:rsid w:val="00963299"/>
    <w:rsid w:val="009638BE"/>
    <w:rsid w:val="009802BC"/>
    <w:rsid w:val="00984130"/>
    <w:rsid w:val="00984772"/>
    <w:rsid w:val="009853E0"/>
    <w:rsid w:val="009A2D79"/>
    <w:rsid w:val="009A4548"/>
    <w:rsid w:val="009A4ABD"/>
    <w:rsid w:val="009B38D5"/>
    <w:rsid w:val="009B71EB"/>
    <w:rsid w:val="009C1BB2"/>
    <w:rsid w:val="009C2F5B"/>
    <w:rsid w:val="009C5176"/>
    <w:rsid w:val="009E0D5E"/>
    <w:rsid w:val="009E4E77"/>
    <w:rsid w:val="009F1DEA"/>
    <w:rsid w:val="009F7D60"/>
    <w:rsid w:val="00A02D62"/>
    <w:rsid w:val="00A3479D"/>
    <w:rsid w:val="00A400B1"/>
    <w:rsid w:val="00A40406"/>
    <w:rsid w:val="00A404F4"/>
    <w:rsid w:val="00A4421C"/>
    <w:rsid w:val="00A602D4"/>
    <w:rsid w:val="00A63E4B"/>
    <w:rsid w:val="00A67C98"/>
    <w:rsid w:val="00A76400"/>
    <w:rsid w:val="00A839BC"/>
    <w:rsid w:val="00A85941"/>
    <w:rsid w:val="00A86CE0"/>
    <w:rsid w:val="00A92805"/>
    <w:rsid w:val="00A933A6"/>
    <w:rsid w:val="00AA17BD"/>
    <w:rsid w:val="00AA18BA"/>
    <w:rsid w:val="00AB2A74"/>
    <w:rsid w:val="00AB5C25"/>
    <w:rsid w:val="00AC0CC2"/>
    <w:rsid w:val="00AC477D"/>
    <w:rsid w:val="00AC55DD"/>
    <w:rsid w:val="00AD2517"/>
    <w:rsid w:val="00AD43AD"/>
    <w:rsid w:val="00AE6701"/>
    <w:rsid w:val="00AF4A93"/>
    <w:rsid w:val="00B10968"/>
    <w:rsid w:val="00B11EB6"/>
    <w:rsid w:val="00B26261"/>
    <w:rsid w:val="00B40B44"/>
    <w:rsid w:val="00B43430"/>
    <w:rsid w:val="00B4367F"/>
    <w:rsid w:val="00B53D07"/>
    <w:rsid w:val="00B5692F"/>
    <w:rsid w:val="00B56E43"/>
    <w:rsid w:val="00B56F6E"/>
    <w:rsid w:val="00B615D0"/>
    <w:rsid w:val="00B64850"/>
    <w:rsid w:val="00B67009"/>
    <w:rsid w:val="00B72DC0"/>
    <w:rsid w:val="00B76E35"/>
    <w:rsid w:val="00B80A92"/>
    <w:rsid w:val="00B8137B"/>
    <w:rsid w:val="00B95AD7"/>
    <w:rsid w:val="00B96D9F"/>
    <w:rsid w:val="00BA2C26"/>
    <w:rsid w:val="00BA34CD"/>
    <w:rsid w:val="00BB00F3"/>
    <w:rsid w:val="00BB0A97"/>
    <w:rsid w:val="00BB77BB"/>
    <w:rsid w:val="00BC121D"/>
    <w:rsid w:val="00BC3419"/>
    <w:rsid w:val="00BD3653"/>
    <w:rsid w:val="00BD7796"/>
    <w:rsid w:val="00BE5425"/>
    <w:rsid w:val="00BE613E"/>
    <w:rsid w:val="00BF468D"/>
    <w:rsid w:val="00BF7C15"/>
    <w:rsid w:val="00BF7F45"/>
    <w:rsid w:val="00C02FA1"/>
    <w:rsid w:val="00C10A42"/>
    <w:rsid w:val="00C12CC1"/>
    <w:rsid w:val="00C211B1"/>
    <w:rsid w:val="00C24303"/>
    <w:rsid w:val="00C266C9"/>
    <w:rsid w:val="00C2743B"/>
    <w:rsid w:val="00C42215"/>
    <w:rsid w:val="00C44978"/>
    <w:rsid w:val="00C51BD8"/>
    <w:rsid w:val="00C563E0"/>
    <w:rsid w:val="00C576A9"/>
    <w:rsid w:val="00C632E9"/>
    <w:rsid w:val="00C7411A"/>
    <w:rsid w:val="00C80C37"/>
    <w:rsid w:val="00C80D07"/>
    <w:rsid w:val="00C820AB"/>
    <w:rsid w:val="00C831F0"/>
    <w:rsid w:val="00C85167"/>
    <w:rsid w:val="00C86664"/>
    <w:rsid w:val="00C87A40"/>
    <w:rsid w:val="00C94E4F"/>
    <w:rsid w:val="00C968CE"/>
    <w:rsid w:val="00CA1286"/>
    <w:rsid w:val="00CA1CD8"/>
    <w:rsid w:val="00CA6310"/>
    <w:rsid w:val="00CB762B"/>
    <w:rsid w:val="00CC1524"/>
    <w:rsid w:val="00CC23B5"/>
    <w:rsid w:val="00CC618D"/>
    <w:rsid w:val="00CD1B17"/>
    <w:rsid w:val="00CD1FCA"/>
    <w:rsid w:val="00CD51A4"/>
    <w:rsid w:val="00CD7A24"/>
    <w:rsid w:val="00CE46D4"/>
    <w:rsid w:val="00CE6348"/>
    <w:rsid w:val="00CE6FB7"/>
    <w:rsid w:val="00CF18F6"/>
    <w:rsid w:val="00CF288E"/>
    <w:rsid w:val="00CF60FE"/>
    <w:rsid w:val="00CF6B82"/>
    <w:rsid w:val="00D02393"/>
    <w:rsid w:val="00D06111"/>
    <w:rsid w:val="00D10A74"/>
    <w:rsid w:val="00D11A07"/>
    <w:rsid w:val="00D15A93"/>
    <w:rsid w:val="00D20552"/>
    <w:rsid w:val="00D26ED9"/>
    <w:rsid w:val="00D42642"/>
    <w:rsid w:val="00D47999"/>
    <w:rsid w:val="00D51A30"/>
    <w:rsid w:val="00D522EE"/>
    <w:rsid w:val="00D5257E"/>
    <w:rsid w:val="00D545B8"/>
    <w:rsid w:val="00D5682F"/>
    <w:rsid w:val="00D67208"/>
    <w:rsid w:val="00D755B3"/>
    <w:rsid w:val="00D76838"/>
    <w:rsid w:val="00D932FD"/>
    <w:rsid w:val="00D95843"/>
    <w:rsid w:val="00D96AB6"/>
    <w:rsid w:val="00DA55B0"/>
    <w:rsid w:val="00DB7572"/>
    <w:rsid w:val="00DC4D46"/>
    <w:rsid w:val="00DC601F"/>
    <w:rsid w:val="00DD3810"/>
    <w:rsid w:val="00DD47E4"/>
    <w:rsid w:val="00DF2524"/>
    <w:rsid w:val="00DF45A0"/>
    <w:rsid w:val="00E11A9B"/>
    <w:rsid w:val="00E1259B"/>
    <w:rsid w:val="00E13AB0"/>
    <w:rsid w:val="00E13B20"/>
    <w:rsid w:val="00E22799"/>
    <w:rsid w:val="00E22D66"/>
    <w:rsid w:val="00E31076"/>
    <w:rsid w:val="00E327B4"/>
    <w:rsid w:val="00E40C07"/>
    <w:rsid w:val="00E52A9D"/>
    <w:rsid w:val="00E57303"/>
    <w:rsid w:val="00E66F82"/>
    <w:rsid w:val="00E859BB"/>
    <w:rsid w:val="00E86CA8"/>
    <w:rsid w:val="00E86FF5"/>
    <w:rsid w:val="00E97320"/>
    <w:rsid w:val="00EA1918"/>
    <w:rsid w:val="00EB105F"/>
    <w:rsid w:val="00EB21DF"/>
    <w:rsid w:val="00EB6892"/>
    <w:rsid w:val="00EC08B7"/>
    <w:rsid w:val="00EC1463"/>
    <w:rsid w:val="00EC2A6A"/>
    <w:rsid w:val="00EC6947"/>
    <w:rsid w:val="00ED19D0"/>
    <w:rsid w:val="00ED2BD0"/>
    <w:rsid w:val="00ED582C"/>
    <w:rsid w:val="00EE75CC"/>
    <w:rsid w:val="00EE7ED6"/>
    <w:rsid w:val="00EF342B"/>
    <w:rsid w:val="00F00855"/>
    <w:rsid w:val="00F01969"/>
    <w:rsid w:val="00F01BE4"/>
    <w:rsid w:val="00F119B7"/>
    <w:rsid w:val="00F12AD3"/>
    <w:rsid w:val="00F166B9"/>
    <w:rsid w:val="00F20375"/>
    <w:rsid w:val="00F20FE6"/>
    <w:rsid w:val="00F21ABB"/>
    <w:rsid w:val="00F21BC4"/>
    <w:rsid w:val="00F308EB"/>
    <w:rsid w:val="00F311E5"/>
    <w:rsid w:val="00F36F92"/>
    <w:rsid w:val="00F40350"/>
    <w:rsid w:val="00F40813"/>
    <w:rsid w:val="00F4098B"/>
    <w:rsid w:val="00F428CF"/>
    <w:rsid w:val="00F43509"/>
    <w:rsid w:val="00F46C7F"/>
    <w:rsid w:val="00F47236"/>
    <w:rsid w:val="00F47ED7"/>
    <w:rsid w:val="00F521E9"/>
    <w:rsid w:val="00F53098"/>
    <w:rsid w:val="00F536F8"/>
    <w:rsid w:val="00F57DF7"/>
    <w:rsid w:val="00F62A6A"/>
    <w:rsid w:val="00F646EC"/>
    <w:rsid w:val="00F6587D"/>
    <w:rsid w:val="00F7669F"/>
    <w:rsid w:val="00F778A0"/>
    <w:rsid w:val="00F779BD"/>
    <w:rsid w:val="00F81856"/>
    <w:rsid w:val="00F82035"/>
    <w:rsid w:val="00F92ABE"/>
    <w:rsid w:val="00F95037"/>
    <w:rsid w:val="00F9569C"/>
    <w:rsid w:val="00F962A1"/>
    <w:rsid w:val="00F96DE0"/>
    <w:rsid w:val="00F97C94"/>
    <w:rsid w:val="00FA6F74"/>
    <w:rsid w:val="00FA6FCF"/>
    <w:rsid w:val="00FB2D54"/>
    <w:rsid w:val="00FC42C8"/>
    <w:rsid w:val="00FC7B70"/>
    <w:rsid w:val="00FD5A6E"/>
    <w:rsid w:val="00FD6423"/>
    <w:rsid w:val="00FD72DB"/>
    <w:rsid w:val="00FD7CE9"/>
    <w:rsid w:val="00FE02C6"/>
    <w:rsid w:val="00FF0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53FFC7"/>
  <w15:docId w15:val="{314A3F63-99A3-44D5-9F47-B272BDEBC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9C5176"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qFormat/>
    <w:pPr>
      <w:spacing w:before="1" w:line="407" w:lineRule="exact"/>
      <w:ind w:left="11" w:right="69"/>
      <w:jc w:val="center"/>
      <w:outlineLvl w:val="0"/>
    </w:pPr>
    <w:rPr>
      <w:rFonts w:ascii="Courier New" w:eastAsia="Courier New" w:hAnsi="Courier New" w:cs="Courier New"/>
      <w:b/>
      <w:bCs/>
      <w:sz w:val="36"/>
      <w:szCs w:val="36"/>
    </w:rPr>
  </w:style>
  <w:style w:type="paragraph" w:styleId="Ttulo2">
    <w:name w:val="heading 2"/>
    <w:basedOn w:val="Normal"/>
    <w:link w:val="Ttulo2Char"/>
    <w:qFormat/>
    <w:pPr>
      <w:spacing w:before="20"/>
      <w:ind w:left="11" w:right="67"/>
      <w:jc w:val="center"/>
      <w:outlineLvl w:val="1"/>
    </w:pPr>
    <w:rPr>
      <w:rFonts w:ascii="Courier New" w:eastAsia="Courier New" w:hAnsi="Courier New" w:cs="Courier New"/>
      <w:b/>
      <w:bCs/>
      <w:sz w:val="28"/>
      <w:szCs w:val="28"/>
    </w:rPr>
  </w:style>
  <w:style w:type="paragraph" w:styleId="Ttulo3">
    <w:name w:val="heading 3"/>
    <w:basedOn w:val="Normal"/>
    <w:link w:val="Ttulo3Char"/>
    <w:qFormat/>
    <w:pPr>
      <w:ind w:left="1022"/>
      <w:jc w:val="both"/>
      <w:outlineLvl w:val="2"/>
    </w:pPr>
    <w:rPr>
      <w:sz w:val="24"/>
      <w:szCs w:val="24"/>
    </w:rPr>
  </w:style>
  <w:style w:type="paragraph" w:styleId="Ttulo4">
    <w:name w:val="heading 4"/>
    <w:basedOn w:val="Normal"/>
    <w:link w:val="Ttulo4Char"/>
    <w:uiPriority w:val="9"/>
    <w:qFormat/>
    <w:pPr>
      <w:ind w:left="1022"/>
      <w:outlineLvl w:val="3"/>
    </w:pPr>
    <w:rPr>
      <w:b/>
      <w:bCs/>
    </w:rPr>
  </w:style>
  <w:style w:type="paragraph" w:styleId="Ttulo5">
    <w:name w:val="heading 5"/>
    <w:basedOn w:val="Normal"/>
    <w:next w:val="Normal"/>
    <w:link w:val="Ttulo5Char"/>
    <w:unhideWhenUsed/>
    <w:qFormat/>
    <w:rsid w:val="001F48B9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rsid w:val="009C5176"/>
    <w:pPr>
      <w:keepNext/>
      <w:keepLines/>
      <w:widowControl/>
      <w:autoSpaceDE/>
      <w:autoSpaceDN/>
      <w:spacing w:before="200" w:after="40"/>
      <w:outlineLvl w:val="5"/>
    </w:pPr>
    <w:rPr>
      <w:rFonts w:ascii="Calibri" w:eastAsia="Calibri" w:hAnsi="Calibri" w:cs="Arial"/>
      <w:b/>
      <w:sz w:val="20"/>
      <w:szCs w:val="20"/>
      <w:lang w:val="pt-BR" w:eastAsia="pt-BR"/>
    </w:rPr>
  </w:style>
  <w:style w:type="paragraph" w:styleId="Ttulo7">
    <w:name w:val="heading 7"/>
    <w:basedOn w:val="Normal"/>
    <w:next w:val="Normal"/>
    <w:link w:val="Ttulo7Char"/>
    <w:rsid w:val="00EA1918"/>
    <w:pPr>
      <w:keepNext/>
      <w:keepLines/>
      <w:suppressAutoHyphens/>
      <w:autoSpaceDE/>
      <w:spacing w:before="40"/>
      <w:textAlignment w:val="baseline"/>
      <w:outlineLvl w:val="6"/>
    </w:pPr>
    <w:rPr>
      <w:rFonts w:ascii="Calibri Light" w:hAnsi="Calibri Light"/>
      <w:i/>
      <w:iCs/>
      <w:color w:val="1F3763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99"/>
    <w:qFormat/>
  </w:style>
  <w:style w:type="paragraph" w:styleId="PargrafodaLista">
    <w:name w:val="List Paragraph"/>
    <w:aliases w:val="List I Paragraph,SheParágrafo da Lista,Marca 1,Segundo"/>
    <w:basedOn w:val="Normal"/>
    <w:link w:val="PargrafodaListaChar"/>
    <w:uiPriority w:val="34"/>
    <w:qFormat/>
    <w:pPr>
      <w:ind w:left="738" w:firstLine="59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5Char">
    <w:name w:val="Título 5 Char"/>
    <w:basedOn w:val="Fontepargpadro"/>
    <w:link w:val="Ttulo5"/>
    <w:rsid w:val="001F48B9"/>
    <w:rPr>
      <w:rFonts w:asciiTheme="majorHAnsi" w:eastAsiaTheme="majorEastAsia" w:hAnsiTheme="majorHAnsi" w:cstheme="majorBidi"/>
      <w:color w:val="365F91" w:themeColor="accent1" w:themeShade="BF"/>
      <w:lang w:val="pt-PT"/>
    </w:rPr>
  </w:style>
  <w:style w:type="character" w:styleId="Hyperlink">
    <w:name w:val="Hyperlink"/>
    <w:basedOn w:val="Fontepargpadro"/>
    <w:uiPriority w:val="99"/>
    <w:unhideWhenUsed/>
    <w:rsid w:val="00F01BE4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nhideWhenUsed/>
    <w:qFormat/>
    <w:rsid w:val="001845F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qFormat/>
    <w:rsid w:val="001845F8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nhideWhenUsed/>
    <w:qFormat/>
    <w:rsid w:val="001845F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qFormat/>
    <w:rsid w:val="001845F8"/>
    <w:rPr>
      <w:rFonts w:ascii="Times New Roman" w:eastAsia="Times New Roman" w:hAnsi="Times New Roman" w:cs="Times New Roman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99"/>
    <w:qFormat/>
    <w:rsid w:val="00FD72DB"/>
    <w:rPr>
      <w:rFonts w:ascii="Times New Roman" w:eastAsia="Times New Roman" w:hAnsi="Times New Roman" w:cs="Times New Roman"/>
      <w:lang w:val="pt-PT"/>
    </w:rPr>
  </w:style>
  <w:style w:type="table" w:styleId="Tabelacomgrade">
    <w:name w:val="Table Grid"/>
    <w:basedOn w:val="Tabelanormal"/>
    <w:uiPriority w:val="59"/>
    <w:qFormat/>
    <w:rsid w:val="008721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har">
    <w:name w:val="Título 3 Char"/>
    <w:basedOn w:val="Fontepargpadro"/>
    <w:link w:val="Ttulo3"/>
    <w:rsid w:val="005D5D11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Textodebalo">
    <w:name w:val="Balloon Text"/>
    <w:basedOn w:val="Normal"/>
    <w:link w:val="TextodebaloChar"/>
    <w:unhideWhenUsed/>
    <w:rsid w:val="00CF6B8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F6B82"/>
    <w:rPr>
      <w:rFonts w:ascii="Tahoma" w:eastAsia="Times New Roman" w:hAnsi="Tahoma" w:cs="Tahoma"/>
      <w:sz w:val="16"/>
      <w:szCs w:val="16"/>
      <w:lang w:val="pt-PT"/>
    </w:rPr>
  </w:style>
  <w:style w:type="paragraph" w:customStyle="1" w:styleId="Corpodetexto21">
    <w:name w:val="Corpo de texto 21"/>
    <w:basedOn w:val="Normal"/>
    <w:rsid w:val="00BF7F45"/>
    <w:pPr>
      <w:widowControl/>
      <w:suppressAutoHyphens/>
      <w:autoSpaceDE/>
      <w:autoSpaceDN/>
      <w:jc w:val="both"/>
    </w:pPr>
    <w:rPr>
      <w:rFonts w:ascii="Bookman Old Style" w:hAnsi="Bookman Old Style" w:cs="Calibri"/>
      <w:sz w:val="20"/>
      <w:szCs w:val="20"/>
      <w:lang w:val="pt-BR" w:eastAsia="ar-SA"/>
    </w:rPr>
  </w:style>
  <w:style w:type="paragraph" w:customStyle="1" w:styleId="Default">
    <w:name w:val="Default"/>
    <w:rsid w:val="000C3432"/>
    <w:pPr>
      <w:widowControl/>
      <w:adjustRightInd w:val="0"/>
    </w:pPr>
    <w:rPr>
      <w:rFonts w:ascii="Verdana" w:eastAsia="Calibri" w:hAnsi="Verdana" w:cs="Verdana"/>
      <w:color w:val="000000"/>
      <w:sz w:val="24"/>
      <w:szCs w:val="24"/>
      <w:lang w:val="pt-BR"/>
    </w:rPr>
  </w:style>
  <w:style w:type="character" w:customStyle="1" w:styleId="Ttulo1Char">
    <w:name w:val="Título 1 Char"/>
    <w:basedOn w:val="Fontepargpadro"/>
    <w:link w:val="Ttulo1"/>
    <w:rsid w:val="001C48DB"/>
    <w:rPr>
      <w:rFonts w:ascii="Courier New" w:eastAsia="Courier New" w:hAnsi="Courier New" w:cs="Courier New"/>
      <w:b/>
      <w:bCs/>
      <w:sz w:val="36"/>
      <w:szCs w:val="36"/>
      <w:lang w:val="pt-PT"/>
    </w:rPr>
  </w:style>
  <w:style w:type="character" w:customStyle="1" w:styleId="Ttulo2Char">
    <w:name w:val="Título 2 Char"/>
    <w:basedOn w:val="Fontepargpadro"/>
    <w:link w:val="Ttulo2"/>
    <w:rsid w:val="001C48DB"/>
    <w:rPr>
      <w:rFonts w:ascii="Courier New" w:eastAsia="Courier New" w:hAnsi="Courier New" w:cs="Courier New"/>
      <w:b/>
      <w:bCs/>
      <w:sz w:val="28"/>
      <w:szCs w:val="28"/>
      <w:lang w:val="pt-PT"/>
    </w:rPr>
  </w:style>
  <w:style w:type="character" w:customStyle="1" w:styleId="Ttulo4Char">
    <w:name w:val="Título 4 Char"/>
    <w:basedOn w:val="Fontepargpadro"/>
    <w:link w:val="Ttulo4"/>
    <w:uiPriority w:val="9"/>
    <w:rsid w:val="001C48DB"/>
    <w:rPr>
      <w:rFonts w:ascii="Times New Roman" w:eastAsia="Times New Roman" w:hAnsi="Times New Roman" w:cs="Times New Roman"/>
      <w:b/>
      <w:bCs/>
      <w:lang w:val="pt-PT"/>
    </w:rPr>
  </w:style>
  <w:style w:type="paragraph" w:styleId="NormalWeb">
    <w:name w:val="Normal (Web)"/>
    <w:basedOn w:val="Normal"/>
    <w:uiPriority w:val="99"/>
    <w:unhideWhenUsed/>
    <w:qFormat/>
    <w:rsid w:val="00466E95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styleId="Refdenotaderodap">
    <w:name w:val="footnote reference"/>
    <w:rsid w:val="00466E95"/>
    <w:rPr>
      <w:vertAlign w:val="superscript"/>
    </w:rPr>
  </w:style>
  <w:style w:type="paragraph" w:styleId="Textodenotaderodap">
    <w:name w:val="footnote text"/>
    <w:basedOn w:val="Normal"/>
    <w:link w:val="TextodenotaderodapChar"/>
    <w:rsid w:val="00466E95"/>
    <w:pPr>
      <w:widowControl/>
      <w:autoSpaceDE/>
      <w:autoSpaceDN/>
    </w:pPr>
    <w:rPr>
      <w:sz w:val="20"/>
      <w:szCs w:val="20"/>
      <w:lang w:val="pt-BR"/>
    </w:rPr>
  </w:style>
  <w:style w:type="character" w:customStyle="1" w:styleId="TextodenotaderodapChar">
    <w:name w:val="Texto de nota de rodapé Char"/>
    <w:basedOn w:val="Fontepargpadro"/>
    <w:link w:val="Textodenotaderodap"/>
    <w:rsid w:val="00466E95"/>
    <w:rPr>
      <w:rFonts w:ascii="Times New Roman" w:eastAsia="Times New Roman" w:hAnsi="Times New Roman" w:cs="Times New Roman"/>
      <w:sz w:val="20"/>
      <w:szCs w:val="20"/>
      <w:lang w:val="pt-BR"/>
    </w:rPr>
  </w:style>
  <w:style w:type="character" w:styleId="HiperlinkVisitado">
    <w:name w:val="FollowedHyperlink"/>
    <w:basedOn w:val="Fontepargpadro"/>
    <w:uiPriority w:val="99"/>
    <w:semiHidden/>
    <w:unhideWhenUsed/>
    <w:rsid w:val="00F536F8"/>
    <w:rPr>
      <w:color w:val="800080" w:themeColor="followedHyperlink"/>
      <w:u w:val="single"/>
    </w:rPr>
  </w:style>
  <w:style w:type="character" w:customStyle="1" w:styleId="Ttulo6Char">
    <w:name w:val="Título 6 Char"/>
    <w:basedOn w:val="Fontepargpadro"/>
    <w:link w:val="Ttulo6"/>
    <w:rsid w:val="009C5176"/>
    <w:rPr>
      <w:rFonts w:ascii="Calibri" w:eastAsia="Calibri" w:hAnsi="Calibri" w:cs="Arial"/>
      <w:b/>
      <w:sz w:val="20"/>
      <w:szCs w:val="20"/>
      <w:lang w:val="pt-BR" w:eastAsia="pt-BR"/>
    </w:rPr>
  </w:style>
  <w:style w:type="paragraph" w:styleId="Ttulo">
    <w:name w:val="Title"/>
    <w:basedOn w:val="Normal"/>
    <w:next w:val="Normal"/>
    <w:link w:val="TtuloChar"/>
    <w:rsid w:val="009C5176"/>
    <w:pPr>
      <w:keepNext/>
      <w:keepLines/>
      <w:widowControl/>
      <w:autoSpaceDE/>
      <w:autoSpaceDN/>
      <w:spacing w:before="480" w:after="120"/>
    </w:pPr>
    <w:rPr>
      <w:rFonts w:ascii="Calibri" w:eastAsia="Calibri" w:hAnsi="Calibri" w:cs="Arial"/>
      <w:b/>
      <w:sz w:val="72"/>
      <w:szCs w:val="72"/>
      <w:lang w:val="pt-BR" w:eastAsia="pt-BR"/>
    </w:rPr>
  </w:style>
  <w:style w:type="character" w:customStyle="1" w:styleId="TtuloChar">
    <w:name w:val="Título Char"/>
    <w:basedOn w:val="Fontepargpadro"/>
    <w:link w:val="Ttulo"/>
    <w:rsid w:val="009C5176"/>
    <w:rPr>
      <w:rFonts w:ascii="Calibri" w:eastAsia="Calibri" w:hAnsi="Calibri" w:cs="Arial"/>
      <w:b/>
      <w:sz w:val="72"/>
      <w:szCs w:val="72"/>
      <w:lang w:val="pt-BR" w:eastAsia="pt-BR"/>
    </w:rPr>
  </w:style>
  <w:style w:type="paragraph" w:styleId="SemEspaamento">
    <w:name w:val="No Spacing"/>
    <w:uiPriority w:val="1"/>
    <w:qFormat/>
    <w:rsid w:val="009C5176"/>
    <w:pPr>
      <w:widowControl/>
      <w:autoSpaceDE/>
      <w:autoSpaceDN/>
    </w:pPr>
    <w:rPr>
      <w:rFonts w:ascii="Calibri" w:eastAsia="Times New Roman" w:hAnsi="Calibri" w:cs="Times New Roman"/>
      <w:sz w:val="20"/>
      <w:szCs w:val="20"/>
      <w:lang w:val="pt-BR" w:eastAsia="pt-BR"/>
    </w:rPr>
  </w:style>
  <w:style w:type="paragraph" w:styleId="Subttulo">
    <w:name w:val="Subtitle"/>
    <w:basedOn w:val="Normal"/>
    <w:next w:val="Normal"/>
    <w:link w:val="SubttuloChar"/>
    <w:rsid w:val="009C5176"/>
    <w:pPr>
      <w:keepNext/>
      <w:keepLines/>
      <w:widowControl/>
      <w:autoSpaceDE/>
      <w:autoSpaceDN/>
      <w:spacing w:before="360" w:after="80"/>
    </w:pPr>
    <w:rPr>
      <w:rFonts w:ascii="Georgia" w:eastAsia="Georgia" w:hAnsi="Georgia" w:cs="Georgia"/>
      <w:i/>
      <w:color w:val="666666"/>
      <w:sz w:val="48"/>
      <w:szCs w:val="48"/>
      <w:lang w:val="pt-BR" w:eastAsia="pt-BR"/>
    </w:rPr>
  </w:style>
  <w:style w:type="character" w:customStyle="1" w:styleId="SubttuloChar">
    <w:name w:val="Subtítulo Char"/>
    <w:basedOn w:val="Fontepargpadro"/>
    <w:link w:val="Subttulo"/>
    <w:rsid w:val="009C5176"/>
    <w:rPr>
      <w:rFonts w:ascii="Georgia" w:eastAsia="Georgia" w:hAnsi="Georgia" w:cs="Georgia"/>
      <w:i/>
      <w:color w:val="666666"/>
      <w:sz w:val="48"/>
      <w:szCs w:val="48"/>
      <w:lang w:val="pt-BR" w:eastAsia="pt-BR"/>
    </w:rPr>
  </w:style>
  <w:style w:type="character" w:customStyle="1" w:styleId="PargrafodaListaChar">
    <w:name w:val="Parágrafo da Lista Char"/>
    <w:aliases w:val="List I Paragraph Char,SheParágrafo da Lista Char,Marca 1 Char,Segundo Char"/>
    <w:link w:val="PargrafodaLista"/>
    <w:uiPriority w:val="34"/>
    <w:qFormat/>
    <w:locked/>
    <w:rsid w:val="007B6E0F"/>
    <w:rPr>
      <w:rFonts w:ascii="Times New Roman" w:eastAsia="Times New Roman" w:hAnsi="Times New Roman" w:cs="Times New Roman"/>
      <w:lang w:val="pt-PT"/>
    </w:rPr>
  </w:style>
  <w:style w:type="character" w:customStyle="1" w:styleId="Ttulo7Char">
    <w:name w:val="Título 7 Char"/>
    <w:basedOn w:val="Fontepargpadro"/>
    <w:link w:val="Ttulo7"/>
    <w:rsid w:val="00EA1918"/>
    <w:rPr>
      <w:rFonts w:ascii="Calibri Light" w:eastAsia="Times New Roman" w:hAnsi="Calibri Light" w:cs="Times New Roman"/>
      <w:i/>
      <w:iCs/>
      <w:color w:val="1F3763"/>
      <w:lang w:val="pt-BR" w:eastAsia="pt-BR"/>
    </w:rPr>
  </w:style>
  <w:style w:type="paragraph" w:customStyle="1" w:styleId="Standard">
    <w:name w:val="Standard"/>
    <w:rsid w:val="00EA1918"/>
    <w:pPr>
      <w:widowControl/>
      <w:suppressAutoHyphens/>
      <w:autoSpaceDE/>
      <w:spacing w:after="62" w:line="348" w:lineRule="auto"/>
      <w:ind w:left="10" w:right="16" w:hanging="10"/>
      <w:jc w:val="both"/>
      <w:textAlignment w:val="baseline"/>
    </w:pPr>
    <w:rPr>
      <w:rFonts w:ascii="Liberation Serif" w:eastAsia="Liberation Serif" w:hAnsi="Liberation Serif" w:cs="Liberation Serif"/>
      <w:color w:val="000000"/>
      <w:sz w:val="24"/>
      <w:lang w:val="pt-BR" w:eastAsia="pt-BR"/>
    </w:rPr>
  </w:style>
  <w:style w:type="paragraph" w:customStyle="1" w:styleId="Heading">
    <w:name w:val="Heading"/>
    <w:basedOn w:val="Standard"/>
    <w:next w:val="Textbody"/>
    <w:rsid w:val="00EA191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rsid w:val="00EA1918"/>
    <w:pPr>
      <w:spacing w:after="140" w:line="276" w:lineRule="auto"/>
    </w:pPr>
  </w:style>
  <w:style w:type="paragraph" w:styleId="Lista">
    <w:name w:val="List"/>
    <w:basedOn w:val="Textbody"/>
    <w:rsid w:val="00EA1918"/>
    <w:rPr>
      <w:rFonts w:cs="Mangal"/>
    </w:rPr>
  </w:style>
  <w:style w:type="paragraph" w:styleId="Legenda">
    <w:name w:val="caption"/>
    <w:basedOn w:val="Standard"/>
    <w:rsid w:val="00EA1918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rsid w:val="00EA1918"/>
    <w:pPr>
      <w:suppressLineNumbers/>
    </w:pPr>
    <w:rPr>
      <w:rFonts w:cs="Mangal"/>
    </w:rPr>
  </w:style>
  <w:style w:type="paragraph" w:customStyle="1" w:styleId="footnotedescription">
    <w:name w:val="footnote description"/>
    <w:next w:val="Standard"/>
    <w:rsid w:val="00EA1918"/>
    <w:pPr>
      <w:widowControl/>
      <w:suppressAutoHyphens/>
      <w:autoSpaceDE/>
      <w:ind w:left="170" w:right="9" w:hanging="170"/>
      <w:jc w:val="both"/>
      <w:textAlignment w:val="baseline"/>
    </w:pPr>
    <w:rPr>
      <w:rFonts w:ascii="Liberation Serif" w:eastAsia="Liberation Serif" w:hAnsi="Liberation Serif" w:cs="Liberation Serif"/>
      <w:color w:val="000000"/>
      <w:sz w:val="16"/>
      <w:lang w:val="pt-BR" w:eastAsia="pt-BR"/>
    </w:rPr>
  </w:style>
  <w:style w:type="paragraph" w:customStyle="1" w:styleId="Footnote">
    <w:name w:val="Footnote"/>
    <w:basedOn w:val="Standard"/>
    <w:rsid w:val="00EA1918"/>
  </w:style>
  <w:style w:type="paragraph" w:customStyle="1" w:styleId="TableContents">
    <w:name w:val="Table Contents"/>
    <w:basedOn w:val="Standard"/>
    <w:rsid w:val="00EA1918"/>
    <w:pPr>
      <w:suppressLineNumbers/>
    </w:pPr>
  </w:style>
  <w:style w:type="paragraph" w:customStyle="1" w:styleId="TableHeading">
    <w:name w:val="Table Heading"/>
    <w:basedOn w:val="TableContents"/>
    <w:rsid w:val="00EA1918"/>
    <w:pPr>
      <w:jc w:val="center"/>
    </w:pPr>
    <w:rPr>
      <w:b/>
      <w:bCs/>
    </w:rPr>
  </w:style>
  <w:style w:type="paragraph" w:customStyle="1" w:styleId="HeaderandFooter">
    <w:name w:val="Header and Footer"/>
    <w:basedOn w:val="Standard"/>
    <w:rsid w:val="00EA1918"/>
    <w:pPr>
      <w:suppressLineNumbers/>
      <w:tabs>
        <w:tab w:val="center" w:pos="4829"/>
        <w:tab w:val="right" w:pos="9648"/>
      </w:tabs>
    </w:pPr>
  </w:style>
  <w:style w:type="paragraph" w:customStyle="1" w:styleId="Estilo1">
    <w:name w:val="Estilo1"/>
    <w:basedOn w:val="Cabealho"/>
    <w:rsid w:val="00EA1918"/>
    <w:pPr>
      <w:numPr>
        <w:numId w:val="35"/>
      </w:numPr>
      <w:tabs>
        <w:tab w:val="clear" w:pos="4252"/>
        <w:tab w:val="clear" w:pos="8504"/>
        <w:tab w:val="left" w:pos="-2880"/>
      </w:tabs>
      <w:suppressAutoHyphens/>
      <w:autoSpaceDE/>
      <w:spacing w:before="360" w:after="120" w:line="100" w:lineRule="atLeast"/>
      <w:jc w:val="both"/>
    </w:pPr>
    <w:rPr>
      <w:rFonts w:eastAsia="SimSun"/>
      <w:b/>
      <w:bCs/>
      <w:kern w:val="3"/>
      <w:sz w:val="24"/>
      <w:szCs w:val="24"/>
      <w:lang w:val="pt-BR" w:eastAsia="zh-CN"/>
    </w:rPr>
  </w:style>
  <w:style w:type="character" w:customStyle="1" w:styleId="footnotedescriptionChar">
    <w:name w:val="footnote description Char"/>
    <w:rsid w:val="00EA1918"/>
    <w:rPr>
      <w:rFonts w:ascii="Liberation Serif" w:eastAsia="Liberation Serif" w:hAnsi="Liberation Serif" w:cs="Liberation Serif"/>
      <w:color w:val="000000"/>
      <w:sz w:val="16"/>
    </w:rPr>
  </w:style>
  <w:style w:type="character" w:customStyle="1" w:styleId="footnotemark">
    <w:name w:val="footnote mark"/>
    <w:rsid w:val="00EA1918"/>
    <w:rPr>
      <w:rFonts w:ascii="Liberation Serif" w:eastAsia="Liberation Serif" w:hAnsi="Liberation Serif" w:cs="Liberation Serif"/>
      <w:color w:val="000000"/>
      <w:position w:val="0"/>
      <w:sz w:val="16"/>
      <w:vertAlign w:val="superscript"/>
    </w:rPr>
  </w:style>
  <w:style w:type="character" w:customStyle="1" w:styleId="ListLabel1">
    <w:name w:val="ListLabel 1"/>
    <w:rsid w:val="00EA191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2">
    <w:name w:val="ListLabel 2"/>
    <w:rsid w:val="00EA191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3">
    <w:name w:val="ListLabel 3"/>
    <w:rsid w:val="00EA191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4">
    <w:name w:val="ListLabel 4"/>
    <w:rsid w:val="00EA191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5">
    <w:name w:val="ListLabel 5"/>
    <w:rsid w:val="00EA191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6">
    <w:name w:val="ListLabel 6"/>
    <w:rsid w:val="00EA191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7">
    <w:name w:val="ListLabel 7"/>
    <w:rsid w:val="00EA191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8">
    <w:name w:val="ListLabel 8"/>
    <w:rsid w:val="00EA191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9">
    <w:name w:val="ListLabel 9"/>
    <w:rsid w:val="00EA191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0">
    <w:name w:val="ListLabel 10"/>
    <w:rsid w:val="00EA191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1">
    <w:name w:val="ListLabel 11"/>
    <w:rsid w:val="00EA191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2">
    <w:name w:val="ListLabel 12"/>
    <w:rsid w:val="00EA191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3">
    <w:name w:val="ListLabel 13"/>
    <w:rsid w:val="00EA191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4">
    <w:name w:val="ListLabel 14"/>
    <w:rsid w:val="00EA191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5">
    <w:name w:val="ListLabel 15"/>
    <w:rsid w:val="00EA191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6">
    <w:name w:val="ListLabel 16"/>
    <w:rsid w:val="00EA191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7">
    <w:name w:val="ListLabel 17"/>
    <w:rsid w:val="00EA191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8">
    <w:name w:val="ListLabel 18"/>
    <w:rsid w:val="00EA191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9">
    <w:name w:val="ListLabel 19"/>
    <w:rsid w:val="00EA191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0">
    <w:name w:val="ListLabel 20"/>
    <w:rsid w:val="00EA191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1">
    <w:name w:val="ListLabel 21"/>
    <w:rsid w:val="00EA191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2">
    <w:name w:val="ListLabel 22"/>
    <w:rsid w:val="00EA191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3">
    <w:name w:val="ListLabel 23"/>
    <w:rsid w:val="00EA191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4">
    <w:name w:val="ListLabel 24"/>
    <w:rsid w:val="00EA191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5">
    <w:name w:val="ListLabel 25"/>
    <w:rsid w:val="00EA191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6">
    <w:name w:val="ListLabel 26"/>
    <w:rsid w:val="00EA191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7">
    <w:name w:val="ListLabel 27"/>
    <w:rsid w:val="00EA191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8">
    <w:name w:val="ListLabel 28"/>
    <w:rsid w:val="00EA191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9">
    <w:name w:val="ListLabel 29"/>
    <w:rsid w:val="00EA191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0">
    <w:name w:val="ListLabel 30"/>
    <w:rsid w:val="00EA191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1">
    <w:name w:val="ListLabel 31"/>
    <w:rsid w:val="00EA191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2">
    <w:name w:val="ListLabel 32"/>
    <w:rsid w:val="00EA191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3">
    <w:name w:val="ListLabel 33"/>
    <w:rsid w:val="00EA191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4">
    <w:name w:val="ListLabel 34"/>
    <w:rsid w:val="00EA191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5">
    <w:name w:val="ListLabel 35"/>
    <w:rsid w:val="00EA191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6">
    <w:name w:val="ListLabel 36"/>
    <w:rsid w:val="00EA191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7">
    <w:name w:val="ListLabel 37"/>
    <w:rsid w:val="00EA191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38">
    <w:name w:val="ListLabel 38"/>
    <w:rsid w:val="00EA191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39">
    <w:name w:val="ListLabel 39"/>
    <w:rsid w:val="00EA191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0">
    <w:name w:val="ListLabel 40"/>
    <w:rsid w:val="00EA191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1">
    <w:name w:val="ListLabel 41"/>
    <w:rsid w:val="00EA191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2">
    <w:name w:val="ListLabel 42"/>
    <w:rsid w:val="00EA191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3">
    <w:name w:val="ListLabel 43"/>
    <w:rsid w:val="00EA191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4">
    <w:name w:val="ListLabel 44"/>
    <w:rsid w:val="00EA191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5">
    <w:name w:val="ListLabel 45"/>
    <w:rsid w:val="00EA191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6">
    <w:name w:val="ListLabel 46"/>
    <w:rsid w:val="00EA191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7">
    <w:name w:val="ListLabel 47"/>
    <w:rsid w:val="00EA191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8">
    <w:name w:val="ListLabel 48"/>
    <w:rsid w:val="00EA191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9">
    <w:name w:val="ListLabel 49"/>
    <w:rsid w:val="00EA191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0">
    <w:name w:val="ListLabel 50"/>
    <w:rsid w:val="00EA191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1">
    <w:name w:val="ListLabel 51"/>
    <w:rsid w:val="00EA191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2">
    <w:name w:val="ListLabel 52"/>
    <w:rsid w:val="00EA191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3">
    <w:name w:val="ListLabel 53"/>
    <w:rsid w:val="00EA191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4">
    <w:name w:val="ListLabel 54"/>
    <w:rsid w:val="00EA191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5">
    <w:name w:val="ListLabel 55"/>
    <w:rsid w:val="00EA191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6">
    <w:name w:val="ListLabel 56"/>
    <w:rsid w:val="00EA191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7">
    <w:name w:val="ListLabel 57"/>
    <w:rsid w:val="00EA191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8">
    <w:name w:val="ListLabel 58"/>
    <w:rsid w:val="00EA191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9">
    <w:name w:val="ListLabel 59"/>
    <w:rsid w:val="00EA191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0">
    <w:name w:val="ListLabel 60"/>
    <w:rsid w:val="00EA191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1">
    <w:name w:val="ListLabel 61"/>
    <w:rsid w:val="00EA191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2">
    <w:name w:val="ListLabel 62"/>
    <w:rsid w:val="00EA191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3">
    <w:name w:val="ListLabel 63"/>
    <w:rsid w:val="00EA191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4">
    <w:name w:val="ListLabel 64"/>
    <w:rsid w:val="00EA1918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65">
    <w:name w:val="ListLabel 65"/>
    <w:rsid w:val="00EA1918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66">
    <w:name w:val="ListLabel 66"/>
    <w:rsid w:val="00EA1918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67">
    <w:name w:val="ListLabel 67"/>
    <w:rsid w:val="00EA1918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68">
    <w:name w:val="ListLabel 68"/>
    <w:rsid w:val="00EA1918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69">
    <w:name w:val="ListLabel 69"/>
    <w:rsid w:val="00EA1918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0">
    <w:name w:val="ListLabel 70"/>
    <w:rsid w:val="00EA1918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1">
    <w:name w:val="ListLabel 71"/>
    <w:rsid w:val="00EA1918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2">
    <w:name w:val="ListLabel 72"/>
    <w:rsid w:val="00EA1918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3">
    <w:name w:val="ListLabel 73"/>
    <w:rsid w:val="00EA191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4">
    <w:name w:val="ListLabel 74"/>
    <w:rsid w:val="00EA191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5">
    <w:name w:val="ListLabel 75"/>
    <w:rsid w:val="00EA191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6">
    <w:name w:val="ListLabel 76"/>
    <w:rsid w:val="00EA191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7">
    <w:name w:val="ListLabel 77"/>
    <w:rsid w:val="00EA191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8">
    <w:name w:val="ListLabel 78"/>
    <w:rsid w:val="00EA191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9">
    <w:name w:val="ListLabel 79"/>
    <w:rsid w:val="00EA191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80">
    <w:name w:val="ListLabel 80"/>
    <w:rsid w:val="00EA191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81">
    <w:name w:val="ListLabel 81"/>
    <w:rsid w:val="00EA191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FootnoteSymbol">
    <w:name w:val="Footnote Symbol"/>
    <w:rsid w:val="00EA1918"/>
  </w:style>
  <w:style w:type="character" w:customStyle="1" w:styleId="Footnoteanchor">
    <w:name w:val="Footnote anchor"/>
    <w:rsid w:val="00EA1918"/>
    <w:rPr>
      <w:position w:val="0"/>
      <w:vertAlign w:val="superscript"/>
    </w:rPr>
  </w:style>
  <w:style w:type="character" w:customStyle="1" w:styleId="BulletSymbols">
    <w:name w:val="Bullet Symbols"/>
    <w:rsid w:val="00EA1918"/>
    <w:rPr>
      <w:rFonts w:ascii="OpenSymbol" w:eastAsia="OpenSymbol" w:hAnsi="OpenSymbol" w:cs="OpenSymbol"/>
    </w:rPr>
  </w:style>
  <w:style w:type="character" w:customStyle="1" w:styleId="go">
    <w:name w:val="go"/>
    <w:basedOn w:val="Fontepargpadro"/>
    <w:rsid w:val="00EA1918"/>
  </w:style>
  <w:style w:type="character" w:styleId="Forte">
    <w:name w:val="Strong"/>
    <w:uiPriority w:val="22"/>
    <w:qFormat/>
    <w:rsid w:val="00EA1918"/>
    <w:rPr>
      <w:b/>
      <w:bCs/>
    </w:rPr>
  </w:style>
  <w:style w:type="character" w:customStyle="1" w:styleId="Internetlink">
    <w:name w:val="Internet link"/>
    <w:rsid w:val="00EA1918"/>
    <w:rPr>
      <w:color w:val="000080"/>
      <w:u w:val="single"/>
    </w:rPr>
  </w:style>
  <w:style w:type="numbering" w:customStyle="1" w:styleId="Semlista1">
    <w:name w:val="Sem lista1"/>
    <w:basedOn w:val="Semlista"/>
    <w:rsid w:val="00EA1918"/>
    <w:pPr>
      <w:numPr>
        <w:numId w:val="23"/>
      </w:numPr>
    </w:pPr>
  </w:style>
  <w:style w:type="numbering" w:customStyle="1" w:styleId="WWNum1">
    <w:name w:val="WWNum1"/>
    <w:basedOn w:val="Semlista"/>
    <w:rsid w:val="00EA1918"/>
    <w:pPr>
      <w:numPr>
        <w:numId w:val="24"/>
      </w:numPr>
    </w:pPr>
  </w:style>
  <w:style w:type="numbering" w:customStyle="1" w:styleId="WWNum2">
    <w:name w:val="WWNum2"/>
    <w:basedOn w:val="Semlista"/>
    <w:rsid w:val="00EA1918"/>
    <w:pPr>
      <w:numPr>
        <w:numId w:val="25"/>
      </w:numPr>
    </w:pPr>
  </w:style>
  <w:style w:type="numbering" w:customStyle="1" w:styleId="WWNum3">
    <w:name w:val="WWNum3"/>
    <w:basedOn w:val="Semlista"/>
    <w:rsid w:val="00EA1918"/>
    <w:pPr>
      <w:numPr>
        <w:numId w:val="26"/>
      </w:numPr>
    </w:pPr>
  </w:style>
  <w:style w:type="numbering" w:customStyle="1" w:styleId="WWNum4">
    <w:name w:val="WWNum4"/>
    <w:basedOn w:val="Semlista"/>
    <w:rsid w:val="00EA1918"/>
    <w:pPr>
      <w:numPr>
        <w:numId w:val="27"/>
      </w:numPr>
    </w:pPr>
  </w:style>
  <w:style w:type="numbering" w:customStyle="1" w:styleId="WWNum5">
    <w:name w:val="WWNum5"/>
    <w:basedOn w:val="Semlista"/>
    <w:rsid w:val="00EA1918"/>
    <w:pPr>
      <w:numPr>
        <w:numId w:val="28"/>
      </w:numPr>
    </w:pPr>
  </w:style>
  <w:style w:type="numbering" w:customStyle="1" w:styleId="WWNum6">
    <w:name w:val="WWNum6"/>
    <w:basedOn w:val="Semlista"/>
    <w:rsid w:val="00EA1918"/>
    <w:pPr>
      <w:numPr>
        <w:numId w:val="29"/>
      </w:numPr>
    </w:pPr>
  </w:style>
  <w:style w:type="numbering" w:customStyle="1" w:styleId="WWNum7">
    <w:name w:val="WWNum7"/>
    <w:basedOn w:val="Semlista"/>
    <w:rsid w:val="00EA1918"/>
    <w:pPr>
      <w:numPr>
        <w:numId w:val="30"/>
      </w:numPr>
    </w:pPr>
  </w:style>
  <w:style w:type="numbering" w:customStyle="1" w:styleId="WWNum8">
    <w:name w:val="WWNum8"/>
    <w:basedOn w:val="Semlista"/>
    <w:rsid w:val="00EA1918"/>
    <w:pPr>
      <w:numPr>
        <w:numId w:val="31"/>
      </w:numPr>
    </w:pPr>
  </w:style>
  <w:style w:type="numbering" w:customStyle="1" w:styleId="WWNum9">
    <w:name w:val="WWNum9"/>
    <w:basedOn w:val="Semlista"/>
    <w:rsid w:val="00EA1918"/>
    <w:pPr>
      <w:numPr>
        <w:numId w:val="32"/>
      </w:numPr>
    </w:pPr>
  </w:style>
  <w:style w:type="numbering" w:customStyle="1" w:styleId="WWNum22">
    <w:name w:val="WWNum22"/>
    <w:basedOn w:val="Semlista"/>
    <w:rsid w:val="00EA1918"/>
    <w:pPr>
      <w:numPr>
        <w:numId w:val="33"/>
      </w:numPr>
    </w:pPr>
  </w:style>
  <w:style w:type="numbering" w:customStyle="1" w:styleId="WWNum24">
    <w:name w:val="WWNum24"/>
    <w:basedOn w:val="Semlista"/>
    <w:rsid w:val="00EA1918"/>
    <w:pPr>
      <w:numPr>
        <w:numId w:val="34"/>
      </w:numPr>
    </w:pPr>
  </w:style>
  <w:style w:type="numbering" w:customStyle="1" w:styleId="LFO15">
    <w:name w:val="LFO15"/>
    <w:basedOn w:val="Semlista"/>
    <w:rsid w:val="00EA1918"/>
    <w:pPr>
      <w:numPr>
        <w:numId w:val="35"/>
      </w:numPr>
    </w:pPr>
  </w:style>
  <w:style w:type="character" w:customStyle="1" w:styleId="a-size-base">
    <w:name w:val="a-size-base"/>
    <w:basedOn w:val="Fontepargpadro"/>
    <w:rsid w:val="00EA1918"/>
  </w:style>
  <w:style w:type="character" w:customStyle="1" w:styleId="a-size-large">
    <w:name w:val="a-size-large"/>
    <w:basedOn w:val="Fontepargpadro"/>
    <w:rsid w:val="00EA19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426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4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840956">
          <w:marLeft w:val="30"/>
          <w:marRight w:val="3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8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078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35CC1F-DA37-4F67-A898-732B9ED91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1949</Words>
  <Characters>10528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Informação DPM n° -2003 -</vt:lpstr>
    </vt:vector>
  </TitlesOfParts>
  <Company/>
  <LinksUpToDate>false</LinksUpToDate>
  <CharactersWithSpaces>12453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Informação DPM n° -2003 -</dc:title>
  <dc:creator>bruna.genz</dc:creator>
  <cp:lastModifiedBy>Licitações</cp:lastModifiedBy>
  <cp:revision>7</cp:revision>
  <cp:lastPrinted>2026-02-03T16:39:00Z</cp:lastPrinted>
  <dcterms:created xsi:type="dcterms:W3CDTF">2026-01-23T12:59:00Z</dcterms:created>
  <dcterms:modified xsi:type="dcterms:W3CDTF">2026-02-04T11:14:00Z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2022-04-27T00:00:00Z</vt:filetime>
  </property>
</Properties>
</file>