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73580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59EC260C" w14:textId="77777777" w:rsidR="00622DF5" w:rsidRPr="00DF603C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7C7D30" w14:textId="0329EFA8" w:rsidR="00DE5B00" w:rsidRPr="00DF603C" w:rsidRDefault="00622DF5" w:rsidP="00DE5B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03C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DF603C">
        <w:rPr>
          <w:rFonts w:ascii="Times New Roman" w:hAnsi="Times New Roman" w:cs="Times New Roman"/>
          <w:sz w:val="24"/>
          <w:szCs w:val="24"/>
        </w:rPr>
        <w:t xml:space="preserve"> </w:t>
      </w:r>
      <w:r w:rsidR="00DF603C" w:rsidRPr="00DF603C">
        <w:rPr>
          <w:rFonts w:ascii="Times New Roman" w:hAnsi="Times New Roman" w:cs="Times New Roman"/>
          <w:sz w:val="24"/>
          <w:szCs w:val="24"/>
        </w:rPr>
        <w:t>Contratação, por inexigibilidade de licitação, para apresentação da palestra-show “Missão Ser Feliz”, no dia 05 de novembro de 2026, às 09h, como parte da programação da Feira do Livro do Município de Alegria/RS, a ser realizada nos dias 05 e 06 de novembro de 2026</w:t>
      </w:r>
      <w:r w:rsidRPr="00DF603C">
        <w:rPr>
          <w:rFonts w:ascii="Times New Roman" w:hAnsi="Times New Roman" w:cs="Times New Roman"/>
          <w:sz w:val="24"/>
          <w:szCs w:val="24"/>
        </w:rPr>
        <w:t>.</w:t>
      </w:r>
      <w:r w:rsidRPr="00DF60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9DB8AAE" w14:textId="77777777" w:rsidR="008A2684" w:rsidRPr="00426873" w:rsidRDefault="00622DF5" w:rsidP="002B46E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Desporto.</w:t>
      </w:r>
    </w:p>
    <w:p w14:paraId="266412CC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6831F0ED" w14:textId="77777777" w:rsidR="00DE5B00" w:rsidRPr="00DE5B00" w:rsidRDefault="00DE5B00" w:rsidP="002B46E9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presente contratação visa a realização de 1 (uma) apresentação da palestra-show “Missão Ser Feliz”, voltada ao público da Feira do Livro do Município de Alegria/RS, com foco no autoconhecimento, no desenvolvimento pessoal e profissional e na valorização da cultura, promovendo reflexões sobre a felicidade e o equilíbrio entre a realização pessoal e profissional. A apresentação será realizada no dia 05/11/2026, com início às 09h, e terá duração de 1 (uma) hora de palestra-show, seguida de 1 (uma) hora destinada a fotos e interação com o público, como parte da programação da Feira do Livro do Município, evento que ocorrerá nos dias 05 e 06 de novembro de 2026.</w:t>
      </w:r>
    </w:p>
    <w:p w14:paraId="5EF4A59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6A8258FD" w14:textId="77777777" w:rsidR="00CA0B1E" w:rsidRPr="00CA0B1E" w:rsidRDefault="00CA0B1E" w:rsidP="00CA0B1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Secretaria Municipal de Educação, Cultura e Desporto identificou a necessidade de promover ações culturais e formativas junto ao público da Feira do Livro, por meio de palestra-show que proporcione uma vivência voltada ao autoconhecimento e ao desenvolvimento pessoal e profissional, estimulando a reflexão sobre a felicidade e sobre o equilíbrio entre o sucesso externo e o florescimento interior.</w:t>
      </w:r>
    </w:p>
    <w:p w14:paraId="259CE3C3" w14:textId="77777777" w:rsidR="00CA0B1E" w:rsidRPr="00CA0B1E" w:rsidRDefault="00CA0B1E" w:rsidP="00CA0B1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palestra-show propõe uma jornada guiada, com práticas contemplativas e conexão com a natureza, mostrando que o sucesso material traz realização quando acompanhado da evolução emocional e do contato com as próprias raízes, com a essência e com a trajetória individual de cada participante. Trata-se de ação que amplia a programação cultural da Feira do Livro, de caráter laico e respeitoso à diversidade de crenças.</w:t>
      </w:r>
    </w:p>
    <w:p w14:paraId="0EDA815D" w14:textId="77777777" w:rsidR="00CA0B1E" w:rsidRPr="00CA0B1E" w:rsidRDefault="00CA0B1E" w:rsidP="002B46E9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Município não dispõe, em seu quadro, de profissionais com formação e experiência para realizar esse tipo de atividade, sendo necessária a contratação de profissional especializado.</w:t>
      </w:r>
    </w:p>
    <w:p w14:paraId="6FA1983C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255A32A1" w14:textId="77777777" w:rsidR="00BC69F3" w:rsidRPr="00CA0B1E" w:rsidRDefault="00BC69F3" w:rsidP="002B46E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presente contratação não está prevista no Plano Anual de Contratações.</w:t>
      </w:r>
    </w:p>
    <w:p w14:paraId="105515A5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D9D9D9" w:themeFill="background1" w:themeFillShade="D9"/>
        </w:rPr>
        <w:t>4 - LEVANTAMENTO DE MERCADO</w:t>
      </w:r>
    </w:p>
    <w:p w14:paraId="2B2C1589" w14:textId="77777777" w:rsidR="00CA0B1E" w:rsidRPr="00CA0B1E" w:rsidRDefault="00CA0B1E" w:rsidP="00CA0B1E">
      <w:pPr>
        <w:pStyle w:val="font-claude-response-body"/>
        <w:spacing w:before="0" w:beforeAutospacing="0" w:after="0" w:afterAutospacing="0" w:line="360" w:lineRule="auto"/>
        <w:jc w:val="both"/>
      </w:pPr>
      <w:r>
        <w:t>F</w:t>
      </w:r>
      <w:r>
        <w:rPr>
          <w:b/>
          <w:bCs/>
        </w:rPr>
        <w:t>o</w:t>
      </w:r>
      <w:r>
        <w:t>ram analisadas as seguintes alternativas:</w:t>
      </w:r>
    </w:p>
    <w:p w14:paraId="55430442" w14:textId="77777777" w:rsidR="00CA0B1E" w:rsidRPr="00CA0B1E" w:rsidRDefault="00CA0B1E" w:rsidP="00CA0B1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4.1. Produção Interna</w:t>
      </w:r>
      <w:r>
        <w:rPr>
          <w:rFonts w:ascii="Times New Roman" w:eastAsia="Times New Roman" w:hAnsi="Times New Roman" w:cs="Times New Roman"/>
          <w:sz w:val="24"/>
          <w:szCs w:val="24"/>
        </w:rPr>
        <w:t>: Alternativa considerada inviável, uma vez que o Município não dispõe de profissionais com formação específica e experiência na criação e apresentação de palestras-show dessa natureza.</w:t>
      </w:r>
    </w:p>
    <w:p w14:paraId="07072981" w14:textId="1A6AFD26" w:rsidR="00CA0B1E" w:rsidRPr="00955453" w:rsidRDefault="00CA0B1E" w:rsidP="002B46E9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4.2. </w:t>
      </w:r>
      <w:r w:rsidR="00955453" w:rsidRPr="00955453">
        <w:rPr>
          <w:rFonts w:ascii="Times New Roman" w:eastAsia="Times New Roman" w:hAnsi="Times New Roman" w:cs="Times New Roman"/>
          <w:b/>
          <w:bCs/>
          <w:sz w:val="24"/>
          <w:szCs w:val="24"/>
        </w:rPr>
        <w:t>Contratação por Inexigibilidade de Licitação:</w:t>
      </w:r>
      <w:r w:rsidR="00955453" w:rsidRPr="00955453">
        <w:rPr>
          <w:rFonts w:ascii="Times New Roman" w:eastAsia="Times New Roman" w:hAnsi="Times New Roman" w:cs="Times New Roman"/>
          <w:sz w:val="24"/>
          <w:szCs w:val="24"/>
        </w:rPr>
        <w:t xml:space="preserve"> Alternativa considerada adequada, tendo em vista as características específicas da palestra-show “Missão Ser Feliz” e sua compatibilidade com os objetivos culturais e formativos da Feira do Livro do Município</w:t>
      </w:r>
      <w:r w:rsidRPr="0095545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8CFDEF4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19A90D1C" w14:textId="77777777" w:rsidR="002F4EE4" w:rsidRDefault="002F4EE4" w:rsidP="00CA0B1E">
      <w:pPr>
        <w:pStyle w:val="whitespace-normal"/>
        <w:spacing w:before="0" w:beforeAutospacing="0" w:after="0" w:afterAutospacing="0" w:line="360" w:lineRule="auto"/>
        <w:jc w:val="both"/>
      </w:pPr>
      <w:r>
        <w:t>A contratação deverá contemplar os seguintes requisitos:</w:t>
      </w:r>
    </w:p>
    <w:p w14:paraId="0568B62E" w14:textId="77777777" w:rsidR="00CA0B1E" w:rsidRDefault="00CA0B1E" w:rsidP="00CA0B1E">
      <w:pPr>
        <w:pStyle w:val="whitespace-normal"/>
        <w:spacing w:before="0" w:beforeAutospacing="0" w:after="0" w:afterAutospacing="0" w:line="360" w:lineRule="auto"/>
        <w:jc w:val="both"/>
      </w:pPr>
      <w:r>
        <w:t>- Realização de 1 (uma) apresentação da palestra-show “Missão Ser Feliz”, adequada ao público da Feira do Livro, com duração de 1 (uma) hora, mais 1 (uma) hora para fotos e interação com o público, com início às 09h do dia 05/11/2026;</w:t>
      </w:r>
    </w:p>
    <w:p w14:paraId="1D21AF5F" w14:textId="77777777" w:rsidR="00CA0B1E" w:rsidRDefault="00CA0B1E" w:rsidP="00CA0B1E">
      <w:pPr>
        <w:pStyle w:val="whitespace-normal"/>
        <w:spacing w:before="0" w:beforeAutospacing="0" w:after="0" w:afterAutospacing="0" w:line="360" w:lineRule="auto"/>
        <w:jc w:val="both"/>
      </w:pPr>
      <w:r>
        <w:t>- Inclusão, no valor global do serviço, dos custos de transporte, alimentação, hospedagem e emissão de nota fiscal;</w:t>
      </w:r>
    </w:p>
    <w:p w14:paraId="30518CE1" w14:textId="77777777" w:rsidR="00CA0B1E" w:rsidRDefault="00CA0B1E" w:rsidP="00CA0B1E">
      <w:pPr>
        <w:pStyle w:val="whitespace-normal"/>
        <w:spacing w:before="0" w:beforeAutospacing="0" w:after="0" w:afterAutospacing="0" w:line="360" w:lineRule="auto"/>
        <w:jc w:val="both"/>
      </w:pPr>
      <w:r>
        <w:t>- Adequação da linguagem e da abordagem ao público da Feira do Livro, promovendo momento de reflexão, interação e valorização da cultura;</w:t>
      </w:r>
    </w:p>
    <w:p w14:paraId="43966483" w14:textId="77777777" w:rsidR="00CA0B1E" w:rsidRDefault="00CA0B1E" w:rsidP="00CA0B1E">
      <w:pPr>
        <w:pStyle w:val="whitespace-normal"/>
        <w:spacing w:before="0" w:beforeAutospacing="0" w:after="0" w:afterAutospacing="0" w:line="360" w:lineRule="auto"/>
        <w:jc w:val="both"/>
      </w:pPr>
      <w:r>
        <w:t>- Conteúdo de caráter laico e não confessional, sem proselitismo religioso, respeitada a diversidade de crenças do público;</w:t>
      </w:r>
    </w:p>
    <w:p w14:paraId="7BFACD4E" w14:textId="77777777" w:rsidR="00FB6EF0" w:rsidRDefault="00FB6EF0" w:rsidP="00FB6EF0">
      <w:pPr>
        <w:pStyle w:val="whitespace-normal"/>
        <w:spacing w:before="0" w:beforeAutospacing="0" w:after="0" w:afterAutospacing="0" w:line="360" w:lineRule="auto"/>
        <w:jc w:val="both"/>
      </w:pPr>
      <w:r>
        <w:t>- Cumprir requisitos de habilitação jurídica, regularidade fiscal e trabalhista: CNPJ, contrato social, alvará de licença municipal, certidões negativas municipal e estadual, FGTS, certidão negativa de débitos da União e certidão negativa de débitos trabalhista;</w:t>
      </w:r>
    </w:p>
    <w:p w14:paraId="5FA316F4" w14:textId="6CC98D2A" w:rsidR="00FB6EF0" w:rsidRPr="00FB6EF0" w:rsidRDefault="00FB6EF0" w:rsidP="002B46E9">
      <w:pPr>
        <w:pStyle w:val="whitespace-normal"/>
        <w:spacing w:before="0" w:beforeAutospacing="0" w:after="120" w:afterAutospacing="0" w:line="360" w:lineRule="auto"/>
        <w:jc w:val="both"/>
      </w:pPr>
      <w:r>
        <w:t xml:space="preserve">- </w:t>
      </w:r>
      <w:r w:rsidR="00955453" w:rsidRPr="00955453">
        <w:t>Apresentação de documentação comprobatória da qualificação e da experiência do contratado, bem como dos elementos necessários à fundamentação da contratação direta, conforme o enquadramento legal adotado</w:t>
      </w:r>
      <w:r>
        <w:t>.</w:t>
      </w:r>
    </w:p>
    <w:p w14:paraId="0EB484F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3E5D5736" w14:textId="62D406CD" w:rsidR="00E3615F" w:rsidRPr="009368B9" w:rsidRDefault="009368B9" w:rsidP="00046D15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8B9">
        <w:rPr>
          <w:rFonts w:ascii="Times New Roman" w:hAnsi="Times New Roman" w:cs="Times New Roman"/>
          <w:sz w:val="24"/>
          <w:szCs w:val="24"/>
        </w:rPr>
        <w:t>A estimativa das quantidades foi elaborada considerando a necessidade de contratação de 1 (uma) apresentação da palestra-show “Missão Ser Feliz”, durante a programação da Feira do Livro do Município de Alegria/RS, no dia 05 de novembro de 2026</w:t>
      </w:r>
      <w:r w:rsidR="00046D15" w:rsidRPr="009368B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comgrade"/>
        <w:tblW w:w="10201" w:type="dxa"/>
        <w:jc w:val="center"/>
        <w:tblLook w:val="04A0" w:firstRow="1" w:lastRow="0" w:firstColumn="1" w:lastColumn="0" w:noHBand="0" w:noVBand="1"/>
      </w:tblPr>
      <w:tblGrid>
        <w:gridCol w:w="704"/>
        <w:gridCol w:w="4820"/>
        <w:gridCol w:w="1134"/>
        <w:gridCol w:w="992"/>
        <w:gridCol w:w="1134"/>
        <w:gridCol w:w="1417"/>
      </w:tblGrid>
      <w:tr w:rsidR="0000367E" w:rsidRPr="00B87F14" w14:paraId="4A0F049F" w14:textId="77777777" w:rsidTr="005425DB">
        <w:trPr>
          <w:jc w:val="center"/>
        </w:trPr>
        <w:tc>
          <w:tcPr>
            <w:tcW w:w="704" w:type="dxa"/>
          </w:tcPr>
          <w:p w14:paraId="1DE792E7" w14:textId="77777777" w:rsidR="0000367E" w:rsidRPr="00B87F14" w:rsidRDefault="0000367E" w:rsidP="00D263C2">
            <w:pPr>
              <w:pStyle w:val="SemEspaamento"/>
              <w:jc w:val="both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lastRenderedPageBreak/>
              <w:t>Item</w:t>
            </w:r>
          </w:p>
        </w:tc>
        <w:tc>
          <w:tcPr>
            <w:tcW w:w="4820" w:type="dxa"/>
            <w:vAlign w:val="center"/>
          </w:tcPr>
          <w:p w14:paraId="57FB6B0D" w14:textId="77777777" w:rsidR="0000367E" w:rsidRPr="00B87F14" w:rsidRDefault="00444287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eastAsia="Arial" w:hAnsi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vAlign w:val="center"/>
          </w:tcPr>
          <w:p w14:paraId="6346C855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Unidade de medida</w:t>
            </w:r>
          </w:p>
        </w:tc>
        <w:tc>
          <w:tcPr>
            <w:tcW w:w="992" w:type="dxa"/>
            <w:vAlign w:val="center"/>
          </w:tcPr>
          <w:p w14:paraId="2D805353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Quant.</w:t>
            </w:r>
          </w:p>
        </w:tc>
        <w:tc>
          <w:tcPr>
            <w:tcW w:w="1134" w:type="dxa"/>
          </w:tcPr>
          <w:p w14:paraId="2F0966F4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Valor UN</w:t>
            </w:r>
          </w:p>
          <w:p w14:paraId="16BF6347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(R$)</w:t>
            </w:r>
          </w:p>
        </w:tc>
        <w:tc>
          <w:tcPr>
            <w:tcW w:w="1417" w:type="dxa"/>
          </w:tcPr>
          <w:p w14:paraId="47505CF4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Valor Total</w:t>
            </w:r>
          </w:p>
          <w:p w14:paraId="710AE563" w14:textId="77777777" w:rsidR="0000367E" w:rsidRPr="00B87F14" w:rsidRDefault="0000367E" w:rsidP="00D263C2">
            <w:pPr>
              <w:pStyle w:val="SemEspaamen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(R$)</w:t>
            </w:r>
          </w:p>
        </w:tc>
      </w:tr>
      <w:tr w:rsidR="0000367E" w:rsidRPr="00B87F14" w14:paraId="686EA57B" w14:textId="77777777" w:rsidTr="005425DB">
        <w:trPr>
          <w:jc w:val="center"/>
        </w:trPr>
        <w:tc>
          <w:tcPr>
            <w:tcW w:w="704" w:type="dxa"/>
          </w:tcPr>
          <w:p w14:paraId="3D3112C4" w14:textId="77777777" w:rsidR="0000367E" w:rsidRPr="00B87F14" w:rsidRDefault="0000367E" w:rsidP="00E9471D">
            <w:pPr>
              <w:pStyle w:val="Default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14:paraId="1EA9BC3A" w14:textId="4B59583C" w:rsidR="00657D16" w:rsidRPr="00444EC8" w:rsidRDefault="001A15F0" w:rsidP="002B46E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Prestação de Serviços de Palestra-show </w:t>
            </w:r>
            <w:r>
              <w:rPr>
                <w:sz w:val="22"/>
                <w:szCs w:val="22"/>
              </w:rPr>
              <w:t xml:space="preserve">- </w:t>
            </w:r>
            <w:r w:rsidR="009368B9">
              <w:t>Realização da palestra-show “Missão Ser Feliz”, destinada ao público da Feira do Livro do Município de Alegria/RS, no dia 05 de novembro de 2026</w:t>
            </w:r>
            <w:r w:rsidR="00A4279A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14:paraId="70A6BA6F" w14:textId="77777777" w:rsidR="0000367E" w:rsidRPr="00B87F14" w:rsidRDefault="0000367E" w:rsidP="00D263C2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rFonts w:eastAsia="Arial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992" w:type="dxa"/>
          </w:tcPr>
          <w:p w14:paraId="474B2B76" w14:textId="77777777" w:rsidR="0000367E" w:rsidRPr="00B87F14" w:rsidRDefault="0000367E" w:rsidP="00D263C2">
            <w:pPr>
              <w:pStyle w:val="Default"/>
              <w:rPr>
                <w:sz w:val="20"/>
                <w:szCs w:val="20"/>
              </w:rPr>
            </w:pPr>
            <w:r>
              <w:rPr>
                <w:rFonts w:eastAsia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14:paraId="29CF2084" w14:textId="1C8F500A" w:rsidR="0000367E" w:rsidRPr="00B87F14" w:rsidRDefault="00A97E86" w:rsidP="00D263C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417" w:type="dxa"/>
          </w:tcPr>
          <w:p w14:paraId="0A1F28D8" w14:textId="11C47B99" w:rsidR="0000367E" w:rsidRPr="00B87F14" w:rsidRDefault="00A97E86" w:rsidP="00D263C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</w:tbl>
    <w:p w14:paraId="77CF56AB" w14:textId="06025C81" w:rsidR="003D5E1F" w:rsidRPr="003D5E1F" w:rsidRDefault="003D5E1F" w:rsidP="002B46E9">
      <w:p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Forte"/>
          <w:rFonts w:ascii="Times New Roman" w:hAnsi="Times New Roman" w:cs="Times New Roman"/>
          <w:sz w:val="24"/>
          <w:szCs w:val="24"/>
        </w:rPr>
        <w:t xml:space="preserve">Valor estimado total: </w:t>
      </w:r>
      <w:r w:rsidRPr="00A97E86">
        <w:rPr>
          <w:rStyle w:val="Forte"/>
          <w:rFonts w:ascii="Times New Roman" w:hAnsi="Times New Roman" w:cs="Times New Roman"/>
          <w:sz w:val="24"/>
          <w:szCs w:val="24"/>
        </w:rPr>
        <w:t xml:space="preserve">R$ </w:t>
      </w:r>
      <w:r w:rsidR="00A97E86" w:rsidRPr="00A97E86">
        <w:rPr>
          <w:rStyle w:val="Forte"/>
          <w:rFonts w:ascii="Times New Roman" w:hAnsi="Times New Roman" w:cs="Times New Roman"/>
          <w:sz w:val="24"/>
          <w:szCs w:val="24"/>
        </w:rPr>
        <w:t>10.000,00 (dez mil reais)</w:t>
      </w:r>
      <w:r w:rsidRPr="00A97E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7C36">
        <w:rPr>
          <w:rFonts w:ascii="Times New Roman" w:hAnsi="Times New Roman" w:cs="Times New Roman"/>
          <w:sz w:val="24"/>
          <w:szCs w:val="24"/>
        </w:rPr>
        <w:t>o valor estimado foi definido com base em proposta de preço para a realização</w:t>
      </w:r>
      <w:r>
        <w:rPr>
          <w:rFonts w:ascii="Times New Roman" w:hAnsi="Times New Roman" w:cs="Times New Roman"/>
          <w:sz w:val="24"/>
          <w:szCs w:val="24"/>
        </w:rPr>
        <w:t xml:space="preserve"> da palestra-show, considerando as características do serviço pretendido e a compatibilidade do valor com os preços praticados pelo profissional junto a outros contratantes.</w:t>
      </w:r>
    </w:p>
    <w:p w14:paraId="683CC90B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6283CE57" w14:textId="77777777" w:rsidR="00955453" w:rsidRPr="00955453" w:rsidRDefault="00955453" w:rsidP="0095545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453">
        <w:rPr>
          <w:rFonts w:ascii="Times New Roman" w:eastAsia="Times New Roman" w:hAnsi="Times New Roman" w:cs="Times New Roman"/>
          <w:sz w:val="24"/>
          <w:szCs w:val="24"/>
        </w:rPr>
        <w:t>A solução consiste na contratação para apresentação da palestra-show “Missão Ser Feliz”, promovendo ao público da Feira do Livro uma vivência de autoconhecimento e desenvolvimento pessoal e profissional, como parte da programação do evento.</w:t>
      </w:r>
    </w:p>
    <w:p w14:paraId="4694C9F7" w14:textId="3CC91DE6" w:rsidR="00DE13FA" w:rsidRPr="002600C1" w:rsidRDefault="00955453" w:rsidP="0095545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453">
        <w:rPr>
          <w:rFonts w:ascii="Times New Roman" w:eastAsia="Times New Roman" w:hAnsi="Times New Roman" w:cs="Times New Roman"/>
          <w:sz w:val="24"/>
          <w:szCs w:val="24"/>
        </w:rPr>
        <w:t>A apresentação combina palestra e show, conduzindo os participantes por uma jornada de reflexão, com práticas contemplativas e conexão com a natureza, voltada ao alinhamento entre metas pessoais e propósito e ao equilíbrio entre o sucesso externo e o florescimento interior</w:t>
      </w:r>
      <w:r w:rsidR="00DE13F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14DBA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1C3C589D" w14:textId="77777777" w:rsidR="00DE13FA" w:rsidRPr="008C741B" w:rsidRDefault="00DE13FA" w:rsidP="002B46E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objeto não comporta parcelamento, considerando que se trata de uma única apresentação, que constitui solução indivisível, cuja execução deve preservar a unidade da palestra-show. A divisão do objeto poderá comprometer a coerência e a qualidade da experiência oferecida ao público.</w:t>
      </w:r>
    </w:p>
    <w:p w14:paraId="52202D9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3780E5CC" w14:textId="77777777" w:rsidR="00DE13FA" w:rsidRDefault="00DE13FA" w:rsidP="00DE13FA">
      <w:pPr>
        <w:pStyle w:val="font-claude-response-body"/>
        <w:spacing w:before="0" w:beforeAutospacing="0" w:after="0" w:afterAutospacing="0" w:line="360" w:lineRule="auto"/>
        <w:jc w:val="both"/>
      </w:pPr>
      <w:r>
        <w:t>Com a contratação, espera-se:</w:t>
      </w:r>
    </w:p>
    <w:p w14:paraId="66FC9FF2" w14:textId="77777777" w:rsidR="00DE13FA" w:rsidRDefault="00DE13FA" w:rsidP="00DE13FA">
      <w:pPr>
        <w:pStyle w:val="whitespace-normal"/>
        <w:spacing w:before="0" w:beforeAutospacing="0" w:after="0" w:afterAutospacing="0" w:line="360" w:lineRule="auto"/>
        <w:jc w:val="both"/>
      </w:pPr>
      <w:r>
        <w:t>- Promoção do autoconhecimento e do desenvolvimento pessoal e profissional dos participantes;</w:t>
      </w:r>
    </w:p>
    <w:p w14:paraId="0490E2C8" w14:textId="77777777" w:rsidR="00DE13FA" w:rsidRDefault="00DE13FA" w:rsidP="00DE13FA">
      <w:pPr>
        <w:pStyle w:val="whitespace-normal"/>
        <w:spacing w:before="0" w:beforeAutospacing="0" w:after="0" w:afterAutospacing="0" w:line="360" w:lineRule="auto"/>
        <w:jc w:val="both"/>
      </w:pPr>
      <w:r>
        <w:t>- Estímulo à reflexão sobre a felicidade e o equilíbrio entre realização pessoal e profissional;</w:t>
      </w:r>
    </w:p>
    <w:p w14:paraId="4558BA4B" w14:textId="77777777" w:rsidR="00DE13FA" w:rsidRDefault="00DE13FA" w:rsidP="00DE13FA">
      <w:pPr>
        <w:pStyle w:val="whitespace-normal"/>
        <w:spacing w:before="0" w:beforeAutospacing="0" w:after="0" w:afterAutospacing="0" w:line="360" w:lineRule="auto"/>
        <w:jc w:val="both"/>
      </w:pPr>
      <w:r>
        <w:t>- Fortalecimento da programação cultural da Feira do Livro do Município;</w:t>
      </w:r>
    </w:p>
    <w:p w14:paraId="77EFAC74" w14:textId="77777777" w:rsidR="00DE13FA" w:rsidRDefault="00DE13FA" w:rsidP="00DE13FA">
      <w:pPr>
        <w:pStyle w:val="whitespace-normal"/>
        <w:spacing w:before="0" w:beforeAutospacing="0" w:after="0" w:afterAutospacing="0" w:line="360" w:lineRule="auto"/>
        <w:jc w:val="both"/>
      </w:pPr>
      <w:r>
        <w:t>- Ampliação do acesso do público a ações culturais e formativas;</w:t>
      </w:r>
    </w:p>
    <w:p w14:paraId="40B7DCD8" w14:textId="77777777" w:rsidR="00DE13FA" w:rsidRPr="00DE13FA" w:rsidRDefault="00DE13FA" w:rsidP="002B46E9">
      <w:pPr>
        <w:pStyle w:val="whitespace-normal"/>
        <w:spacing w:before="0" w:beforeAutospacing="0" w:after="120" w:afterAutospacing="0" w:line="360" w:lineRule="auto"/>
        <w:jc w:val="both"/>
      </w:pPr>
      <w:r>
        <w:t>- Maior engajamento da comunidade com as atividades culturais e com a Feira do Livro.</w:t>
      </w:r>
    </w:p>
    <w:p w14:paraId="68A02A4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10 - PROVIDÊNCIAS PRÉVIAS AO CONTRATO</w:t>
      </w:r>
    </w:p>
    <w:p w14:paraId="6383B206" w14:textId="77777777" w:rsidR="00DE13FA" w:rsidRDefault="00DE13FA" w:rsidP="00DE13FA">
      <w:pPr>
        <w:pStyle w:val="font-claude-response-body"/>
        <w:spacing w:before="0" w:beforeAutospacing="0" w:after="0" w:afterAutospacing="0" w:line="360" w:lineRule="auto"/>
        <w:jc w:val="both"/>
      </w:pPr>
      <w:r>
        <w:t>Antes da formalização da contratação, deverão ser adotadas as seguintes providências:</w:t>
      </w:r>
    </w:p>
    <w:p w14:paraId="4E517927" w14:textId="77777777" w:rsidR="00DE13FA" w:rsidRDefault="00DE13FA" w:rsidP="00DE13FA">
      <w:pPr>
        <w:pStyle w:val="whitespace-normal"/>
        <w:spacing w:before="0" w:beforeAutospacing="0" w:after="0" w:afterAutospacing="0" w:line="360" w:lineRule="auto"/>
        <w:jc w:val="both"/>
      </w:pPr>
      <w:r>
        <w:t>- Verificação da disponibilidade orçamentária;</w:t>
      </w:r>
    </w:p>
    <w:p w14:paraId="26A1B95E" w14:textId="77777777" w:rsidR="00DE13FA" w:rsidRDefault="00DE13FA" w:rsidP="00DE13FA">
      <w:pPr>
        <w:pStyle w:val="whitespace-normal"/>
        <w:spacing w:before="0" w:beforeAutospacing="0" w:after="0" w:afterAutospacing="0" w:line="360" w:lineRule="auto"/>
        <w:jc w:val="both"/>
      </w:pPr>
      <w:r>
        <w:t>- Designação de fiscal do contrato;</w:t>
      </w:r>
    </w:p>
    <w:p w14:paraId="255109B7" w14:textId="77777777" w:rsidR="00DE13FA" w:rsidRDefault="00DE13FA" w:rsidP="00DE13FA">
      <w:pPr>
        <w:pStyle w:val="whitespace-normal"/>
        <w:spacing w:before="0" w:beforeAutospacing="0" w:after="0" w:afterAutospacing="0" w:line="360" w:lineRule="auto"/>
        <w:jc w:val="both"/>
      </w:pPr>
      <w:r>
        <w:t>- Organização do espaço físico e da estrutura para realização da apresentação;</w:t>
      </w:r>
    </w:p>
    <w:p w14:paraId="30EE7EA8" w14:textId="77777777" w:rsidR="00DE13FA" w:rsidRPr="00DE13FA" w:rsidRDefault="00DE13FA" w:rsidP="002B46E9">
      <w:pPr>
        <w:pStyle w:val="whitespace-normal"/>
        <w:spacing w:before="0" w:beforeAutospacing="0" w:after="120" w:afterAutospacing="0" w:line="360" w:lineRule="auto"/>
        <w:jc w:val="both"/>
      </w:pPr>
      <w:r>
        <w:t>- Divulgação da programação ao público e organização do atendimento para fotos e interação ao final da apresentação.</w:t>
      </w:r>
    </w:p>
    <w:p w14:paraId="487DD0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1DAD92BD" w14:textId="77777777" w:rsidR="00022100" w:rsidRPr="00022100" w:rsidRDefault="00022100" w:rsidP="002B46E9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existem contratações correlatas ou interdependentes nesta contratação específica.</w:t>
      </w:r>
    </w:p>
    <w:p w14:paraId="26E311F0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7033DD48" w14:textId="77777777" w:rsidR="00022100" w:rsidRPr="00022100" w:rsidRDefault="00022100" w:rsidP="002B46E9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contratação não apresenta impactos ambientais significativos, tratando-se de serviço cultural de baixo impacto ambiental, sem geração de resíduos significativos.</w:t>
      </w:r>
    </w:p>
    <w:p w14:paraId="10BCFCBC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1BCB957B" w14:textId="77777777" w:rsidR="00A67C36" w:rsidRPr="00A67C36" w:rsidRDefault="00A67C36" w:rsidP="00A67C3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C36">
        <w:rPr>
          <w:rFonts w:ascii="Times New Roman" w:eastAsia="Times New Roman" w:hAnsi="Times New Roman" w:cs="Times New Roman"/>
          <w:sz w:val="24"/>
          <w:szCs w:val="24"/>
        </w:rPr>
        <w:t>O presente Estudo Técnico Preliminar demonstra a viabilidade da contratação para a realização da palestra-show “Missão Ser Feliz”, destinada ao público da Feira do Livro do Município de Alegria/RS, considerando sua proposta artística e cultural e sua contribuição para a programação do evento.</w:t>
      </w:r>
    </w:p>
    <w:p w14:paraId="6C3250CB" w14:textId="77777777" w:rsidR="00A67C36" w:rsidRPr="00A67C36" w:rsidRDefault="00A67C36" w:rsidP="00A67C3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C36">
        <w:rPr>
          <w:rFonts w:ascii="Times New Roman" w:eastAsia="Times New Roman" w:hAnsi="Times New Roman" w:cs="Times New Roman"/>
          <w:sz w:val="24"/>
          <w:szCs w:val="24"/>
        </w:rPr>
        <w:t>A contratação mostra-se adequada às necessidades da Secretaria Municipal de Educação, Cultura e Desporto, tendo em vista as características da apresentação e sua integração às atividades culturais previstas para a Feira do Livro.</w:t>
      </w:r>
    </w:p>
    <w:p w14:paraId="48895F93" w14:textId="542E77BC" w:rsidR="001A719C" w:rsidRPr="00A67C36" w:rsidRDefault="00A67C36" w:rsidP="00A67C36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C36">
        <w:rPr>
          <w:rFonts w:ascii="Times New Roman" w:eastAsia="Times New Roman" w:hAnsi="Times New Roman" w:cs="Times New Roman"/>
          <w:sz w:val="24"/>
          <w:szCs w:val="24"/>
        </w:rPr>
        <w:t>Considerando a natureza artística da apresentação, a contratação por inexigibilidade de licitação encontra fundamento no art. 74, inciso II</w:t>
      </w:r>
      <w:r w:rsidR="00A97E86">
        <w:rPr>
          <w:rFonts w:ascii="Times New Roman" w:eastAsia="Times New Roman" w:hAnsi="Times New Roman" w:cs="Times New Roman"/>
          <w:sz w:val="24"/>
          <w:szCs w:val="24"/>
        </w:rPr>
        <w:t>I, alínea f</w:t>
      </w:r>
      <w:r w:rsidRPr="00A67C36">
        <w:rPr>
          <w:rFonts w:ascii="Times New Roman" w:eastAsia="Times New Roman" w:hAnsi="Times New Roman" w:cs="Times New Roman"/>
          <w:sz w:val="24"/>
          <w:szCs w:val="24"/>
        </w:rPr>
        <w:t>, da Lei Federal nº 14.133/2021, que prevê a contratação de profissional do setor artístico, diretamente ou por meio de empresário exclusivo, desde que consagrado pela crítica especializada ou pela opinião pública, conforme documentação comprobatória integrante do processo</w:t>
      </w:r>
      <w:r w:rsidR="00CA142B" w:rsidRPr="00A67C36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59245ACD" w14:textId="77777777" w:rsidR="00622DF5" w:rsidRPr="00BC4A6F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62BC407D" w14:textId="77777777" w:rsidR="00622DF5" w:rsidRPr="00BC4A6F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B02E954" w14:textId="77777777" w:rsidR="00622DF5" w:rsidRPr="00BC4A6F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Aprovado por:</w:t>
      </w:r>
    </w:p>
    <w:p w14:paraId="69BE2743" w14:textId="77777777" w:rsidR="00622DF5" w:rsidRPr="00BC4A6F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F516F9" w14:textId="2A309ABB" w:rsidR="00760435" w:rsidRPr="00CA142B" w:rsidRDefault="00622DF5" w:rsidP="00CA142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Alegria-RS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97E8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Outubro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2026.</w:t>
      </w:r>
    </w:p>
    <w:sectPr w:rsidR="00760435" w:rsidRPr="00CA142B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7F5DF" w14:textId="77777777" w:rsidR="0002031F" w:rsidRDefault="0002031F">
      <w:r>
        <w:separator/>
      </w:r>
    </w:p>
  </w:endnote>
  <w:endnote w:type="continuationSeparator" w:id="0">
    <w:p w14:paraId="6C041DCA" w14:textId="77777777" w:rsidR="0002031F" w:rsidRDefault="0002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9DBA3" w14:textId="77777777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 xml:space="preserve">- CEP 98905 – </w:t>
    </w:r>
    <w:proofErr w:type="gramStart"/>
    <w:r>
      <w:rPr>
        <w:rFonts w:ascii="Arial Narrow" w:eastAsia="Arial Narrow" w:hAnsi="Arial Narrow" w:cs="Arial Narrow"/>
        <w:sz w:val="26"/>
        <w:szCs w:val="26"/>
      </w:rPr>
      <w:t>000  –</w:t>
    </w:r>
    <w:proofErr w:type="gramEnd"/>
    <w:r>
      <w:rPr>
        <w:rFonts w:ascii="Arial Narrow" w:eastAsia="Arial Narrow" w:hAnsi="Arial Narrow" w:cs="Arial Narrow"/>
        <w:sz w:val="26"/>
        <w:szCs w:val="26"/>
      </w:rPr>
      <w:t xml:space="preserve">  ALEGRIA-RS</w:t>
    </w:r>
  </w:p>
  <w:p w14:paraId="243BF620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42D02" w14:textId="77777777" w:rsidR="0002031F" w:rsidRDefault="0002031F">
      <w:r>
        <w:separator/>
      </w:r>
    </w:p>
  </w:footnote>
  <w:footnote w:type="continuationSeparator" w:id="0">
    <w:p w14:paraId="524D4E39" w14:textId="77777777" w:rsidR="0002031F" w:rsidRDefault="00020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F1F94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3B370A8" wp14:editId="75F5C40E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EBB5758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141297FF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285DE0FD" w14:textId="77777777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348D0B19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21EF98F9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800BE"/>
    <w:multiLevelType w:val="multilevel"/>
    <w:tmpl w:val="6A9AF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296F75"/>
    <w:multiLevelType w:val="multilevel"/>
    <w:tmpl w:val="4A200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2967D0"/>
    <w:multiLevelType w:val="multilevel"/>
    <w:tmpl w:val="BCE05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735A9"/>
    <w:multiLevelType w:val="multilevel"/>
    <w:tmpl w:val="A9826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E5D43C8"/>
    <w:multiLevelType w:val="multilevel"/>
    <w:tmpl w:val="4AB80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891684">
    <w:abstractNumId w:val="4"/>
  </w:num>
  <w:num w:numId="2" w16cid:durableId="1305045798">
    <w:abstractNumId w:val="5"/>
  </w:num>
  <w:num w:numId="3" w16cid:durableId="1571960605">
    <w:abstractNumId w:val="3"/>
  </w:num>
  <w:num w:numId="4" w16cid:durableId="447240246">
    <w:abstractNumId w:val="0"/>
  </w:num>
  <w:num w:numId="5" w16cid:durableId="96028740">
    <w:abstractNumId w:val="2"/>
  </w:num>
  <w:num w:numId="6" w16cid:durableId="70976381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0367E"/>
    <w:rsid w:val="00012381"/>
    <w:rsid w:val="000160A4"/>
    <w:rsid w:val="00016162"/>
    <w:rsid w:val="0001705D"/>
    <w:rsid w:val="0002031F"/>
    <w:rsid w:val="00022100"/>
    <w:rsid w:val="00026654"/>
    <w:rsid w:val="0002746D"/>
    <w:rsid w:val="000321AF"/>
    <w:rsid w:val="0003652E"/>
    <w:rsid w:val="00040365"/>
    <w:rsid w:val="00041E54"/>
    <w:rsid w:val="000438E3"/>
    <w:rsid w:val="00046D15"/>
    <w:rsid w:val="00053979"/>
    <w:rsid w:val="00054696"/>
    <w:rsid w:val="000713DB"/>
    <w:rsid w:val="00096BE8"/>
    <w:rsid w:val="00097C01"/>
    <w:rsid w:val="000A4968"/>
    <w:rsid w:val="000B031E"/>
    <w:rsid w:val="000C3826"/>
    <w:rsid w:val="000C51EE"/>
    <w:rsid w:val="000D0ED1"/>
    <w:rsid w:val="000D1668"/>
    <w:rsid w:val="000D507B"/>
    <w:rsid w:val="000D6E1C"/>
    <w:rsid w:val="000E1B3F"/>
    <w:rsid w:val="000E48EA"/>
    <w:rsid w:val="000E557E"/>
    <w:rsid w:val="00100159"/>
    <w:rsid w:val="0010157F"/>
    <w:rsid w:val="00107157"/>
    <w:rsid w:val="00112996"/>
    <w:rsid w:val="001145BD"/>
    <w:rsid w:val="001161D2"/>
    <w:rsid w:val="001169C1"/>
    <w:rsid w:val="001342B2"/>
    <w:rsid w:val="00134BD8"/>
    <w:rsid w:val="00136337"/>
    <w:rsid w:val="00171B13"/>
    <w:rsid w:val="00173FF6"/>
    <w:rsid w:val="001818F8"/>
    <w:rsid w:val="00184709"/>
    <w:rsid w:val="001854B2"/>
    <w:rsid w:val="00196A31"/>
    <w:rsid w:val="001A0C12"/>
    <w:rsid w:val="001A144D"/>
    <w:rsid w:val="001A15F0"/>
    <w:rsid w:val="001A6521"/>
    <w:rsid w:val="001A719C"/>
    <w:rsid w:val="001B4603"/>
    <w:rsid w:val="001C2CBE"/>
    <w:rsid w:val="001C35C6"/>
    <w:rsid w:val="001D3F68"/>
    <w:rsid w:val="001D584C"/>
    <w:rsid w:val="001D5C1A"/>
    <w:rsid w:val="001E6259"/>
    <w:rsid w:val="001E6EC9"/>
    <w:rsid w:val="001F0AD3"/>
    <w:rsid w:val="001F18C1"/>
    <w:rsid w:val="001F2129"/>
    <w:rsid w:val="001F49FE"/>
    <w:rsid w:val="00214BD7"/>
    <w:rsid w:val="00214C2C"/>
    <w:rsid w:val="002208D6"/>
    <w:rsid w:val="002219C4"/>
    <w:rsid w:val="00221D47"/>
    <w:rsid w:val="00224E94"/>
    <w:rsid w:val="00232FB0"/>
    <w:rsid w:val="00234DBB"/>
    <w:rsid w:val="00246272"/>
    <w:rsid w:val="00252567"/>
    <w:rsid w:val="0025791F"/>
    <w:rsid w:val="002600C1"/>
    <w:rsid w:val="00263400"/>
    <w:rsid w:val="0027690A"/>
    <w:rsid w:val="00277D19"/>
    <w:rsid w:val="00284C54"/>
    <w:rsid w:val="002903DA"/>
    <w:rsid w:val="002B46E9"/>
    <w:rsid w:val="002C4A5F"/>
    <w:rsid w:val="002D1CD6"/>
    <w:rsid w:val="002F153F"/>
    <w:rsid w:val="002F26A9"/>
    <w:rsid w:val="002F4EE4"/>
    <w:rsid w:val="0030537A"/>
    <w:rsid w:val="0031046D"/>
    <w:rsid w:val="003131BE"/>
    <w:rsid w:val="00317669"/>
    <w:rsid w:val="00332DBA"/>
    <w:rsid w:val="00333649"/>
    <w:rsid w:val="0033476F"/>
    <w:rsid w:val="0033788D"/>
    <w:rsid w:val="00337E34"/>
    <w:rsid w:val="00340D1B"/>
    <w:rsid w:val="003622C4"/>
    <w:rsid w:val="00384021"/>
    <w:rsid w:val="00384384"/>
    <w:rsid w:val="003A3115"/>
    <w:rsid w:val="003A49F0"/>
    <w:rsid w:val="003B5D34"/>
    <w:rsid w:val="003C1804"/>
    <w:rsid w:val="003C6E02"/>
    <w:rsid w:val="003D5E1F"/>
    <w:rsid w:val="003D670C"/>
    <w:rsid w:val="003F5B17"/>
    <w:rsid w:val="003F5CB6"/>
    <w:rsid w:val="003F6394"/>
    <w:rsid w:val="003F6B01"/>
    <w:rsid w:val="00404F41"/>
    <w:rsid w:val="00405570"/>
    <w:rsid w:val="004070F1"/>
    <w:rsid w:val="00407AF7"/>
    <w:rsid w:val="00412AA8"/>
    <w:rsid w:val="00424F3F"/>
    <w:rsid w:val="00426873"/>
    <w:rsid w:val="004304D1"/>
    <w:rsid w:val="00432DF4"/>
    <w:rsid w:val="00433405"/>
    <w:rsid w:val="00435C1F"/>
    <w:rsid w:val="00444287"/>
    <w:rsid w:val="004446EF"/>
    <w:rsid w:val="00444EC8"/>
    <w:rsid w:val="00450BB8"/>
    <w:rsid w:val="00460894"/>
    <w:rsid w:val="004616C3"/>
    <w:rsid w:val="004641D5"/>
    <w:rsid w:val="0046566E"/>
    <w:rsid w:val="00465C3D"/>
    <w:rsid w:val="00470EA1"/>
    <w:rsid w:val="004741A8"/>
    <w:rsid w:val="00484F35"/>
    <w:rsid w:val="004A00B7"/>
    <w:rsid w:val="004A00C9"/>
    <w:rsid w:val="004A1CFA"/>
    <w:rsid w:val="004A6896"/>
    <w:rsid w:val="004A6BBE"/>
    <w:rsid w:val="004B658C"/>
    <w:rsid w:val="004C38CF"/>
    <w:rsid w:val="004D05E6"/>
    <w:rsid w:val="004D2DC5"/>
    <w:rsid w:val="004D387D"/>
    <w:rsid w:val="004E2F12"/>
    <w:rsid w:val="004E64CD"/>
    <w:rsid w:val="00505513"/>
    <w:rsid w:val="00514A24"/>
    <w:rsid w:val="005225DC"/>
    <w:rsid w:val="00541DA4"/>
    <w:rsid w:val="005425DB"/>
    <w:rsid w:val="00562317"/>
    <w:rsid w:val="005824C3"/>
    <w:rsid w:val="0058486F"/>
    <w:rsid w:val="00585D27"/>
    <w:rsid w:val="00586450"/>
    <w:rsid w:val="005922F3"/>
    <w:rsid w:val="00593133"/>
    <w:rsid w:val="0059476C"/>
    <w:rsid w:val="00595BE5"/>
    <w:rsid w:val="005A5111"/>
    <w:rsid w:val="005A637C"/>
    <w:rsid w:val="005B30FE"/>
    <w:rsid w:val="005C2E1B"/>
    <w:rsid w:val="005C5E1A"/>
    <w:rsid w:val="005C7D2B"/>
    <w:rsid w:val="005D6250"/>
    <w:rsid w:val="005F1F3C"/>
    <w:rsid w:val="005F3335"/>
    <w:rsid w:val="005F3804"/>
    <w:rsid w:val="00611EA1"/>
    <w:rsid w:val="006133DD"/>
    <w:rsid w:val="0062147F"/>
    <w:rsid w:val="00622DF5"/>
    <w:rsid w:val="00632C06"/>
    <w:rsid w:val="00634924"/>
    <w:rsid w:val="00657BB4"/>
    <w:rsid w:val="00657D16"/>
    <w:rsid w:val="00660A4D"/>
    <w:rsid w:val="00664D6E"/>
    <w:rsid w:val="006679D7"/>
    <w:rsid w:val="006742FC"/>
    <w:rsid w:val="00677A4A"/>
    <w:rsid w:val="00682E01"/>
    <w:rsid w:val="00683CC0"/>
    <w:rsid w:val="00687812"/>
    <w:rsid w:val="006B6680"/>
    <w:rsid w:val="006C064B"/>
    <w:rsid w:val="006C34BD"/>
    <w:rsid w:val="006C4AA2"/>
    <w:rsid w:val="006D685D"/>
    <w:rsid w:val="006D78C1"/>
    <w:rsid w:val="006E4D0C"/>
    <w:rsid w:val="006E7CA4"/>
    <w:rsid w:val="006F0987"/>
    <w:rsid w:val="007122D1"/>
    <w:rsid w:val="0072222C"/>
    <w:rsid w:val="00730C22"/>
    <w:rsid w:val="00740239"/>
    <w:rsid w:val="00753805"/>
    <w:rsid w:val="00760435"/>
    <w:rsid w:val="00761478"/>
    <w:rsid w:val="00761D17"/>
    <w:rsid w:val="0076559C"/>
    <w:rsid w:val="00774593"/>
    <w:rsid w:val="007810EC"/>
    <w:rsid w:val="00792CD1"/>
    <w:rsid w:val="00793978"/>
    <w:rsid w:val="00793BFC"/>
    <w:rsid w:val="007B216C"/>
    <w:rsid w:val="007B6EFE"/>
    <w:rsid w:val="007C0474"/>
    <w:rsid w:val="007C2F53"/>
    <w:rsid w:val="007C31CE"/>
    <w:rsid w:val="007E3697"/>
    <w:rsid w:val="007E4ADD"/>
    <w:rsid w:val="007E5462"/>
    <w:rsid w:val="007F3939"/>
    <w:rsid w:val="007F7141"/>
    <w:rsid w:val="008032C5"/>
    <w:rsid w:val="00805EF6"/>
    <w:rsid w:val="00806809"/>
    <w:rsid w:val="00806C65"/>
    <w:rsid w:val="00813E70"/>
    <w:rsid w:val="00832495"/>
    <w:rsid w:val="00845899"/>
    <w:rsid w:val="008547E4"/>
    <w:rsid w:val="00856395"/>
    <w:rsid w:val="00860B29"/>
    <w:rsid w:val="00863353"/>
    <w:rsid w:val="00865BD8"/>
    <w:rsid w:val="008673A7"/>
    <w:rsid w:val="0087249B"/>
    <w:rsid w:val="00872C39"/>
    <w:rsid w:val="008A2684"/>
    <w:rsid w:val="008A4E21"/>
    <w:rsid w:val="008A59A5"/>
    <w:rsid w:val="008A6F2C"/>
    <w:rsid w:val="008B1A3A"/>
    <w:rsid w:val="008B2E6C"/>
    <w:rsid w:val="008B5E81"/>
    <w:rsid w:val="008C741B"/>
    <w:rsid w:val="008E6CD0"/>
    <w:rsid w:val="008F04CA"/>
    <w:rsid w:val="008F2115"/>
    <w:rsid w:val="008F23C4"/>
    <w:rsid w:val="008F72A2"/>
    <w:rsid w:val="009063E1"/>
    <w:rsid w:val="009101AA"/>
    <w:rsid w:val="009121C3"/>
    <w:rsid w:val="00914683"/>
    <w:rsid w:val="00920877"/>
    <w:rsid w:val="00924C83"/>
    <w:rsid w:val="00930C7E"/>
    <w:rsid w:val="0093466E"/>
    <w:rsid w:val="00935F6D"/>
    <w:rsid w:val="009368B9"/>
    <w:rsid w:val="00944598"/>
    <w:rsid w:val="00944972"/>
    <w:rsid w:val="009511D6"/>
    <w:rsid w:val="00955453"/>
    <w:rsid w:val="00956979"/>
    <w:rsid w:val="00962133"/>
    <w:rsid w:val="00962F99"/>
    <w:rsid w:val="0096708E"/>
    <w:rsid w:val="00967E9A"/>
    <w:rsid w:val="009760B4"/>
    <w:rsid w:val="009847D1"/>
    <w:rsid w:val="009968B0"/>
    <w:rsid w:val="009A1987"/>
    <w:rsid w:val="009B6573"/>
    <w:rsid w:val="009C0BAB"/>
    <w:rsid w:val="009D434F"/>
    <w:rsid w:val="009D7866"/>
    <w:rsid w:val="009E1B04"/>
    <w:rsid w:val="009F259B"/>
    <w:rsid w:val="00A0318E"/>
    <w:rsid w:val="00A03EF0"/>
    <w:rsid w:val="00A3649A"/>
    <w:rsid w:val="00A4279A"/>
    <w:rsid w:val="00A43EE9"/>
    <w:rsid w:val="00A640A8"/>
    <w:rsid w:val="00A67C36"/>
    <w:rsid w:val="00A71744"/>
    <w:rsid w:val="00A86964"/>
    <w:rsid w:val="00A97510"/>
    <w:rsid w:val="00A97E86"/>
    <w:rsid w:val="00AA0FF1"/>
    <w:rsid w:val="00AA3ACA"/>
    <w:rsid w:val="00AA42D0"/>
    <w:rsid w:val="00AB7672"/>
    <w:rsid w:val="00AC7B6C"/>
    <w:rsid w:val="00AD6B6A"/>
    <w:rsid w:val="00AE6AB0"/>
    <w:rsid w:val="00AE7DAC"/>
    <w:rsid w:val="00AF3584"/>
    <w:rsid w:val="00AF5C93"/>
    <w:rsid w:val="00AF767C"/>
    <w:rsid w:val="00B01F2E"/>
    <w:rsid w:val="00B0209B"/>
    <w:rsid w:val="00B07C1A"/>
    <w:rsid w:val="00B16093"/>
    <w:rsid w:val="00B17BD4"/>
    <w:rsid w:val="00B3778A"/>
    <w:rsid w:val="00B4023A"/>
    <w:rsid w:val="00B403DD"/>
    <w:rsid w:val="00B527D5"/>
    <w:rsid w:val="00B547BF"/>
    <w:rsid w:val="00B56E27"/>
    <w:rsid w:val="00B63027"/>
    <w:rsid w:val="00B7245D"/>
    <w:rsid w:val="00B74310"/>
    <w:rsid w:val="00B74543"/>
    <w:rsid w:val="00B95EF8"/>
    <w:rsid w:val="00BA1E9E"/>
    <w:rsid w:val="00BA6F55"/>
    <w:rsid w:val="00BA7895"/>
    <w:rsid w:val="00BB02DC"/>
    <w:rsid w:val="00BC4A6F"/>
    <w:rsid w:val="00BC69F3"/>
    <w:rsid w:val="00BD31E7"/>
    <w:rsid w:val="00BD5727"/>
    <w:rsid w:val="00BD7FC9"/>
    <w:rsid w:val="00BF04A0"/>
    <w:rsid w:val="00BF2186"/>
    <w:rsid w:val="00C041C7"/>
    <w:rsid w:val="00C362C1"/>
    <w:rsid w:val="00C414D0"/>
    <w:rsid w:val="00C42C4F"/>
    <w:rsid w:val="00C51259"/>
    <w:rsid w:val="00C72301"/>
    <w:rsid w:val="00C76BAF"/>
    <w:rsid w:val="00C86078"/>
    <w:rsid w:val="00C86849"/>
    <w:rsid w:val="00C86CE9"/>
    <w:rsid w:val="00C871C2"/>
    <w:rsid w:val="00C95D8B"/>
    <w:rsid w:val="00C96DCE"/>
    <w:rsid w:val="00CA0B1E"/>
    <w:rsid w:val="00CA142B"/>
    <w:rsid w:val="00CA5378"/>
    <w:rsid w:val="00CB1FD2"/>
    <w:rsid w:val="00CB3AAC"/>
    <w:rsid w:val="00CB5068"/>
    <w:rsid w:val="00CC1769"/>
    <w:rsid w:val="00CC5584"/>
    <w:rsid w:val="00CD29B2"/>
    <w:rsid w:val="00CD5B91"/>
    <w:rsid w:val="00CD72E6"/>
    <w:rsid w:val="00CE4B7D"/>
    <w:rsid w:val="00CE6655"/>
    <w:rsid w:val="00CF55A8"/>
    <w:rsid w:val="00CF658C"/>
    <w:rsid w:val="00CF766D"/>
    <w:rsid w:val="00D009DF"/>
    <w:rsid w:val="00D0358F"/>
    <w:rsid w:val="00D21CA6"/>
    <w:rsid w:val="00D2747B"/>
    <w:rsid w:val="00D455B4"/>
    <w:rsid w:val="00D47445"/>
    <w:rsid w:val="00D52027"/>
    <w:rsid w:val="00D54C83"/>
    <w:rsid w:val="00D619E0"/>
    <w:rsid w:val="00D648AD"/>
    <w:rsid w:val="00D74F1C"/>
    <w:rsid w:val="00D86506"/>
    <w:rsid w:val="00DA0BD0"/>
    <w:rsid w:val="00DA0D54"/>
    <w:rsid w:val="00DA1417"/>
    <w:rsid w:val="00DC117A"/>
    <w:rsid w:val="00DC1AB3"/>
    <w:rsid w:val="00DD0DF6"/>
    <w:rsid w:val="00DD1B3F"/>
    <w:rsid w:val="00DD2ECA"/>
    <w:rsid w:val="00DE13FA"/>
    <w:rsid w:val="00DE1939"/>
    <w:rsid w:val="00DE5B00"/>
    <w:rsid w:val="00DE6A9A"/>
    <w:rsid w:val="00DE7AAD"/>
    <w:rsid w:val="00DF05E7"/>
    <w:rsid w:val="00DF2DF3"/>
    <w:rsid w:val="00DF603C"/>
    <w:rsid w:val="00DF712A"/>
    <w:rsid w:val="00DF79C0"/>
    <w:rsid w:val="00E13A9E"/>
    <w:rsid w:val="00E25F40"/>
    <w:rsid w:val="00E26D55"/>
    <w:rsid w:val="00E33FF2"/>
    <w:rsid w:val="00E3446A"/>
    <w:rsid w:val="00E3615F"/>
    <w:rsid w:val="00E41CB6"/>
    <w:rsid w:val="00E54946"/>
    <w:rsid w:val="00E603C2"/>
    <w:rsid w:val="00E60F84"/>
    <w:rsid w:val="00E62449"/>
    <w:rsid w:val="00E64002"/>
    <w:rsid w:val="00E81D33"/>
    <w:rsid w:val="00E82B61"/>
    <w:rsid w:val="00E8307F"/>
    <w:rsid w:val="00E91D9C"/>
    <w:rsid w:val="00E9471D"/>
    <w:rsid w:val="00EB2E1D"/>
    <w:rsid w:val="00EB7586"/>
    <w:rsid w:val="00EC5B1D"/>
    <w:rsid w:val="00EC65A1"/>
    <w:rsid w:val="00ED507A"/>
    <w:rsid w:val="00ED7E35"/>
    <w:rsid w:val="00EF0E1A"/>
    <w:rsid w:val="00EF3C1F"/>
    <w:rsid w:val="00EF4960"/>
    <w:rsid w:val="00EF6231"/>
    <w:rsid w:val="00F014C3"/>
    <w:rsid w:val="00F0396C"/>
    <w:rsid w:val="00F14D69"/>
    <w:rsid w:val="00F14DD2"/>
    <w:rsid w:val="00F15315"/>
    <w:rsid w:val="00F24FFA"/>
    <w:rsid w:val="00F25249"/>
    <w:rsid w:val="00F271A7"/>
    <w:rsid w:val="00F30446"/>
    <w:rsid w:val="00F30B50"/>
    <w:rsid w:val="00F366D6"/>
    <w:rsid w:val="00F373E0"/>
    <w:rsid w:val="00F4157A"/>
    <w:rsid w:val="00F57748"/>
    <w:rsid w:val="00F64651"/>
    <w:rsid w:val="00F72185"/>
    <w:rsid w:val="00F76999"/>
    <w:rsid w:val="00F80699"/>
    <w:rsid w:val="00F85718"/>
    <w:rsid w:val="00F91250"/>
    <w:rsid w:val="00F9205D"/>
    <w:rsid w:val="00F9436F"/>
    <w:rsid w:val="00FA64A3"/>
    <w:rsid w:val="00FB0C62"/>
    <w:rsid w:val="00FB3EB5"/>
    <w:rsid w:val="00FB6EF0"/>
    <w:rsid w:val="00FC2C7E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D91DE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  <w:style w:type="paragraph" w:customStyle="1" w:styleId="font-claude-response-body">
    <w:name w:val="font-claude-response-body"/>
    <w:basedOn w:val="Normal"/>
    <w:rsid w:val="00B95E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214BD7"/>
    <w:rPr>
      <w:i/>
      <w:iCs/>
    </w:rPr>
  </w:style>
  <w:style w:type="paragraph" w:customStyle="1" w:styleId="isselectedend">
    <w:name w:val="isselectedend"/>
    <w:basedOn w:val="Normal"/>
    <w:rsid w:val="006C34B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6asjqtextbase">
    <w:name w:val="w6asjq_textbase"/>
    <w:basedOn w:val="Normal"/>
    <w:rsid w:val="00CA14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1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0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4</Pages>
  <Words>1243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Marcus Renato Bayer</cp:lastModifiedBy>
  <cp:revision>52</cp:revision>
  <cp:lastPrinted>2025-11-03T14:18:00Z</cp:lastPrinted>
  <dcterms:created xsi:type="dcterms:W3CDTF">2025-10-27T22:29:00Z</dcterms:created>
  <dcterms:modified xsi:type="dcterms:W3CDTF">2026-10-22T16:23:00Z</dcterms:modified>
</cp:coreProperties>
</file>