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6EB70" w14:textId="77777777" w:rsidR="0033788D" w:rsidRPr="009B3811" w:rsidRDefault="0033788D" w:rsidP="00C5045E">
      <w:pPr>
        <w:pStyle w:val="Ttulo1"/>
        <w:spacing w:before="93" w:line="276" w:lineRule="auto"/>
        <w:jc w:val="center"/>
        <w:rPr>
          <w:rFonts w:ascii="Arial" w:hAnsi="Arial"/>
          <w:sz w:val="20"/>
          <w:szCs w:val="20"/>
          <w:u w:val="single"/>
        </w:rPr>
      </w:pPr>
      <w:r w:rsidRPr="009B3811">
        <w:rPr>
          <w:rFonts w:ascii="Arial" w:hAnsi="Arial"/>
          <w:sz w:val="20"/>
          <w:szCs w:val="20"/>
          <w:u w:val="single"/>
        </w:rPr>
        <w:t>TERMO DE</w:t>
      </w:r>
      <w:r w:rsidRPr="009B3811">
        <w:rPr>
          <w:rFonts w:ascii="Arial" w:hAnsi="Arial"/>
          <w:spacing w:val="-1"/>
          <w:sz w:val="20"/>
          <w:szCs w:val="20"/>
          <w:u w:val="single"/>
        </w:rPr>
        <w:t xml:space="preserve"> </w:t>
      </w:r>
      <w:r w:rsidRPr="009B3811">
        <w:rPr>
          <w:rFonts w:ascii="Arial" w:hAnsi="Arial"/>
          <w:sz w:val="20"/>
          <w:szCs w:val="20"/>
          <w:u w:val="single"/>
        </w:rPr>
        <w:t>REFERÊNCIA</w:t>
      </w:r>
    </w:p>
    <w:p w14:paraId="28771865" w14:textId="77777777" w:rsidR="00E4218B" w:rsidRPr="009B3811" w:rsidRDefault="00E4218B" w:rsidP="00C5045E">
      <w:pPr>
        <w:spacing w:line="276" w:lineRule="auto"/>
        <w:jc w:val="both"/>
        <w:rPr>
          <w:rFonts w:ascii="Arial" w:hAnsi="Arial"/>
        </w:rPr>
      </w:pPr>
    </w:p>
    <w:p w14:paraId="771D4131" w14:textId="0FA2E426" w:rsidR="0033788D" w:rsidRPr="009B3811" w:rsidRDefault="00F7114A" w:rsidP="00C5045E">
      <w:pPr>
        <w:pStyle w:val="Corpodetexto"/>
        <w:spacing w:before="167" w:line="276" w:lineRule="auto"/>
        <w:jc w:val="both"/>
        <w:rPr>
          <w:rFonts w:ascii="Arial" w:hAnsi="Arial"/>
        </w:rPr>
      </w:pPr>
      <w:r w:rsidRPr="009B3811">
        <w:rPr>
          <w:rFonts w:ascii="Arial" w:hAnsi="Arial"/>
        </w:rPr>
        <w:t xml:space="preserve">Município de </w:t>
      </w:r>
      <w:r w:rsidR="0033788D" w:rsidRPr="009B3811">
        <w:rPr>
          <w:rFonts w:ascii="Arial" w:hAnsi="Arial"/>
        </w:rPr>
        <w:t>Alegria-RS</w:t>
      </w:r>
    </w:p>
    <w:p w14:paraId="385AF7C7" w14:textId="4F4171B2" w:rsidR="0033788D" w:rsidRPr="009B3811" w:rsidRDefault="005E3CFE" w:rsidP="00C5045E">
      <w:pPr>
        <w:pStyle w:val="Corpodetexto"/>
        <w:spacing w:before="167" w:line="276" w:lineRule="auto"/>
        <w:jc w:val="both"/>
        <w:rPr>
          <w:rFonts w:ascii="Arial" w:hAnsi="Arial"/>
          <w:b/>
        </w:rPr>
      </w:pPr>
      <w:bookmarkStart w:id="0" w:name="_Hlk214894087"/>
      <w:r w:rsidRPr="009B3811">
        <w:rPr>
          <w:rFonts w:ascii="Arial" w:hAnsi="Arial"/>
          <w:b/>
        </w:rPr>
        <w:t>SECRETARIA MUNICIPAL PLANEJAMENTO.</w:t>
      </w:r>
    </w:p>
    <w:p w14:paraId="14E05441" w14:textId="4B226D2D" w:rsidR="0033788D" w:rsidRPr="009B3811" w:rsidRDefault="0033788D" w:rsidP="00C5045E">
      <w:pPr>
        <w:pStyle w:val="Corpodetexto"/>
        <w:spacing w:before="240" w:line="276" w:lineRule="auto"/>
        <w:jc w:val="both"/>
        <w:rPr>
          <w:rFonts w:ascii="Arial" w:hAnsi="Arial"/>
        </w:rPr>
      </w:pPr>
      <w:r w:rsidRPr="009B3811">
        <w:rPr>
          <w:rFonts w:ascii="Arial" w:hAnsi="Arial"/>
          <w:b/>
        </w:rPr>
        <w:t>Finalidade:</w:t>
      </w:r>
      <w:r w:rsidRPr="009B3811">
        <w:rPr>
          <w:rFonts w:ascii="Arial" w:hAnsi="Arial"/>
        </w:rPr>
        <w:t xml:space="preserve"> </w:t>
      </w:r>
      <w:r w:rsidR="00187893" w:rsidRPr="009B3811">
        <w:rPr>
          <w:rFonts w:ascii="Arial" w:hAnsi="Arial"/>
        </w:rPr>
        <w:t xml:space="preserve">Pavimentação </w:t>
      </w:r>
      <w:r w:rsidR="00462D68" w:rsidRPr="009B3811">
        <w:rPr>
          <w:rFonts w:ascii="Arial" w:hAnsi="Arial"/>
        </w:rPr>
        <w:t xml:space="preserve">com pedras irregulares de basalto </w:t>
      </w:r>
      <w:r w:rsidR="00F85F91" w:rsidRPr="009B3811">
        <w:rPr>
          <w:rFonts w:ascii="Arial" w:hAnsi="Arial"/>
        </w:rPr>
        <w:t>na Esquina Leviski</w:t>
      </w:r>
      <w:r w:rsidR="003F1484" w:rsidRPr="009B3811">
        <w:rPr>
          <w:rFonts w:ascii="Arial" w:hAnsi="Arial"/>
        </w:rPr>
        <w:t xml:space="preserve"> (Item 01)</w:t>
      </w:r>
      <w:r w:rsidR="00F85F91" w:rsidRPr="009B3811">
        <w:rPr>
          <w:rFonts w:ascii="Arial" w:hAnsi="Arial"/>
        </w:rPr>
        <w:t xml:space="preserve"> e na Restinga Seca </w:t>
      </w:r>
      <w:r w:rsidR="003F1484" w:rsidRPr="009B3811">
        <w:rPr>
          <w:rFonts w:ascii="Arial" w:hAnsi="Arial"/>
        </w:rPr>
        <w:t>(Item 02)</w:t>
      </w:r>
      <w:r w:rsidR="00F85F91" w:rsidRPr="009B3811">
        <w:rPr>
          <w:rFonts w:ascii="Arial" w:hAnsi="Arial"/>
        </w:rPr>
        <w:t>.</w:t>
      </w:r>
    </w:p>
    <w:p w14:paraId="7537641E" w14:textId="77777777" w:rsidR="0033788D" w:rsidRPr="009B3811" w:rsidRDefault="0033788D" w:rsidP="00C5045E">
      <w:pPr>
        <w:pStyle w:val="Ttulo1"/>
        <w:numPr>
          <w:ilvl w:val="0"/>
          <w:numId w:val="24"/>
        </w:numPr>
        <w:shd w:val="clear" w:color="auto" w:fill="D9D9D9" w:themeFill="background1" w:themeFillShade="D9"/>
        <w:tabs>
          <w:tab w:val="left" w:pos="352"/>
        </w:tabs>
        <w:spacing w:line="276" w:lineRule="auto"/>
        <w:ind w:left="0" w:firstLine="0"/>
        <w:jc w:val="both"/>
        <w:rPr>
          <w:rFonts w:ascii="Arial" w:hAnsi="Arial"/>
          <w:sz w:val="20"/>
          <w:szCs w:val="20"/>
        </w:rPr>
      </w:pPr>
      <w:r w:rsidRPr="009B3811">
        <w:rPr>
          <w:rFonts w:ascii="Arial" w:hAnsi="Arial"/>
          <w:sz w:val="20"/>
          <w:szCs w:val="20"/>
        </w:rPr>
        <w:t>DEFINIÇÃO DO OBJETO</w:t>
      </w:r>
    </w:p>
    <w:p w14:paraId="6827E6C2" w14:textId="4569B8F2" w:rsidR="003F1484" w:rsidRPr="009B3811" w:rsidRDefault="00187893" w:rsidP="00C5045E">
      <w:pPr>
        <w:pStyle w:val="Corpodetexto"/>
        <w:spacing w:before="240" w:line="276" w:lineRule="auto"/>
        <w:ind w:firstLine="1134"/>
        <w:jc w:val="both"/>
        <w:rPr>
          <w:rFonts w:ascii="Arial" w:hAnsi="Arial"/>
        </w:rPr>
      </w:pPr>
      <w:r w:rsidRPr="009B3811">
        <w:rPr>
          <w:rFonts w:ascii="Arial" w:hAnsi="Arial"/>
        </w:rPr>
        <w:t xml:space="preserve">O objeto da presente licitação é a contratação de empresa especializada em execução de pavimentação </w:t>
      </w:r>
      <w:r w:rsidR="00394FE3" w:rsidRPr="009B3811">
        <w:rPr>
          <w:rFonts w:ascii="Arial" w:hAnsi="Arial"/>
        </w:rPr>
        <w:t xml:space="preserve">com </w:t>
      </w:r>
      <w:r w:rsidR="003F1484" w:rsidRPr="009B3811">
        <w:rPr>
          <w:rFonts w:ascii="Arial" w:hAnsi="Arial"/>
        </w:rPr>
        <w:t xml:space="preserve">pedras irregulares de basalto </w:t>
      </w:r>
      <w:r w:rsidR="00F85F91" w:rsidRPr="009B3811">
        <w:rPr>
          <w:rFonts w:ascii="Arial" w:hAnsi="Arial"/>
        </w:rPr>
        <w:t>na Esquina Leviski</w:t>
      </w:r>
      <w:r w:rsidR="003F1484" w:rsidRPr="009B3811">
        <w:rPr>
          <w:rFonts w:ascii="Arial" w:hAnsi="Arial"/>
        </w:rPr>
        <w:t xml:space="preserve"> (Item 01), </w:t>
      </w:r>
      <w:r w:rsidR="00F85F91" w:rsidRPr="009B3811">
        <w:rPr>
          <w:rFonts w:ascii="Arial" w:hAnsi="Arial"/>
        </w:rPr>
        <w:t>e na Restinga Seca (Item 02</w:t>
      </w:r>
      <w:r w:rsidR="003F1484" w:rsidRPr="009B3811">
        <w:rPr>
          <w:rFonts w:ascii="Arial" w:hAnsi="Arial"/>
        </w:rPr>
        <w:t>)</w:t>
      </w:r>
      <w:r w:rsidR="00F85F91" w:rsidRPr="009B3811">
        <w:rPr>
          <w:rFonts w:ascii="Arial" w:hAnsi="Arial"/>
        </w:rPr>
        <w:t>.</w:t>
      </w:r>
    </w:p>
    <w:p w14:paraId="5F91057F" w14:textId="3D0091CB" w:rsidR="00315CB0" w:rsidRPr="009B3811" w:rsidRDefault="00315CB0" w:rsidP="00315CB0">
      <w:pPr>
        <w:pStyle w:val="Corpodetexto"/>
        <w:spacing w:before="240" w:line="276" w:lineRule="auto"/>
        <w:ind w:firstLine="1134"/>
        <w:jc w:val="both"/>
        <w:rPr>
          <w:rFonts w:ascii="Arial" w:hAnsi="Arial"/>
        </w:rPr>
      </w:pPr>
      <w:r w:rsidRPr="009B3811">
        <w:rPr>
          <w:rFonts w:ascii="Arial" w:hAnsi="Arial"/>
        </w:rPr>
        <w:t xml:space="preserve">Os recursos financeiros destinados à execução desta obra são provenientes da </w:t>
      </w:r>
      <w:r w:rsidRPr="009B3811">
        <w:rPr>
          <w:rFonts w:ascii="Arial" w:hAnsi="Arial"/>
          <w:b/>
        </w:rPr>
        <w:t xml:space="preserve">Emenda </w:t>
      </w:r>
      <w:r w:rsidR="00B3506A" w:rsidRPr="009B3811">
        <w:rPr>
          <w:rFonts w:ascii="Arial" w:hAnsi="Arial"/>
          <w:b/>
        </w:rPr>
        <w:t xml:space="preserve">Impositiva </w:t>
      </w:r>
      <w:r w:rsidRPr="009B3811">
        <w:rPr>
          <w:rFonts w:ascii="Arial" w:hAnsi="Arial"/>
          <w:b/>
        </w:rPr>
        <w:t>de Bancada N° 04/2025 no valor de R$49.823,24</w:t>
      </w:r>
      <w:r w:rsidRPr="009B3811">
        <w:rPr>
          <w:rFonts w:ascii="Arial" w:hAnsi="Arial"/>
        </w:rPr>
        <w:t xml:space="preserve"> (quarenta e nove mil, oitocentos e vinte e três reais com vinte e quatro centavos),</w:t>
      </w:r>
      <w:r w:rsidRPr="009B3811">
        <w:rPr>
          <w:rFonts w:ascii="Arial" w:hAnsi="Arial"/>
          <w:b/>
        </w:rPr>
        <w:t xml:space="preserve"> Emenda </w:t>
      </w:r>
      <w:r w:rsidR="009B3811" w:rsidRPr="009B3811">
        <w:rPr>
          <w:rFonts w:ascii="Arial" w:hAnsi="Arial"/>
          <w:b/>
        </w:rPr>
        <w:t xml:space="preserve">Impositiva </w:t>
      </w:r>
      <w:r w:rsidRPr="009B3811">
        <w:rPr>
          <w:rFonts w:ascii="Arial" w:hAnsi="Arial"/>
          <w:b/>
        </w:rPr>
        <w:t>de Bancada N°</w:t>
      </w:r>
      <w:r w:rsidRPr="009B3811">
        <w:rPr>
          <w:rFonts w:ascii="Arial" w:hAnsi="Arial"/>
        </w:rPr>
        <w:t xml:space="preserve"> </w:t>
      </w:r>
      <w:r w:rsidRPr="009B3811">
        <w:rPr>
          <w:rFonts w:ascii="Arial" w:hAnsi="Arial"/>
          <w:b/>
        </w:rPr>
        <w:t>05/2025 no valor de R$29.823,24</w:t>
      </w:r>
      <w:r w:rsidRPr="009B3811">
        <w:rPr>
          <w:rFonts w:ascii="Arial" w:hAnsi="Arial"/>
        </w:rPr>
        <w:t xml:space="preserve"> (vinte e nove mil, oitocentos e vinte e três reais com vinte e quatro centavos), </w:t>
      </w:r>
      <w:r w:rsidRPr="009B3811">
        <w:rPr>
          <w:rFonts w:ascii="Arial" w:hAnsi="Arial"/>
          <w:b/>
        </w:rPr>
        <w:t xml:space="preserve">Emenda Impositiva </w:t>
      </w:r>
      <w:r w:rsidR="009B3811" w:rsidRPr="009B3811">
        <w:rPr>
          <w:rFonts w:ascii="Arial" w:hAnsi="Arial"/>
          <w:b/>
        </w:rPr>
        <w:t>Individual n</w:t>
      </w:r>
      <w:r w:rsidRPr="009B3811">
        <w:rPr>
          <w:rFonts w:ascii="Arial" w:hAnsi="Arial"/>
          <w:b/>
        </w:rPr>
        <w:t>° 014/2025 no valor de R$26.215,49</w:t>
      </w:r>
      <w:r w:rsidRPr="009B3811">
        <w:rPr>
          <w:rFonts w:ascii="Arial" w:hAnsi="Arial"/>
        </w:rPr>
        <w:t xml:space="preserve"> (vinte e seis mil, duzentos e quinze reais com quarenta e nove centavos), </w:t>
      </w:r>
      <w:r w:rsidRPr="009B3811">
        <w:rPr>
          <w:rFonts w:ascii="Arial" w:hAnsi="Arial"/>
          <w:b/>
        </w:rPr>
        <w:t xml:space="preserve">Emenda Impositiva </w:t>
      </w:r>
      <w:r w:rsidR="009B3811" w:rsidRPr="009B3811">
        <w:rPr>
          <w:rFonts w:ascii="Arial" w:hAnsi="Arial"/>
          <w:b/>
        </w:rPr>
        <w:t xml:space="preserve">Individual </w:t>
      </w:r>
      <w:r w:rsidRPr="009B3811">
        <w:rPr>
          <w:rFonts w:ascii="Arial" w:hAnsi="Arial"/>
          <w:b/>
        </w:rPr>
        <w:t>n° 017/2025 no valor de R$28.215,49</w:t>
      </w:r>
      <w:r w:rsidRPr="009B3811">
        <w:rPr>
          <w:rFonts w:ascii="Arial" w:hAnsi="Arial"/>
        </w:rPr>
        <w:t xml:space="preserve"> (vinte e oito mil, duzentos e quinze reais com quarenta e nove centavos) e </w:t>
      </w:r>
      <w:r w:rsidRPr="009B3811">
        <w:rPr>
          <w:rFonts w:ascii="Arial" w:hAnsi="Arial"/>
          <w:b/>
        </w:rPr>
        <w:t>contrapartida municipal no valor de R$ 83.650,73</w:t>
      </w:r>
      <w:r w:rsidRPr="009B3811">
        <w:rPr>
          <w:rFonts w:ascii="Arial" w:hAnsi="Arial"/>
        </w:rPr>
        <w:t xml:space="preserve"> (oitenta e três mil, seiscentos e cinquenta reais com setenta e três centavos), refletindo o compromisso dos representantes políticos com o desenvolvimento local e com a elevação da qualidade de vida da população.</w:t>
      </w:r>
    </w:p>
    <w:p w14:paraId="3A890481" w14:textId="6BA3B9CD" w:rsidR="00B547BF" w:rsidRPr="009B3811" w:rsidRDefault="00E4218B" w:rsidP="00C5045E">
      <w:pPr>
        <w:pStyle w:val="Corpodetexto"/>
        <w:widowControl w:val="0"/>
        <w:autoSpaceDE w:val="0"/>
        <w:autoSpaceDN w:val="0"/>
        <w:spacing w:before="138" w:after="0" w:line="276" w:lineRule="auto"/>
        <w:ind w:firstLine="851"/>
        <w:jc w:val="both"/>
        <w:rPr>
          <w:rFonts w:ascii="Arial" w:hAnsi="Arial"/>
        </w:rPr>
      </w:pPr>
      <w:r w:rsidRPr="009B3811">
        <w:rPr>
          <w:rFonts w:ascii="Arial" w:hAnsi="Arial"/>
        </w:rPr>
        <w:t xml:space="preserve">A duração do contrato </w:t>
      </w:r>
      <w:r w:rsidR="00394FE3" w:rsidRPr="009B3811">
        <w:rPr>
          <w:rFonts w:ascii="Arial" w:hAnsi="Arial"/>
        </w:rPr>
        <w:t>está</w:t>
      </w:r>
      <w:r w:rsidRPr="009B3811">
        <w:rPr>
          <w:rFonts w:ascii="Arial" w:hAnsi="Arial"/>
        </w:rPr>
        <w:t xml:space="preserve"> de acordo com o levantamento realizado pela Secretaria.</w:t>
      </w:r>
      <w:r w:rsidR="006910B7" w:rsidRPr="009B3811">
        <w:rPr>
          <w:rFonts w:ascii="Arial" w:hAnsi="Arial"/>
        </w:rPr>
        <w:t xml:space="preserve"> </w:t>
      </w:r>
      <w:r w:rsidR="00B547BF" w:rsidRPr="009B3811">
        <w:rPr>
          <w:rFonts w:ascii="Arial" w:eastAsia="Arial" w:hAnsi="Arial"/>
        </w:rPr>
        <w:t xml:space="preserve">Os </w:t>
      </w:r>
      <w:r w:rsidRPr="009B3811">
        <w:rPr>
          <w:rFonts w:ascii="Arial" w:eastAsia="Arial" w:hAnsi="Arial"/>
        </w:rPr>
        <w:t>serviços</w:t>
      </w:r>
      <w:r w:rsidR="00B547BF" w:rsidRPr="009B3811">
        <w:rPr>
          <w:rFonts w:ascii="Arial" w:eastAsia="Arial" w:hAnsi="Arial"/>
        </w:rPr>
        <w:t xml:space="preserve"> </w:t>
      </w:r>
      <w:r w:rsidR="00394FE3" w:rsidRPr="009B3811">
        <w:rPr>
          <w:rFonts w:ascii="Arial" w:eastAsia="Arial" w:hAnsi="Arial"/>
        </w:rPr>
        <w:t>têm</w:t>
      </w:r>
      <w:r w:rsidR="00B547BF" w:rsidRPr="009B3811">
        <w:rPr>
          <w:rFonts w:ascii="Arial" w:eastAsia="Arial" w:hAnsi="Arial"/>
        </w:rPr>
        <w:t xml:space="preserve"> natureza de </w:t>
      </w:r>
      <w:r w:rsidRPr="009B3811">
        <w:rPr>
          <w:rFonts w:ascii="Arial" w:eastAsia="Arial" w:hAnsi="Arial"/>
        </w:rPr>
        <w:t>serviços</w:t>
      </w:r>
      <w:r w:rsidR="00B547BF" w:rsidRPr="009B3811">
        <w:rPr>
          <w:rFonts w:ascii="Arial" w:eastAsia="Arial" w:hAnsi="Arial"/>
        </w:rPr>
        <w:t xml:space="preserve"> comuns, conforme descrição abaixo:</w:t>
      </w:r>
    </w:p>
    <w:tbl>
      <w:tblPr>
        <w:tblW w:w="9087" w:type="dxa"/>
        <w:tblInd w:w="55" w:type="dxa"/>
        <w:tblCellMar>
          <w:left w:w="70" w:type="dxa"/>
          <w:right w:w="70" w:type="dxa"/>
        </w:tblCellMar>
        <w:tblLook w:val="04A0" w:firstRow="1" w:lastRow="0" w:firstColumn="1" w:lastColumn="0" w:noHBand="0" w:noVBand="1"/>
      </w:tblPr>
      <w:tblGrid>
        <w:gridCol w:w="633"/>
        <w:gridCol w:w="792"/>
        <w:gridCol w:w="1000"/>
        <w:gridCol w:w="4394"/>
        <w:gridCol w:w="2268"/>
      </w:tblGrid>
      <w:tr w:rsidR="00F85F91" w:rsidRPr="009B3811" w14:paraId="72094E6D" w14:textId="77777777" w:rsidTr="00F85F91">
        <w:trPr>
          <w:trHeight w:val="645"/>
        </w:trPr>
        <w:tc>
          <w:tcPr>
            <w:tcW w:w="633" w:type="dxa"/>
            <w:tcBorders>
              <w:top w:val="single" w:sz="8" w:space="0" w:color="000000"/>
              <w:left w:val="single" w:sz="8" w:space="0" w:color="000000"/>
              <w:bottom w:val="nil"/>
              <w:right w:val="single" w:sz="8" w:space="0" w:color="000000"/>
            </w:tcBorders>
            <w:shd w:val="clear" w:color="000000" w:fill="F0FFFF"/>
            <w:vAlign w:val="center"/>
            <w:hideMark/>
          </w:tcPr>
          <w:p w14:paraId="38F1B451" w14:textId="77777777" w:rsidR="00F85F91" w:rsidRPr="009B3811" w:rsidRDefault="00F85F91" w:rsidP="00C5045E">
            <w:pPr>
              <w:jc w:val="both"/>
              <w:rPr>
                <w:rFonts w:ascii="Arial" w:eastAsia="Times New Roman" w:hAnsi="Arial"/>
                <w:b/>
                <w:bCs/>
              </w:rPr>
            </w:pPr>
            <w:bookmarkStart w:id="1" w:name="_Hlk214894153"/>
            <w:bookmarkEnd w:id="0"/>
            <w:r w:rsidRPr="009B3811">
              <w:rPr>
                <w:rFonts w:ascii="Arial" w:eastAsia="Times New Roman" w:hAnsi="Arial"/>
                <w:b/>
                <w:bCs/>
              </w:rPr>
              <w:t>Item</w:t>
            </w:r>
          </w:p>
        </w:tc>
        <w:tc>
          <w:tcPr>
            <w:tcW w:w="792" w:type="dxa"/>
            <w:tcBorders>
              <w:top w:val="single" w:sz="8" w:space="0" w:color="000000"/>
              <w:left w:val="nil"/>
              <w:bottom w:val="nil"/>
              <w:right w:val="single" w:sz="8" w:space="0" w:color="000000"/>
            </w:tcBorders>
            <w:shd w:val="clear" w:color="000000" w:fill="F0FFFF"/>
            <w:vAlign w:val="center"/>
            <w:hideMark/>
          </w:tcPr>
          <w:p w14:paraId="2B9F567A" w14:textId="429E3ED0" w:rsidR="00F85F91" w:rsidRPr="009B3811" w:rsidRDefault="00F85F91" w:rsidP="00C5045E">
            <w:pPr>
              <w:jc w:val="both"/>
              <w:rPr>
                <w:rFonts w:ascii="Arial" w:eastAsia="Times New Roman" w:hAnsi="Arial"/>
                <w:b/>
                <w:bCs/>
              </w:rPr>
            </w:pPr>
            <w:r w:rsidRPr="009B3811">
              <w:rPr>
                <w:rFonts w:ascii="Arial" w:eastAsia="Times New Roman" w:hAnsi="Arial"/>
                <w:b/>
                <w:bCs/>
              </w:rPr>
              <w:t>Unid. Med.</w:t>
            </w:r>
          </w:p>
        </w:tc>
        <w:tc>
          <w:tcPr>
            <w:tcW w:w="1000" w:type="dxa"/>
            <w:tcBorders>
              <w:top w:val="single" w:sz="8" w:space="0" w:color="000000"/>
              <w:left w:val="nil"/>
              <w:bottom w:val="nil"/>
              <w:right w:val="single" w:sz="8" w:space="0" w:color="000000"/>
            </w:tcBorders>
            <w:shd w:val="clear" w:color="000000" w:fill="F0FFFF"/>
            <w:vAlign w:val="center"/>
            <w:hideMark/>
          </w:tcPr>
          <w:p w14:paraId="1AC55200" w14:textId="77777777" w:rsidR="00F85F91" w:rsidRPr="009B3811" w:rsidRDefault="00F85F91" w:rsidP="00C5045E">
            <w:pPr>
              <w:jc w:val="both"/>
              <w:rPr>
                <w:rFonts w:ascii="Arial" w:eastAsia="Times New Roman" w:hAnsi="Arial"/>
                <w:b/>
                <w:bCs/>
              </w:rPr>
            </w:pPr>
            <w:r w:rsidRPr="009B3811">
              <w:rPr>
                <w:rFonts w:ascii="Arial" w:eastAsia="Times New Roman" w:hAnsi="Arial"/>
                <w:b/>
                <w:bCs/>
              </w:rPr>
              <w:t>Quant.</w:t>
            </w:r>
          </w:p>
        </w:tc>
        <w:tc>
          <w:tcPr>
            <w:tcW w:w="4394" w:type="dxa"/>
            <w:tcBorders>
              <w:top w:val="single" w:sz="8" w:space="0" w:color="000000"/>
              <w:left w:val="nil"/>
              <w:bottom w:val="nil"/>
              <w:right w:val="single" w:sz="8" w:space="0" w:color="auto"/>
            </w:tcBorders>
            <w:shd w:val="clear" w:color="000000" w:fill="F0FFFF"/>
            <w:vAlign w:val="center"/>
            <w:hideMark/>
          </w:tcPr>
          <w:p w14:paraId="1EE78F03" w14:textId="77777777" w:rsidR="00F85F91" w:rsidRPr="009B3811" w:rsidRDefault="00F85F91" w:rsidP="00C5045E">
            <w:pPr>
              <w:jc w:val="both"/>
              <w:rPr>
                <w:rFonts w:ascii="Arial" w:eastAsia="Times New Roman" w:hAnsi="Arial"/>
                <w:b/>
                <w:bCs/>
              </w:rPr>
            </w:pPr>
            <w:r w:rsidRPr="009B3811">
              <w:rPr>
                <w:rFonts w:ascii="Arial" w:eastAsia="Times New Roman" w:hAnsi="Arial"/>
                <w:b/>
                <w:bCs/>
              </w:rPr>
              <w:t>Descrição</w:t>
            </w:r>
          </w:p>
        </w:tc>
        <w:tc>
          <w:tcPr>
            <w:tcW w:w="2268" w:type="dxa"/>
            <w:tcBorders>
              <w:top w:val="single" w:sz="8" w:space="0" w:color="auto"/>
              <w:left w:val="nil"/>
              <w:bottom w:val="nil"/>
              <w:right w:val="single" w:sz="8" w:space="0" w:color="auto"/>
            </w:tcBorders>
            <w:shd w:val="clear" w:color="000000" w:fill="F0FFFF"/>
            <w:vAlign w:val="center"/>
            <w:hideMark/>
          </w:tcPr>
          <w:p w14:paraId="4D9BEE14" w14:textId="0E93C493" w:rsidR="00F85F91" w:rsidRPr="009B3811" w:rsidRDefault="00F85F91" w:rsidP="00C5045E">
            <w:pPr>
              <w:jc w:val="both"/>
              <w:rPr>
                <w:rFonts w:ascii="Arial" w:eastAsia="Times New Roman" w:hAnsi="Arial"/>
                <w:b/>
                <w:bCs/>
              </w:rPr>
            </w:pPr>
            <w:r w:rsidRPr="009B3811">
              <w:rPr>
                <w:rFonts w:ascii="Arial" w:eastAsia="Times New Roman" w:hAnsi="Arial"/>
                <w:b/>
                <w:bCs/>
              </w:rPr>
              <w:t xml:space="preserve">Valor total R$    </w:t>
            </w:r>
          </w:p>
        </w:tc>
      </w:tr>
      <w:tr w:rsidR="00F85F91" w:rsidRPr="009B3811" w14:paraId="19762E39" w14:textId="77777777" w:rsidTr="00F85F91">
        <w:trPr>
          <w:trHeight w:val="1875"/>
        </w:trPr>
        <w:tc>
          <w:tcPr>
            <w:tcW w:w="633" w:type="dxa"/>
            <w:tcBorders>
              <w:top w:val="single" w:sz="8" w:space="0" w:color="auto"/>
              <w:left w:val="single" w:sz="8" w:space="0" w:color="auto"/>
              <w:bottom w:val="single" w:sz="8" w:space="0" w:color="auto"/>
              <w:right w:val="single" w:sz="8" w:space="0" w:color="000000"/>
            </w:tcBorders>
            <w:vAlign w:val="center"/>
            <w:hideMark/>
          </w:tcPr>
          <w:p w14:paraId="6A12B1A4" w14:textId="77777777" w:rsidR="00F85F91" w:rsidRPr="009B3811" w:rsidRDefault="00F85F91" w:rsidP="00C5045E">
            <w:pPr>
              <w:jc w:val="both"/>
              <w:rPr>
                <w:rFonts w:ascii="Arial" w:eastAsia="Times New Roman" w:hAnsi="Arial"/>
              </w:rPr>
            </w:pPr>
            <w:r w:rsidRPr="009B3811">
              <w:rPr>
                <w:rFonts w:ascii="Arial" w:eastAsia="Times New Roman" w:hAnsi="Arial"/>
              </w:rPr>
              <w:t>1</w:t>
            </w:r>
          </w:p>
        </w:tc>
        <w:tc>
          <w:tcPr>
            <w:tcW w:w="792" w:type="dxa"/>
            <w:tcBorders>
              <w:top w:val="single" w:sz="8" w:space="0" w:color="auto"/>
              <w:left w:val="nil"/>
              <w:bottom w:val="single" w:sz="8" w:space="0" w:color="auto"/>
              <w:right w:val="single" w:sz="8" w:space="0" w:color="000000"/>
            </w:tcBorders>
            <w:vAlign w:val="center"/>
            <w:hideMark/>
          </w:tcPr>
          <w:p w14:paraId="6A35DF21" w14:textId="274FA6C7" w:rsidR="00F85F91" w:rsidRPr="009B3811" w:rsidRDefault="00F85F91" w:rsidP="00C5045E">
            <w:pPr>
              <w:jc w:val="both"/>
              <w:rPr>
                <w:rFonts w:ascii="Arial" w:eastAsia="Times New Roman" w:hAnsi="Arial"/>
              </w:rPr>
            </w:pPr>
            <w:r w:rsidRPr="009B3811">
              <w:rPr>
                <w:rFonts w:ascii="Arial" w:eastAsia="Times New Roman" w:hAnsi="Arial"/>
              </w:rPr>
              <w:t>M²</w:t>
            </w:r>
          </w:p>
        </w:tc>
        <w:tc>
          <w:tcPr>
            <w:tcW w:w="1000" w:type="dxa"/>
            <w:tcBorders>
              <w:top w:val="single" w:sz="8" w:space="0" w:color="auto"/>
              <w:left w:val="nil"/>
              <w:bottom w:val="single" w:sz="8" w:space="0" w:color="auto"/>
              <w:right w:val="single" w:sz="8" w:space="0" w:color="000000"/>
            </w:tcBorders>
            <w:vAlign w:val="center"/>
            <w:hideMark/>
          </w:tcPr>
          <w:p w14:paraId="2FBDED2D" w14:textId="03451A59" w:rsidR="00F85F91" w:rsidRPr="009B3811" w:rsidRDefault="00F85F91" w:rsidP="00C5045E">
            <w:pPr>
              <w:jc w:val="both"/>
              <w:rPr>
                <w:rFonts w:ascii="Arial" w:eastAsia="Times New Roman" w:hAnsi="Arial"/>
              </w:rPr>
            </w:pPr>
            <w:r w:rsidRPr="009B3811">
              <w:rPr>
                <w:rFonts w:ascii="Arial" w:eastAsia="Times New Roman" w:hAnsi="Arial"/>
              </w:rPr>
              <w:t>1.440 m²</w:t>
            </w:r>
          </w:p>
        </w:tc>
        <w:tc>
          <w:tcPr>
            <w:tcW w:w="4394" w:type="dxa"/>
            <w:tcBorders>
              <w:top w:val="single" w:sz="8" w:space="0" w:color="auto"/>
              <w:left w:val="nil"/>
              <w:bottom w:val="single" w:sz="8" w:space="0" w:color="auto"/>
              <w:right w:val="single" w:sz="8" w:space="0" w:color="auto"/>
            </w:tcBorders>
            <w:vAlign w:val="center"/>
            <w:hideMark/>
          </w:tcPr>
          <w:p w14:paraId="24409850" w14:textId="01644119" w:rsidR="00F85F91" w:rsidRPr="009B3811" w:rsidRDefault="00F85F91" w:rsidP="00C5045E">
            <w:pPr>
              <w:jc w:val="both"/>
              <w:rPr>
                <w:rFonts w:ascii="Arial" w:eastAsia="Times New Roman" w:hAnsi="Arial"/>
              </w:rPr>
            </w:pPr>
            <w:r w:rsidRPr="009B3811">
              <w:rPr>
                <w:rFonts w:ascii="Arial" w:eastAsia="Times New Roman" w:hAnsi="Arial"/>
              </w:rPr>
              <w:t>Pavimentação com Pedras Irregulares de Basalto em Esquina Leviski, com área total de 1.440 m².</w:t>
            </w:r>
          </w:p>
        </w:tc>
        <w:tc>
          <w:tcPr>
            <w:tcW w:w="2268" w:type="dxa"/>
            <w:tcBorders>
              <w:top w:val="single" w:sz="8" w:space="0" w:color="auto"/>
              <w:left w:val="nil"/>
              <w:bottom w:val="single" w:sz="8" w:space="0" w:color="auto"/>
              <w:right w:val="single" w:sz="8" w:space="0" w:color="auto"/>
            </w:tcBorders>
            <w:vAlign w:val="center"/>
          </w:tcPr>
          <w:p w14:paraId="2EEEC7DD" w14:textId="7BBCCDCC" w:rsidR="00F85F91" w:rsidRPr="009B3811" w:rsidRDefault="00F85F91" w:rsidP="00C5045E">
            <w:pPr>
              <w:jc w:val="both"/>
              <w:rPr>
                <w:rFonts w:ascii="Arial" w:eastAsia="Times New Roman" w:hAnsi="Arial"/>
              </w:rPr>
            </w:pPr>
            <w:r w:rsidRPr="009B3811">
              <w:rPr>
                <w:rFonts w:ascii="Arial" w:eastAsia="Times New Roman" w:hAnsi="Arial"/>
              </w:rPr>
              <w:t>R$ 86.436,03</w:t>
            </w:r>
          </w:p>
        </w:tc>
      </w:tr>
      <w:tr w:rsidR="00F85F91" w:rsidRPr="009B3811" w14:paraId="6E720026" w14:textId="77777777" w:rsidTr="00F85F91">
        <w:trPr>
          <w:trHeight w:val="1875"/>
        </w:trPr>
        <w:tc>
          <w:tcPr>
            <w:tcW w:w="633" w:type="dxa"/>
            <w:tcBorders>
              <w:top w:val="single" w:sz="8" w:space="0" w:color="auto"/>
              <w:left w:val="single" w:sz="8" w:space="0" w:color="auto"/>
              <w:bottom w:val="single" w:sz="8" w:space="0" w:color="auto"/>
              <w:right w:val="single" w:sz="8" w:space="0" w:color="000000"/>
            </w:tcBorders>
            <w:vAlign w:val="center"/>
          </w:tcPr>
          <w:p w14:paraId="7914FEDF" w14:textId="013E4FFE" w:rsidR="00F85F91" w:rsidRPr="009B3811" w:rsidRDefault="00F85F91" w:rsidP="00C5045E">
            <w:pPr>
              <w:jc w:val="both"/>
              <w:rPr>
                <w:rFonts w:ascii="Arial" w:eastAsia="Times New Roman" w:hAnsi="Arial"/>
              </w:rPr>
            </w:pPr>
            <w:r w:rsidRPr="009B3811">
              <w:rPr>
                <w:rFonts w:ascii="Arial" w:eastAsia="Times New Roman" w:hAnsi="Arial"/>
              </w:rPr>
              <w:t>2</w:t>
            </w:r>
          </w:p>
        </w:tc>
        <w:tc>
          <w:tcPr>
            <w:tcW w:w="792" w:type="dxa"/>
            <w:tcBorders>
              <w:top w:val="single" w:sz="8" w:space="0" w:color="auto"/>
              <w:left w:val="nil"/>
              <w:bottom w:val="single" w:sz="8" w:space="0" w:color="auto"/>
              <w:right w:val="single" w:sz="8" w:space="0" w:color="000000"/>
            </w:tcBorders>
            <w:vAlign w:val="center"/>
          </w:tcPr>
          <w:p w14:paraId="3582B975" w14:textId="6D9F8843" w:rsidR="00F85F91" w:rsidRPr="009B3811" w:rsidRDefault="00F85F91" w:rsidP="00C5045E">
            <w:pPr>
              <w:jc w:val="both"/>
              <w:rPr>
                <w:rFonts w:ascii="Arial" w:eastAsia="Times New Roman" w:hAnsi="Arial"/>
              </w:rPr>
            </w:pPr>
            <w:r w:rsidRPr="009B3811">
              <w:rPr>
                <w:rFonts w:ascii="Arial" w:eastAsia="Times New Roman" w:hAnsi="Arial"/>
              </w:rPr>
              <w:t>M²</w:t>
            </w:r>
          </w:p>
        </w:tc>
        <w:tc>
          <w:tcPr>
            <w:tcW w:w="1000" w:type="dxa"/>
            <w:tcBorders>
              <w:top w:val="single" w:sz="8" w:space="0" w:color="auto"/>
              <w:left w:val="nil"/>
              <w:bottom w:val="single" w:sz="8" w:space="0" w:color="auto"/>
              <w:right w:val="single" w:sz="8" w:space="0" w:color="000000"/>
            </w:tcBorders>
            <w:vAlign w:val="center"/>
          </w:tcPr>
          <w:p w14:paraId="73118E80" w14:textId="47F611B8" w:rsidR="00F85F91" w:rsidRPr="009B3811" w:rsidRDefault="00F85F91" w:rsidP="00C5045E">
            <w:pPr>
              <w:jc w:val="both"/>
              <w:rPr>
                <w:rFonts w:ascii="Arial" w:eastAsia="Times New Roman" w:hAnsi="Arial"/>
              </w:rPr>
            </w:pPr>
            <w:r w:rsidRPr="009B3811">
              <w:rPr>
                <w:rFonts w:ascii="Arial" w:eastAsia="Times New Roman" w:hAnsi="Arial"/>
              </w:rPr>
              <w:t>2.240 m²</w:t>
            </w:r>
          </w:p>
        </w:tc>
        <w:tc>
          <w:tcPr>
            <w:tcW w:w="4394" w:type="dxa"/>
            <w:tcBorders>
              <w:top w:val="single" w:sz="8" w:space="0" w:color="auto"/>
              <w:left w:val="nil"/>
              <w:bottom w:val="single" w:sz="8" w:space="0" w:color="auto"/>
              <w:right w:val="single" w:sz="8" w:space="0" w:color="auto"/>
            </w:tcBorders>
            <w:vAlign w:val="center"/>
          </w:tcPr>
          <w:p w14:paraId="0394ABE8" w14:textId="13F73AD1" w:rsidR="00F85F91" w:rsidRPr="009B3811" w:rsidRDefault="00F85F91" w:rsidP="00C5045E">
            <w:pPr>
              <w:jc w:val="both"/>
              <w:rPr>
                <w:rFonts w:ascii="Arial" w:hAnsi="Arial"/>
              </w:rPr>
            </w:pPr>
            <w:r w:rsidRPr="009B3811">
              <w:rPr>
                <w:rFonts w:ascii="Arial" w:eastAsia="Times New Roman" w:hAnsi="Arial"/>
              </w:rPr>
              <w:t>Pavimentação com Pedras Irregulares de Basalto em Restinga Seca, com área total de 2.240 m².</w:t>
            </w:r>
          </w:p>
        </w:tc>
        <w:tc>
          <w:tcPr>
            <w:tcW w:w="2268" w:type="dxa"/>
            <w:tcBorders>
              <w:top w:val="single" w:sz="8" w:space="0" w:color="auto"/>
              <w:left w:val="nil"/>
              <w:bottom w:val="single" w:sz="8" w:space="0" w:color="auto"/>
              <w:right w:val="single" w:sz="8" w:space="0" w:color="auto"/>
            </w:tcBorders>
            <w:vAlign w:val="center"/>
          </w:tcPr>
          <w:p w14:paraId="2C1CF865" w14:textId="7DFCE29C" w:rsidR="00F85F91" w:rsidRPr="009B3811" w:rsidRDefault="00F85F91" w:rsidP="00C5045E">
            <w:pPr>
              <w:jc w:val="both"/>
              <w:rPr>
                <w:rFonts w:ascii="Arial" w:hAnsi="Arial"/>
              </w:rPr>
            </w:pPr>
            <w:r w:rsidRPr="009B3811">
              <w:rPr>
                <w:rFonts w:ascii="Arial" w:hAnsi="Arial"/>
              </w:rPr>
              <w:t>R$ 131.292,16</w:t>
            </w:r>
          </w:p>
        </w:tc>
      </w:tr>
    </w:tbl>
    <w:p w14:paraId="2D44A2EC" w14:textId="2841C416" w:rsidR="00717721" w:rsidRPr="009B3811" w:rsidRDefault="008F72A2" w:rsidP="00C5045E">
      <w:pPr>
        <w:pStyle w:val="Corpodetexto"/>
        <w:widowControl w:val="0"/>
        <w:numPr>
          <w:ilvl w:val="0"/>
          <w:numId w:val="39"/>
        </w:numPr>
        <w:autoSpaceDE w:val="0"/>
        <w:autoSpaceDN w:val="0"/>
        <w:spacing w:before="138" w:after="0" w:line="276" w:lineRule="auto"/>
        <w:ind w:left="0"/>
        <w:jc w:val="both"/>
        <w:rPr>
          <w:rFonts w:ascii="Arial" w:hAnsi="Arial"/>
          <w:b/>
          <w:bCs/>
        </w:rPr>
      </w:pPr>
      <w:bookmarkStart w:id="2" w:name="_Hlk214894187"/>
      <w:bookmarkEnd w:id="1"/>
      <w:r w:rsidRPr="009B3811">
        <w:rPr>
          <w:rFonts w:ascii="Arial" w:hAnsi="Arial"/>
        </w:rPr>
        <w:t xml:space="preserve">O custo da contratação é de </w:t>
      </w:r>
      <w:r w:rsidRPr="009B3811">
        <w:rPr>
          <w:rFonts w:ascii="Arial" w:hAnsi="Arial"/>
          <w:b/>
          <w:bCs/>
        </w:rPr>
        <w:t>R$</w:t>
      </w:r>
      <w:r w:rsidRPr="009B3811">
        <w:rPr>
          <w:rFonts w:ascii="Arial" w:hAnsi="Arial"/>
        </w:rPr>
        <w:t xml:space="preserve"> </w:t>
      </w:r>
      <w:r w:rsidR="00F85F91" w:rsidRPr="009B3811">
        <w:rPr>
          <w:rFonts w:ascii="Arial" w:hAnsi="Arial"/>
          <w:b/>
          <w:bCs/>
        </w:rPr>
        <w:t>217.728,19</w:t>
      </w:r>
      <w:r w:rsidR="00187893" w:rsidRPr="009B3811">
        <w:rPr>
          <w:rFonts w:ascii="Arial" w:hAnsi="Arial"/>
          <w:b/>
          <w:bCs/>
        </w:rPr>
        <w:t xml:space="preserve"> (</w:t>
      </w:r>
      <w:r w:rsidR="00F85F91" w:rsidRPr="009B3811">
        <w:rPr>
          <w:rFonts w:ascii="Arial" w:hAnsi="Arial"/>
          <w:b/>
          <w:bCs/>
        </w:rPr>
        <w:t>duzentos e dezessete mil setecentos e vinte e oito reais com dezenove centavos</w:t>
      </w:r>
      <w:r w:rsidR="00187893" w:rsidRPr="009B3811">
        <w:rPr>
          <w:rFonts w:ascii="Arial" w:hAnsi="Arial"/>
          <w:b/>
          <w:bCs/>
        </w:rPr>
        <w:t>).</w:t>
      </w:r>
    </w:p>
    <w:p w14:paraId="32AD8D6E" w14:textId="0F89D582" w:rsidR="00CE4B7D" w:rsidRPr="009B3811" w:rsidRDefault="000C3826" w:rsidP="00C5045E">
      <w:pPr>
        <w:pStyle w:val="Corpodetexto"/>
        <w:widowControl w:val="0"/>
        <w:numPr>
          <w:ilvl w:val="0"/>
          <w:numId w:val="39"/>
        </w:numPr>
        <w:autoSpaceDE w:val="0"/>
        <w:autoSpaceDN w:val="0"/>
        <w:spacing w:before="138" w:after="0" w:line="276" w:lineRule="auto"/>
        <w:ind w:left="0"/>
        <w:jc w:val="both"/>
        <w:rPr>
          <w:rFonts w:ascii="Arial" w:hAnsi="Arial"/>
          <w:b/>
        </w:rPr>
      </w:pPr>
      <w:r w:rsidRPr="009B3811">
        <w:rPr>
          <w:rFonts w:ascii="Arial" w:hAnsi="Arial"/>
          <w:b/>
        </w:rPr>
        <w:t>Prazo do contrato:</w:t>
      </w:r>
    </w:p>
    <w:p w14:paraId="2FDD80BB" w14:textId="3FBF7243" w:rsidR="000C3826" w:rsidRPr="009B3811" w:rsidRDefault="000C3826" w:rsidP="00C5045E">
      <w:pPr>
        <w:pStyle w:val="Corpodetexto"/>
        <w:widowControl w:val="0"/>
        <w:autoSpaceDE w:val="0"/>
        <w:autoSpaceDN w:val="0"/>
        <w:spacing w:before="138" w:after="0" w:line="276" w:lineRule="auto"/>
        <w:jc w:val="both"/>
        <w:rPr>
          <w:rFonts w:ascii="Arial" w:hAnsi="Arial"/>
        </w:rPr>
      </w:pPr>
      <w:r w:rsidRPr="009B3811">
        <w:rPr>
          <w:rFonts w:ascii="Arial" w:hAnsi="Arial"/>
        </w:rPr>
        <w:t xml:space="preserve">O contrato terá vigência de </w:t>
      </w:r>
      <w:r w:rsidR="00B10CD6" w:rsidRPr="009B3811">
        <w:rPr>
          <w:rFonts w:ascii="Arial" w:hAnsi="Arial"/>
          <w:b/>
          <w:bCs/>
        </w:rPr>
        <w:t>2</w:t>
      </w:r>
      <w:r w:rsidR="003A077F" w:rsidRPr="009B3811">
        <w:rPr>
          <w:rFonts w:ascii="Arial" w:hAnsi="Arial"/>
          <w:b/>
          <w:bCs/>
        </w:rPr>
        <w:t xml:space="preserve"> (</w:t>
      </w:r>
      <w:r w:rsidR="00B10CD6" w:rsidRPr="009B3811">
        <w:rPr>
          <w:rFonts w:ascii="Arial" w:hAnsi="Arial"/>
          <w:b/>
          <w:bCs/>
        </w:rPr>
        <w:t>d</w:t>
      </w:r>
      <w:r w:rsidR="00B54162" w:rsidRPr="009B3811">
        <w:rPr>
          <w:rFonts w:ascii="Arial" w:hAnsi="Arial"/>
          <w:b/>
          <w:bCs/>
        </w:rPr>
        <w:t>o</w:t>
      </w:r>
      <w:r w:rsidR="005E3CFE" w:rsidRPr="009B3811">
        <w:rPr>
          <w:rFonts w:ascii="Arial" w:hAnsi="Arial"/>
          <w:b/>
          <w:bCs/>
        </w:rPr>
        <w:t>is</w:t>
      </w:r>
      <w:r w:rsidR="00B10CD6" w:rsidRPr="009B3811">
        <w:rPr>
          <w:rFonts w:ascii="Arial" w:hAnsi="Arial"/>
          <w:b/>
          <w:bCs/>
        </w:rPr>
        <w:t>)</w:t>
      </w:r>
      <w:r w:rsidR="003A077F" w:rsidRPr="009B3811">
        <w:rPr>
          <w:rFonts w:ascii="Arial" w:hAnsi="Arial"/>
          <w:b/>
          <w:bCs/>
        </w:rPr>
        <w:t xml:space="preserve"> meses</w:t>
      </w:r>
      <w:r w:rsidR="003A077F" w:rsidRPr="009B3811">
        <w:rPr>
          <w:rFonts w:ascii="Arial" w:hAnsi="Arial"/>
        </w:rPr>
        <w:t xml:space="preserve"> a co</w:t>
      </w:r>
      <w:r w:rsidRPr="009B3811">
        <w:rPr>
          <w:rFonts w:ascii="Arial" w:hAnsi="Arial"/>
        </w:rPr>
        <w:t>ntar da assinatura do contrato,</w:t>
      </w:r>
      <w:r w:rsidR="003A077F" w:rsidRPr="009B3811">
        <w:rPr>
          <w:rFonts w:ascii="Arial" w:hAnsi="Arial"/>
        </w:rPr>
        <w:t xml:space="preserve"> </w:t>
      </w:r>
      <w:r w:rsidR="00B056B9" w:rsidRPr="009B3811">
        <w:rPr>
          <w:rFonts w:ascii="Arial" w:hAnsi="Arial"/>
        </w:rPr>
        <w:t>podendo ser prorrogado</w:t>
      </w:r>
      <w:r w:rsidR="005E3CFE" w:rsidRPr="009B3811">
        <w:rPr>
          <w:rFonts w:ascii="Arial" w:hAnsi="Arial"/>
        </w:rPr>
        <w:t xml:space="preserve"> </w:t>
      </w:r>
      <w:r w:rsidR="005E3CFE" w:rsidRPr="009B3811">
        <w:rPr>
          <w:rFonts w:ascii="Arial" w:hAnsi="Arial"/>
        </w:rPr>
        <w:lastRenderedPageBreak/>
        <w:t>conforme Art. 107 da Lei 14.133/2021</w:t>
      </w:r>
      <w:r w:rsidR="00B056B9" w:rsidRPr="009B3811">
        <w:rPr>
          <w:rFonts w:ascii="Arial" w:hAnsi="Arial"/>
        </w:rPr>
        <w:t>.</w:t>
      </w:r>
    </w:p>
    <w:p w14:paraId="79AB1024" w14:textId="002860E2" w:rsidR="0033788D" w:rsidRPr="009B3811" w:rsidRDefault="00967E9A" w:rsidP="00C5045E">
      <w:pPr>
        <w:pStyle w:val="Corpodetexto"/>
        <w:widowControl w:val="0"/>
        <w:shd w:val="clear" w:color="auto" w:fill="D9D9D9" w:themeFill="background1" w:themeFillShade="D9"/>
        <w:autoSpaceDE w:val="0"/>
        <w:autoSpaceDN w:val="0"/>
        <w:spacing w:before="138" w:after="0" w:line="276" w:lineRule="auto"/>
        <w:jc w:val="both"/>
        <w:rPr>
          <w:rFonts w:ascii="Arial" w:hAnsi="Arial"/>
          <w:b/>
          <w:bCs/>
        </w:rPr>
      </w:pPr>
      <w:r w:rsidRPr="009B3811">
        <w:rPr>
          <w:rFonts w:ascii="Arial" w:hAnsi="Arial"/>
          <w:b/>
          <w:bCs/>
        </w:rPr>
        <w:t xml:space="preserve">2. </w:t>
      </w:r>
      <w:r w:rsidR="0033788D" w:rsidRPr="009B3811">
        <w:rPr>
          <w:rFonts w:ascii="Arial" w:hAnsi="Arial"/>
          <w:b/>
          <w:bCs/>
        </w:rPr>
        <w:t>FUNDAMENTAÇÃO</w:t>
      </w:r>
      <w:r w:rsidR="0033788D" w:rsidRPr="009B3811">
        <w:rPr>
          <w:rFonts w:ascii="Arial" w:hAnsi="Arial"/>
          <w:b/>
          <w:bCs/>
          <w:spacing w:val="-1"/>
        </w:rPr>
        <w:t xml:space="preserve"> </w:t>
      </w:r>
      <w:r w:rsidR="0033788D" w:rsidRPr="009B3811">
        <w:rPr>
          <w:rFonts w:ascii="Arial" w:hAnsi="Arial"/>
          <w:b/>
          <w:bCs/>
        </w:rPr>
        <w:t>DA</w:t>
      </w:r>
      <w:r w:rsidR="0033788D" w:rsidRPr="009B3811">
        <w:rPr>
          <w:rFonts w:ascii="Arial" w:hAnsi="Arial"/>
          <w:b/>
          <w:bCs/>
          <w:spacing w:val="7"/>
        </w:rPr>
        <w:t xml:space="preserve"> </w:t>
      </w:r>
      <w:r w:rsidR="0033788D" w:rsidRPr="009B3811">
        <w:rPr>
          <w:rFonts w:ascii="Arial" w:hAnsi="Arial"/>
          <w:b/>
          <w:bCs/>
        </w:rPr>
        <w:t>CONTRATAÇÃO</w:t>
      </w:r>
    </w:p>
    <w:p w14:paraId="69E0A97E" w14:textId="77777777" w:rsidR="00B10CD6" w:rsidRPr="009B3811" w:rsidRDefault="00B10CD6" w:rsidP="00C5045E">
      <w:pPr>
        <w:pBdr>
          <w:top w:val="nil"/>
          <w:left w:val="nil"/>
          <w:bottom w:val="nil"/>
          <w:right w:val="nil"/>
          <w:between w:val="nil"/>
        </w:pBdr>
        <w:spacing w:line="276" w:lineRule="auto"/>
        <w:jc w:val="both"/>
        <w:rPr>
          <w:rFonts w:ascii="Arial" w:hAnsi="Arial"/>
          <w:b/>
        </w:rPr>
      </w:pPr>
    </w:p>
    <w:p w14:paraId="1C927206" w14:textId="3B76F4BF" w:rsidR="00C80618" w:rsidRPr="009B3811" w:rsidRDefault="006910B7" w:rsidP="00C5045E">
      <w:pPr>
        <w:pBdr>
          <w:top w:val="nil"/>
          <w:left w:val="nil"/>
          <w:bottom w:val="nil"/>
          <w:right w:val="nil"/>
          <w:between w:val="nil"/>
        </w:pBdr>
        <w:spacing w:line="276" w:lineRule="auto"/>
        <w:ind w:firstLine="1134"/>
        <w:jc w:val="both"/>
        <w:rPr>
          <w:rFonts w:ascii="Arial" w:hAnsi="Arial"/>
        </w:rPr>
      </w:pPr>
      <w:r w:rsidRPr="009B3811">
        <w:rPr>
          <w:rFonts w:ascii="Arial" w:hAnsi="Arial"/>
        </w:rPr>
        <w:t xml:space="preserve">A presente contratação tem fundamento no Termo de Formalização de Demanda e estudo técnico preliminar, os quais fazem parte integrante desse processo de contratação. Os serviços contratados serão utilizados pela Secretaria de Planejamento, </w:t>
      </w:r>
      <w:r w:rsidRPr="009B3811">
        <w:rPr>
          <w:rFonts w:ascii="Arial" w:hAnsi="Arial"/>
          <w:b/>
          <w:u w:val="single"/>
        </w:rPr>
        <w:t>e tem natureza de bens/serviços comuns</w:t>
      </w:r>
      <w:r w:rsidRPr="009B3811">
        <w:rPr>
          <w:rFonts w:ascii="Arial" w:hAnsi="Arial"/>
        </w:rPr>
        <w:t xml:space="preserve">, tendo em vista que seus padrões de desempenho e qualidade podem ser objetivamente definidos pelo edital, por meio de especificações usuais de mercado, nos termos do art. 6º, inciso XIII, da Lei Federal nº 14.133/2021. </w:t>
      </w:r>
    </w:p>
    <w:p w14:paraId="5D98222B" w14:textId="77777777" w:rsidR="00897A20" w:rsidRPr="009B3811" w:rsidRDefault="00897A20" w:rsidP="00C5045E">
      <w:pPr>
        <w:pBdr>
          <w:top w:val="nil"/>
          <w:left w:val="nil"/>
          <w:bottom w:val="nil"/>
          <w:right w:val="nil"/>
          <w:between w:val="nil"/>
        </w:pBdr>
        <w:spacing w:line="276" w:lineRule="auto"/>
        <w:ind w:firstLine="1134"/>
        <w:jc w:val="both"/>
        <w:rPr>
          <w:rFonts w:ascii="Arial" w:hAnsi="Arial"/>
        </w:rPr>
      </w:pPr>
    </w:p>
    <w:p w14:paraId="1B9744E1" w14:textId="74387A66" w:rsidR="00D2747B" w:rsidRPr="009B3811" w:rsidRDefault="00AE3E1C" w:rsidP="00C5045E">
      <w:pPr>
        <w:autoSpaceDE w:val="0"/>
        <w:spacing w:line="276" w:lineRule="auto"/>
        <w:jc w:val="both"/>
        <w:rPr>
          <w:rFonts w:ascii="Arial" w:hAnsi="Arial"/>
        </w:rPr>
      </w:pPr>
      <w:r w:rsidRPr="009B3811">
        <w:rPr>
          <w:rFonts w:ascii="Arial" w:hAnsi="Arial"/>
          <w:b/>
        </w:rPr>
        <w:t>2.</w:t>
      </w:r>
      <w:r w:rsidR="006910B7" w:rsidRPr="009B3811">
        <w:rPr>
          <w:rFonts w:ascii="Arial" w:hAnsi="Arial"/>
          <w:b/>
        </w:rPr>
        <w:t>2</w:t>
      </w:r>
      <w:r w:rsidR="00D2747B" w:rsidRPr="009B3811">
        <w:rPr>
          <w:rFonts w:ascii="Arial" w:hAnsi="Arial"/>
          <w:b/>
        </w:rPr>
        <w:t xml:space="preserve"> Justificativa da contratação</w:t>
      </w:r>
      <w:r w:rsidR="00D2747B" w:rsidRPr="009B3811">
        <w:rPr>
          <w:rFonts w:ascii="Arial" w:hAnsi="Arial"/>
        </w:rPr>
        <w:t>:</w:t>
      </w:r>
    </w:p>
    <w:p w14:paraId="4F3C1667" w14:textId="77777777" w:rsidR="00C5045E" w:rsidRPr="009B3811" w:rsidRDefault="00C5045E" w:rsidP="00C5045E">
      <w:pPr>
        <w:autoSpaceDE w:val="0"/>
        <w:spacing w:line="276" w:lineRule="auto"/>
        <w:jc w:val="both"/>
        <w:rPr>
          <w:rFonts w:ascii="Arial" w:hAnsi="Arial"/>
        </w:rPr>
      </w:pPr>
    </w:p>
    <w:p w14:paraId="5082A1C6" w14:textId="6E1E05CD" w:rsidR="00187893" w:rsidRPr="009B3811" w:rsidRDefault="00187893" w:rsidP="00C5045E">
      <w:pPr>
        <w:spacing w:line="276" w:lineRule="auto"/>
        <w:ind w:firstLine="1134"/>
        <w:jc w:val="both"/>
        <w:rPr>
          <w:rFonts w:ascii="Arial" w:eastAsia="Times New Roman" w:hAnsi="Arial"/>
          <w:bCs/>
        </w:rPr>
      </w:pPr>
      <w:r w:rsidRPr="009B3811">
        <w:rPr>
          <w:rFonts w:ascii="Arial" w:eastAsia="Times New Roman" w:hAnsi="Arial"/>
          <w:bCs/>
        </w:rPr>
        <w:t xml:space="preserve">A execução de pavimentação </w:t>
      </w:r>
      <w:r w:rsidR="003304E7" w:rsidRPr="009B3811">
        <w:rPr>
          <w:rFonts w:ascii="Arial" w:eastAsia="Times New Roman" w:hAnsi="Arial"/>
          <w:bCs/>
        </w:rPr>
        <w:t>com pedras irregulares</w:t>
      </w:r>
      <w:r w:rsidRPr="009B3811">
        <w:rPr>
          <w:rFonts w:ascii="Arial" w:eastAsia="Times New Roman" w:hAnsi="Arial"/>
          <w:bCs/>
        </w:rPr>
        <w:t xml:space="preserve"> é uma necessidade premente para garantir melhores condições de mobilidade urbana, segurança viária e valorização dos espaços públicos. Trata-se de uma obra essencial para atender às </w:t>
      </w:r>
      <w:r w:rsidR="003304E7" w:rsidRPr="009B3811">
        <w:rPr>
          <w:rFonts w:ascii="Arial" w:eastAsia="Times New Roman" w:hAnsi="Arial"/>
          <w:bCs/>
        </w:rPr>
        <w:t>demandas da comunidade</w:t>
      </w:r>
      <w:r w:rsidRPr="009B3811">
        <w:rPr>
          <w:rFonts w:ascii="Arial" w:eastAsia="Times New Roman" w:hAnsi="Arial"/>
          <w:bCs/>
        </w:rPr>
        <w:t>, contribuindo para a melhoria da qualidade de vida da população e para o desenvolvimento econômico local.</w:t>
      </w:r>
    </w:p>
    <w:p w14:paraId="3E851C05" w14:textId="4C352205" w:rsidR="00187893" w:rsidRPr="009B3811" w:rsidRDefault="00187893" w:rsidP="00C5045E">
      <w:pPr>
        <w:spacing w:line="276" w:lineRule="auto"/>
        <w:ind w:firstLine="1134"/>
        <w:jc w:val="both"/>
        <w:rPr>
          <w:rFonts w:ascii="Arial" w:eastAsia="Times New Roman" w:hAnsi="Arial"/>
          <w:bCs/>
        </w:rPr>
      </w:pPr>
      <w:r w:rsidRPr="009B3811">
        <w:rPr>
          <w:rFonts w:ascii="Arial" w:eastAsia="Times New Roman" w:hAnsi="Arial"/>
          <w:bCs/>
        </w:rPr>
        <w:t xml:space="preserve">A escolha da modalidade </w:t>
      </w:r>
      <w:r w:rsidR="004360DD" w:rsidRPr="009B3811">
        <w:rPr>
          <w:rFonts w:ascii="Arial" w:eastAsia="Times New Roman" w:hAnsi="Arial"/>
          <w:b/>
          <w:bCs/>
        </w:rPr>
        <w:t>Pregão Eletrônico</w:t>
      </w:r>
      <w:r w:rsidR="00971724" w:rsidRPr="009B3811">
        <w:rPr>
          <w:rFonts w:ascii="Arial" w:eastAsia="Times New Roman" w:hAnsi="Arial"/>
          <w:bCs/>
        </w:rPr>
        <w:t xml:space="preserve"> </w:t>
      </w:r>
      <w:r w:rsidRPr="009B3811">
        <w:rPr>
          <w:rFonts w:ascii="Arial" w:eastAsia="Times New Roman" w:hAnsi="Arial"/>
          <w:bCs/>
        </w:rPr>
        <w:t>se justifica por assegurar maior competitividade, transparência e economicidade, conforme previsto na Lei nº 10.520/2002 e na Lei nº 14.133/2021. O formato eletrônico amplia a participação de fornecedores de diferentes regiões, reduzindo custos e aumentando a eficiência do processo licitatório, além de garantir maior publicidade e controle social sobre os atos da Administração.</w:t>
      </w:r>
    </w:p>
    <w:p w14:paraId="1390C5A9" w14:textId="10DDB409" w:rsidR="00187893" w:rsidRPr="009B3811" w:rsidRDefault="00187893" w:rsidP="00C5045E">
      <w:pPr>
        <w:spacing w:line="276" w:lineRule="auto"/>
        <w:ind w:firstLine="1134"/>
        <w:jc w:val="both"/>
        <w:rPr>
          <w:rFonts w:ascii="Arial" w:eastAsia="Times New Roman" w:hAnsi="Arial"/>
          <w:bCs/>
        </w:rPr>
      </w:pPr>
      <w:r w:rsidRPr="009B3811">
        <w:rPr>
          <w:rFonts w:ascii="Arial" w:eastAsia="Times New Roman" w:hAnsi="Arial"/>
          <w:bCs/>
        </w:rPr>
        <w:t xml:space="preserve">A contratação será realizada com </w:t>
      </w:r>
      <w:r w:rsidR="00C5045E" w:rsidRPr="009B3811">
        <w:rPr>
          <w:rFonts w:ascii="Arial" w:eastAsia="Times New Roman" w:hAnsi="Arial"/>
          <w:b/>
          <w:bCs/>
          <w:u w:val="single"/>
        </w:rPr>
        <w:t>E</w:t>
      </w:r>
      <w:r w:rsidR="00394FE3" w:rsidRPr="009B3811">
        <w:rPr>
          <w:rFonts w:ascii="Arial" w:eastAsia="Times New Roman" w:hAnsi="Arial"/>
          <w:b/>
          <w:bCs/>
          <w:u w:val="single"/>
        </w:rPr>
        <w:t xml:space="preserve">mendas </w:t>
      </w:r>
      <w:r w:rsidR="00C5045E" w:rsidRPr="009B3811">
        <w:rPr>
          <w:rFonts w:ascii="Arial" w:eastAsia="Times New Roman" w:hAnsi="Arial"/>
          <w:b/>
          <w:bCs/>
          <w:u w:val="single"/>
        </w:rPr>
        <w:t>I</w:t>
      </w:r>
      <w:r w:rsidR="00394FE3" w:rsidRPr="009B3811">
        <w:rPr>
          <w:rFonts w:ascii="Arial" w:eastAsia="Times New Roman" w:hAnsi="Arial"/>
          <w:b/>
          <w:bCs/>
          <w:u w:val="single"/>
        </w:rPr>
        <w:t>mpositivas</w:t>
      </w:r>
      <w:r w:rsidR="00C5045E" w:rsidRPr="009B3811">
        <w:rPr>
          <w:rFonts w:ascii="Arial" w:eastAsia="Times New Roman" w:hAnsi="Arial"/>
          <w:bCs/>
        </w:rPr>
        <w:t xml:space="preserve"> e </w:t>
      </w:r>
      <w:r w:rsidR="00C5045E" w:rsidRPr="009B3811">
        <w:rPr>
          <w:rFonts w:ascii="Arial" w:eastAsia="Times New Roman" w:hAnsi="Arial"/>
          <w:b/>
          <w:bCs/>
          <w:u w:val="single"/>
        </w:rPr>
        <w:t>Contrapartida Municipal</w:t>
      </w:r>
      <w:r w:rsidR="003304E7" w:rsidRPr="009B3811">
        <w:rPr>
          <w:rFonts w:ascii="Arial" w:eastAsia="Times New Roman" w:hAnsi="Arial"/>
          <w:bCs/>
        </w:rPr>
        <w:t xml:space="preserve"> com</w:t>
      </w:r>
      <w:r w:rsidRPr="009B3811">
        <w:rPr>
          <w:rFonts w:ascii="Arial" w:eastAsia="Times New Roman" w:hAnsi="Arial"/>
          <w:bCs/>
        </w:rPr>
        <w:t xml:space="preserve"> dotação orçamentária específica aprovada na Lei Orçamentária Anual. A utilização desses recursos demonstra responsabilidade fiscal e compromisso da gestão municipal com a melhoria da infraestrutura. Essa decisão reforça a autonomia administrativa e a capacidade de investimento direto em obras prioritárias.</w:t>
      </w:r>
    </w:p>
    <w:p w14:paraId="33FB8FB4" w14:textId="6586B4F2" w:rsidR="00187893" w:rsidRPr="009B3811" w:rsidRDefault="00187893" w:rsidP="00C5045E">
      <w:pPr>
        <w:spacing w:line="276" w:lineRule="auto"/>
        <w:ind w:firstLine="1134"/>
        <w:jc w:val="both"/>
        <w:rPr>
          <w:rFonts w:ascii="Arial" w:eastAsia="Times New Roman" w:hAnsi="Arial"/>
          <w:bCs/>
        </w:rPr>
      </w:pPr>
      <w:r w:rsidRPr="009B3811">
        <w:rPr>
          <w:rFonts w:ascii="Arial" w:eastAsia="Times New Roman" w:hAnsi="Arial"/>
          <w:bCs/>
        </w:rPr>
        <w:t xml:space="preserve">Dessa forma, a adoção do </w:t>
      </w:r>
      <w:r w:rsidR="004360DD" w:rsidRPr="009B3811">
        <w:rPr>
          <w:rFonts w:ascii="Arial" w:eastAsia="Times New Roman" w:hAnsi="Arial"/>
          <w:b/>
          <w:bCs/>
        </w:rPr>
        <w:t>Pregão Eletrônico</w:t>
      </w:r>
      <w:r w:rsidR="003304E7" w:rsidRPr="009B3811">
        <w:rPr>
          <w:rFonts w:ascii="Arial" w:eastAsia="Times New Roman" w:hAnsi="Arial"/>
          <w:bCs/>
        </w:rPr>
        <w:t xml:space="preserve"> </w:t>
      </w:r>
      <w:r w:rsidR="00C5045E" w:rsidRPr="009B3811">
        <w:rPr>
          <w:rFonts w:ascii="Arial" w:eastAsia="Times New Roman" w:hAnsi="Arial"/>
          <w:bCs/>
        </w:rPr>
        <w:t>para a execução da pavi</w:t>
      </w:r>
      <w:r w:rsidR="005E3CFE" w:rsidRPr="009B3811">
        <w:rPr>
          <w:rFonts w:ascii="Arial" w:eastAsia="Times New Roman" w:hAnsi="Arial"/>
          <w:bCs/>
        </w:rPr>
        <w:t xml:space="preserve">mentação </w:t>
      </w:r>
      <w:r w:rsidRPr="009B3811">
        <w:rPr>
          <w:rFonts w:ascii="Arial" w:eastAsia="Times New Roman" w:hAnsi="Arial"/>
          <w:bCs/>
        </w:rPr>
        <w:t xml:space="preserve">com recursos </w:t>
      </w:r>
      <w:r w:rsidR="004360DD" w:rsidRPr="009B3811">
        <w:rPr>
          <w:rFonts w:ascii="Arial" w:eastAsia="Times New Roman" w:hAnsi="Arial"/>
          <w:bCs/>
        </w:rPr>
        <w:t>das emendas impositivas</w:t>
      </w:r>
      <w:r w:rsidRPr="009B3811">
        <w:rPr>
          <w:rFonts w:ascii="Arial" w:eastAsia="Times New Roman" w:hAnsi="Arial"/>
          <w:bCs/>
        </w:rPr>
        <w:t xml:space="preserve"> </w:t>
      </w:r>
      <w:r w:rsidR="00C5045E" w:rsidRPr="009B3811">
        <w:rPr>
          <w:rFonts w:ascii="Arial" w:eastAsia="Times New Roman" w:hAnsi="Arial"/>
          <w:bCs/>
        </w:rPr>
        <w:t xml:space="preserve">e contrapartida municipal </w:t>
      </w:r>
      <w:r w:rsidRPr="009B3811">
        <w:rPr>
          <w:rFonts w:ascii="Arial" w:eastAsia="Times New Roman" w:hAnsi="Arial"/>
          <w:bCs/>
        </w:rPr>
        <w:t>revela-se a alternativa mais adequada, pois garante celeridade, transparência e economicidade, atendendo ao interesse público e às normas legais vigentes. A medida contribuirá para a melhoria da trafegabilidade, redução de acidentes, valorização imobiliária e incentivo ao desenvolvimento econômico, consolidando o compromisso da Administração Municipal com o bem-estar da coletividade.</w:t>
      </w:r>
    </w:p>
    <w:p w14:paraId="47436122" w14:textId="77777777" w:rsidR="00C80618" w:rsidRPr="009B3811" w:rsidRDefault="00C80618" w:rsidP="00C5045E">
      <w:pPr>
        <w:spacing w:line="276" w:lineRule="auto"/>
        <w:ind w:firstLine="1134"/>
        <w:jc w:val="both"/>
        <w:rPr>
          <w:rFonts w:ascii="Arial" w:eastAsia="Times New Roman" w:hAnsi="Arial"/>
          <w:bCs/>
        </w:rPr>
      </w:pPr>
    </w:p>
    <w:p w14:paraId="0561F6B1" w14:textId="58573B9D" w:rsidR="0033788D" w:rsidRPr="009B3811" w:rsidRDefault="00DB102A" w:rsidP="00C5045E">
      <w:pPr>
        <w:pStyle w:val="Ttulo1"/>
        <w:shd w:val="clear" w:color="auto" w:fill="D9D9D9" w:themeFill="background1" w:themeFillShade="D9"/>
        <w:tabs>
          <w:tab w:val="left" w:pos="352"/>
        </w:tabs>
        <w:spacing w:before="0" w:line="276" w:lineRule="auto"/>
        <w:jc w:val="both"/>
        <w:rPr>
          <w:rFonts w:ascii="Arial" w:hAnsi="Arial"/>
          <w:sz w:val="20"/>
          <w:szCs w:val="20"/>
        </w:rPr>
      </w:pPr>
      <w:r w:rsidRPr="009B3811">
        <w:rPr>
          <w:rFonts w:ascii="Arial" w:hAnsi="Arial"/>
          <w:sz w:val="20"/>
          <w:szCs w:val="20"/>
        </w:rPr>
        <w:t>3 DESCRIÇÃO</w:t>
      </w:r>
      <w:r w:rsidR="0033788D" w:rsidRPr="009B3811">
        <w:rPr>
          <w:rFonts w:ascii="Arial" w:hAnsi="Arial"/>
          <w:spacing w:val="10"/>
          <w:sz w:val="20"/>
          <w:szCs w:val="20"/>
        </w:rPr>
        <w:t xml:space="preserve"> </w:t>
      </w:r>
      <w:r w:rsidR="0033788D" w:rsidRPr="009B3811">
        <w:rPr>
          <w:rFonts w:ascii="Arial" w:hAnsi="Arial"/>
          <w:sz w:val="20"/>
          <w:szCs w:val="20"/>
        </w:rPr>
        <w:t>DA</w:t>
      </w:r>
      <w:r w:rsidR="0033788D" w:rsidRPr="009B3811">
        <w:rPr>
          <w:rFonts w:ascii="Arial" w:hAnsi="Arial"/>
          <w:spacing w:val="-4"/>
          <w:sz w:val="20"/>
          <w:szCs w:val="20"/>
        </w:rPr>
        <w:t xml:space="preserve"> </w:t>
      </w:r>
      <w:r w:rsidR="0033788D" w:rsidRPr="009B3811">
        <w:rPr>
          <w:rFonts w:ascii="Arial" w:hAnsi="Arial"/>
          <w:sz w:val="20"/>
          <w:szCs w:val="20"/>
        </w:rPr>
        <w:t>SOLUÇÃO</w:t>
      </w:r>
      <w:r w:rsidR="0033788D" w:rsidRPr="009B3811">
        <w:rPr>
          <w:rFonts w:ascii="Arial" w:hAnsi="Arial"/>
          <w:spacing w:val="2"/>
          <w:sz w:val="20"/>
          <w:szCs w:val="20"/>
        </w:rPr>
        <w:t xml:space="preserve"> </w:t>
      </w:r>
      <w:r w:rsidR="0033788D" w:rsidRPr="009B3811">
        <w:rPr>
          <w:rFonts w:ascii="Arial" w:hAnsi="Arial"/>
          <w:sz w:val="20"/>
          <w:szCs w:val="20"/>
        </w:rPr>
        <w:t>COMO</w:t>
      </w:r>
      <w:r w:rsidR="0033788D" w:rsidRPr="009B3811">
        <w:rPr>
          <w:rFonts w:ascii="Arial" w:hAnsi="Arial"/>
          <w:spacing w:val="-11"/>
          <w:sz w:val="20"/>
          <w:szCs w:val="20"/>
        </w:rPr>
        <w:t xml:space="preserve"> </w:t>
      </w:r>
      <w:r w:rsidR="0033788D" w:rsidRPr="009B3811">
        <w:rPr>
          <w:rFonts w:ascii="Arial" w:hAnsi="Arial"/>
          <w:sz w:val="20"/>
          <w:szCs w:val="20"/>
        </w:rPr>
        <w:t>UM</w:t>
      </w:r>
      <w:r w:rsidR="0033788D" w:rsidRPr="009B3811">
        <w:rPr>
          <w:rFonts w:ascii="Arial" w:hAnsi="Arial"/>
          <w:spacing w:val="-1"/>
          <w:sz w:val="20"/>
          <w:szCs w:val="20"/>
        </w:rPr>
        <w:t xml:space="preserve"> </w:t>
      </w:r>
      <w:r w:rsidR="0033788D" w:rsidRPr="009B3811">
        <w:rPr>
          <w:rFonts w:ascii="Arial" w:hAnsi="Arial"/>
          <w:sz w:val="20"/>
          <w:szCs w:val="20"/>
        </w:rPr>
        <w:t>TODO</w:t>
      </w:r>
    </w:p>
    <w:p w14:paraId="0BE330C3" w14:textId="4986932A" w:rsidR="000E5BE5" w:rsidRPr="009B3811" w:rsidRDefault="000E5BE5" w:rsidP="00C5045E">
      <w:pPr>
        <w:spacing w:line="276" w:lineRule="auto"/>
        <w:ind w:firstLine="1134"/>
        <w:jc w:val="both"/>
        <w:rPr>
          <w:rFonts w:ascii="Arial" w:hAnsi="Arial"/>
        </w:rPr>
      </w:pPr>
      <w:r w:rsidRPr="009B3811">
        <w:rPr>
          <w:rFonts w:ascii="Arial" w:hAnsi="Arial"/>
        </w:rPr>
        <w:t>A solução proposta consiste na contratação de empresa especializada para a execução dos serviços</w:t>
      </w:r>
      <w:r w:rsidR="00187893" w:rsidRPr="009B3811">
        <w:rPr>
          <w:rFonts w:ascii="Arial" w:hAnsi="Arial"/>
        </w:rPr>
        <w:t>.</w:t>
      </w:r>
    </w:p>
    <w:p w14:paraId="36DB08B3" w14:textId="77777777" w:rsidR="000E5BE5" w:rsidRPr="009B3811" w:rsidRDefault="000E5BE5" w:rsidP="00C5045E">
      <w:pPr>
        <w:spacing w:line="276" w:lineRule="auto"/>
        <w:ind w:firstLine="1134"/>
        <w:jc w:val="both"/>
        <w:rPr>
          <w:rFonts w:ascii="Arial" w:hAnsi="Arial"/>
        </w:rPr>
      </w:pPr>
    </w:p>
    <w:p w14:paraId="3AC82049" w14:textId="2345589B" w:rsidR="00760435" w:rsidRPr="009B3811" w:rsidRDefault="00740239" w:rsidP="00C5045E">
      <w:pPr>
        <w:shd w:val="clear" w:color="auto" w:fill="D9D9D9" w:themeFill="background1" w:themeFillShade="D9"/>
        <w:spacing w:line="276" w:lineRule="auto"/>
        <w:jc w:val="both"/>
        <w:rPr>
          <w:rFonts w:ascii="Arial" w:eastAsia="Arial" w:hAnsi="Arial"/>
          <w:b/>
        </w:rPr>
      </w:pPr>
      <w:r w:rsidRPr="009B3811">
        <w:rPr>
          <w:rFonts w:ascii="Arial" w:eastAsia="Arial" w:hAnsi="Arial"/>
          <w:b/>
        </w:rPr>
        <w:t>4</w:t>
      </w:r>
      <w:r w:rsidR="00DB102A" w:rsidRPr="009B3811">
        <w:rPr>
          <w:rFonts w:ascii="Arial" w:eastAsia="Arial" w:hAnsi="Arial"/>
          <w:b/>
        </w:rPr>
        <w:t xml:space="preserve"> </w:t>
      </w:r>
      <w:r w:rsidR="00EC5B1D" w:rsidRPr="009B3811">
        <w:rPr>
          <w:rFonts w:ascii="Arial" w:eastAsia="Arial" w:hAnsi="Arial"/>
          <w:b/>
        </w:rPr>
        <w:t>REQUISITOS DA CONTRATAÇÃO</w:t>
      </w:r>
    </w:p>
    <w:p w14:paraId="7EF23D93" w14:textId="77777777" w:rsidR="00C80618" w:rsidRPr="009B3811" w:rsidRDefault="00C80618" w:rsidP="00C5045E">
      <w:pPr>
        <w:spacing w:line="276" w:lineRule="auto"/>
        <w:jc w:val="both"/>
        <w:rPr>
          <w:rFonts w:ascii="Arial" w:eastAsia="Arial" w:hAnsi="Arial"/>
          <w:b/>
        </w:rPr>
      </w:pPr>
    </w:p>
    <w:p w14:paraId="0494A4B9" w14:textId="1E38AF8C" w:rsidR="00DB102A" w:rsidRPr="009B3811" w:rsidRDefault="00DB102A" w:rsidP="00C5045E">
      <w:pPr>
        <w:spacing w:line="100" w:lineRule="atLeast"/>
        <w:ind w:firstLine="426"/>
        <w:jc w:val="both"/>
        <w:rPr>
          <w:rFonts w:ascii="Arial" w:hAnsi="Arial"/>
          <w:lang w:val="pt-PT"/>
        </w:rPr>
      </w:pPr>
      <w:r w:rsidRPr="009B3811">
        <w:rPr>
          <w:rFonts w:ascii="Arial" w:hAnsi="Arial"/>
          <w:lang w:val="pt-PT"/>
        </w:rPr>
        <w:t xml:space="preserve">A documentação relativa à </w:t>
      </w:r>
      <w:r w:rsidRPr="009B3811">
        <w:rPr>
          <w:rFonts w:ascii="Arial" w:hAnsi="Arial"/>
          <w:b/>
          <w:u w:val="thick"/>
          <w:lang w:val="pt-PT"/>
        </w:rPr>
        <w:t>HABILITAÇÃO JURÍDICA</w:t>
      </w:r>
      <w:r w:rsidRPr="009B3811">
        <w:rPr>
          <w:rFonts w:ascii="Arial" w:hAnsi="Arial"/>
          <w:lang w:val="pt-PT"/>
        </w:rPr>
        <w:t>, conforme o caso consistirá em:</w:t>
      </w:r>
    </w:p>
    <w:p w14:paraId="55801104" w14:textId="77777777" w:rsidR="00DB102A" w:rsidRPr="009B3811" w:rsidRDefault="00DB102A" w:rsidP="00C5045E">
      <w:pPr>
        <w:pStyle w:val="PargrafodaLista"/>
        <w:widowControl w:val="0"/>
        <w:numPr>
          <w:ilvl w:val="0"/>
          <w:numId w:val="42"/>
        </w:numPr>
        <w:autoSpaceDE w:val="0"/>
        <w:autoSpaceDN w:val="0"/>
        <w:spacing w:before="1"/>
        <w:ind w:left="0" w:firstLine="426"/>
        <w:contextualSpacing w:val="0"/>
        <w:jc w:val="both"/>
        <w:rPr>
          <w:rFonts w:ascii="Arial" w:hAnsi="Arial"/>
        </w:rPr>
      </w:pPr>
      <w:bookmarkStart w:id="3" w:name="_Hlk214950269"/>
      <w:r w:rsidRPr="009B3811">
        <w:rPr>
          <w:rFonts w:ascii="Arial" w:hAnsi="Arial"/>
        </w:rPr>
        <w:t>Ato constitutivo, estatuto ou contrato social em vigor, devidamente registrado bem</w:t>
      </w:r>
      <w:r w:rsidRPr="009B3811">
        <w:rPr>
          <w:rFonts w:ascii="Arial" w:hAnsi="Arial"/>
          <w:spacing w:val="1"/>
        </w:rPr>
        <w:t xml:space="preserve"> </w:t>
      </w:r>
      <w:r w:rsidRPr="009B3811">
        <w:rPr>
          <w:rFonts w:ascii="Arial" w:hAnsi="Arial"/>
        </w:rPr>
        <w:t>como</w:t>
      </w:r>
      <w:r w:rsidRPr="009B3811">
        <w:rPr>
          <w:rFonts w:ascii="Arial" w:hAnsi="Arial"/>
          <w:spacing w:val="1"/>
        </w:rPr>
        <w:t xml:space="preserve"> </w:t>
      </w:r>
      <w:r w:rsidRPr="009B3811">
        <w:rPr>
          <w:rFonts w:ascii="Arial" w:hAnsi="Arial"/>
        </w:rPr>
        <w:t>alterações</w:t>
      </w:r>
      <w:r w:rsidRPr="009B3811">
        <w:rPr>
          <w:rFonts w:ascii="Arial" w:hAnsi="Arial"/>
          <w:spacing w:val="1"/>
        </w:rPr>
        <w:t xml:space="preserve"> </w:t>
      </w:r>
      <w:r w:rsidRPr="009B3811">
        <w:rPr>
          <w:rFonts w:ascii="Arial" w:hAnsi="Arial"/>
        </w:rPr>
        <w:t>ou</w:t>
      </w:r>
      <w:r w:rsidRPr="009B3811">
        <w:rPr>
          <w:rFonts w:ascii="Arial" w:hAnsi="Arial"/>
          <w:spacing w:val="1"/>
        </w:rPr>
        <w:t xml:space="preserve"> </w:t>
      </w:r>
      <w:r w:rsidRPr="009B3811">
        <w:rPr>
          <w:rFonts w:ascii="Arial" w:hAnsi="Arial"/>
        </w:rPr>
        <w:t>o</w:t>
      </w:r>
      <w:r w:rsidRPr="009B3811">
        <w:rPr>
          <w:rFonts w:ascii="Arial" w:hAnsi="Arial"/>
          <w:spacing w:val="1"/>
        </w:rPr>
        <w:t xml:space="preserve"> </w:t>
      </w:r>
      <w:r w:rsidRPr="009B3811">
        <w:rPr>
          <w:rFonts w:ascii="Arial" w:hAnsi="Arial"/>
        </w:rPr>
        <w:t>último</w:t>
      </w:r>
      <w:r w:rsidRPr="009B3811">
        <w:rPr>
          <w:rFonts w:ascii="Arial" w:hAnsi="Arial"/>
          <w:spacing w:val="1"/>
        </w:rPr>
        <w:t xml:space="preserve"> </w:t>
      </w:r>
      <w:r w:rsidRPr="009B3811">
        <w:rPr>
          <w:rFonts w:ascii="Arial" w:hAnsi="Arial"/>
        </w:rPr>
        <w:t>contrato</w:t>
      </w:r>
      <w:r w:rsidRPr="009B3811">
        <w:rPr>
          <w:rFonts w:ascii="Arial" w:hAnsi="Arial"/>
          <w:spacing w:val="1"/>
        </w:rPr>
        <w:t xml:space="preserve"> </w:t>
      </w:r>
      <w:r w:rsidRPr="009B3811">
        <w:rPr>
          <w:rFonts w:ascii="Arial" w:hAnsi="Arial"/>
        </w:rPr>
        <w:t>social</w:t>
      </w:r>
      <w:r w:rsidRPr="009B3811">
        <w:rPr>
          <w:rFonts w:ascii="Arial" w:hAnsi="Arial"/>
          <w:spacing w:val="1"/>
        </w:rPr>
        <w:t xml:space="preserve"> </w:t>
      </w:r>
      <w:r w:rsidRPr="009B3811">
        <w:rPr>
          <w:rFonts w:ascii="Arial" w:hAnsi="Arial"/>
        </w:rPr>
        <w:t>consolidado,</w:t>
      </w:r>
      <w:r w:rsidRPr="009B3811">
        <w:rPr>
          <w:rFonts w:ascii="Arial" w:hAnsi="Arial"/>
          <w:spacing w:val="1"/>
        </w:rPr>
        <w:t xml:space="preserve"> </w:t>
      </w:r>
      <w:r w:rsidRPr="009B3811">
        <w:rPr>
          <w:rFonts w:ascii="Arial" w:hAnsi="Arial"/>
        </w:rPr>
        <w:t>em</w:t>
      </w:r>
      <w:r w:rsidRPr="009B3811">
        <w:rPr>
          <w:rFonts w:ascii="Arial" w:hAnsi="Arial"/>
          <w:spacing w:val="1"/>
        </w:rPr>
        <w:t xml:space="preserve"> </w:t>
      </w:r>
      <w:r w:rsidRPr="009B3811">
        <w:rPr>
          <w:rFonts w:ascii="Arial" w:hAnsi="Arial"/>
        </w:rPr>
        <w:t>se</w:t>
      </w:r>
      <w:r w:rsidRPr="009B3811">
        <w:rPr>
          <w:rFonts w:ascii="Arial" w:hAnsi="Arial"/>
          <w:spacing w:val="1"/>
        </w:rPr>
        <w:t xml:space="preserve"> </w:t>
      </w:r>
      <w:r w:rsidRPr="009B3811">
        <w:rPr>
          <w:rFonts w:ascii="Arial" w:hAnsi="Arial"/>
        </w:rPr>
        <w:t>tratando</w:t>
      </w:r>
      <w:r w:rsidRPr="009B3811">
        <w:rPr>
          <w:rFonts w:ascii="Arial" w:hAnsi="Arial"/>
          <w:spacing w:val="1"/>
        </w:rPr>
        <w:t xml:space="preserve"> </w:t>
      </w:r>
      <w:r w:rsidRPr="009B3811">
        <w:rPr>
          <w:rFonts w:ascii="Arial" w:hAnsi="Arial"/>
        </w:rPr>
        <w:t>de</w:t>
      </w:r>
      <w:r w:rsidRPr="009B3811">
        <w:rPr>
          <w:rFonts w:ascii="Arial" w:hAnsi="Arial"/>
          <w:spacing w:val="1"/>
        </w:rPr>
        <w:t xml:space="preserve"> </w:t>
      </w:r>
      <w:r w:rsidRPr="009B3811">
        <w:rPr>
          <w:rFonts w:ascii="Arial" w:hAnsi="Arial"/>
        </w:rPr>
        <w:t>sociedades</w:t>
      </w:r>
      <w:r w:rsidRPr="009B3811">
        <w:rPr>
          <w:rFonts w:ascii="Arial" w:hAnsi="Arial"/>
          <w:spacing w:val="1"/>
        </w:rPr>
        <w:t xml:space="preserve"> </w:t>
      </w:r>
      <w:r w:rsidRPr="009B3811">
        <w:rPr>
          <w:rFonts w:ascii="Arial" w:hAnsi="Arial"/>
        </w:rPr>
        <w:t>comerciais,</w:t>
      </w:r>
      <w:r w:rsidRPr="009B3811">
        <w:rPr>
          <w:rFonts w:ascii="Arial" w:hAnsi="Arial"/>
          <w:spacing w:val="-3"/>
        </w:rPr>
        <w:t xml:space="preserve"> </w:t>
      </w:r>
      <w:r w:rsidRPr="009B3811">
        <w:rPr>
          <w:rFonts w:ascii="Arial" w:hAnsi="Arial"/>
        </w:rPr>
        <w:t>e,</w:t>
      </w:r>
      <w:r w:rsidRPr="009B3811">
        <w:rPr>
          <w:rFonts w:ascii="Arial" w:hAnsi="Arial"/>
          <w:spacing w:val="-4"/>
        </w:rPr>
        <w:t xml:space="preserve"> </w:t>
      </w:r>
      <w:r w:rsidRPr="009B3811">
        <w:rPr>
          <w:rFonts w:ascii="Arial" w:hAnsi="Arial"/>
        </w:rPr>
        <w:t>no</w:t>
      </w:r>
      <w:r w:rsidRPr="009B3811">
        <w:rPr>
          <w:rFonts w:ascii="Arial" w:hAnsi="Arial"/>
          <w:spacing w:val="-4"/>
        </w:rPr>
        <w:t xml:space="preserve"> </w:t>
      </w:r>
      <w:r w:rsidRPr="009B3811">
        <w:rPr>
          <w:rFonts w:ascii="Arial" w:hAnsi="Arial"/>
        </w:rPr>
        <w:t>caso</w:t>
      </w:r>
      <w:r w:rsidRPr="009B3811">
        <w:rPr>
          <w:rFonts w:ascii="Arial" w:hAnsi="Arial"/>
          <w:spacing w:val="-3"/>
        </w:rPr>
        <w:t xml:space="preserve"> </w:t>
      </w:r>
      <w:r w:rsidRPr="009B3811">
        <w:rPr>
          <w:rFonts w:ascii="Arial" w:hAnsi="Arial"/>
        </w:rPr>
        <w:t>de</w:t>
      </w:r>
      <w:r w:rsidRPr="009B3811">
        <w:rPr>
          <w:rFonts w:ascii="Arial" w:hAnsi="Arial"/>
          <w:spacing w:val="-3"/>
        </w:rPr>
        <w:t xml:space="preserve"> </w:t>
      </w:r>
      <w:r w:rsidRPr="009B3811">
        <w:rPr>
          <w:rFonts w:ascii="Arial" w:hAnsi="Arial"/>
        </w:rPr>
        <w:t>sociedades</w:t>
      </w:r>
      <w:r w:rsidRPr="009B3811">
        <w:rPr>
          <w:rFonts w:ascii="Arial" w:hAnsi="Arial"/>
          <w:spacing w:val="-6"/>
        </w:rPr>
        <w:t xml:space="preserve"> </w:t>
      </w:r>
      <w:r w:rsidRPr="009B3811">
        <w:rPr>
          <w:rFonts w:ascii="Arial" w:hAnsi="Arial"/>
        </w:rPr>
        <w:t>por</w:t>
      </w:r>
      <w:r w:rsidRPr="009B3811">
        <w:rPr>
          <w:rFonts w:ascii="Arial" w:hAnsi="Arial"/>
          <w:spacing w:val="-5"/>
        </w:rPr>
        <w:t xml:space="preserve"> </w:t>
      </w:r>
      <w:r w:rsidRPr="009B3811">
        <w:rPr>
          <w:rFonts w:ascii="Arial" w:hAnsi="Arial"/>
        </w:rPr>
        <w:t>ações,</w:t>
      </w:r>
      <w:r w:rsidRPr="009B3811">
        <w:rPr>
          <w:rFonts w:ascii="Arial" w:hAnsi="Arial"/>
          <w:spacing w:val="-2"/>
        </w:rPr>
        <w:t xml:space="preserve"> </w:t>
      </w:r>
      <w:r w:rsidRPr="009B3811">
        <w:rPr>
          <w:rFonts w:ascii="Arial" w:hAnsi="Arial"/>
        </w:rPr>
        <w:t>acompanhado</w:t>
      </w:r>
      <w:r w:rsidRPr="009B3811">
        <w:rPr>
          <w:rFonts w:ascii="Arial" w:hAnsi="Arial"/>
          <w:spacing w:val="-3"/>
        </w:rPr>
        <w:t xml:space="preserve"> </w:t>
      </w:r>
      <w:r w:rsidRPr="009B3811">
        <w:rPr>
          <w:rFonts w:ascii="Arial" w:hAnsi="Arial"/>
        </w:rPr>
        <w:t>de</w:t>
      </w:r>
      <w:r w:rsidRPr="009B3811">
        <w:rPr>
          <w:rFonts w:ascii="Arial" w:hAnsi="Arial"/>
          <w:spacing w:val="-3"/>
        </w:rPr>
        <w:t xml:space="preserve"> </w:t>
      </w:r>
      <w:r w:rsidRPr="009B3811">
        <w:rPr>
          <w:rFonts w:ascii="Arial" w:hAnsi="Arial"/>
        </w:rPr>
        <w:t>documento</w:t>
      </w:r>
      <w:r w:rsidRPr="009B3811">
        <w:rPr>
          <w:rFonts w:ascii="Arial" w:hAnsi="Arial"/>
          <w:spacing w:val="-5"/>
        </w:rPr>
        <w:t xml:space="preserve"> </w:t>
      </w:r>
      <w:r w:rsidRPr="009B3811">
        <w:rPr>
          <w:rFonts w:ascii="Arial" w:hAnsi="Arial"/>
        </w:rPr>
        <w:t>de</w:t>
      </w:r>
      <w:r w:rsidRPr="009B3811">
        <w:rPr>
          <w:rFonts w:ascii="Arial" w:hAnsi="Arial"/>
          <w:spacing w:val="-3"/>
        </w:rPr>
        <w:t xml:space="preserve"> </w:t>
      </w:r>
      <w:r w:rsidRPr="009B3811">
        <w:rPr>
          <w:rFonts w:ascii="Arial" w:hAnsi="Arial"/>
        </w:rPr>
        <w:t>eleição</w:t>
      </w:r>
      <w:r w:rsidRPr="009B3811">
        <w:rPr>
          <w:rFonts w:ascii="Arial" w:hAnsi="Arial"/>
          <w:spacing w:val="-6"/>
        </w:rPr>
        <w:t xml:space="preserve"> </w:t>
      </w:r>
      <w:r w:rsidRPr="009B3811">
        <w:rPr>
          <w:rFonts w:ascii="Arial" w:hAnsi="Arial"/>
        </w:rPr>
        <w:t>de</w:t>
      </w:r>
      <w:r w:rsidRPr="009B3811">
        <w:rPr>
          <w:rFonts w:ascii="Arial" w:hAnsi="Arial"/>
          <w:spacing w:val="-3"/>
        </w:rPr>
        <w:t xml:space="preserve"> </w:t>
      </w:r>
      <w:r w:rsidRPr="009B3811">
        <w:rPr>
          <w:rFonts w:ascii="Arial" w:hAnsi="Arial"/>
        </w:rPr>
        <w:t>seus</w:t>
      </w:r>
      <w:r w:rsidRPr="009B3811">
        <w:rPr>
          <w:rFonts w:ascii="Arial" w:hAnsi="Arial"/>
          <w:spacing w:val="-52"/>
        </w:rPr>
        <w:t xml:space="preserve"> </w:t>
      </w:r>
      <w:r w:rsidRPr="009B3811">
        <w:rPr>
          <w:rFonts w:ascii="Arial" w:hAnsi="Arial"/>
        </w:rPr>
        <w:t>administradores;</w:t>
      </w:r>
    </w:p>
    <w:p w14:paraId="4D5D7571" w14:textId="4012AE92" w:rsidR="00DB102A" w:rsidRPr="009B3811" w:rsidRDefault="00DB102A" w:rsidP="00C5045E">
      <w:pPr>
        <w:pStyle w:val="PargrafodaLista"/>
        <w:widowControl w:val="0"/>
        <w:numPr>
          <w:ilvl w:val="0"/>
          <w:numId w:val="42"/>
        </w:numPr>
        <w:tabs>
          <w:tab w:val="left" w:pos="1985"/>
        </w:tabs>
        <w:autoSpaceDE w:val="0"/>
        <w:autoSpaceDN w:val="0"/>
        <w:spacing w:before="117"/>
        <w:ind w:left="0" w:firstLine="426"/>
        <w:contextualSpacing w:val="0"/>
        <w:jc w:val="both"/>
        <w:rPr>
          <w:rFonts w:ascii="Arial" w:hAnsi="Arial"/>
        </w:rPr>
      </w:pPr>
      <w:r w:rsidRPr="009B3811">
        <w:rPr>
          <w:rFonts w:ascii="Arial" w:hAnsi="Arial"/>
        </w:rPr>
        <w:t>Prova</w:t>
      </w:r>
      <w:r w:rsidRPr="009B3811">
        <w:rPr>
          <w:rFonts w:ascii="Arial" w:hAnsi="Arial"/>
          <w:spacing w:val="-2"/>
        </w:rPr>
        <w:t xml:space="preserve"> </w:t>
      </w:r>
      <w:r w:rsidRPr="009B3811">
        <w:rPr>
          <w:rFonts w:ascii="Arial" w:hAnsi="Arial"/>
        </w:rPr>
        <w:t>de</w:t>
      </w:r>
      <w:r w:rsidRPr="009B3811">
        <w:rPr>
          <w:rFonts w:ascii="Arial" w:hAnsi="Arial"/>
          <w:spacing w:val="-2"/>
        </w:rPr>
        <w:t xml:space="preserve"> </w:t>
      </w:r>
      <w:r w:rsidRPr="009B3811">
        <w:rPr>
          <w:rFonts w:ascii="Arial" w:hAnsi="Arial"/>
        </w:rPr>
        <w:t>inscrição</w:t>
      </w:r>
      <w:r w:rsidRPr="009B3811">
        <w:rPr>
          <w:rFonts w:ascii="Arial" w:hAnsi="Arial"/>
          <w:spacing w:val="-1"/>
        </w:rPr>
        <w:t xml:space="preserve"> </w:t>
      </w:r>
      <w:r w:rsidRPr="009B3811">
        <w:rPr>
          <w:rFonts w:ascii="Arial" w:hAnsi="Arial"/>
        </w:rPr>
        <w:t>no</w:t>
      </w:r>
      <w:r w:rsidRPr="009B3811">
        <w:rPr>
          <w:rFonts w:ascii="Arial" w:hAnsi="Arial"/>
          <w:spacing w:val="-2"/>
        </w:rPr>
        <w:t xml:space="preserve"> </w:t>
      </w:r>
      <w:r w:rsidRPr="009B3811">
        <w:rPr>
          <w:rFonts w:ascii="Arial" w:hAnsi="Arial"/>
        </w:rPr>
        <w:t>Cadastro</w:t>
      </w:r>
      <w:r w:rsidRPr="009B3811">
        <w:rPr>
          <w:rFonts w:ascii="Arial" w:hAnsi="Arial"/>
          <w:spacing w:val="-5"/>
        </w:rPr>
        <w:t xml:space="preserve"> </w:t>
      </w:r>
      <w:r w:rsidRPr="009B3811">
        <w:rPr>
          <w:rFonts w:ascii="Arial" w:hAnsi="Arial"/>
        </w:rPr>
        <w:t>Nacional de</w:t>
      </w:r>
      <w:r w:rsidRPr="009B3811">
        <w:rPr>
          <w:rFonts w:ascii="Arial" w:hAnsi="Arial"/>
          <w:spacing w:val="-2"/>
        </w:rPr>
        <w:t xml:space="preserve"> </w:t>
      </w:r>
      <w:r w:rsidRPr="009B3811">
        <w:rPr>
          <w:rFonts w:ascii="Arial" w:hAnsi="Arial"/>
        </w:rPr>
        <w:t>Pessoa</w:t>
      </w:r>
      <w:r w:rsidRPr="009B3811">
        <w:rPr>
          <w:rFonts w:ascii="Arial" w:hAnsi="Arial"/>
          <w:spacing w:val="-2"/>
        </w:rPr>
        <w:t xml:space="preserve"> </w:t>
      </w:r>
      <w:r w:rsidRPr="009B3811">
        <w:rPr>
          <w:rFonts w:ascii="Arial" w:hAnsi="Arial"/>
        </w:rPr>
        <w:t>Jurídica</w:t>
      </w:r>
      <w:r w:rsidRPr="009B3811">
        <w:rPr>
          <w:rFonts w:ascii="Arial" w:hAnsi="Arial"/>
          <w:spacing w:val="-1"/>
        </w:rPr>
        <w:t xml:space="preserve"> </w:t>
      </w:r>
      <w:r w:rsidRPr="009B3811">
        <w:rPr>
          <w:rFonts w:ascii="Arial" w:hAnsi="Arial"/>
        </w:rPr>
        <w:t>(CNPJ/MF);</w:t>
      </w:r>
    </w:p>
    <w:p w14:paraId="156F4339" w14:textId="77777777" w:rsidR="00DB102A" w:rsidRPr="009B3811" w:rsidRDefault="00DB102A" w:rsidP="00C5045E">
      <w:pPr>
        <w:pStyle w:val="PargrafodaLista"/>
        <w:widowControl w:val="0"/>
        <w:numPr>
          <w:ilvl w:val="0"/>
          <w:numId w:val="42"/>
        </w:numPr>
        <w:tabs>
          <w:tab w:val="left" w:pos="1615"/>
        </w:tabs>
        <w:autoSpaceDE w:val="0"/>
        <w:autoSpaceDN w:val="0"/>
        <w:spacing w:before="90"/>
        <w:ind w:left="0" w:firstLine="426"/>
        <w:contextualSpacing w:val="0"/>
        <w:jc w:val="both"/>
        <w:rPr>
          <w:rFonts w:ascii="Arial" w:hAnsi="Arial"/>
        </w:rPr>
      </w:pPr>
      <w:r w:rsidRPr="009B3811">
        <w:rPr>
          <w:rFonts w:ascii="Arial" w:hAnsi="Arial"/>
        </w:rPr>
        <w:t>Decreto de autorização, em se tratando de empresa ou sociedade estrangeira em</w:t>
      </w:r>
      <w:r w:rsidRPr="009B3811">
        <w:rPr>
          <w:rFonts w:ascii="Arial" w:hAnsi="Arial"/>
          <w:spacing w:val="1"/>
        </w:rPr>
        <w:t xml:space="preserve"> </w:t>
      </w:r>
      <w:r w:rsidRPr="009B3811">
        <w:rPr>
          <w:rFonts w:ascii="Arial" w:hAnsi="Arial"/>
        </w:rPr>
        <w:t>funcionamento no País, e ato de registro ou autorização para funcionamento expedido pelo</w:t>
      </w:r>
      <w:r w:rsidRPr="009B3811">
        <w:rPr>
          <w:rFonts w:ascii="Arial" w:hAnsi="Arial"/>
          <w:spacing w:val="1"/>
        </w:rPr>
        <w:t xml:space="preserve"> </w:t>
      </w:r>
      <w:r w:rsidRPr="009B3811">
        <w:rPr>
          <w:rFonts w:ascii="Arial" w:hAnsi="Arial"/>
        </w:rPr>
        <w:t>órgão</w:t>
      </w:r>
      <w:r w:rsidRPr="009B3811">
        <w:rPr>
          <w:rFonts w:ascii="Arial" w:hAnsi="Arial"/>
          <w:spacing w:val="-3"/>
        </w:rPr>
        <w:t xml:space="preserve"> </w:t>
      </w:r>
      <w:r w:rsidRPr="009B3811">
        <w:rPr>
          <w:rFonts w:ascii="Arial" w:hAnsi="Arial"/>
        </w:rPr>
        <w:t>competente, quando</w:t>
      </w:r>
      <w:r w:rsidRPr="009B3811">
        <w:rPr>
          <w:rFonts w:ascii="Arial" w:hAnsi="Arial"/>
          <w:spacing w:val="-2"/>
        </w:rPr>
        <w:t xml:space="preserve"> </w:t>
      </w:r>
      <w:r w:rsidRPr="009B3811">
        <w:rPr>
          <w:rFonts w:ascii="Arial" w:hAnsi="Arial"/>
        </w:rPr>
        <w:t>a atividade</w:t>
      </w:r>
      <w:r w:rsidRPr="009B3811">
        <w:rPr>
          <w:rFonts w:ascii="Arial" w:hAnsi="Arial"/>
          <w:spacing w:val="-2"/>
        </w:rPr>
        <w:t xml:space="preserve"> </w:t>
      </w:r>
      <w:r w:rsidRPr="009B3811">
        <w:rPr>
          <w:rFonts w:ascii="Arial" w:hAnsi="Arial"/>
        </w:rPr>
        <w:t>assim</w:t>
      </w:r>
      <w:r w:rsidRPr="009B3811">
        <w:rPr>
          <w:rFonts w:ascii="Arial" w:hAnsi="Arial"/>
          <w:spacing w:val="1"/>
        </w:rPr>
        <w:t xml:space="preserve"> </w:t>
      </w:r>
      <w:r w:rsidRPr="009B3811">
        <w:rPr>
          <w:rFonts w:ascii="Arial" w:hAnsi="Arial"/>
        </w:rPr>
        <w:t>o exigir.</w:t>
      </w:r>
    </w:p>
    <w:p w14:paraId="6872AD02" w14:textId="77777777" w:rsidR="00DB102A" w:rsidRPr="009B3811" w:rsidRDefault="00DB102A" w:rsidP="00C5045E">
      <w:pPr>
        <w:pStyle w:val="PargrafodaLista"/>
        <w:widowControl w:val="0"/>
        <w:numPr>
          <w:ilvl w:val="0"/>
          <w:numId w:val="42"/>
        </w:numPr>
        <w:tabs>
          <w:tab w:val="left" w:pos="1418"/>
        </w:tabs>
        <w:autoSpaceDE w:val="0"/>
        <w:autoSpaceDN w:val="0"/>
        <w:spacing w:before="118"/>
        <w:ind w:left="0" w:firstLine="426"/>
        <w:contextualSpacing w:val="0"/>
        <w:jc w:val="both"/>
        <w:rPr>
          <w:rFonts w:ascii="Arial" w:hAnsi="Arial"/>
        </w:rPr>
      </w:pPr>
      <w:r w:rsidRPr="009B3811">
        <w:rPr>
          <w:rFonts w:ascii="Arial" w:hAnsi="Arial"/>
        </w:rPr>
        <w:t>Registro</w:t>
      </w:r>
      <w:r w:rsidRPr="009B3811">
        <w:rPr>
          <w:rFonts w:ascii="Arial" w:hAnsi="Arial"/>
          <w:spacing w:val="-5"/>
        </w:rPr>
        <w:t xml:space="preserve"> </w:t>
      </w:r>
      <w:r w:rsidRPr="009B3811">
        <w:rPr>
          <w:rFonts w:ascii="Arial" w:hAnsi="Arial"/>
        </w:rPr>
        <w:t>comercial,</w:t>
      </w:r>
      <w:r w:rsidRPr="009B3811">
        <w:rPr>
          <w:rFonts w:ascii="Arial" w:hAnsi="Arial"/>
          <w:spacing w:val="-1"/>
        </w:rPr>
        <w:t xml:space="preserve"> </w:t>
      </w:r>
      <w:r w:rsidRPr="009B3811">
        <w:rPr>
          <w:rFonts w:ascii="Arial" w:hAnsi="Arial"/>
        </w:rPr>
        <w:t>no</w:t>
      </w:r>
      <w:r w:rsidRPr="009B3811">
        <w:rPr>
          <w:rFonts w:ascii="Arial" w:hAnsi="Arial"/>
          <w:spacing w:val="-2"/>
        </w:rPr>
        <w:t xml:space="preserve"> </w:t>
      </w:r>
      <w:r w:rsidRPr="009B3811">
        <w:rPr>
          <w:rFonts w:ascii="Arial" w:hAnsi="Arial"/>
        </w:rPr>
        <w:t>caso</w:t>
      </w:r>
      <w:r w:rsidRPr="009B3811">
        <w:rPr>
          <w:rFonts w:ascii="Arial" w:hAnsi="Arial"/>
          <w:spacing w:val="-3"/>
        </w:rPr>
        <w:t xml:space="preserve"> </w:t>
      </w:r>
      <w:r w:rsidRPr="009B3811">
        <w:rPr>
          <w:rFonts w:ascii="Arial" w:hAnsi="Arial"/>
        </w:rPr>
        <w:t>de</w:t>
      </w:r>
      <w:r w:rsidRPr="009B3811">
        <w:rPr>
          <w:rFonts w:ascii="Arial" w:hAnsi="Arial"/>
          <w:spacing w:val="-1"/>
        </w:rPr>
        <w:t xml:space="preserve"> </w:t>
      </w:r>
      <w:r w:rsidRPr="009B3811">
        <w:rPr>
          <w:rFonts w:ascii="Arial" w:hAnsi="Arial"/>
        </w:rPr>
        <w:t>empresário</w:t>
      </w:r>
      <w:r w:rsidRPr="009B3811">
        <w:rPr>
          <w:rFonts w:ascii="Arial" w:hAnsi="Arial"/>
          <w:spacing w:val="-5"/>
        </w:rPr>
        <w:t xml:space="preserve"> </w:t>
      </w:r>
      <w:r w:rsidRPr="009B3811">
        <w:rPr>
          <w:rFonts w:ascii="Arial" w:hAnsi="Arial"/>
        </w:rPr>
        <w:t>individual;</w:t>
      </w:r>
    </w:p>
    <w:bookmarkEnd w:id="3"/>
    <w:p w14:paraId="2477EB02" w14:textId="53E894B0" w:rsidR="00DB102A" w:rsidRPr="009B3811" w:rsidRDefault="00DB102A" w:rsidP="00C5045E">
      <w:pPr>
        <w:pStyle w:val="Ttulo2"/>
        <w:keepNext w:val="0"/>
        <w:widowControl w:val="0"/>
        <w:tabs>
          <w:tab w:val="left" w:pos="1739"/>
        </w:tabs>
        <w:autoSpaceDE w:val="0"/>
        <w:autoSpaceDN w:val="0"/>
        <w:jc w:val="both"/>
        <w:rPr>
          <w:rFonts w:ascii="Arial" w:hAnsi="Arial"/>
          <w:bCs/>
          <w:sz w:val="20"/>
          <w:szCs w:val="20"/>
        </w:rPr>
      </w:pPr>
      <w:r w:rsidRPr="009B3811">
        <w:rPr>
          <w:rFonts w:ascii="Arial" w:hAnsi="Arial"/>
          <w:bCs/>
          <w:sz w:val="20"/>
          <w:szCs w:val="20"/>
        </w:rPr>
        <w:t>4.2 HABILITAÇÃO</w:t>
      </w:r>
      <w:r w:rsidRPr="009B3811">
        <w:rPr>
          <w:rFonts w:ascii="Arial" w:hAnsi="Arial"/>
          <w:bCs/>
          <w:spacing w:val="-3"/>
          <w:sz w:val="20"/>
          <w:szCs w:val="20"/>
        </w:rPr>
        <w:t xml:space="preserve"> </w:t>
      </w:r>
      <w:r w:rsidRPr="009B3811">
        <w:rPr>
          <w:rFonts w:ascii="Arial" w:hAnsi="Arial"/>
          <w:bCs/>
          <w:sz w:val="20"/>
          <w:szCs w:val="20"/>
        </w:rPr>
        <w:t>FISCAL,</w:t>
      </w:r>
      <w:r w:rsidRPr="009B3811">
        <w:rPr>
          <w:rFonts w:ascii="Arial" w:hAnsi="Arial"/>
          <w:bCs/>
          <w:spacing w:val="-3"/>
          <w:sz w:val="20"/>
          <w:szCs w:val="20"/>
        </w:rPr>
        <w:t xml:space="preserve"> </w:t>
      </w:r>
      <w:r w:rsidRPr="009B3811">
        <w:rPr>
          <w:rFonts w:ascii="Arial" w:hAnsi="Arial"/>
          <w:bCs/>
          <w:sz w:val="20"/>
          <w:szCs w:val="20"/>
        </w:rPr>
        <w:t>SOCIAL</w:t>
      </w:r>
      <w:r w:rsidRPr="009B3811">
        <w:rPr>
          <w:rFonts w:ascii="Arial" w:hAnsi="Arial"/>
          <w:bCs/>
          <w:spacing w:val="-1"/>
          <w:sz w:val="20"/>
          <w:szCs w:val="20"/>
        </w:rPr>
        <w:t xml:space="preserve"> </w:t>
      </w:r>
      <w:r w:rsidRPr="009B3811">
        <w:rPr>
          <w:rFonts w:ascii="Arial" w:hAnsi="Arial"/>
          <w:bCs/>
          <w:sz w:val="20"/>
          <w:szCs w:val="20"/>
        </w:rPr>
        <w:t>E</w:t>
      </w:r>
      <w:r w:rsidRPr="009B3811">
        <w:rPr>
          <w:rFonts w:ascii="Arial" w:hAnsi="Arial"/>
          <w:bCs/>
          <w:spacing w:val="-3"/>
          <w:sz w:val="20"/>
          <w:szCs w:val="20"/>
        </w:rPr>
        <w:t xml:space="preserve"> </w:t>
      </w:r>
      <w:r w:rsidRPr="009B3811">
        <w:rPr>
          <w:rFonts w:ascii="Arial" w:hAnsi="Arial"/>
          <w:bCs/>
          <w:sz w:val="20"/>
          <w:szCs w:val="20"/>
        </w:rPr>
        <w:t>TRABALHISTA</w:t>
      </w:r>
    </w:p>
    <w:p w14:paraId="277F7E00" w14:textId="77777777" w:rsidR="00DB102A" w:rsidRPr="009B3811" w:rsidRDefault="00DB102A" w:rsidP="00C5045E">
      <w:pPr>
        <w:numPr>
          <w:ilvl w:val="0"/>
          <w:numId w:val="43"/>
        </w:numPr>
        <w:tabs>
          <w:tab w:val="left" w:pos="1701"/>
        </w:tabs>
        <w:suppressAutoHyphens/>
        <w:spacing w:before="92" w:line="235" w:lineRule="auto"/>
        <w:ind w:left="0" w:firstLine="426"/>
        <w:jc w:val="both"/>
        <w:rPr>
          <w:rFonts w:ascii="Arial" w:hAnsi="Arial"/>
        </w:rPr>
      </w:pPr>
      <w:bookmarkStart w:id="4" w:name="_Hlk214950325"/>
      <w:r w:rsidRPr="009B3811">
        <w:rPr>
          <w:rFonts w:ascii="Arial" w:hAnsi="Arial"/>
        </w:rPr>
        <w:lastRenderedPageBreak/>
        <w:t>Prova de inscrição no Cadastro de Contribuintes Estadual ou Municipal relativo ao domicílio ou</w:t>
      </w:r>
      <w:r w:rsidRPr="009B3811">
        <w:rPr>
          <w:rFonts w:ascii="Arial" w:hAnsi="Arial"/>
          <w:spacing w:val="1"/>
        </w:rPr>
        <w:t xml:space="preserve"> </w:t>
      </w:r>
      <w:r w:rsidRPr="009B3811">
        <w:rPr>
          <w:rFonts w:ascii="Arial" w:hAnsi="Arial"/>
        </w:rPr>
        <w:t>sede</w:t>
      </w:r>
      <w:r w:rsidRPr="009B3811">
        <w:rPr>
          <w:rFonts w:ascii="Arial" w:hAnsi="Arial"/>
          <w:spacing w:val="-1"/>
        </w:rPr>
        <w:t xml:space="preserve"> </w:t>
      </w:r>
      <w:r w:rsidRPr="009B3811">
        <w:rPr>
          <w:rFonts w:ascii="Arial" w:hAnsi="Arial"/>
        </w:rPr>
        <w:t>do licitante,</w:t>
      </w:r>
      <w:r w:rsidRPr="009B3811">
        <w:rPr>
          <w:rFonts w:ascii="Arial" w:hAnsi="Arial"/>
          <w:spacing w:val="-2"/>
        </w:rPr>
        <w:t xml:space="preserve"> </w:t>
      </w:r>
      <w:r w:rsidRPr="009B3811">
        <w:rPr>
          <w:rFonts w:ascii="Arial" w:hAnsi="Arial"/>
        </w:rPr>
        <w:t>pertinente</w:t>
      </w:r>
      <w:r w:rsidRPr="009B3811">
        <w:rPr>
          <w:rFonts w:ascii="Arial" w:hAnsi="Arial"/>
          <w:spacing w:val="-2"/>
        </w:rPr>
        <w:t xml:space="preserve"> </w:t>
      </w:r>
      <w:r w:rsidRPr="009B3811">
        <w:rPr>
          <w:rFonts w:ascii="Arial" w:hAnsi="Arial"/>
        </w:rPr>
        <w:t>ao seu</w:t>
      </w:r>
      <w:r w:rsidRPr="009B3811">
        <w:rPr>
          <w:rFonts w:ascii="Arial" w:hAnsi="Arial"/>
          <w:spacing w:val="-2"/>
        </w:rPr>
        <w:t xml:space="preserve"> </w:t>
      </w:r>
      <w:r w:rsidRPr="009B3811">
        <w:rPr>
          <w:rFonts w:ascii="Arial" w:hAnsi="Arial"/>
        </w:rPr>
        <w:t>ramo</w:t>
      </w:r>
      <w:r w:rsidRPr="009B3811">
        <w:rPr>
          <w:rFonts w:ascii="Arial" w:hAnsi="Arial"/>
          <w:spacing w:val="-1"/>
        </w:rPr>
        <w:t xml:space="preserve"> </w:t>
      </w:r>
      <w:r w:rsidRPr="009B3811">
        <w:rPr>
          <w:rFonts w:ascii="Arial" w:hAnsi="Arial"/>
        </w:rPr>
        <w:t>de</w:t>
      </w:r>
      <w:r w:rsidRPr="009B3811">
        <w:rPr>
          <w:rFonts w:ascii="Arial" w:hAnsi="Arial"/>
          <w:spacing w:val="3"/>
        </w:rPr>
        <w:t xml:space="preserve"> </w:t>
      </w:r>
      <w:r w:rsidRPr="009B3811">
        <w:rPr>
          <w:rFonts w:ascii="Arial" w:hAnsi="Arial"/>
        </w:rPr>
        <w:t>atividades;</w:t>
      </w:r>
    </w:p>
    <w:p w14:paraId="61118A68" w14:textId="77777777" w:rsidR="00DB102A" w:rsidRPr="009B3811" w:rsidRDefault="00DB102A" w:rsidP="00C5045E">
      <w:pPr>
        <w:numPr>
          <w:ilvl w:val="0"/>
          <w:numId w:val="43"/>
        </w:numPr>
        <w:tabs>
          <w:tab w:val="left" w:pos="1701"/>
        </w:tabs>
        <w:suppressAutoHyphens/>
        <w:spacing w:before="92" w:line="235" w:lineRule="auto"/>
        <w:ind w:left="0" w:firstLine="426"/>
        <w:jc w:val="both"/>
        <w:rPr>
          <w:rFonts w:ascii="Arial" w:hAnsi="Arial"/>
        </w:rPr>
      </w:pPr>
      <w:r w:rsidRPr="009B3811">
        <w:rPr>
          <w:rFonts w:ascii="Arial" w:hAnsi="Arial"/>
        </w:rPr>
        <w:t>Comprovante de regularidade quanto aos tributos e encargos sociais administrados</w:t>
      </w:r>
      <w:r w:rsidRPr="009B3811">
        <w:rPr>
          <w:rFonts w:ascii="Arial" w:hAnsi="Arial"/>
          <w:spacing w:val="1"/>
        </w:rPr>
        <w:t xml:space="preserve"> </w:t>
      </w:r>
      <w:r w:rsidRPr="009B3811">
        <w:rPr>
          <w:rFonts w:ascii="Arial" w:hAnsi="Arial"/>
        </w:rPr>
        <w:t>pela</w:t>
      </w:r>
      <w:r w:rsidRPr="009B3811">
        <w:rPr>
          <w:rFonts w:ascii="Arial" w:hAnsi="Arial"/>
          <w:spacing w:val="1"/>
        </w:rPr>
        <w:t xml:space="preserve"> </w:t>
      </w:r>
      <w:r w:rsidRPr="009B3811">
        <w:rPr>
          <w:rFonts w:ascii="Arial" w:hAnsi="Arial"/>
        </w:rPr>
        <w:t>Secretaria</w:t>
      </w:r>
      <w:r w:rsidRPr="009B3811">
        <w:rPr>
          <w:rFonts w:ascii="Arial" w:hAnsi="Arial"/>
          <w:spacing w:val="1"/>
        </w:rPr>
        <w:t xml:space="preserve"> </w:t>
      </w:r>
      <w:r w:rsidRPr="009B3811">
        <w:rPr>
          <w:rFonts w:ascii="Arial" w:hAnsi="Arial"/>
        </w:rPr>
        <w:t>da</w:t>
      </w:r>
      <w:r w:rsidRPr="009B3811">
        <w:rPr>
          <w:rFonts w:ascii="Arial" w:hAnsi="Arial"/>
          <w:spacing w:val="1"/>
        </w:rPr>
        <w:t xml:space="preserve"> </w:t>
      </w:r>
      <w:r w:rsidRPr="009B3811">
        <w:rPr>
          <w:rFonts w:ascii="Arial" w:hAnsi="Arial"/>
        </w:rPr>
        <w:t>Receita</w:t>
      </w:r>
      <w:r w:rsidRPr="009B3811">
        <w:rPr>
          <w:rFonts w:ascii="Arial" w:hAnsi="Arial"/>
          <w:spacing w:val="1"/>
        </w:rPr>
        <w:t xml:space="preserve"> </w:t>
      </w:r>
      <w:r w:rsidRPr="009B3811">
        <w:rPr>
          <w:rFonts w:ascii="Arial" w:hAnsi="Arial"/>
        </w:rPr>
        <w:t>Federal</w:t>
      </w:r>
      <w:r w:rsidRPr="009B3811">
        <w:rPr>
          <w:rFonts w:ascii="Arial" w:hAnsi="Arial"/>
          <w:spacing w:val="1"/>
        </w:rPr>
        <w:t xml:space="preserve"> </w:t>
      </w:r>
      <w:r w:rsidRPr="009B3811">
        <w:rPr>
          <w:rFonts w:ascii="Arial" w:hAnsi="Arial"/>
        </w:rPr>
        <w:t>do</w:t>
      </w:r>
      <w:r w:rsidRPr="009B3811">
        <w:rPr>
          <w:rFonts w:ascii="Arial" w:hAnsi="Arial"/>
          <w:spacing w:val="1"/>
        </w:rPr>
        <w:t xml:space="preserve"> </w:t>
      </w:r>
      <w:r w:rsidRPr="009B3811">
        <w:rPr>
          <w:rFonts w:ascii="Arial" w:hAnsi="Arial"/>
        </w:rPr>
        <w:t>Brasil</w:t>
      </w:r>
      <w:r w:rsidRPr="009B3811">
        <w:rPr>
          <w:rFonts w:ascii="Arial" w:hAnsi="Arial"/>
          <w:spacing w:val="1"/>
        </w:rPr>
        <w:t xml:space="preserve"> </w:t>
      </w:r>
      <w:r w:rsidRPr="009B3811">
        <w:rPr>
          <w:rFonts w:ascii="Arial" w:hAnsi="Arial"/>
        </w:rPr>
        <w:t>–</w:t>
      </w:r>
      <w:r w:rsidRPr="009B3811">
        <w:rPr>
          <w:rFonts w:ascii="Arial" w:hAnsi="Arial"/>
          <w:spacing w:val="1"/>
        </w:rPr>
        <w:t xml:space="preserve"> </w:t>
      </w:r>
      <w:r w:rsidRPr="009B3811">
        <w:rPr>
          <w:rFonts w:ascii="Arial" w:hAnsi="Arial"/>
        </w:rPr>
        <w:t>RFB</w:t>
      </w:r>
      <w:r w:rsidRPr="009B3811">
        <w:rPr>
          <w:rFonts w:ascii="Arial" w:hAnsi="Arial"/>
          <w:spacing w:val="1"/>
        </w:rPr>
        <w:t xml:space="preserve"> </w:t>
      </w:r>
      <w:r w:rsidRPr="009B3811">
        <w:rPr>
          <w:rFonts w:ascii="Arial" w:hAnsi="Arial"/>
        </w:rPr>
        <w:t>e</w:t>
      </w:r>
      <w:r w:rsidRPr="009B3811">
        <w:rPr>
          <w:rFonts w:ascii="Arial" w:hAnsi="Arial"/>
          <w:spacing w:val="1"/>
        </w:rPr>
        <w:t xml:space="preserve"> </w:t>
      </w:r>
      <w:r w:rsidRPr="009B3811">
        <w:rPr>
          <w:rFonts w:ascii="Arial" w:hAnsi="Arial"/>
        </w:rPr>
        <w:t>quanto</w:t>
      </w:r>
      <w:r w:rsidRPr="009B3811">
        <w:rPr>
          <w:rFonts w:ascii="Arial" w:hAnsi="Arial"/>
          <w:spacing w:val="1"/>
        </w:rPr>
        <w:t xml:space="preserve"> </w:t>
      </w:r>
      <w:r w:rsidRPr="009B3811">
        <w:rPr>
          <w:rFonts w:ascii="Arial" w:hAnsi="Arial"/>
        </w:rPr>
        <w:t>à</w:t>
      </w:r>
      <w:r w:rsidRPr="009B3811">
        <w:rPr>
          <w:rFonts w:ascii="Arial" w:hAnsi="Arial"/>
          <w:spacing w:val="1"/>
        </w:rPr>
        <w:t xml:space="preserve"> </w:t>
      </w:r>
      <w:r w:rsidRPr="009B3811">
        <w:rPr>
          <w:rFonts w:ascii="Arial" w:hAnsi="Arial"/>
        </w:rPr>
        <w:t>Dívida</w:t>
      </w:r>
      <w:r w:rsidRPr="009B3811">
        <w:rPr>
          <w:rFonts w:ascii="Arial" w:hAnsi="Arial"/>
          <w:spacing w:val="1"/>
        </w:rPr>
        <w:t xml:space="preserve"> </w:t>
      </w:r>
      <w:r w:rsidRPr="009B3811">
        <w:rPr>
          <w:rFonts w:ascii="Arial" w:hAnsi="Arial"/>
        </w:rPr>
        <w:t>Ativa</w:t>
      </w:r>
      <w:r w:rsidRPr="009B3811">
        <w:rPr>
          <w:rFonts w:ascii="Arial" w:hAnsi="Arial"/>
          <w:spacing w:val="1"/>
        </w:rPr>
        <w:t xml:space="preserve"> </w:t>
      </w:r>
      <w:r w:rsidRPr="009B3811">
        <w:rPr>
          <w:rFonts w:ascii="Arial" w:hAnsi="Arial"/>
        </w:rPr>
        <w:t>da</w:t>
      </w:r>
      <w:r w:rsidRPr="009B3811">
        <w:rPr>
          <w:rFonts w:ascii="Arial" w:hAnsi="Arial"/>
          <w:spacing w:val="1"/>
        </w:rPr>
        <w:t xml:space="preserve"> </w:t>
      </w:r>
      <w:r w:rsidRPr="009B3811">
        <w:rPr>
          <w:rFonts w:ascii="Arial" w:hAnsi="Arial"/>
        </w:rPr>
        <w:t>União</w:t>
      </w:r>
      <w:r w:rsidRPr="009B3811">
        <w:rPr>
          <w:rFonts w:ascii="Arial" w:hAnsi="Arial"/>
          <w:spacing w:val="1"/>
        </w:rPr>
        <w:t xml:space="preserve"> </w:t>
      </w:r>
      <w:r w:rsidRPr="009B3811">
        <w:rPr>
          <w:rFonts w:ascii="Arial" w:hAnsi="Arial"/>
        </w:rPr>
        <w:t>administrada</w:t>
      </w:r>
      <w:r w:rsidRPr="009B3811">
        <w:rPr>
          <w:rFonts w:ascii="Arial" w:hAnsi="Arial"/>
          <w:spacing w:val="1"/>
        </w:rPr>
        <w:t xml:space="preserve"> </w:t>
      </w:r>
      <w:r w:rsidRPr="009B3811">
        <w:rPr>
          <w:rFonts w:ascii="Arial" w:hAnsi="Arial"/>
        </w:rPr>
        <w:t>pela</w:t>
      </w:r>
      <w:r w:rsidRPr="009B3811">
        <w:rPr>
          <w:rFonts w:ascii="Arial" w:hAnsi="Arial"/>
          <w:spacing w:val="1"/>
        </w:rPr>
        <w:t xml:space="preserve"> </w:t>
      </w:r>
      <w:r w:rsidRPr="009B3811">
        <w:rPr>
          <w:rFonts w:ascii="Arial" w:hAnsi="Arial"/>
        </w:rPr>
        <w:t>Procuradoria</w:t>
      </w:r>
      <w:r w:rsidRPr="009B3811">
        <w:rPr>
          <w:rFonts w:ascii="Arial" w:hAnsi="Arial"/>
          <w:spacing w:val="1"/>
        </w:rPr>
        <w:t xml:space="preserve"> </w:t>
      </w:r>
      <w:r w:rsidRPr="009B3811">
        <w:rPr>
          <w:rFonts w:ascii="Arial" w:hAnsi="Arial"/>
        </w:rPr>
        <w:t>Geral</w:t>
      </w:r>
      <w:r w:rsidRPr="009B3811">
        <w:rPr>
          <w:rFonts w:ascii="Arial" w:hAnsi="Arial"/>
          <w:spacing w:val="1"/>
        </w:rPr>
        <w:t xml:space="preserve"> </w:t>
      </w:r>
      <w:r w:rsidRPr="009B3811">
        <w:rPr>
          <w:rFonts w:ascii="Arial" w:hAnsi="Arial"/>
        </w:rPr>
        <w:t>da</w:t>
      </w:r>
      <w:r w:rsidRPr="009B3811">
        <w:rPr>
          <w:rFonts w:ascii="Arial" w:hAnsi="Arial"/>
          <w:spacing w:val="1"/>
        </w:rPr>
        <w:t xml:space="preserve"> </w:t>
      </w:r>
      <w:r w:rsidRPr="009B3811">
        <w:rPr>
          <w:rFonts w:ascii="Arial" w:hAnsi="Arial"/>
        </w:rPr>
        <w:t>Fazenda</w:t>
      </w:r>
      <w:r w:rsidRPr="009B3811">
        <w:rPr>
          <w:rFonts w:ascii="Arial" w:hAnsi="Arial"/>
          <w:spacing w:val="1"/>
        </w:rPr>
        <w:t xml:space="preserve"> </w:t>
      </w:r>
      <w:r w:rsidRPr="009B3811">
        <w:rPr>
          <w:rFonts w:ascii="Arial" w:hAnsi="Arial"/>
        </w:rPr>
        <w:t>Nacional</w:t>
      </w:r>
      <w:r w:rsidRPr="009B3811">
        <w:rPr>
          <w:rFonts w:ascii="Arial" w:hAnsi="Arial"/>
          <w:spacing w:val="1"/>
        </w:rPr>
        <w:t xml:space="preserve"> </w:t>
      </w:r>
      <w:r w:rsidRPr="009B3811">
        <w:rPr>
          <w:rFonts w:ascii="Arial" w:hAnsi="Arial"/>
        </w:rPr>
        <w:t>–</w:t>
      </w:r>
      <w:r w:rsidRPr="009B3811">
        <w:rPr>
          <w:rFonts w:ascii="Arial" w:hAnsi="Arial"/>
          <w:spacing w:val="1"/>
        </w:rPr>
        <w:t xml:space="preserve"> </w:t>
      </w:r>
      <w:r w:rsidRPr="009B3811">
        <w:rPr>
          <w:rFonts w:ascii="Arial" w:hAnsi="Arial"/>
        </w:rPr>
        <w:t>PGFN</w:t>
      </w:r>
      <w:r w:rsidRPr="009B3811">
        <w:rPr>
          <w:rFonts w:ascii="Arial" w:hAnsi="Arial"/>
          <w:spacing w:val="1"/>
        </w:rPr>
        <w:t xml:space="preserve"> </w:t>
      </w:r>
      <w:r w:rsidRPr="009B3811">
        <w:rPr>
          <w:rFonts w:ascii="Arial" w:hAnsi="Arial"/>
        </w:rPr>
        <w:t>(Certidão</w:t>
      </w:r>
      <w:r w:rsidRPr="009B3811">
        <w:rPr>
          <w:rFonts w:ascii="Arial" w:hAnsi="Arial"/>
          <w:spacing w:val="1"/>
        </w:rPr>
        <w:t xml:space="preserve"> </w:t>
      </w:r>
      <w:r w:rsidRPr="009B3811">
        <w:rPr>
          <w:rFonts w:ascii="Arial" w:hAnsi="Arial"/>
        </w:rPr>
        <w:t>Conjunta</w:t>
      </w:r>
      <w:r w:rsidRPr="009B3811">
        <w:rPr>
          <w:rFonts w:ascii="Arial" w:hAnsi="Arial"/>
          <w:spacing w:val="1"/>
        </w:rPr>
        <w:t xml:space="preserve"> </w:t>
      </w:r>
      <w:r w:rsidRPr="009B3811">
        <w:rPr>
          <w:rFonts w:ascii="Arial" w:hAnsi="Arial"/>
        </w:rPr>
        <w:t>Negativa), nos termos do artigo 193 do código tributário Nacional ou outra equivalente na forma da lei.</w:t>
      </w:r>
    </w:p>
    <w:p w14:paraId="78F7B1C3" w14:textId="77777777" w:rsidR="00DB102A" w:rsidRPr="009B3811" w:rsidRDefault="00DB102A" w:rsidP="00C5045E">
      <w:pPr>
        <w:numPr>
          <w:ilvl w:val="0"/>
          <w:numId w:val="43"/>
        </w:numPr>
        <w:tabs>
          <w:tab w:val="left" w:pos="1701"/>
        </w:tabs>
        <w:suppressAutoHyphens/>
        <w:spacing w:before="92" w:line="235" w:lineRule="auto"/>
        <w:ind w:left="0" w:firstLine="426"/>
        <w:jc w:val="both"/>
        <w:rPr>
          <w:rFonts w:ascii="Arial" w:hAnsi="Arial"/>
        </w:rPr>
      </w:pPr>
      <w:r w:rsidRPr="009B3811">
        <w:rPr>
          <w:rFonts w:ascii="Arial" w:hAnsi="Arial"/>
        </w:rPr>
        <w:t>Comprovante de regularidade com a Fazenda Estadual, mediante a apresentação de</w:t>
      </w:r>
      <w:r w:rsidRPr="009B3811">
        <w:rPr>
          <w:rFonts w:ascii="Arial" w:hAnsi="Arial"/>
          <w:spacing w:val="1"/>
        </w:rPr>
        <w:t xml:space="preserve"> </w:t>
      </w:r>
      <w:r w:rsidRPr="009B3811">
        <w:rPr>
          <w:rFonts w:ascii="Arial" w:hAnsi="Arial"/>
        </w:rPr>
        <w:t>Certidão Negativa de Tributos Estaduais expedida pela Secretaria da Fazenda Estadual do</w:t>
      </w:r>
      <w:r w:rsidRPr="009B3811">
        <w:rPr>
          <w:rFonts w:ascii="Arial" w:hAnsi="Arial"/>
          <w:spacing w:val="1"/>
        </w:rPr>
        <w:t xml:space="preserve"> </w:t>
      </w:r>
      <w:r w:rsidRPr="009B3811">
        <w:rPr>
          <w:rFonts w:ascii="Arial" w:hAnsi="Arial"/>
        </w:rPr>
        <w:t>domicílio</w:t>
      </w:r>
      <w:r w:rsidRPr="009B3811">
        <w:rPr>
          <w:rFonts w:ascii="Arial" w:hAnsi="Arial"/>
          <w:spacing w:val="-1"/>
        </w:rPr>
        <w:t xml:space="preserve"> </w:t>
      </w:r>
      <w:r w:rsidRPr="009B3811">
        <w:rPr>
          <w:rFonts w:ascii="Arial" w:hAnsi="Arial"/>
        </w:rPr>
        <w:t>ou sede do</w:t>
      </w:r>
      <w:r w:rsidRPr="009B3811">
        <w:rPr>
          <w:rFonts w:ascii="Arial" w:hAnsi="Arial"/>
          <w:spacing w:val="-4"/>
        </w:rPr>
        <w:t xml:space="preserve"> </w:t>
      </w:r>
      <w:r w:rsidRPr="009B3811">
        <w:rPr>
          <w:rFonts w:ascii="Arial" w:hAnsi="Arial"/>
        </w:rPr>
        <w:t>licitante;</w:t>
      </w:r>
    </w:p>
    <w:p w14:paraId="516B7AF4" w14:textId="77777777" w:rsidR="00DB102A" w:rsidRPr="009B3811" w:rsidRDefault="00DB102A" w:rsidP="00C5045E">
      <w:pPr>
        <w:numPr>
          <w:ilvl w:val="0"/>
          <w:numId w:val="43"/>
        </w:numPr>
        <w:tabs>
          <w:tab w:val="left" w:pos="1701"/>
        </w:tabs>
        <w:suppressAutoHyphens/>
        <w:spacing w:before="92" w:line="235" w:lineRule="auto"/>
        <w:ind w:left="0" w:firstLine="426"/>
        <w:jc w:val="both"/>
        <w:rPr>
          <w:rFonts w:ascii="Arial" w:hAnsi="Arial"/>
        </w:rPr>
      </w:pPr>
      <w:r w:rsidRPr="009B3811">
        <w:rPr>
          <w:rFonts w:ascii="Arial" w:hAnsi="Arial"/>
        </w:rPr>
        <w:t>Comprovante</w:t>
      </w:r>
      <w:r w:rsidRPr="009B3811">
        <w:rPr>
          <w:rFonts w:ascii="Arial" w:hAnsi="Arial"/>
          <w:spacing w:val="1"/>
        </w:rPr>
        <w:t xml:space="preserve"> </w:t>
      </w:r>
      <w:r w:rsidRPr="009B3811">
        <w:rPr>
          <w:rFonts w:ascii="Arial" w:hAnsi="Arial"/>
        </w:rPr>
        <w:t>de</w:t>
      </w:r>
      <w:r w:rsidRPr="009B3811">
        <w:rPr>
          <w:rFonts w:ascii="Arial" w:hAnsi="Arial"/>
          <w:spacing w:val="1"/>
        </w:rPr>
        <w:t xml:space="preserve"> </w:t>
      </w:r>
      <w:r w:rsidRPr="009B3811">
        <w:rPr>
          <w:rFonts w:ascii="Arial" w:hAnsi="Arial"/>
        </w:rPr>
        <w:t>regularidade</w:t>
      </w:r>
      <w:r w:rsidRPr="009B3811">
        <w:rPr>
          <w:rFonts w:ascii="Arial" w:hAnsi="Arial"/>
          <w:spacing w:val="1"/>
        </w:rPr>
        <w:t xml:space="preserve"> </w:t>
      </w:r>
      <w:r w:rsidRPr="009B3811">
        <w:rPr>
          <w:rFonts w:ascii="Arial" w:hAnsi="Arial"/>
        </w:rPr>
        <w:t>para</w:t>
      </w:r>
      <w:r w:rsidRPr="009B3811">
        <w:rPr>
          <w:rFonts w:ascii="Arial" w:hAnsi="Arial"/>
          <w:spacing w:val="1"/>
        </w:rPr>
        <w:t xml:space="preserve"> </w:t>
      </w:r>
      <w:r w:rsidRPr="009B3811">
        <w:rPr>
          <w:rFonts w:ascii="Arial" w:hAnsi="Arial"/>
        </w:rPr>
        <w:t>com</w:t>
      </w:r>
      <w:r w:rsidRPr="009B3811">
        <w:rPr>
          <w:rFonts w:ascii="Arial" w:hAnsi="Arial"/>
          <w:spacing w:val="1"/>
        </w:rPr>
        <w:t xml:space="preserve"> </w:t>
      </w:r>
      <w:r w:rsidRPr="009B3811">
        <w:rPr>
          <w:rFonts w:ascii="Arial" w:hAnsi="Arial"/>
        </w:rPr>
        <w:t>a</w:t>
      </w:r>
      <w:r w:rsidRPr="009B3811">
        <w:rPr>
          <w:rFonts w:ascii="Arial" w:hAnsi="Arial"/>
          <w:spacing w:val="1"/>
        </w:rPr>
        <w:t xml:space="preserve"> </w:t>
      </w:r>
      <w:r w:rsidRPr="009B3811">
        <w:rPr>
          <w:rFonts w:ascii="Arial" w:hAnsi="Arial"/>
        </w:rPr>
        <w:t>Fazenda</w:t>
      </w:r>
      <w:r w:rsidRPr="009B3811">
        <w:rPr>
          <w:rFonts w:ascii="Arial" w:hAnsi="Arial"/>
          <w:spacing w:val="1"/>
        </w:rPr>
        <w:t xml:space="preserve"> </w:t>
      </w:r>
      <w:r w:rsidRPr="009B3811">
        <w:rPr>
          <w:rFonts w:ascii="Arial" w:hAnsi="Arial"/>
        </w:rPr>
        <w:t>Municipal,</w:t>
      </w:r>
      <w:r w:rsidRPr="009B3811">
        <w:rPr>
          <w:rFonts w:ascii="Arial" w:hAnsi="Arial"/>
          <w:spacing w:val="1"/>
        </w:rPr>
        <w:t xml:space="preserve"> </w:t>
      </w:r>
      <w:r w:rsidRPr="009B3811">
        <w:rPr>
          <w:rFonts w:ascii="Arial" w:hAnsi="Arial"/>
        </w:rPr>
        <w:t>mediante</w:t>
      </w:r>
      <w:r w:rsidRPr="009B3811">
        <w:rPr>
          <w:rFonts w:ascii="Arial" w:hAnsi="Arial"/>
          <w:spacing w:val="1"/>
        </w:rPr>
        <w:t xml:space="preserve"> </w:t>
      </w:r>
      <w:r w:rsidRPr="009B3811">
        <w:rPr>
          <w:rFonts w:ascii="Arial" w:hAnsi="Arial"/>
        </w:rPr>
        <w:t>a</w:t>
      </w:r>
      <w:r w:rsidRPr="009B3811">
        <w:rPr>
          <w:rFonts w:ascii="Arial" w:hAnsi="Arial"/>
          <w:spacing w:val="-52"/>
        </w:rPr>
        <w:t xml:space="preserve"> </w:t>
      </w:r>
      <w:r w:rsidRPr="009B3811">
        <w:rPr>
          <w:rFonts w:ascii="Arial" w:hAnsi="Arial"/>
        </w:rPr>
        <w:t>apresentação</w:t>
      </w:r>
      <w:r w:rsidRPr="009B3811">
        <w:rPr>
          <w:rFonts w:ascii="Arial" w:hAnsi="Arial"/>
          <w:spacing w:val="-2"/>
        </w:rPr>
        <w:t xml:space="preserve"> </w:t>
      </w:r>
      <w:r w:rsidRPr="009B3811">
        <w:rPr>
          <w:rFonts w:ascii="Arial" w:hAnsi="Arial"/>
        </w:rPr>
        <w:t>de</w:t>
      </w:r>
      <w:r w:rsidRPr="009B3811">
        <w:rPr>
          <w:rFonts w:ascii="Arial" w:hAnsi="Arial"/>
          <w:spacing w:val="-1"/>
        </w:rPr>
        <w:t xml:space="preserve"> </w:t>
      </w:r>
      <w:r w:rsidRPr="009B3811">
        <w:rPr>
          <w:rFonts w:ascii="Arial" w:hAnsi="Arial"/>
        </w:rPr>
        <w:t>Certidão</w:t>
      </w:r>
      <w:r w:rsidRPr="009B3811">
        <w:rPr>
          <w:rFonts w:ascii="Arial" w:hAnsi="Arial"/>
          <w:spacing w:val="-1"/>
        </w:rPr>
        <w:t xml:space="preserve"> </w:t>
      </w:r>
      <w:r w:rsidRPr="009B3811">
        <w:rPr>
          <w:rFonts w:ascii="Arial" w:hAnsi="Arial"/>
        </w:rPr>
        <w:t>Negativa</w:t>
      </w:r>
      <w:r w:rsidRPr="009B3811">
        <w:rPr>
          <w:rFonts w:ascii="Arial" w:hAnsi="Arial"/>
          <w:spacing w:val="-4"/>
        </w:rPr>
        <w:t xml:space="preserve"> </w:t>
      </w:r>
      <w:r w:rsidRPr="009B3811">
        <w:rPr>
          <w:rFonts w:ascii="Arial" w:hAnsi="Arial"/>
        </w:rPr>
        <w:t>de</w:t>
      </w:r>
      <w:r w:rsidRPr="009B3811">
        <w:rPr>
          <w:rFonts w:ascii="Arial" w:hAnsi="Arial"/>
          <w:spacing w:val="-1"/>
        </w:rPr>
        <w:t xml:space="preserve"> </w:t>
      </w:r>
      <w:r w:rsidRPr="009B3811">
        <w:rPr>
          <w:rFonts w:ascii="Arial" w:hAnsi="Arial"/>
        </w:rPr>
        <w:t>Tributos</w:t>
      </w:r>
      <w:r w:rsidRPr="009B3811">
        <w:rPr>
          <w:rFonts w:ascii="Arial" w:hAnsi="Arial"/>
          <w:spacing w:val="-3"/>
        </w:rPr>
        <w:t xml:space="preserve"> </w:t>
      </w:r>
      <w:r w:rsidRPr="009B3811">
        <w:rPr>
          <w:rFonts w:ascii="Arial" w:hAnsi="Arial"/>
        </w:rPr>
        <w:t>Municipais</w:t>
      </w:r>
      <w:r w:rsidRPr="009B3811">
        <w:rPr>
          <w:rFonts w:ascii="Arial" w:hAnsi="Arial"/>
          <w:spacing w:val="-3"/>
        </w:rPr>
        <w:t xml:space="preserve"> </w:t>
      </w:r>
      <w:r w:rsidRPr="009B3811">
        <w:rPr>
          <w:rFonts w:ascii="Arial" w:hAnsi="Arial"/>
        </w:rPr>
        <w:t>do</w:t>
      </w:r>
      <w:r w:rsidRPr="009B3811">
        <w:rPr>
          <w:rFonts w:ascii="Arial" w:hAnsi="Arial"/>
          <w:spacing w:val="-2"/>
        </w:rPr>
        <w:t xml:space="preserve"> </w:t>
      </w:r>
      <w:r w:rsidRPr="009B3811">
        <w:rPr>
          <w:rFonts w:ascii="Arial" w:hAnsi="Arial"/>
        </w:rPr>
        <w:t>domicílio</w:t>
      </w:r>
      <w:r w:rsidRPr="009B3811">
        <w:rPr>
          <w:rFonts w:ascii="Arial" w:hAnsi="Arial"/>
          <w:spacing w:val="-4"/>
        </w:rPr>
        <w:t xml:space="preserve"> </w:t>
      </w:r>
      <w:r w:rsidRPr="009B3811">
        <w:rPr>
          <w:rFonts w:ascii="Arial" w:hAnsi="Arial"/>
        </w:rPr>
        <w:t>ou</w:t>
      </w:r>
      <w:r w:rsidRPr="009B3811">
        <w:rPr>
          <w:rFonts w:ascii="Arial" w:hAnsi="Arial"/>
          <w:spacing w:val="-1"/>
        </w:rPr>
        <w:t xml:space="preserve"> </w:t>
      </w:r>
      <w:r w:rsidRPr="009B3811">
        <w:rPr>
          <w:rFonts w:ascii="Arial" w:hAnsi="Arial"/>
        </w:rPr>
        <w:t>sede</w:t>
      </w:r>
      <w:r w:rsidRPr="009B3811">
        <w:rPr>
          <w:rFonts w:ascii="Arial" w:hAnsi="Arial"/>
          <w:spacing w:val="-1"/>
        </w:rPr>
        <w:t xml:space="preserve"> </w:t>
      </w:r>
      <w:r w:rsidRPr="009B3811">
        <w:rPr>
          <w:rFonts w:ascii="Arial" w:hAnsi="Arial"/>
        </w:rPr>
        <w:t>do</w:t>
      </w:r>
      <w:r w:rsidRPr="009B3811">
        <w:rPr>
          <w:rFonts w:ascii="Arial" w:hAnsi="Arial"/>
          <w:spacing w:val="-13"/>
        </w:rPr>
        <w:t xml:space="preserve"> </w:t>
      </w:r>
      <w:r w:rsidRPr="009B3811">
        <w:rPr>
          <w:rFonts w:ascii="Arial" w:hAnsi="Arial"/>
        </w:rPr>
        <w:t>licitante;</w:t>
      </w:r>
    </w:p>
    <w:p w14:paraId="2358B8E3" w14:textId="77777777" w:rsidR="00DB102A" w:rsidRPr="009B3811" w:rsidRDefault="00DB102A" w:rsidP="00C5045E">
      <w:pPr>
        <w:numPr>
          <w:ilvl w:val="0"/>
          <w:numId w:val="43"/>
        </w:numPr>
        <w:tabs>
          <w:tab w:val="left" w:pos="1701"/>
        </w:tabs>
        <w:suppressAutoHyphens/>
        <w:spacing w:before="92" w:line="235" w:lineRule="auto"/>
        <w:ind w:left="0" w:firstLine="426"/>
        <w:jc w:val="both"/>
        <w:rPr>
          <w:rFonts w:ascii="Arial" w:hAnsi="Arial"/>
        </w:rPr>
      </w:pPr>
      <w:r w:rsidRPr="009B3811">
        <w:rPr>
          <w:rFonts w:ascii="Arial" w:hAnsi="Arial"/>
        </w:rPr>
        <w:t>Comprovante de regularidade junto ao Fundo de Garantia por Tempo de Serviço –</w:t>
      </w:r>
      <w:r w:rsidRPr="009B3811">
        <w:rPr>
          <w:rFonts w:ascii="Arial" w:hAnsi="Arial"/>
          <w:spacing w:val="1"/>
        </w:rPr>
        <w:t xml:space="preserve"> </w:t>
      </w:r>
      <w:r w:rsidRPr="009B3811">
        <w:rPr>
          <w:rFonts w:ascii="Arial" w:hAnsi="Arial"/>
        </w:rPr>
        <w:t>FGTS</w:t>
      </w:r>
      <w:r w:rsidRPr="009B3811">
        <w:rPr>
          <w:rFonts w:ascii="Arial" w:hAnsi="Arial"/>
          <w:spacing w:val="-8"/>
        </w:rPr>
        <w:t xml:space="preserve"> </w:t>
      </w:r>
      <w:r w:rsidRPr="009B3811">
        <w:rPr>
          <w:rFonts w:ascii="Arial" w:hAnsi="Arial"/>
        </w:rPr>
        <w:t>(CRF)</w:t>
      </w:r>
      <w:r w:rsidRPr="009B3811">
        <w:rPr>
          <w:rFonts w:ascii="Arial" w:hAnsi="Arial"/>
          <w:spacing w:val="-5"/>
        </w:rPr>
        <w:t xml:space="preserve"> </w:t>
      </w:r>
      <w:r w:rsidRPr="009B3811">
        <w:rPr>
          <w:rFonts w:ascii="Arial" w:hAnsi="Arial"/>
        </w:rPr>
        <w:t>demonstrando</w:t>
      </w:r>
      <w:r w:rsidRPr="009B3811">
        <w:rPr>
          <w:rFonts w:ascii="Arial" w:hAnsi="Arial"/>
          <w:spacing w:val="-10"/>
        </w:rPr>
        <w:t xml:space="preserve"> </w:t>
      </w:r>
      <w:r w:rsidRPr="009B3811">
        <w:rPr>
          <w:rFonts w:ascii="Arial" w:hAnsi="Arial"/>
        </w:rPr>
        <w:t>situação</w:t>
      </w:r>
      <w:r w:rsidRPr="009B3811">
        <w:rPr>
          <w:rFonts w:ascii="Arial" w:hAnsi="Arial"/>
          <w:spacing w:val="-9"/>
        </w:rPr>
        <w:t xml:space="preserve"> </w:t>
      </w:r>
      <w:r w:rsidRPr="009B3811">
        <w:rPr>
          <w:rFonts w:ascii="Arial" w:hAnsi="Arial"/>
        </w:rPr>
        <w:t>regular</w:t>
      </w:r>
      <w:r w:rsidRPr="009B3811">
        <w:rPr>
          <w:rFonts w:ascii="Arial" w:hAnsi="Arial"/>
          <w:spacing w:val="-5"/>
        </w:rPr>
        <w:t xml:space="preserve"> </w:t>
      </w:r>
      <w:r w:rsidRPr="009B3811">
        <w:rPr>
          <w:rFonts w:ascii="Arial" w:hAnsi="Arial"/>
        </w:rPr>
        <w:t>no</w:t>
      </w:r>
      <w:r w:rsidRPr="009B3811">
        <w:rPr>
          <w:rFonts w:ascii="Arial" w:hAnsi="Arial"/>
          <w:spacing w:val="-6"/>
        </w:rPr>
        <w:t xml:space="preserve"> </w:t>
      </w:r>
      <w:r w:rsidRPr="009B3811">
        <w:rPr>
          <w:rFonts w:ascii="Arial" w:hAnsi="Arial"/>
        </w:rPr>
        <w:t>cumprimento</w:t>
      </w:r>
      <w:r w:rsidRPr="009B3811">
        <w:rPr>
          <w:rFonts w:ascii="Arial" w:hAnsi="Arial"/>
          <w:spacing w:val="-6"/>
        </w:rPr>
        <w:t xml:space="preserve"> </w:t>
      </w:r>
      <w:r w:rsidRPr="009B3811">
        <w:rPr>
          <w:rFonts w:ascii="Arial" w:hAnsi="Arial"/>
        </w:rPr>
        <w:t>dos</w:t>
      </w:r>
      <w:r w:rsidRPr="009B3811">
        <w:rPr>
          <w:rFonts w:ascii="Arial" w:hAnsi="Arial"/>
          <w:spacing w:val="-6"/>
        </w:rPr>
        <w:t xml:space="preserve"> </w:t>
      </w:r>
      <w:r w:rsidRPr="009B3811">
        <w:rPr>
          <w:rFonts w:ascii="Arial" w:hAnsi="Arial"/>
        </w:rPr>
        <w:t>encargos</w:t>
      </w:r>
      <w:r w:rsidRPr="009B3811">
        <w:rPr>
          <w:rFonts w:ascii="Arial" w:hAnsi="Arial"/>
          <w:spacing w:val="-8"/>
        </w:rPr>
        <w:t xml:space="preserve"> </w:t>
      </w:r>
      <w:r w:rsidRPr="009B3811">
        <w:rPr>
          <w:rFonts w:ascii="Arial" w:hAnsi="Arial"/>
        </w:rPr>
        <w:t>sociais</w:t>
      </w:r>
      <w:r w:rsidRPr="009B3811">
        <w:rPr>
          <w:rFonts w:ascii="Arial" w:hAnsi="Arial"/>
          <w:spacing w:val="-11"/>
        </w:rPr>
        <w:t xml:space="preserve"> </w:t>
      </w:r>
      <w:r w:rsidRPr="009B3811">
        <w:rPr>
          <w:rFonts w:ascii="Arial" w:hAnsi="Arial"/>
        </w:rPr>
        <w:t>constituídos</w:t>
      </w:r>
      <w:r w:rsidRPr="009B3811">
        <w:rPr>
          <w:rFonts w:ascii="Arial" w:hAnsi="Arial"/>
          <w:spacing w:val="-53"/>
        </w:rPr>
        <w:t xml:space="preserve"> </w:t>
      </w:r>
      <w:r w:rsidRPr="009B3811">
        <w:rPr>
          <w:rFonts w:ascii="Arial" w:hAnsi="Arial"/>
        </w:rPr>
        <w:t>por</w:t>
      </w:r>
      <w:r w:rsidRPr="009B3811">
        <w:rPr>
          <w:rFonts w:ascii="Arial" w:hAnsi="Arial"/>
          <w:spacing w:val="1"/>
        </w:rPr>
        <w:t xml:space="preserve"> </w:t>
      </w:r>
      <w:r w:rsidRPr="009B3811">
        <w:rPr>
          <w:rFonts w:ascii="Arial" w:hAnsi="Arial"/>
        </w:rPr>
        <w:t>lei;</w:t>
      </w:r>
    </w:p>
    <w:p w14:paraId="1DB99291" w14:textId="77777777" w:rsidR="00DB102A" w:rsidRPr="009B3811" w:rsidRDefault="00DB102A" w:rsidP="00C5045E">
      <w:pPr>
        <w:numPr>
          <w:ilvl w:val="0"/>
          <w:numId w:val="43"/>
        </w:numPr>
        <w:tabs>
          <w:tab w:val="left" w:pos="1701"/>
        </w:tabs>
        <w:suppressAutoHyphens/>
        <w:spacing w:before="92" w:line="235" w:lineRule="auto"/>
        <w:ind w:left="0" w:firstLine="426"/>
        <w:jc w:val="both"/>
        <w:rPr>
          <w:rFonts w:ascii="Arial" w:hAnsi="Arial"/>
        </w:rPr>
      </w:pPr>
      <w:bookmarkStart w:id="5" w:name="_Hlk214950358"/>
      <w:bookmarkEnd w:id="4"/>
      <w:r w:rsidRPr="009B3811">
        <w:rPr>
          <w:rFonts w:ascii="Arial" w:hAnsi="Arial"/>
        </w:rPr>
        <w:t>Prova</w:t>
      </w:r>
      <w:r w:rsidRPr="009B3811">
        <w:rPr>
          <w:rFonts w:ascii="Arial" w:hAnsi="Arial"/>
          <w:spacing w:val="-11"/>
        </w:rPr>
        <w:t xml:space="preserve"> </w:t>
      </w:r>
      <w:r w:rsidRPr="009B3811">
        <w:rPr>
          <w:rFonts w:ascii="Arial" w:hAnsi="Arial"/>
        </w:rPr>
        <w:t>de</w:t>
      </w:r>
      <w:r w:rsidRPr="009B3811">
        <w:rPr>
          <w:rFonts w:ascii="Arial" w:hAnsi="Arial"/>
          <w:spacing w:val="-13"/>
        </w:rPr>
        <w:t xml:space="preserve"> </w:t>
      </w:r>
      <w:r w:rsidRPr="009B3811">
        <w:rPr>
          <w:rFonts w:ascii="Arial" w:hAnsi="Arial"/>
        </w:rPr>
        <w:t>inexistência</w:t>
      </w:r>
      <w:r w:rsidRPr="009B3811">
        <w:rPr>
          <w:rFonts w:ascii="Arial" w:hAnsi="Arial"/>
          <w:spacing w:val="-11"/>
        </w:rPr>
        <w:t xml:space="preserve"> </w:t>
      </w:r>
      <w:r w:rsidRPr="009B3811">
        <w:rPr>
          <w:rFonts w:ascii="Arial" w:hAnsi="Arial"/>
        </w:rPr>
        <w:t>de</w:t>
      </w:r>
      <w:r w:rsidRPr="009B3811">
        <w:rPr>
          <w:rFonts w:ascii="Arial" w:hAnsi="Arial"/>
          <w:spacing w:val="-11"/>
        </w:rPr>
        <w:t xml:space="preserve"> </w:t>
      </w:r>
      <w:r w:rsidRPr="009B3811">
        <w:rPr>
          <w:rFonts w:ascii="Arial" w:hAnsi="Arial"/>
        </w:rPr>
        <w:t>débitos</w:t>
      </w:r>
      <w:r w:rsidRPr="009B3811">
        <w:rPr>
          <w:rFonts w:ascii="Arial" w:hAnsi="Arial"/>
          <w:spacing w:val="-10"/>
        </w:rPr>
        <w:t xml:space="preserve"> </w:t>
      </w:r>
      <w:r w:rsidRPr="009B3811">
        <w:rPr>
          <w:rFonts w:ascii="Arial" w:hAnsi="Arial"/>
        </w:rPr>
        <w:t>inadimplidos</w:t>
      </w:r>
      <w:r w:rsidRPr="009B3811">
        <w:rPr>
          <w:rFonts w:ascii="Arial" w:hAnsi="Arial"/>
          <w:spacing w:val="-9"/>
        </w:rPr>
        <w:t xml:space="preserve"> </w:t>
      </w:r>
      <w:r w:rsidRPr="009B3811">
        <w:rPr>
          <w:rFonts w:ascii="Arial" w:hAnsi="Arial"/>
        </w:rPr>
        <w:t>perante</w:t>
      </w:r>
      <w:r w:rsidRPr="009B3811">
        <w:rPr>
          <w:rFonts w:ascii="Arial" w:hAnsi="Arial"/>
          <w:spacing w:val="-11"/>
        </w:rPr>
        <w:t xml:space="preserve"> </w:t>
      </w:r>
      <w:r w:rsidRPr="009B3811">
        <w:rPr>
          <w:rFonts w:ascii="Arial" w:hAnsi="Arial"/>
        </w:rPr>
        <w:t>a</w:t>
      </w:r>
      <w:r w:rsidRPr="009B3811">
        <w:rPr>
          <w:rFonts w:ascii="Arial" w:hAnsi="Arial"/>
          <w:spacing w:val="-11"/>
        </w:rPr>
        <w:t xml:space="preserve"> </w:t>
      </w:r>
      <w:r w:rsidRPr="009B3811">
        <w:rPr>
          <w:rFonts w:ascii="Arial" w:hAnsi="Arial"/>
        </w:rPr>
        <w:t>Justiça</w:t>
      </w:r>
      <w:r w:rsidRPr="009B3811">
        <w:rPr>
          <w:rFonts w:ascii="Arial" w:hAnsi="Arial"/>
          <w:spacing w:val="-10"/>
        </w:rPr>
        <w:t xml:space="preserve"> </w:t>
      </w:r>
      <w:r w:rsidRPr="009B3811">
        <w:rPr>
          <w:rFonts w:ascii="Arial" w:hAnsi="Arial"/>
        </w:rPr>
        <w:t>do</w:t>
      </w:r>
      <w:r w:rsidRPr="009B3811">
        <w:rPr>
          <w:rFonts w:ascii="Arial" w:hAnsi="Arial"/>
          <w:spacing w:val="-11"/>
        </w:rPr>
        <w:t xml:space="preserve"> </w:t>
      </w:r>
      <w:r w:rsidRPr="009B3811">
        <w:rPr>
          <w:rFonts w:ascii="Arial" w:hAnsi="Arial"/>
        </w:rPr>
        <w:t>Trabalho,</w:t>
      </w:r>
      <w:r w:rsidRPr="009B3811">
        <w:rPr>
          <w:rFonts w:ascii="Arial" w:hAnsi="Arial"/>
          <w:spacing w:val="-13"/>
        </w:rPr>
        <w:t xml:space="preserve"> </w:t>
      </w:r>
      <w:r w:rsidRPr="009B3811">
        <w:rPr>
          <w:rFonts w:ascii="Arial" w:hAnsi="Arial"/>
        </w:rPr>
        <w:t>mediante</w:t>
      </w:r>
      <w:r w:rsidRPr="009B3811">
        <w:rPr>
          <w:rFonts w:ascii="Arial" w:hAnsi="Arial"/>
          <w:spacing w:val="-52"/>
        </w:rPr>
        <w:t xml:space="preserve"> </w:t>
      </w:r>
      <w:r w:rsidRPr="009B3811">
        <w:rPr>
          <w:rFonts w:ascii="Arial" w:hAnsi="Arial"/>
        </w:rPr>
        <w:t>a apresentação de certidão negativa, nos termos do Título VII-A da Consolidação das Leis do</w:t>
      </w:r>
      <w:r w:rsidRPr="009B3811">
        <w:rPr>
          <w:rFonts w:ascii="Arial" w:hAnsi="Arial"/>
          <w:spacing w:val="1"/>
        </w:rPr>
        <w:t xml:space="preserve"> </w:t>
      </w:r>
      <w:r w:rsidRPr="009B3811">
        <w:rPr>
          <w:rFonts w:ascii="Arial" w:hAnsi="Arial"/>
          <w:spacing w:val="-1"/>
        </w:rPr>
        <w:t>Trabalho,</w:t>
      </w:r>
      <w:r w:rsidRPr="009B3811">
        <w:rPr>
          <w:rFonts w:ascii="Arial" w:hAnsi="Arial"/>
          <w:spacing w:val="-3"/>
        </w:rPr>
        <w:t xml:space="preserve"> </w:t>
      </w:r>
      <w:r w:rsidRPr="009B3811">
        <w:rPr>
          <w:rFonts w:ascii="Arial" w:hAnsi="Arial"/>
        </w:rPr>
        <w:t>aprovada</w:t>
      </w:r>
      <w:r w:rsidRPr="009B3811">
        <w:rPr>
          <w:rFonts w:ascii="Arial" w:hAnsi="Arial"/>
          <w:spacing w:val="-2"/>
        </w:rPr>
        <w:t xml:space="preserve"> </w:t>
      </w:r>
      <w:r w:rsidRPr="009B3811">
        <w:rPr>
          <w:rFonts w:ascii="Arial" w:hAnsi="Arial"/>
        </w:rPr>
        <w:t>pelo</w:t>
      </w:r>
      <w:r w:rsidRPr="009B3811">
        <w:rPr>
          <w:rFonts w:ascii="Arial" w:hAnsi="Arial"/>
          <w:spacing w:val="1"/>
        </w:rPr>
        <w:t xml:space="preserve"> </w:t>
      </w:r>
      <w:r w:rsidRPr="009B3811">
        <w:rPr>
          <w:rFonts w:ascii="Arial" w:hAnsi="Arial"/>
        </w:rPr>
        <w:t>Decreto Lei</w:t>
      </w:r>
      <w:r w:rsidRPr="009B3811">
        <w:rPr>
          <w:rFonts w:ascii="Arial" w:hAnsi="Arial"/>
          <w:spacing w:val="1"/>
        </w:rPr>
        <w:t xml:space="preserve"> </w:t>
      </w:r>
      <w:r w:rsidRPr="009B3811">
        <w:rPr>
          <w:rFonts w:ascii="Arial" w:hAnsi="Arial"/>
        </w:rPr>
        <w:t>nº</w:t>
      </w:r>
      <w:r w:rsidRPr="009B3811">
        <w:rPr>
          <w:rFonts w:ascii="Arial" w:hAnsi="Arial"/>
          <w:spacing w:val="1"/>
        </w:rPr>
        <w:t xml:space="preserve"> </w:t>
      </w:r>
      <w:r w:rsidRPr="009B3811">
        <w:rPr>
          <w:rFonts w:ascii="Arial" w:hAnsi="Arial"/>
        </w:rPr>
        <w:t>5.452,</w:t>
      </w:r>
      <w:r w:rsidRPr="009B3811">
        <w:rPr>
          <w:rFonts w:ascii="Arial" w:hAnsi="Arial"/>
          <w:spacing w:val="-2"/>
        </w:rPr>
        <w:t xml:space="preserve"> </w:t>
      </w:r>
      <w:r w:rsidRPr="009B3811">
        <w:rPr>
          <w:rFonts w:ascii="Arial" w:hAnsi="Arial"/>
        </w:rPr>
        <w:t>de 1º</w:t>
      </w:r>
      <w:r w:rsidRPr="009B3811">
        <w:rPr>
          <w:rFonts w:ascii="Arial" w:hAnsi="Arial"/>
          <w:spacing w:val="1"/>
        </w:rPr>
        <w:t xml:space="preserve"> </w:t>
      </w:r>
      <w:r w:rsidRPr="009B3811">
        <w:rPr>
          <w:rFonts w:ascii="Arial" w:hAnsi="Arial"/>
        </w:rPr>
        <w:t>de</w:t>
      </w:r>
      <w:r w:rsidRPr="009B3811">
        <w:rPr>
          <w:rFonts w:ascii="Arial" w:hAnsi="Arial"/>
          <w:spacing w:val="-2"/>
        </w:rPr>
        <w:t xml:space="preserve"> </w:t>
      </w:r>
      <w:r w:rsidRPr="009B3811">
        <w:rPr>
          <w:rFonts w:ascii="Arial" w:hAnsi="Arial"/>
        </w:rPr>
        <w:t>maio de</w:t>
      </w:r>
      <w:r w:rsidRPr="009B3811">
        <w:rPr>
          <w:rFonts w:ascii="Arial" w:hAnsi="Arial"/>
          <w:spacing w:val="-15"/>
        </w:rPr>
        <w:t xml:space="preserve"> </w:t>
      </w:r>
      <w:r w:rsidRPr="009B3811">
        <w:rPr>
          <w:rFonts w:ascii="Arial" w:hAnsi="Arial"/>
        </w:rPr>
        <w:t>1943.</w:t>
      </w:r>
    </w:p>
    <w:p w14:paraId="73387DB2" w14:textId="4F36B913" w:rsidR="00DB102A" w:rsidRPr="009B3811" w:rsidRDefault="00DB102A" w:rsidP="00C5045E">
      <w:pPr>
        <w:numPr>
          <w:ilvl w:val="0"/>
          <w:numId w:val="43"/>
        </w:numPr>
        <w:tabs>
          <w:tab w:val="left" w:pos="1701"/>
        </w:tabs>
        <w:suppressAutoHyphens/>
        <w:spacing w:before="92" w:line="235" w:lineRule="auto"/>
        <w:ind w:left="0" w:firstLine="426"/>
        <w:jc w:val="both"/>
        <w:rPr>
          <w:rFonts w:ascii="Arial" w:hAnsi="Arial"/>
        </w:rPr>
      </w:pPr>
      <w:bookmarkStart w:id="6" w:name="_Hlk214950417"/>
      <w:r w:rsidRPr="009B3811">
        <w:rPr>
          <w:rFonts w:ascii="Arial" w:hAnsi="Arial"/>
        </w:rPr>
        <w:t>Declaração</w:t>
      </w:r>
      <w:r w:rsidRPr="009B3811">
        <w:rPr>
          <w:rFonts w:ascii="Arial" w:hAnsi="Arial"/>
          <w:spacing w:val="1"/>
        </w:rPr>
        <w:t xml:space="preserve"> </w:t>
      </w:r>
      <w:r w:rsidRPr="009B3811">
        <w:rPr>
          <w:rFonts w:ascii="Arial" w:hAnsi="Arial"/>
        </w:rPr>
        <w:t>de</w:t>
      </w:r>
      <w:r w:rsidRPr="009B3811">
        <w:rPr>
          <w:rFonts w:ascii="Arial" w:hAnsi="Arial"/>
          <w:spacing w:val="1"/>
        </w:rPr>
        <w:t xml:space="preserve"> </w:t>
      </w:r>
      <w:r w:rsidRPr="009B3811">
        <w:rPr>
          <w:rFonts w:ascii="Arial" w:hAnsi="Arial"/>
        </w:rPr>
        <w:t>cumprimento</w:t>
      </w:r>
      <w:r w:rsidRPr="009B3811">
        <w:rPr>
          <w:rFonts w:ascii="Arial" w:hAnsi="Arial"/>
          <w:spacing w:val="1"/>
        </w:rPr>
        <w:t xml:space="preserve"> </w:t>
      </w:r>
      <w:r w:rsidRPr="009B3811">
        <w:rPr>
          <w:rFonts w:ascii="Arial" w:hAnsi="Arial"/>
        </w:rPr>
        <w:t>do</w:t>
      </w:r>
      <w:r w:rsidRPr="009B3811">
        <w:rPr>
          <w:rFonts w:ascii="Arial" w:hAnsi="Arial"/>
          <w:spacing w:val="1"/>
        </w:rPr>
        <w:t xml:space="preserve"> </w:t>
      </w:r>
      <w:r w:rsidRPr="009B3811">
        <w:rPr>
          <w:rFonts w:ascii="Arial" w:hAnsi="Arial"/>
        </w:rPr>
        <w:t>disposto</w:t>
      </w:r>
      <w:r w:rsidRPr="009B3811">
        <w:rPr>
          <w:rFonts w:ascii="Arial" w:hAnsi="Arial"/>
          <w:spacing w:val="1"/>
        </w:rPr>
        <w:t xml:space="preserve"> </w:t>
      </w:r>
      <w:r w:rsidRPr="009B3811">
        <w:rPr>
          <w:rFonts w:ascii="Arial" w:hAnsi="Arial"/>
        </w:rPr>
        <w:t xml:space="preserve">no </w:t>
      </w:r>
      <w:bookmarkStart w:id="7" w:name="_Hlk214950433"/>
      <w:bookmarkEnd w:id="6"/>
      <w:r w:rsidRPr="009B3811">
        <w:rPr>
          <w:rFonts w:ascii="Arial" w:hAnsi="Arial"/>
        </w:rPr>
        <w:fldChar w:fldCharType="begin"/>
      </w:r>
      <w:r w:rsidRPr="009B3811">
        <w:rPr>
          <w:rFonts w:ascii="Arial" w:hAnsi="Arial"/>
        </w:rPr>
        <w:instrText xml:space="preserve"> HYPERLINK "http://www.planalto.gov.br/ccivil_03/Constituicao/Constituicao.htm" \l "art7xxxiii" </w:instrText>
      </w:r>
      <w:r w:rsidRPr="009B3811">
        <w:rPr>
          <w:rFonts w:ascii="Arial" w:hAnsi="Arial"/>
        </w:rPr>
      </w:r>
      <w:r w:rsidRPr="009B3811">
        <w:rPr>
          <w:rFonts w:ascii="Arial" w:hAnsi="Arial"/>
        </w:rPr>
        <w:fldChar w:fldCharType="separate"/>
      </w:r>
      <w:r w:rsidRPr="009B3811">
        <w:rPr>
          <w:rStyle w:val="Hyperlink"/>
          <w:rFonts w:ascii="Arial" w:hAnsi="Arial"/>
          <w:color w:val="auto"/>
        </w:rPr>
        <w:t>inciso</w:t>
      </w:r>
      <w:r w:rsidRPr="009B3811">
        <w:rPr>
          <w:rStyle w:val="Hyperlink"/>
          <w:rFonts w:ascii="Arial" w:hAnsi="Arial"/>
          <w:color w:val="auto"/>
          <w:spacing w:val="1"/>
        </w:rPr>
        <w:t xml:space="preserve"> </w:t>
      </w:r>
      <w:r w:rsidRPr="009B3811">
        <w:rPr>
          <w:rStyle w:val="Hyperlink"/>
          <w:rFonts w:ascii="Arial" w:hAnsi="Arial"/>
          <w:color w:val="auto"/>
        </w:rPr>
        <w:t>XXXIII</w:t>
      </w:r>
      <w:r w:rsidRPr="009B3811">
        <w:rPr>
          <w:rStyle w:val="Hyperlink"/>
          <w:rFonts w:ascii="Arial" w:hAnsi="Arial"/>
          <w:color w:val="auto"/>
          <w:spacing w:val="1"/>
        </w:rPr>
        <w:t xml:space="preserve"> </w:t>
      </w:r>
      <w:r w:rsidRPr="009B3811">
        <w:rPr>
          <w:rStyle w:val="Hyperlink"/>
          <w:rFonts w:ascii="Arial" w:hAnsi="Arial"/>
          <w:color w:val="auto"/>
        </w:rPr>
        <w:t>do</w:t>
      </w:r>
      <w:r w:rsidRPr="009B3811">
        <w:rPr>
          <w:rStyle w:val="Hyperlink"/>
          <w:rFonts w:ascii="Arial" w:hAnsi="Arial"/>
          <w:color w:val="auto"/>
          <w:spacing w:val="1"/>
        </w:rPr>
        <w:t xml:space="preserve"> </w:t>
      </w:r>
      <w:r w:rsidRPr="009B3811">
        <w:rPr>
          <w:rStyle w:val="Hyperlink"/>
          <w:rFonts w:ascii="Arial" w:hAnsi="Arial"/>
          <w:color w:val="auto"/>
        </w:rPr>
        <w:t>art.</w:t>
      </w:r>
      <w:r w:rsidRPr="009B3811">
        <w:rPr>
          <w:rStyle w:val="Hyperlink"/>
          <w:rFonts w:ascii="Arial" w:hAnsi="Arial"/>
          <w:color w:val="auto"/>
          <w:spacing w:val="1"/>
        </w:rPr>
        <w:t xml:space="preserve"> </w:t>
      </w:r>
      <w:r w:rsidRPr="009B3811">
        <w:rPr>
          <w:rStyle w:val="Hyperlink"/>
          <w:rFonts w:ascii="Arial" w:hAnsi="Arial"/>
          <w:color w:val="auto"/>
        </w:rPr>
        <w:t>7º</w:t>
      </w:r>
      <w:r w:rsidRPr="009B3811">
        <w:rPr>
          <w:rStyle w:val="Hyperlink"/>
          <w:rFonts w:ascii="Arial" w:hAnsi="Arial"/>
          <w:color w:val="auto"/>
          <w:spacing w:val="1"/>
        </w:rPr>
        <w:t xml:space="preserve"> </w:t>
      </w:r>
      <w:r w:rsidRPr="009B3811">
        <w:rPr>
          <w:rStyle w:val="Hyperlink"/>
          <w:rFonts w:ascii="Arial" w:hAnsi="Arial"/>
          <w:color w:val="auto"/>
        </w:rPr>
        <w:t>da</w:t>
      </w:r>
      <w:r w:rsidRPr="009B3811">
        <w:rPr>
          <w:rStyle w:val="Hyperlink"/>
          <w:rFonts w:ascii="Arial" w:hAnsi="Arial"/>
          <w:color w:val="auto"/>
          <w:spacing w:val="1"/>
        </w:rPr>
        <w:t xml:space="preserve"> </w:t>
      </w:r>
      <w:r w:rsidRPr="009B3811">
        <w:rPr>
          <w:rStyle w:val="Hyperlink"/>
          <w:rFonts w:ascii="Arial" w:hAnsi="Arial"/>
          <w:color w:val="auto"/>
        </w:rPr>
        <w:t>Constituição</w:t>
      </w:r>
      <w:r w:rsidRPr="009B3811">
        <w:rPr>
          <w:rFonts w:ascii="Arial" w:hAnsi="Arial"/>
        </w:rPr>
        <w:fldChar w:fldCharType="end"/>
      </w:r>
      <w:r w:rsidRPr="009B3811">
        <w:rPr>
          <w:rFonts w:ascii="Arial" w:hAnsi="Arial"/>
          <w:spacing w:val="-53"/>
        </w:rPr>
        <w:t xml:space="preserve"> </w:t>
      </w:r>
      <w:hyperlink r:id="rId9" w:anchor="art7xxxiii" w:history="1">
        <w:r w:rsidRPr="009B3811">
          <w:rPr>
            <w:rStyle w:val="Hyperlink"/>
            <w:rFonts w:ascii="Arial" w:hAnsi="Arial"/>
            <w:color w:val="auto"/>
          </w:rPr>
          <w:t>Federal.</w:t>
        </w:r>
        <w:r w:rsidRPr="009B3811">
          <w:rPr>
            <w:rStyle w:val="Hyperlink"/>
            <w:rFonts w:ascii="Arial" w:hAnsi="Arial"/>
            <w:color w:val="auto"/>
            <w:spacing w:val="-2"/>
          </w:rPr>
          <w:t xml:space="preserve"> </w:t>
        </w:r>
      </w:hyperlink>
      <w:bookmarkStart w:id="8" w:name="_Hlk214950462"/>
      <w:bookmarkEnd w:id="7"/>
      <w:r w:rsidRPr="009B3811">
        <w:rPr>
          <w:rFonts w:ascii="Arial" w:hAnsi="Arial"/>
        </w:rPr>
        <w:t>conforme</w:t>
      </w:r>
      <w:r w:rsidRPr="009B3811">
        <w:rPr>
          <w:rFonts w:ascii="Arial" w:hAnsi="Arial"/>
          <w:spacing w:val="-1"/>
        </w:rPr>
        <w:t xml:space="preserve"> </w:t>
      </w:r>
      <w:r w:rsidRPr="009B3811">
        <w:rPr>
          <w:rFonts w:ascii="Arial" w:hAnsi="Arial"/>
        </w:rPr>
        <w:t>o</w:t>
      </w:r>
      <w:r w:rsidRPr="009B3811">
        <w:rPr>
          <w:rFonts w:ascii="Arial" w:hAnsi="Arial"/>
          <w:spacing w:val="-4"/>
        </w:rPr>
        <w:t xml:space="preserve"> </w:t>
      </w:r>
      <w:r w:rsidRPr="009B3811">
        <w:rPr>
          <w:rFonts w:ascii="Arial" w:hAnsi="Arial"/>
        </w:rPr>
        <w:t>modelo</w:t>
      </w:r>
      <w:r w:rsidRPr="009B3811">
        <w:rPr>
          <w:rFonts w:ascii="Arial" w:hAnsi="Arial"/>
          <w:spacing w:val="-1"/>
        </w:rPr>
        <w:t xml:space="preserve"> </w:t>
      </w:r>
      <w:r w:rsidRPr="009B3811">
        <w:rPr>
          <w:rFonts w:ascii="Arial" w:hAnsi="Arial"/>
        </w:rPr>
        <w:t>do</w:t>
      </w:r>
      <w:r w:rsidRPr="009B3811">
        <w:rPr>
          <w:rFonts w:ascii="Arial" w:hAnsi="Arial"/>
          <w:spacing w:val="1"/>
        </w:rPr>
        <w:t xml:space="preserve"> </w:t>
      </w:r>
      <w:r w:rsidRPr="009B3811">
        <w:rPr>
          <w:rFonts w:ascii="Arial" w:hAnsi="Arial"/>
        </w:rPr>
        <w:t>Decreto</w:t>
      </w:r>
      <w:r w:rsidRPr="009B3811">
        <w:rPr>
          <w:rFonts w:ascii="Arial" w:hAnsi="Arial"/>
          <w:spacing w:val="-1"/>
        </w:rPr>
        <w:t xml:space="preserve"> </w:t>
      </w:r>
      <w:r w:rsidRPr="009B3811">
        <w:rPr>
          <w:rFonts w:ascii="Arial" w:hAnsi="Arial"/>
        </w:rPr>
        <w:t>Federal</w:t>
      </w:r>
      <w:r w:rsidRPr="009B3811">
        <w:rPr>
          <w:rFonts w:ascii="Arial" w:hAnsi="Arial"/>
          <w:spacing w:val="-2"/>
        </w:rPr>
        <w:t xml:space="preserve"> </w:t>
      </w:r>
      <w:r w:rsidRPr="009B3811">
        <w:rPr>
          <w:rFonts w:ascii="Arial" w:hAnsi="Arial"/>
        </w:rPr>
        <w:t>n°</w:t>
      </w:r>
      <w:r w:rsidRPr="009B3811">
        <w:rPr>
          <w:rFonts w:ascii="Arial" w:hAnsi="Arial"/>
          <w:spacing w:val="-1"/>
        </w:rPr>
        <w:t xml:space="preserve"> </w:t>
      </w:r>
      <w:r w:rsidRPr="009B3811">
        <w:rPr>
          <w:rFonts w:ascii="Arial" w:hAnsi="Arial"/>
        </w:rPr>
        <w:t>4.358/2002.</w:t>
      </w:r>
      <w:bookmarkEnd w:id="8"/>
    </w:p>
    <w:p w14:paraId="6F774DA2" w14:textId="77777777" w:rsidR="00DB102A" w:rsidRPr="009B3811" w:rsidRDefault="00DB102A" w:rsidP="00C5045E">
      <w:pPr>
        <w:tabs>
          <w:tab w:val="left" w:pos="1701"/>
        </w:tabs>
        <w:suppressAutoHyphens/>
        <w:spacing w:before="92" w:line="235" w:lineRule="auto"/>
        <w:ind w:left="426"/>
        <w:jc w:val="both"/>
        <w:rPr>
          <w:rFonts w:ascii="Arial" w:hAnsi="Arial"/>
        </w:rPr>
      </w:pPr>
    </w:p>
    <w:bookmarkEnd w:id="5"/>
    <w:p w14:paraId="46534A67" w14:textId="63B059C2" w:rsidR="00DB102A" w:rsidRPr="009B3811" w:rsidRDefault="00DB102A" w:rsidP="00C5045E">
      <w:pPr>
        <w:pStyle w:val="Ttulo2"/>
        <w:keepNext w:val="0"/>
        <w:widowControl w:val="0"/>
        <w:tabs>
          <w:tab w:val="left" w:pos="1739"/>
        </w:tabs>
        <w:autoSpaceDE w:val="0"/>
        <w:autoSpaceDN w:val="0"/>
        <w:spacing w:before="93" w:line="229" w:lineRule="exact"/>
        <w:jc w:val="both"/>
        <w:rPr>
          <w:rFonts w:ascii="Arial" w:hAnsi="Arial"/>
          <w:bCs/>
          <w:sz w:val="20"/>
          <w:szCs w:val="20"/>
        </w:rPr>
      </w:pPr>
      <w:r w:rsidRPr="009B3811">
        <w:rPr>
          <w:rFonts w:ascii="Arial" w:hAnsi="Arial"/>
          <w:bCs/>
          <w:sz w:val="20"/>
          <w:szCs w:val="20"/>
        </w:rPr>
        <w:t>4.3 HABILITAÇÃO</w:t>
      </w:r>
      <w:r w:rsidRPr="009B3811">
        <w:rPr>
          <w:rFonts w:ascii="Arial" w:hAnsi="Arial"/>
          <w:bCs/>
          <w:spacing w:val="-4"/>
          <w:sz w:val="20"/>
          <w:szCs w:val="20"/>
        </w:rPr>
        <w:t xml:space="preserve"> </w:t>
      </w:r>
      <w:r w:rsidRPr="009B3811">
        <w:rPr>
          <w:rFonts w:ascii="Arial" w:hAnsi="Arial"/>
          <w:bCs/>
          <w:sz w:val="20"/>
          <w:szCs w:val="20"/>
        </w:rPr>
        <w:t>ECONÔMICO-FINANCEIRA:</w:t>
      </w:r>
    </w:p>
    <w:p w14:paraId="045A3B5F" w14:textId="5541A981" w:rsidR="00DB102A" w:rsidRPr="009B3811" w:rsidRDefault="00DB102A" w:rsidP="00C5045E">
      <w:pPr>
        <w:pStyle w:val="PargrafodaLista"/>
        <w:widowControl w:val="0"/>
        <w:numPr>
          <w:ilvl w:val="0"/>
          <w:numId w:val="41"/>
        </w:numPr>
        <w:tabs>
          <w:tab w:val="left" w:pos="1614"/>
        </w:tabs>
        <w:autoSpaceDE w:val="0"/>
        <w:autoSpaceDN w:val="0"/>
        <w:ind w:left="0" w:firstLine="426"/>
        <w:contextualSpacing w:val="0"/>
        <w:jc w:val="both"/>
        <w:rPr>
          <w:rFonts w:ascii="Arial" w:hAnsi="Arial"/>
        </w:rPr>
      </w:pPr>
      <w:bookmarkStart w:id="9" w:name="_Hlk214950672"/>
      <w:r w:rsidRPr="009B3811">
        <w:rPr>
          <w:rFonts w:ascii="Arial" w:hAnsi="Arial"/>
        </w:rPr>
        <w:t>balanço</w:t>
      </w:r>
      <w:r w:rsidRPr="009B3811">
        <w:rPr>
          <w:rFonts w:ascii="Arial" w:hAnsi="Arial"/>
          <w:spacing w:val="27"/>
        </w:rPr>
        <w:t xml:space="preserve"> </w:t>
      </w:r>
      <w:r w:rsidRPr="009B3811">
        <w:rPr>
          <w:rFonts w:ascii="Arial" w:hAnsi="Arial"/>
        </w:rPr>
        <w:t>patrimonial,</w:t>
      </w:r>
      <w:r w:rsidRPr="009B3811">
        <w:rPr>
          <w:rFonts w:ascii="Arial" w:hAnsi="Arial"/>
          <w:spacing w:val="25"/>
        </w:rPr>
        <w:t xml:space="preserve"> </w:t>
      </w:r>
      <w:r w:rsidRPr="009B3811">
        <w:rPr>
          <w:rFonts w:ascii="Arial" w:hAnsi="Arial"/>
        </w:rPr>
        <w:t>demonstração</w:t>
      </w:r>
      <w:r w:rsidRPr="009B3811">
        <w:rPr>
          <w:rFonts w:ascii="Arial" w:hAnsi="Arial"/>
          <w:spacing w:val="25"/>
        </w:rPr>
        <w:t xml:space="preserve"> </w:t>
      </w:r>
      <w:r w:rsidRPr="009B3811">
        <w:rPr>
          <w:rFonts w:ascii="Arial" w:hAnsi="Arial"/>
        </w:rPr>
        <w:t>de</w:t>
      </w:r>
      <w:r w:rsidRPr="009B3811">
        <w:rPr>
          <w:rFonts w:ascii="Arial" w:hAnsi="Arial"/>
          <w:spacing w:val="25"/>
        </w:rPr>
        <w:t xml:space="preserve"> </w:t>
      </w:r>
      <w:r w:rsidRPr="009B3811">
        <w:rPr>
          <w:rFonts w:ascii="Arial" w:hAnsi="Arial"/>
        </w:rPr>
        <w:t>resultado</w:t>
      </w:r>
      <w:r w:rsidRPr="009B3811">
        <w:rPr>
          <w:rFonts w:ascii="Arial" w:hAnsi="Arial"/>
          <w:spacing w:val="26"/>
        </w:rPr>
        <w:t xml:space="preserve"> </w:t>
      </w:r>
      <w:r w:rsidRPr="009B3811">
        <w:rPr>
          <w:rFonts w:ascii="Arial" w:hAnsi="Arial"/>
        </w:rPr>
        <w:t>de</w:t>
      </w:r>
      <w:r w:rsidRPr="009B3811">
        <w:rPr>
          <w:rFonts w:ascii="Arial" w:hAnsi="Arial"/>
          <w:spacing w:val="25"/>
        </w:rPr>
        <w:t xml:space="preserve"> </w:t>
      </w:r>
      <w:r w:rsidRPr="009B3811">
        <w:rPr>
          <w:rFonts w:ascii="Arial" w:hAnsi="Arial"/>
        </w:rPr>
        <w:t>exercício</w:t>
      </w:r>
      <w:r w:rsidRPr="009B3811">
        <w:rPr>
          <w:rFonts w:ascii="Arial" w:hAnsi="Arial"/>
          <w:spacing w:val="27"/>
        </w:rPr>
        <w:t xml:space="preserve"> </w:t>
      </w:r>
      <w:r w:rsidRPr="009B3811">
        <w:rPr>
          <w:rFonts w:ascii="Arial" w:hAnsi="Arial"/>
        </w:rPr>
        <w:t>e</w:t>
      </w:r>
      <w:r w:rsidRPr="009B3811">
        <w:rPr>
          <w:rFonts w:ascii="Arial" w:hAnsi="Arial"/>
          <w:spacing w:val="28"/>
        </w:rPr>
        <w:t xml:space="preserve"> </w:t>
      </w:r>
      <w:r w:rsidRPr="009B3811">
        <w:rPr>
          <w:rFonts w:ascii="Arial" w:hAnsi="Arial"/>
        </w:rPr>
        <w:t>demais</w:t>
      </w:r>
      <w:r w:rsidRPr="009B3811">
        <w:rPr>
          <w:rFonts w:ascii="Arial" w:hAnsi="Arial"/>
          <w:spacing w:val="26"/>
        </w:rPr>
        <w:t xml:space="preserve"> </w:t>
      </w:r>
      <w:r w:rsidRPr="009B3811">
        <w:rPr>
          <w:rFonts w:ascii="Arial" w:hAnsi="Arial"/>
        </w:rPr>
        <w:t>demonstrações</w:t>
      </w:r>
      <w:r w:rsidRPr="009B3811">
        <w:rPr>
          <w:rFonts w:ascii="Arial" w:hAnsi="Arial"/>
          <w:spacing w:val="-52"/>
        </w:rPr>
        <w:t xml:space="preserve"> </w:t>
      </w:r>
      <w:r w:rsidRPr="009B3811">
        <w:rPr>
          <w:rFonts w:ascii="Arial" w:hAnsi="Arial"/>
        </w:rPr>
        <w:t>contábeis</w:t>
      </w:r>
      <w:r w:rsidRPr="009B3811">
        <w:rPr>
          <w:rFonts w:ascii="Arial" w:hAnsi="Arial"/>
          <w:spacing w:val="-1"/>
        </w:rPr>
        <w:t xml:space="preserve"> </w:t>
      </w:r>
      <w:r w:rsidRPr="009B3811">
        <w:rPr>
          <w:rFonts w:ascii="Arial" w:hAnsi="Arial"/>
        </w:rPr>
        <w:t>dos 2</w:t>
      </w:r>
      <w:r w:rsidRPr="009B3811">
        <w:rPr>
          <w:rFonts w:ascii="Arial" w:hAnsi="Arial"/>
          <w:spacing w:val="-1"/>
        </w:rPr>
        <w:t xml:space="preserve"> </w:t>
      </w:r>
      <w:r w:rsidRPr="009B3811">
        <w:rPr>
          <w:rFonts w:ascii="Arial" w:hAnsi="Arial"/>
        </w:rPr>
        <w:t>(dois) últimos exercícios</w:t>
      </w:r>
      <w:r w:rsidRPr="009B3811">
        <w:rPr>
          <w:rFonts w:ascii="Arial" w:hAnsi="Arial"/>
          <w:spacing w:val="-1"/>
        </w:rPr>
        <w:t xml:space="preserve"> </w:t>
      </w:r>
      <w:r w:rsidRPr="009B3811">
        <w:rPr>
          <w:rFonts w:ascii="Arial" w:hAnsi="Arial"/>
        </w:rPr>
        <w:t>sociais;</w:t>
      </w:r>
    </w:p>
    <w:p w14:paraId="7BD480A9" w14:textId="77777777" w:rsidR="005E3CFE" w:rsidRPr="009B3811" w:rsidRDefault="00DB102A" w:rsidP="005E3CFE">
      <w:pPr>
        <w:pStyle w:val="PargrafodaLista"/>
        <w:widowControl w:val="0"/>
        <w:numPr>
          <w:ilvl w:val="0"/>
          <w:numId w:val="41"/>
        </w:numPr>
        <w:tabs>
          <w:tab w:val="left" w:pos="1616"/>
        </w:tabs>
        <w:autoSpaceDE w:val="0"/>
        <w:autoSpaceDN w:val="0"/>
        <w:spacing w:before="1"/>
        <w:ind w:left="0" w:firstLine="426"/>
        <w:contextualSpacing w:val="0"/>
        <w:jc w:val="both"/>
        <w:rPr>
          <w:rFonts w:ascii="Arial" w:hAnsi="Arial"/>
        </w:rPr>
      </w:pPr>
      <w:r w:rsidRPr="009B3811">
        <w:rPr>
          <w:rFonts w:ascii="Arial" w:hAnsi="Arial"/>
        </w:rPr>
        <w:t>certidão negativa de falência expedida pelo distribuidor da sede da pessoa jurídica, em</w:t>
      </w:r>
      <w:r w:rsidRPr="009B3811">
        <w:rPr>
          <w:rFonts w:ascii="Arial" w:hAnsi="Arial"/>
          <w:spacing w:val="1"/>
        </w:rPr>
        <w:t xml:space="preserve"> </w:t>
      </w:r>
      <w:r w:rsidRPr="009B3811">
        <w:rPr>
          <w:rFonts w:ascii="Arial" w:hAnsi="Arial"/>
        </w:rPr>
        <w:t>prazo não</w:t>
      </w:r>
      <w:r w:rsidRPr="009B3811">
        <w:rPr>
          <w:rFonts w:ascii="Arial" w:hAnsi="Arial"/>
          <w:spacing w:val="-2"/>
        </w:rPr>
        <w:t xml:space="preserve"> </w:t>
      </w:r>
      <w:r w:rsidRPr="009B3811">
        <w:rPr>
          <w:rFonts w:ascii="Arial" w:hAnsi="Arial"/>
        </w:rPr>
        <w:t>superior</w:t>
      </w:r>
      <w:r w:rsidRPr="009B3811">
        <w:rPr>
          <w:rFonts w:ascii="Arial" w:hAnsi="Arial"/>
          <w:spacing w:val="-1"/>
        </w:rPr>
        <w:t xml:space="preserve"> </w:t>
      </w:r>
      <w:r w:rsidRPr="009B3811">
        <w:rPr>
          <w:rFonts w:ascii="Arial" w:hAnsi="Arial"/>
        </w:rPr>
        <w:t>a</w:t>
      </w:r>
      <w:r w:rsidRPr="009B3811">
        <w:rPr>
          <w:rFonts w:ascii="Arial" w:hAnsi="Arial"/>
          <w:spacing w:val="1"/>
        </w:rPr>
        <w:t xml:space="preserve"> </w:t>
      </w:r>
      <w:r w:rsidRPr="009B3811">
        <w:rPr>
          <w:rFonts w:ascii="Arial" w:hAnsi="Arial"/>
        </w:rPr>
        <w:t>60</w:t>
      </w:r>
      <w:r w:rsidRPr="009B3811">
        <w:rPr>
          <w:rFonts w:ascii="Arial" w:hAnsi="Arial"/>
          <w:spacing w:val="-2"/>
        </w:rPr>
        <w:t xml:space="preserve"> </w:t>
      </w:r>
      <w:r w:rsidRPr="009B3811">
        <w:rPr>
          <w:rFonts w:ascii="Arial" w:hAnsi="Arial"/>
        </w:rPr>
        <w:t>(sessenta) dias</w:t>
      </w:r>
      <w:r w:rsidRPr="009B3811">
        <w:rPr>
          <w:rFonts w:ascii="Arial" w:hAnsi="Arial"/>
          <w:spacing w:val="-1"/>
        </w:rPr>
        <w:t xml:space="preserve"> </w:t>
      </w:r>
      <w:r w:rsidRPr="009B3811">
        <w:rPr>
          <w:rFonts w:ascii="Arial" w:hAnsi="Arial"/>
        </w:rPr>
        <w:t>da data</w:t>
      </w:r>
      <w:r w:rsidRPr="009B3811">
        <w:rPr>
          <w:rFonts w:ascii="Arial" w:hAnsi="Arial"/>
          <w:spacing w:val="-1"/>
        </w:rPr>
        <w:t xml:space="preserve"> </w:t>
      </w:r>
      <w:r w:rsidRPr="009B3811">
        <w:rPr>
          <w:rFonts w:ascii="Arial" w:hAnsi="Arial"/>
        </w:rPr>
        <w:t>designada para a</w:t>
      </w:r>
      <w:r w:rsidRPr="009B3811">
        <w:rPr>
          <w:rFonts w:ascii="Arial" w:hAnsi="Arial"/>
          <w:spacing w:val="-2"/>
        </w:rPr>
        <w:t xml:space="preserve"> </w:t>
      </w:r>
      <w:r w:rsidRPr="009B3811">
        <w:rPr>
          <w:rFonts w:ascii="Arial" w:hAnsi="Arial"/>
        </w:rPr>
        <w:t>apresentação</w:t>
      </w:r>
      <w:r w:rsidRPr="009B3811">
        <w:rPr>
          <w:rFonts w:ascii="Arial" w:hAnsi="Arial"/>
          <w:spacing w:val="-2"/>
        </w:rPr>
        <w:t xml:space="preserve"> </w:t>
      </w:r>
      <w:r w:rsidRPr="009B3811">
        <w:rPr>
          <w:rFonts w:ascii="Arial" w:hAnsi="Arial"/>
        </w:rPr>
        <w:t>do</w:t>
      </w:r>
      <w:r w:rsidRPr="009B3811">
        <w:rPr>
          <w:rFonts w:ascii="Arial" w:hAnsi="Arial"/>
          <w:spacing w:val="-2"/>
        </w:rPr>
        <w:t xml:space="preserve"> </w:t>
      </w:r>
      <w:r w:rsidRPr="009B3811">
        <w:rPr>
          <w:rFonts w:ascii="Arial" w:hAnsi="Arial"/>
        </w:rPr>
        <w:t>documento;</w:t>
      </w:r>
    </w:p>
    <w:p w14:paraId="72D4C658" w14:textId="77777777" w:rsidR="005E3CFE" w:rsidRPr="009B3811" w:rsidRDefault="00DB102A" w:rsidP="00C5045E">
      <w:pPr>
        <w:pStyle w:val="PargrafodaLista"/>
        <w:widowControl w:val="0"/>
        <w:numPr>
          <w:ilvl w:val="0"/>
          <w:numId w:val="41"/>
        </w:numPr>
        <w:tabs>
          <w:tab w:val="left" w:pos="1616"/>
        </w:tabs>
        <w:autoSpaceDE w:val="0"/>
        <w:autoSpaceDN w:val="0"/>
        <w:spacing w:before="1"/>
        <w:ind w:left="0" w:firstLine="426"/>
        <w:contextualSpacing w:val="0"/>
        <w:jc w:val="both"/>
        <w:rPr>
          <w:rFonts w:ascii="Arial" w:hAnsi="Arial"/>
        </w:rPr>
      </w:pPr>
      <w:r w:rsidRPr="009B3811">
        <w:rPr>
          <w:rFonts w:ascii="Arial" w:hAnsi="Arial"/>
        </w:rPr>
        <w:t>É</w:t>
      </w:r>
      <w:r w:rsidRPr="009B3811">
        <w:rPr>
          <w:rFonts w:ascii="Arial" w:hAnsi="Arial"/>
          <w:spacing w:val="-1"/>
        </w:rPr>
        <w:t xml:space="preserve"> </w:t>
      </w:r>
      <w:r w:rsidRPr="009B3811">
        <w:rPr>
          <w:rFonts w:ascii="Arial" w:hAnsi="Arial"/>
        </w:rPr>
        <w:t>vedada</w:t>
      </w:r>
      <w:r w:rsidRPr="009B3811">
        <w:rPr>
          <w:rFonts w:ascii="Arial" w:hAnsi="Arial"/>
          <w:spacing w:val="-3"/>
        </w:rPr>
        <w:t xml:space="preserve"> </w:t>
      </w:r>
      <w:r w:rsidRPr="009B3811">
        <w:rPr>
          <w:rFonts w:ascii="Arial" w:hAnsi="Arial"/>
        </w:rPr>
        <w:t>a</w:t>
      </w:r>
      <w:r w:rsidRPr="009B3811">
        <w:rPr>
          <w:rFonts w:ascii="Arial" w:hAnsi="Arial"/>
          <w:spacing w:val="-2"/>
        </w:rPr>
        <w:t xml:space="preserve"> </w:t>
      </w:r>
      <w:r w:rsidRPr="009B3811">
        <w:rPr>
          <w:rFonts w:ascii="Arial" w:hAnsi="Arial"/>
        </w:rPr>
        <w:t>substituição</w:t>
      </w:r>
      <w:r w:rsidRPr="009B3811">
        <w:rPr>
          <w:rFonts w:ascii="Arial" w:hAnsi="Arial"/>
          <w:spacing w:val="-3"/>
        </w:rPr>
        <w:t xml:space="preserve"> </w:t>
      </w:r>
      <w:r w:rsidRPr="009B3811">
        <w:rPr>
          <w:rFonts w:ascii="Arial" w:hAnsi="Arial"/>
        </w:rPr>
        <w:t>do</w:t>
      </w:r>
      <w:r w:rsidRPr="009B3811">
        <w:rPr>
          <w:rFonts w:ascii="Arial" w:hAnsi="Arial"/>
          <w:spacing w:val="-1"/>
        </w:rPr>
        <w:t xml:space="preserve"> </w:t>
      </w:r>
      <w:r w:rsidRPr="009B3811">
        <w:rPr>
          <w:rFonts w:ascii="Arial" w:hAnsi="Arial"/>
        </w:rPr>
        <w:t>balanço</w:t>
      </w:r>
      <w:r w:rsidRPr="009B3811">
        <w:rPr>
          <w:rFonts w:ascii="Arial" w:hAnsi="Arial"/>
          <w:spacing w:val="-1"/>
        </w:rPr>
        <w:t xml:space="preserve"> </w:t>
      </w:r>
      <w:r w:rsidRPr="009B3811">
        <w:rPr>
          <w:rFonts w:ascii="Arial" w:hAnsi="Arial"/>
        </w:rPr>
        <w:t>por</w:t>
      </w:r>
      <w:r w:rsidRPr="009B3811">
        <w:rPr>
          <w:rFonts w:ascii="Arial" w:hAnsi="Arial"/>
          <w:spacing w:val="-1"/>
        </w:rPr>
        <w:t xml:space="preserve"> </w:t>
      </w:r>
      <w:r w:rsidRPr="009B3811">
        <w:rPr>
          <w:rFonts w:ascii="Arial" w:hAnsi="Arial"/>
        </w:rPr>
        <w:t>balancete</w:t>
      </w:r>
      <w:r w:rsidRPr="009B3811">
        <w:rPr>
          <w:rFonts w:ascii="Arial" w:hAnsi="Arial"/>
          <w:spacing w:val="-3"/>
        </w:rPr>
        <w:t xml:space="preserve"> </w:t>
      </w:r>
      <w:r w:rsidRPr="009B3811">
        <w:rPr>
          <w:rFonts w:ascii="Arial" w:hAnsi="Arial"/>
        </w:rPr>
        <w:t>ou</w:t>
      </w:r>
      <w:r w:rsidRPr="009B3811">
        <w:rPr>
          <w:rFonts w:ascii="Arial" w:hAnsi="Arial"/>
          <w:spacing w:val="-3"/>
        </w:rPr>
        <w:t xml:space="preserve"> </w:t>
      </w:r>
      <w:r w:rsidRPr="009B3811">
        <w:rPr>
          <w:rFonts w:ascii="Arial" w:hAnsi="Arial"/>
        </w:rPr>
        <w:t>balanço</w:t>
      </w:r>
      <w:r w:rsidRPr="009B3811">
        <w:rPr>
          <w:rFonts w:ascii="Arial" w:hAnsi="Arial"/>
          <w:spacing w:val="-2"/>
        </w:rPr>
        <w:t xml:space="preserve"> </w:t>
      </w:r>
      <w:r w:rsidRPr="009B3811">
        <w:rPr>
          <w:rFonts w:ascii="Arial" w:hAnsi="Arial"/>
        </w:rPr>
        <w:t>provisório.</w:t>
      </w:r>
    </w:p>
    <w:p w14:paraId="17312F7C" w14:textId="77777777" w:rsidR="005E3CFE" w:rsidRPr="009B3811" w:rsidRDefault="00DB102A" w:rsidP="00C5045E">
      <w:pPr>
        <w:pStyle w:val="PargrafodaLista"/>
        <w:widowControl w:val="0"/>
        <w:numPr>
          <w:ilvl w:val="0"/>
          <w:numId w:val="41"/>
        </w:numPr>
        <w:tabs>
          <w:tab w:val="left" w:pos="1616"/>
        </w:tabs>
        <w:autoSpaceDE w:val="0"/>
        <w:autoSpaceDN w:val="0"/>
        <w:spacing w:before="1"/>
        <w:ind w:left="0" w:firstLine="426"/>
        <w:contextualSpacing w:val="0"/>
        <w:jc w:val="both"/>
        <w:rPr>
          <w:rFonts w:ascii="Arial" w:hAnsi="Arial"/>
        </w:rPr>
      </w:pPr>
      <w:r w:rsidRPr="009B3811">
        <w:rPr>
          <w:rFonts w:ascii="Arial" w:hAnsi="Arial"/>
        </w:rPr>
        <w:t>Os licitantes que utilizam a escrituração contábil digital - ECD e que aguardam a</w:t>
      </w:r>
      <w:r w:rsidRPr="009B3811">
        <w:rPr>
          <w:rFonts w:ascii="Arial" w:hAnsi="Arial"/>
          <w:spacing w:val="1"/>
        </w:rPr>
        <w:t xml:space="preserve"> </w:t>
      </w:r>
      <w:r w:rsidRPr="009B3811">
        <w:rPr>
          <w:rFonts w:ascii="Arial" w:hAnsi="Arial"/>
        </w:rPr>
        <w:t>autenticação</w:t>
      </w:r>
      <w:r w:rsidRPr="009B3811">
        <w:rPr>
          <w:rFonts w:ascii="Arial" w:hAnsi="Arial"/>
          <w:spacing w:val="1"/>
        </w:rPr>
        <w:t xml:space="preserve"> </w:t>
      </w:r>
      <w:r w:rsidRPr="009B3811">
        <w:rPr>
          <w:rFonts w:ascii="Arial" w:hAnsi="Arial"/>
        </w:rPr>
        <w:t>do</w:t>
      </w:r>
      <w:r w:rsidRPr="009B3811">
        <w:rPr>
          <w:rFonts w:ascii="Arial" w:hAnsi="Arial"/>
          <w:spacing w:val="1"/>
        </w:rPr>
        <w:t xml:space="preserve"> </w:t>
      </w:r>
      <w:r w:rsidRPr="009B3811">
        <w:rPr>
          <w:rFonts w:ascii="Arial" w:hAnsi="Arial"/>
        </w:rPr>
        <w:t>balanço</w:t>
      </w:r>
      <w:r w:rsidRPr="009B3811">
        <w:rPr>
          <w:rFonts w:ascii="Arial" w:hAnsi="Arial"/>
          <w:spacing w:val="1"/>
        </w:rPr>
        <w:t xml:space="preserve"> </w:t>
      </w:r>
      <w:r w:rsidRPr="009B3811">
        <w:rPr>
          <w:rFonts w:ascii="Arial" w:hAnsi="Arial"/>
        </w:rPr>
        <w:t>patrimonial</w:t>
      </w:r>
      <w:r w:rsidRPr="009B3811">
        <w:rPr>
          <w:rFonts w:ascii="Arial" w:hAnsi="Arial"/>
          <w:spacing w:val="1"/>
        </w:rPr>
        <w:t xml:space="preserve"> </w:t>
      </w:r>
      <w:r w:rsidRPr="009B3811">
        <w:rPr>
          <w:rFonts w:ascii="Arial" w:hAnsi="Arial"/>
        </w:rPr>
        <w:t>pela</w:t>
      </w:r>
      <w:r w:rsidRPr="009B3811">
        <w:rPr>
          <w:rFonts w:ascii="Arial" w:hAnsi="Arial"/>
          <w:spacing w:val="1"/>
        </w:rPr>
        <w:t xml:space="preserve"> </w:t>
      </w:r>
      <w:r w:rsidRPr="009B3811">
        <w:rPr>
          <w:rFonts w:ascii="Arial" w:hAnsi="Arial"/>
        </w:rPr>
        <w:t>Junta</w:t>
      </w:r>
      <w:r w:rsidRPr="009B3811">
        <w:rPr>
          <w:rFonts w:ascii="Arial" w:hAnsi="Arial"/>
          <w:spacing w:val="1"/>
        </w:rPr>
        <w:t xml:space="preserve"> </w:t>
      </w:r>
      <w:r w:rsidRPr="009B3811">
        <w:rPr>
          <w:rFonts w:ascii="Arial" w:hAnsi="Arial"/>
        </w:rPr>
        <w:t>Comercial</w:t>
      </w:r>
      <w:r w:rsidRPr="009B3811">
        <w:rPr>
          <w:rFonts w:ascii="Arial" w:hAnsi="Arial"/>
          <w:spacing w:val="1"/>
        </w:rPr>
        <w:t xml:space="preserve"> </w:t>
      </w:r>
      <w:r w:rsidRPr="009B3811">
        <w:rPr>
          <w:rFonts w:ascii="Arial" w:hAnsi="Arial"/>
        </w:rPr>
        <w:t>poderão</w:t>
      </w:r>
      <w:r w:rsidRPr="009B3811">
        <w:rPr>
          <w:rFonts w:ascii="Arial" w:hAnsi="Arial"/>
          <w:spacing w:val="1"/>
        </w:rPr>
        <w:t xml:space="preserve"> </w:t>
      </w:r>
      <w:r w:rsidRPr="009B3811">
        <w:rPr>
          <w:rFonts w:ascii="Arial" w:hAnsi="Arial"/>
        </w:rPr>
        <w:t>apresentar,</w:t>
      </w:r>
      <w:r w:rsidRPr="009B3811">
        <w:rPr>
          <w:rFonts w:ascii="Arial" w:hAnsi="Arial"/>
          <w:spacing w:val="1"/>
        </w:rPr>
        <w:t xml:space="preserve"> </w:t>
      </w:r>
      <w:r w:rsidRPr="009B3811">
        <w:rPr>
          <w:rFonts w:ascii="Arial" w:hAnsi="Arial"/>
        </w:rPr>
        <w:t>em</w:t>
      </w:r>
      <w:r w:rsidRPr="009B3811">
        <w:rPr>
          <w:rFonts w:ascii="Arial" w:hAnsi="Arial"/>
          <w:spacing w:val="1"/>
        </w:rPr>
        <w:t xml:space="preserve"> </w:t>
      </w:r>
      <w:r w:rsidRPr="009B3811">
        <w:rPr>
          <w:rFonts w:ascii="Arial" w:hAnsi="Arial"/>
        </w:rPr>
        <w:t>substituição</w:t>
      </w:r>
      <w:r w:rsidRPr="009B3811">
        <w:rPr>
          <w:rFonts w:ascii="Arial" w:hAnsi="Arial"/>
          <w:spacing w:val="1"/>
        </w:rPr>
        <w:t xml:space="preserve"> </w:t>
      </w:r>
      <w:r w:rsidRPr="009B3811">
        <w:rPr>
          <w:rFonts w:ascii="Arial" w:hAnsi="Arial"/>
        </w:rPr>
        <w:t>ao</w:t>
      </w:r>
      <w:r w:rsidRPr="009B3811">
        <w:rPr>
          <w:rFonts w:ascii="Arial" w:hAnsi="Arial"/>
          <w:spacing w:val="-53"/>
        </w:rPr>
        <w:t xml:space="preserve"> </w:t>
      </w:r>
      <w:r w:rsidRPr="009B3811">
        <w:rPr>
          <w:rFonts w:ascii="Arial" w:hAnsi="Arial"/>
        </w:rPr>
        <w:t>registro, o protocolo de envio, no Sistema Público de Escrituração Digital - SPED, do balanço à Receita</w:t>
      </w:r>
      <w:r w:rsidRPr="009B3811">
        <w:rPr>
          <w:rFonts w:ascii="Arial" w:hAnsi="Arial"/>
          <w:spacing w:val="1"/>
        </w:rPr>
        <w:t xml:space="preserve"> </w:t>
      </w:r>
      <w:r w:rsidRPr="009B3811">
        <w:rPr>
          <w:rFonts w:ascii="Arial" w:hAnsi="Arial"/>
        </w:rPr>
        <w:t>Federal</w:t>
      </w:r>
      <w:r w:rsidRPr="009B3811">
        <w:rPr>
          <w:rFonts w:ascii="Arial" w:hAnsi="Arial"/>
          <w:spacing w:val="-3"/>
        </w:rPr>
        <w:t xml:space="preserve"> </w:t>
      </w:r>
      <w:r w:rsidRPr="009B3811">
        <w:rPr>
          <w:rFonts w:ascii="Arial" w:hAnsi="Arial"/>
        </w:rPr>
        <w:t>do</w:t>
      </w:r>
      <w:r w:rsidRPr="009B3811">
        <w:rPr>
          <w:rFonts w:ascii="Arial" w:hAnsi="Arial"/>
          <w:spacing w:val="1"/>
        </w:rPr>
        <w:t xml:space="preserve"> </w:t>
      </w:r>
      <w:r w:rsidRPr="009B3811">
        <w:rPr>
          <w:rFonts w:ascii="Arial" w:hAnsi="Arial"/>
        </w:rPr>
        <w:t>Brasil.</w:t>
      </w:r>
    </w:p>
    <w:p w14:paraId="39C4ACCA" w14:textId="54F75321" w:rsidR="00DB102A" w:rsidRPr="009B3811" w:rsidRDefault="00DB102A" w:rsidP="00C5045E">
      <w:pPr>
        <w:pStyle w:val="PargrafodaLista"/>
        <w:widowControl w:val="0"/>
        <w:numPr>
          <w:ilvl w:val="0"/>
          <w:numId w:val="41"/>
        </w:numPr>
        <w:tabs>
          <w:tab w:val="left" w:pos="1616"/>
        </w:tabs>
        <w:autoSpaceDE w:val="0"/>
        <w:autoSpaceDN w:val="0"/>
        <w:spacing w:before="1"/>
        <w:ind w:left="0" w:firstLine="426"/>
        <w:contextualSpacing w:val="0"/>
        <w:jc w:val="both"/>
        <w:rPr>
          <w:rFonts w:ascii="Arial" w:hAnsi="Arial"/>
        </w:rPr>
      </w:pPr>
      <w:r w:rsidRPr="009B3811">
        <w:rPr>
          <w:rFonts w:ascii="Arial" w:hAnsi="Arial"/>
        </w:rPr>
        <w:t>As empresas criadas no exercício financeiro da licitação deverão atender a todas as</w:t>
      </w:r>
      <w:r w:rsidRPr="009B3811">
        <w:rPr>
          <w:rFonts w:ascii="Arial" w:hAnsi="Arial"/>
          <w:spacing w:val="1"/>
        </w:rPr>
        <w:t xml:space="preserve"> </w:t>
      </w:r>
      <w:r w:rsidRPr="009B3811">
        <w:rPr>
          <w:rFonts w:ascii="Arial" w:hAnsi="Arial"/>
        </w:rPr>
        <w:t>exigências da habilitação e ficarão autorizadas a substituir os demonstrativos contábeis pelo balanço de</w:t>
      </w:r>
      <w:r w:rsidRPr="009B3811">
        <w:rPr>
          <w:rFonts w:ascii="Arial" w:hAnsi="Arial"/>
          <w:spacing w:val="1"/>
        </w:rPr>
        <w:t xml:space="preserve"> </w:t>
      </w:r>
      <w:r w:rsidRPr="009B3811">
        <w:rPr>
          <w:rFonts w:ascii="Arial" w:hAnsi="Arial"/>
        </w:rPr>
        <w:t>abertura.</w:t>
      </w:r>
    </w:p>
    <w:bookmarkEnd w:id="9"/>
    <w:p w14:paraId="4925A27D" w14:textId="77777777" w:rsidR="00DB102A" w:rsidRPr="009B3811" w:rsidRDefault="00DB102A" w:rsidP="00C5045E">
      <w:pPr>
        <w:pStyle w:val="Corpodetexto"/>
        <w:spacing w:before="2"/>
        <w:ind w:firstLine="426"/>
        <w:jc w:val="both"/>
        <w:rPr>
          <w:rFonts w:ascii="Arial" w:hAnsi="Arial"/>
        </w:rPr>
      </w:pPr>
    </w:p>
    <w:p w14:paraId="43D77ED6" w14:textId="441ED6A7" w:rsidR="00DB102A" w:rsidRPr="009B3811" w:rsidRDefault="00DB102A" w:rsidP="00C5045E">
      <w:pPr>
        <w:pStyle w:val="Ttulo2"/>
        <w:keepNext w:val="0"/>
        <w:widowControl w:val="0"/>
        <w:tabs>
          <w:tab w:val="left" w:pos="606"/>
        </w:tabs>
        <w:autoSpaceDE w:val="0"/>
        <w:autoSpaceDN w:val="0"/>
        <w:spacing w:before="93"/>
        <w:jc w:val="both"/>
        <w:rPr>
          <w:rFonts w:ascii="Arial" w:hAnsi="Arial"/>
          <w:bCs/>
          <w:sz w:val="20"/>
          <w:szCs w:val="20"/>
        </w:rPr>
      </w:pPr>
      <w:r w:rsidRPr="009B3811">
        <w:rPr>
          <w:rFonts w:ascii="Arial" w:hAnsi="Arial"/>
          <w:bCs/>
          <w:sz w:val="20"/>
          <w:szCs w:val="20"/>
        </w:rPr>
        <w:t>4.4 QUALIFICAÇÃO</w:t>
      </w:r>
      <w:r w:rsidRPr="009B3811">
        <w:rPr>
          <w:rFonts w:ascii="Arial" w:hAnsi="Arial"/>
          <w:bCs/>
          <w:spacing w:val="-5"/>
          <w:sz w:val="20"/>
          <w:szCs w:val="20"/>
        </w:rPr>
        <w:t xml:space="preserve"> </w:t>
      </w:r>
      <w:r w:rsidRPr="009B3811">
        <w:rPr>
          <w:rFonts w:ascii="Arial" w:hAnsi="Arial"/>
          <w:bCs/>
          <w:sz w:val="20"/>
          <w:szCs w:val="20"/>
        </w:rPr>
        <w:t>TÉCNICO-PROFISSIONAL</w:t>
      </w:r>
      <w:r w:rsidRPr="009B3811">
        <w:rPr>
          <w:rFonts w:ascii="Arial" w:hAnsi="Arial"/>
          <w:bCs/>
          <w:spacing w:val="-2"/>
          <w:sz w:val="20"/>
          <w:szCs w:val="20"/>
        </w:rPr>
        <w:t xml:space="preserve"> </w:t>
      </w:r>
      <w:bookmarkStart w:id="10" w:name="_Hlk214951470"/>
      <w:r w:rsidRPr="009B3811">
        <w:rPr>
          <w:rFonts w:ascii="Arial" w:hAnsi="Arial"/>
          <w:bCs/>
          <w:sz w:val="20"/>
          <w:szCs w:val="20"/>
        </w:rPr>
        <w:t>E</w:t>
      </w:r>
      <w:r w:rsidRPr="009B3811">
        <w:rPr>
          <w:rFonts w:ascii="Arial" w:hAnsi="Arial"/>
          <w:bCs/>
          <w:spacing w:val="-5"/>
          <w:sz w:val="20"/>
          <w:szCs w:val="20"/>
        </w:rPr>
        <w:t xml:space="preserve"> </w:t>
      </w:r>
      <w:r w:rsidRPr="009B3811">
        <w:rPr>
          <w:rFonts w:ascii="Arial" w:hAnsi="Arial"/>
          <w:bCs/>
          <w:sz w:val="20"/>
          <w:szCs w:val="20"/>
        </w:rPr>
        <w:t>TÉCNICO-OPERACIONAL</w:t>
      </w:r>
      <w:bookmarkEnd w:id="10"/>
    </w:p>
    <w:p w14:paraId="3D29A106" w14:textId="77777777" w:rsidR="00DB102A" w:rsidRPr="009B3811" w:rsidRDefault="00DB102A" w:rsidP="00C5045E">
      <w:pPr>
        <w:pStyle w:val="Ttulo2"/>
        <w:tabs>
          <w:tab w:val="left" w:pos="606"/>
        </w:tabs>
        <w:spacing w:before="93"/>
        <w:jc w:val="both"/>
        <w:rPr>
          <w:rFonts w:ascii="Arial" w:hAnsi="Arial"/>
          <w:sz w:val="20"/>
          <w:szCs w:val="20"/>
        </w:rPr>
      </w:pPr>
    </w:p>
    <w:p w14:paraId="01132F63" w14:textId="2F3D03D6" w:rsidR="00DB102A" w:rsidRPr="009B3811" w:rsidRDefault="00DB102A" w:rsidP="005E3CFE">
      <w:pPr>
        <w:spacing w:line="100" w:lineRule="atLeast"/>
        <w:jc w:val="both"/>
        <w:rPr>
          <w:rStyle w:val="Fontepargpadro11"/>
          <w:rFonts w:ascii="Arial" w:hAnsi="Arial"/>
        </w:rPr>
      </w:pPr>
      <w:bookmarkStart w:id="11" w:name="_Hlk214950846"/>
      <w:r w:rsidRPr="009B3811">
        <w:rPr>
          <w:rFonts w:ascii="Arial" w:hAnsi="Arial"/>
          <w:b/>
          <w:bCs/>
          <w:u w:val="single"/>
        </w:rPr>
        <w:t xml:space="preserve">OBSERVAÇÃO: </w:t>
      </w:r>
      <w:r w:rsidRPr="009B3811">
        <w:rPr>
          <w:rStyle w:val="Fontepargpadro11"/>
          <w:rFonts w:ascii="Arial" w:hAnsi="Arial"/>
        </w:rPr>
        <w:t>Para efeito de verificação da qualificação técnica, deverão ser requeridos os atestados de capacidade técnico-profissional como prova de que o profissional possui conhecimento técnico e experiência prática na execução de serviço de características semelhantes.</w:t>
      </w:r>
    </w:p>
    <w:p w14:paraId="580D9206" w14:textId="77777777" w:rsidR="00DB102A" w:rsidRPr="009B3811" w:rsidRDefault="00DB102A" w:rsidP="00C5045E">
      <w:pPr>
        <w:spacing w:line="100" w:lineRule="atLeast"/>
        <w:ind w:firstLine="426"/>
        <w:jc w:val="both"/>
        <w:rPr>
          <w:rStyle w:val="Fontepargpadro11"/>
          <w:rFonts w:ascii="Arial" w:hAnsi="Arial"/>
        </w:rPr>
      </w:pPr>
    </w:p>
    <w:p w14:paraId="1BA7DEB4" w14:textId="0330FD90" w:rsidR="00DB102A" w:rsidRPr="009B3811" w:rsidRDefault="00DB102A" w:rsidP="00C5045E">
      <w:pPr>
        <w:spacing w:line="100" w:lineRule="atLeast"/>
        <w:jc w:val="both"/>
        <w:rPr>
          <w:rFonts w:ascii="Arial" w:hAnsi="Arial"/>
        </w:rPr>
      </w:pPr>
      <w:r w:rsidRPr="009B3811">
        <w:rPr>
          <w:rFonts w:ascii="Arial" w:hAnsi="Arial"/>
          <w:b/>
        </w:rPr>
        <w:t>4.4.1</w:t>
      </w:r>
      <w:r w:rsidRPr="009B3811">
        <w:rPr>
          <w:rFonts w:ascii="Arial" w:hAnsi="Arial"/>
        </w:rPr>
        <w:t xml:space="preserve"> A empresa licitante deverá comprovar sua capacidade técnica operacional apresentando a documentação abaixo:</w:t>
      </w:r>
    </w:p>
    <w:p w14:paraId="12175B43" w14:textId="77777777" w:rsidR="00DB102A" w:rsidRPr="009B3811" w:rsidRDefault="00DB102A" w:rsidP="00C5045E">
      <w:pPr>
        <w:spacing w:line="100" w:lineRule="atLeast"/>
        <w:ind w:firstLine="426"/>
        <w:jc w:val="both"/>
        <w:rPr>
          <w:rFonts w:ascii="Arial" w:hAnsi="Arial"/>
        </w:rPr>
      </w:pPr>
    </w:p>
    <w:p w14:paraId="2514D1D6" w14:textId="7DEF7577" w:rsidR="00DB102A" w:rsidRPr="009B3811" w:rsidRDefault="00DB102A" w:rsidP="00C5045E">
      <w:pPr>
        <w:spacing w:line="100" w:lineRule="atLeast"/>
        <w:jc w:val="both"/>
        <w:rPr>
          <w:rFonts w:ascii="Arial" w:hAnsi="Arial"/>
        </w:rPr>
      </w:pPr>
      <w:r w:rsidRPr="009B3811">
        <w:rPr>
          <w:rFonts w:ascii="Arial" w:hAnsi="Arial"/>
          <w:b/>
        </w:rPr>
        <w:t>4.4.1.1</w:t>
      </w:r>
      <w:r w:rsidRPr="009B3811">
        <w:rPr>
          <w:rFonts w:ascii="Arial" w:hAnsi="Arial"/>
        </w:rPr>
        <w:t xml:space="preserve"> Certidão de Registro de Pessoa Jurídica no CREA ou CAU;</w:t>
      </w:r>
    </w:p>
    <w:p w14:paraId="2AC2D6EF" w14:textId="77777777" w:rsidR="00DB102A" w:rsidRPr="009B3811" w:rsidRDefault="00DB102A" w:rsidP="00C5045E">
      <w:pPr>
        <w:spacing w:line="100" w:lineRule="atLeast"/>
        <w:ind w:firstLine="426"/>
        <w:jc w:val="both"/>
        <w:rPr>
          <w:rFonts w:ascii="Arial" w:hAnsi="Arial"/>
        </w:rPr>
      </w:pPr>
    </w:p>
    <w:p w14:paraId="0FBC60A6" w14:textId="7E32B78E" w:rsidR="00DB102A" w:rsidRPr="009B3811" w:rsidRDefault="00DB102A" w:rsidP="00C5045E">
      <w:pPr>
        <w:spacing w:line="100" w:lineRule="atLeast"/>
        <w:jc w:val="both"/>
        <w:rPr>
          <w:rFonts w:ascii="Arial" w:hAnsi="Arial"/>
        </w:rPr>
      </w:pPr>
      <w:r w:rsidRPr="009B3811">
        <w:rPr>
          <w:rFonts w:ascii="Arial" w:hAnsi="Arial"/>
          <w:b/>
        </w:rPr>
        <w:t>4.4.2</w:t>
      </w:r>
      <w:r w:rsidRPr="009B3811">
        <w:rPr>
          <w:rFonts w:ascii="Arial" w:hAnsi="Arial"/>
        </w:rPr>
        <w:t xml:space="preserve"> A empresa licitante deverá comprovar sua capacidade técnica profissional mediante a apresentação da documentação abaixo:</w:t>
      </w:r>
    </w:p>
    <w:p w14:paraId="48D48144" w14:textId="77777777" w:rsidR="00DB102A" w:rsidRPr="009B3811" w:rsidRDefault="00DB102A" w:rsidP="00C5045E">
      <w:pPr>
        <w:spacing w:line="100" w:lineRule="atLeast"/>
        <w:ind w:firstLine="426"/>
        <w:jc w:val="both"/>
        <w:rPr>
          <w:rFonts w:ascii="Arial" w:hAnsi="Arial"/>
        </w:rPr>
      </w:pPr>
    </w:p>
    <w:p w14:paraId="31D8913A" w14:textId="37C75D6D" w:rsidR="00DB102A" w:rsidRPr="009B3811" w:rsidRDefault="00DB102A" w:rsidP="00C5045E">
      <w:pPr>
        <w:spacing w:line="100" w:lineRule="atLeast"/>
        <w:jc w:val="both"/>
        <w:rPr>
          <w:rFonts w:ascii="Arial" w:hAnsi="Arial"/>
        </w:rPr>
      </w:pPr>
      <w:r w:rsidRPr="009B3811">
        <w:rPr>
          <w:rFonts w:ascii="Arial" w:hAnsi="Arial"/>
          <w:b/>
          <w:i/>
        </w:rPr>
        <w:t>4.4.2.1</w:t>
      </w:r>
      <w:r w:rsidRPr="009B3811">
        <w:rPr>
          <w:rFonts w:ascii="Arial" w:hAnsi="Arial"/>
        </w:rPr>
        <w:t xml:space="preserve"> Apresentar comprovação de vinculação em seu quadro permanente, na data prevista para entrega da proposta, profissional de nível superior, devidamente registrado junto ao CREA ou CAU, detentor de acervo técnico mínimo exigido para esta contratação.</w:t>
      </w:r>
    </w:p>
    <w:p w14:paraId="5673BB66" w14:textId="0659BB66" w:rsidR="00DB102A" w:rsidRPr="009B3811" w:rsidRDefault="00DB102A" w:rsidP="00C5045E">
      <w:pPr>
        <w:spacing w:line="100" w:lineRule="atLeast"/>
        <w:jc w:val="both"/>
        <w:rPr>
          <w:rFonts w:ascii="Arial" w:hAnsi="Arial"/>
        </w:rPr>
      </w:pPr>
      <w:r w:rsidRPr="009B3811">
        <w:rPr>
          <w:rFonts w:ascii="Arial" w:hAnsi="Arial"/>
          <w:b/>
          <w:i/>
        </w:rPr>
        <w:t>4.4.2.2</w:t>
      </w:r>
      <w:r w:rsidRPr="009B3811">
        <w:rPr>
          <w:rFonts w:ascii="Arial" w:hAnsi="Arial"/>
        </w:rPr>
        <w:t xml:space="preserve"> O registro do profissional deverá ser comprovado com a apresentação de:</w:t>
      </w:r>
    </w:p>
    <w:p w14:paraId="7823F293" w14:textId="351BCB79" w:rsidR="00DB102A" w:rsidRPr="009B3811" w:rsidRDefault="00DB102A" w:rsidP="00C5045E">
      <w:pPr>
        <w:spacing w:line="100" w:lineRule="atLeast"/>
        <w:jc w:val="both"/>
        <w:rPr>
          <w:rFonts w:ascii="Arial" w:hAnsi="Arial"/>
        </w:rPr>
      </w:pPr>
      <w:r w:rsidRPr="009B3811">
        <w:rPr>
          <w:rFonts w:ascii="Arial" w:hAnsi="Arial"/>
          <w:b/>
          <w:i/>
        </w:rPr>
        <w:t>4.4.2.3</w:t>
      </w:r>
      <w:r w:rsidRPr="009B3811">
        <w:rPr>
          <w:rFonts w:ascii="Arial" w:hAnsi="Arial"/>
          <w:i/>
        </w:rPr>
        <w:t>.</w:t>
      </w:r>
      <w:r w:rsidRPr="009B3811">
        <w:rPr>
          <w:rFonts w:ascii="Arial" w:hAnsi="Arial"/>
        </w:rPr>
        <w:tab/>
        <w:t>Certidão de Registro de Pessoa Física junto ao CREA ou CAU.</w:t>
      </w:r>
    </w:p>
    <w:p w14:paraId="1731E8D1" w14:textId="4E733742" w:rsidR="00DB102A" w:rsidRPr="009B3811" w:rsidRDefault="00DB102A" w:rsidP="00C5045E">
      <w:pPr>
        <w:spacing w:line="100" w:lineRule="atLeast"/>
        <w:jc w:val="both"/>
        <w:rPr>
          <w:rFonts w:ascii="Arial" w:hAnsi="Arial"/>
        </w:rPr>
      </w:pPr>
      <w:r w:rsidRPr="009B3811">
        <w:rPr>
          <w:rFonts w:ascii="Arial" w:hAnsi="Arial"/>
          <w:b/>
        </w:rPr>
        <w:t>4.4.3</w:t>
      </w:r>
      <w:r w:rsidRPr="009B3811">
        <w:rPr>
          <w:rFonts w:ascii="Arial" w:hAnsi="Arial"/>
        </w:rPr>
        <w:t xml:space="preserve"> </w:t>
      </w:r>
      <w:r w:rsidRPr="009B3811">
        <w:rPr>
          <w:rFonts w:ascii="Arial" w:hAnsi="Arial"/>
        </w:rPr>
        <w:tab/>
        <w:t>A vinculação deste profissional com a empresa licitante deverá ser comprovada com:</w:t>
      </w:r>
    </w:p>
    <w:p w14:paraId="70BD62E7" w14:textId="22FCCB4D" w:rsidR="00DB102A" w:rsidRPr="009B3811" w:rsidRDefault="00DB102A" w:rsidP="00C5045E">
      <w:pPr>
        <w:spacing w:line="100" w:lineRule="atLeast"/>
        <w:jc w:val="both"/>
        <w:rPr>
          <w:rFonts w:ascii="Arial" w:hAnsi="Arial"/>
        </w:rPr>
      </w:pPr>
      <w:r w:rsidRPr="009B3811">
        <w:rPr>
          <w:rFonts w:ascii="Arial" w:hAnsi="Arial"/>
          <w:b/>
        </w:rPr>
        <w:t>4.4.3.2.1</w:t>
      </w:r>
      <w:r w:rsidRPr="009B3811">
        <w:rPr>
          <w:rFonts w:ascii="Arial" w:hAnsi="Arial"/>
        </w:rPr>
        <w:tab/>
        <w:t>Se empregado: cópia da ficha ou livro de registro de empregado registrada na DRT ou cópia da Carteira de Trabalho e Previdência Social;</w:t>
      </w:r>
    </w:p>
    <w:p w14:paraId="2C8834FA" w14:textId="01BD7A20" w:rsidR="00DB102A" w:rsidRPr="009B3811" w:rsidRDefault="00DB102A" w:rsidP="00C5045E">
      <w:pPr>
        <w:spacing w:line="100" w:lineRule="atLeast"/>
        <w:jc w:val="both"/>
        <w:rPr>
          <w:rFonts w:ascii="Arial" w:hAnsi="Arial"/>
        </w:rPr>
      </w:pPr>
      <w:r w:rsidRPr="009B3811">
        <w:rPr>
          <w:rFonts w:ascii="Arial" w:hAnsi="Arial"/>
          <w:b/>
          <w:bCs/>
        </w:rPr>
        <w:lastRenderedPageBreak/>
        <w:t>4</w:t>
      </w:r>
      <w:r w:rsidRPr="009B3811">
        <w:rPr>
          <w:rFonts w:ascii="Arial" w:hAnsi="Arial"/>
          <w:b/>
        </w:rPr>
        <w:t>.4.3.2.2</w:t>
      </w:r>
      <w:r w:rsidRPr="009B3811">
        <w:rPr>
          <w:rFonts w:ascii="Arial" w:hAnsi="Arial"/>
        </w:rPr>
        <w:tab/>
        <w:t>Se sócio: Contrato Social, com todas as alterações, devidamente registradas no órgão competente;</w:t>
      </w:r>
    </w:p>
    <w:p w14:paraId="00651472" w14:textId="670A0855" w:rsidR="00DB102A" w:rsidRPr="009B3811" w:rsidRDefault="00DB102A" w:rsidP="00C5045E">
      <w:pPr>
        <w:spacing w:line="100" w:lineRule="atLeast"/>
        <w:jc w:val="both"/>
        <w:rPr>
          <w:rFonts w:ascii="Arial" w:hAnsi="Arial"/>
        </w:rPr>
      </w:pPr>
      <w:r w:rsidRPr="009B3811">
        <w:rPr>
          <w:rFonts w:ascii="Arial" w:hAnsi="Arial"/>
          <w:b/>
        </w:rPr>
        <w:t>4.4.3.2.3</w:t>
      </w:r>
      <w:r w:rsidRPr="009B3811">
        <w:rPr>
          <w:rFonts w:ascii="Arial" w:hAnsi="Arial"/>
        </w:rPr>
        <w:tab/>
        <w:t>Se diretor: cópia do Contrato Social, em se tratando de empresa individual ou limitada; ou ainda, cópia da ata de eleição devidamente publicada na imprensa, em se tratando de sociedade anônima;</w:t>
      </w:r>
    </w:p>
    <w:p w14:paraId="39FCCD95" w14:textId="5D02C603" w:rsidR="00DB102A" w:rsidRPr="009B3811" w:rsidRDefault="00DB102A" w:rsidP="00C5045E">
      <w:pPr>
        <w:spacing w:line="100" w:lineRule="atLeast"/>
        <w:jc w:val="both"/>
        <w:rPr>
          <w:rFonts w:ascii="Arial" w:hAnsi="Arial"/>
        </w:rPr>
      </w:pPr>
      <w:r w:rsidRPr="009B3811">
        <w:rPr>
          <w:rFonts w:ascii="Arial" w:hAnsi="Arial"/>
          <w:b/>
        </w:rPr>
        <w:t>4.4.3.2.4</w:t>
      </w:r>
      <w:r w:rsidRPr="009B3811">
        <w:rPr>
          <w:rFonts w:ascii="Arial" w:hAnsi="Arial"/>
        </w:rPr>
        <w:tab/>
        <w:t>Se autônomo ou subcontratado: ART ou RRT com indicação dos serviços prestados à licitante ou cópia do contrato de prestação de serviços entre o profissional e o licitante ou declaração de contratação futura do profissional, acompanhada de sua anuência.</w:t>
      </w:r>
    </w:p>
    <w:p w14:paraId="4CC2722C" w14:textId="6DBE592B" w:rsidR="00DB102A" w:rsidRPr="009B3811" w:rsidRDefault="00DB102A" w:rsidP="00C5045E">
      <w:pPr>
        <w:spacing w:line="100" w:lineRule="atLeast"/>
        <w:jc w:val="both"/>
        <w:rPr>
          <w:rFonts w:ascii="Arial" w:hAnsi="Arial"/>
        </w:rPr>
      </w:pPr>
      <w:r w:rsidRPr="009B3811">
        <w:rPr>
          <w:rFonts w:ascii="Arial" w:hAnsi="Arial"/>
          <w:b/>
        </w:rPr>
        <w:t>4.4.4</w:t>
      </w:r>
      <w:r w:rsidRPr="009B3811">
        <w:rPr>
          <w:rFonts w:ascii="Arial" w:hAnsi="Arial"/>
        </w:rPr>
        <w:t xml:space="preserve"> Apresentação de Certidão de Acervo Técnico (emitido pelo CREA ou CAU) ou Atestado de Capacidade Técnica de execução de serviço, </w:t>
      </w:r>
      <w:r w:rsidRPr="009B3811">
        <w:rPr>
          <w:rFonts w:ascii="Arial" w:hAnsi="Arial"/>
          <w:b/>
          <w:bCs/>
        </w:rPr>
        <w:t>referente a comprovação da capacidade técnica do profissional</w:t>
      </w:r>
      <w:r w:rsidRPr="009B3811">
        <w:rPr>
          <w:rFonts w:ascii="Arial" w:hAnsi="Arial"/>
        </w:rPr>
        <w:t xml:space="preserve">, emitido por pessoa física ou jurídica, de direito público ou privado, sendo essa certidão ou atestado devidamente registrado no CREA ou CAU, de serviços similares ao que se pretende contratar. Entenda-se por serviço similar, de acordo com a Lei 14.133. Art. 67, a pavimentação com </w:t>
      </w:r>
      <w:r w:rsidR="00394FE3" w:rsidRPr="009B3811">
        <w:rPr>
          <w:rFonts w:ascii="Arial" w:hAnsi="Arial"/>
        </w:rPr>
        <w:t>pedras irregulares</w:t>
      </w:r>
      <w:r w:rsidRPr="009B3811">
        <w:rPr>
          <w:rFonts w:ascii="Arial" w:hAnsi="Arial"/>
        </w:rPr>
        <w:t xml:space="preserve"> com área de </w:t>
      </w:r>
      <w:r w:rsidRPr="009B3811">
        <w:rPr>
          <w:rFonts w:ascii="Arial" w:hAnsi="Arial"/>
          <w:b/>
          <w:bCs/>
        </w:rPr>
        <w:t>pavimentação</w:t>
      </w:r>
      <w:r w:rsidRPr="009B3811">
        <w:rPr>
          <w:rFonts w:ascii="Arial" w:hAnsi="Arial"/>
        </w:rPr>
        <w:t xml:space="preserve"> </w:t>
      </w:r>
      <w:r w:rsidRPr="009B3811">
        <w:rPr>
          <w:rFonts w:ascii="Arial" w:hAnsi="Arial"/>
          <w:b/>
          <w:bCs/>
        </w:rPr>
        <w:t xml:space="preserve">mínima de </w:t>
      </w:r>
      <w:r w:rsidR="00C5045E" w:rsidRPr="009B3811">
        <w:rPr>
          <w:rFonts w:ascii="Arial" w:hAnsi="Arial"/>
          <w:b/>
          <w:bCs/>
        </w:rPr>
        <w:t>1.840</w:t>
      </w:r>
      <w:r w:rsidRPr="009B3811">
        <w:rPr>
          <w:rFonts w:ascii="Arial" w:hAnsi="Arial"/>
          <w:b/>
          <w:bCs/>
        </w:rPr>
        <w:t>m²</w:t>
      </w:r>
      <w:r w:rsidR="00B3506A" w:rsidRPr="009B3811">
        <w:rPr>
          <w:rFonts w:ascii="Arial" w:hAnsi="Arial"/>
          <w:b/>
          <w:bCs/>
        </w:rPr>
        <w:t xml:space="preserve">, </w:t>
      </w:r>
      <w:r w:rsidR="00B3506A" w:rsidRPr="009B3811">
        <w:rPr>
          <w:rFonts w:ascii="Arial" w:hAnsi="Arial"/>
        </w:rPr>
        <w:t>sendo 720m² do item 01 e 1.120m² do item 02.</w:t>
      </w:r>
    </w:p>
    <w:p w14:paraId="4DFBEA9D" w14:textId="77777777" w:rsidR="00394FE3" w:rsidRPr="009B3811" w:rsidRDefault="00394FE3" w:rsidP="00C5045E">
      <w:pPr>
        <w:spacing w:line="100" w:lineRule="atLeast"/>
        <w:jc w:val="both"/>
        <w:rPr>
          <w:rFonts w:ascii="Arial" w:hAnsi="Arial"/>
        </w:rPr>
      </w:pPr>
    </w:p>
    <w:p w14:paraId="34ACE144" w14:textId="77777777" w:rsidR="00DB102A" w:rsidRPr="009B3811" w:rsidRDefault="00DB102A" w:rsidP="00C5045E">
      <w:pPr>
        <w:spacing w:line="100" w:lineRule="atLeast"/>
        <w:jc w:val="both"/>
        <w:rPr>
          <w:rFonts w:ascii="Arial" w:hAnsi="Arial"/>
          <w:i/>
          <w:iCs/>
        </w:rPr>
      </w:pPr>
      <w:r w:rsidRPr="009B3811">
        <w:rPr>
          <w:rFonts w:ascii="Arial" w:hAnsi="Arial"/>
          <w:b/>
          <w:bCs/>
          <w:i/>
          <w:iCs/>
        </w:rPr>
        <w:t>Consórcio:</w:t>
      </w:r>
      <w:r w:rsidRPr="009B3811">
        <w:rPr>
          <w:rFonts w:ascii="Arial" w:hAnsi="Arial"/>
          <w:i/>
          <w:iCs/>
        </w:rPr>
        <w:t xml:space="preserve"> Tendo em vista que o valor da contratação não é de grande vulto e o objeto não ser de alta complexidade, havendo diversas empresas nesse ramo, não será admitido a participação de consórcio na presente contratação.</w:t>
      </w:r>
    </w:p>
    <w:p w14:paraId="674AB82E" w14:textId="77777777" w:rsidR="00DB102A" w:rsidRPr="009B3811" w:rsidRDefault="00DB102A" w:rsidP="00C5045E">
      <w:pPr>
        <w:spacing w:line="100" w:lineRule="atLeast"/>
        <w:ind w:firstLine="426"/>
        <w:jc w:val="both"/>
        <w:rPr>
          <w:rFonts w:ascii="Arial" w:hAnsi="Arial"/>
          <w:i/>
          <w:iCs/>
        </w:rPr>
      </w:pPr>
    </w:p>
    <w:p w14:paraId="3888ABAE" w14:textId="1F90FADA" w:rsidR="00DB102A" w:rsidRPr="009B3811" w:rsidRDefault="00DB102A" w:rsidP="00C5045E">
      <w:pPr>
        <w:spacing w:line="100" w:lineRule="atLeast"/>
        <w:jc w:val="both"/>
        <w:rPr>
          <w:rFonts w:ascii="Arial" w:hAnsi="Arial"/>
          <w:i/>
          <w:iCs/>
        </w:rPr>
      </w:pPr>
      <w:r w:rsidRPr="009B3811">
        <w:rPr>
          <w:rFonts w:ascii="Arial" w:hAnsi="Arial"/>
          <w:b/>
          <w:bCs/>
          <w:i/>
          <w:iCs/>
        </w:rPr>
        <w:t xml:space="preserve">Garantia do </w:t>
      </w:r>
      <w:r w:rsidR="00394FE3" w:rsidRPr="009B3811">
        <w:rPr>
          <w:rFonts w:ascii="Arial" w:hAnsi="Arial"/>
          <w:b/>
          <w:bCs/>
          <w:i/>
          <w:iCs/>
        </w:rPr>
        <w:t>objeto</w:t>
      </w:r>
      <w:r w:rsidRPr="009B3811">
        <w:rPr>
          <w:rFonts w:ascii="Arial" w:hAnsi="Arial"/>
          <w:b/>
          <w:bCs/>
          <w:i/>
          <w:iCs/>
        </w:rPr>
        <w:t>:</w:t>
      </w:r>
      <w:r w:rsidRPr="009B3811">
        <w:rPr>
          <w:rFonts w:ascii="Arial" w:hAnsi="Arial"/>
          <w:i/>
          <w:iCs/>
        </w:rPr>
        <w:t xml:space="preserve"> 5 (cinco) anos a contar da entrega definitiva, consoante disposto </w:t>
      </w:r>
      <w:r w:rsidR="00394FE3" w:rsidRPr="009B3811">
        <w:rPr>
          <w:rFonts w:ascii="Arial" w:hAnsi="Arial"/>
          <w:i/>
          <w:iCs/>
        </w:rPr>
        <w:t>no art</w:t>
      </w:r>
      <w:r w:rsidRPr="009B3811">
        <w:rPr>
          <w:rFonts w:ascii="Arial" w:hAnsi="Arial"/>
          <w:i/>
          <w:iCs/>
        </w:rPr>
        <w:t>.</w:t>
      </w:r>
      <w:r w:rsidR="00394FE3" w:rsidRPr="009B3811">
        <w:rPr>
          <w:rFonts w:ascii="Arial" w:hAnsi="Arial"/>
          <w:i/>
          <w:iCs/>
        </w:rPr>
        <w:t xml:space="preserve"> 146, §6°, da Lei 14.133/2021.</w:t>
      </w:r>
      <w:r w:rsidRPr="009B3811">
        <w:rPr>
          <w:rFonts w:ascii="Arial" w:hAnsi="Arial"/>
          <w:i/>
          <w:iCs/>
        </w:rPr>
        <w:t xml:space="preserve"> </w:t>
      </w:r>
    </w:p>
    <w:bookmarkEnd w:id="11"/>
    <w:p w14:paraId="0A8BA8AA" w14:textId="77777777" w:rsidR="000E5BE5" w:rsidRPr="009B3811" w:rsidRDefault="000E5BE5" w:rsidP="00C5045E">
      <w:pPr>
        <w:autoSpaceDE w:val="0"/>
        <w:spacing w:line="276" w:lineRule="auto"/>
        <w:jc w:val="both"/>
        <w:rPr>
          <w:rFonts w:ascii="Arial" w:hAnsi="Arial"/>
        </w:rPr>
      </w:pPr>
    </w:p>
    <w:p w14:paraId="62417A0A" w14:textId="20A8A470" w:rsidR="00394FE3" w:rsidRPr="009B3811" w:rsidRDefault="00394FE3" w:rsidP="00C5045E">
      <w:pPr>
        <w:autoSpaceDE w:val="0"/>
        <w:spacing w:line="276" w:lineRule="auto"/>
        <w:jc w:val="both"/>
        <w:rPr>
          <w:rFonts w:ascii="Arial" w:hAnsi="Arial"/>
          <w:i/>
          <w:iCs/>
        </w:rPr>
      </w:pPr>
      <w:r w:rsidRPr="009B3811">
        <w:rPr>
          <w:rFonts w:ascii="Arial" w:hAnsi="Arial"/>
          <w:b/>
          <w:bCs/>
          <w:i/>
          <w:iCs/>
        </w:rPr>
        <w:t xml:space="preserve">Garantia da proposta: </w:t>
      </w:r>
      <w:r w:rsidR="00574E8B" w:rsidRPr="009B3811">
        <w:rPr>
          <w:rFonts w:ascii="Arial" w:hAnsi="Arial"/>
          <w:i/>
          <w:iCs/>
        </w:rPr>
        <w:t xml:space="preserve">A empresa vencedora deverá apresentar garantia da proposta, na forma </w:t>
      </w:r>
      <w:r w:rsidR="00574E8B" w:rsidRPr="009B3811">
        <w:rPr>
          <w:rFonts w:ascii="Arial" w:hAnsi="Arial"/>
          <w:b/>
          <w:bCs/>
          <w:i/>
          <w:iCs/>
        </w:rPr>
        <w:t>do art. 58, da Lei 14.133/2021</w:t>
      </w:r>
      <w:r w:rsidR="00574E8B" w:rsidRPr="009B3811">
        <w:rPr>
          <w:rFonts w:ascii="Arial" w:hAnsi="Arial"/>
          <w:i/>
          <w:iCs/>
        </w:rPr>
        <w:t>, melhor definida no edital.</w:t>
      </w:r>
    </w:p>
    <w:p w14:paraId="70A2FA8C" w14:textId="77777777" w:rsidR="00C5045E" w:rsidRPr="009B3811" w:rsidRDefault="00C5045E" w:rsidP="00C5045E">
      <w:pPr>
        <w:autoSpaceDE w:val="0"/>
        <w:spacing w:line="276" w:lineRule="auto"/>
        <w:jc w:val="both"/>
        <w:rPr>
          <w:rFonts w:ascii="Arial" w:hAnsi="Arial"/>
        </w:rPr>
      </w:pPr>
    </w:p>
    <w:p w14:paraId="07F899D3" w14:textId="546A4AE7" w:rsidR="00760435" w:rsidRPr="009B3811" w:rsidRDefault="00FB3EB5" w:rsidP="00C5045E">
      <w:pPr>
        <w:pBdr>
          <w:top w:val="nil"/>
          <w:left w:val="nil"/>
          <w:bottom w:val="nil"/>
          <w:right w:val="nil"/>
          <w:between w:val="nil"/>
        </w:pBdr>
        <w:shd w:val="clear" w:color="auto" w:fill="D9D9D9" w:themeFill="background1" w:themeFillShade="D9"/>
        <w:spacing w:line="276" w:lineRule="auto"/>
        <w:jc w:val="both"/>
        <w:rPr>
          <w:rFonts w:ascii="Arial" w:eastAsia="Arial" w:hAnsi="Arial"/>
        </w:rPr>
      </w:pPr>
      <w:r w:rsidRPr="009B3811">
        <w:rPr>
          <w:rFonts w:ascii="Arial" w:eastAsia="Arial" w:hAnsi="Arial"/>
          <w:b/>
        </w:rPr>
        <w:t xml:space="preserve">5. </w:t>
      </w:r>
      <w:r w:rsidR="00EC5B1D" w:rsidRPr="009B3811">
        <w:rPr>
          <w:rFonts w:ascii="Arial" w:eastAsia="Arial" w:hAnsi="Arial"/>
          <w:b/>
        </w:rPr>
        <w:t xml:space="preserve">EXECUÇÃO DO OBJETO </w:t>
      </w:r>
    </w:p>
    <w:p w14:paraId="1EBE651E" w14:textId="77777777" w:rsidR="00971724" w:rsidRPr="009B3811" w:rsidRDefault="00971724" w:rsidP="00C5045E">
      <w:pPr>
        <w:tabs>
          <w:tab w:val="left" w:pos="1276"/>
        </w:tabs>
        <w:spacing w:line="276" w:lineRule="auto"/>
        <w:ind w:firstLine="1134"/>
        <w:jc w:val="both"/>
        <w:rPr>
          <w:rFonts w:ascii="Arial" w:eastAsia="Arial" w:hAnsi="Arial"/>
        </w:rPr>
      </w:pPr>
    </w:p>
    <w:p w14:paraId="04545D70" w14:textId="3317B4A0" w:rsidR="000E5BE5" w:rsidRPr="009B3811" w:rsidRDefault="00971724" w:rsidP="00C5045E">
      <w:pPr>
        <w:tabs>
          <w:tab w:val="left" w:pos="1276"/>
        </w:tabs>
        <w:spacing w:line="276" w:lineRule="auto"/>
        <w:jc w:val="both"/>
        <w:rPr>
          <w:rFonts w:ascii="Arial" w:eastAsia="Arial" w:hAnsi="Arial"/>
        </w:rPr>
      </w:pPr>
      <w:bookmarkStart w:id="12" w:name="_Hlk214894860"/>
      <w:r w:rsidRPr="009B3811">
        <w:rPr>
          <w:rFonts w:ascii="Arial" w:eastAsia="Arial" w:hAnsi="Arial"/>
          <w:b/>
        </w:rPr>
        <w:t>5.1</w:t>
      </w:r>
      <w:r w:rsidRPr="009B3811">
        <w:rPr>
          <w:rFonts w:ascii="Arial" w:eastAsia="Arial" w:hAnsi="Arial"/>
        </w:rPr>
        <w:t xml:space="preserve"> </w:t>
      </w:r>
      <w:r w:rsidR="004D60FF" w:rsidRPr="009B3811">
        <w:rPr>
          <w:rFonts w:ascii="Arial" w:eastAsia="Arial" w:hAnsi="Arial"/>
        </w:rPr>
        <w:t>O acompanhamento e a fiscalização da execução do contrato consistem na verificação da conformidade da prestação dos serviços, que serão exercidos por um representante da Contratante, especialmente designado</w:t>
      </w:r>
      <w:r w:rsidR="00E4218B" w:rsidRPr="009B3811">
        <w:rPr>
          <w:rFonts w:ascii="Arial" w:eastAsia="Arial" w:hAnsi="Arial"/>
        </w:rPr>
        <w:t>.</w:t>
      </w:r>
    </w:p>
    <w:p w14:paraId="4B3CC80E" w14:textId="6BC32A5B" w:rsidR="00971724" w:rsidRPr="009B3811" w:rsidRDefault="00971724" w:rsidP="00C5045E">
      <w:pPr>
        <w:tabs>
          <w:tab w:val="left" w:pos="1276"/>
        </w:tabs>
        <w:spacing w:line="276" w:lineRule="auto"/>
        <w:jc w:val="both"/>
        <w:rPr>
          <w:rFonts w:ascii="Arial" w:hAnsi="Arial"/>
        </w:rPr>
      </w:pPr>
      <w:r w:rsidRPr="009B3811">
        <w:rPr>
          <w:rFonts w:ascii="Arial" w:hAnsi="Arial"/>
          <w:b/>
        </w:rPr>
        <w:t>5.2</w:t>
      </w:r>
      <w:r w:rsidRPr="009B3811">
        <w:rPr>
          <w:rFonts w:ascii="Arial" w:hAnsi="Arial"/>
        </w:rPr>
        <w:t xml:space="preserve"> Os serviços serão realizados de forma presencial quando houver necessidade</w:t>
      </w:r>
      <w:r w:rsidR="00394FE3" w:rsidRPr="009B3811">
        <w:rPr>
          <w:rFonts w:ascii="Arial" w:hAnsi="Arial"/>
        </w:rPr>
        <w:t>,</w:t>
      </w:r>
      <w:r w:rsidRPr="009B3811">
        <w:rPr>
          <w:rFonts w:ascii="Arial" w:hAnsi="Arial"/>
        </w:rPr>
        <w:t xml:space="preserve"> por um período de </w:t>
      </w:r>
      <w:r w:rsidR="00394FE3" w:rsidRPr="009B3811">
        <w:rPr>
          <w:rFonts w:ascii="Arial" w:hAnsi="Arial"/>
        </w:rPr>
        <w:t xml:space="preserve">até </w:t>
      </w:r>
      <w:r w:rsidR="00C5045E" w:rsidRPr="009B3811">
        <w:rPr>
          <w:rFonts w:ascii="Arial" w:hAnsi="Arial"/>
          <w:b/>
          <w:bCs/>
        </w:rPr>
        <w:t>0</w:t>
      </w:r>
      <w:r w:rsidR="003304E7" w:rsidRPr="009B3811">
        <w:rPr>
          <w:rFonts w:ascii="Arial" w:hAnsi="Arial"/>
          <w:b/>
          <w:bCs/>
        </w:rPr>
        <w:t>2</w:t>
      </w:r>
      <w:r w:rsidRPr="009B3811">
        <w:rPr>
          <w:rFonts w:ascii="Arial" w:hAnsi="Arial"/>
          <w:b/>
          <w:bCs/>
        </w:rPr>
        <w:t xml:space="preserve"> meses</w:t>
      </w:r>
      <w:r w:rsidRPr="009B3811">
        <w:rPr>
          <w:rFonts w:ascii="Arial" w:hAnsi="Arial"/>
        </w:rPr>
        <w:t xml:space="preserve"> a contar da assinatura do contrato.</w:t>
      </w:r>
    </w:p>
    <w:p w14:paraId="57848D13" w14:textId="3539D587" w:rsidR="000E5BE5" w:rsidRPr="009B3811" w:rsidRDefault="00971724" w:rsidP="00C5045E">
      <w:pPr>
        <w:tabs>
          <w:tab w:val="left" w:pos="1276"/>
        </w:tabs>
        <w:spacing w:line="276" w:lineRule="auto"/>
        <w:jc w:val="both"/>
        <w:rPr>
          <w:rFonts w:ascii="Arial" w:eastAsia="Arial" w:hAnsi="Arial"/>
        </w:rPr>
      </w:pPr>
      <w:r w:rsidRPr="009B3811">
        <w:rPr>
          <w:rFonts w:ascii="Arial" w:eastAsia="Arial" w:hAnsi="Arial"/>
          <w:b/>
        </w:rPr>
        <w:t>5.3</w:t>
      </w:r>
      <w:r w:rsidRPr="009B3811">
        <w:rPr>
          <w:rFonts w:ascii="Arial" w:eastAsia="Arial" w:hAnsi="Arial"/>
        </w:rPr>
        <w:t xml:space="preserve"> </w:t>
      </w:r>
      <w:r w:rsidR="004D60FF" w:rsidRPr="009B3811">
        <w:rPr>
          <w:rFonts w:ascii="Arial" w:eastAsia="Arial" w:hAnsi="Arial"/>
        </w:rPr>
        <w:t>O representante da Contratante deverá promover o registro das ocorrências verificadas, adotando as providências necessárias ao fiel cumprimento das cláusulas contratuais</w:t>
      </w:r>
      <w:r w:rsidR="00E4218B" w:rsidRPr="009B3811">
        <w:rPr>
          <w:rFonts w:ascii="Arial" w:eastAsia="Arial" w:hAnsi="Arial"/>
        </w:rPr>
        <w:t>.</w:t>
      </w:r>
    </w:p>
    <w:p w14:paraId="71201856" w14:textId="5F8A3210" w:rsidR="00971724" w:rsidRPr="009B3811" w:rsidRDefault="00971724" w:rsidP="00C5045E">
      <w:pPr>
        <w:widowControl w:val="0"/>
        <w:tabs>
          <w:tab w:val="left" w:pos="1560"/>
        </w:tabs>
        <w:autoSpaceDE w:val="0"/>
        <w:autoSpaceDN w:val="0"/>
        <w:jc w:val="both"/>
        <w:rPr>
          <w:rFonts w:ascii="Arial" w:hAnsi="Arial"/>
        </w:rPr>
      </w:pPr>
      <w:r w:rsidRPr="009B3811">
        <w:rPr>
          <w:rFonts w:ascii="Arial" w:hAnsi="Arial"/>
          <w:b/>
        </w:rPr>
        <w:t>5.4</w:t>
      </w:r>
      <w:r w:rsidRPr="009B3811">
        <w:rPr>
          <w:rFonts w:ascii="Arial" w:hAnsi="Arial"/>
        </w:rPr>
        <w:t xml:space="preserve"> A</w:t>
      </w:r>
      <w:r w:rsidRPr="009B3811">
        <w:rPr>
          <w:rFonts w:ascii="Arial" w:hAnsi="Arial"/>
          <w:spacing w:val="1"/>
        </w:rPr>
        <w:t xml:space="preserve"> </w:t>
      </w:r>
      <w:r w:rsidRPr="009B3811">
        <w:rPr>
          <w:rFonts w:ascii="Arial" w:hAnsi="Arial"/>
        </w:rPr>
        <w:t>Ordem</w:t>
      </w:r>
      <w:r w:rsidRPr="009B3811">
        <w:rPr>
          <w:rFonts w:ascii="Arial" w:hAnsi="Arial"/>
          <w:spacing w:val="1"/>
        </w:rPr>
        <w:t xml:space="preserve"> </w:t>
      </w:r>
      <w:r w:rsidRPr="009B3811">
        <w:rPr>
          <w:rFonts w:ascii="Arial" w:hAnsi="Arial"/>
        </w:rPr>
        <w:t>de</w:t>
      </w:r>
      <w:r w:rsidRPr="009B3811">
        <w:rPr>
          <w:rFonts w:ascii="Arial" w:hAnsi="Arial"/>
          <w:spacing w:val="1"/>
        </w:rPr>
        <w:t xml:space="preserve"> </w:t>
      </w:r>
      <w:r w:rsidRPr="009B3811">
        <w:rPr>
          <w:rFonts w:ascii="Arial" w:hAnsi="Arial"/>
        </w:rPr>
        <w:t>serviço</w:t>
      </w:r>
      <w:r w:rsidRPr="009B3811">
        <w:rPr>
          <w:rFonts w:ascii="Arial" w:hAnsi="Arial"/>
          <w:spacing w:val="1"/>
        </w:rPr>
        <w:t xml:space="preserve"> </w:t>
      </w:r>
      <w:r w:rsidRPr="009B3811">
        <w:rPr>
          <w:rFonts w:ascii="Arial" w:hAnsi="Arial"/>
        </w:rPr>
        <w:t>será</w:t>
      </w:r>
      <w:r w:rsidRPr="009B3811">
        <w:rPr>
          <w:rFonts w:ascii="Arial" w:hAnsi="Arial"/>
          <w:spacing w:val="1"/>
        </w:rPr>
        <w:t xml:space="preserve"> </w:t>
      </w:r>
      <w:r w:rsidRPr="009B3811">
        <w:rPr>
          <w:rFonts w:ascii="Arial" w:hAnsi="Arial"/>
        </w:rPr>
        <w:t>emitida</w:t>
      </w:r>
      <w:r w:rsidRPr="009B3811">
        <w:rPr>
          <w:rFonts w:ascii="Arial" w:hAnsi="Arial"/>
          <w:spacing w:val="1"/>
        </w:rPr>
        <w:t xml:space="preserve"> </w:t>
      </w:r>
      <w:r w:rsidRPr="009B3811">
        <w:rPr>
          <w:rFonts w:ascii="Arial" w:hAnsi="Arial"/>
        </w:rPr>
        <w:t>pela</w:t>
      </w:r>
      <w:r w:rsidRPr="009B3811">
        <w:rPr>
          <w:rFonts w:ascii="Arial" w:hAnsi="Arial"/>
          <w:spacing w:val="1"/>
        </w:rPr>
        <w:t xml:space="preserve"> </w:t>
      </w:r>
      <w:r w:rsidRPr="009B3811">
        <w:rPr>
          <w:rFonts w:ascii="Arial" w:hAnsi="Arial"/>
        </w:rPr>
        <w:t>Secretaria</w:t>
      </w:r>
      <w:r w:rsidRPr="009B3811">
        <w:rPr>
          <w:rFonts w:ascii="Arial" w:hAnsi="Arial"/>
          <w:spacing w:val="1"/>
        </w:rPr>
        <w:t xml:space="preserve"> </w:t>
      </w:r>
      <w:r w:rsidRPr="009B3811">
        <w:rPr>
          <w:rFonts w:ascii="Arial" w:hAnsi="Arial"/>
        </w:rPr>
        <w:t>responsável,</w:t>
      </w:r>
      <w:r w:rsidRPr="009B3811">
        <w:rPr>
          <w:rFonts w:ascii="Arial" w:hAnsi="Arial"/>
          <w:spacing w:val="1"/>
        </w:rPr>
        <w:t xml:space="preserve"> </w:t>
      </w:r>
      <w:r w:rsidRPr="009B3811">
        <w:rPr>
          <w:rFonts w:ascii="Arial" w:hAnsi="Arial"/>
        </w:rPr>
        <w:t>e</w:t>
      </w:r>
      <w:r w:rsidRPr="009B3811">
        <w:rPr>
          <w:rFonts w:ascii="Arial" w:hAnsi="Arial"/>
          <w:spacing w:val="-7"/>
        </w:rPr>
        <w:t xml:space="preserve"> </w:t>
      </w:r>
      <w:r w:rsidRPr="009B3811">
        <w:rPr>
          <w:rFonts w:ascii="Arial" w:hAnsi="Arial"/>
        </w:rPr>
        <w:t>terá</w:t>
      </w:r>
      <w:r w:rsidRPr="009B3811">
        <w:rPr>
          <w:rFonts w:ascii="Arial" w:hAnsi="Arial"/>
          <w:spacing w:val="-8"/>
        </w:rPr>
        <w:t xml:space="preserve"> </w:t>
      </w:r>
      <w:r w:rsidRPr="009B3811">
        <w:rPr>
          <w:rFonts w:ascii="Arial" w:hAnsi="Arial"/>
        </w:rPr>
        <w:t>o</w:t>
      </w:r>
      <w:r w:rsidRPr="009B3811">
        <w:rPr>
          <w:rFonts w:ascii="Arial" w:hAnsi="Arial"/>
          <w:spacing w:val="-8"/>
        </w:rPr>
        <w:t xml:space="preserve"> </w:t>
      </w:r>
      <w:r w:rsidRPr="009B3811">
        <w:rPr>
          <w:rFonts w:ascii="Arial" w:hAnsi="Arial"/>
        </w:rPr>
        <w:t>seu</w:t>
      </w:r>
      <w:r w:rsidRPr="009B3811">
        <w:rPr>
          <w:rFonts w:ascii="Arial" w:hAnsi="Arial"/>
          <w:spacing w:val="-10"/>
        </w:rPr>
        <w:t xml:space="preserve"> </w:t>
      </w:r>
      <w:r w:rsidRPr="009B3811">
        <w:rPr>
          <w:rFonts w:ascii="Arial" w:hAnsi="Arial"/>
        </w:rPr>
        <w:t>teor</w:t>
      </w:r>
      <w:r w:rsidRPr="009B3811">
        <w:rPr>
          <w:rFonts w:ascii="Arial" w:hAnsi="Arial"/>
          <w:spacing w:val="-9"/>
        </w:rPr>
        <w:t xml:space="preserve"> </w:t>
      </w:r>
      <w:r w:rsidRPr="009B3811">
        <w:rPr>
          <w:rFonts w:ascii="Arial" w:hAnsi="Arial"/>
        </w:rPr>
        <w:t>repassado</w:t>
      </w:r>
      <w:r w:rsidRPr="009B3811">
        <w:rPr>
          <w:rFonts w:ascii="Arial" w:hAnsi="Arial"/>
          <w:spacing w:val="-8"/>
        </w:rPr>
        <w:t xml:space="preserve"> </w:t>
      </w:r>
      <w:r w:rsidRPr="009B3811">
        <w:rPr>
          <w:rFonts w:ascii="Arial" w:hAnsi="Arial"/>
        </w:rPr>
        <w:t>para</w:t>
      </w:r>
      <w:r w:rsidRPr="009B3811">
        <w:rPr>
          <w:rFonts w:ascii="Arial" w:hAnsi="Arial"/>
          <w:spacing w:val="-11"/>
        </w:rPr>
        <w:t xml:space="preserve"> </w:t>
      </w:r>
      <w:r w:rsidRPr="009B3811">
        <w:rPr>
          <w:rFonts w:ascii="Arial" w:hAnsi="Arial"/>
        </w:rPr>
        <w:t>a</w:t>
      </w:r>
      <w:r w:rsidRPr="009B3811">
        <w:rPr>
          <w:rFonts w:ascii="Arial" w:hAnsi="Arial"/>
          <w:spacing w:val="-7"/>
        </w:rPr>
        <w:t xml:space="preserve"> </w:t>
      </w:r>
      <w:r w:rsidRPr="009B3811">
        <w:rPr>
          <w:rFonts w:ascii="Arial" w:hAnsi="Arial"/>
        </w:rPr>
        <w:t>empresa</w:t>
      </w:r>
      <w:r w:rsidRPr="009B3811">
        <w:rPr>
          <w:rFonts w:ascii="Arial" w:hAnsi="Arial"/>
          <w:spacing w:val="-7"/>
        </w:rPr>
        <w:t xml:space="preserve"> </w:t>
      </w:r>
      <w:r w:rsidRPr="009B3811">
        <w:rPr>
          <w:rFonts w:ascii="Arial" w:hAnsi="Arial"/>
        </w:rPr>
        <w:t>por</w:t>
      </w:r>
      <w:r w:rsidRPr="009B3811">
        <w:rPr>
          <w:rFonts w:ascii="Arial" w:hAnsi="Arial"/>
          <w:spacing w:val="-5"/>
        </w:rPr>
        <w:t xml:space="preserve"> </w:t>
      </w:r>
      <w:r w:rsidRPr="009B3811">
        <w:rPr>
          <w:rFonts w:ascii="Arial" w:hAnsi="Arial"/>
        </w:rPr>
        <w:t>meio</w:t>
      </w:r>
      <w:r w:rsidRPr="009B3811">
        <w:rPr>
          <w:rFonts w:ascii="Arial" w:hAnsi="Arial"/>
          <w:spacing w:val="-9"/>
        </w:rPr>
        <w:t xml:space="preserve"> </w:t>
      </w:r>
      <w:r w:rsidRPr="009B3811">
        <w:rPr>
          <w:rFonts w:ascii="Arial" w:hAnsi="Arial"/>
        </w:rPr>
        <w:t>de</w:t>
      </w:r>
      <w:r w:rsidRPr="009B3811">
        <w:rPr>
          <w:rFonts w:ascii="Arial" w:hAnsi="Arial"/>
          <w:spacing w:val="-7"/>
        </w:rPr>
        <w:t xml:space="preserve"> </w:t>
      </w:r>
      <w:r w:rsidRPr="009B3811">
        <w:rPr>
          <w:rFonts w:ascii="Arial" w:hAnsi="Arial"/>
        </w:rPr>
        <w:t>telefone,</w:t>
      </w:r>
      <w:r w:rsidRPr="009B3811">
        <w:rPr>
          <w:rFonts w:ascii="Arial" w:hAnsi="Arial"/>
          <w:spacing w:val="-7"/>
        </w:rPr>
        <w:t xml:space="preserve"> </w:t>
      </w:r>
      <w:r w:rsidRPr="009B3811">
        <w:rPr>
          <w:rFonts w:ascii="Arial" w:hAnsi="Arial"/>
        </w:rPr>
        <w:t>pessoalmente</w:t>
      </w:r>
      <w:r w:rsidRPr="009B3811">
        <w:rPr>
          <w:rFonts w:ascii="Arial" w:hAnsi="Arial"/>
          <w:spacing w:val="-7"/>
        </w:rPr>
        <w:t xml:space="preserve"> </w:t>
      </w:r>
      <w:r w:rsidRPr="009B3811">
        <w:rPr>
          <w:rFonts w:ascii="Arial" w:hAnsi="Arial"/>
        </w:rPr>
        <w:t>ou</w:t>
      </w:r>
      <w:r w:rsidRPr="009B3811">
        <w:rPr>
          <w:rFonts w:ascii="Arial" w:hAnsi="Arial"/>
          <w:spacing w:val="-8"/>
        </w:rPr>
        <w:t xml:space="preserve"> </w:t>
      </w:r>
      <w:r w:rsidRPr="009B3811">
        <w:rPr>
          <w:rFonts w:ascii="Arial" w:hAnsi="Arial"/>
        </w:rPr>
        <w:t>por</w:t>
      </w:r>
      <w:r w:rsidRPr="009B3811">
        <w:rPr>
          <w:rFonts w:ascii="Arial" w:hAnsi="Arial"/>
          <w:spacing w:val="-53"/>
        </w:rPr>
        <w:t xml:space="preserve"> </w:t>
      </w:r>
      <w:r w:rsidRPr="009B3811">
        <w:rPr>
          <w:rFonts w:ascii="Arial" w:hAnsi="Arial"/>
        </w:rPr>
        <w:t>e-mail.</w:t>
      </w:r>
    </w:p>
    <w:p w14:paraId="35284CEC" w14:textId="489788C9" w:rsidR="00971724" w:rsidRPr="009B3811" w:rsidRDefault="00971724" w:rsidP="00C5045E">
      <w:pPr>
        <w:widowControl w:val="0"/>
        <w:tabs>
          <w:tab w:val="left" w:pos="1560"/>
        </w:tabs>
        <w:autoSpaceDE w:val="0"/>
        <w:autoSpaceDN w:val="0"/>
        <w:spacing w:before="1"/>
        <w:jc w:val="both"/>
        <w:rPr>
          <w:rFonts w:ascii="Arial" w:hAnsi="Arial"/>
        </w:rPr>
      </w:pPr>
      <w:r w:rsidRPr="009B3811">
        <w:rPr>
          <w:rFonts w:ascii="Arial" w:hAnsi="Arial"/>
          <w:b/>
        </w:rPr>
        <w:t>5.5</w:t>
      </w:r>
      <w:r w:rsidRPr="009B3811">
        <w:rPr>
          <w:rFonts w:ascii="Arial" w:hAnsi="Arial"/>
        </w:rPr>
        <w:t xml:space="preserve"> O</w:t>
      </w:r>
      <w:r w:rsidRPr="009B3811">
        <w:rPr>
          <w:rFonts w:ascii="Arial" w:hAnsi="Arial"/>
          <w:spacing w:val="1"/>
        </w:rPr>
        <w:t xml:space="preserve"> </w:t>
      </w:r>
      <w:r w:rsidRPr="009B3811">
        <w:rPr>
          <w:rFonts w:ascii="Arial" w:hAnsi="Arial"/>
          <w:b/>
          <w:bCs/>
        </w:rPr>
        <w:t>objeto</w:t>
      </w:r>
      <w:r w:rsidRPr="009B3811">
        <w:rPr>
          <w:rFonts w:ascii="Arial" w:hAnsi="Arial"/>
          <w:spacing w:val="1"/>
        </w:rPr>
        <w:t xml:space="preserve"> </w:t>
      </w:r>
      <w:r w:rsidRPr="009B3811">
        <w:rPr>
          <w:rFonts w:ascii="Arial" w:hAnsi="Arial"/>
        </w:rPr>
        <w:t>será</w:t>
      </w:r>
      <w:r w:rsidRPr="009B3811">
        <w:rPr>
          <w:rFonts w:ascii="Arial" w:hAnsi="Arial"/>
          <w:spacing w:val="1"/>
        </w:rPr>
        <w:t xml:space="preserve"> </w:t>
      </w:r>
      <w:r w:rsidRPr="009B3811">
        <w:rPr>
          <w:rFonts w:ascii="Arial" w:hAnsi="Arial"/>
        </w:rPr>
        <w:t>recebido</w:t>
      </w:r>
      <w:r w:rsidRPr="009B3811">
        <w:rPr>
          <w:rFonts w:ascii="Arial" w:hAnsi="Arial"/>
          <w:spacing w:val="1"/>
        </w:rPr>
        <w:t xml:space="preserve"> </w:t>
      </w:r>
      <w:r w:rsidRPr="009B3811">
        <w:rPr>
          <w:rFonts w:ascii="Arial" w:hAnsi="Arial"/>
        </w:rPr>
        <w:t>provisoriamente</w:t>
      </w:r>
      <w:r w:rsidRPr="009B3811">
        <w:rPr>
          <w:rFonts w:ascii="Arial" w:hAnsi="Arial"/>
          <w:spacing w:val="1"/>
        </w:rPr>
        <w:t xml:space="preserve"> </w:t>
      </w:r>
      <w:r w:rsidRPr="009B3811">
        <w:rPr>
          <w:rFonts w:ascii="Arial" w:hAnsi="Arial"/>
        </w:rPr>
        <w:t>para</w:t>
      </w:r>
      <w:r w:rsidRPr="009B3811">
        <w:rPr>
          <w:rFonts w:ascii="Arial" w:hAnsi="Arial"/>
          <w:spacing w:val="1"/>
        </w:rPr>
        <w:t xml:space="preserve"> </w:t>
      </w:r>
      <w:r w:rsidRPr="009B3811">
        <w:rPr>
          <w:rFonts w:ascii="Arial" w:hAnsi="Arial"/>
        </w:rPr>
        <w:t>que</w:t>
      </w:r>
      <w:r w:rsidRPr="009B3811">
        <w:rPr>
          <w:rFonts w:ascii="Arial" w:hAnsi="Arial"/>
          <w:spacing w:val="1"/>
        </w:rPr>
        <w:t xml:space="preserve"> </w:t>
      </w:r>
      <w:r w:rsidRPr="009B3811">
        <w:rPr>
          <w:rFonts w:ascii="Arial" w:hAnsi="Arial"/>
        </w:rPr>
        <w:t>se</w:t>
      </w:r>
      <w:r w:rsidRPr="009B3811">
        <w:rPr>
          <w:rFonts w:ascii="Arial" w:hAnsi="Arial"/>
          <w:spacing w:val="1"/>
        </w:rPr>
        <w:t xml:space="preserve"> </w:t>
      </w:r>
      <w:r w:rsidRPr="009B3811">
        <w:rPr>
          <w:rFonts w:ascii="Arial" w:hAnsi="Arial"/>
        </w:rPr>
        <w:t>efetuem</w:t>
      </w:r>
      <w:r w:rsidRPr="009B3811">
        <w:rPr>
          <w:rFonts w:ascii="Arial" w:hAnsi="Arial"/>
          <w:spacing w:val="1"/>
        </w:rPr>
        <w:t xml:space="preserve"> </w:t>
      </w:r>
      <w:r w:rsidRPr="009B3811">
        <w:rPr>
          <w:rFonts w:ascii="Arial" w:hAnsi="Arial"/>
        </w:rPr>
        <w:t>testes,</w:t>
      </w:r>
      <w:r w:rsidRPr="009B3811">
        <w:rPr>
          <w:rFonts w:ascii="Arial" w:hAnsi="Arial"/>
          <w:spacing w:val="1"/>
        </w:rPr>
        <w:t xml:space="preserve"> </w:t>
      </w:r>
      <w:r w:rsidRPr="009B3811">
        <w:rPr>
          <w:rFonts w:ascii="Arial" w:hAnsi="Arial"/>
        </w:rPr>
        <w:t>conferências</w:t>
      </w:r>
      <w:r w:rsidRPr="009B3811">
        <w:rPr>
          <w:rFonts w:ascii="Arial" w:hAnsi="Arial"/>
          <w:spacing w:val="1"/>
        </w:rPr>
        <w:t xml:space="preserve"> </w:t>
      </w:r>
      <w:r w:rsidRPr="009B3811">
        <w:rPr>
          <w:rFonts w:ascii="Arial" w:hAnsi="Arial"/>
        </w:rPr>
        <w:t>e</w:t>
      </w:r>
      <w:r w:rsidRPr="009B3811">
        <w:rPr>
          <w:rFonts w:ascii="Arial" w:hAnsi="Arial"/>
          <w:spacing w:val="1"/>
        </w:rPr>
        <w:t xml:space="preserve"> </w:t>
      </w:r>
      <w:r w:rsidRPr="009B3811">
        <w:rPr>
          <w:rFonts w:ascii="Arial" w:hAnsi="Arial"/>
        </w:rPr>
        <w:t>avaliações necessárias a comprovação da qualidade e obediência do objeto à proposta do licitante, ao edital</w:t>
      </w:r>
      <w:r w:rsidRPr="009B3811">
        <w:rPr>
          <w:rFonts w:ascii="Arial" w:hAnsi="Arial"/>
          <w:spacing w:val="-52"/>
        </w:rPr>
        <w:t xml:space="preserve"> </w:t>
      </w:r>
      <w:r w:rsidRPr="009B3811">
        <w:rPr>
          <w:rFonts w:ascii="Arial" w:hAnsi="Arial"/>
        </w:rPr>
        <w:t>do certame</w:t>
      </w:r>
      <w:r w:rsidRPr="009B3811">
        <w:rPr>
          <w:rFonts w:ascii="Arial" w:hAnsi="Arial"/>
          <w:spacing w:val="-3"/>
        </w:rPr>
        <w:t xml:space="preserve"> </w:t>
      </w:r>
      <w:r w:rsidRPr="009B3811">
        <w:rPr>
          <w:rFonts w:ascii="Arial" w:hAnsi="Arial"/>
        </w:rPr>
        <w:t>e o</w:t>
      </w:r>
      <w:r w:rsidRPr="009B3811">
        <w:rPr>
          <w:rFonts w:ascii="Arial" w:hAnsi="Arial"/>
          <w:spacing w:val="-3"/>
        </w:rPr>
        <w:t xml:space="preserve"> </w:t>
      </w:r>
      <w:r w:rsidRPr="009B3811">
        <w:rPr>
          <w:rFonts w:ascii="Arial" w:hAnsi="Arial"/>
        </w:rPr>
        <w:t>contrato.</w:t>
      </w:r>
    </w:p>
    <w:p w14:paraId="55037AE6" w14:textId="726C8DE7" w:rsidR="00971724" w:rsidRPr="009B3811" w:rsidRDefault="00971724" w:rsidP="00C5045E">
      <w:pPr>
        <w:widowControl w:val="0"/>
        <w:tabs>
          <w:tab w:val="left" w:pos="1134"/>
          <w:tab w:val="left" w:pos="1560"/>
        </w:tabs>
        <w:autoSpaceDE w:val="0"/>
        <w:autoSpaceDN w:val="0"/>
        <w:jc w:val="both"/>
        <w:rPr>
          <w:rFonts w:ascii="Arial" w:hAnsi="Arial"/>
        </w:rPr>
      </w:pPr>
      <w:r w:rsidRPr="009B3811">
        <w:rPr>
          <w:rFonts w:ascii="Arial" w:hAnsi="Arial"/>
          <w:b/>
        </w:rPr>
        <w:t>5.6</w:t>
      </w:r>
      <w:r w:rsidRPr="009B3811">
        <w:rPr>
          <w:rFonts w:ascii="Arial" w:hAnsi="Arial"/>
        </w:rPr>
        <w:t xml:space="preserve"> A Administração procederá ao recebimento definitivo </w:t>
      </w:r>
      <w:r w:rsidRPr="009B3811">
        <w:rPr>
          <w:rFonts w:ascii="Arial" w:hAnsi="Arial"/>
          <w:b/>
        </w:rPr>
        <w:t xml:space="preserve">em até cinco dias úteis </w:t>
      </w:r>
      <w:r w:rsidRPr="009B3811">
        <w:rPr>
          <w:rFonts w:ascii="Arial" w:hAnsi="Arial"/>
        </w:rPr>
        <w:t>a contar do</w:t>
      </w:r>
      <w:r w:rsidRPr="009B3811">
        <w:rPr>
          <w:rFonts w:ascii="Arial" w:hAnsi="Arial"/>
          <w:spacing w:val="1"/>
        </w:rPr>
        <w:t xml:space="preserve"> </w:t>
      </w:r>
      <w:r w:rsidRPr="009B3811">
        <w:rPr>
          <w:rFonts w:ascii="Arial" w:hAnsi="Arial"/>
        </w:rPr>
        <w:t>recebimento provisório, desde que constatado que o objeto entregue atenda a todas as características e</w:t>
      </w:r>
      <w:r w:rsidRPr="009B3811">
        <w:rPr>
          <w:rFonts w:ascii="Arial" w:hAnsi="Arial"/>
          <w:spacing w:val="1"/>
        </w:rPr>
        <w:t xml:space="preserve"> </w:t>
      </w:r>
      <w:r w:rsidRPr="009B3811">
        <w:rPr>
          <w:rFonts w:ascii="Arial" w:hAnsi="Arial"/>
        </w:rPr>
        <w:t>exigências</w:t>
      </w:r>
      <w:r w:rsidRPr="009B3811">
        <w:rPr>
          <w:rFonts w:ascii="Arial" w:hAnsi="Arial"/>
          <w:spacing w:val="-3"/>
        </w:rPr>
        <w:t xml:space="preserve"> </w:t>
      </w:r>
      <w:r w:rsidRPr="009B3811">
        <w:rPr>
          <w:rFonts w:ascii="Arial" w:hAnsi="Arial"/>
        </w:rPr>
        <w:t>consignadas na</w:t>
      </w:r>
      <w:r w:rsidRPr="009B3811">
        <w:rPr>
          <w:rFonts w:ascii="Arial" w:hAnsi="Arial"/>
          <w:spacing w:val="-2"/>
        </w:rPr>
        <w:t xml:space="preserve"> </w:t>
      </w:r>
      <w:r w:rsidRPr="009B3811">
        <w:rPr>
          <w:rFonts w:ascii="Arial" w:hAnsi="Arial"/>
        </w:rPr>
        <w:t>proposta</w:t>
      </w:r>
      <w:r w:rsidRPr="009B3811">
        <w:rPr>
          <w:rFonts w:ascii="Arial" w:hAnsi="Arial"/>
          <w:spacing w:val="-3"/>
        </w:rPr>
        <w:t xml:space="preserve"> </w:t>
      </w:r>
      <w:r w:rsidRPr="009B3811">
        <w:rPr>
          <w:rFonts w:ascii="Arial" w:hAnsi="Arial"/>
        </w:rPr>
        <w:t>do licitante, no edital</w:t>
      </w:r>
      <w:r w:rsidRPr="009B3811">
        <w:rPr>
          <w:rFonts w:ascii="Arial" w:hAnsi="Arial"/>
          <w:spacing w:val="1"/>
        </w:rPr>
        <w:t xml:space="preserve"> </w:t>
      </w:r>
      <w:r w:rsidRPr="009B3811">
        <w:rPr>
          <w:rFonts w:ascii="Arial" w:hAnsi="Arial"/>
        </w:rPr>
        <w:t>do certame e</w:t>
      </w:r>
      <w:r w:rsidRPr="009B3811">
        <w:rPr>
          <w:rFonts w:ascii="Arial" w:hAnsi="Arial"/>
          <w:spacing w:val="-1"/>
        </w:rPr>
        <w:t xml:space="preserve"> </w:t>
      </w:r>
      <w:r w:rsidRPr="009B3811">
        <w:rPr>
          <w:rFonts w:ascii="Arial" w:hAnsi="Arial"/>
        </w:rPr>
        <w:t>na ata.</w:t>
      </w:r>
    </w:p>
    <w:p w14:paraId="6BC1C04C" w14:textId="77777777" w:rsidR="00C5045E" w:rsidRPr="009B3811" w:rsidRDefault="00971724" w:rsidP="00C5045E">
      <w:pPr>
        <w:widowControl w:val="0"/>
        <w:tabs>
          <w:tab w:val="left" w:pos="851"/>
          <w:tab w:val="left" w:pos="1560"/>
        </w:tabs>
        <w:autoSpaceDE w:val="0"/>
        <w:autoSpaceDN w:val="0"/>
        <w:jc w:val="both"/>
        <w:rPr>
          <w:rFonts w:ascii="Arial" w:hAnsi="Arial"/>
        </w:rPr>
      </w:pPr>
      <w:r w:rsidRPr="009B3811">
        <w:rPr>
          <w:rFonts w:ascii="Arial" w:hAnsi="Arial"/>
          <w:b/>
        </w:rPr>
        <w:t>5.7</w:t>
      </w:r>
      <w:r w:rsidRPr="009B3811">
        <w:rPr>
          <w:rFonts w:ascii="Arial" w:hAnsi="Arial"/>
        </w:rPr>
        <w:t xml:space="preserve"> A</w:t>
      </w:r>
      <w:r w:rsidRPr="009B3811">
        <w:rPr>
          <w:rFonts w:ascii="Arial" w:hAnsi="Arial"/>
          <w:spacing w:val="1"/>
        </w:rPr>
        <w:t xml:space="preserve"> </w:t>
      </w:r>
      <w:r w:rsidRPr="009B3811">
        <w:rPr>
          <w:rFonts w:ascii="Arial" w:hAnsi="Arial"/>
        </w:rPr>
        <w:t>falta</w:t>
      </w:r>
      <w:r w:rsidRPr="009B3811">
        <w:rPr>
          <w:rFonts w:ascii="Arial" w:hAnsi="Arial"/>
          <w:spacing w:val="1"/>
        </w:rPr>
        <w:t xml:space="preserve"> </w:t>
      </w:r>
      <w:r w:rsidRPr="009B3811">
        <w:rPr>
          <w:rFonts w:ascii="Arial" w:hAnsi="Arial"/>
        </w:rPr>
        <w:t>de</w:t>
      </w:r>
      <w:r w:rsidRPr="009B3811">
        <w:rPr>
          <w:rFonts w:ascii="Arial" w:hAnsi="Arial"/>
          <w:spacing w:val="1"/>
        </w:rPr>
        <w:t xml:space="preserve"> </w:t>
      </w:r>
      <w:r w:rsidRPr="009B3811">
        <w:rPr>
          <w:rFonts w:ascii="Arial" w:hAnsi="Arial"/>
        </w:rPr>
        <w:t>manifestação</w:t>
      </w:r>
      <w:r w:rsidRPr="009B3811">
        <w:rPr>
          <w:rFonts w:ascii="Arial" w:hAnsi="Arial"/>
          <w:spacing w:val="1"/>
        </w:rPr>
        <w:t xml:space="preserve"> </w:t>
      </w:r>
      <w:r w:rsidRPr="009B3811">
        <w:rPr>
          <w:rFonts w:ascii="Arial" w:hAnsi="Arial"/>
        </w:rPr>
        <w:t>expressa</w:t>
      </w:r>
      <w:r w:rsidRPr="009B3811">
        <w:rPr>
          <w:rFonts w:ascii="Arial" w:hAnsi="Arial"/>
          <w:spacing w:val="1"/>
        </w:rPr>
        <w:t xml:space="preserve"> </w:t>
      </w:r>
      <w:r w:rsidRPr="009B3811">
        <w:rPr>
          <w:rFonts w:ascii="Arial" w:hAnsi="Arial"/>
        </w:rPr>
        <w:t>acerca</w:t>
      </w:r>
      <w:r w:rsidRPr="009B3811">
        <w:rPr>
          <w:rFonts w:ascii="Arial" w:hAnsi="Arial"/>
          <w:spacing w:val="1"/>
        </w:rPr>
        <w:t xml:space="preserve"> </w:t>
      </w:r>
      <w:r w:rsidRPr="009B3811">
        <w:rPr>
          <w:rFonts w:ascii="Arial" w:hAnsi="Arial"/>
        </w:rPr>
        <w:t>do</w:t>
      </w:r>
      <w:r w:rsidRPr="009B3811">
        <w:rPr>
          <w:rFonts w:ascii="Arial" w:hAnsi="Arial"/>
          <w:spacing w:val="1"/>
        </w:rPr>
        <w:t xml:space="preserve"> </w:t>
      </w:r>
      <w:r w:rsidRPr="009B3811">
        <w:rPr>
          <w:rFonts w:ascii="Arial" w:hAnsi="Arial"/>
        </w:rPr>
        <w:t>recebimento</w:t>
      </w:r>
      <w:r w:rsidRPr="009B3811">
        <w:rPr>
          <w:rFonts w:ascii="Arial" w:hAnsi="Arial"/>
          <w:spacing w:val="1"/>
        </w:rPr>
        <w:t xml:space="preserve"> </w:t>
      </w:r>
      <w:r w:rsidRPr="009B3811">
        <w:rPr>
          <w:rFonts w:ascii="Arial" w:hAnsi="Arial"/>
        </w:rPr>
        <w:t>definitivo</w:t>
      </w:r>
      <w:r w:rsidRPr="009B3811">
        <w:rPr>
          <w:rFonts w:ascii="Arial" w:hAnsi="Arial"/>
          <w:spacing w:val="1"/>
        </w:rPr>
        <w:t xml:space="preserve"> </w:t>
      </w:r>
      <w:r w:rsidRPr="009B3811">
        <w:rPr>
          <w:rFonts w:ascii="Arial" w:hAnsi="Arial"/>
        </w:rPr>
        <w:t>por</w:t>
      </w:r>
      <w:r w:rsidRPr="009B3811">
        <w:rPr>
          <w:rFonts w:ascii="Arial" w:hAnsi="Arial"/>
          <w:spacing w:val="1"/>
        </w:rPr>
        <w:t xml:space="preserve"> </w:t>
      </w:r>
      <w:r w:rsidRPr="009B3811">
        <w:rPr>
          <w:rFonts w:ascii="Arial" w:hAnsi="Arial"/>
        </w:rPr>
        <w:t>parte</w:t>
      </w:r>
      <w:r w:rsidRPr="009B3811">
        <w:rPr>
          <w:rFonts w:ascii="Arial" w:hAnsi="Arial"/>
          <w:spacing w:val="1"/>
        </w:rPr>
        <w:t xml:space="preserve"> </w:t>
      </w:r>
      <w:r w:rsidRPr="009B3811">
        <w:rPr>
          <w:rFonts w:ascii="Arial" w:hAnsi="Arial"/>
        </w:rPr>
        <w:t>da</w:t>
      </w:r>
      <w:r w:rsidRPr="009B3811">
        <w:rPr>
          <w:rFonts w:ascii="Arial" w:hAnsi="Arial"/>
          <w:spacing w:val="1"/>
        </w:rPr>
        <w:t xml:space="preserve"> </w:t>
      </w:r>
      <w:r w:rsidRPr="009B3811">
        <w:rPr>
          <w:rFonts w:ascii="Arial" w:hAnsi="Arial"/>
        </w:rPr>
        <w:t>Administração,</w:t>
      </w:r>
      <w:r w:rsidRPr="009B3811">
        <w:rPr>
          <w:rFonts w:ascii="Arial" w:hAnsi="Arial"/>
          <w:spacing w:val="-3"/>
        </w:rPr>
        <w:t xml:space="preserve"> </w:t>
      </w:r>
      <w:r w:rsidRPr="009B3811">
        <w:rPr>
          <w:rFonts w:ascii="Arial" w:hAnsi="Arial"/>
        </w:rPr>
        <w:t>no prazo</w:t>
      </w:r>
      <w:r w:rsidRPr="009B3811">
        <w:rPr>
          <w:rFonts w:ascii="Arial" w:hAnsi="Arial"/>
          <w:spacing w:val="-3"/>
        </w:rPr>
        <w:t xml:space="preserve"> </w:t>
      </w:r>
      <w:r w:rsidRPr="009B3811">
        <w:rPr>
          <w:rFonts w:ascii="Arial" w:hAnsi="Arial"/>
        </w:rPr>
        <w:t>do</w:t>
      </w:r>
      <w:r w:rsidRPr="009B3811">
        <w:rPr>
          <w:rFonts w:ascii="Arial" w:hAnsi="Arial"/>
          <w:spacing w:val="-4"/>
        </w:rPr>
        <w:t xml:space="preserve"> </w:t>
      </w:r>
      <w:r w:rsidRPr="009B3811">
        <w:rPr>
          <w:rFonts w:ascii="Arial" w:hAnsi="Arial"/>
        </w:rPr>
        <w:t>item</w:t>
      </w:r>
      <w:r w:rsidRPr="009B3811">
        <w:rPr>
          <w:rFonts w:ascii="Arial" w:hAnsi="Arial"/>
          <w:spacing w:val="-2"/>
        </w:rPr>
        <w:t xml:space="preserve"> </w:t>
      </w:r>
      <w:r w:rsidRPr="009B3811">
        <w:rPr>
          <w:rFonts w:ascii="Arial" w:hAnsi="Arial"/>
        </w:rPr>
        <w:t>anterior,</w:t>
      </w:r>
      <w:r w:rsidRPr="009B3811">
        <w:rPr>
          <w:rFonts w:ascii="Arial" w:hAnsi="Arial"/>
          <w:spacing w:val="-3"/>
        </w:rPr>
        <w:t xml:space="preserve"> </w:t>
      </w:r>
      <w:r w:rsidRPr="009B3811">
        <w:rPr>
          <w:rFonts w:ascii="Arial" w:hAnsi="Arial"/>
        </w:rPr>
        <w:t>acarretará o</w:t>
      </w:r>
      <w:r w:rsidRPr="009B3811">
        <w:rPr>
          <w:rFonts w:ascii="Arial" w:hAnsi="Arial"/>
          <w:spacing w:val="-3"/>
        </w:rPr>
        <w:t xml:space="preserve"> </w:t>
      </w:r>
      <w:r w:rsidRPr="009B3811">
        <w:rPr>
          <w:rFonts w:ascii="Arial" w:hAnsi="Arial"/>
        </w:rPr>
        <w:t>recebimento</w:t>
      </w:r>
      <w:r w:rsidRPr="009B3811">
        <w:rPr>
          <w:rFonts w:ascii="Arial" w:hAnsi="Arial"/>
          <w:spacing w:val="-3"/>
        </w:rPr>
        <w:t xml:space="preserve"> </w:t>
      </w:r>
      <w:r w:rsidRPr="009B3811">
        <w:rPr>
          <w:rFonts w:ascii="Arial" w:hAnsi="Arial"/>
        </w:rPr>
        <w:t>definitivo</w:t>
      </w:r>
      <w:r w:rsidRPr="009B3811">
        <w:rPr>
          <w:rFonts w:ascii="Arial" w:hAnsi="Arial"/>
          <w:spacing w:val="-3"/>
        </w:rPr>
        <w:t xml:space="preserve"> </w:t>
      </w:r>
      <w:r w:rsidRPr="009B3811">
        <w:rPr>
          <w:rFonts w:ascii="Arial" w:hAnsi="Arial"/>
        </w:rPr>
        <w:t>tácito.</w:t>
      </w:r>
    </w:p>
    <w:p w14:paraId="3C2DD579" w14:textId="02FB18A7" w:rsidR="00971724" w:rsidRPr="009B3811" w:rsidRDefault="00971724" w:rsidP="00C5045E">
      <w:pPr>
        <w:widowControl w:val="0"/>
        <w:tabs>
          <w:tab w:val="left" w:pos="851"/>
          <w:tab w:val="left" w:pos="1560"/>
        </w:tabs>
        <w:autoSpaceDE w:val="0"/>
        <w:autoSpaceDN w:val="0"/>
        <w:jc w:val="both"/>
        <w:rPr>
          <w:rFonts w:ascii="Arial" w:hAnsi="Arial"/>
        </w:rPr>
      </w:pPr>
      <w:r w:rsidRPr="009B3811">
        <w:rPr>
          <w:rFonts w:ascii="Arial" w:hAnsi="Arial"/>
        </w:rPr>
        <w:t>O recebimento definitivo não exime o licitante vencedor da garantia editalícia quanto a</w:t>
      </w:r>
      <w:r w:rsidRPr="009B3811">
        <w:rPr>
          <w:rFonts w:ascii="Arial" w:hAnsi="Arial"/>
          <w:spacing w:val="1"/>
        </w:rPr>
        <w:t xml:space="preserve"> </w:t>
      </w:r>
      <w:r w:rsidRPr="009B3811">
        <w:rPr>
          <w:rFonts w:ascii="Arial" w:hAnsi="Arial"/>
        </w:rPr>
        <w:t>vícios ocultos ou defeitos de fabricação, ou ainda, contra avarias sofridas pelo objeto no transporte ou</w:t>
      </w:r>
      <w:r w:rsidRPr="009B3811">
        <w:rPr>
          <w:rFonts w:ascii="Arial" w:hAnsi="Arial"/>
          <w:spacing w:val="1"/>
        </w:rPr>
        <w:t xml:space="preserve"> </w:t>
      </w:r>
      <w:r w:rsidRPr="009B3811">
        <w:rPr>
          <w:rFonts w:ascii="Arial" w:hAnsi="Arial"/>
        </w:rPr>
        <w:t>armazenamento</w:t>
      </w:r>
      <w:r w:rsidRPr="009B3811">
        <w:rPr>
          <w:rFonts w:ascii="Arial" w:hAnsi="Arial"/>
          <w:spacing w:val="-1"/>
        </w:rPr>
        <w:t xml:space="preserve"> </w:t>
      </w:r>
      <w:r w:rsidRPr="009B3811">
        <w:rPr>
          <w:rFonts w:ascii="Arial" w:hAnsi="Arial"/>
        </w:rPr>
        <w:t>a</w:t>
      </w:r>
      <w:r w:rsidRPr="009B3811">
        <w:rPr>
          <w:rFonts w:ascii="Arial" w:hAnsi="Arial"/>
          <w:spacing w:val="-2"/>
        </w:rPr>
        <w:t xml:space="preserve"> </w:t>
      </w:r>
      <w:r w:rsidRPr="009B3811">
        <w:rPr>
          <w:rFonts w:ascii="Arial" w:hAnsi="Arial"/>
        </w:rPr>
        <w:t>cargo do</w:t>
      </w:r>
      <w:r w:rsidRPr="009B3811">
        <w:rPr>
          <w:rFonts w:ascii="Arial" w:hAnsi="Arial"/>
          <w:spacing w:val="-3"/>
        </w:rPr>
        <w:t xml:space="preserve"> </w:t>
      </w:r>
      <w:r w:rsidRPr="009B3811">
        <w:rPr>
          <w:rFonts w:ascii="Arial" w:hAnsi="Arial"/>
        </w:rPr>
        <w:t>licitante.</w:t>
      </w:r>
    </w:p>
    <w:p w14:paraId="0CC6F3FF" w14:textId="27ED27CC" w:rsidR="00971724" w:rsidRPr="009B3811" w:rsidRDefault="00971724" w:rsidP="00C5045E">
      <w:pPr>
        <w:widowControl w:val="0"/>
        <w:tabs>
          <w:tab w:val="left" w:pos="1276"/>
          <w:tab w:val="left" w:pos="1560"/>
        </w:tabs>
        <w:autoSpaceDE w:val="0"/>
        <w:autoSpaceDN w:val="0"/>
        <w:jc w:val="both"/>
        <w:rPr>
          <w:rFonts w:ascii="Arial" w:hAnsi="Arial"/>
        </w:rPr>
      </w:pPr>
      <w:r w:rsidRPr="009B3811">
        <w:rPr>
          <w:rFonts w:ascii="Arial" w:hAnsi="Arial"/>
          <w:b/>
        </w:rPr>
        <w:t>5.8</w:t>
      </w:r>
      <w:r w:rsidRPr="009B3811">
        <w:rPr>
          <w:rFonts w:ascii="Arial" w:hAnsi="Arial"/>
        </w:rPr>
        <w:t xml:space="preserve"> Verificada</w:t>
      </w:r>
      <w:r w:rsidRPr="009B3811">
        <w:rPr>
          <w:rFonts w:ascii="Arial" w:hAnsi="Arial"/>
          <w:spacing w:val="1"/>
        </w:rPr>
        <w:t xml:space="preserve"> </w:t>
      </w:r>
      <w:r w:rsidRPr="009B3811">
        <w:rPr>
          <w:rFonts w:ascii="Arial" w:hAnsi="Arial"/>
        </w:rPr>
        <w:t>a</w:t>
      </w:r>
      <w:r w:rsidRPr="009B3811">
        <w:rPr>
          <w:rFonts w:ascii="Arial" w:hAnsi="Arial"/>
          <w:spacing w:val="1"/>
        </w:rPr>
        <w:t xml:space="preserve"> </w:t>
      </w:r>
      <w:r w:rsidRPr="009B3811">
        <w:rPr>
          <w:rFonts w:ascii="Arial" w:hAnsi="Arial"/>
        </w:rPr>
        <w:t>desconformidade</w:t>
      </w:r>
      <w:r w:rsidRPr="009B3811">
        <w:rPr>
          <w:rFonts w:ascii="Arial" w:hAnsi="Arial"/>
          <w:spacing w:val="1"/>
        </w:rPr>
        <w:t xml:space="preserve"> </w:t>
      </w:r>
      <w:r w:rsidRPr="009B3811">
        <w:rPr>
          <w:rFonts w:ascii="Arial" w:hAnsi="Arial"/>
        </w:rPr>
        <w:t>do</w:t>
      </w:r>
      <w:r w:rsidRPr="009B3811">
        <w:rPr>
          <w:rFonts w:ascii="Arial" w:hAnsi="Arial"/>
          <w:spacing w:val="1"/>
        </w:rPr>
        <w:t xml:space="preserve"> </w:t>
      </w:r>
      <w:r w:rsidRPr="009B3811">
        <w:rPr>
          <w:rFonts w:ascii="Arial" w:hAnsi="Arial"/>
        </w:rPr>
        <w:t>objeto,</w:t>
      </w:r>
      <w:r w:rsidRPr="009B3811">
        <w:rPr>
          <w:rFonts w:ascii="Arial" w:hAnsi="Arial"/>
          <w:spacing w:val="1"/>
        </w:rPr>
        <w:t xml:space="preserve"> </w:t>
      </w:r>
      <w:r w:rsidRPr="009B3811">
        <w:rPr>
          <w:rFonts w:ascii="Arial" w:hAnsi="Arial"/>
        </w:rPr>
        <w:t>a</w:t>
      </w:r>
      <w:r w:rsidRPr="009B3811">
        <w:rPr>
          <w:rFonts w:ascii="Arial" w:hAnsi="Arial"/>
          <w:spacing w:val="1"/>
        </w:rPr>
        <w:t xml:space="preserve"> </w:t>
      </w:r>
      <w:r w:rsidRPr="009B3811">
        <w:rPr>
          <w:rFonts w:ascii="Arial" w:hAnsi="Arial"/>
        </w:rPr>
        <w:t>licitante</w:t>
      </w:r>
      <w:r w:rsidRPr="009B3811">
        <w:rPr>
          <w:rFonts w:ascii="Arial" w:hAnsi="Arial"/>
          <w:spacing w:val="1"/>
        </w:rPr>
        <w:t xml:space="preserve"> </w:t>
      </w:r>
      <w:r w:rsidRPr="009B3811">
        <w:rPr>
          <w:rFonts w:ascii="Arial" w:hAnsi="Arial"/>
        </w:rPr>
        <w:t>vencedora</w:t>
      </w:r>
      <w:r w:rsidRPr="009B3811">
        <w:rPr>
          <w:rFonts w:ascii="Arial" w:hAnsi="Arial"/>
          <w:spacing w:val="1"/>
        </w:rPr>
        <w:t xml:space="preserve"> </w:t>
      </w:r>
      <w:r w:rsidRPr="009B3811">
        <w:rPr>
          <w:rFonts w:ascii="Arial" w:hAnsi="Arial"/>
        </w:rPr>
        <w:t>deverá</w:t>
      </w:r>
      <w:r w:rsidRPr="009B3811">
        <w:rPr>
          <w:rFonts w:ascii="Arial" w:hAnsi="Arial"/>
          <w:spacing w:val="1"/>
        </w:rPr>
        <w:t xml:space="preserve"> </w:t>
      </w:r>
      <w:r w:rsidRPr="009B3811">
        <w:rPr>
          <w:rFonts w:ascii="Arial" w:hAnsi="Arial"/>
        </w:rPr>
        <w:t>promover</w:t>
      </w:r>
      <w:r w:rsidRPr="009B3811">
        <w:rPr>
          <w:rFonts w:ascii="Arial" w:hAnsi="Arial"/>
          <w:spacing w:val="1"/>
        </w:rPr>
        <w:t xml:space="preserve"> </w:t>
      </w:r>
      <w:r w:rsidRPr="009B3811">
        <w:rPr>
          <w:rFonts w:ascii="Arial" w:hAnsi="Arial"/>
        </w:rPr>
        <w:t>as</w:t>
      </w:r>
      <w:r w:rsidRPr="009B3811">
        <w:rPr>
          <w:rFonts w:ascii="Arial" w:hAnsi="Arial"/>
          <w:spacing w:val="1"/>
        </w:rPr>
        <w:t xml:space="preserve"> </w:t>
      </w:r>
      <w:r w:rsidRPr="009B3811">
        <w:rPr>
          <w:rFonts w:ascii="Arial" w:hAnsi="Arial"/>
        </w:rPr>
        <w:t>correções</w:t>
      </w:r>
      <w:r w:rsidRPr="009B3811">
        <w:rPr>
          <w:rFonts w:ascii="Arial" w:hAnsi="Arial"/>
          <w:spacing w:val="1"/>
        </w:rPr>
        <w:t xml:space="preserve"> </w:t>
      </w:r>
      <w:r w:rsidRPr="009B3811">
        <w:rPr>
          <w:rFonts w:ascii="Arial" w:hAnsi="Arial"/>
        </w:rPr>
        <w:t>necessárias</w:t>
      </w:r>
      <w:r w:rsidRPr="009B3811">
        <w:rPr>
          <w:rFonts w:ascii="Arial" w:hAnsi="Arial"/>
          <w:spacing w:val="1"/>
        </w:rPr>
        <w:t xml:space="preserve"> </w:t>
      </w:r>
      <w:r w:rsidRPr="009B3811">
        <w:rPr>
          <w:rFonts w:ascii="Arial" w:hAnsi="Arial"/>
        </w:rPr>
        <w:t>no</w:t>
      </w:r>
      <w:r w:rsidRPr="009B3811">
        <w:rPr>
          <w:rFonts w:ascii="Arial" w:hAnsi="Arial"/>
          <w:spacing w:val="1"/>
        </w:rPr>
        <w:t xml:space="preserve"> </w:t>
      </w:r>
      <w:r w:rsidRPr="009B3811">
        <w:rPr>
          <w:rFonts w:ascii="Arial" w:hAnsi="Arial"/>
        </w:rPr>
        <w:t>prazo</w:t>
      </w:r>
      <w:r w:rsidRPr="009B3811">
        <w:rPr>
          <w:rFonts w:ascii="Arial" w:hAnsi="Arial"/>
          <w:spacing w:val="1"/>
        </w:rPr>
        <w:t xml:space="preserve"> </w:t>
      </w:r>
      <w:r w:rsidRPr="009B3811">
        <w:rPr>
          <w:rFonts w:ascii="Arial" w:hAnsi="Arial"/>
        </w:rPr>
        <w:t>máximo</w:t>
      </w:r>
      <w:r w:rsidRPr="009B3811">
        <w:rPr>
          <w:rFonts w:ascii="Arial" w:hAnsi="Arial"/>
          <w:spacing w:val="1"/>
        </w:rPr>
        <w:t xml:space="preserve"> </w:t>
      </w:r>
      <w:r w:rsidRPr="009B3811">
        <w:rPr>
          <w:rFonts w:ascii="Arial" w:hAnsi="Arial"/>
        </w:rPr>
        <w:t>de</w:t>
      </w:r>
      <w:r w:rsidRPr="009B3811">
        <w:rPr>
          <w:rFonts w:ascii="Arial" w:hAnsi="Arial"/>
          <w:spacing w:val="1"/>
        </w:rPr>
        <w:t xml:space="preserve"> </w:t>
      </w:r>
      <w:r w:rsidRPr="009B3811">
        <w:rPr>
          <w:rFonts w:ascii="Arial" w:hAnsi="Arial"/>
          <w:b/>
        </w:rPr>
        <w:t>15 (quinze)</w:t>
      </w:r>
      <w:r w:rsidRPr="009B3811">
        <w:rPr>
          <w:rFonts w:ascii="Arial" w:hAnsi="Arial"/>
          <w:b/>
          <w:spacing w:val="1"/>
        </w:rPr>
        <w:t xml:space="preserve"> </w:t>
      </w:r>
      <w:r w:rsidRPr="009B3811">
        <w:rPr>
          <w:rFonts w:ascii="Arial" w:hAnsi="Arial"/>
          <w:b/>
        </w:rPr>
        <w:t>dias</w:t>
      </w:r>
      <w:r w:rsidRPr="009B3811">
        <w:rPr>
          <w:rFonts w:ascii="Arial" w:hAnsi="Arial"/>
          <w:b/>
          <w:spacing w:val="1"/>
        </w:rPr>
        <w:t xml:space="preserve"> </w:t>
      </w:r>
      <w:r w:rsidRPr="009B3811">
        <w:rPr>
          <w:rFonts w:ascii="Arial" w:hAnsi="Arial"/>
          <w:b/>
        </w:rPr>
        <w:t>úteis</w:t>
      </w:r>
      <w:r w:rsidRPr="009B3811">
        <w:rPr>
          <w:rFonts w:ascii="Arial" w:hAnsi="Arial"/>
          <w:b/>
          <w:spacing w:val="1"/>
        </w:rPr>
        <w:t xml:space="preserve"> </w:t>
      </w:r>
      <w:r w:rsidRPr="009B3811">
        <w:rPr>
          <w:rFonts w:ascii="Arial" w:hAnsi="Arial"/>
        </w:rPr>
        <w:t>a</w:t>
      </w:r>
      <w:r w:rsidRPr="009B3811">
        <w:rPr>
          <w:rFonts w:ascii="Arial" w:hAnsi="Arial"/>
          <w:spacing w:val="1"/>
        </w:rPr>
        <w:t xml:space="preserve"> </w:t>
      </w:r>
      <w:r w:rsidRPr="009B3811">
        <w:rPr>
          <w:rFonts w:ascii="Arial" w:hAnsi="Arial"/>
        </w:rPr>
        <w:t>contar</w:t>
      </w:r>
      <w:r w:rsidRPr="009B3811">
        <w:rPr>
          <w:rFonts w:ascii="Arial" w:hAnsi="Arial"/>
          <w:spacing w:val="1"/>
        </w:rPr>
        <w:t xml:space="preserve"> </w:t>
      </w:r>
      <w:r w:rsidRPr="009B3811">
        <w:rPr>
          <w:rFonts w:ascii="Arial" w:hAnsi="Arial"/>
        </w:rPr>
        <w:t>da</w:t>
      </w:r>
      <w:r w:rsidRPr="009B3811">
        <w:rPr>
          <w:rFonts w:ascii="Arial" w:hAnsi="Arial"/>
          <w:spacing w:val="1"/>
        </w:rPr>
        <w:t xml:space="preserve"> </w:t>
      </w:r>
      <w:r w:rsidRPr="009B3811">
        <w:rPr>
          <w:rFonts w:ascii="Arial" w:hAnsi="Arial"/>
        </w:rPr>
        <w:t>notificação,</w:t>
      </w:r>
      <w:r w:rsidRPr="009B3811">
        <w:rPr>
          <w:rFonts w:ascii="Arial" w:hAnsi="Arial"/>
          <w:spacing w:val="1"/>
        </w:rPr>
        <w:t xml:space="preserve"> </w:t>
      </w:r>
      <w:r w:rsidRPr="009B3811">
        <w:rPr>
          <w:rFonts w:ascii="Arial" w:hAnsi="Arial"/>
        </w:rPr>
        <w:t>sujeitando-se</w:t>
      </w:r>
      <w:r w:rsidRPr="009B3811">
        <w:rPr>
          <w:rFonts w:ascii="Arial" w:hAnsi="Arial"/>
          <w:spacing w:val="1"/>
        </w:rPr>
        <w:t xml:space="preserve"> </w:t>
      </w:r>
      <w:r w:rsidRPr="009B3811">
        <w:rPr>
          <w:rFonts w:ascii="Arial" w:hAnsi="Arial"/>
        </w:rPr>
        <w:t>às</w:t>
      </w:r>
      <w:r w:rsidRPr="009B3811">
        <w:rPr>
          <w:rFonts w:ascii="Arial" w:hAnsi="Arial"/>
          <w:spacing w:val="1"/>
        </w:rPr>
        <w:t xml:space="preserve"> </w:t>
      </w:r>
      <w:r w:rsidRPr="009B3811">
        <w:rPr>
          <w:rFonts w:ascii="Arial" w:hAnsi="Arial"/>
        </w:rPr>
        <w:t>penalidades</w:t>
      </w:r>
      <w:r w:rsidRPr="009B3811">
        <w:rPr>
          <w:rFonts w:ascii="Arial" w:hAnsi="Arial"/>
          <w:spacing w:val="-3"/>
        </w:rPr>
        <w:t xml:space="preserve"> </w:t>
      </w:r>
      <w:r w:rsidRPr="009B3811">
        <w:rPr>
          <w:rFonts w:ascii="Arial" w:hAnsi="Arial"/>
        </w:rPr>
        <w:t>previstas</w:t>
      </w:r>
      <w:r w:rsidRPr="009B3811">
        <w:rPr>
          <w:rFonts w:ascii="Arial" w:hAnsi="Arial"/>
          <w:spacing w:val="-2"/>
        </w:rPr>
        <w:t xml:space="preserve"> </w:t>
      </w:r>
      <w:r w:rsidRPr="009B3811">
        <w:rPr>
          <w:rFonts w:ascii="Arial" w:hAnsi="Arial"/>
        </w:rPr>
        <w:t>neste</w:t>
      </w:r>
      <w:r w:rsidRPr="009B3811">
        <w:rPr>
          <w:rFonts w:ascii="Arial" w:hAnsi="Arial"/>
          <w:spacing w:val="-2"/>
        </w:rPr>
        <w:t xml:space="preserve"> </w:t>
      </w:r>
      <w:r w:rsidRPr="009B3811">
        <w:rPr>
          <w:rFonts w:ascii="Arial" w:hAnsi="Arial"/>
        </w:rPr>
        <w:t>Edital</w:t>
      </w:r>
      <w:r w:rsidRPr="009B3811">
        <w:rPr>
          <w:rFonts w:ascii="Arial" w:hAnsi="Arial"/>
          <w:spacing w:val="1"/>
        </w:rPr>
        <w:t xml:space="preserve"> </w:t>
      </w:r>
      <w:r w:rsidRPr="009B3811">
        <w:rPr>
          <w:rFonts w:ascii="Arial" w:hAnsi="Arial"/>
        </w:rPr>
        <w:t>e</w:t>
      </w:r>
      <w:r w:rsidRPr="009B3811">
        <w:rPr>
          <w:rFonts w:ascii="Arial" w:hAnsi="Arial"/>
          <w:spacing w:val="-2"/>
        </w:rPr>
        <w:t xml:space="preserve"> </w:t>
      </w:r>
      <w:r w:rsidRPr="009B3811">
        <w:rPr>
          <w:rFonts w:ascii="Arial" w:hAnsi="Arial"/>
        </w:rPr>
        <w:t>arcando</w:t>
      </w:r>
      <w:r w:rsidRPr="009B3811">
        <w:rPr>
          <w:rFonts w:ascii="Arial" w:hAnsi="Arial"/>
          <w:spacing w:val="-3"/>
        </w:rPr>
        <w:t xml:space="preserve"> </w:t>
      </w:r>
      <w:r w:rsidRPr="009B3811">
        <w:rPr>
          <w:rFonts w:ascii="Arial" w:hAnsi="Arial"/>
        </w:rPr>
        <w:t>completamente com</w:t>
      </w:r>
      <w:r w:rsidRPr="009B3811">
        <w:rPr>
          <w:rFonts w:ascii="Arial" w:hAnsi="Arial"/>
          <w:spacing w:val="-2"/>
        </w:rPr>
        <w:t xml:space="preserve"> </w:t>
      </w:r>
      <w:r w:rsidRPr="009B3811">
        <w:rPr>
          <w:rFonts w:ascii="Arial" w:hAnsi="Arial"/>
        </w:rPr>
        <w:t>as</w:t>
      </w:r>
      <w:r w:rsidRPr="009B3811">
        <w:rPr>
          <w:rFonts w:ascii="Arial" w:hAnsi="Arial"/>
          <w:spacing w:val="-1"/>
        </w:rPr>
        <w:t xml:space="preserve"> </w:t>
      </w:r>
      <w:r w:rsidRPr="009B3811">
        <w:rPr>
          <w:rFonts w:ascii="Arial" w:hAnsi="Arial"/>
        </w:rPr>
        <w:t>despesas</w:t>
      </w:r>
      <w:r w:rsidRPr="009B3811">
        <w:rPr>
          <w:rFonts w:ascii="Arial" w:hAnsi="Arial"/>
          <w:spacing w:val="-2"/>
        </w:rPr>
        <w:t xml:space="preserve"> </w:t>
      </w:r>
      <w:r w:rsidRPr="009B3811">
        <w:rPr>
          <w:rFonts w:ascii="Arial" w:hAnsi="Arial"/>
        </w:rPr>
        <w:t>decorrentes.</w:t>
      </w:r>
    </w:p>
    <w:p w14:paraId="4249B2CF" w14:textId="075CEFA4" w:rsidR="00971724" w:rsidRPr="009B3811" w:rsidRDefault="00971724" w:rsidP="00C5045E">
      <w:pPr>
        <w:widowControl w:val="0"/>
        <w:tabs>
          <w:tab w:val="left" w:pos="1276"/>
          <w:tab w:val="left" w:pos="1560"/>
        </w:tabs>
        <w:autoSpaceDE w:val="0"/>
        <w:autoSpaceDN w:val="0"/>
        <w:jc w:val="both"/>
        <w:rPr>
          <w:rFonts w:ascii="Arial" w:hAnsi="Arial"/>
        </w:rPr>
      </w:pPr>
      <w:r w:rsidRPr="009B3811">
        <w:rPr>
          <w:rFonts w:ascii="Arial" w:hAnsi="Arial"/>
          <w:b/>
        </w:rPr>
        <w:t>5.9</w:t>
      </w:r>
      <w:r w:rsidRPr="009B3811">
        <w:rPr>
          <w:rFonts w:ascii="Arial" w:hAnsi="Arial"/>
        </w:rPr>
        <w:t xml:space="preserve"> No caso de realização da correção definida no item anterior, o objeto corrigido será</w:t>
      </w:r>
      <w:r w:rsidRPr="009B3811">
        <w:rPr>
          <w:rFonts w:ascii="Arial" w:hAnsi="Arial"/>
          <w:spacing w:val="1"/>
        </w:rPr>
        <w:t xml:space="preserve"> </w:t>
      </w:r>
      <w:r w:rsidRPr="009B3811">
        <w:rPr>
          <w:rFonts w:ascii="Arial" w:hAnsi="Arial"/>
        </w:rPr>
        <w:t>recebido,</w:t>
      </w:r>
      <w:r w:rsidRPr="009B3811">
        <w:rPr>
          <w:rFonts w:ascii="Arial" w:hAnsi="Arial"/>
          <w:spacing w:val="-1"/>
        </w:rPr>
        <w:t xml:space="preserve"> </w:t>
      </w:r>
      <w:r w:rsidRPr="009B3811">
        <w:rPr>
          <w:rFonts w:ascii="Arial" w:hAnsi="Arial"/>
        </w:rPr>
        <w:t>contando-se do</w:t>
      </w:r>
      <w:r w:rsidRPr="009B3811">
        <w:rPr>
          <w:rFonts w:ascii="Arial" w:hAnsi="Arial"/>
          <w:spacing w:val="-3"/>
        </w:rPr>
        <w:t xml:space="preserve"> </w:t>
      </w:r>
      <w:r w:rsidRPr="009B3811">
        <w:rPr>
          <w:rFonts w:ascii="Arial" w:hAnsi="Arial"/>
        </w:rPr>
        <w:t>início</w:t>
      </w:r>
      <w:r w:rsidRPr="009B3811">
        <w:rPr>
          <w:rFonts w:ascii="Arial" w:hAnsi="Arial"/>
          <w:spacing w:val="-1"/>
        </w:rPr>
        <w:t xml:space="preserve"> </w:t>
      </w:r>
      <w:r w:rsidRPr="009B3811">
        <w:rPr>
          <w:rFonts w:ascii="Arial" w:hAnsi="Arial"/>
        </w:rPr>
        <w:t>o prazo</w:t>
      </w:r>
      <w:r w:rsidRPr="009B3811">
        <w:rPr>
          <w:rFonts w:ascii="Arial" w:hAnsi="Arial"/>
          <w:spacing w:val="-3"/>
        </w:rPr>
        <w:t xml:space="preserve"> </w:t>
      </w:r>
      <w:r w:rsidRPr="009B3811">
        <w:rPr>
          <w:rFonts w:ascii="Arial" w:hAnsi="Arial"/>
        </w:rPr>
        <w:t>para</w:t>
      </w:r>
      <w:r w:rsidRPr="009B3811">
        <w:rPr>
          <w:rFonts w:ascii="Arial" w:hAnsi="Arial"/>
          <w:spacing w:val="-1"/>
        </w:rPr>
        <w:t xml:space="preserve"> </w:t>
      </w:r>
      <w:r w:rsidRPr="009B3811">
        <w:rPr>
          <w:rFonts w:ascii="Arial" w:hAnsi="Arial"/>
        </w:rPr>
        <w:t>recebimento provisório e</w:t>
      </w:r>
      <w:r w:rsidRPr="009B3811">
        <w:rPr>
          <w:rFonts w:ascii="Arial" w:hAnsi="Arial"/>
          <w:spacing w:val="-3"/>
        </w:rPr>
        <w:t xml:space="preserve"> </w:t>
      </w:r>
      <w:r w:rsidRPr="009B3811">
        <w:rPr>
          <w:rFonts w:ascii="Arial" w:hAnsi="Arial"/>
        </w:rPr>
        <w:t>definitivo.</w:t>
      </w:r>
    </w:p>
    <w:p w14:paraId="4DEE424E" w14:textId="63F3CCAF" w:rsidR="004D60FF" w:rsidRPr="009B3811" w:rsidRDefault="00971724" w:rsidP="00C5045E">
      <w:pPr>
        <w:tabs>
          <w:tab w:val="left" w:pos="1276"/>
        </w:tabs>
        <w:spacing w:line="276" w:lineRule="auto"/>
        <w:jc w:val="both"/>
        <w:rPr>
          <w:rFonts w:ascii="Arial" w:eastAsia="Arial" w:hAnsi="Arial"/>
        </w:rPr>
      </w:pPr>
      <w:r w:rsidRPr="009B3811">
        <w:rPr>
          <w:rFonts w:ascii="Arial" w:eastAsia="Arial" w:hAnsi="Arial"/>
          <w:b/>
        </w:rPr>
        <w:t>5.10</w:t>
      </w:r>
      <w:r w:rsidRPr="009B3811">
        <w:rPr>
          <w:rFonts w:ascii="Arial" w:eastAsia="Arial" w:hAnsi="Arial"/>
        </w:rPr>
        <w:t xml:space="preserve"> </w:t>
      </w:r>
      <w:r w:rsidR="004D60FF" w:rsidRPr="009B3811">
        <w:rPr>
          <w:rFonts w:ascii="Arial" w:eastAsia="Arial" w:hAnsi="Arial"/>
        </w:rPr>
        <w:t>O descumprimento total ou parcial das obrigações e responsabilidades assumidas pela Contratada ensejará a aplicação de sanções administrativas</w:t>
      </w:r>
      <w:r w:rsidR="00E4218B" w:rsidRPr="009B3811">
        <w:rPr>
          <w:rFonts w:ascii="Arial" w:eastAsia="Arial" w:hAnsi="Arial"/>
        </w:rPr>
        <w:t>.</w:t>
      </w:r>
    </w:p>
    <w:bookmarkEnd w:id="12"/>
    <w:p w14:paraId="41B9DD58" w14:textId="77777777" w:rsidR="00F7114A" w:rsidRPr="009B3811" w:rsidRDefault="00F7114A" w:rsidP="00C5045E">
      <w:pPr>
        <w:tabs>
          <w:tab w:val="left" w:pos="1276"/>
        </w:tabs>
        <w:spacing w:line="276" w:lineRule="auto"/>
        <w:jc w:val="both"/>
        <w:rPr>
          <w:rFonts w:ascii="Arial" w:eastAsia="Arial" w:hAnsi="Arial"/>
        </w:rPr>
      </w:pPr>
    </w:p>
    <w:p w14:paraId="5D700D72" w14:textId="06E2EC02" w:rsidR="00760435" w:rsidRPr="009B3811" w:rsidRDefault="00EC5B1D" w:rsidP="00C5045E">
      <w:pPr>
        <w:pStyle w:val="PargrafodaLista"/>
        <w:numPr>
          <w:ilvl w:val="0"/>
          <w:numId w:val="36"/>
        </w:numPr>
        <w:pBdr>
          <w:top w:val="nil"/>
          <w:left w:val="nil"/>
          <w:bottom w:val="nil"/>
          <w:right w:val="nil"/>
          <w:between w:val="nil"/>
        </w:pBdr>
        <w:shd w:val="clear" w:color="auto" w:fill="D9D9D9" w:themeFill="background1" w:themeFillShade="D9"/>
        <w:spacing w:line="276" w:lineRule="auto"/>
        <w:ind w:left="0"/>
        <w:jc w:val="both"/>
        <w:rPr>
          <w:rFonts w:ascii="Arial" w:eastAsia="Arial" w:hAnsi="Arial"/>
          <w:b/>
        </w:rPr>
      </w:pPr>
      <w:r w:rsidRPr="009B3811">
        <w:rPr>
          <w:rFonts w:ascii="Arial" w:eastAsia="Arial" w:hAnsi="Arial"/>
          <w:b/>
        </w:rPr>
        <w:t>MODELO DE GESTÃO DO CONTRATO</w:t>
      </w:r>
    </w:p>
    <w:p w14:paraId="7818F1C4" w14:textId="77777777" w:rsidR="000E5BE5" w:rsidRPr="009B3811" w:rsidRDefault="000E5BE5" w:rsidP="00C5045E">
      <w:pPr>
        <w:pStyle w:val="PargrafodaLista"/>
        <w:pBdr>
          <w:top w:val="nil"/>
          <w:left w:val="nil"/>
          <w:bottom w:val="nil"/>
          <w:right w:val="nil"/>
          <w:between w:val="nil"/>
        </w:pBdr>
        <w:spacing w:line="276" w:lineRule="auto"/>
        <w:ind w:left="0" w:firstLine="1134"/>
        <w:jc w:val="both"/>
        <w:rPr>
          <w:rFonts w:ascii="Arial" w:hAnsi="Arial"/>
        </w:rPr>
      </w:pPr>
    </w:p>
    <w:p w14:paraId="1EB50758" w14:textId="77777777" w:rsidR="000E5BE5" w:rsidRPr="009B3811" w:rsidRDefault="00097C01" w:rsidP="00C5045E">
      <w:pPr>
        <w:pStyle w:val="PargrafodaLista"/>
        <w:pBdr>
          <w:top w:val="nil"/>
          <w:left w:val="nil"/>
          <w:bottom w:val="nil"/>
          <w:right w:val="nil"/>
          <w:between w:val="nil"/>
        </w:pBdr>
        <w:spacing w:line="276" w:lineRule="auto"/>
        <w:ind w:left="0" w:firstLine="1134"/>
        <w:jc w:val="both"/>
        <w:rPr>
          <w:rFonts w:ascii="Arial" w:hAnsi="Arial"/>
        </w:rPr>
      </w:pPr>
      <w:bookmarkStart w:id="13" w:name="_Hlk214895356"/>
      <w:r w:rsidRPr="009B3811">
        <w:rPr>
          <w:rFonts w:ascii="Arial" w:hAnsi="Arial"/>
        </w:rPr>
        <w:t>O contrato deverá ser executado fielmente pelas partes, de acordo com as cláusulas avençadas e as normas da Lei nº 14.133, de 2021, e cada parte responderá pelas consequências de sua inexecução total ou parcial.</w:t>
      </w:r>
    </w:p>
    <w:p w14:paraId="41A62857" w14:textId="21E788E5" w:rsidR="00760435" w:rsidRPr="009B3811" w:rsidRDefault="0062147F" w:rsidP="00C5045E">
      <w:pPr>
        <w:pStyle w:val="PargrafodaLista"/>
        <w:pBdr>
          <w:top w:val="nil"/>
          <w:left w:val="nil"/>
          <w:bottom w:val="nil"/>
          <w:right w:val="nil"/>
          <w:between w:val="nil"/>
        </w:pBdr>
        <w:spacing w:line="276" w:lineRule="auto"/>
        <w:ind w:left="0" w:firstLine="1134"/>
        <w:jc w:val="both"/>
        <w:rPr>
          <w:rFonts w:ascii="Arial" w:eastAsia="Arial" w:hAnsi="Arial"/>
          <w:lang w:val="pt-PT"/>
        </w:rPr>
      </w:pPr>
      <w:r w:rsidRPr="009B3811">
        <w:rPr>
          <w:rFonts w:ascii="Arial" w:eastAsia="Arial" w:hAnsi="Arial"/>
          <w:lang w:val="pt-PT"/>
        </w:rPr>
        <w:t>A gestão e a fiscalização do objeto contratado ser</w:t>
      </w:r>
      <w:r w:rsidR="005C2E1B" w:rsidRPr="009B3811">
        <w:rPr>
          <w:rFonts w:ascii="Arial" w:eastAsia="Arial" w:hAnsi="Arial"/>
          <w:lang w:val="pt-PT"/>
        </w:rPr>
        <w:t xml:space="preserve">á </w:t>
      </w:r>
      <w:r w:rsidR="004D60FF" w:rsidRPr="009B3811">
        <w:rPr>
          <w:rFonts w:ascii="Arial" w:eastAsia="Arial" w:hAnsi="Arial"/>
          <w:lang w:val="pt-PT"/>
        </w:rPr>
        <w:t>realizada pelo servidor</w:t>
      </w:r>
      <w:r w:rsidRPr="009B3811">
        <w:rPr>
          <w:rFonts w:ascii="Arial" w:eastAsia="Arial" w:hAnsi="Arial"/>
          <w:lang w:val="pt-PT"/>
        </w:rPr>
        <w:t xml:space="preserve"> </w:t>
      </w:r>
      <w:r w:rsidR="005C2E1B" w:rsidRPr="009B3811">
        <w:rPr>
          <w:rFonts w:ascii="Arial" w:eastAsia="Arial" w:hAnsi="Arial"/>
          <w:lang w:val="pt-PT"/>
        </w:rPr>
        <w:t xml:space="preserve">da Secretaria Municipal de </w:t>
      </w:r>
      <w:r w:rsidR="004D60FF" w:rsidRPr="009B3811">
        <w:rPr>
          <w:rFonts w:ascii="Arial" w:eastAsia="Arial" w:hAnsi="Arial"/>
          <w:lang w:val="pt-PT"/>
        </w:rPr>
        <w:t>Planejamento</w:t>
      </w:r>
      <w:r w:rsidR="005C2E1B" w:rsidRPr="009B3811">
        <w:rPr>
          <w:rFonts w:ascii="Arial" w:eastAsia="Arial" w:hAnsi="Arial"/>
          <w:lang w:val="pt-PT"/>
        </w:rPr>
        <w:t xml:space="preserve"> </w:t>
      </w:r>
      <w:r w:rsidR="0058486F" w:rsidRPr="009B3811">
        <w:rPr>
          <w:rFonts w:ascii="Arial" w:eastAsia="Arial" w:hAnsi="Arial"/>
          <w:lang w:val="pt-PT"/>
        </w:rPr>
        <w:t>designados</w:t>
      </w:r>
      <w:r w:rsidR="00E4218B" w:rsidRPr="009B3811">
        <w:rPr>
          <w:rFonts w:ascii="Arial" w:eastAsia="Arial" w:hAnsi="Arial"/>
          <w:lang w:val="pt-PT"/>
        </w:rPr>
        <w:t>.</w:t>
      </w:r>
    </w:p>
    <w:bookmarkEnd w:id="13"/>
    <w:p w14:paraId="71AF4374" w14:textId="77777777" w:rsidR="00A719C3" w:rsidRPr="009B3811" w:rsidRDefault="00A719C3" w:rsidP="00C5045E">
      <w:pPr>
        <w:pStyle w:val="PargrafodaLista"/>
        <w:pBdr>
          <w:top w:val="nil"/>
          <w:left w:val="nil"/>
          <w:bottom w:val="nil"/>
          <w:right w:val="nil"/>
          <w:between w:val="nil"/>
        </w:pBdr>
        <w:spacing w:line="276" w:lineRule="auto"/>
        <w:ind w:left="0" w:firstLine="1134"/>
        <w:jc w:val="both"/>
        <w:rPr>
          <w:rFonts w:ascii="Arial" w:hAnsi="Arial"/>
        </w:rPr>
      </w:pPr>
    </w:p>
    <w:p w14:paraId="1E666E25" w14:textId="704A0EBF" w:rsidR="00760435" w:rsidRPr="009B3811" w:rsidRDefault="005824C3" w:rsidP="00C5045E">
      <w:pPr>
        <w:pStyle w:val="PargrafodaLista"/>
        <w:numPr>
          <w:ilvl w:val="0"/>
          <w:numId w:val="37"/>
        </w:numPr>
        <w:pBdr>
          <w:top w:val="nil"/>
          <w:left w:val="nil"/>
          <w:bottom w:val="nil"/>
          <w:right w:val="nil"/>
          <w:between w:val="nil"/>
        </w:pBdr>
        <w:shd w:val="clear" w:color="auto" w:fill="D9D9D9" w:themeFill="background1" w:themeFillShade="D9"/>
        <w:spacing w:line="276" w:lineRule="auto"/>
        <w:ind w:left="0"/>
        <w:jc w:val="both"/>
        <w:rPr>
          <w:rFonts w:ascii="Arial" w:eastAsia="Arial" w:hAnsi="Arial"/>
          <w:b/>
        </w:rPr>
      </w:pPr>
      <w:r w:rsidRPr="009B3811">
        <w:rPr>
          <w:rFonts w:ascii="Arial" w:eastAsia="Arial" w:hAnsi="Arial"/>
          <w:b/>
        </w:rPr>
        <w:t>CRITERIOS DE MEDIÇÃO E PAGAMENTO</w:t>
      </w:r>
    </w:p>
    <w:p w14:paraId="6BBB9ED1" w14:textId="77777777" w:rsidR="00A719C3" w:rsidRPr="009B3811" w:rsidRDefault="00A719C3" w:rsidP="00C5045E">
      <w:pPr>
        <w:tabs>
          <w:tab w:val="left" w:pos="0"/>
        </w:tabs>
        <w:spacing w:before="1" w:line="276" w:lineRule="auto"/>
        <w:jc w:val="both"/>
        <w:rPr>
          <w:rFonts w:ascii="Arial" w:eastAsia="Arial" w:hAnsi="Arial"/>
          <w:b/>
        </w:rPr>
      </w:pPr>
    </w:p>
    <w:p w14:paraId="5B6A08FD" w14:textId="126D4579" w:rsidR="001169C1" w:rsidRPr="009B3811" w:rsidRDefault="001169C1" w:rsidP="00C5045E">
      <w:pPr>
        <w:tabs>
          <w:tab w:val="left" w:pos="0"/>
        </w:tabs>
        <w:spacing w:before="1" w:line="276" w:lineRule="auto"/>
        <w:jc w:val="both"/>
        <w:rPr>
          <w:rFonts w:ascii="Arial" w:hAnsi="Arial"/>
        </w:rPr>
      </w:pPr>
      <w:bookmarkStart w:id="14" w:name="_Hlk214895157"/>
      <w:r w:rsidRPr="009B3811">
        <w:rPr>
          <w:rFonts w:ascii="Arial" w:eastAsia="Arial" w:hAnsi="Arial"/>
          <w:b/>
        </w:rPr>
        <w:t xml:space="preserve">7.1 </w:t>
      </w:r>
      <w:r w:rsidR="004D60FF" w:rsidRPr="009B3811">
        <w:rPr>
          <w:rFonts w:ascii="Arial" w:hAnsi="Arial"/>
        </w:rPr>
        <w:t xml:space="preserve">O pagamento será efetuado pela Contratante no prazo de </w:t>
      </w:r>
      <w:r w:rsidR="00E4218B" w:rsidRPr="009B3811">
        <w:rPr>
          <w:rFonts w:ascii="Arial" w:hAnsi="Arial"/>
        </w:rPr>
        <w:t>30</w:t>
      </w:r>
      <w:r w:rsidR="004D60FF" w:rsidRPr="009B3811">
        <w:rPr>
          <w:rFonts w:ascii="Arial" w:hAnsi="Arial"/>
        </w:rPr>
        <w:t xml:space="preserve"> (</w:t>
      </w:r>
      <w:r w:rsidR="00E4218B" w:rsidRPr="009B3811">
        <w:rPr>
          <w:rFonts w:ascii="Arial" w:hAnsi="Arial"/>
        </w:rPr>
        <w:t>trinta</w:t>
      </w:r>
      <w:r w:rsidR="004D60FF" w:rsidRPr="009B3811">
        <w:rPr>
          <w:rFonts w:ascii="Arial" w:hAnsi="Arial"/>
        </w:rPr>
        <w:t>) dias, contados do recebimento da Nota Fiscal.</w:t>
      </w:r>
    </w:p>
    <w:p w14:paraId="2A5DCCF7" w14:textId="586726C8" w:rsidR="001169C1" w:rsidRPr="009B3811" w:rsidRDefault="001169C1" w:rsidP="00C5045E">
      <w:pPr>
        <w:tabs>
          <w:tab w:val="left" w:pos="0"/>
        </w:tabs>
        <w:spacing w:before="1" w:line="276" w:lineRule="auto"/>
        <w:jc w:val="both"/>
        <w:rPr>
          <w:rFonts w:ascii="Arial" w:hAnsi="Arial"/>
          <w:spacing w:val="-2"/>
        </w:rPr>
      </w:pPr>
      <w:r w:rsidRPr="009B3811">
        <w:rPr>
          <w:rFonts w:ascii="Arial" w:hAnsi="Arial"/>
          <w:b/>
        </w:rPr>
        <w:t>7.2</w:t>
      </w:r>
      <w:r w:rsidRPr="009B3811">
        <w:rPr>
          <w:rFonts w:ascii="Arial" w:hAnsi="Arial"/>
        </w:rPr>
        <w:t xml:space="preserve"> A nota fiscal/fatura emitida pelo fornecedor deverá conter, </w:t>
      </w:r>
      <w:r w:rsidR="004D60FF" w:rsidRPr="009B3811">
        <w:rPr>
          <w:rFonts w:ascii="Arial" w:hAnsi="Arial"/>
        </w:rPr>
        <w:t xml:space="preserve">em local de fácil visualização </w:t>
      </w:r>
      <w:r w:rsidRPr="009B3811">
        <w:rPr>
          <w:rFonts w:ascii="Arial" w:hAnsi="Arial"/>
        </w:rPr>
        <w:t>número</w:t>
      </w:r>
      <w:r w:rsidRPr="009B3811">
        <w:rPr>
          <w:rFonts w:ascii="Arial" w:hAnsi="Arial"/>
          <w:spacing w:val="-11"/>
        </w:rPr>
        <w:t xml:space="preserve"> </w:t>
      </w:r>
      <w:r w:rsidRPr="009B3811">
        <w:rPr>
          <w:rFonts w:ascii="Arial" w:hAnsi="Arial"/>
        </w:rPr>
        <w:t>da</w:t>
      </w:r>
      <w:r w:rsidRPr="009B3811">
        <w:rPr>
          <w:rFonts w:ascii="Arial" w:hAnsi="Arial"/>
          <w:spacing w:val="-8"/>
        </w:rPr>
        <w:t xml:space="preserve"> </w:t>
      </w:r>
      <w:r w:rsidRPr="009B3811">
        <w:rPr>
          <w:rFonts w:ascii="Arial" w:hAnsi="Arial"/>
        </w:rPr>
        <w:t>agência</w:t>
      </w:r>
      <w:r w:rsidRPr="009B3811">
        <w:rPr>
          <w:rFonts w:ascii="Arial" w:hAnsi="Arial"/>
          <w:spacing w:val="-9"/>
        </w:rPr>
        <w:t xml:space="preserve"> </w:t>
      </w:r>
      <w:r w:rsidRPr="009B3811">
        <w:rPr>
          <w:rFonts w:ascii="Arial" w:hAnsi="Arial"/>
        </w:rPr>
        <w:t>bancária</w:t>
      </w:r>
      <w:r w:rsidRPr="009B3811">
        <w:rPr>
          <w:rFonts w:ascii="Arial" w:hAnsi="Arial"/>
          <w:spacing w:val="-11"/>
        </w:rPr>
        <w:t xml:space="preserve"> </w:t>
      </w:r>
      <w:r w:rsidRPr="009B3811">
        <w:rPr>
          <w:rFonts w:ascii="Arial" w:hAnsi="Arial"/>
        </w:rPr>
        <w:t>e</w:t>
      </w:r>
      <w:r w:rsidRPr="009B3811">
        <w:rPr>
          <w:rFonts w:ascii="Arial" w:hAnsi="Arial"/>
          <w:spacing w:val="-8"/>
        </w:rPr>
        <w:t xml:space="preserve"> </w:t>
      </w:r>
      <w:r w:rsidRPr="009B3811">
        <w:rPr>
          <w:rFonts w:ascii="Arial" w:hAnsi="Arial"/>
        </w:rPr>
        <w:t>número</w:t>
      </w:r>
      <w:r w:rsidRPr="009B3811">
        <w:rPr>
          <w:rFonts w:ascii="Arial" w:hAnsi="Arial"/>
          <w:spacing w:val="-9"/>
        </w:rPr>
        <w:t xml:space="preserve"> </w:t>
      </w:r>
      <w:r w:rsidRPr="009B3811">
        <w:rPr>
          <w:rFonts w:ascii="Arial" w:hAnsi="Arial"/>
        </w:rPr>
        <w:t>da</w:t>
      </w:r>
      <w:r w:rsidRPr="009B3811">
        <w:rPr>
          <w:rFonts w:ascii="Arial" w:hAnsi="Arial"/>
          <w:spacing w:val="-12"/>
        </w:rPr>
        <w:t xml:space="preserve"> </w:t>
      </w:r>
      <w:r w:rsidRPr="009B3811">
        <w:rPr>
          <w:rFonts w:ascii="Arial" w:hAnsi="Arial"/>
        </w:rPr>
        <w:t>conta</w:t>
      </w:r>
      <w:r w:rsidRPr="009B3811">
        <w:rPr>
          <w:rFonts w:ascii="Arial" w:hAnsi="Arial"/>
          <w:spacing w:val="-8"/>
        </w:rPr>
        <w:t xml:space="preserve"> </w:t>
      </w:r>
      <w:r w:rsidRPr="009B3811">
        <w:rPr>
          <w:rFonts w:ascii="Arial" w:hAnsi="Arial"/>
        </w:rPr>
        <w:t>corrente</w:t>
      </w:r>
      <w:r w:rsidRPr="009B3811">
        <w:rPr>
          <w:rFonts w:ascii="Arial" w:hAnsi="Arial"/>
          <w:spacing w:val="-8"/>
        </w:rPr>
        <w:t xml:space="preserve"> </w:t>
      </w:r>
      <w:r w:rsidRPr="009B3811">
        <w:rPr>
          <w:rFonts w:ascii="Arial" w:hAnsi="Arial"/>
        </w:rPr>
        <w:t>para</w:t>
      </w:r>
      <w:r w:rsidRPr="009B3811">
        <w:rPr>
          <w:rFonts w:ascii="Arial" w:hAnsi="Arial"/>
          <w:spacing w:val="-53"/>
        </w:rPr>
        <w:t xml:space="preserve"> </w:t>
      </w:r>
      <w:r w:rsidRPr="009B3811">
        <w:rPr>
          <w:rFonts w:ascii="Arial" w:hAnsi="Arial"/>
        </w:rPr>
        <w:t>depósito</w:t>
      </w:r>
      <w:r w:rsidRPr="009B3811">
        <w:rPr>
          <w:rFonts w:ascii="Arial" w:hAnsi="Arial"/>
          <w:spacing w:val="-4"/>
        </w:rPr>
        <w:t xml:space="preserve"> </w:t>
      </w:r>
      <w:r w:rsidRPr="009B3811">
        <w:rPr>
          <w:rFonts w:ascii="Arial" w:hAnsi="Arial"/>
        </w:rPr>
        <w:t>em</w:t>
      </w:r>
      <w:r w:rsidRPr="009B3811">
        <w:rPr>
          <w:rFonts w:ascii="Arial" w:hAnsi="Arial"/>
          <w:spacing w:val="-1"/>
        </w:rPr>
        <w:t xml:space="preserve"> </w:t>
      </w:r>
      <w:r w:rsidRPr="009B3811">
        <w:rPr>
          <w:rFonts w:ascii="Arial" w:hAnsi="Arial"/>
        </w:rPr>
        <w:t>nome da</w:t>
      </w:r>
      <w:r w:rsidRPr="009B3811">
        <w:rPr>
          <w:rFonts w:ascii="Arial" w:hAnsi="Arial"/>
          <w:spacing w:val="-2"/>
        </w:rPr>
        <w:t xml:space="preserve"> </w:t>
      </w:r>
      <w:r w:rsidRPr="009B3811">
        <w:rPr>
          <w:rFonts w:ascii="Arial" w:hAnsi="Arial"/>
        </w:rPr>
        <w:t>empresa.</w:t>
      </w:r>
    </w:p>
    <w:p w14:paraId="6B8CD9A6" w14:textId="52D1C450" w:rsidR="001169C1" w:rsidRPr="009B3811" w:rsidRDefault="001169C1" w:rsidP="00C5045E">
      <w:pPr>
        <w:tabs>
          <w:tab w:val="left" w:pos="0"/>
        </w:tabs>
        <w:spacing w:before="92" w:line="276" w:lineRule="auto"/>
        <w:jc w:val="both"/>
        <w:rPr>
          <w:rFonts w:ascii="Arial" w:hAnsi="Arial"/>
        </w:rPr>
      </w:pPr>
      <w:r w:rsidRPr="009B3811">
        <w:rPr>
          <w:rFonts w:ascii="Arial" w:hAnsi="Arial"/>
          <w:b/>
        </w:rPr>
        <w:t>7.3</w:t>
      </w:r>
      <w:r w:rsidRPr="009B3811">
        <w:rPr>
          <w:rFonts w:ascii="Arial" w:hAnsi="Arial"/>
        </w:rPr>
        <w:t xml:space="preserve"> Os pagamentos serão realizados exclusivamente em nome da empresa, vedado o pagamento para</w:t>
      </w:r>
      <w:r w:rsidRPr="009B3811">
        <w:rPr>
          <w:rFonts w:ascii="Arial" w:hAnsi="Arial"/>
          <w:spacing w:val="1"/>
        </w:rPr>
        <w:t xml:space="preserve"> </w:t>
      </w:r>
      <w:r w:rsidRPr="009B3811">
        <w:rPr>
          <w:rFonts w:ascii="Arial" w:hAnsi="Arial"/>
        </w:rPr>
        <w:t>terceiros.</w:t>
      </w:r>
    </w:p>
    <w:p w14:paraId="68871515" w14:textId="70BE6266" w:rsidR="001169C1" w:rsidRPr="009B3811" w:rsidRDefault="001169C1" w:rsidP="00C5045E">
      <w:pPr>
        <w:tabs>
          <w:tab w:val="left" w:pos="0"/>
        </w:tabs>
        <w:spacing w:line="276" w:lineRule="auto"/>
        <w:jc w:val="both"/>
        <w:rPr>
          <w:rFonts w:ascii="Arial" w:hAnsi="Arial"/>
        </w:rPr>
      </w:pPr>
      <w:r w:rsidRPr="009B3811">
        <w:rPr>
          <w:rFonts w:ascii="Arial" w:hAnsi="Arial"/>
          <w:b/>
        </w:rPr>
        <w:t>7.4</w:t>
      </w:r>
      <w:r w:rsidRPr="009B3811">
        <w:rPr>
          <w:rFonts w:ascii="Arial" w:hAnsi="Arial"/>
        </w:rPr>
        <w:t xml:space="preserve"> A efetivação dos pagamentos fica condicionada à comprovação perante a Tesouraria Municipal pela</w:t>
      </w:r>
      <w:r w:rsidRPr="009B3811">
        <w:rPr>
          <w:rFonts w:ascii="Arial" w:hAnsi="Arial"/>
          <w:spacing w:val="1"/>
        </w:rPr>
        <w:t xml:space="preserve"> </w:t>
      </w:r>
      <w:r w:rsidRPr="009B3811">
        <w:rPr>
          <w:rFonts w:ascii="Arial" w:hAnsi="Arial"/>
        </w:rPr>
        <w:t>contratada</w:t>
      </w:r>
      <w:r w:rsidRPr="009B3811">
        <w:rPr>
          <w:rFonts w:ascii="Arial" w:hAnsi="Arial"/>
          <w:spacing w:val="-3"/>
        </w:rPr>
        <w:t xml:space="preserve"> </w:t>
      </w:r>
      <w:r w:rsidRPr="009B3811">
        <w:rPr>
          <w:rFonts w:ascii="Arial" w:hAnsi="Arial"/>
        </w:rPr>
        <w:t>de</w:t>
      </w:r>
      <w:r w:rsidRPr="009B3811">
        <w:rPr>
          <w:rFonts w:ascii="Arial" w:hAnsi="Arial"/>
          <w:spacing w:val="-3"/>
        </w:rPr>
        <w:t xml:space="preserve"> </w:t>
      </w:r>
      <w:r w:rsidRPr="009B3811">
        <w:rPr>
          <w:rFonts w:ascii="Arial" w:hAnsi="Arial"/>
        </w:rPr>
        <w:t>que</w:t>
      </w:r>
      <w:r w:rsidRPr="009B3811">
        <w:rPr>
          <w:rFonts w:ascii="Arial" w:hAnsi="Arial"/>
          <w:spacing w:val="-3"/>
        </w:rPr>
        <w:t xml:space="preserve"> </w:t>
      </w:r>
      <w:r w:rsidRPr="009B3811">
        <w:rPr>
          <w:rFonts w:ascii="Arial" w:hAnsi="Arial"/>
        </w:rPr>
        <w:t>se</w:t>
      </w:r>
      <w:r w:rsidRPr="009B3811">
        <w:rPr>
          <w:rFonts w:ascii="Arial" w:hAnsi="Arial"/>
          <w:spacing w:val="-1"/>
        </w:rPr>
        <w:t xml:space="preserve"> </w:t>
      </w:r>
      <w:r w:rsidRPr="009B3811">
        <w:rPr>
          <w:rFonts w:ascii="Arial" w:hAnsi="Arial"/>
        </w:rPr>
        <w:t>encontra</w:t>
      </w:r>
      <w:r w:rsidRPr="009B3811">
        <w:rPr>
          <w:rFonts w:ascii="Arial" w:hAnsi="Arial"/>
          <w:spacing w:val="-4"/>
        </w:rPr>
        <w:t xml:space="preserve"> </w:t>
      </w:r>
      <w:r w:rsidRPr="009B3811">
        <w:rPr>
          <w:rFonts w:ascii="Arial" w:hAnsi="Arial"/>
        </w:rPr>
        <w:t>em situação</w:t>
      </w:r>
      <w:r w:rsidRPr="009B3811">
        <w:rPr>
          <w:rFonts w:ascii="Arial" w:hAnsi="Arial"/>
          <w:spacing w:val="-3"/>
        </w:rPr>
        <w:t xml:space="preserve"> </w:t>
      </w:r>
      <w:r w:rsidRPr="009B3811">
        <w:rPr>
          <w:rFonts w:ascii="Arial" w:hAnsi="Arial"/>
        </w:rPr>
        <w:t>regular</w:t>
      </w:r>
      <w:r w:rsidRPr="009B3811">
        <w:rPr>
          <w:rFonts w:ascii="Arial" w:hAnsi="Arial"/>
          <w:spacing w:val="-2"/>
        </w:rPr>
        <w:t xml:space="preserve"> </w:t>
      </w:r>
      <w:r w:rsidRPr="009B3811">
        <w:rPr>
          <w:rFonts w:ascii="Arial" w:hAnsi="Arial"/>
        </w:rPr>
        <w:t>para</w:t>
      </w:r>
      <w:r w:rsidRPr="009B3811">
        <w:rPr>
          <w:rFonts w:ascii="Arial" w:hAnsi="Arial"/>
          <w:spacing w:val="-3"/>
        </w:rPr>
        <w:t xml:space="preserve"> </w:t>
      </w:r>
      <w:r w:rsidRPr="009B3811">
        <w:rPr>
          <w:rFonts w:ascii="Arial" w:hAnsi="Arial"/>
        </w:rPr>
        <w:t>com o</w:t>
      </w:r>
      <w:r w:rsidRPr="009B3811">
        <w:rPr>
          <w:rFonts w:ascii="Arial" w:hAnsi="Arial"/>
          <w:spacing w:val="-5"/>
        </w:rPr>
        <w:t xml:space="preserve"> </w:t>
      </w:r>
      <w:r w:rsidRPr="009B3811">
        <w:rPr>
          <w:rFonts w:ascii="Arial" w:hAnsi="Arial"/>
        </w:rPr>
        <w:t>FGTS</w:t>
      </w:r>
      <w:r w:rsidRPr="009B3811">
        <w:rPr>
          <w:rFonts w:ascii="Arial" w:hAnsi="Arial"/>
          <w:spacing w:val="-2"/>
        </w:rPr>
        <w:t xml:space="preserve"> </w:t>
      </w:r>
      <w:r w:rsidRPr="009B3811">
        <w:rPr>
          <w:rFonts w:ascii="Arial" w:hAnsi="Arial"/>
        </w:rPr>
        <w:t>e</w:t>
      </w:r>
      <w:r w:rsidRPr="009B3811">
        <w:rPr>
          <w:rFonts w:ascii="Arial" w:hAnsi="Arial"/>
          <w:spacing w:val="-3"/>
        </w:rPr>
        <w:t xml:space="preserve"> </w:t>
      </w:r>
      <w:r w:rsidRPr="009B3811">
        <w:rPr>
          <w:rFonts w:ascii="Arial" w:hAnsi="Arial"/>
        </w:rPr>
        <w:t>Previdência</w:t>
      </w:r>
      <w:r w:rsidRPr="009B3811">
        <w:rPr>
          <w:rFonts w:ascii="Arial" w:hAnsi="Arial"/>
          <w:spacing w:val="-3"/>
        </w:rPr>
        <w:t xml:space="preserve"> </w:t>
      </w:r>
      <w:r w:rsidRPr="009B3811">
        <w:rPr>
          <w:rFonts w:ascii="Arial" w:hAnsi="Arial"/>
        </w:rPr>
        <w:t>Social</w:t>
      </w:r>
      <w:r w:rsidRPr="009B3811">
        <w:rPr>
          <w:rFonts w:ascii="Arial" w:hAnsi="Arial"/>
          <w:spacing w:val="-3"/>
        </w:rPr>
        <w:t xml:space="preserve"> </w:t>
      </w:r>
      <w:r w:rsidRPr="009B3811">
        <w:rPr>
          <w:rFonts w:ascii="Arial" w:hAnsi="Arial"/>
        </w:rPr>
        <w:t>(INSS),</w:t>
      </w:r>
      <w:r w:rsidRPr="009B3811">
        <w:rPr>
          <w:rFonts w:ascii="Arial" w:hAnsi="Arial"/>
          <w:spacing w:val="-53"/>
        </w:rPr>
        <w:t xml:space="preserve"> </w:t>
      </w:r>
      <w:r w:rsidRPr="009B3811">
        <w:rPr>
          <w:rFonts w:ascii="Arial" w:hAnsi="Arial"/>
        </w:rPr>
        <w:t>nos</w:t>
      </w:r>
      <w:r w:rsidRPr="009B3811">
        <w:rPr>
          <w:rFonts w:ascii="Arial" w:hAnsi="Arial"/>
          <w:spacing w:val="-1"/>
        </w:rPr>
        <w:t xml:space="preserve"> </w:t>
      </w:r>
      <w:r w:rsidRPr="009B3811">
        <w:rPr>
          <w:rFonts w:ascii="Arial" w:hAnsi="Arial"/>
        </w:rPr>
        <w:t>termos da legislação</w:t>
      </w:r>
      <w:r w:rsidRPr="009B3811">
        <w:rPr>
          <w:rFonts w:ascii="Arial" w:hAnsi="Arial"/>
          <w:spacing w:val="-2"/>
        </w:rPr>
        <w:t xml:space="preserve"> </w:t>
      </w:r>
      <w:r w:rsidRPr="009B3811">
        <w:rPr>
          <w:rFonts w:ascii="Arial" w:hAnsi="Arial"/>
        </w:rPr>
        <w:t>vigente.</w:t>
      </w:r>
    </w:p>
    <w:p w14:paraId="4A6F69B3" w14:textId="7D40B8CB" w:rsidR="001169C1" w:rsidRPr="009B3811" w:rsidRDefault="001169C1" w:rsidP="00C5045E">
      <w:pPr>
        <w:tabs>
          <w:tab w:val="left" w:pos="0"/>
        </w:tabs>
        <w:spacing w:line="276" w:lineRule="auto"/>
        <w:jc w:val="both"/>
        <w:rPr>
          <w:rFonts w:ascii="Arial" w:hAnsi="Arial"/>
        </w:rPr>
      </w:pPr>
      <w:r w:rsidRPr="009B3811">
        <w:rPr>
          <w:rFonts w:ascii="Arial" w:hAnsi="Arial"/>
          <w:b/>
        </w:rPr>
        <w:t>7.5</w:t>
      </w:r>
      <w:r w:rsidRPr="009B3811">
        <w:rPr>
          <w:rFonts w:ascii="Arial" w:hAnsi="Arial"/>
        </w:rPr>
        <w:t xml:space="preserve"> A</w:t>
      </w:r>
      <w:r w:rsidRPr="009B3811">
        <w:rPr>
          <w:rFonts w:ascii="Arial" w:hAnsi="Arial"/>
          <w:spacing w:val="1"/>
        </w:rPr>
        <w:t xml:space="preserve"> </w:t>
      </w:r>
      <w:r w:rsidRPr="009B3811">
        <w:rPr>
          <w:rFonts w:ascii="Arial" w:hAnsi="Arial"/>
        </w:rPr>
        <w:t>contratada</w:t>
      </w:r>
      <w:r w:rsidRPr="009B3811">
        <w:rPr>
          <w:rFonts w:ascii="Arial" w:hAnsi="Arial"/>
          <w:spacing w:val="1"/>
        </w:rPr>
        <w:t xml:space="preserve"> </w:t>
      </w:r>
      <w:r w:rsidRPr="009B3811">
        <w:rPr>
          <w:rFonts w:ascii="Arial" w:hAnsi="Arial"/>
        </w:rPr>
        <w:t>fica</w:t>
      </w:r>
      <w:r w:rsidRPr="009B3811">
        <w:rPr>
          <w:rFonts w:ascii="Arial" w:hAnsi="Arial"/>
          <w:spacing w:val="1"/>
        </w:rPr>
        <w:t xml:space="preserve"> </w:t>
      </w:r>
      <w:r w:rsidRPr="009B3811">
        <w:rPr>
          <w:rFonts w:ascii="Arial" w:hAnsi="Arial"/>
        </w:rPr>
        <w:t>sujeita</w:t>
      </w:r>
      <w:r w:rsidRPr="009B3811">
        <w:rPr>
          <w:rFonts w:ascii="Arial" w:hAnsi="Arial"/>
          <w:spacing w:val="1"/>
        </w:rPr>
        <w:t xml:space="preserve"> </w:t>
      </w:r>
      <w:r w:rsidRPr="009B3811">
        <w:rPr>
          <w:rFonts w:ascii="Arial" w:hAnsi="Arial"/>
        </w:rPr>
        <w:t>às</w:t>
      </w:r>
      <w:r w:rsidRPr="009B3811">
        <w:rPr>
          <w:rFonts w:ascii="Arial" w:hAnsi="Arial"/>
          <w:spacing w:val="1"/>
        </w:rPr>
        <w:t xml:space="preserve"> </w:t>
      </w:r>
      <w:r w:rsidRPr="009B3811">
        <w:rPr>
          <w:rFonts w:ascii="Arial" w:hAnsi="Arial"/>
        </w:rPr>
        <w:t>retenções</w:t>
      </w:r>
      <w:r w:rsidRPr="009B3811">
        <w:rPr>
          <w:rFonts w:ascii="Arial" w:hAnsi="Arial"/>
          <w:spacing w:val="1"/>
        </w:rPr>
        <w:t xml:space="preserve"> </w:t>
      </w:r>
      <w:r w:rsidRPr="009B3811">
        <w:rPr>
          <w:rFonts w:ascii="Arial" w:hAnsi="Arial"/>
        </w:rPr>
        <w:t>de</w:t>
      </w:r>
      <w:r w:rsidRPr="009B3811">
        <w:rPr>
          <w:rFonts w:ascii="Arial" w:hAnsi="Arial"/>
          <w:spacing w:val="1"/>
        </w:rPr>
        <w:t xml:space="preserve"> </w:t>
      </w:r>
      <w:r w:rsidRPr="009B3811">
        <w:rPr>
          <w:rFonts w:ascii="Arial" w:hAnsi="Arial"/>
        </w:rPr>
        <w:t>tributos</w:t>
      </w:r>
      <w:r w:rsidRPr="009B3811">
        <w:rPr>
          <w:rFonts w:ascii="Arial" w:hAnsi="Arial"/>
          <w:spacing w:val="1"/>
        </w:rPr>
        <w:t xml:space="preserve"> </w:t>
      </w:r>
      <w:r w:rsidRPr="009B3811">
        <w:rPr>
          <w:rFonts w:ascii="Arial" w:hAnsi="Arial"/>
        </w:rPr>
        <w:t>nos</w:t>
      </w:r>
      <w:r w:rsidRPr="009B3811">
        <w:rPr>
          <w:rFonts w:ascii="Arial" w:hAnsi="Arial"/>
          <w:spacing w:val="1"/>
        </w:rPr>
        <w:t xml:space="preserve"> </w:t>
      </w:r>
      <w:r w:rsidRPr="009B3811">
        <w:rPr>
          <w:rFonts w:ascii="Arial" w:hAnsi="Arial"/>
        </w:rPr>
        <w:t>termos</w:t>
      </w:r>
      <w:r w:rsidRPr="009B3811">
        <w:rPr>
          <w:rFonts w:ascii="Arial" w:hAnsi="Arial"/>
          <w:spacing w:val="1"/>
        </w:rPr>
        <w:t xml:space="preserve"> </w:t>
      </w:r>
      <w:r w:rsidRPr="009B3811">
        <w:rPr>
          <w:rFonts w:ascii="Arial" w:hAnsi="Arial"/>
        </w:rPr>
        <w:t>da</w:t>
      </w:r>
      <w:r w:rsidRPr="009B3811">
        <w:rPr>
          <w:rFonts w:ascii="Arial" w:hAnsi="Arial"/>
          <w:spacing w:val="1"/>
        </w:rPr>
        <w:t xml:space="preserve"> </w:t>
      </w:r>
      <w:r w:rsidRPr="009B3811">
        <w:rPr>
          <w:rFonts w:ascii="Arial" w:hAnsi="Arial"/>
        </w:rPr>
        <w:t>legislação</w:t>
      </w:r>
      <w:r w:rsidRPr="009B3811">
        <w:rPr>
          <w:rFonts w:ascii="Arial" w:hAnsi="Arial"/>
          <w:spacing w:val="1"/>
        </w:rPr>
        <w:t xml:space="preserve"> </w:t>
      </w:r>
      <w:r w:rsidRPr="009B3811">
        <w:rPr>
          <w:rFonts w:ascii="Arial" w:hAnsi="Arial"/>
        </w:rPr>
        <w:t>vigente,</w:t>
      </w:r>
      <w:r w:rsidRPr="009B3811">
        <w:rPr>
          <w:rFonts w:ascii="Arial" w:hAnsi="Arial"/>
          <w:spacing w:val="1"/>
        </w:rPr>
        <w:t xml:space="preserve"> </w:t>
      </w:r>
      <w:r w:rsidRPr="009B3811">
        <w:rPr>
          <w:rFonts w:ascii="Arial" w:hAnsi="Arial"/>
        </w:rPr>
        <w:t>sendo</w:t>
      </w:r>
      <w:r w:rsidRPr="009B3811">
        <w:rPr>
          <w:rFonts w:ascii="Arial" w:hAnsi="Arial"/>
          <w:spacing w:val="-52"/>
        </w:rPr>
        <w:t xml:space="preserve"> </w:t>
      </w:r>
      <w:r w:rsidRPr="009B3811">
        <w:rPr>
          <w:rFonts w:ascii="Arial" w:hAnsi="Arial"/>
        </w:rPr>
        <w:t>responsável pelo cumprimento das exigências formais estabelecidas pela legislação quanto à apresentação</w:t>
      </w:r>
      <w:r w:rsidRPr="009B3811">
        <w:rPr>
          <w:rFonts w:ascii="Arial" w:hAnsi="Arial"/>
          <w:spacing w:val="-52"/>
        </w:rPr>
        <w:t xml:space="preserve"> </w:t>
      </w:r>
      <w:r w:rsidRPr="009B3811">
        <w:rPr>
          <w:rFonts w:ascii="Arial" w:hAnsi="Arial"/>
        </w:rPr>
        <w:t>das notas fiscais-faturas de sua responsabilidade, em especial às exigências quanto aos benefícios do</w:t>
      </w:r>
      <w:r w:rsidRPr="009B3811">
        <w:rPr>
          <w:rFonts w:ascii="Arial" w:hAnsi="Arial"/>
          <w:spacing w:val="1"/>
        </w:rPr>
        <w:t xml:space="preserve"> </w:t>
      </w:r>
      <w:r w:rsidRPr="009B3811">
        <w:rPr>
          <w:rFonts w:ascii="Arial" w:hAnsi="Arial"/>
        </w:rPr>
        <w:t>SIMPLES</w:t>
      </w:r>
      <w:r w:rsidRPr="009B3811">
        <w:rPr>
          <w:rFonts w:ascii="Arial" w:hAnsi="Arial"/>
          <w:spacing w:val="-1"/>
        </w:rPr>
        <w:t xml:space="preserve"> </w:t>
      </w:r>
      <w:r w:rsidRPr="009B3811">
        <w:rPr>
          <w:rFonts w:ascii="Arial" w:hAnsi="Arial"/>
        </w:rPr>
        <w:t>e quanto às retenções para</w:t>
      </w:r>
      <w:r w:rsidRPr="009B3811">
        <w:rPr>
          <w:rFonts w:ascii="Arial" w:hAnsi="Arial"/>
          <w:spacing w:val="-2"/>
        </w:rPr>
        <w:t xml:space="preserve"> </w:t>
      </w:r>
      <w:r w:rsidRPr="009B3811">
        <w:rPr>
          <w:rFonts w:ascii="Arial" w:hAnsi="Arial"/>
        </w:rPr>
        <w:t>a Previdência Social.</w:t>
      </w:r>
    </w:p>
    <w:p w14:paraId="706EF323" w14:textId="5014DA8B" w:rsidR="001169C1" w:rsidRPr="009B3811" w:rsidRDefault="001169C1" w:rsidP="00C5045E">
      <w:pPr>
        <w:tabs>
          <w:tab w:val="left" w:pos="0"/>
          <w:tab w:val="left" w:pos="567"/>
        </w:tabs>
        <w:spacing w:before="1" w:line="276" w:lineRule="auto"/>
        <w:jc w:val="both"/>
        <w:rPr>
          <w:rFonts w:ascii="Arial" w:hAnsi="Arial"/>
        </w:rPr>
      </w:pPr>
      <w:r w:rsidRPr="009B3811">
        <w:rPr>
          <w:rFonts w:ascii="Arial" w:hAnsi="Arial"/>
          <w:b/>
          <w:spacing w:val="-1"/>
        </w:rPr>
        <w:t>7.6</w:t>
      </w:r>
      <w:r w:rsidRPr="009B3811">
        <w:rPr>
          <w:rFonts w:ascii="Arial" w:hAnsi="Arial"/>
          <w:spacing w:val="-1"/>
        </w:rPr>
        <w:t xml:space="preserve"> Ocorrendo</w:t>
      </w:r>
      <w:r w:rsidRPr="009B3811">
        <w:rPr>
          <w:rFonts w:ascii="Arial" w:hAnsi="Arial"/>
          <w:spacing w:val="-14"/>
        </w:rPr>
        <w:t xml:space="preserve"> </w:t>
      </w:r>
      <w:r w:rsidRPr="009B3811">
        <w:rPr>
          <w:rFonts w:ascii="Arial" w:hAnsi="Arial"/>
          <w:spacing w:val="-1"/>
        </w:rPr>
        <w:t>o</w:t>
      </w:r>
      <w:r w:rsidRPr="009B3811">
        <w:rPr>
          <w:rFonts w:ascii="Arial" w:hAnsi="Arial"/>
          <w:spacing w:val="-15"/>
        </w:rPr>
        <w:t xml:space="preserve"> </w:t>
      </w:r>
      <w:r w:rsidRPr="009B3811">
        <w:rPr>
          <w:rFonts w:ascii="Arial" w:hAnsi="Arial"/>
          <w:spacing w:val="-1"/>
        </w:rPr>
        <w:t>atraso</w:t>
      </w:r>
      <w:r w:rsidRPr="009B3811">
        <w:rPr>
          <w:rFonts w:ascii="Arial" w:hAnsi="Arial"/>
          <w:spacing w:val="-15"/>
        </w:rPr>
        <w:t xml:space="preserve"> </w:t>
      </w:r>
      <w:r w:rsidRPr="009B3811">
        <w:rPr>
          <w:rFonts w:ascii="Arial" w:hAnsi="Arial"/>
        </w:rPr>
        <w:t>no</w:t>
      </w:r>
      <w:r w:rsidRPr="009B3811">
        <w:rPr>
          <w:rFonts w:ascii="Arial" w:hAnsi="Arial"/>
          <w:spacing w:val="-15"/>
        </w:rPr>
        <w:t xml:space="preserve"> </w:t>
      </w:r>
      <w:r w:rsidRPr="009B3811">
        <w:rPr>
          <w:rFonts w:ascii="Arial" w:hAnsi="Arial"/>
        </w:rPr>
        <w:t>pagamento,</w:t>
      </w:r>
      <w:r w:rsidRPr="009B3811">
        <w:rPr>
          <w:rFonts w:ascii="Arial" w:hAnsi="Arial"/>
          <w:spacing w:val="-15"/>
        </w:rPr>
        <w:t xml:space="preserve"> </w:t>
      </w:r>
      <w:r w:rsidRPr="009B3811">
        <w:rPr>
          <w:rFonts w:ascii="Arial" w:hAnsi="Arial"/>
        </w:rPr>
        <w:t>os</w:t>
      </w:r>
      <w:r w:rsidRPr="009B3811">
        <w:rPr>
          <w:rFonts w:ascii="Arial" w:hAnsi="Arial"/>
          <w:spacing w:val="-13"/>
        </w:rPr>
        <w:t xml:space="preserve"> </w:t>
      </w:r>
      <w:r w:rsidRPr="009B3811">
        <w:rPr>
          <w:rFonts w:ascii="Arial" w:hAnsi="Arial"/>
        </w:rPr>
        <w:t>valores</w:t>
      </w:r>
      <w:r w:rsidRPr="009B3811">
        <w:rPr>
          <w:rFonts w:ascii="Arial" w:hAnsi="Arial"/>
          <w:spacing w:val="-14"/>
        </w:rPr>
        <w:t xml:space="preserve"> </w:t>
      </w:r>
      <w:r w:rsidRPr="009B3811">
        <w:rPr>
          <w:rFonts w:ascii="Arial" w:hAnsi="Arial"/>
        </w:rPr>
        <w:t>serão</w:t>
      </w:r>
      <w:r w:rsidRPr="009B3811">
        <w:rPr>
          <w:rFonts w:ascii="Arial" w:hAnsi="Arial"/>
          <w:spacing w:val="-14"/>
        </w:rPr>
        <w:t xml:space="preserve"> </w:t>
      </w:r>
      <w:r w:rsidRPr="009B3811">
        <w:rPr>
          <w:rFonts w:ascii="Arial" w:hAnsi="Arial"/>
        </w:rPr>
        <w:t>corrigidos</w:t>
      </w:r>
      <w:r w:rsidRPr="009B3811">
        <w:rPr>
          <w:rFonts w:ascii="Arial" w:hAnsi="Arial"/>
          <w:spacing w:val="-14"/>
        </w:rPr>
        <w:t xml:space="preserve"> </w:t>
      </w:r>
      <w:r w:rsidRPr="009B3811">
        <w:rPr>
          <w:rFonts w:ascii="Arial" w:hAnsi="Arial"/>
        </w:rPr>
        <w:t>monetariamente</w:t>
      </w:r>
      <w:r w:rsidRPr="009B3811">
        <w:rPr>
          <w:rFonts w:ascii="Arial" w:hAnsi="Arial"/>
          <w:spacing w:val="-14"/>
        </w:rPr>
        <w:t xml:space="preserve"> </w:t>
      </w:r>
      <w:r w:rsidRPr="009B3811">
        <w:rPr>
          <w:rFonts w:ascii="Arial" w:hAnsi="Arial"/>
        </w:rPr>
        <w:t>pelo</w:t>
      </w:r>
      <w:r w:rsidRPr="009B3811">
        <w:rPr>
          <w:rFonts w:ascii="Arial" w:hAnsi="Arial"/>
          <w:spacing w:val="-17"/>
        </w:rPr>
        <w:t xml:space="preserve"> </w:t>
      </w:r>
      <w:r w:rsidRPr="009B3811">
        <w:rPr>
          <w:rFonts w:ascii="Arial" w:hAnsi="Arial"/>
        </w:rPr>
        <w:t>INPC</w:t>
      </w:r>
      <w:r w:rsidRPr="009B3811">
        <w:rPr>
          <w:rFonts w:ascii="Arial" w:hAnsi="Arial"/>
          <w:spacing w:val="-15"/>
        </w:rPr>
        <w:t xml:space="preserve"> </w:t>
      </w:r>
      <w:r w:rsidRPr="009B3811">
        <w:rPr>
          <w:rFonts w:ascii="Arial" w:hAnsi="Arial"/>
        </w:rPr>
        <w:t>do</w:t>
      </w:r>
      <w:r w:rsidRPr="009B3811">
        <w:rPr>
          <w:rFonts w:ascii="Arial" w:hAnsi="Arial"/>
          <w:spacing w:val="-15"/>
        </w:rPr>
        <w:t xml:space="preserve"> </w:t>
      </w:r>
      <w:r w:rsidRPr="009B3811">
        <w:rPr>
          <w:rFonts w:ascii="Arial" w:hAnsi="Arial"/>
        </w:rPr>
        <w:t>período,</w:t>
      </w:r>
      <w:r w:rsidRPr="009B3811">
        <w:rPr>
          <w:rFonts w:ascii="Arial" w:hAnsi="Arial"/>
          <w:spacing w:val="-53"/>
        </w:rPr>
        <w:t xml:space="preserve"> </w:t>
      </w:r>
      <w:r w:rsidRPr="009B3811">
        <w:rPr>
          <w:rFonts w:ascii="Arial" w:hAnsi="Arial"/>
        </w:rPr>
        <w:t>ou outro índice que vier a substituí-lo.</w:t>
      </w:r>
    </w:p>
    <w:p w14:paraId="6B72835E" w14:textId="36FE2D19" w:rsidR="001169C1" w:rsidRPr="009B3811" w:rsidRDefault="001169C1" w:rsidP="00C5045E">
      <w:pPr>
        <w:tabs>
          <w:tab w:val="left" w:pos="0"/>
        </w:tabs>
        <w:spacing w:line="276" w:lineRule="auto"/>
        <w:jc w:val="both"/>
        <w:rPr>
          <w:rFonts w:ascii="Arial" w:hAnsi="Arial"/>
        </w:rPr>
      </w:pPr>
      <w:r w:rsidRPr="009B3811">
        <w:rPr>
          <w:rFonts w:ascii="Arial" w:hAnsi="Arial"/>
          <w:b/>
        </w:rPr>
        <w:t>7.7</w:t>
      </w:r>
      <w:r w:rsidRPr="009B3811">
        <w:rPr>
          <w:rFonts w:ascii="Arial" w:hAnsi="Arial"/>
        </w:rPr>
        <w:t xml:space="preserve"> Não</w:t>
      </w:r>
      <w:r w:rsidRPr="009B3811">
        <w:rPr>
          <w:rFonts w:ascii="Arial" w:hAnsi="Arial"/>
          <w:spacing w:val="-2"/>
        </w:rPr>
        <w:t xml:space="preserve"> </w:t>
      </w:r>
      <w:r w:rsidRPr="009B3811">
        <w:rPr>
          <w:rFonts w:ascii="Arial" w:hAnsi="Arial"/>
        </w:rPr>
        <w:t>fará</w:t>
      </w:r>
      <w:r w:rsidRPr="009B3811">
        <w:rPr>
          <w:rFonts w:ascii="Arial" w:hAnsi="Arial"/>
          <w:spacing w:val="-3"/>
        </w:rPr>
        <w:t xml:space="preserve"> </w:t>
      </w:r>
      <w:r w:rsidRPr="009B3811">
        <w:rPr>
          <w:rFonts w:ascii="Arial" w:hAnsi="Arial"/>
        </w:rPr>
        <w:t>jus</w:t>
      </w:r>
      <w:r w:rsidRPr="009B3811">
        <w:rPr>
          <w:rFonts w:ascii="Arial" w:hAnsi="Arial"/>
          <w:spacing w:val="-1"/>
        </w:rPr>
        <w:t xml:space="preserve"> </w:t>
      </w:r>
      <w:r w:rsidRPr="009B3811">
        <w:rPr>
          <w:rFonts w:ascii="Arial" w:hAnsi="Arial"/>
        </w:rPr>
        <w:t>à</w:t>
      </w:r>
      <w:r w:rsidRPr="009B3811">
        <w:rPr>
          <w:rFonts w:ascii="Arial" w:hAnsi="Arial"/>
          <w:spacing w:val="-3"/>
        </w:rPr>
        <w:t xml:space="preserve"> </w:t>
      </w:r>
      <w:r w:rsidRPr="009B3811">
        <w:rPr>
          <w:rFonts w:ascii="Arial" w:hAnsi="Arial"/>
        </w:rPr>
        <w:t>compensação</w:t>
      </w:r>
      <w:r w:rsidRPr="009B3811">
        <w:rPr>
          <w:rFonts w:ascii="Arial" w:hAnsi="Arial"/>
          <w:spacing w:val="-1"/>
        </w:rPr>
        <w:t xml:space="preserve"> </w:t>
      </w:r>
      <w:r w:rsidRPr="009B3811">
        <w:rPr>
          <w:rFonts w:ascii="Arial" w:hAnsi="Arial"/>
        </w:rPr>
        <w:t>referida</w:t>
      </w:r>
      <w:r w:rsidRPr="009B3811">
        <w:rPr>
          <w:rFonts w:ascii="Arial" w:hAnsi="Arial"/>
          <w:spacing w:val="-4"/>
        </w:rPr>
        <w:t xml:space="preserve"> </w:t>
      </w:r>
      <w:r w:rsidRPr="009B3811">
        <w:rPr>
          <w:rFonts w:ascii="Arial" w:hAnsi="Arial"/>
        </w:rPr>
        <w:t>no</w:t>
      </w:r>
      <w:r w:rsidRPr="009B3811">
        <w:rPr>
          <w:rFonts w:ascii="Arial" w:hAnsi="Arial"/>
          <w:spacing w:val="-1"/>
        </w:rPr>
        <w:t xml:space="preserve"> </w:t>
      </w:r>
      <w:r w:rsidRPr="009B3811">
        <w:rPr>
          <w:rFonts w:ascii="Arial" w:hAnsi="Arial"/>
        </w:rPr>
        <w:t>item anterior</w:t>
      </w:r>
      <w:r w:rsidRPr="009B3811">
        <w:rPr>
          <w:rFonts w:ascii="Arial" w:hAnsi="Arial"/>
          <w:spacing w:val="-3"/>
        </w:rPr>
        <w:t xml:space="preserve"> </w:t>
      </w:r>
      <w:r w:rsidRPr="009B3811">
        <w:rPr>
          <w:rFonts w:ascii="Arial" w:hAnsi="Arial"/>
        </w:rPr>
        <w:t>a</w:t>
      </w:r>
      <w:r w:rsidRPr="009B3811">
        <w:rPr>
          <w:rFonts w:ascii="Arial" w:hAnsi="Arial"/>
          <w:spacing w:val="-1"/>
        </w:rPr>
        <w:t xml:space="preserve"> </w:t>
      </w:r>
      <w:r w:rsidRPr="009B3811">
        <w:rPr>
          <w:rFonts w:ascii="Arial" w:hAnsi="Arial"/>
        </w:rPr>
        <w:t>licitante</w:t>
      </w:r>
      <w:r w:rsidRPr="009B3811">
        <w:rPr>
          <w:rFonts w:ascii="Arial" w:hAnsi="Arial"/>
          <w:spacing w:val="-1"/>
        </w:rPr>
        <w:t xml:space="preserve"> </w:t>
      </w:r>
      <w:r w:rsidRPr="009B3811">
        <w:rPr>
          <w:rFonts w:ascii="Arial" w:hAnsi="Arial"/>
        </w:rPr>
        <w:t>que</w:t>
      </w:r>
      <w:r w:rsidRPr="009B3811">
        <w:rPr>
          <w:rFonts w:ascii="Arial" w:hAnsi="Arial"/>
          <w:spacing w:val="-3"/>
        </w:rPr>
        <w:t xml:space="preserve"> </w:t>
      </w:r>
      <w:r w:rsidRPr="009B3811">
        <w:rPr>
          <w:rFonts w:ascii="Arial" w:hAnsi="Arial"/>
        </w:rPr>
        <w:t>for</w:t>
      </w:r>
      <w:r w:rsidRPr="009B3811">
        <w:rPr>
          <w:rFonts w:ascii="Arial" w:hAnsi="Arial"/>
          <w:spacing w:val="-1"/>
        </w:rPr>
        <w:t xml:space="preserve"> </w:t>
      </w:r>
      <w:r w:rsidRPr="009B3811">
        <w:rPr>
          <w:rFonts w:ascii="Arial" w:hAnsi="Arial"/>
        </w:rPr>
        <w:t>causadora</w:t>
      </w:r>
      <w:r w:rsidRPr="009B3811">
        <w:rPr>
          <w:rFonts w:ascii="Arial" w:hAnsi="Arial"/>
          <w:spacing w:val="-1"/>
        </w:rPr>
        <w:t xml:space="preserve"> </w:t>
      </w:r>
      <w:r w:rsidRPr="009B3811">
        <w:rPr>
          <w:rFonts w:ascii="Arial" w:hAnsi="Arial"/>
        </w:rPr>
        <w:t>do</w:t>
      </w:r>
      <w:r w:rsidRPr="009B3811">
        <w:rPr>
          <w:rFonts w:ascii="Arial" w:hAnsi="Arial"/>
          <w:spacing w:val="-3"/>
        </w:rPr>
        <w:t xml:space="preserve"> </w:t>
      </w:r>
      <w:r w:rsidRPr="009B3811">
        <w:rPr>
          <w:rFonts w:ascii="Arial" w:hAnsi="Arial"/>
        </w:rPr>
        <w:t>atraso.</w:t>
      </w:r>
    </w:p>
    <w:bookmarkEnd w:id="14"/>
    <w:p w14:paraId="17C8A480" w14:textId="77777777" w:rsidR="00A719C3" w:rsidRPr="009B3811" w:rsidRDefault="00A719C3" w:rsidP="00C5045E">
      <w:pPr>
        <w:tabs>
          <w:tab w:val="left" w:pos="0"/>
        </w:tabs>
        <w:spacing w:line="276" w:lineRule="auto"/>
        <w:jc w:val="both"/>
        <w:rPr>
          <w:rFonts w:ascii="Arial" w:hAnsi="Arial"/>
        </w:rPr>
      </w:pPr>
    </w:p>
    <w:p w14:paraId="6D0B2E0D" w14:textId="6B6B5BCC" w:rsidR="00760435" w:rsidRPr="009B3811" w:rsidRDefault="00EC5B1D" w:rsidP="00C5045E">
      <w:pPr>
        <w:pStyle w:val="PargrafodaLista"/>
        <w:numPr>
          <w:ilvl w:val="0"/>
          <w:numId w:val="38"/>
        </w:numPr>
        <w:pBdr>
          <w:top w:val="nil"/>
          <w:left w:val="nil"/>
          <w:bottom w:val="nil"/>
          <w:right w:val="nil"/>
          <w:between w:val="nil"/>
        </w:pBdr>
        <w:shd w:val="clear" w:color="auto" w:fill="D9D9D9" w:themeFill="background1" w:themeFillShade="D9"/>
        <w:spacing w:line="276" w:lineRule="auto"/>
        <w:ind w:left="0"/>
        <w:jc w:val="both"/>
        <w:rPr>
          <w:rFonts w:ascii="Arial" w:eastAsia="Arial" w:hAnsi="Arial"/>
          <w:b/>
        </w:rPr>
      </w:pPr>
      <w:r w:rsidRPr="009B3811">
        <w:rPr>
          <w:rFonts w:ascii="Arial" w:eastAsia="Arial" w:hAnsi="Arial"/>
          <w:b/>
        </w:rPr>
        <w:t>FORMA E CRITÉRIO DE SELEÇÃO DO FORNECEDOR</w:t>
      </w:r>
    </w:p>
    <w:p w14:paraId="3E99A058" w14:textId="77777777" w:rsidR="00280567" w:rsidRPr="009B3811" w:rsidRDefault="00280567" w:rsidP="00C5045E">
      <w:pPr>
        <w:pStyle w:val="PargrafodaLista"/>
        <w:pBdr>
          <w:top w:val="nil"/>
          <w:left w:val="nil"/>
          <w:bottom w:val="nil"/>
          <w:right w:val="nil"/>
          <w:between w:val="nil"/>
        </w:pBdr>
        <w:spacing w:line="276" w:lineRule="auto"/>
        <w:ind w:left="0"/>
        <w:jc w:val="both"/>
        <w:rPr>
          <w:rFonts w:ascii="Arial" w:hAnsi="Arial"/>
          <w:bCs/>
        </w:rPr>
      </w:pPr>
    </w:p>
    <w:p w14:paraId="5BC05E50" w14:textId="79D7ECC8" w:rsidR="00916605" w:rsidRPr="009B3811" w:rsidRDefault="00916605" w:rsidP="00C5045E">
      <w:pPr>
        <w:pStyle w:val="PargrafodaLista"/>
        <w:numPr>
          <w:ilvl w:val="1"/>
          <w:numId w:val="38"/>
        </w:numPr>
        <w:pBdr>
          <w:top w:val="nil"/>
          <w:left w:val="nil"/>
          <w:bottom w:val="nil"/>
          <w:right w:val="nil"/>
          <w:between w:val="nil"/>
        </w:pBdr>
        <w:spacing w:line="276" w:lineRule="auto"/>
        <w:ind w:left="0" w:firstLine="0"/>
        <w:jc w:val="both"/>
        <w:rPr>
          <w:rFonts w:ascii="Arial" w:hAnsi="Arial"/>
          <w:bCs/>
        </w:rPr>
      </w:pPr>
      <w:r w:rsidRPr="009B3811">
        <w:rPr>
          <w:rFonts w:ascii="Arial" w:hAnsi="Arial"/>
          <w:bCs/>
        </w:rPr>
        <w:t xml:space="preserve">O fornecedor será selecionado por meio da realização de processo licitatório na modalidade de </w:t>
      </w:r>
      <w:r w:rsidR="004360DD" w:rsidRPr="009B3811">
        <w:rPr>
          <w:rFonts w:ascii="Arial" w:hAnsi="Arial"/>
          <w:b/>
        </w:rPr>
        <w:t>PREGÃO</w:t>
      </w:r>
      <w:r w:rsidR="003304E7" w:rsidRPr="009B3811">
        <w:rPr>
          <w:rFonts w:ascii="Arial" w:hAnsi="Arial"/>
          <w:b/>
        </w:rPr>
        <w:t xml:space="preserve"> ELETRÔNIC</w:t>
      </w:r>
      <w:r w:rsidR="004360DD" w:rsidRPr="009B3811">
        <w:rPr>
          <w:rFonts w:ascii="Arial" w:hAnsi="Arial"/>
          <w:b/>
        </w:rPr>
        <w:t>O</w:t>
      </w:r>
      <w:r w:rsidRPr="009B3811">
        <w:rPr>
          <w:rFonts w:ascii="Arial" w:hAnsi="Arial"/>
          <w:bCs/>
        </w:rPr>
        <w:t xml:space="preserve"> (Lei nº 14.133/2021).</w:t>
      </w:r>
    </w:p>
    <w:p w14:paraId="3ECD0596" w14:textId="77777777" w:rsidR="00A719C3" w:rsidRPr="009B3811" w:rsidRDefault="00A719C3" w:rsidP="00C5045E">
      <w:pPr>
        <w:pStyle w:val="PargrafodaLista"/>
        <w:pBdr>
          <w:top w:val="nil"/>
          <w:left w:val="nil"/>
          <w:bottom w:val="nil"/>
          <w:right w:val="nil"/>
          <w:between w:val="nil"/>
        </w:pBdr>
        <w:spacing w:line="276" w:lineRule="auto"/>
        <w:ind w:left="0"/>
        <w:jc w:val="both"/>
        <w:rPr>
          <w:rFonts w:ascii="Arial" w:hAnsi="Arial"/>
        </w:rPr>
      </w:pPr>
    </w:p>
    <w:p w14:paraId="72D22C88" w14:textId="27E785D7" w:rsidR="005824C3" w:rsidRPr="009B3811" w:rsidRDefault="001169C1" w:rsidP="00C5045E">
      <w:pPr>
        <w:pStyle w:val="Ttulo1"/>
        <w:shd w:val="clear" w:color="auto" w:fill="D9D9D9" w:themeFill="background1" w:themeFillShade="D9"/>
        <w:tabs>
          <w:tab w:val="left" w:pos="474"/>
        </w:tabs>
        <w:spacing w:before="0" w:line="276" w:lineRule="auto"/>
        <w:jc w:val="both"/>
        <w:rPr>
          <w:rFonts w:ascii="Arial" w:hAnsi="Arial"/>
          <w:sz w:val="20"/>
          <w:szCs w:val="20"/>
        </w:rPr>
      </w:pPr>
      <w:r w:rsidRPr="009B3811">
        <w:rPr>
          <w:rFonts w:ascii="Arial" w:hAnsi="Arial"/>
          <w:sz w:val="20"/>
          <w:szCs w:val="20"/>
        </w:rPr>
        <w:t xml:space="preserve">9 </w:t>
      </w:r>
      <w:r w:rsidR="005824C3" w:rsidRPr="009B3811">
        <w:rPr>
          <w:rFonts w:ascii="Arial" w:hAnsi="Arial"/>
          <w:sz w:val="20"/>
          <w:szCs w:val="20"/>
        </w:rPr>
        <w:t>ADEQUAÇÃO ORÇAMENTÁRIA</w:t>
      </w:r>
    </w:p>
    <w:p w14:paraId="525E94DF" w14:textId="6DBCA29D" w:rsidR="00111D19" w:rsidRPr="009B3811" w:rsidRDefault="005824C3" w:rsidP="00C5045E">
      <w:pPr>
        <w:pStyle w:val="Corpodetexto"/>
        <w:tabs>
          <w:tab w:val="left" w:pos="8647"/>
          <w:tab w:val="left" w:pos="8931"/>
          <w:tab w:val="left" w:pos="9072"/>
        </w:tabs>
        <w:spacing w:line="276" w:lineRule="auto"/>
        <w:ind w:firstLine="1134"/>
        <w:jc w:val="both"/>
        <w:rPr>
          <w:rFonts w:ascii="Arial" w:hAnsi="Arial"/>
        </w:rPr>
      </w:pPr>
      <w:bookmarkStart w:id="15" w:name="_Hlk214895443"/>
      <w:r w:rsidRPr="009B3811">
        <w:rPr>
          <w:rFonts w:ascii="Arial" w:hAnsi="Arial"/>
        </w:rPr>
        <w:t xml:space="preserve">O dispêndio financeiro decorrente da contratação ora pretendida decorrerá da </w:t>
      </w:r>
      <w:r w:rsidR="00097C01" w:rsidRPr="009B3811">
        <w:rPr>
          <w:rFonts w:ascii="Arial" w:hAnsi="Arial"/>
        </w:rPr>
        <w:t xml:space="preserve">seguinte </w:t>
      </w:r>
      <w:r w:rsidRPr="009B3811">
        <w:rPr>
          <w:rFonts w:ascii="Arial" w:hAnsi="Arial"/>
        </w:rPr>
        <w:t>dotação orçamentária</w:t>
      </w:r>
      <w:r w:rsidR="00097C01" w:rsidRPr="009B3811">
        <w:rPr>
          <w:rFonts w:ascii="Arial" w:hAnsi="Arial"/>
        </w:rPr>
        <w:t xml:space="preserve"> do ano </w:t>
      </w:r>
      <w:r w:rsidR="00383BA8" w:rsidRPr="009B3811">
        <w:rPr>
          <w:rFonts w:ascii="Arial" w:hAnsi="Arial"/>
        </w:rPr>
        <w:t>vigente</w:t>
      </w:r>
      <w:r w:rsidR="00097C01" w:rsidRPr="009B3811">
        <w:rPr>
          <w:rFonts w:ascii="Arial" w:hAnsi="Arial"/>
        </w:rPr>
        <w:t>:</w:t>
      </w:r>
    </w:p>
    <w:p w14:paraId="11820269" w14:textId="1655742F" w:rsidR="00111D19" w:rsidRPr="009B3811" w:rsidRDefault="00111D19" w:rsidP="00C5045E">
      <w:pPr>
        <w:pStyle w:val="Corpodetexto"/>
        <w:tabs>
          <w:tab w:val="left" w:pos="8647"/>
          <w:tab w:val="left" w:pos="8931"/>
          <w:tab w:val="left" w:pos="9072"/>
        </w:tabs>
        <w:spacing w:after="0" w:line="276" w:lineRule="auto"/>
        <w:jc w:val="both"/>
        <w:rPr>
          <w:rFonts w:ascii="Arial" w:hAnsi="Arial"/>
          <w:b/>
          <w:bCs/>
        </w:rPr>
      </w:pPr>
      <w:r w:rsidRPr="009B3811">
        <w:rPr>
          <w:rFonts w:ascii="Arial" w:hAnsi="Arial"/>
          <w:b/>
          <w:bCs/>
        </w:rPr>
        <w:t>0</w:t>
      </w:r>
      <w:r w:rsidR="00916605" w:rsidRPr="009B3811">
        <w:rPr>
          <w:rFonts w:ascii="Arial" w:hAnsi="Arial"/>
          <w:b/>
          <w:bCs/>
        </w:rPr>
        <w:t>6</w:t>
      </w:r>
      <w:r w:rsidR="0048478E" w:rsidRPr="009B3811">
        <w:rPr>
          <w:rFonts w:ascii="Arial" w:hAnsi="Arial"/>
          <w:b/>
          <w:bCs/>
        </w:rPr>
        <w:t xml:space="preserve"> SECRETARIA MUNICIPAL DE </w:t>
      </w:r>
      <w:r w:rsidR="00916605" w:rsidRPr="009B3811">
        <w:rPr>
          <w:rFonts w:ascii="Arial" w:hAnsi="Arial"/>
          <w:b/>
          <w:bCs/>
        </w:rPr>
        <w:t>OBRAS E VIAÇÃO</w:t>
      </w:r>
    </w:p>
    <w:p w14:paraId="2CACC66C" w14:textId="08C4035F" w:rsidR="00111D19" w:rsidRPr="009B3811" w:rsidRDefault="00111D19" w:rsidP="00C5045E">
      <w:pPr>
        <w:pStyle w:val="Corpodetexto"/>
        <w:tabs>
          <w:tab w:val="left" w:pos="8647"/>
          <w:tab w:val="left" w:pos="8931"/>
          <w:tab w:val="left" w:pos="9072"/>
        </w:tabs>
        <w:spacing w:after="0" w:line="276" w:lineRule="auto"/>
        <w:jc w:val="both"/>
        <w:rPr>
          <w:rFonts w:ascii="Arial" w:hAnsi="Arial"/>
        </w:rPr>
      </w:pPr>
      <w:r w:rsidRPr="009B3811">
        <w:rPr>
          <w:rFonts w:ascii="Arial" w:hAnsi="Arial"/>
        </w:rPr>
        <w:t>0</w:t>
      </w:r>
      <w:r w:rsidR="00916605" w:rsidRPr="009B3811">
        <w:rPr>
          <w:rFonts w:ascii="Arial" w:hAnsi="Arial"/>
        </w:rPr>
        <w:t>603</w:t>
      </w:r>
      <w:r w:rsidRPr="009B3811">
        <w:rPr>
          <w:rFonts w:ascii="Arial" w:hAnsi="Arial"/>
        </w:rPr>
        <w:t xml:space="preserve"> </w:t>
      </w:r>
      <w:r w:rsidR="00916605" w:rsidRPr="009B3811">
        <w:rPr>
          <w:rFonts w:ascii="Arial" w:hAnsi="Arial"/>
        </w:rPr>
        <w:t>SEÇÃO DE SERVIÇOS URBANOS</w:t>
      </w:r>
    </w:p>
    <w:p w14:paraId="72DF12E9" w14:textId="35F9991D" w:rsidR="00111D19" w:rsidRPr="009B3811" w:rsidRDefault="00916605" w:rsidP="00C5045E">
      <w:pPr>
        <w:pStyle w:val="Corpodetexto"/>
        <w:tabs>
          <w:tab w:val="left" w:pos="8647"/>
          <w:tab w:val="left" w:pos="8931"/>
          <w:tab w:val="left" w:pos="9072"/>
        </w:tabs>
        <w:spacing w:after="0" w:line="276" w:lineRule="auto"/>
        <w:jc w:val="both"/>
        <w:rPr>
          <w:rFonts w:ascii="Arial" w:hAnsi="Arial"/>
        </w:rPr>
      </w:pPr>
      <w:r w:rsidRPr="009B3811">
        <w:rPr>
          <w:rFonts w:ascii="Arial" w:hAnsi="Arial"/>
        </w:rPr>
        <w:t>1008 Abertura, Ampliação e Execução de Pavimentação Poliédrica e Asfalto</w:t>
      </w:r>
    </w:p>
    <w:p w14:paraId="2C305DA5" w14:textId="0095F95A" w:rsidR="00111D19" w:rsidRPr="009B3811" w:rsidRDefault="00DB102A" w:rsidP="00C5045E">
      <w:pPr>
        <w:pStyle w:val="Corpodetexto"/>
        <w:tabs>
          <w:tab w:val="left" w:pos="8647"/>
          <w:tab w:val="left" w:pos="8931"/>
          <w:tab w:val="left" w:pos="9072"/>
        </w:tabs>
        <w:spacing w:after="0" w:line="276" w:lineRule="auto"/>
        <w:jc w:val="both"/>
        <w:rPr>
          <w:rFonts w:ascii="Arial" w:hAnsi="Arial"/>
        </w:rPr>
      </w:pPr>
      <w:r w:rsidRPr="009B3811">
        <w:rPr>
          <w:rFonts w:ascii="Arial" w:hAnsi="Arial"/>
          <w:b/>
        </w:rPr>
        <w:t>(</w:t>
      </w:r>
      <w:r w:rsidR="00916605" w:rsidRPr="009B3811">
        <w:rPr>
          <w:rFonts w:ascii="Arial" w:hAnsi="Arial"/>
          <w:b/>
        </w:rPr>
        <w:t>92</w:t>
      </w:r>
      <w:r w:rsidRPr="009B3811">
        <w:rPr>
          <w:rFonts w:ascii="Arial" w:hAnsi="Arial"/>
          <w:b/>
        </w:rPr>
        <w:t>)</w:t>
      </w:r>
      <w:r w:rsidR="00111D19" w:rsidRPr="009B3811">
        <w:rPr>
          <w:rFonts w:ascii="Arial" w:hAnsi="Arial"/>
        </w:rPr>
        <w:t xml:space="preserve"> </w:t>
      </w:r>
      <w:r w:rsidR="00916605" w:rsidRPr="009B3811">
        <w:rPr>
          <w:rFonts w:ascii="Arial" w:hAnsi="Arial"/>
        </w:rPr>
        <w:t>4490 51 00 00 000</w:t>
      </w:r>
      <w:r w:rsidR="00111D19" w:rsidRPr="009B3811">
        <w:rPr>
          <w:rFonts w:ascii="Arial" w:hAnsi="Arial"/>
        </w:rPr>
        <w:t xml:space="preserve"> – </w:t>
      </w:r>
      <w:r w:rsidR="00916605" w:rsidRPr="009B3811">
        <w:rPr>
          <w:rFonts w:ascii="Arial" w:hAnsi="Arial"/>
        </w:rPr>
        <w:t xml:space="preserve">Obras e Instalações </w:t>
      </w:r>
    </w:p>
    <w:bookmarkEnd w:id="15"/>
    <w:p w14:paraId="2B37A9CC" w14:textId="77777777" w:rsidR="00961447" w:rsidRPr="009B3811" w:rsidRDefault="00961447" w:rsidP="00C5045E">
      <w:pPr>
        <w:spacing w:line="276" w:lineRule="auto"/>
        <w:jc w:val="both"/>
        <w:rPr>
          <w:rFonts w:ascii="Arial" w:eastAsia="Arial" w:hAnsi="Arial"/>
        </w:rPr>
      </w:pPr>
    </w:p>
    <w:p w14:paraId="0B7BC7C2" w14:textId="77777777" w:rsidR="009B3811" w:rsidRDefault="009B3811" w:rsidP="00C5045E">
      <w:pPr>
        <w:spacing w:line="276" w:lineRule="auto"/>
        <w:jc w:val="right"/>
        <w:rPr>
          <w:rFonts w:ascii="Arial" w:eastAsia="Arial" w:hAnsi="Arial"/>
        </w:rPr>
      </w:pPr>
    </w:p>
    <w:p w14:paraId="4972712E" w14:textId="762E086A" w:rsidR="00760435" w:rsidRPr="009B3811" w:rsidRDefault="00EC5B1D" w:rsidP="00C5045E">
      <w:pPr>
        <w:spacing w:line="276" w:lineRule="auto"/>
        <w:jc w:val="right"/>
        <w:rPr>
          <w:rFonts w:ascii="Arial" w:eastAsia="Arial" w:hAnsi="Arial"/>
        </w:rPr>
      </w:pPr>
      <w:r w:rsidRPr="009B3811">
        <w:rPr>
          <w:rFonts w:ascii="Arial" w:eastAsia="Arial" w:hAnsi="Arial"/>
        </w:rPr>
        <w:t xml:space="preserve">Alegria-RS, </w:t>
      </w:r>
      <w:r w:rsidR="00C5045E" w:rsidRPr="009B3811">
        <w:rPr>
          <w:rFonts w:ascii="Arial" w:eastAsia="Arial" w:hAnsi="Arial"/>
        </w:rPr>
        <w:t>2</w:t>
      </w:r>
      <w:r w:rsidR="005E3CFE" w:rsidRPr="009B3811">
        <w:rPr>
          <w:rFonts w:ascii="Arial" w:eastAsia="Arial" w:hAnsi="Arial"/>
        </w:rPr>
        <w:t>2</w:t>
      </w:r>
      <w:r w:rsidR="00784687" w:rsidRPr="009B3811">
        <w:rPr>
          <w:rFonts w:ascii="Arial" w:eastAsia="Arial" w:hAnsi="Arial"/>
        </w:rPr>
        <w:t xml:space="preserve"> de </w:t>
      </w:r>
      <w:r w:rsidR="00DC4879">
        <w:rPr>
          <w:rFonts w:ascii="Arial" w:eastAsia="Arial" w:hAnsi="Arial"/>
        </w:rPr>
        <w:t>maio</w:t>
      </w:r>
      <w:r w:rsidR="008032C5" w:rsidRPr="009B3811">
        <w:rPr>
          <w:rFonts w:ascii="Arial" w:eastAsia="Arial" w:hAnsi="Arial"/>
        </w:rPr>
        <w:t xml:space="preserve"> </w:t>
      </w:r>
      <w:r w:rsidRPr="009B3811">
        <w:rPr>
          <w:rFonts w:ascii="Arial" w:eastAsia="Arial" w:hAnsi="Arial"/>
        </w:rPr>
        <w:t>de 202</w:t>
      </w:r>
      <w:r w:rsidR="00C5045E" w:rsidRPr="009B3811">
        <w:rPr>
          <w:rFonts w:ascii="Arial" w:eastAsia="Arial" w:hAnsi="Arial"/>
        </w:rPr>
        <w:t>6</w:t>
      </w:r>
      <w:r w:rsidRPr="009B3811">
        <w:rPr>
          <w:rFonts w:ascii="Arial" w:eastAsia="Arial" w:hAnsi="Arial"/>
        </w:rPr>
        <w:t>.</w:t>
      </w:r>
    </w:p>
    <w:p w14:paraId="3BA481B6" w14:textId="77777777" w:rsidR="00784687" w:rsidRDefault="00784687" w:rsidP="00C5045E">
      <w:pPr>
        <w:spacing w:line="276" w:lineRule="auto"/>
        <w:jc w:val="both"/>
        <w:rPr>
          <w:rFonts w:ascii="Arial" w:eastAsia="Arial" w:hAnsi="Arial"/>
        </w:rPr>
      </w:pPr>
    </w:p>
    <w:p w14:paraId="731D6A47" w14:textId="77777777" w:rsidR="009B3811" w:rsidRPr="009B3811" w:rsidRDefault="009B3811" w:rsidP="00C5045E">
      <w:pPr>
        <w:spacing w:line="276" w:lineRule="auto"/>
        <w:jc w:val="both"/>
        <w:rPr>
          <w:rFonts w:ascii="Arial" w:eastAsia="Arial" w:hAnsi="Arial"/>
        </w:rPr>
      </w:pPr>
    </w:p>
    <w:bookmarkEnd w:id="2"/>
    <w:p w14:paraId="3110EC19" w14:textId="77777777" w:rsidR="00784687" w:rsidRPr="009B3811" w:rsidRDefault="00784687" w:rsidP="00C5045E">
      <w:pPr>
        <w:spacing w:line="276" w:lineRule="auto"/>
        <w:jc w:val="both"/>
        <w:rPr>
          <w:rFonts w:ascii="Arial" w:eastAsia="Arial" w:hAnsi="Arial"/>
        </w:rPr>
      </w:pPr>
    </w:p>
    <w:p w14:paraId="55CCBD46" w14:textId="060CFF22" w:rsidR="00760435" w:rsidRPr="009B3811" w:rsidRDefault="00EC5B1D" w:rsidP="00C5045E">
      <w:pPr>
        <w:spacing w:line="276" w:lineRule="auto"/>
        <w:jc w:val="center"/>
        <w:rPr>
          <w:rFonts w:ascii="Arial" w:eastAsia="Arial" w:hAnsi="Arial"/>
        </w:rPr>
      </w:pPr>
      <w:r w:rsidRPr="009B3811">
        <w:rPr>
          <w:rFonts w:ascii="Arial" w:eastAsia="Arial" w:hAnsi="Arial"/>
        </w:rPr>
        <w:t>________________________________</w:t>
      </w:r>
    </w:p>
    <w:p w14:paraId="2A861134" w14:textId="3D68D950" w:rsidR="00760435" w:rsidRPr="009B3811" w:rsidRDefault="00784687" w:rsidP="00C5045E">
      <w:pPr>
        <w:spacing w:line="276" w:lineRule="auto"/>
        <w:jc w:val="center"/>
        <w:rPr>
          <w:rFonts w:ascii="Arial" w:eastAsia="Arial" w:hAnsi="Arial"/>
        </w:rPr>
      </w:pPr>
      <w:r w:rsidRPr="009B3811">
        <w:rPr>
          <w:rFonts w:ascii="Arial" w:eastAsia="Arial" w:hAnsi="Arial"/>
        </w:rPr>
        <w:t>Daniela Bigolin Parussulo</w:t>
      </w:r>
    </w:p>
    <w:p w14:paraId="744ECB82" w14:textId="044D0C6D" w:rsidR="00760435" w:rsidRPr="009B3811" w:rsidRDefault="00EC5B1D" w:rsidP="00C5045E">
      <w:pPr>
        <w:spacing w:line="276" w:lineRule="auto"/>
        <w:jc w:val="center"/>
        <w:rPr>
          <w:rFonts w:ascii="Arial" w:eastAsia="Arial" w:hAnsi="Arial"/>
        </w:rPr>
      </w:pPr>
      <w:r w:rsidRPr="009B3811">
        <w:rPr>
          <w:rFonts w:ascii="Arial" w:eastAsia="Arial" w:hAnsi="Arial"/>
        </w:rPr>
        <w:t>Secretári</w:t>
      </w:r>
      <w:r w:rsidR="005C2E1B" w:rsidRPr="009B3811">
        <w:rPr>
          <w:rFonts w:ascii="Arial" w:eastAsia="Arial" w:hAnsi="Arial"/>
        </w:rPr>
        <w:t>a</w:t>
      </w:r>
      <w:r w:rsidRPr="009B3811">
        <w:rPr>
          <w:rFonts w:ascii="Arial" w:eastAsia="Arial" w:hAnsi="Arial"/>
        </w:rPr>
        <w:t xml:space="preserve"> Municipal de</w:t>
      </w:r>
      <w:r w:rsidR="005C2E1B" w:rsidRPr="009B3811">
        <w:rPr>
          <w:rFonts w:ascii="Arial" w:eastAsia="Arial" w:hAnsi="Arial"/>
        </w:rPr>
        <w:t xml:space="preserve"> </w:t>
      </w:r>
      <w:r w:rsidR="00784687" w:rsidRPr="009B3811">
        <w:rPr>
          <w:rFonts w:ascii="Arial" w:eastAsia="Arial" w:hAnsi="Arial"/>
        </w:rPr>
        <w:t>Planejamento</w:t>
      </w:r>
    </w:p>
    <w:sectPr w:rsidR="00760435" w:rsidRPr="009B3811" w:rsidSect="00A719C3">
      <w:headerReference w:type="default" r:id="rId10"/>
      <w:footerReference w:type="default" r:id="rId11"/>
      <w:pgSz w:w="11906" w:h="16838"/>
      <w:pgMar w:top="2243" w:right="1133" w:bottom="709" w:left="1701"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9E906" w14:textId="77777777" w:rsidR="00F60B20" w:rsidRDefault="00F60B20">
      <w:r>
        <w:separator/>
      </w:r>
    </w:p>
  </w:endnote>
  <w:endnote w:type="continuationSeparator" w:id="0">
    <w:p w14:paraId="0FCC1C36" w14:textId="77777777" w:rsidR="00F60B20" w:rsidRDefault="00F60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MT">
    <w:altName w:val="Arial"/>
    <w:charset w:val="00"/>
    <w:family w:val="roman"/>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3E081" w14:textId="2655E38A" w:rsidR="00CE4B7D" w:rsidRPr="000D210B" w:rsidRDefault="00CE4B7D" w:rsidP="000D210B">
    <w:pPr>
      <w:spacing w:before="120" w:after="120"/>
      <w:ind w:left="-284"/>
      <w:jc w:val="center"/>
      <w:rPr>
        <w:rFonts w:ascii="Arial" w:eastAsia="Arial Narrow" w:hAnsi="Arial"/>
        <w:sz w:val="22"/>
        <w:szCs w:val="22"/>
      </w:rPr>
    </w:pPr>
    <w:r w:rsidRPr="000D210B">
      <w:rPr>
        <w:rFonts w:ascii="Arial" w:eastAsia="Arial Narrow" w:hAnsi="Arial"/>
        <w:sz w:val="22"/>
        <w:szCs w:val="22"/>
      </w:rPr>
      <w:t xml:space="preserve">Rua 7 de Setembro, 1171 - Fone: (55) </w:t>
    </w:r>
    <w:r w:rsidR="000D210B" w:rsidRPr="000D210B">
      <w:rPr>
        <w:rFonts w:ascii="Arial" w:eastAsia="Arial Narrow" w:hAnsi="Arial"/>
        <w:sz w:val="22"/>
        <w:szCs w:val="22"/>
      </w:rPr>
      <w:t>3195</w:t>
    </w:r>
    <w:r w:rsidRPr="000D210B">
      <w:rPr>
        <w:rFonts w:ascii="Arial" w:eastAsia="Arial Narrow" w:hAnsi="Arial"/>
        <w:sz w:val="22"/>
        <w:szCs w:val="22"/>
      </w:rPr>
      <w:t>-</w:t>
    </w:r>
    <w:r w:rsidR="000D210B" w:rsidRPr="000D210B">
      <w:rPr>
        <w:rFonts w:ascii="Arial" w:eastAsia="Arial Narrow" w:hAnsi="Arial"/>
        <w:sz w:val="22"/>
        <w:szCs w:val="22"/>
      </w:rPr>
      <w:t>0685</w:t>
    </w:r>
    <w:r w:rsidRPr="000D210B">
      <w:rPr>
        <w:rFonts w:ascii="Arial" w:eastAsia="Arial Narrow" w:hAnsi="Arial"/>
        <w:sz w:val="22"/>
        <w:szCs w:val="22"/>
      </w:rPr>
      <w:t xml:space="preserve"> - CEP 98905 – </w:t>
    </w:r>
    <w:r w:rsidR="000D210B" w:rsidRPr="000D210B">
      <w:rPr>
        <w:rFonts w:ascii="Arial" w:eastAsia="Arial Narrow" w:hAnsi="Arial"/>
        <w:sz w:val="22"/>
        <w:szCs w:val="22"/>
      </w:rPr>
      <w:t>000 –</w:t>
    </w:r>
    <w:r w:rsidRPr="000D210B">
      <w:rPr>
        <w:rFonts w:ascii="Arial" w:eastAsia="Arial Narrow" w:hAnsi="Arial"/>
        <w:sz w:val="22"/>
        <w:szCs w:val="22"/>
      </w:rPr>
      <w:t xml:space="preserve"> ALEGRIA-RS</w:t>
    </w:r>
  </w:p>
  <w:p w14:paraId="24689A3E" w14:textId="77777777" w:rsidR="00CE4B7D" w:rsidRDefault="00CE4B7D">
    <w:pPr>
      <w:pBdr>
        <w:top w:val="nil"/>
        <w:left w:val="nil"/>
        <w:bottom w:val="nil"/>
        <w:right w:val="nil"/>
        <w:between w:val="nil"/>
      </w:pBdr>
      <w:tabs>
        <w:tab w:val="center" w:pos="4252"/>
        <w:tab w:val="right" w:pos="8504"/>
      </w:tabs>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AF803" w14:textId="77777777" w:rsidR="00F60B20" w:rsidRDefault="00F60B20">
      <w:r>
        <w:separator/>
      </w:r>
    </w:p>
  </w:footnote>
  <w:footnote w:type="continuationSeparator" w:id="0">
    <w:p w14:paraId="69C2B255" w14:textId="77777777" w:rsidR="00F60B20" w:rsidRDefault="00F60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D907D" w14:textId="41D45B3F" w:rsidR="00CE4B7D" w:rsidRDefault="00866088">
    <w:pPr>
      <w:ind w:left="-340"/>
      <w:jc w:val="both"/>
      <w:rPr>
        <w:rFonts w:ascii="Arial" w:eastAsia="Arial" w:hAnsi="Arial"/>
        <w:b/>
        <w:sz w:val="24"/>
        <w:szCs w:val="24"/>
      </w:rPr>
    </w:pPr>
    <w:r>
      <w:rPr>
        <w:noProof/>
      </w:rPr>
      <w:drawing>
        <wp:anchor distT="0" distB="0" distL="114300" distR="114300" simplePos="0" relativeHeight="251658752" behindDoc="0" locked="0" layoutInCell="1" hidden="0" allowOverlap="1" wp14:anchorId="45F8E457" wp14:editId="3C6C7128">
          <wp:simplePos x="0" y="0"/>
          <wp:positionH relativeFrom="column">
            <wp:posOffset>-432435</wp:posOffset>
          </wp:positionH>
          <wp:positionV relativeFrom="paragraph">
            <wp:posOffset>6985</wp:posOffset>
          </wp:positionV>
          <wp:extent cx="866775" cy="857250"/>
          <wp:effectExtent l="0" t="0" r="9525" b="0"/>
          <wp:wrapSquare wrapText="bothSides" distT="0" distB="0" distL="114300" distR="114300"/>
          <wp:docPr id="7" name="Imagem 1" descr="http://gestoreditais.com.br/midias/entidade/logotipo-384.png"/>
          <wp:cNvGraphicFramePr/>
          <a:graphic xmlns:a="http://schemas.openxmlformats.org/drawingml/2006/main">
            <a:graphicData uri="http://schemas.openxmlformats.org/drawingml/2006/picture">
              <pic:pic xmlns:pic="http://schemas.openxmlformats.org/drawingml/2006/picture">
                <pic:nvPicPr>
                  <pic:cNvPr id="0" name="image1.png" descr="http://gestoreditais.com.br/midias/entidade/logotipo-384.png"/>
                  <pic:cNvPicPr preferRelativeResize="0"/>
                </pic:nvPicPr>
                <pic:blipFill>
                  <a:blip r:embed="rId1"/>
                  <a:srcRect/>
                  <a:stretch>
                    <a:fillRect/>
                  </a:stretch>
                </pic:blipFill>
                <pic:spPr>
                  <a:xfrm>
                    <a:off x="0" y="0"/>
                    <a:ext cx="866775" cy="857250"/>
                  </a:xfrm>
                  <a:prstGeom prst="rect">
                    <a:avLst/>
                  </a:prstGeom>
                  <a:ln/>
                </pic:spPr>
              </pic:pic>
            </a:graphicData>
          </a:graphic>
          <wp14:sizeRelH relativeFrom="margin">
            <wp14:pctWidth>0</wp14:pctWidth>
          </wp14:sizeRelH>
          <wp14:sizeRelV relativeFrom="margin">
            <wp14:pctHeight>0</wp14:pctHeight>
          </wp14:sizeRelV>
        </wp:anchor>
      </w:drawing>
    </w:r>
  </w:p>
  <w:p w14:paraId="65789981" w14:textId="50C1418C" w:rsidR="000D262F" w:rsidRPr="000D262F" w:rsidRDefault="00CE4B7D" w:rsidP="00866088">
    <w:pPr>
      <w:ind w:left="851"/>
      <w:rPr>
        <w:rFonts w:ascii="Arial" w:eastAsia="Arial" w:hAnsi="Arial"/>
        <w:b/>
        <w:i/>
        <w:iCs/>
        <w:sz w:val="24"/>
        <w:szCs w:val="24"/>
      </w:rPr>
    </w:pPr>
    <w:r w:rsidRPr="000D262F">
      <w:rPr>
        <w:rFonts w:ascii="Arial" w:eastAsia="Arial" w:hAnsi="Arial"/>
        <w:b/>
        <w:i/>
        <w:iCs/>
        <w:sz w:val="24"/>
        <w:szCs w:val="24"/>
      </w:rPr>
      <w:t>ESTADO DO RIO GRANDE DO SUL</w:t>
    </w:r>
  </w:p>
  <w:p w14:paraId="18997ED5" w14:textId="1C68E841" w:rsidR="000D262F" w:rsidRPr="000D262F" w:rsidRDefault="00CE4B7D" w:rsidP="00866088">
    <w:pPr>
      <w:ind w:left="851"/>
      <w:rPr>
        <w:rFonts w:ascii="Arial" w:eastAsia="Arial" w:hAnsi="Arial"/>
        <w:i/>
        <w:iCs/>
        <w:sz w:val="24"/>
        <w:szCs w:val="24"/>
      </w:rPr>
    </w:pPr>
    <w:r w:rsidRPr="000D262F">
      <w:rPr>
        <w:rFonts w:ascii="Arial" w:eastAsia="Arial" w:hAnsi="Arial"/>
        <w:i/>
        <w:iCs/>
        <w:sz w:val="24"/>
        <w:szCs w:val="24"/>
      </w:rPr>
      <w:t>PREFEITURA MUNICIPAL DE ALEGRIA</w:t>
    </w:r>
  </w:p>
  <w:p w14:paraId="6272C8AF" w14:textId="1867204C" w:rsidR="00CE4B7D" w:rsidRPr="000D262F" w:rsidRDefault="00CE4B7D" w:rsidP="00866088">
    <w:pPr>
      <w:ind w:left="851"/>
      <w:rPr>
        <w:rFonts w:ascii="Arial" w:eastAsia="Arial" w:hAnsi="Arial"/>
        <w:b/>
        <w:i/>
        <w:iCs/>
        <w:sz w:val="24"/>
        <w:szCs w:val="24"/>
      </w:rPr>
    </w:pPr>
    <w:r w:rsidRPr="000D262F">
      <w:rPr>
        <w:rFonts w:ascii="Arial" w:eastAsia="Arial" w:hAnsi="Arial"/>
        <w:i/>
        <w:iCs/>
        <w:sz w:val="24"/>
        <w:szCs w:val="24"/>
      </w:rPr>
      <w:t>CNPJ: 92.465.228/0001-75</w:t>
    </w:r>
  </w:p>
  <w:p w14:paraId="6889D76F" w14:textId="1FEA045D" w:rsidR="00CE4B7D" w:rsidRDefault="00CE4B7D">
    <w:pPr>
      <w:spacing w:line="239" w:lineRule="auto"/>
      <w:jc w:val="both"/>
      <w:rPr>
        <w:rFonts w:ascii="Arial" w:eastAsia="Arial" w:hAnsi="Arial"/>
        <w:sz w:val="22"/>
        <w:szCs w:val="22"/>
      </w:rPr>
    </w:pPr>
  </w:p>
  <w:p w14:paraId="0B1AB2D1" w14:textId="54A46570" w:rsidR="00CE4B7D" w:rsidRDefault="00CE4B7D">
    <w:pPr>
      <w:pBdr>
        <w:top w:val="nil"/>
        <w:left w:val="nil"/>
        <w:bottom w:val="nil"/>
        <w:right w:val="nil"/>
        <w:between w:val="nil"/>
      </w:pBdr>
      <w:tabs>
        <w:tab w:val="center" w:pos="4252"/>
        <w:tab w:val="right" w:pos="8504"/>
      </w:tabs>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EFC"/>
    <w:multiLevelType w:val="multilevel"/>
    <w:tmpl w:val="01647EFC"/>
    <w:lvl w:ilvl="0">
      <w:start w:val="13"/>
      <w:numFmt w:val="decimal"/>
      <w:lvlText w:val="%1"/>
      <w:lvlJc w:val="left"/>
      <w:pPr>
        <w:ind w:left="707" w:hanging="905"/>
      </w:pPr>
      <w:rPr>
        <w:rFonts w:hint="default"/>
        <w:lang w:val="pt-PT" w:eastAsia="en-US" w:bidi="ar-SA"/>
      </w:rPr>
    </w:lvl>
    <w:lvl w:ilvl="1">
      <w:start w:val="1"/>
      <w:numFmt w:val="decimal"/>
      <w:lvlText w:val="%1.%2."/>
      <w:lvlJc w:val="left"/>
      <w:pPr>
        <w:ind w:left="707" w:hanging="905"/>
        <w:jc w:val="right"/>
      </w:pPr>
      <w:rPr>
        <w:rFonts w:hint="default"/>
        <w:b/>
        <w:bCs/>
        <w:w w:val="100"/>
        <w:lang w:val="pt-PT" w:eastAsia="en-US" w:bidi="ar-SA"/>
      </w:rPr>
    </w:lvl>
    <w:lvl w:ilvl="2">
      <w:numFmt w:val="bullet"/>
      <w:lvlText w:val="•"/>
      <w:lvlJc w:val="left"/>
      <w:pPr>
        <w:ind w:left="2618" w:hanging="905"/>
      </w:pPr>
      <w:rPr>
        <w:rFonts w:hint="default"/>
        <w:lang w:val="pt-PT" w:eastAsia="en-US" w:bidi="ar-SA"/>
      </w:rPr>
    </w:lvl>
    <w:lvl w:ilvl="3">
      <w:numFmt w:val="bullet"/>
      <w:lvlText w:val="•"/>
      <w:lvlJc w:val="left"/>
      <w:pPr>
        <w:ind w:left="3577" w:hanging="905"/>
      </w:pPr>
      <w:rPr>
        <w:rFonts w:hint="default"/>
        <w:lang w:val="pt-PT" w:eastAsia="en-US" w:bidi="ar-SA"/>
      </w:rPr>
    </w:lvl>
    <w:lvl w:ilvl="4">
      <w:numFmt w:val="bullet"/>
      <w:lvlText w:val="•"/>
      <w:lvlJc w:val="left"/>
      <w:pPr>
        <w:ind w:left="4536" w:hanging="905"/>
      </w:pPr>
      <w:rPr>
        <w:rFonts w:hint="default"/>
        <w:lang w:val="pt-PT" w:eastAsia="en-US" w:bidi="ar-SA"/>
      </w:rPr>
    </w:lvl>
    <w:lvl w:ilvl="5">
      <w:numFmt w:val="bullet"/>
      <w:lvlText w:val="•"/>
      <w:lvlJc w:val="left"/>
      <w:pPr>
        <w:ind w:left="5495" w:hanging="905"/>
      </w:pPr>
      <w:rPr>
        <w:rFonts w:hint="default"/>
        <w:lang w:val="pt-PT" w:eastAsia="en-US" w:bidi="ar-SA"/>
      </w:rPr>
    </w:lvl>
    <w:lvl w:ilvl="6">
      <w:numFmt w:val="bullet"/>
      <w:lvlText w:val="•"/>
      <w:lvlJc w:val="left"/>
      <w:pPr>
        <w:ind w:left="6454" w:hanging="905"/>
      </w:pPr>
      <w:rPr>
        <w:rFonts w:hint="default"/>
        <w:lang w:val="pt-PT" w:eastAsia="en-US" w:bidi="ar-SA"/>
      </w:rPr>
    </w:lvl>
    <w:lvl w:ilvl="7">
      <w:numFmt w:val="bullet"/>
      <w:lvlText w:val="•"/>
      <w:lvlJc w:val="left"/>
      <w:pPr>
        <w:ind w:left="7413" w:hanging="905"/>
      </w:pPr>
      <w:rPr>
        <w:rFonts w:hint="default"/>
        <w:lang w:val="pt-PT" w:eastAsia="en-US" w:bidi="ar-SA"/>
      </w:rPr>
    </w:lvl>
    <w:lvl w:ilvl="8">
      <w:numFmt w:val="bullet"/>
      <w:lvlText w:val="•"/>
      <w:lvlJc w:val="left"/>
      <w:pPr>
        <w:ind w:left="8372" w:hanging="905"/>
      </w:pPr>
      <w:rPr>
        <w:rFonts w:hint="default"/>
        <w:lang w:val="pt-PT" w:eastAsia="en-US" w:bidi="ar-SA"/>
      </w:rPr>
    </w:lvl>
  </w:abstractNum>
  <w:abstractNum w:abstractNumId="1" w15:restartNumberingAfterBreak="0">
    <w:nsid w:val="0A25697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6842A2"/>
    <w:multiLevelType w:val="multilevel"/>
    <w:tmpl w:val="E654CBD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F4C7EA1"/>
    <w:multiLevelType w:val="hybridMultilevel"/>
    <w:tmpl w:val="84701AF0"/>
    <w:lvl w:ilvl="0" w:tplc="E696CDF8">
      <w:start w:val="1"/>
      <w:numFmt w:val="lowerLetter"/>
      <w:lvlText w:val="%1)"/>
      <w:lvlJc w:val="left"/>
      <w:pPr>
        <w:ind w:left="921" w:hanging="360"/>
      </w:pPr>
      <w:rPr>
        <w:rFonts w:ascii="Times New Roman" w:eastAsia="Times New Roman" w:hAnsi="Times New Roman" w:cs="Times New Roman" w:hint="default"/>
        <w:w w:val="100"/>
        <w:sz w:val="22"/>
        <w:szCs w:val="22"/>
        <w:lang w:val="pt-PT" w:eastAsia="en-US" w:bidi="ar-SA"/>
      </w:rPr>
    </w:lvl>
    <w:lvl w:ilvl="1" w:tplc="3F2CCC2A">
      <w:start w:val="1"/>
      <w:numFmt w:val="decimal"/>
      <w:lvlText w:val="%2)"/>
      <w:lvlJc w:val="left"/>
      <w:pPr>
        <w:ind w:left="1382" w:hanging="360"/>
      </w:pPr>
      <w:rPr>
        <w:rFonts w:ascii="Times New Roman" w:eastAsia="Times New Roman" w:hAnsi="Times New Roman" w:cs="Times New Roman" w:hint="default"/>
        <w:w w:val="100"/>
        <w:sz w:val="22"/>
        <w:szCs w:val="22"/>
        <w:lang w:val="pt-PT" w:eastAsia="en-US" w:bidi="ar-SA"/>
      </w:rPr>
    </w:lvl>
    <w:lvl w:ilvl="2" w:tplc="17183922">
      <w:start w:val="1"/>
      <w:numFmt w:val="decimal"/>
      <w:lvlText w:val="%3)"/>
      <w:lvlJc w:val="left"/>
      <w:pPr>
        <w:ind w:left="1742" w:hanging="360"/>
      </w:pPr>
      <w:rPr>
        <w:rFonts w:ascii="Times New Roman" w:eastAsia="Times New Roman" w:hAnsi="Times New Roman" w:cs="Times New Roman" w:hint="default"/>
        <w:w w:val="100"/>
        <w:sz w:val="22"/>
        <w:szCs w:val="22"/>
        <w:lang w:val="pt-PT" w:eastAsia="en-US" w:bidi="ar-SA"/>
      </w:rPr>
    </w:lvl>
    <w:lvl w:ilvl="3" w:tplc="2E5C07C0">
      <w:numFmt w:val="bullet"/>
      <w:lvlText w:val="•"/>
      <w:lvlJc w:val="left"/>
      <w:pPr>
        <w:ind w:left="2826" w:hanging="360"/>
      </w:pPr>
      <w:rPr>
        <w:rFonts w:hint="default"/>
        <w:lang w:val="pt-PT" w:eastAsia="en-US" w:bidi="ar-SA"/>
      </w:rPr>
    </w:lvl>
    <w:lvl w:ilvl="4" w:tplc="8E46BA4E">
      <w:numFmt w:val="bullet"/>
      <w:lvlText w:val="•"/>
      <w:lvlJc w:val="left"/>
      <w:pPr>
        <w:ind w:left="3912" w:hanging="360"/>
      </w:pPr>
      <w:rPr>
        <w:rFonts w:hint="default"/>
        <w:lang w:val="pt-PT" w:eastAsia="en-US" w:bidi="ar-SA"/>
      </w:rPr>
    </w:lvl>
    <w:lvl w:ilvl="5" w:tplc="F580F9D0">
      <w:numFmt w:val="bullet"/>
      <w:lvlText w:val="•"/>
      <w:lvlJc w:val="left"/>
      <w:pPr>
        <w:ind w:left="4999" w:hanging="360"/>
      </w:pPr>
      <w:rPr>
        <w:rFonts w:hint="default"/>
        <w:lang w:val="pt-PT" w:eastAsia="en-US" w:bidi="ar-SA"/>
      </w:rPr>
    </w:lvl>
    <w:lvl w:ilvl="6" w:tplc="4D3EB062">
      <w:numFmt w:val="bullet"/>
      <w:lvlText w:val="•"/>
      <w:lvlJc w:val="left"/>
      <w:pPr>
        <w:ind w:left="6085" w:hanging="360"/>
      </w:pPr>
      <w:rPr>
        <w:rFonts w:hint="default"/>
        <w:lang w:val="pt-PT" w:eastAsia="en-US" w:bidi="ar-SA"/>
      </w:rPr>
    </w:lvl>
    <w:lvl w:ilvl="7" w:tplc="0D46AEA0">
      <w:numFmt w:val="bullet"/>
      <w:lvlText w:val="•"/>
      <w:lvlJc w:val="left"/>
      <w:pPr>
        <w:ind w:left="7172" w:hanging="360"/>
      </w:pPr>
      <w:rPr>
        <w:rFonts w:hint="default"/>
        <w:lang w:val="pt-PT" w:eastAsia="en-US" w:bidi="ar-SA"/>
      </w:rPr>
    </w:lvl>
    <w:lvl w:ilvl="8" w:tplc="9F7A99FE">
      <w:numFmt w:val="bullet"/>
      <w:lvlText w:val="•"/>
      <w:lvlJc w:val="left"/>
      <w:pPr>
        <w:ind w:left="8258" w:hanging="360"/>
      </w:pPr>
      <w:rPr>
        <w:rFonts w:hint="default"/>
        <w:lang w:val="pt-PT" w:eastAsia="en-US" w:bidi="ar-SA"/>
      </w:rPr>
    </w:lvl>
  </w:abstractNum>
  <w:abstractNum w:abstractNumId="4" w15:restartNumberingAfterBreak="0">
    <w:nsid w:val="0F5B5A3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AD6BCD"/>
    <w:multiLevelType w:val="multilevel"/>
    <w:tmpl w:val="0A5CEA7A"/>
    <w:lvl w:ilvl="0">
      <w:start w:val="8"/>
      <w:numFmt w:val="decimal"/>
      <w:lvlText w:val="%1"/>
      <w:lvlJc w:val="left"/>
      <w:pPr>
        <w:ind w:left="360" w:firstLine="0"/>
      </w:pPr>
      <w:rPr>
        <w:rFonts w:hint="default"/>
      </w:rPr>
    </w:lvl>
    <w:lvl w:ilvl="1">
      <w:start w:val="1"/>
      <w:numFmt w:val="decimal"/>
      <w:isLgl/>
      <w:lvlText w:val="%1.%2"/>
      <w:lvlJc w:val="left"/>
      <w:pPr>
        <w:ind w:left="765" w:hanging="405"/>
      </w:pPr>
      <w:rPr>
        <w:rFonts w:eastAsia="Arial" w:hint="default"/>
        <w:b/>
        <w:color w:val="000000"/>
      </w:rPr>
    </w:lvl>
    <w:lvl w:ilvl="2">
      <w:start w:val="1"/>
      <w:numFmt w:val="decimal"/>
      <w:isLgl/>
      <w:lvlText w:val="%1.%2.%3"/>
      <w:lvlJc w:val="left"/>
      <w:pPr>
        <w:ind w:left="1080" w:hanging="720"/>
      </w:pPr>
      <w:rPr>
        <w:rFonts w:eastAsia="Arial" w:hint="default"/>
        <w:b/>
        <w:color w:val="000000"/>
      </w:rPr>
    </w:lvl>
    <w:lvl w:ilvl="3">
      <w:start w:val="1"/>
      <w:numFmt w:val="decimal"/>
      <w:isLgl/>
      <w:lvlText w:val="%1.%2.%3.%4"/>
      <w:lvlJc w:val="left"/>
      <w:pPr>
        <w:ind w:left="1080" w:hanging="720"/>
      </w:pPr>
      <w:rPr>
        <w:rFonts w:eastAsia="Arial" w:hint="default"/>
        <w:b/>
        <w:color w:val="000000"/>
      </w:rPr>
    </w:lvl>
    <w:lvl w:ilvl="4">
      <w:start w:val="1"/>
      <w:numFmt w:val="decimal"/>
      <w:isLgl/>
      <w:lvlText w:val="%1.%2.%3.%4.%5"/>
      <w:lvlJc w:val="left"/>
      <w:pPr>
        <w:ind w:left="1440" w:hanging="1080"/>
      </w:pPr>
      <w:rPr>
        <w:rFonts w:eastAsia="Arial" w:hint="default"/>
        <w:b/>
        <w:color w:val="000000"/>
      </w:rPr>
    </w:lvl>
    <w:lvl w:ilvl="5">
      <w:start w:val="1"/>
      <w:numFmt w:val="decimal"/>
      <w:isLgl/>
      <w:lvlText w:val="%1.%2.%3.%4.%5.%6"/>
      <w:lvlJc w:val="left"/>
      <w:pPr>
        <w:ind w:left="1440" w:hanging="1080"/>
      </w:pPr>
      <w:rPr>
        <w:rFonts w:eastAsia="Arial" w:hint="default"/>
        <w:b/>
        <w:color w:val="000000"/>
      </w:rPr>
    </w:lvl>
    <w:lvl w:ilvl="6">
      <w:start w:val="1"/>
      <w:numFmt w:val="decimal"/>
      <w:isLgl/>
      <w:lvlText w:val="%1.%2.%3.%4.%5.%6.%7"/>
      <w:lvlJc w:val="left"/>
      <w:pPr>
        <w:ind w:left="1800" w:hanging="1440"/>
      </w:pPr>
      <w:rPr>
        <w:rFonts w:eastAsia="Arial" w:hint="default"/>
        <w:b/>
        <w:color w:val="000000"/>
      </w:rPr>
    </w:lvl>
    <w:lvl w:ilvl="7">
      <w:start w:val="1"/>
      <w:numFmt w:val="decimal"/>
      <w:isLgl/>
      <w:lvlText w:val="%1.%2.%3.%4.%5.%6.%7.%8"/>
      <w:lvlJc w:val="left"/>
      <w:pPr>
        <w:ind w:left="1800" w:hanging="1440"/>
      </w:pPr>
      <w:rPr>
        <w:rFonts w:eastAsia="Arial" w:hint="default"/>
        <w:b/>
        <w:color w:val="000000"/>
      </w:rPr>
    </w:lvl>
    <w:lvl w:ilvl="8">
      <w:start w:val="1"/>
      <w:numFmt w:val="decimal"/>
      <w:isLgl/>
      <w:lvlText w:val="%1.%2.%3.%4.%5.%6.%7.%8.%9"/>
      <w:lvlJc w:val="left"/>
      <w:pPr>
        <w:ind w:left="1800" w:hanging="1440"/>
      </w:pPr>
      <w:rPr>
        <w:rFonts w:eastAsia="Arial" w:hint="default"/>
        <w:b/>
        <w:color w:val="000000"/>
      </w:rPr>
    </w:lvl>
  </w:abstractNum>
  <w:abstractNum w:abstractNumId="6" w15:restartNumberingAfterBreak="0">
    <w:nsid w:val="19A87221"/>
    <w:multiLevelType w:val="multilevel"/>
    <w:tmpl w:val="4AD2BF78"/>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CE76E99"/>
    <w:multiLevelType w:val="hybridMultilevel"/>
    <w:tmpl w:val="432A0EFA"/>
    <w:lvl w:ilvl="0" w:tplc="FEAE1C1A">
      <w:start w:val="1"/>
      <w:numFmt w:val="lowerLetter"/>
      <w:lvlText w:val="%1)"/>
      <w:lvlJc w:val="left"/>
      <w:pPr>
        <w:ind w:left="218" w:hanging="262"/>
      </w:pPr>
      <w:rPr>
        <w:rFonts w:ascii="Arial" w:eastAsia="Arial" w:hAnsi="Arial" w:cs="Arial" w:hint="default"/>
        <w:b/>
        <w:bCs/>
        <w:spacing w:val="-1"/>
        <w:w w:val="99"/>
        <w:sz w:val="20"/>
        <w:szCs w:val="20"/>
        <w:lang w:val="pt-PT" w:eastAsia="en-US" w:bidi="ar-SA"/>
      </w:rPr>
    </w:lvl>
    <w:lvl w:ilvl="1" w:tplc="8F16A286">
      <w:numFmt w:val="bullet"/>
      <w:lvlText w:val="•"/>
      <w:lvlJc w:val="left"/>
      <w:pPr>
        <w:ind w:left="1170" w:hanging="262"/>
      </w:pPr>
      <w:rPr>
        <w:lang w:val="pt-PT" w:eastAsia="en-US" w:bidi="ar-SA"/>
      </w:rPr>
    </w:lvl>
    <w:lvl w:ilvl="2" w:tplc="69F44D18">
      <w:numFmt w:val="bullet"/>
      <w:lvlText w:val="•"/>
      <w:lvlJc w:val="left"/>
      <w:pPr>
        <w:ind w:left="2121" w:hanging="262"/>
      </w:pPr>
      <w:rPr>
        <w:lang w:val="pt-PT" w:eastAsia="en-US" w:bidi="ar-SA"/>
      </w:rPr>
    </w:lvl>
    <w:lvl w:ilvl="3" w:tplc="EB20EC08">
      <w:numFmt w:val="bullet"/>
      <w:lvlText w:val="•"/>
      <w:lvlJc w:val="left"/>
      <w:pPr>
        <w:ind w:left="3071" w:hanging="262"/>
      </w:pPr>
      <w:rPr>
        <w:lang w:val="pt-PT" w:eastAsia="en-US" w:bidi="ar-SA"/>
      </w:rPr>
    </w:lvl>
    <w:lvl w:ilvl="4" w:tplc="94B8ED04">
      <w:numFmt w:val="bullet"/>
      <w:lvlText w:val="•"/>
      <w:lvlJc w:val="left"/>
      <w:pPr>
        <w:ind w:left="4022" w:hanging="262"/>
      </w:pPr>
      <w:rPr>
        <w:lang w:val="pt-PT" w:eastAsia="en-US" w:bidi="ar-SA"/>
      </w:rPr>
    </w:lvl>
    <w:lvl w:ilvl="5" w:tplc="310CEF80">
      <w:numFmt w:val="bullet"/>
      <w:lvlText w:val="•"/>
      <w:lvlJc w:val="left"/>
      <w:pPr>
        <w:ind w:left="4973" w:hanging="262"/>
      </w:pPr>
      <w:rPr>
        <w:lang w:val="pt-PT" w:eastAsia="en-US" w:bidi="ar-SA"/>
      </w:rPr>
    </w:lvl>
    <w:lvl w:ilvl="6" w:tplc="84DC73F6">
      <w:numFmt w:val="bullet"/>
      <w:lvlText w:val="•"/>
      <w:lvlJc w:val="left"/>
      <w:pPr>
        <w:ind w:left="5923" w:hanging="262"/>
      </w:pPr>
      <w:rPr>
        <w:lang w:val="pt-PT" w:eastAsia="en-US" w:bidi="ar-SA"/>
      </w:rPr>
    </w:lvl>
    <w:lvl w:ilvl="7" w:tplc="02F00ADA">
      <w:numFmt w:val="bullet"/>
      <w:lvlText w:val="•"/>
      <w:lvlJc w:val="left"/>
      <w:pPr>
        <w:ind w:left="6874" w:hanging="262"/>
      </w:pPr>
      <w:rPr>
        <w:lang w:val="pt-PT" w:eastAsia="en-US" w:bidi="ar-SA"/>
      </w:rPr>
    </w:lvl>
    <w:lvl w:ilvl="8" w:tplc="BF4A1260">
      <w:numFmt w:val="bullet"/>
      <w:lvlText w:val="•"/>
      <w:lvlJc w:val="left"/>
      <w:pPr>
        <w:ind w:left="7825" w:hanging="262"/>
      </w:pPr>
      <w:rPr>
        <w:lang w:val="pt-PT" w:eastAsia="en-US" w:bidi="ar-SA"/>
      </w:rPr>
    </w:lvl>
  </w:abstractNum>
  <w:abstractNum w:abstractNumId="8" w15:restartNumberingAfterBreak="0">
    <w:nsid w:val="23AC2B35"/>
    <w:multiLevelType w:val="multilevel"/>
    <w:tmpl w:val="4258894A"/>
    <w:lvl w:ilvl="0">
      <w:start w:val="1"/>
      <w:numFmt w:val="decimal"/>
      <w:lvlText w:val="%1"/>
      <w:lvlJc w:val="left"/>
      <w:pPr>
        <w:ind w:left="360" w:hanging="360"/>
      </w:pPr>
      <w:rPr>
        <w:rFonts w:eastAsia="Arial" w:hint="default"/>
      </w:rPr>
    </w:lvl>
    <w:lvl w:ilvl="1">
      <w:start w:val="1"/>
      <w:numFmt w:val="decimal"/>
      <w:lvlText w:val="%1.%2"/>
      <w:lvlJc w:val="left"/>
      <w:pPr>
        <w:ind w:left="218" w:hanging="360"/>
      </w:pPr>
      <w:rPr>
        <w:rFonts w:eastAsia="Arial" w:hint="default"/>
        <w:b/>
      </w:rPr>
    </w:lvl>
    <w:lvl w:ilvl="2">
      <w:start w:val="1"/>
      <w:numFmt w:val="decimal"/>
      <w:lvlText w:val="%1.%2.%3"/>
      <w:lvlJc w:val="left"/>
      <w:pPr>
        <w:ind w:left="436" w:hanging="720"/>
      </w:pPr>
      <w:rPr>
        <w:rFonts w:eastAsia="Arial" w:hint="default"/>
      </w:rPr>
    </w:lvl>
    <w:lvl w:ilvl="3">
      <w:start w:val="1"/>
      <w:numFmt w:val="decimal"/>
      <w:lvlText w:val="%1.%2.%3.%4"/>
      <w:lvlJc w:val="left"/>
      <w:pPr>
        <w:ind w:left="294" w:hanging="720"/>
      </w:pPr>
      <w:rPr>
        <w:rFonts w:eastAsia="Arial" w:hint="default"/>
      </w:rPr>
    </w:lvl>
    <w:lvl w:ilvl="4">
      <w:start w:val="1"/>
      <w:numFmt w:val="decimal"/>
      <w:lvlText w:val="%1.%2.%3.%4.%5"/>
      <w:lvlJc w:val="left"/>
      <w:pPr>
        <w:ind w:left="512" w:hanging="1080"/>
      </w:pPr>
      <w:rPr>
        <w:rFonts w:eastAsia="Arial" w:hint="default"/>
      </w:rPr>
    </w:lvl>
    <w:lvl w:ilvl="5">
      <w:start w:val="1"/>
      <w:numFmt w:val="decimal"/>
      <w:lvlText w:val="%1.%2.%3.%4.%5.%6"/>
      <w:lvlJc w:val="left"/>
      <w:pPr>
        <w:ind w:left="370" w:hanging="1080"/>
      </w:pPr>
      <w:rPr>
        <w:rFonts w:eastAsia="Arial" w:hint="default"/>
      </w:rPr>
    </w:lvl>
    <w:lvl w:ilvl="6">
      <w:start w:val="1"/>
      <w:numFmt w:val="decimal"/>
      <w:lvlText w:val="%1.%2.%3.%4.%5.%6.%7"/>
      <w:lvlJc w:val="left"/>
      <w:pPr>
        <w:ind w:left="588" w:hanging="1440"/>
      </w:pPr>
      <w:rPr>
        <w:rFonts w:eastAsia="Arial" w:hint="default"/>
      </w:rPr>
    </w:lvl>
    <w:lvl w:ilvl="7">
      <w:start w:val="1"/>
      <w:numFmt w:val="decimal"/>
      <w:lvlText w:val="%1.%2.%3.%4.%5.%6.%7.%8"/>
      <w:lvlJc w:val="left"/>
      <w:pPr>
        <w:ind w:left="446" w:hanging="1440"/>
      </w:pPr>
      <w:rPr>
        <w:rFonts w:eastAsia="Arial" w:hint="default"/>
      </w:rPr>
    </w:lvl>
    <w:lvl w:ilvl="8">
      <w:start w:val="1"/>
      <w:numFmt w:val="decimal"/>
      <w:lvlText w:val="%1.%2.%3.%4.%5.%6.%7.%8.%9"/>
      <w:lvlJc w:val="left"/>
      <w:pPr>
        <w:ind w:left="304" w:hanging="1440"/>
      </w:pPr>
      <w:rPr>
        <w:rFonts w:eastAsia="Arial" w:hint="default"/>
      </w:rPr>
    </w:lvl>
  </w:abstractNum>
  <w:abstractNum w:abstractNumId="9" w15:restartNumberingAfterBreak="0">
    <w:nsid w:val="28B55B32"/>
    <w:multiLevelType w:val="multilevel"/>
    <w:tmpl w:val="F17E0F18"/>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b/>
      </w:rPr>
    </w:lvl>
    <w:lvl w:ilvl="2">
      <w:start w:val="1"/>
      <w:numFmt w:val="decimal"/>
      <w:lvlText w:val="%1.%2.%3."/>
      <w:lvlJc w:val="left"/>
      <w:pPr>
        <w:ind w:left="932" w:hanging="720"/>
      </w:pPr>
      <w:rPr>
        <w:rFonts w:hint="default"/>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10" w15:restartNumberingAfterBreak="0">
    <w:nsid w:val="28B67F0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8F04C9B"/>
    <w:multiLevelType w:val="hybridMultilevel"/>
    <w:tmpl w:val="77904982"/>
    <w:lvl w:ilvl="0" w:tplc="5F604EF0">
      <w:start w:val="1"/>
      <w:numFmt w:val="lowerLetter"/>
      <w:lvlText w:val="%1)"/>
      <w:lvlJc w:val="left"/>
      <w:pPr>
        <w:ind w:left="1996" w:hanging="360"/>
      </w:pPr>
      <w:rPr>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2" w15:restartNumberingAfterBreak="0">
    <w:nsid w:val="2A617B5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E70B82"/>
    <w:multiLevelType w:val="hybridMultilevel"/>
    <w:tmpl w:val="99EA5696"/>
    <w:lvl w:ilvl="0" w:tplc="DD8AAC8A">
      <w:start w:val="1"/>
      <w:numFmt w:val="lowerLetter"/>
      <w:lvlText w:val="%1)"/>
      <w:lvlJc w:val="left"/>
      <w:pPr>
        <w:ind w:left="1152" w:hanging="36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14" w15:restartNumberingAfterBreak="0">
    <w:nsid w:val="2B0F0FCB"/>
    <w:multiLevelType w:val="multilevel"/>
    <w:tmpl w:val="FA5EB08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F58709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C2589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37B2CCF"/>
    <w:multiLevelType w:val="hybridMultilevel"/>
    <w:tmpl w:val="958EDB60"/>
    <w:lvl w:ilvl="0" w:tplc="9E4C596E">
      <w:start w:val="1"/>
      <w:numFmt w:val="decimal"/>
      <w:lvlText w:val="%1)"/>
      <w:lvlJc w:val="left"/>
      <w:pPr>
        <w:ind w:left="1382" w:hanging="360"/>
      </w:pPr>
      <w:rPr>
        <w:rFonts w:ascii="Times New Roman" w:eastAsia="Times New Roman" w:hAnsi="Times New Roman" w:cs="Times New Roman" w:hint="default"/>
        <w:w w:val="100"/>
        <w:sz w:val="22"/>
        <w:szCs w:val="22"/>
        <w:lang w:val="pt-PT" w:eastAsia="en-US" w:bidi="ar-SA"/>
      </w:rPr>
    </w:lvl>
    <w:lvl w:ilvl="1" w:tplc="422CEAD4">
      <w:start w:val="1"/>
      <w:numFmt w:val="lowerLetter"/>
      <w:lvlText w:val="%2)"/>
      <w:lvlJc w:val="left"/>
      <w:pPr>
        <w:ind w:left="2102" w:hanging="360"/>
      </w:pPr>
      <w:rPr>
        <w:rFonts w:ascii="Times New Roman" w:eastAsia="Times New Roman" w:hAnsi="Times New Roman" w:cs="Times New Roman" w:hint="default"/>
        <w:i/>
        <w:iCs/>
        <w:w w:val="100"/>
        <w:sz w:val="22"/>
        <w:szCs w:val="22"/>
        <w:lang w:val="pt-PT" w:eastAsia="en-US" w:bidi="ar-SA"/>
      </w:rPr>
    </w:lvl>
    <w:lvl w:ilvl="2" w:tplc="4FA4A370">
      <w:numFmt w:val="bullet"/>
      <w:lvlText w:val="•"/>
      <w:lvlJc w:val="left"/>
      <w:pPr>
        <w:ind w:left="3025" w:hanging="360"/>
      </w:pPr>
      <w:rPr>
        <w:rFonts w:hint="default"/>
        <w:lang w:val="pt-PT" w:eastAsia="en-US" w:bidi="ar-SA"/>
      </w:rPr>
    </w:lvl>
    <w:lvl w:ilvl="3" w:tplc="7CEE541A">
      <w:numFmt w:val="bullet"/>
      <w:lvlText w:val="•"/>
      <w:lvlJc w:val="left"/>
      <w:pPr>
        <w:ind w:left="3951" w:hanging="360"/>
      </w:pPr>
      <w:rPr>
        <w:rFonts w:hint="default"/>
        <w:lang w:val="pt-PT" w:eastAsia="en-US" w:bidi="ar-SA"/>
      </w:rPr>
    </w:lvl>
    <w:lvl w:ilvl="4" w:tplc="EBE65B9E">
      <w:numFmt w:val="bullet"/>
      <w:lvlText w:val="•"/>
      <w:lvlJc w:val="left"/>
      <w:pPr>
        <w:ind w:left="4877" w:hanging="360"/>
      </w:pPr>
      <w:rPr>
        <w:rFonts w:hint="default"/>
        <w:lang w:val="pt-PT" w:eastAsia="en-US" w:bidi="ar-SA"/>
      </w:rPr>
    </w:lvl>
    <w:lvl w:ilvl="5" w:tplc="43C41E32">
      <w:numFmt w:val="bullet"/>
      <w:lvlText w:val="•"/>
      <w:lvlJc w:val="left"/>
      <w:pPr>
        <w:ind w:left="5802" w:hanging="360"/>
      </w:pPr>
      <w:rPr>
        <w:rFonts w:hint="default"/>
        <w:lang w:val="pt-PT" w:eastAsia="en-US" w:bidi="ar-SA"/>
      </w:rPr>
    </w:lvl>
    <w:lvl w:ilvl="6" w:tplc="CEFC1088">
      <w:numFmt w:val="bullet"/>
      <w:lvlText w:val="•"/>
      <w:lvlJc w:val="left"/>
      <w:pPr>
        <w:ind w:left="6728" w:hanging="360"/>
      </w:pPr>
      <w:rPr>
        <w:rFonts w:hint="default"/>
        <w:lang w:val="pt-PT" w:eastAsia="en-US" w:bidi="ar-SA"/>
      </w:rPr>
    </w:lvl>
    <w:lvl w:ilvl="7" w:tplc="AB8A5508">
      <w:numFmt w:val="bullet"/>
      <w:lvlText w:val="•"/>
      <w:lvlJc w:val="left"/>
      <w:pPr>
        <w:ind w:left="7654" w:hanging="360"/>
      </w:pPr>
      <w:rPr>
        <w:rFonts w:hint="default"/>
        <w:lang w:val="pt-PT" w:eastAsia="en-US" w:bidi="ar-SA"/>
      </w:rPr>
    </w:lvl>
    <w:lvl w:ilvl="8" w:tplc="AE28CF6E">
      <w:numFmt w:val="bullet"/>
      <w:lvlText w:val="•"/>
      <w:lvlJc w:val="left"/>
      <w:pPr>
        <w:ind w:left="8579" w:hanging="360"/>
      </w:pPr>
      <w:rPr>
        <w:rFonts w:hint="default"/>
        <w:lang w:val="pt-PT" w:eastAsia="en-US" w:bidi="ar-SA"/>
      </w:rPr>
    </w:lvl>
  </w:abstractNum>
  <w:abstractNum w:abstractNumId="18" w15:restartNumberingAfterBreak="0">
    <w:nsid w:val="341B1FC0"/>
    <w:multiLevelType w:val="multilevel"/>
    <w:tmpl w:val="71683C9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4B261B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66D3853"/>
    <w:multiLevelType w:val="multilevel"/>
    <w:tmpl w:val="92681AFA"/>
    <w:lvl w:ilvl="0">
      <w:start w:val="5"/>
      <w:numFmt w:val="decimal"/>
      <w:lvlText w:val="%1"/>
      <w:lvlJc w:val="left"/>
      <w:pPr>
        <w:ind w:left="420" w:hanging="420"/>
      </w:pPr>
      <w:rPr>
        <w:rFonts w:hint="default"/>
      </w:rPr>
    </w:lvl>
    <w:lvl w:ilvl="1">
      <w:start w:val="10"/>
      <w:numFmt w:val="decimal"/>
      <w:lvlText w:val="%1.%2"/>
      <w:lvlJc w:val="left"/>
      <w:pPr>
        <w:ind w:left="1838" w:hanging="420"/>
      </w:pPr>
      <w:rPr>
        <w:rFonts w:hint="default"/>
        <w:b/>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2784" w:hanging="1440"/>
      </w:pPr>
      <w:rPr>
        <w:rFonts w:hint="default"/>
      </w:rPr>
    </w:lvl>
  </w:abstractNum>
  <w:abstractNum w:abstractNumId="21" w15:restartNumberingAfterBreak="0">
    <w:nsid w:val="3CA67A49"/>
    <w:multiLevelType w:val="multilevel"/>
    <w:tmpl w:val="4816C05C"/>
    <w:lvl w:ilvl="0">
      <w:start w:val="1"/>
      <w:numFmt w:val="decimal"/>
      <w:lvlText w:val="%1."/>
      <w:lvlJc w:val="left"/>
      <w:pPr>
        <w:ind w:left="360" w:hanging="360"/>
      </w:pPr>
      <w:rPr>
        <w:b/>
      </w:rPr>
    </w:lvl>
    <w:lvl w:ilvl="1">
      <w:start w:val="1"/>
      <w:numFmt w:val="decimal"/>
      <w:lvlText w:val="%1.%2."/>
      <w:lvlJc w:val="left"/>
      <w:pPr>
        <w:ind w:left="857" w:hanging="432"/>
      </w:pPr>
      <w:rPr>
        <w:rFonts w:ascii="Arial" w:eastAsia="Arial" w:hAnsi="Arial" w:cs="Arial"/>
        <w:b/>
      </w:rPr>
    </w:lvl>
    <w:lvl w:ilvl="2">
      <w:start w:val="1"/>
      <w:numFmt w:val="decimal"/>
      <w:lvlText w:val="%1.%2.%3."/>
      <w:lvlJc w:val="left"/>
      <w:pPr>
        <w:ind w:left="1212" w:hanging="503"/>
      </w:pPr>
      <w:rPr>
        <w:rFonts w:ascii="Arial" w:eastAsia="Arial" w:hAnsi="Arial" w:cs="Arial"/>
        <w:b/>
      </w:rPr>
    </w:lvl>
    <w:lvl w:ilvl="3">
      <w:start w:val="1"/>
      <w:numFmt w:val="decimal"/>
      <w:lvlText w:val="%1.%2.%3.%4."/>
      <w:lvlJc w:val="left"/>
      <w:pPr>
        <w:ind w:left="1302" w:hanging="648"/>
      </w:pPr>
    </w:lvl>
    <w:lvl w:ilvl="4">
      <w:start w:val="1"/>
      <w:numFmt w:val="decimal"/>
      <w:lvlText w:val="%1.%2.%3.%4.%5."/>
      <w:lvlJc w:val="left"/>
      <w:pPr>
        <w:ind w:left="1806" w:hanging="792"/>
      </w:pPr>
    </w:lvl>
    <w:lvl w:ilvl="5">
      <w:start w:val="1"/>
      <w:numFmt w:val="decimal"/>
      <w:lvlText w:val="%1.%2.%3.%4.%5.%6."/>
      <w:lvlJc w:val="left"/>
      <w:pPr>
        <w:ind w:left="2310" w:hanging="936"/>
      </w:pPr>
    </w:lvl>
    <w:lvl w:ilvl="6">
      <w:start w:val="1"/>
      <w:numFmt w:val="decimal"/>
      <w:lvlText w:val="%1.%2.%3.%4.%5.%6.%7."/>
      <w:lvlJc w:val="left"/>
      <w:pPr>
        <w:ind w:left="2814" w:hanging="1080"/>
      </w:pPr>
    </w:lvl>
    <w:lvl w:ilvl="7">
      <w:start w:val="1"/>
      <w:numFmt w:val="decimal"/>
      <w:lvlText w:val="%1.%2.%3.%4.%5.%6.%7.%8."/>
      <w:lvlJc w:val="left"/>
      <w:pPr>
        <w:ind w:left="3318" w:hanging="1224"/>
      </w:pPr>
    </w:lvl>
    <w:lvl w:ilvl="8">
      <w:start w:val="1"/>
      <w:numFmt w:val="decimal"/>
      <w:lvlText w:val="%1.%2.%3.%4.%5.%6.%7.%8.%9."/>
      <w:lvlJc w:val="left"/>
      <w:pPr>
        <w:ind w:left="3894" w:hanging="1440"/>
      </w:pPr>
    </w:lvl>
  </w:abstractNum>
  <w:abstractNum w:abstractNumId="22" w15:restartNumberingAfterBreak="0">
    <w:nsid w:val="3D3266DF"/>
    <w:multiLevelType w:val="hybridMultilevel"/>
    <w:tmpl w:val="28EEBFCE"/>
    <w:lvl w:ilvl="0" w:tplc="E2EC3558">
      <w:start w:val="1"/>
      <w:numFmt w:val="lowerLetter"/>
      <w:lvlText w:val="%1)"/>
      <w:lvlJc w:val="left"/>
      <w:pPr>
        <w:ind w:left="1996" w:hanging="360"/>
      </w:pPr>
      <w:rPr>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23" w15:restartNumberingAfterBreak="0">
    <w:nsid w:val="435267BF"/>
    <w:multiLevelType w:val="multilevel"/>
    <w:tmpl w:val="26865CE4"/>
    <w:lvl w:ilvl="0">
      <w:start w:val="5"/>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b/>
        <w:bCs/>
        <w:color w:val="000000"/>
      </w:rPr>
    </w:lvl>
    <w:lvl w:ilvl="2">
      <w:start w:val="1"/>
      <w:numFmt w:val="decimal"/>
      <w:lvlText w:val="%1.%2.%3"/>
      <w:lvlJc w:val="left"/>
      <w:pPr>
        <w:ind w:left="1934" w:hanging="720"/>
      </w:pPr>
      <w:rPr>
        <w:rFonts w:hint="default"/>
        <w:color w:val="000000"/>
      </w:rPr>
    </w:lvl>
    <w:lvl w:ilvl="3">
      <w:start w:val="1"/>
      <w:numFmt w:val="decimal"/>
      <w:lvlText w:val="%1.%2.%3.%4"/>
      <w:lvlJc w:val="left"/>
      <w:pPr>
        <w:ind w:left="2901" w:hanging="1080"/>
      </w:pPr>
      <w:rPr>
        <w:rFonts w:hint="default"/>
        <w:color w:val="000000"/>
      </w:rPr>
    </w:lvl>
    <w:lvl w:ilvl="4">
      <w:start w:val="1"/>
      <w:numFmt w:val="decimal"/>
      <w:lvlText w:val="%1.%2.%3.%4.%5"/>
      <w:lvlJc w:val="left"/>
      <w:pPr>
        <w:ind w:left="3508" w:hanging="1080"/>
      </w:pPr>
      <w:rPr>
        <w:rFonts w:hint="default"/>
        <w:color w:val="000000"/>
      </w:rPr>
    </w:lvl>
    <w:lvl w:ilvl="5">
      <w:start w:val="1"/>
      <w:numFmt w:val="decimal"/>
      <w:lvlText w:val="%1.%2.%3.%4.%5.%6"/>
      <w:lvlJc w:val="left"/>
      <w:pPr>
        <w:ind w:left="4475" w:hanging="1440"/>
      </w:pPr>
      <w:rPr>
        <w:rFonts w:hint="default"/>
        <w:color w:val="000000"/>
      </w:rPr>
    </w:lvl>
    <w:lvl w:ilvl="6">
      <w:start w:val="1"/>
      <w:numFmt w:val="decimal"/>
      <w:lvlText w:val="%1.%2.%3.%4.%5.%6.%7"/>
      <w:lvlJc w:val="left"/>
      <w:pPr>
        <w:ind w:left="5082" w:hanging="1440"/>
      </w:pPr>
      <w:rPr>
        <w:rFonts w:hint="default"/>
        <w:color w:val="000000"/>
      </w:rPr>
    </w:lvl>
    <w:lvl w:ilvl="7">
      <w:start w:val="1"/>
      <w:numFmt w:val="decimal"/>
      <w:lvlText w:val="%1.%2.%3.%4.%5.%6.%7.%8"/>
      <w:lvlJc w:val="left"/>
      <w:pPr>
        <w:ind w:left="6049" w:hanging="1800"/>
      </w:pPr>
      <w:rPr>
        <w:rFonts w:hint="default"/>
        <w:color w:val="000000"/>
      </w:rPr>
    </w:lvl>
    <w:lvl w:ilvl="8">
      <w:start w:val="1"/>
      <w:numFmt w:val="decimal"/>
      <w:lvlText w:val="%1.%2.%3.%4.%5.%6.%7.%8.%9"/>
      <w:lvlJc w:val="left"/>
      <w:pPr>
        <w:ind w:left="6656" w:hanging="1800"/>
      </w:pPr>
      <w:rPr>
        <w:rFonts w:hint="default"/>
        <w:color w:val="000000"/>
      </w:rPr>
    </w:lvl>
  </w:abstractNum>
  <w:abstractNum w:abstractNumId="24" w15:restartNumberingAfterBreak="0">
    <w:nsid w:val="443B5EED"/>
    <w:multiLevelType w:val="multilevel"/>
    <w:tmpl w:val="058043C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90B753F"/>
    <w:multiLevelType w:val="multilevel"/>
    <w:tmpl w:val="72F23CD4"/>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A845FE9"/>
    <w:multiLevelType w:val="multilevel"/>
    <w:tmpl w:val="A89010CE"/>
    <w:lvl w:ilvl="0">
      <w:start w:val="6"/>
      <w:numFmt w:val="decimal"/>
      <w:lvlText w:val="%1"/>
      <w:lvlJc w:val="left"/>
      <w:pPr>
        <w:ind w:left="360" w:firstLine="0"/>
      </w:pPr>
      <w:rPr>
        <w:rFonts w:hint="default"/>
        <w:b/>
        <w:bCs/>
      </w:rPr>
    </w:lvl>
    <w:lvl w:ilvl="1">
      <w:start w:val="1"/>
      <w:numFmt w:val="decimal"/>
      <w:isLgl/>
      <w:lvlText w:val="%1.%2"/>
      <w:lvlJc w:val="left"/>
      <w:pPr>
        <w:ind w:left="735" w:hanging="375"/>
      </w:pPr>
      <w:rPr>
        <w:rFonts w:eastAsia="Arial" w:hint="default"/>
        <w:color w:val="000000"/>
        <w:sz w:val="22"/>
      </w:rPr>
    </w:lvl>
    <w:lvl w:ilvl="2">
      <w:start w:val="1"/>
      <w:numFmt w:val="decimal"/>
      <w:isLgl/>
      <w:lvlText w:val="%1.%2.%3"/>
      <w:lvlJc w:val="left"/>
      <w:pPr>
        <w:ind w:left="1080" w:hanging="720"/>
      </w:pPr>
      <w:rPr>
        <w:rFonts w:eastAsia="Arial" w:hint="default"/>
        <w:color w:val="000000"/>
        <w:sz w:val="22"/>
      </w:rPr>
    </w:lvl>
    <w:lvl w:ilvl="3">
      <w:start w:val="1"/>
      <w:numFmt w:val="decimal"/>
      <w:isLgl/>
      <w:lvlText w:val="%1.%2.%3.%4"/>
      <w:lvlJc w:val="left"/>
      <w:pPr>
        <w:ind w:left="1080" w:hanging="720"/>
      </w:pPr>
      <w:rPr>
        <w:rFonts w:eastAsia="Arial" w:hint="default"/>
        <w:color w:val="000000"/>
        <w:sz w:val="22"/>
      </w:rPr>
    </w:lvl>
    <w:lvl w:ilvl="4">
      <w:start w:val="1"/>
      <w:numFmt w:val="decimal"/>
      <w:isLgl/>
      <w:lvlText w:val="%1.%2.%3.%4.%5"/>
      <w:lvlJc w:val="left"/>
      <w:pPr>
        <w:ind w:left="1440" w:hanging="1080"/>
      </w:pPr>
      <w:rPr>
        <w:rFonts w:eastAsia="Arial" w:hint="default"/>
        <w:color w:val="000000"/>
        <w:sz w:val="22"/>
      </w:rPr>
    </w:lvl>
    <w:lvl w:ilvl="5">
      <w:start w:val="1"/>
      <w:numFmt w:val="decimal"/>
      <w:isLgl/>
      <w:lvlText w:val="%1.%2.%3.%4.%5.%6"/>
      <w:lvlJc w:val="left"/>
      <w:pPr>
        <w:ind w:left="1440" w:hanging="1080"/>
      </w:pPr>
      <w:rPr>
        <w:rFonts w:eastAsia="Arial" w:hint="default"/>
        <w:color w:val="000000"/>
        <w:sz w:val="22"/>
      </w:rPr>
    </w:lvl>
    <w:lvl w:ilvl="6">
      <w:start w:val="1"/>
      <w:numFmt w:val="decimal"/>
      <w:isLgl/>
      <w:lvlText w:val="%1.%2.%3.%4.%5.%6.%7"/>
      <w:lvlJc w:val="left"/>
      <w:pPr>
        <w:ind w:left="1800" w:hanging="1440"/>
      </w:pPr>
      <w:rPr>
        <w:rFonts w:eastAsia="Arial" w:hint="default"/>
        <w:color w:val="000000"/>
        <w:sz w:val="22"/>
      </w:rPr>
    </w:lvl>
    <w:lvl w:ilvl="7">
      <w:start w:val="1"/>
      <w:numFmt w:val="decimal"/>
      <w:isLgl/>
      <w:lvlText w:val="%1.%2.%3.%4.%5.%6.%7.%8"/>
      <w:lvlJc w:val="left"/>
      <w:pPr>
        <w:ind w:left="1800" w:hanging="1440"/>
      </w:pPr>
      <w:rPr>
        <w:rFonts w:eastAsia="Arial" w:hint="default"/>
        <w:color w:val="000000"/>
        <w:sz w:val="22"/>
      </w:rPr>
    </w:lvl>
    <w:lvl w:ilvl="8">
      <w:start w:val="1"/>
      <w:numFmt w:val="decimal"/>
      <w:isLgl/>
      <w:lvlText w:val="%1.%2.%3.%4.%5.%6.%7.%8.%9"/>
      <w:lvlJc w:val="left"/>
      <w:pPr>
        <w:ind w:left="1800" w:hanging="1440"/>
      </w:pPr>
      <w:rPr>
        <w:rFonts w:eastAsia="Arial" w:hint="default"/>
        <w:color w:val="000000"/>
        <w:sz w:val="22"/>
      </w:rPr>
    </w:lvl>
  </w:abstractNum>
  <w:abstractNum w:abstractNumId="27" w15:restartNumberingAfterBreak="0">
    <w:nsid w:val="52996D8F"/>
    <w:multiLevelType w:val="hybridMultilevel"/>
    <w:tmpl w:val="657C9B04"/>
    <w:lvl w:ilvl="0" w:tplc="FFFFFFFF">
      <w:start w:val="1"/>
      <w:numFmt w:val="decimal"/>
      <w:lvlText w:val="%1."/>
      <w:lvlJc w:val="left"/>
      <w:pPr>
        <w:ind w:left="351" w:hanging="245"/>
        <w:jc w:val="right"/>
      </w:pPr>
      <w:rPr>
        <w:rFonts w:ascii="Arial" w:eastAsia="Arial" w:hAnsi="Arial" w:cs="Arial" w:hint="default"/>
        <w:b/>
        <w:bCs/>
        <w:w w:val="100"/>
        <w:sz w:val="22"/>
        <w:szCs w:val="22"/>
        <w:lang w:val="pt-PT" w:eastAsia="en-US" w:bidi="ar-SA"/>
      </w:rPr>
    </w:lvl>
    <w:lvl w:ilvl="1" w:tplc="FFFFFFFF">
      <w:numFmt w:val="bullet"/>
      <w:lvlText w:val="•"/>
      <w:lvlJc w:val="left"/>
      <w:pPr>
        <w:ind w:left="1422" w:hanging="245"/>
      </w:pPr>
      <w:rPr>
        <w:rFonts w:hint="default"/>
        <w:lang w:val="pt-PT" w:eastAsia="en-US" w:bidi="ar-SA"/>
      </w:rPr>
    </w:lvl>
    <w:lvl w:ilvl="2" w:tplc="FFFFFFFF">
      <w:numFmt w:val="bullet"/>
      <w:lvlText w:val="•"/>
      <w:lvlJc w:val="left"/>
      <w:pPr>
        <w:ind w:left="2484" w:hanging="245"/>
      </w:pPr>
      <w:rPr>
        <w:rFonts w:hint="default"/>
        <w:lang w:val="pt-PT" w:eastAsia="en-US" w:bidi="ar-SA"/>
      </w:rPr>
    </w:lvl>
    <w:lvl w:ilvl="3" w:tplc="FFFFFFFF">
      <w:numFmt w:val="bullet"/>
      <w:lvlText w:val="•"/>
      <w:lvlJc w:val="left"/>
      <w:pPr>
        <w:ind w:left="3546" w:hanging="245"/>
      </w:pPr>
      <w:rPr>
        <w:rFonts w:hint="default"/>
        <w:lang w:val="pt-PT" w:eastAsia="en-US" w:bidi="ar-SA"/>
      </w:rPr>
    </w:lvl>
    <w:lvl w:ilvl="4" w:tplc="FFFFFFFF">
      <w:numFmt w:val="bullet"/>
      <w:lvlText w:val="•"/>
      <w:lvlJc w:val="left"/>
      <w:pPr>
        <w:ind w:left="4608" w:hanging="245"/>
      </w:pPr>
      <w:rPr>
        <w:rFonts w:hint="default"/>
        <w:lang w:val="pt-PT" w:eastAsia="en-US" w:bidi="ar-SA"/>
      </w:rPr>
    </w:lvl>
    <w:lvl w:ilvl="5" w:tplc="FFFFFFFF">
      <w:numFmt w:val="bullet"/>
      <w:lvlText w:val="•"/>
      <w:lvlJc w:val="left"/>
      <w:pPr>
        <w:ind w:left="5670" w:hanging="245"/>
      </w:pPr>
      <w:rPr>
        <w:rFonts w:hint="default"/>
        <w:lang w:val="pt-PT" w:eastAsia="en-US" w:bidi="ar-SA"/>
      </w:rPr>
    </w:lvl>
    <w:lvl w:ilvl="6" w:tplc="FFFFFFFF">
      <w:numFmt w:val="bullet"/>
      <w:lvlText w:val="•"/>
      <w:lvlJc w:val="left"/>
      <w:pPr>
        <w:ind w:left="6732" w:hanging="245"/>
      </w:pPr>
      <w:rPr>
        <w:rFonts w:hint="default"/>
        <w:lang w:val="pt-PT" w:eastAsia="en-US" w:bidi="ar-SA"/>
      </w:rPr>
    </w:lvl>
    <w:lvl w:ilvl="7" w:tplc="FFFFFFFF">
      <w:numFmt w:val="bullet"/>
      <w:lvlText w:val="•"/>
      <w:lvlJc w:val="left"/>
      <w:pPr>
        <w:ind w:left="7794" w:hanging="245"/>
      </w:pPr>
      <w:rPr>
        <w:rFonts w:hint="default"/>
        <w:lang w:val="pt-PT" w:eastAsia="en-US" w:bidi="ar-SA"/>
      </w:rPr>
    </w:lvl>
    <w:lvl w:ilvl="8" w:tplc="FFFFFFFF">
      <w:numFmt w:val="bullet"/>
      <w:lvlText w:val="•"/>
      <w:lvlJc w:val="left"/>
      <w:pPr>
        <w:ind w:left="8856" w:hanging="245"/>
      </w:pPr>
      <w:rPr>
        <w:rFonts w:hint="default"/>
        <w:lang w:val="pt-PT" w:eastAsia="en-US" w:bidi="ar-SA"/>
      </w:rPr>
    </w:lvl>
  </w:abstractNum>
  <w:abstractNum w:abstractNumId="28" w15:restartNumberingAfterBreak="0">
    <w:nsid w:val="548B20E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7D25120"/>
    <w:multiLevelType w:val="multilevel"/>
    <w:tmpl w:val="F22E7360"/>
    <w:lvl w:ilvl="0">
      <w:start w:val="5"/>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8492979"/>
    <w:multiLevelType w:val="hybridMultilevel"/>
    <w:tmpl w:val="657C9B04"/>
    <w:lvl w:ilvl="0" w:tplc="58701F50">
      <w:start w:val="1"/>
      <w:numFmt w:val="decimal"/>
      <w:lvlText w:val="%1."/>
      <w:lvlJc w:val="left"/>
      <w:pPr>
        <w:ind w:left="351" w:hanging="245"/>
        <w:jc w:val="right"/>
      </w:pPr>
      <w:rPr>
        <w:rFonts w:ascii="Arial" w:eastAsia="Arial" w:hAnsi="Arial" w:cs="Arial" w:hint="default"/>
        <w:b/>
        <w:bCs/>
        <w:w w:val="100"/>
        <w:sz w:val="22"/>
        <w:szCs w:val="22"/>
        <w:lang w:val="pt-PT" w:eastAsia="en-US" w:bidi="ar-SA"/>
      </w:rPr>
    </w:lvl>
    <w:lvl w:ilvl="1" w:tplc="A080E826">
      <w:numFmt w:val="bullet"/>
      <w:lvlText w:val="•"/>
      <w:lvlJc w:val="left"/>
      <w:pPr>
        <w:ind w:left="1422" w:hanging="245"/>
      </w:pPr>
      <w:rPr>
        <w:rFonts w:hint="default"/>
        <w:lang w:val="pt-PT" w:eastAsia="en-US" w:bidi="ar-SA"/>
      </w:rPr>
    </w:lvl>
    <w:lvl w:ilvl="2" w:tplc="B2B0994C">
      <w:numFmt w:val="bullet"/>
      <w:lvlText w:val="•"/>
      <w:lvlJc w:val="left"/>
      <w:pPr>
        <w:ind w:left="2484" w:hanging="245"/>
      </w:pPr>
      <w:rPr>
        <w:rFonts w:hint="default"/>
        <w:lang w:val="pt-PT" w:eastAsia="en-US" w:bidi="ar-SA"/>
      </w:rPr>
    </w:lvl>
    <w:lvl w:ilvl="3" w:tplc="63ECBE2E">
      <w:numFmt w:val="bullet"/>
      <w:lvlText w:val="•"/>
      <w:lvlJc w:val="left"/>
      <w:pPr>
        <w:ind w:left="3546" w:hanging="245"/>
      </w:pPr>
      <w:rPr>
        <w:rFonts w:hint="default"/>
        <w:lang w:val="pt-PT" w:eastAsia="en-US" w:bidi="ar-SA"/>
      </w:rPr>
    </w:lvl>
    <w:lvl w:ilvl="4" w:tplc="7390DEE6">
      <w:numFmt w:val="bullet"/>
      <w:lvlText w:val="•"/>
      <w:lvlJc w:val="left"/>
      <w:pPr>
        <w:ind w:left="4608" w:hanging="245"/>
      </w:pPr>
      <w:rPr>
        <w:rFonts w:hint="default"/>
        <w:lang w:val="pt-PT" w:eastAsia="en-US" w:bidi="ar-SA"/>
      </w:rPr>
    </w:lvl>
    <w:lvl w:ilvl="5" w:tplc="B3BA7EE0">
      <w:numFmt w:val="bullet"/>
      <w:lvlText w:val="•"/>
      <w:lvlJc w:val="left"/>
      <w:pPr>
        <w:ind w:left="5670" w:hanging="245"/>
      </w:pPr>
      <w:rPr>
        <w:rFonts w:hint="default"/>
        <w:lang w:val="pt-PT" w:eastAsia="en-US" w:bidi="ar-SA"/>
      </w:rPr>
    </w:lvl>
    <w:lvl w:ilvl="6" w:tplc="C4441704">
      <w:numFmt w:val="bullet"/>
      <w:lvlText w:val="•"/>
      <w:lvlJc w:val="left"/>
      <w:pPr>
        <w:ind w:left="6732" w:hanging="245"/>
      </w:pPr>
      <w:rPr>
        <w:rFonts w:hint="default"/>
        <w:lang w:val="pt-PT" w:eastAsia="en-US" w:bidi="ar-SA"/>
      </w:rPr>
    </w:lvl>
    <w:lvl w:ilvl="7" w:tplc="7A3836F4">
      <w:numFmt w:val="bullet"/>
      <w:lvlText w:val="•"/>
      <w:lvlJc w:val="left"/>
      <w:pPr>
        <w:ind w:left="7794" w:hanging="245"/>
      </w:pPr>
      <w:rPr>
        <w:rFonts w:hint="default"/>
        <w:lang w:val="pt-PT" w:eastAsia="en-US" w:bidi="ar-SA"/>
      </w:rPr>
    </w:lvl>
    <w:lvl w:ilvl="8" w:tplc="7EA279A8">
      <w:numFmt w:val="bullet"/>
      <w:lvlText w:val="•"/>
      <w:lvlJc w:val="left"/>
      <w:pPr>
        <w:ind w:left="8856" w:hanging="245"/>
      </w:pPr>
      <w:rPr>
        <w:rFonts w:hint="default"/>
        <w:lang w:val="pt-PT" w:eastAsia="en-US" w:bidi="ar-SA"/>
      </w:rPr>
    </w:lvl>
  </w:abstractNum>
  <w:abstractNum w:abstractNumId="31" w15:restartNumberingAfterBreak="0">
    <w:nsid w:val="593A5B50"/>
    <w:multiLevelType w:val="multilevel"/>
    <w:tmpl w:val="A9F0F3E8"/>
    <w:lvl w:ilvl="0">
      <w:start w:val="10"/>
      <w:numFmt w:val="decimal"/>
      <w:lvlText w:val="%1"/>
      <w:lvlJc w:val="left"/>
      <w:pPr>
        <w:ind w:left="465" w:hanging="465"/>
      </w:pPr>
      <w:rPr>
        <w:rFonts w:hint="default"/>
        <w:b/>
      </w:rPr>
    </w:lvl>
    <w:lvl w:ilvl="1">
      <w:start w:val="1"/>
      <w:numFmt w:val="decimal"/>
      <w:lvlText w:val="%1.%2"/>
      <w:lvlJc w:val="left"/>
      <w:pPr>
        <w:ind w:left="607"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C5F7958"/>
    <w:multiLevelType w:val="multilevel"/>
    <w:tmpl w:val="FA5EB08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43785D"/>
    <w:multiLevelType w:val="multilevel"/>
    <w:tmpl w:val="C3D8B08A"/>
    <w:lvl w:ilvl="0">
      <w:start w:val="9"/>
      <w:numFmt w:val="decimal"/>
      <w:lvlText w:val="%1."/>
      <w:lvlJc w:val="left"/>
      <w:pPr>
        <w:ind w:left="532" w:hanging="390"/>
      </w:pPr>
      <w:rPr>
        <w:rFonts w:hint="default"/>
      </w:rPr>
    </w:lvl>
    <w:lvl w:ilvl="1">
      <w:start w:val="3"/>
      <w:numFmt w:val="decimal"/>
      <w:lvlText w:val="%1.%2."/>
      <w:lvlJc w:val="left"/>
      <w:pPr>
        <w:ind w:left="862" w:hanging="720"/>
      </w:pPr>
      <w:rPr>
        <w:rFonts w:hint="default"/>
        <w:b/>
        <w:bCs/>
      </w:rPr>
    </w:lvl>
    <w:lvl w:ilvl="2">
      <w:start w:val="1"/>
      <w:numFmt w:val="decimal"/>
      <w:lvlText w:val="%1.%2.%3."/>
      <w:lvlJc w:val="left"/>
      <w:pPr>
        <w:ind w:left="862" w:hanging="720"/>
      </w:pPr>
      <w:rPr>
        <w:rFonts w:hint="default"/>
      </w:rPr>
    </w:lvl>
    <w:lvl w:ilvl="3">
      <w:start w:val="1"/>
      <w:numFmt w:val="decimal"/>
      <w:lvlText w:val="%1.%2.%3.%4."/>
      <w:lvlJc w:val="left"/>
      <w:pPr>
        <w:ind w:left="1222" w:hanging="108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582" w:hanging="144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942" w:hanging="1800"/>
      </w:pPr>
      <w:rPr>
        <w:rFonts w:hint="default"/>
      </w:rPr>
    </w:lvl>
    <w:lvl w:ilvl="8">
      <w:start w:val="1"/>
      <w:numFmt w:val="decimal"/>
      <w:lvlText w:val="%1.%2.%3.%4.%5.%6.%7.%8.%9."/>
      <w:lvlJc w:val="left"/>
      <w:pPr>
        <w:ind w:left="2302" w:hanging="2160"/>
      </w:pPr>
      <w:rPr>
        <w:rFonts w:hint="default"/>
      </w:rPr>
    </w:lvl>
  </w:abstractNum>
  <w:abstractNum w:abstractNumId="34" w15:restartNumberingAfterBreak="0">
    <w:nsid w:val="634C1BD7"/>
    <w:multiLevelType w:val="multilevel"/>
    <w:tmpl w:val="EE167CDC"/>
    <w:lvl w:ilvl="0">
      <w:start w:val="8"/>
      <w:numFmt w:val="decimal"/>
      <w:lvlText w:val="%1"/>
      <w:lvlJc w:val="left"/>
      <w:pPr>
        <w:ind w:left="720" w:hanging="360"/>
      </w:pPr>
      <w:rPr>
        <w:rFonts w:hint="default"/>
      </w:rPr>
    </w:lvl>
    <w:lvl w:ilvl="1">
      <w:start w:val="1"/>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64236AA1"/>
    <w:multiLevelType w:val="hybridMultilevel"/>
    <w:tmpl w:val="05C4868A"/>
    <w:lvl w:ilvl="0" w:tplc="E8F499E8">
      <w:start w:val="7"/>
      <w:numFmt w:val="decimal"/>
      <w:lvlText w:val="%1"/>
      <w:lvlJc w:val="left"/>
      <w:pPr>
        <w:ind w:left="36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48E5BC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80C6EB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62374DD"/>
    <w:multiLevelType w:val="multilevel"/>
    <w:tmpl w:val="3C70FCBE"/>
    <w:lvl w:ilvl="0">
      <w:start w:val="3"/>
      <w:numFmt w:val="decimal"/>
      <w:lvlText w:val="%1"/>
      <w:lvlJc w:val="left"/>
      <w:pPr>
        <w:ind w:left="525" w:hanging="525"/>
      </w:pPr>
      <w:rPr>
        <w:rFonts w:hint="default"/>
      </w:rPr>
    </w:lvl>
    <w:lvl w:ilvl="1">
      <w:start w:val="3"/>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70D756C"/>
    <w:multiLevelType w:val="multilevel"/>
    <w:tmpl w:val="824C29B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9EF0CFA"/>
    <w:multiLevelType w:val="hybridMultilevel"/>
    <w:tmpl w:val="66E6FE14"/>
    <w:lvl w:ilvl="0" w:tplc="DFB24A3C">
      <w:start w:val="1"/>
      <w:numFmt w:val="lowerLetter"/>
      <w:lvlText w:val="%1)"/>
      <w:lvlJc w:val="left"/>
      <w:pPr>
        <w:ind w:left="578" w:hanging="360"/>
      </w:pPr>
      <w:rPr>
        <w:rFonts w:hint="default"/>
        <w:color w:val="auto"/>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41" w15:restartNumberingAfterBreak="0">
    <w:nsid w:val="7BA947CD"/>
    <w:multiLevelType w:val="multilevel"/>
    <w:tmpl w:val="8BE8EC3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E944FCB"/>
    <w:multiLevelType w:val="hybridMultilevel"/>
    <w:tmpl w:val="ACE8CC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90739445">
    <w:abstractNumId w:val="21"/>
  </w:num>
  <w:num w:numId="2" w16cid:durableId="1958439217">
    <w:abstractNumId w:val="41"/>
  </w:num>
  <w:num w:numId="3" w16cid:durableId="1773551360">
    <w:abstractNumId w:val="14"/>
  </w:num>
  <w:num w:numId="4" w16cid:durableId="2107337228">
    <w:abstractNumId w:val="18"/>
  </w:num>
  <w:num w:numId="5" w16cid:durableId="1146511008">
    <w:abstractNumId w:val="42"/>
  </w:num>
  <w:num w:numId="6" w16cid:durableId="1672414128">
    <w:abstractNumId w:val="0"/>
  </w:num>
  <w:num w:numId="7" w16cid:durableId="530920487">
    <w:abstractNumId w:val="31"/>
  </w:num>
  <w:num w:numId="8" w16cid:durableId="105320032">
    <w:abstractNumId w:val="37"/>
  </w:num>
  <w:num w:numId="9" w16cid:durableId="1905598065">
    <w:abstractNumId w:val="16"/>
  </w:num>
  <w:num w:numId="10" w16cid:durableId="691689646">
    <w:abstractNumId w:val="4"/>
  </w:num>
  <w:num w:numId="11" w16cid:durableId="1742555159">
    <w:abstractNumId w:val="28"/>
  </w:num>
  <w:num w:numId="12" w16cid:durableId="1798450703">
    <w:abstractNumId w:val="36"/>
  </w:num>
  <w:num w:numId="13" w16cid:durableId="751896718">
    <w:abstractNumId w:val="6"/>
  </w:num>
  <w:num w:numId="14" w16cid:durableId="2044747999">
    <w:abstractNumId w:val="15"/>
  </w:num>
  <w:num w:numId="15" w16cid:durableId="1225943404">
    <w:abstractNumId w:val="1"/>
  </w:num>
  <w:num w:numId="16" w16cid:durableId="1800218254">
    <w:abstractNumId w:val="10"/>
  </w:num>
  <w:num w:numId="17" w16cid:durableId="1459647809">
    <w:abstractNumId w:val="38"/>
  </w:num>
  <w:num w:numId="18" w16cid:durableId="2069107400">
    <w:abstractNumId w:val="12"/>
  </w:num>
  <w:num w:numId="19" w16cid:durableId="1861042143">
    <w:abstractNumId w:val="19"/>
  </w:num>
  <w:num w:numId="20" w16cid:durableId="1028481932">
    <w:abstractNumId w:val="32"/>
  </w:num>
  <w:num w:numId="21" w16cid:durableId="714738463">
    <w:abstractNumId w:val="3"/>
  </w:num>
  <w:num w:numId="22" w16cid:durableId="1366059622">
    <w:abstractNumId w:val="17"/>
  </w:num>
  <w:num w:numId="23" w16cid:durableId="1365667365">
    <w:abstractNumId w:val="23"/>
  </w:num>
  <w:num w:numId="24" w16cid:durableId="978270641">
    <w:abstractNumId w:val="30"/>
  </w:num>
  <w:num w:numId="25" w16cid:durableId="1582981051">
    <w:abstractNumId w:val="9"/>
  </w:num>
  <w:num w:numId="26" w16cid:durableId="293602474">
    <w:abstractNumId w:val="2"/>
  </w:num>
  <w:num w:numId="27" w16cid:durableId="411240189">
    <w:abstractNumId w:val="27"/>
  </w:num>
  <w:num w:numId="28" w16cid:durableId="1482885900">
    <w:abstractNumId w:val="39"/>
  </w:num>
  <w:num w:numId="29" w16cid:durableId="1243641165">
    <w:abstractNumId w:val="8"/>
  </w:num>
  <w:num w:numId="30" w16cid:durableId="71242536">
    <w:abstractNumId w:val="13"/>
  </w:num>
  <w:num w:numId="31" w16cid:durableId="1155023857">
    <w:abstractNumId w:val="29"/>
  </w:num>
  <w:num w:numId="32" w16cid:durableId="3023701">
    <w:abstractNumId w:val="25"/>
  </w:num>
  <w:num w:numId="33" w16cid:durableId="1436830885">
    <w:abstractNumId w:val="33"/>
  </w:num>
  <w:num w:numId="34" w16cid:durableId="1096095697">
    <w:abstractNumId w:val="34"/>
  </w:num>
  <w:num w:numId="35" w16cid:durableId="1571499734">
    <w:abstractNumId w:val="20"/>
  </w:num>
  <w:num w:numId="36" w16cid:durableId="922765314">
    <w:abstractNumId w:val="26"/>
  </w:num>
  <w:num w:numId="37" w16cid:durableId="1928801466">
    <w:abstractNumId w:val="35"/>
  </w:num>
  <w:num w:numId="38" w16cid:durableId="1909533157">
    <w:abstractNumId w:val="5"/>
  </w:num>
  <w:num w:numId="39" w16cid:durableId="50736585">
    <w:abstractNumId w:val="40"/>
  </w:num>
  <w:num w:numId="40" w16cid:durableId="1615941739">
    <w:abstractNumId w:val="24"/>
  </w:num>
  <w:num w:numId="41" w16cid:durableId="1955599103">
    <w:abstractNumId w:val="7"/>
    <w:lvlOverride w:ilvl="0">
      <w:startOverride w:val="1"/>
    </w:lvlOverride>
    <w:lvlOverride w:ilvl="1"/>
    <w:lvlOverride w:ilvl="2"/>
    <w:lvlOverride w:ilvl="3"/>
    <w:lvlOverride w:ilvl="4"/>
    <w:lvlOverride w:ilvl="5"/>
    <w:lvlOverride w:ilvl="6"/>
    <w:lvlOverride w:ilvl="7"/>
    <w:lvlOverride w:ilvl="8"/>
  </w:num>
  <w:num w:numId="42" w16cid:durableId="1283613786">
    <w:abstractNumId w:val="22"/>
  </w:num>
  <w:num w:numId="43" w16cid:durableId="5934356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435"/>
    <w:rsid w:val="00016162"/>
    <w:rsid w:val="00026654"/>
    <w:rsid w:val="0003635C"/>
    <w:rsid w:val="000370BE"/>
    <w:rsid w:val="00097C01"/>
    <w:rsid w:val="000C3826"/>
    <w:rsid w:val="000D210B"/>
    <w:rsid w:val="000D262F"/>
    <w:rsid w:val="000E5BE5"/>
    <w:rsid w:val="000F0850"/>
    <w:rsid w:val="00100159"/>
    <w:rsid w:val="00111D19"/>
    <w:rsid w:val="001145BD"/>
    <w:rsid w:val="001169C1"/>
    <w:rsid w:val="00187893"/>
    <w:rsid w:val="001F0AD3"/>
    <w:rsid w:val="00203EB0"/>
    <w:rsid w:val="002356A6"/>
    <w:rsid w:val="00250B8A"/>
    <w:rsid w:val="00252567"/>
    <w:rsid w:val="00271617"/>
    <w:rsid w:val="0027690A"/>
    <w:rsid w:val="00280567"/>
    <w:rsid w:val="002903DA"/>
    <w:rsid w:val="002C4A5F"/>
    <w:rsid w:val="002D1CD6"/>
    <w:rsid w:val="00300A4B"/>
    <w:rsid w:val="0030179C"/>
    <w:rsid w:val="003071AC"/>
    <w:rsid w:val="0031046D"/>
    <w:rsid w:val="003131BE"/>
    <w:rsid w:val="00315630"/>
    <w:rsid w:val="00315CB0"/>
    <w:rsid w:val="003304E7"/>
    <w:rsid w:val="0033788D"/>
    <w:rsid w:val="00383BA8"/>
    <w:rsid w:val="00394FE3"/>
    <w:rsid w:val="003A077F"/>
    <w:rsid w:val="003D4CE6"/>
    <w:rsid w:val="003E07A3"/>
    <w:rsid w:val="003F1484"/>
    <w:rsid w:val="003F5CB6"/>
    <w:rsid w:val="00412AA8"/>
    <w:rsid w:val="004360DD"/>
    <w:rsid w:val="00456ECB"/>
    <w:rsid w:val="004616C3"/>
    <w:rsid w:val="00462D68"/>
    <w:rsid w:val="0046566E"/>
    <w:rsid w:val="0048478E"/>
    <w:rsid w:val="00484F35"/>
    <w:rsid w:val="004C24BA"/>
    <w:rsid w:val="004D387D"/>
    <w:rsid w:val="004D60FF"/>
    <w:rsid w:val="00514A24"/>
    <w:rsid w:val="0051677F"/>
    <w:rsid w:val="00541DA4"/>
    <w:rsid w:val="00565E3B"/>
    <w:rsid w:val="00574E8B"/>
    <w:rsid w:val="005824C3"/>
    <w:rsid w:val="0058486F"/>
    <w:rsid w:val="005908C3"/>
    <w:rsid w:val="005C2E1B"/>
    <w:rsid w:val="005E3CFE"/>
    <w:rsid w:val="005F1F3C"/>
    <w:rsid w:val="005F3335"/>
    <w:rsid w:val="0062147F"/>
    <w:rsid w:val="00621F5D"/>
    <w:rsid w:val="00657BB4"/>
    <w:rsid w:val="00660A4D"/>
    <w:rsid w:val="00663403"/>
    <w:rsid w:val="006910B7"/>
    <w:rsid w:val="006B30F9"/>
    <w:rsid w:val="006C064B"/>
    <w:rsid w:val="006C4AA2"/>
    <w:rsid w:val="006E7CA4"/>
    <w:rsid w:val="00717721"/>
    <w:rsid w:val="00730C22"/>
    <w:rsid w:val="00740239"/>
    <w:rsid w:val="00760435"/>
    <w:rsid w:val="00761478"/>
    <w:rsid w:val="00782949"/>
    <w:rsid w:val="00784687"/>
    <w:rsid w:val="007A185D"/>
    <w:rsid w:val="007C31CE"/>
    <w:rsid w:val="007C7C2A"/>
    <w:rsid w:val="007C7CAF"/>
    <w:rsid w:val="008032C5"/>
    <w:rsid w:val="00806C65"/>
    <w:rsid w:val="00812C54"/>
    <w:rsid w:val="00832495"/>
    <w:rsid w:val="00860B29"/>
    <w:rsid w:val="0086238B"/>
    <w:rsid w:val="00865BD8"/>
    <w:rsid w:val="00866088"/>
    <w:rsid w:val="008673A7"/>
    <w:rsid w:val="00897A20"/>
    <w:rsid w:val="008B7A04"/>
    <w:rsid w:val="008D22D5"/>
    <w:rsid w:val="008F5105"/>
    <w:rsid w:val="008F72A2"/>
    <w:rsid w:val="009063E1"/>
    <w:rsid w:val="00916605"/>
    <w:rsid w:val="00935F6D"/>
    <w:rsid w:val="00956979"/>
    <w:rsid w:val="00961447"/>
    <w:rsid w:val="00962F99"/>
    <w:rsid w:val="00967E9A"/>
    <w:rsid w:val="00971724"/>
    <w:rsid w:val="009760B4"/>
    <w:rsid w:val="009972DF"/>
    <w:rsid w:val="009B3811"/>
    <w:rsid w:val="009D545F"/>
    <w:rsid w:val="00A640A8"/>
    <w:rsid w:val="00A66B69"/>
    <w:rsid w:val="00A71744"/>
    <w:rsid w:val="00A719C3"/>
    <w:rsid w:val="00A8205F"/>
    <w:rsid w:val="00AA3ACA"/>
    <w:rsid w:val="00AB7672"/>
    <w:rsid w:val="00AE3E1C"/>
    <w:rsid w:val="00AF5C93"/>
    <w:rsid w:val="00B02B31"/>
    <w:rsid w:val="00B056B9"/>
    <w:rsid w:val="00B10CD6"/>
    <w:rsid w:val="00B3506A"/>
    <w:rsid w:val="00B54162"/>
    <w:rsid w:val="00B547BF"/>
    <w:rsid w:val="00B63027"/>
    <w:rsid w:val="00BA1F87"/>
    <w:rsid w:val="00BD5727"/>
    <w:rsid w:val="00C34CA7"/>
    <w:rsid w:val="00C5045E"/>
    <w:rsid w:val="00C665DB"/>
    <w:rsid w:val="00C72301"/>
    <w:rsid w:val="00C80618"/>
    <w:rsid w:val="00C93350"/>
    <w:rsid w:val="00CA41C2"/>
    <w:rsid w:val="00CB5068"/>
    <w:rsid w:val="00CE4B7D"/>
    <w:rsid w:val="00D2747B"/>
    <w:rsid w:val="00D326CC"/>
    <w:rsid w:val="00D50988"/>
    <w:rsid w:val="00D52027"/>
    <w:rsid w:val="00D6358E"/>
    <w:rsid w:val="00DB102A"/>
    <w:rsid w:val="00DC4879"/>
    <w:rsid w:val="00DF2F18"/>
    <w:rsid w:val="00E26D55"/>
    <w:rsid w:val="00E4218B"/>
    <w:rsid w:val="00EA4029"/>
    <w:rsid w:val="00EC56FF"/>
    <w:rsid w:val="00EC5B1D"/>
    <w:rsid w:val="00EC65A1"/>
    <w:rsid w:val="00EE25E2"/>
    <w:rsid w:val="00EE2BE9"/>
    <w:rsid w:val="00EF29EB"/>
    <w:rsid w:val="00F14192"/>
    <w:rsid w:val="00F25249"/>
    <w:rsid w:val="00F30B50"/>
    <w:rsid w:val="00F57748"/>
    <w:rsid w:val="00F60B20"/>
    <w:rsid w:val="00F7114A"/>
    <w:rsid w:val="00F85F91"/>
    <w:rsid w:val="00FB3EB5"/>
    <w:rsid w:val="00FB5099"/>
    <w:rsid w:val="00FB7B40"/>
    <w:rsid w:val="00FD5036"/>
    <w:rsid w:val="00FD6AAA"/>
    <w:rsid w:val="00FE15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7A38B"/>
  <w15:docId w15:val="{C2A70F51-F36A-4FA0-84BC-3EC498582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7D2"/>
    <w:rPr>
      <w:rFonts w:cs="Arial"/>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paragraph" w:styleId="Ttulo7">
    <w:name w:val="heading 7"/>
    <w:basedOn w:val="Normal"/>
    <w:next w:val="Normal"/>
    <w:link w:val="Ttulo7Char"/>
    <w:uiPriority w:val="9"/>
    <w:unhideWhenUsed/>
    <w:qFormat/>
    <w:rsid w:val="00EC5B1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EC5B1D"/>
    <w:pPr>
      <w:keepNext/>
      <w:keepLines/>
      <w:spacing w:before="200"/>
      <w:outlineLvl w:val="7"/>
    </w:pPr>
    <w:rPr>
      <w:rFonts w:asciiTheme="majorHAnsi" w:eastAsiaTheme="majorEastAsia" w:hAnsiTheme="majorHAnsi" w:cstheme="majorBidi"/>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B719F3"/>
    <w:rPr>
      <w:rFonts w:ascii="Tahoma" w:hAnsi="Tahoma" w:cs="Tahoma"/>
      <w:sz w:val="16"/>
      <w:szCs w:val="16"/>
    </w:rPr>
  </w:style>
  <w:style w:type="character" w:customStyle="1" w:styleId="TextodebaloChar">
    <w:name w:val="Texto de balão Char"/>
    <w:basedOn w:val="Fontepargpadro"/>
    <w:link w:val="Textodebalo"/>
    <w:uiPriority w:val="99"/>
    <w:semiHidden/>
    <w:rsid w:val="00B719F3"/>
    <w:rPr>
      <w:rFonts w:ascii="Tahoma" w:eastAsia="Calibri" w:hAnsi="Tahoma" w:cs="Tahoma"/>
      <w:sz w:val="16"/>
      <w:szCs w:val="16"/>
      <w:lang w:eastAsia="pt-BR"/>
    </w:rPr>
  </w:style>
  <w:style w:type="paragraph" w:styleId="Cabealho">
    <w:name w:val="header"/>
    <w:basedOn w:val="Normal"/>
    <w:link w:val="CabealhoChar"/>
    <w:uiPriority w:val="99"/>
    <w:unhideWhenUsed/>
    <w:rsid w:val="0068752D"/>
    <w:pPr>
      <w:tabs>
        <w:tab w:val="center" w:pos="4252"/>
        <w:tab w:val="right" w:pos="8504"/>
      </w:tabs>
    </w:pPr>
  </w:style>
  <w:style w:type="character" w:customStyle="1" w:styleId="CabealhoChar">
    <w:name w:val="Cabeçalho Char"/>
    <w:basedOn w:val="Fontepargpadro"/>
    <w:link w:val="Cabealho"/>
    <w:uiPriority w:val="99"/>
    <w:rsid w:val="0068752D"/>
    <w:rPr>
      <w:rFonts w:ascii="Calibri" w:eastAsia="Calibri" w:hAnsi="Calibri" w:cs="Arial"/>
      <w:sz w:val="20"/>
      <w:szCs w:val="20"/>
      <w:lang w:eastAsia="pt-BR"/>
    </w:rPr>
  </w:style>
  <w:style w:type="paragraph" w:styleId="Rodap">
    <w:name w:val="footer"/>
    <w:basedOn w:val="Normal"/>
    <w:link w:val="RodapChar"/>
    <w:uiPriority w:val="99"/>
    <w:unhideWhenUsed/>
    <w:rsid w:val="0068752D"/>
    <w:pPr>
      <w:tabs>
        <w:tab w:val="center" w:pos="4252"/>
        <w:tab w:val="right" w:pos="8504"/>
      </w:tabs>
    </w:pPr>
  </w:style>
  <w:style w:type="character" w:customStyle="1" w:styleId="RodapChar">
    <w:name w:val="Rodapé Char"/>
    <w:basedOn w:val="Fontepargpadro"/>
    <w:link w:val="Rodap"/>
    <w:uiPriority w:val="99"/>
    <w:rsid w:val="0068752D"/>
    <w:rPr>
      <w:rFonts w:ascii="Calibri" w:eastAsia="Calibri" w:hAnsi="Calibri" w:cs="Arial"/>
      <w:sz w:val="20"/>
      <w:szCs w:val="20"/>
      <w:lang w:eastAsia="pt-BR"/>
    </w:rPr>
  </w:style>
  <w:style w:type="paragraph" w:styleId="Textodenotaderodap">
    <w:name w:val="footnote text"/>
    <w:basedOn w:val="Normal"/>
    <w:link w:val="TextodenotaderodapChar"/>
    <w:uiPriority w:val="99"/>
    <w:semiHidden/>
    <w:unhideWhenUsed/>
    <w:rsid w:val="00F42F00"/>
  </w:style>
  <w:style w:type="character" w:customStyle="1" w:styleId="TextodenotaderodapChar">
    <w:name w:val="Texto de nota de rodapé Char"/>
    <w:basedOn w:val="Fontepargpadro"/>
    <w:link w:val="Textodenotaderodap"/>
    <w:uiPriority w:val="99"/>
    <w:semiHidden/>
    <w:rsid w:val="00F42F00"/>
    <w:rPr>
      <w:rFonts w:ascii="Calibri" w:eastAsia="Calibri" w:hAnsi="Calibri" w:cs="Arial"/>
      <w:sz w:val="20"/>
      <w:szCs w:val="20"/>
      <w:lang w:eastAsia="pt-BR"/>
    </w:rPr>
  </w:style>
  <w:style w:type="character" w:styleId="Refdenotaderodap">
    <w:name w:val="footnote reference"/>
    <w:basedOn w:val="Fontepargpadro"/>
    <w:uiPriority w:val="99"/>
    <w:semiHidden/>
    <w:unhideWhenUsed/>
    <w:rsid w:val="00F42F00"/>
    <w:rPr>
      <w:vertAlign w:val="superscript"/>
    </w:rPr>
  </w:style>
  <w:style w:type="paragraph" w:styleId="SemEspaamento">
    <w:name w:val="No Spacing"/>
    <w:uiPriority w:val="1"/>
    <w:qFormat/>
    <w:rsid w:val="00C50E21"/>
    <w:rPr>
      <w:rFonts w:eastAsia="Times New Roman" w:cs="Times New Roman"/>
    </w:rPr>
  </w:style>
  <w:style w:type="paragraph" w:customStyle="1" w:styleId="Corpodetexto21">
    <w:name w:val="Corpo de texto 21"/>
    <w:basedOn w:val="Normal"/>
    <w:rsid w:val="00081E27"/>
    <w:pPr>
      <w:suppressAutoHyphens/>
      <w:jc w:val="both"/>
    </w:pPr>
    <w:rPr>
      <w:rFonts w:ascii="Bookman Old Style" w:eastAsia="Times New Roman" w:hAnsi="Bookman Old Style" w:cs="Calibri"/>
      <w:lang w:eastAsia="ar-SA"/>
    </w:rPr>
  </w:style>
  <w:style w:type="paragraph" w:styleId="PargrafodaLista">
    <w:name w:val="List Paragraph"/>
    <w:aliases w:val="List I Paragraph,SheParágrafo da Lista,Marca 1,Segundo"/>
    <w:basedOn w:val="Normal"/>
    <w:link w:val="PargrafodaListaChar"/>
    <w:uiPriority w:val="34"/>
    <w:qFormat/>
    <w:rsid w:val="00624743"/>
    <w:pPr>
      <w:ind w:left="720"/>
      <w:contextualSpacing/>
    </w:pPr>
  </w:style>
  <w:style w:type="table" w:styleId="Tabelacomgrade">
    <w:name w:val="Table Grid"/>
    <w:basedOn w:val="Tabelanormal"/>
    <w:uiPriority w:val="59"/>
    <w:rsid w:val="00E171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left w:w="108" w:type="dxa"/>
        <w:right w:w="108" w:type="dxa"/>
      </w:tblCellMar>
    </w:tblPr>
  </w:style>
  <w:style w:type="table" w:customStyle="1" w:styleId="a0">
    <w:basedOn w:val="TableNormal3"/>
    <w:tblPr>
      <w:tblStyleRowBandSize w:val="1"/>
      <w:tblStyleColBandSize w:val="1"/>
      <w:tblCellMar>
        <w:left w:w="108" w:type="dxa"/>
        <w:right w:w="108" w:type="dxa"/>
      </w:tblCellMar>
    </w:tblPr>
  </w:style>
  <w:style w:type="table" w:customStyle="1" w:styleId="a1">
    <w:basedOn w:val="TableNormal3"/>
    <w:tblPr>
      <w:tblStyleRowBandSize w:val="1"/>
      <w:tblStyleColBandSize w:val="1"/>
      <w:tblCellMar>
        <w:left w:w="108" w:type="dxa"/>
        <w:right w:w="108" w:type="dxa"/>
      </w:tblCellMar>
    </w:tblPr>
  </w:style>
  <w:style w:type="table" w:customStyle="1" w:styleId="a2">
    <w:basedOn w:val="TableNormal3"/>
    <w:tblPr>
      <w:tblStyleRowBandSize w:val="1"/>
      <w:tblStyleColBandSize w:val="1"/>
      <w:tblCellMar>
        <w:left w:w="108" w:type="dxa"/>
        <w:right w:w="108" w:type="dxa"/>
      </w:tblCellMar>
    </w:tblPr>
  </w:style>
  <w:style w:type="table" w:customStyle="1" w:styleId="a3">
    <w:basedOn w:val="TableNormal3"/>
    <w:tblPr>
      <w:tblStyleRowBandSize w:val="1"/>
      <w:tblStyleColBandSize w:val="1"/>
      <w:tblCellMar>
        <w:left w:w="108" w:type="dxa"/>
        <w:right w:w="108" w:type="dxa"/>
      </w:tblCellMar>
    </w:tblPr>
  </w:style>
  <w:style w:type="table" w:customStyle="1" w:styleId="a4">
    <w:basedOn w:val="TableNormal3"/>
    <w:tblPr>
      <w:tblStyleRowBandSize w:val="1"/>
      <w:tblStyleColBandSize w:val="1"/>
      <w:tblCellMar>
        <w:left w:w="108" w:type="dxa"/>
        <w:right w:w="108" w:type="dxa"/>
      </w:tblCellMar>
    </w:tblPr>
  </w:style>
  <w:style w:type="table" w:customStyle="1" w:styleId="a5">
    <w:basedOn w:val="TableNormal3"/>
    <w:tblPr>
      <w:tblStyleRowBandSize w:val="1"/>
      <w:tblStyleColBandSize w:val="1"/>
      <w:tblCellMar>
        <w:left w:w="108" w:type="dxa"/>
        <w:right w:w="108" w:type="dxa"/>
      </w:tblCellMar>
    </w:tblPr>
  </w:style>
  <w:style w:type="table" w:customStyle="1" w:styleId="a6">
    <w:basedOn w:val="TableNormal3"/>
    <w:tblPr>
      <w:tblStyleRowBandSize w:val="1"/>
      <w:tblStyleColBandSize w:val="1"/>
      <w:tblCellMar>
        <w:left w:w="108" w:type="dxa"/>
        <w:right w:w="108" w:type="dxa"/>
      </w:tblCellMar>
    </w:tblPr>
  </w:style>
  <w:style w:type="table" w:customStyle="1" w:styleId="a7">
    <w:basedOn w:val="TableNormal3"/>
    <w:tblPr>
      <w:tblStyleRowBandSize w:val="1"/>
      <w:tblStyleColBandSize w:val="1"/>
      <w:tblCellMar>
        <w:left w:w="108" w:type="dxa"/>
        <w:right w:w="108" w:type="dxa"/>
      </w:tblCellMar>
    </w:tblPr>
  </w:style>
  <w:style w:type="table" w:customStyle="1" w:styleId="a8">
    <w:basedOn w:val="TableNormal3"/>
    <w:tblPr>
      <w:tblStyleRowBandSize w:val="1"/>
      <w:tblStyleColBandSize w:val="1"/>
      <w:tblCellMar>
        <w:left w:w="108" w:type="dxa"/>
        <w:right w:w="108" w:type="dxa"/>
      </w:tblCellMar>
    </w:tblPr>
  </w:style>
  <w:style w:type="paragraph" w:styleId="Corpodetexto">
    <w:name w:val="Body Text"/>
    <w:basedOn w:val="Normal"/>
    <w:link w:val="CorpodetextoChar"/>
    <w:uiPriority w:val="99"/>
    <w:unhideWhenUsed/>
    <w:rsid w:val="00EC5B1D"/>
    <w:pPr>
      <w:spacing w:after="120"/>
    </w:pPr>
  </w:style>
  <w:style w:type="character" w:customStyle="1" w:styleId="CorpodetextoChar">
    <w:name w:val="Corpo de texto Char"/>
    <w:basedOn w:val="Fontepargpadro"/>
    <w:link w:val="Corpodetexto"/>
    <w:uiPriority w:val="99"/>
    <w:rsid w:val="00EC5B1D"/>
    <w:rPr>
      <w:rFonts w:cs="Arial"/>
    </w:rPr>
  </w:style>
  <w:style w:type="character" w:styleId="Hyperlink">
    <w:name w:val="Hyperlink"/>
    <w:basedOn w:val="Fontepargpadro"/>
    <w:unhideWhenUsed/>
    <w:rsid w:val="00EC5B1D"/>
    <w:rPr>
      <w:color w:val="0000FF"/>
      <w:u w:val="single"/>
    </w:rPr>
  </w:style>
  <w:style w:type="character" w:customStyle="1" w:styleId="Ttulo7Char">
    <w:name w:val="Título 7 Char"/>
    <w:basedOn w:val="Fontepargpadro"/>
    <w:link w:val="Ttulo7"/>
    <w:uiPriority w:val="9"/>
    <w:rsid w:val="00EC5B1D"/>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EC5B1D"/>
    <w:rPr>
      <w:rFonts w:asciiTheme="majorHAnsi" w:eastAsiaTheme="majorEastAsia" w:hAnsiTheme="majorHAnsi" w:cstheme="majorBidi"/>
      <w:color w:val="404040" w:themeColor="text1" w:themeTint="BF"/>
    </w:rPr>
  </w:style>
  <w:style w:type="character" w:styleId="HiperlinkVisitado">
    <w:name w:val="FollowedHyperlink"/>
    <w:basedOn w:val="Fontepargpadro"/>
    <w:uiPriority w:val="99"/>
    <w:semiHidden/>
    <w:unhideWhenUsed/>
    <w:rsid w:val="00484F35"/>
    <w:rPr>
      <w:color w:val="800080"/>
      <w:u w:val="single"/>
    </w:rPr>
  </w:style>
  <w:style w:type="paragraph" w:customStyle="1" w:styleId="msonormal0">
    <w:name w:val="msonormal"/>
    <w:basedOn w:val="Normal"/>
    <w:rsid w:val="00484F35"/>
    <w:pPr>
      <w:spacing w:before="100" w:beforeAutospacing="1" w:after="100" w:afterAutospacing="1"/>
    </w:pPr>
    <w:rPr>
      <w:rFonts w:ascii="Times New Roman" w:eastAsia="Times New Roman" w:hAnsi="Times New Roman" w:cs="Times New Roman"/>
      <w:sz w:val="24"/>
      <w:szCs w:val="24"/>
    </w:rPr>
  </w:style>
  <w:style w:type="paragraph" w:customStyle="1" w:styleId="xl63">
    <w:name w:val="xl63"/>
    <w:basedOn w:val="Normal"/>
    <w:rsid w:val="00484F35"/>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pPr>
    <w:rPr>
      <w:rFonts w:ascii="Times New Roman" w:eastAsia="Times New Roman" w:hAnsi="Times New Roman" w:cs="Times New Roman"/>
      <w:b/>
      <w:bCs/>
      <w:sz w:val="26"/>
      <w:szCs w:val="26"/>
    </w:rPr>
  </w:style>
  <w:style w:type="paragraph" w:customStyle="1" w:styleId="xl64">
    <w:name w:val="xl64"/>
    <w:basedOn w:val="Normal"/>
    <w:rsid w:val="00484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484F35"/>
    <w:pPr>
      <w:widowControl w:val="0"/>
      <w:autoSpaceDE w:val="0"/>
      <w:autoSpaceDN w:val="0"/>
      <w:spacing w:before="17"/>
      <w:ind w:left="36"/>
    </w:pPr>
    <w:rPr>
      <w:rFonts w:ascii="Arial MT" w:eastAsia="Arial MT" w:hAnsi="Arial MT" w:cs="Arial MT"/>
      <w:sz w:val="22"/>
      <w:szCs w:val="22"/>
      <w:lang w:val="pt-PT" w:eastAsia="en-US"/>
    </w:rPr>
  </w:style>
  <w:style w:type="character" w:customStyle="1" w:styleId="PargrafodaListaChar">
    <w:name w:val="Parágrafo da Lista Char"/>
    <w:aliases w:val="List I Paragraph Char,SheParágrafo da Lista Char,Marca 1 Char,Segundo Char"/>
    <w:link w:val="PargrafodaLista"/>
    <w:uiPriority w:val="34"/>
    <w:qFormat/>
    <w:locked/>
    <w:rsid w:val="001169C1"/>
    <w:rPr>
      <w:rFonts w:cs="Arial"/>
    </w:rPr>
  </w:style>
  <w:style w:type="character" w:customStyle="1" w:styleId="Fontepargpadro11">
    <w:name w:val="Fonte parág. padrão11"/>
    <w:rsid w:val="00DB1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711963">
      <w:bodyDiv w:val="1"/>
      <w:marLeft w:val="0"/>
      <w:marRight w:val="0"/>
      <w:marTop w:val="0"/>
      <w:marBottom w:val="0"/>
      <w:divBdr>
        <w:top w:val="none" w:sz="0" w:space="0" w:color="auto"/>
        <w:left w:val="none" w:sz="0" w:space="0" w:color="auto"/>
        <w:bottom w:val="none" w:sz="0" w:space="0" w:color="auto"/>
        <w:right w:val="none" w:sz="0" w:space="0" w:color="auto"/>
      </w:divBdr>
    </w:div>
    <w:div w:id="992871360">
      <w:bodyDiv w:val="1"/>
      <w:marLeft w:val="0"/>
      <w:marRight w:val="0"/>
      <w:marTop w:val="0"/>
      <w:marBottom w:val="0"/>
      <w:divBdr>
        <w:top w:val="none" w:sz="0" w:space="0" w:color="auto"/>
        <w:left w:val="none" w:sz="0" w:space="0" w:color="auto"/>
        <w:bottom w:val="none" w:sz="0" w:space="0" w:color="auto"/>
        <w:right w:val="none" w:sz="0" w:space="0" w:color="auto"/>
      </w:divBdr>
    </w:div>
    <w:div w:id="1823084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gLqrTIilLdIFWTGRUdXTZCYTug==">CgMxLjAyCGguZ2pkZ3hzOAByITFZem14eGJqNDdnbFBIUnJEM0lta3lhODczTHluRmprVQ==</go:docsCustomData>
</go:gDocsCustomXmlDataStorage>
</file>

<file path=customXml/itemProps1.xml><?xml version="1.0" encoding="utf-8"?>
<ds:datastoreItem xmlns:ds="http://schemas.openxmlformats.org/officeDocument/2006/customXml" ds:itemID="{06992DBE-6938-4C05-9235-643EEFE2BB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2381</Words>
  <Characters>12859</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PM_Alegria8</dc:creator>
  <cp:lastModifiedBy>pmalegrialicitacoes@gmail.com</cp:lastModifiedBy>
  <cp:revision>4</cp:revision>
  <cp:lastPrinted>2026-05-20T18:08:00Z</cp:lastPrinted>
  <dcterms:created xsi:type="dcterms:W3CDTF">2026-06-01T16:16:00Z</dcterms:created>
  <dcterms:modified xsi:type="dcterms:W3CDTF">2026-06-01T16:56:00Z</dcterms:modified>
</cp:coreProperties>
</file>