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48A" w:rsidRDefault="0058448A" w:rsidP="00197029">
      <w:pPr>
        <w:jc w:val="both"/>
      </w:pPr>
    </w:p>
    <w:p w:rsidR="00197029" w:rsidRDefault="00197029" w:rsidP="00197029">
      <w:pPr>
        <w:jc w:val="both"/>
      </w:pPr>
      <w:r>
        <w:t>Considerando a necessidade de correção da especificação do item 2 código 2015027, na especificação detalhada do presente item, deve ser considerada a nova redação, para os itens:</w:t>
      </w:r>
    </w:p>
    <w:p w:rsidR="00197029" w:rsidRDefault="00197029" w:rsidP="00197029">
      <w:pPr>
        <w:jc w:val="both"/>
      </w:pPr>
      <w:r>
        <w:t>"2.7.1", "4.1.1" e "4.3.1" do documento “DUDAB.pdf” e;</w:t>
      </w:r>
    </w:p>
    <w:p w:rsidR="00197029" w:rsidRDefault="00197029" w:rsidP="00197029">
      <w:pPr>
        <w:jc w:val="both"/>
      </w:pPr>
      <w:r>
        <w:t>"Características gerais" do documento “Especificao_Tcnica_Estrutura_Modular.pdf”, especificamente quanto à exigência de "proteção polimérica de alto desempenho".</w:t>
      </w:r>
    </w:p>
    <w:p w:rsidR="00197029" w:rsidRDefault="00197029" w:rsidP="00197029">
      <w:pPr>
        <w:pStyle w:val="PargrafodaLista"/>
        <w:ind w:left="567"/>
      </w:pPr>
      <w:r>
        <w:t>Onde se lê:</w:t>
      </w:r>
    </w:p>
    <w:p w:rsidR="00197029" w:rsidRDefault="00197029" w:rsidP="003B78AC">
      <w:pPr>
        <w:pStyle w:val="PargrafodaLista"/>
        <w:jc w:val="both"/>
      </w:pPr>
      <w:r>
        <w:t>"O sistema deverá ser constituído por estruturas multicelulares modulares, dobráveis, móveis e reutilizáveis, fabricadas em malha hexagonal de dupla torção tipo 8x10, confeccionadas com arames de aço de baixo teor de carbono com revestimento metálico Zn/Al e proteção polimérica de alto desempenho."</w:t>
      </w:r>
    </w:p>
    <w:p w:rsidR="00197029" w:rsidRDefault="00197029" w:rsidP="00197029">
      <w:pPr>
        <w:pStyle w:val="PargrafodaLista"/>
      </w:pPr>
    </w:p>
    <w:p w:rsidR="00197029" w:rsidRDefault="00197029" w:rsidP="00197029">
      <w:pPr>
        <w:pStyle w:val="PargrafodaLista"/>
        <w:ind w:left="567"/>
      </w:pPr>
      <w:r>
        <w:t>Leia-se:</w:t>
      </w:r>
    </w:p>
    <w:p w:rsidR="00197029" w:rsidRDefault="00197029" w:rsidP="003B78AC">
      <w:pPr>
        <w:pStyle w:val="PargrafodaLista"/>
        <w:jc w:val="both"/>
      </w:pPr>
      <w:r>
        <w:t>"O sistema deverá ser constituído por estruturas multicelulares modulares, dobráveis, móveis e reutilizáveis, fabricadas em malha hexagonal de dupla torção tipo 8x10, confeccionadas com arames de aço de baixo teor de carbono com revestimento metálico Zn/Al."</w:t>
      </w:r>
    </w:p>
    <w:p w:rsidR="000C754C" w:rsidRDefault="00197029" w:rsidP="00197029">
      <w:pPr>
        <w:jc w:val="both"/>
      </w:pPr>
      <w:r>
        <w:t>Ainda fica reagendada a nova data de abert</w:t>
      </w:r>
      <w:r w:rsidR="00834283">
        <w:t>ura para: 04</w:t>
      </w:r>
      <w:bookmarkStart w:id="0" w:name="_GoBack"/>
      <w:bookmarkEnd w:id="0"/>
      <w:r>
        <w:t>/08/2026 as 8h30min.</w:t>
      </w:r>
    </w:p>
    <w:sectPr w:rsidR="000C75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029"/>
    <w:rsid w:val="000C754C"/>
    <w:rsid w:val="00197029"/>
    <w:rsid w:val="003B78AC"/>
    <w:rsid w:val="0058448A"/>
    <w:rsid w:val="0083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987EA-EDF1-4D2B-AAE1-4CB8864AA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97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164</Words>
  <Characters>889</Characters>
  <Application>Microsoft Office Word</Application>
  <DocSecurity>0</DocSecurity>
  <Lines>7</Lines>
  <Paragraphs>2</Paragraphs>
  <ScaleCrop>false</ScaleCrop>
  <Company>PMPA</Company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Carlos Silva Fernandes</dc:creator>
  <cp:keywords/>
  <dc:description/>
  <cp:lastModifiedBy>Jose Carlos Silva Fernandes</cp:lastModifiedBy>
  <cp:revision>4</cp:revision>
  <dcterms:created xsi:type="dcterms:W3CDTF">2026-07-20T18:49:00Z</dcterms:created>
  <dcterms:modified xsi:type="dcterms:W3CDTF">2026-07-20T19:07:00Z</dcterms:modified>
</cp:coreProperties>
</file>