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E21" w:rsidRPr="00532E21" w:rsidRDefault="00532E21" w:rsidP="00BA2BEC">
      <w:pPr>
        <w:pStyle w:val="Ttulo1"/>
        <w:ind w:left="2694"/>
        <w:jc w:val="both"/>
        <w:rPr>
          <w:sz w:val="36"/>
          <w:szCs w:val="36"/>
        </w:rPr>
      </w:pPr>
      <w:r w:rsidRPr="00532E21">
        <w:rPr>
          <w:sz w:val="36"/>
          <w:szCs w:val="36"/>
        </w:rPr>
        <w:t>TERMO</w:t>
      </w:r>
      <w:r w:rsidRPr="00532E21">
        <w:rPr>
          <w:spacing w:val="2"/>
          <w:sz w:val="36"/>
          <w:szCs w:val="36"/>
        </w:rPr>
        <w:t xml:space="preserve"> </w:t>
      </w:r>
      <w:r w:rsidRPr="00532E21">
        <w:rPr>
          <w:sz w:val="36"/>
          <w:szCs w:val="36"/>
        </w:rPr>
        <w:t>DE</w:t>
      </w:r>
      <w:r w:rsidRPr="00532E21">
        <w:rPr>
          <w:spacing w:val="2"/>
          <w:sz w:val="36"/>
          <w:szCs w:val="36"/>
        </w:rPr>
        <w:t xml:space="preserve"> </w:t>
      </w:r>
      <w:r w:rsidRPr="00532E21">
        <w:rPr>
          <w:sz w:val="36"/>
          <w:szCs w:val="36"/>
        </w:rPr>
        <w:t>REFERÊNCIA</w:t>
      </w:r>
    </w:p>
    <w:p w:rsidR="00532E21" w:rsidRDefault="00532E21" w:rsidP="00532E21">
      <w:pPr>
        <w:pStyle w:val="Corpodetexto"/>
        <w:jc w:val="both"/>
        <w:rPr>
          <w:rFonts w:ascii="Arial"/>
          <w:b/>
          <w:sz w:val="20"/>
        </w:rPr>
      </w:pPr>
    </w:p>
    <w:p w:rsidR="00532E21" w:rsidRDefault="00532E21" w:rsidP="00532E21">
      <w:pPr>
        <w:pStyle w:val="Corpodetexto"/>
        <w:jc w:val="both"/>
        <w:rPr>
          <w:rFonts w:ascii="Arial"/>
          <w:b/>
          <w:sz w:val="20"/>
        </w:rPr>
      </w:pPr>
    </w:p>
    <w:p w:rsidR="00532E21" w:rsidRDefault="00532E21" w:rsidP="00532E21">
      <w:pPr>
        <w:pStyle w:val="Corpodetexto"/>
        <w:spacing w:before="1"/>
        <w:jc w:val="both"/>
        <w:rPr>
          <w:rFonts w:ascii="Arial"/>
          <w:b/>
          <w:sz w:val="16"/>
        </w:rPr>
      </w:pPr>
    </w:p>
    <w:p w:rsidR="00532E21" w:rsidRDefault="00532E21" w:rsidP="0069599A">
      <w:pPr>
        <w:pStyle w:val="PargrafodaLista"/>
        <w:numPr>
          <w:ilvl w:val="0"/>
          <w:numId w:val="1"/>
        </w:numPr>
        <w:tabs>
          <w:tab w:val="left" w:pos="622"/>
        </w:tabs>
        <w:spacing w:before="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2E21">
        <w:rPr>
          <w:rFonts w:ascii="Times New Roman" w:hAnsi="Times New Roman" w:cs="Times New Roman"/>
          <w:b/>
          <w:sz w:val="24"/>
          <w:szCs w:val="24"/>
        </w:rPr>
        <w:t>OBJETO</w:t>
      </w:r>
    </w:p>
    <w:p w:rsidR="00F0417F" w:rsidRPr="00F0417F" w:rsidRDefault="00F0417F" w:rsidP="00F0417F">
      <w:pPr>
        <w:tabs>
          <w:tab w:val="left" w:pos="622"/>
        </w:tabs>
        <w:spacing w:before="7"/>
        <w:jc w:val="both"/>
        <w:rPr>
          <w:b/>
          <w:sz w:val="24"/>
          <w:szCs w:val="24"/>
        </w:rPr>
      </w:pPr>
    </w:p>
    <w:p w:rsidR="00532E21" w:rsidRPr="00532E21" w:rsidRDefault="00532E21" w:rsidP="005255CB">
      <w:pPr>
        <w:pStyle w:val="Corpodetexto"/>
        <w:spacing w:line="276" w:lineRule="auto"/>
        <w:ind w:left="385" w:right="27" w:firstLine="632"/>
        <w:jc w:val="both"/>
        <w:rPr>
          <w:rFonts w:ascii="Times New Roman" w:hAnsi="Times New Roman" w:cs="Times New Roman"/>
          <w:sz w:val="24"/>
          <w:szCs w:val="24"/>
        </w:rPr>
      </w:pPr>
      <w:r w:rsidRPr="00532E21">
        <w:rPr>
          <w:rFonts w:ascii="Times New Roman" w:hAnsi="Times New Roman" w:cs="Times New Roman"/>
          <w:sz w:val="24"/>
          <w:szCs w:val="24"/>
        </w:rPr>
        <w:t>Contratação de empresa especializada para prestação de serviços de</w:t>
      </w:r>
      <w:r w:rsidR="007A41C3">
        <w:rPr>
          <w:rFonts w:ascii="Times New Roman" w:hAnsi="Times New Roman" w:cs="Times New Roman"/>
          <w:sz w:val="24"/>
          <w:szCs w:val="24"/>
        </w:rPr>
        <w:t xml:space="preserve">  </w:t>
      </w:r>
      <w:r w:rsidRPr="00532E21">
        <w:rPr>
          <w:rFonts w:ascii="Times New Roman" w:hAnsi="Times New Roman" w:cs="Times New Roman"/>
          <w:sz w:val="24"/>
          <w:szCs w:val="24"/>
        </w:rPr>
        <w:t>supressão de vegetais arbóreos.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5177">
        <w:rPr>
          <w:rFonts w:ascii="Times New Roman" w:hAnsi="Times New Roman" w:cs="Times New Roman"/>
          <w:sz w:val="24"/>
          <w:szCs w:val="24"/>
        </w:rPr>
        <w:t>Incluída a necessidade de profissional habilitado para a emissão de laudo que comporá o pedido de</w:t>
      </w:r>
      <w:r>
        <w:rPr>
          <w:rFonts w:ascii="Times New Roman" w:hAnsi="Times New Roman" w:cs="Times New Roman"/>
          <w:sz w:val="24"/>
          <w:szCs w:val="24"/>
        </w:rPr>
        <w:t xml:space="preserve"> licença para a supressão dos indivíduos vegetais</w:t>
      </w:r>
      <w:r w:rsidR="00165177">
        <w:rPr>
          <w:rFonts w:ascii="Times New Roman" w:hAnsi="Times New Roman" w:cs="Times New Roman"/>
          <w:sz w:val="24"/>
          <w:szCs w:val="24"/>
        </w:rPr>
        <w:t xml:space="preserve">. </w:t>
      </w:r>
      <w:r w:rsidRPr="00532E21">
        <w:rPr>
          <w:rFonts w:ascii="Times New Roman" w:hAnsi="Times New Roman" w:cs="Times New Roman"/>
          <w:sz w:val="24"/>
          <w:szCs w:val="24"/>
        </w:rPr>
        <w:t>A remoção</w:t>
      </w:r>
      <w:r w:rsidR="0074161E">
        <w:rPr>
          <w:rFonts w:ascii="Times New Roman" w:hAnsi="Times New Roman" w:cs="Times New Roman"/>
          <w:sz w:val="24"/>
          <w:szCs w:val="24"/>
        </w:rPr>
        <w:t xml:space="preserve">, </w:t>
      </w:r>
      <w:r w:rsidR="00581AA3">
        <w:rPr>
          <w:rFonts w:ascii="Times New Roman" w:hAnsi="Times New Roman" w:cs="Times New Roman"/>
          <w:sz w:val="24"/>
          <w:szCs w:val="24"/>
        </w:rPr>
        <w:t xml:space="preserve">destocamento, </w:t>
      </w:r>
      <w:r w:rsidR="0074161E">
        <w:rPr>
          <w:rFonts w:ascii="Times New Roman" w:hAnsi="Times New Roman" w:cs="Times New Roman"/>
          <w:sz w:val="24"/>
          <w:szCs w:val="24"/>
        </w:rPr>
        <w:t>reposição</w:t>
      </w:r>
      <w:r w:rsidRPr="00532E21">
        <w:rPr>
          <w:rFonts w:ascii="Times New Roman" w:hAnsi="Times New Roman" w:cs="Times New Roman"/>
          <w:sz w:val="24"/>
          <w:szCs w:val="24"/>
        </w:rPr>
        <w:t xml:space="preserve"> e descarte dos resíduos deverá ser executado dentro dos preceitos legais.</w:t>
      </w:r>
    </w:p>
    <w:p w:rsidR="00532E21" w:rsidRPr="00532E21" w:rsidRDefault="00532E21" w:rsidP="005255CB">
      <w:pPr>
        <w:pStyle w:val="Corpodetexto"/>
        <w:ind w:right="27"/>
        <w:jc w:val="both"/>
        <w:rPr>
          <w:rFonts w:ascii="Times New Roman" w:hAnsi="Times New Roman" w:cs="Times New Roman"/>
          <w:sz w:val="24"/>
          <w:szCs w:val="24"/>
        </w:rPr>
      </w:pPr>
    </w:p>
    <w:p w:rsidR="00532E21" w:rsidRPr="00532E21" w:rsidRDefault="00532E21" w:rsidP="005255CB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622"/>
        </w:tabs>
        <w:autoSpaceDE w:val="0"/>
        <w:autoSpaceDN w:val="0"/>
        <w:spacing w:before="8" w:after="0"/>
        <w:ind w:right="27"/>
        <w:jc w:val="both"/>
        <w:rPr>
          <w:sz w:val="24"/>
          <w:szCs w:val="24"/>
        </w:rPr>
      </w:pPr>
      <w:r w:rsidRPr="00532E21">
        <w:rPr>
          <w:sz w:val="24"/>
          <w:szCs w:val="24"/>
        </w:rPr>
        <w:t>JUSTIFICATIVA</w:t>
      </w:r>
    </w:p>
    <w:p w:rsidR="00165177" w:rsidRDefault="00165177" w:rsidP="005255CB">
      <w:pPr>
        <w:pStyle w:val="Corpodetexto"/>
        <w:spacing w:line="276" w:lineRule="auto"/>
        <w:ind w:left="385" w:right="27" w:firstLine="632"/>
        <w:jc w:val="both"/>
        <w:rPr>
          <w:rFonts w:ascii="Times New Roman" w:hAnsi="Times New Roman" w:cs="Times New Roman"/>
          <w:sz w:val="24"/>
          <w:szCs w:val="24"/>
        </w:rPr>
      </w:pPr>
    </w:p>
    <w:p w:rsidR="00687ED0" w:rsidRDefault="00165177" w:rsidP="005255CB">
      <w:pPr>
        <w:pStyle w:val="Corpodetexto"/>
        <w:spacing w:line="276" w:lineRule="auto"/>
        <w:ind w:left="385" w:right="27" w:firstLine="6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Milhares de árvores cairam em Porto Alegre em decorr</w:t>
      </w:r>
      <w:r w:rsidR="00687ED0">
        <w:rPr>
          <w:rFonts w:ascii="Times New Roman" w:hAnsi="Times New Roman" w:cs="Times New Roman"/>
          <w:sz w:val="24"/>
          <w:szCs w:val="24"/>
        </w:rPr>
        <w:t>ê</w:t>
      </w:r>
      <w:r>
        <w:rPr>
          <w:rFonts w:ascii="Times New Roman" w:hAnsi="Times New Roman" w:cs="Times New Roman"/>
          <w:sz w:val="24"/>
          <w:szCs w:val="24"/>
        </w:rPr>
        <w:t>ncia da tempestade de 16 de janeiro. Árvores de grande</w:t>
      </w:r>
      <w:r w:rsidR="00687ED0">
        <w:rPr>
          <w:rFonts w:ascii="Times New Roman" w:hAnsi="Times New Roman" w:cs="Times New Roman"/>
          <w:sz w:val="24"/>
          <w:szCs w:val="24"/>
        </w:rPr>
        <w:t xml:space="preserve"> porte, tidas como saudáveis, tombaram.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7ED0">
        <w:rPr>
          <w:rFonts w:ascii="Times New Roman" w:hAnsi="Times New Roman" w:cs="Times New Roman"/>
          <w:sz w:val="24"/>
          <w:szCs w:val="24"/>
        </w:rPr>
        <w:t>Muitas destas árvores foram plantadas há decadas e</w:t>
      </w:r>
      <w:r w:rsidR="00B91E4E">
        <w:rPr>
          <w:rFonts w:ascii="Times New Roman" w:hAnsi="Times New Roman" w:cs="Times New Roman"/>
          <w:sz w:val="24"/>
          <w:szCs w:val="24"/>
        </w:rPr>
        <w:t>,</w:t>
      </w:r>
      <w:r w:rsidR="00687ED0">
        <w:rPr>
          <w:rFonts w:ascii="Times New Roman" w:hAnsi="Times New Roman" w:cs="Times New Roman"/>
          <w:sz w:val="24"/>
          <w:szCs w:val="24"/>
        </w:rPr>
        <w:t xml:space="preserve"> não tiveram o manejo adequado</w:t>
      </w:r>
      <w:r w:rsidR="00B91E4E">
        <w:rPr>
          <w:rFonts w:ascii="Times New Roman" w:hAnsi="Times New Roman" w:cs="Times New Roman"/>
          <w:sz w:val="24"/>
          <w:szCs w:val="24"/>
        </w:rPr>
        <w:t>,</w:t>
      </w:r>
      <w:r w:rsidR="00687ED0">
        <w:rPr>
          <w:rFonts w:ascii="Times New Roman" w:hAnsi="Times New Roman" w:cs="Times New Roman"/>
          <w:sz w:val="24"/>
          <w:szCs w:val="24"/>
        </w:rPr>
        <w:t xml:space="preserve"> nem o planejamento mínimo na escolha do tipo adequado ao espaço disponível.</w:t>
      </w:r>
    </w:p>
    <w:p w:rsidR="00687ED0" w:rsidRDefault="00687ED0" w:rsidP="005255CB">
      <w:pPr>
        <w:pStyle w:val="Corpodetexto"/>
        <w:spacing w:line="276" w:lineRule="auto"/>
        <w:ind w:left="385" w:right="27" w:firstLine="6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Foram desconsiderados fatores importantíssimos para que a árvore se desenvolvesse de forma segura. Não há nutrientes adequados por questões de terreno pouco permeável. O arrasto do vento na copa avantajada contrasta com uma possível raiz com estrutura pequena</w:t>
      </w:r>
      <w:r w:rsidR="00B91E4E">
        <w:rPr>
          <w:rFonts w:ascii="Times New Roman" w:hAnsi="Times New Roman" w:cs="Times New Roman"/>
          <w:sz w:val="24"/>
          <w:szCs w:val="24"/>
        </w:rPr>
        <w:t>, comprimida por edificações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82919" w:rsidRDefault="00687ED0" w:rsidP="005255CB">
      <w:pPr>
        <w:pStyle w:val="Corpodetexto"/>
        <w:spacing w:line="276" w:lineRule="auto"/>
        <w:ind w:left="385" w:right="27" w:firstLine="6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Estudos estão sendo feitos para que as Prefeituras tenham elementos para escolher adequadamente a vegetação e seu porte para cada tipo de solo. Indivíduos arbóreos de grande porte são adequados para áreas como praças, parques ou descampados</w:t>
      </w:r>
      <w:r w:rsidR="007A41C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onde possam se desenvolver bem</w:t>
      </w:r>
      <w:r w:rsidR="00782919">
        <w:rPr>
          <w:rFonts w:ascii="Times New Roman" w:hAnsi="Times New Roman" w:cs="Times New Roman"/>
          <w:sz w:val="24"/>
          <w:szCs w:val="24"/>
        </w:rPr>
        <w:t xml:space="preserve"> </w:t>
      </w:r>
      <w:r w:rsidR="007A41C3">
        <w:rPr>
          <w:rFonts w:ascii="Times New Roman" w:hAnsi="Times New Roman" w:cs="Times New Roman"/>
          <w:sz w:val="24"/>
          <w:szCs w:val="24"/>
        </w:rPr>
        <w:t xml:space="preserve">e </w:t>
      </w:r>
      <w:r w:rsidR="00782919">
        <w:rPr>
          <w:rFonts w:ascii="Times New Roman" w:hAnsi="Times New Roman" w:cs="Times New Roman"/>
          <w:sz w:val="24"/>
          <w:szCs w:val="24"/>
        </w:rPr>
        <w:t>não aos pátios de escolas.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82919" w:rsidRDefault="00782919" w:rsidP="005255CB">
      <w:pPr>
        <w:pStyle w:val="Corpodetexto"/>
        <w:spacing w:line="276" w:lineRule="auto"/>
        <w:ind w:left="385" w:right="27" w:firstLine="6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Responsável Técnico contratado pela empresa prestadora de serviço, deverá avaliar aspectos diversos dos vegetais e ainda observar os riscos inerentes da manutenção dos indivíduos em espaço próximo aos prédios escolares.</w:t>
      </w:r>
      <w:r w:rsidR="00523453">
        <w:rPr>
          <w:rFonts w:ascii="Times New Roman" w:hAnsi="Times New Roman" w:cs="Times New Roman"/>
          <w:sz w:val="24"/>
          <w:szCs w:val="24"/>
        </w:rPr>
        <w:t xml:space="preserve"> Destaque-se aqui, as recomendações de urgência e celeridade que os biólogos da SOP – Depto. </w:t>
      </w:r>
      <w:r w:rsidR="00E23142">
        <w:rPr>
          <w:rFonts w:ascii="Times New Roman" w:hAnsi="Times New Roman" w:cs="Times New Roman"/>
          <w:sz w:val="24"/>
          <w:szCs w:val="24"/>
        </w:rPr>
        <w:t>d</w:t>
      </w:r>
      <w:r w:rsidR="00523453">
        <w:rPr>
          <w:rFonts w:ascii="Times New Roman" w:hAnsi="Times New Roman" w:cs="Times New Roman"/>
          <w:sz w:val="24"/>
          <w:szCs w:val="24"/>
        </w:rPr>
        <w:t>e Barragens e Canais.</w:t>
      </w:r>
    </w:p>
    <w:p w:rsidR="00532E21" w:rsidRPr="00532E21" w:rsidRDefault="00532E21" w:rsidP="005255CB">
      <w:pPr>
        <w:pStyle w:val="Corpodetexto"/>
        <w:spacing w:line="276" w:lineRule="auto"/>
        <w:ind w:left="385" w:right="27" w:firstLine="632"/>
        <w:jc w:val="both"/>
        <w:rPr>
          <w:rFonts w:ascii="Times New Roman" w:hAnsi="Times New Roman" w:cs="Times New Roman"/>
          <w:sz w:val="24"/>
          <w:szCs w:val="24"/>
        </w:rPr>
      </w:pPr>
      <w:r w:rsidRPr="00532E21">
        <w:rPr>
          <w:rFonts w:ascii="Times New Roman" w:hAnsi="Times New Roman" w:cs="Times New Roman"/>
          <w:sz w:val="24"/>
          <w:szCs w:val="24"/>
        </w:rPr>
        <w:t xml:space="preserve">Tendo em vista que o ano letivo iniciou e, a EEEF Aurélio Reis necessita retirar </w:t>
      </w:r>
      <w:r>
        <w:rPr>
          <w:rFonts w:ascii="Times New Roman" w:hAnsi="Times New Roman" w:cs="Times New Roman"/>
          <w:sz w:val="24"/>
          <w:szCs w:val="24"/>
        </w:rPr>
        <w:t xml:space="preserve">de forma definitiva </w:t>
      </w:r>
      <w:r w:rsidR="00782919">
        <w:rPr>
          <w:rFonts w:ascii="Times New Roman" w:hAnsi="Times New Roman" w:cs="Times New Roman"/>
          <w:sz w:val="24"/>
          <w:szCs w:val="24"/>
        </w:rPr>
        <w:t xml:space="preserve">arvores </w:t>
      </w:r>
      <w:r w:rsidRPr="00532E21">
        <w:rPr>
          <w:rFonts w:ascii="Times New Roman" w:hAnsi="Times New Roman" w:cs="Times New Roman"/>
          <w:sz w:val="24"/>
          <w:szCs w:val="24"/>
        </w:rPr>
        <w:t xml:space="preserve">que oferecem risco de queda, se torna necessário </w:t>
      </w:r>
      <w:r w:rsidR="007A41C3">
        <w:rPr>
          <w:rFonts w:ascii="Times New Roman" w:hAnsi="Times New Roman" w:cs="Times New Roman"/>
          <w:sz w:val="24"/>
          <w:szCs w:val="24"/>
        </w:rPr>
        <w:t xml:space="preserve">a supressão de vegetais arbóreos </w:t>
      </w:r>
      <w:r w:rsidRPr="00532E21">
        <w:rPr>
          <w:rFonts w:ascii="Times New Roman" w:hAnsi="Times New Roman" w:cs="Times New Roman"/>
          <w:sz w:val="24"/>
          <w:szCs w:val="24"/>
        </w:rPr>
        <w:t>que colocam em eminente perigo os usuários do Educandário.</w:t>
      </w:r>
    </w:p>
    <w:p w:rsidR="007A41C3" w:rsidRDefault="00532E21" w:rsidP="005255CB">
      <w:pPr>
        <w:pStyle w:val="Corpodetexto"/>
        <w:spacing w:line="276" w:lineRule="auto"/>
        <w:ind w:left="385" w:right="27" w:firstLine="632"/>
        <w:jc w:val="both"/>
        <w:rPr>
          <w:rFonts w:ascii="Times New Roman" w:hAnsi="Times New Roman" w:cs="Times New Roman"/>
          <w:sz w:val="24"/>
          <w:szCs w:val="24"/>
        </w:rPr>
      </w:pPr>
      <w:r w:rsidRPr="00532E21">
        <w:rPr>
          <w:rFonts w:ascii="Times New Roman" w:hAnsi="Times New Roman" w:cs="Times New Roman"/>
          <w:sz w:val="24"/>
          <w:szCs w:val="24"/>
        </w:rPr>
        <w:t>A situação envolve</w:t>
      </w:r>
      <w:r w:rsidR="005D130D">
        <w:rPr>
          <w:rFonts w:ascii="Times New Roman" w:hAnsi="Times New Roman" w:cs="Times New Roman"/>
          <w:sz w:val="24"/>
          <w:szCs w:val="24"/>
        </w:rPr>
        <w:t xml:space="preserve"> até</w:t>
      </w:r>
      <w:r w:rsidRPr="00532E21">
        <w:rPr>
          <w:rFonts w:ascii="Times New Roman" w:hAnsi="Times New Roman" w:cs="Times New Roman"/>
          <w:sz w:val="24"/>
          <w:szCs w:val="24"/>
        </w:rPr>
        <w:t xml:space="preserve"> conflitos com vizinhos da Escola.</w:t>
      </w:r>
      <w:r w:rsidR="007A41C3">
        <w:rPr>
          <w:rFonts w:ascii="Times New Roman" w:hAnsi="Times New Roman" w:cs="Times New Roman"/>
          <w:sz w:val="24"/>
          <w:szCs w:val="24"/>
        </w:rPr>
        <w:t xml:space="preserve"> A Comunidade Escolar inclusive</w:t>
      </w:r>
      <w:r w:rsidR="005D130D">
        <w:rPr>
          <w:rFonts w:ascii="Times New Roman" w:hAnsi="Times New Roman" w:cs="Times New Roman"/>
          <w:sz w:val="24"/>
          <w:szCs w:val="24"/>
        </w:rPr>
        <w:t>,</w:t>
      </w:r>
      <w:r w:rsidR="007A41C3">
        <w:rPr>
          <w:rFonts w:ascii="Times New Roman" w:hAnsi="Times New Roman" w:cs="Times New Roman"/>
          <w:sz w:val="24"/>
          <w:szCs w:val="24"/>
        </w:rPr>
        <w:t xml:space="preserve"> utilizou-se da mídia</w:t>
      </w:r>
      <w:r w:rsidR="005D130D">
        <w:rPr>
          <w:rFonts w:ascii="Times New Roman" w:hAnsi="Times New Roman" w:cs="Times New Roman"/>
          <w:sz w:val="24"/>
          <w:szCs w:val="24"/>
        </w:rPr>
        <w:t>,</w:t>
      </w:r>
      <w:r w:rsidR="007A41C3">
        <w:rPr>
          <w:rFonts w:ascii="Times New Roman" w:hAnsi="Times New Roman" w:cs="Times New Roman"/>
          <w:sz w:val="24"/>
          <w:szCs w:val="24"/>
        </w:rPr>
        <w:t xml:space="preserve"> para garantir um inicio de ano letivo seguro.</w:t>
      </w:r>
      <w:r w:rsidR="00523453">
        <w:rPr>
          <w:rFonts w:ascii="Times New Roman" w:hAnsi="Times New Roman" w:cs="Times New Roman"/>
          <w:sz w:val="24"/>
          <w:szCs w:val="24"/>
        </w:rPr>
        <w:t>O inicio das aulas ocorreu pela decisão conjunta de todos os envolvidos</w:t>
      </w:r>
      <w:r w:rsidR="005D130D">
        <w:rPr>
          <w:rFonts w:ascii="Times New Roman" w:hAnsi="Times New Roman" w:cs="Times New Roman"/>
          <w:sz w:val="24"/>
          <w:szCs w:val="24"/>
        </w:rPr>
        <w:t xml:space="preserve"> na presença do Corpo de Bombeiros que auxiliava na retirada de galhos.</w:t>
      </w:r>
    </w:p>
    <w:p w:rsidR="00532E21" w:rsidRPr="00532E21" w:rsidRDefault="00532E21" w:rsidP="005255CB">
      <w:pPr>
        <w:pStyle w:val="Corpodetexto"/>
        <w:spacing w:line="276" w:lineRule="auto"/>
        <w:ind w:left="385" w:right="27" w:firstLine="632"/>
        <w:jc w:val="both"/>
        <w:rPr>
          <w:rFonts w:ascii="Times New Roman" w:hAnsi="Times New Roman" w:cs="Times New Roman"/>
          <w:sz w:val="24"/>
          <w:szCs w:val="24"/>
        </w:rPr>
      </w:pPr>
      <w:r w:rsidRPr="00532E21">
        <w:rPr>
          <w:rFonts w:ascii="Times New Roman" w:hAnsi="Times New Roman" w:cs="Times New Roman"/>
          <w:sz w:val="24"/>
          <w:szCs w:val="24"/>
        </w:rPr>
        <w:t>O pronto restabelecimento da infraestrutura tende a garantir a integridade das instalações, equipamentos e pessoas.</w:t>
      </w:r>
    </w:p>
    <w:p w:rsidR="00532E21" w:rsidRPr="00532E21" w:rsidRDefault="00532E21" w:rsidP="005255CB">
      <w:pPr>
        <w:pStyle w:val="Corpodetexto"/>
        <w:ind w:right="27"/>
        <w:jc w:val="both"/>
        <w:rPr>
          <w:rFonts w:ascii="Times New Roman" w:hAnsi="Times New Roman" w:cs="Times New Roman"/>
          <w:sz w:val="24"/>
          <w:szCs w:val="24"/>
        </w:rPr>
      </w:pPr>
    </w:p>
    <w:p w:rsidR="00532E21" w:rsidRDefault="00581AA3" w:rsidP="005255CB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622"/>
        </w:tabs>
        <w:autoSpaceDE w:val="0"/>
        <w:autoSpaceDN w:val="0"/>
        <w:spacing w:before="146" w:after="0"/>
        <w:ind w:right="27"/>
        <w:jc w:val="both"/>
        <w:rPr>
          <w:sz w:val="24"/>
          <w:szCs w:val="24"/>
        </w:rPr>
      </w:pPr>
      <w:r>
        <w:rPr>
          <w:sz w:val="24"/>
          <w:szCs w:val="24"/>
        </w:rPr>
        <w:t>LOCAIS DA PRESTAÇÃO DOS SERVIÇOS</w:t>
      </w:r>
    </w:p>
    <w:p w:rsidR="0082402D" w:rsidRDefault="0082402D" w:rsidP="005255CB">
      <w:pPr>
        <w:ind w:right="27"/>
      </w:pPr>
    </w:p>
    <w:p w:rsidR="0082402D" w:rsidRPr="0082402D" w:rsidRDefault="0082402D" w:rsidP="005255CB">
      <w:pPr>
        <w:ind w:right="27"/>
      </w:pPr>
    </w:p>
    <w:p w:rsidR="0082402D" w:rsidRDefault="0082402D" w:rsidP="005255CB">
      <w:pPr>
        <w:pStyle w:val="Corpodetexto"/>
        <w:spacing w:line="276" w:lineRule="auto"/>
        <w:ind w:left="426" w:right="2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2E21">
        <w:rPr>
          <w:rFonts w:ascii="Times New Roman" w:hAnsi="Times New Roman" w:cs="Times New Roman"/>
          <w:sz w:val="24"/>
          <w:szCs w:val="24"/>
        </w:rPr>
        <w:t>Os serviços deverão ser executados na Escola Estadual de Ensino Fundamental Aurélio Reis – localizado na Rua Monte Alegre, 119 – Bairro Jardim Floresta, no município de Porto Alegre/RS.</w:t>
      </w:r>
    </w:p>
    <w:p w:rsidR="0082402D" w:rsidRPr="0082402D" w:rsidRDefault="0082402D" w:rsidP="005255CB">
      <w:pPr>
        <w:ind w:right="27"/>
      </w:pPr>
    </w:p>
    <w:p w:rsidR="00581AA3" w:rsidRDefault="00581AA3" w:rsidP="005255CB">
      <w:pPr>
        <w:ind w:right="27"/>
      </w:pPr>
    </w:p>
    <w:p w:rsidR="00581AA3" w:rsidRDefault="00581AA3" w:rsidP="005255CB">
      <w:pPr>
        <w:pStyle w:val="PargrafodaLista"/>
        <w:numPr>
          <w:ilvl w:val="0"/>
          <w:numId w:val="1"/>
        </w:numPr>
        <w:ind w:right="27"/>
        <w:rPr>
          <w:rFonts w:ascii="Times New Roman" w:hAnsi="Times New Roman" w:cs="Times New Roman"/>
          <w:b/>
          <w:sz w:val="24"/>
          <w:szCs w:val="24"/>
        </w:rPr>
      </w:pPr>
      <w:r w:rsidRPr="0082402D">
        <w:rPr>
          <w:rFonts w:ascii="Times New Roman" w:hAnsi="Times New Roman" w:cs="Times New Roman"/>
          <w:b/>
          <w:sz w:val="24"/>
          <w:szCs w:val="24"/>
        </w:rPr>
        <w:t>HORÁRIOS DA PRESTAÇÃO DOS SERVIÇOS</w:t>
      </w:r>
    </w:p>
    <w:p w:rsidR="00B87C33" w:rsidRPr="00B87C33" w:rsidRDefault="00B87C33" w:rsidP="005255CB">
      <w:pPr>
        <w:ind w:right="27"/>
        <w:rPr>
          <w:b/>
          <w:sz w:val="24"/>
          <w:szCs w:val="24"/>
        </w:rPr>
      </w:pPr>
    </w:p>
    <w:p w:rsidR="00B87C33" w:rsidRPr="00B87C33" w:rsidRDefault="00B87C33" w:rsidP="005255CB">
      <w:pPr>
        <w:ind w:right="27" w:firstLine="993"/>
        <w:rPr>
          <w:sz w:val="24"/>
          <w:szCs w:val="24"/>
        </w:rPr>
      </w:pPr>
      <w:r w:rsidRPr="008D7ABE">
        <w:rPr>
          <w:sz w:val="24"/>
          <w:szCs w:val="24"/>
        </w:rPr>
        <w:t>Horário comercial. De segunda à sexta.</w:t>
      </w:r>
    </w:p>
    <w:p w:rsidR="00581AA3" w:rsidRPr="0082402D" w:rsidRDefault="00581AA3" w:rsidP="005255CB">
      <w:pPr>
        <w:pStyle w:val="PargrafodaLista"/>
        <w:ind w:right="27" w:firstLine="993"/>
        <w:rPr>
          <w:rFonts w:ascii="Times New Roman" w:hAnsi="Times New Roman" w:cs="Times New Roman"/>
          <w:b/>
          <w:sz w:val="24"/>
          <w:szCs w:val="24"/>
        </w:rPr>
      </w:pPr>
    </w:p>
    <w:p w:rsidR="00581AA3" w:rsidRPr="0082402D" w:rsidRDefault="00581AA3" w:rsidP="005255CB">
      <w:pPr>
        <w:pStyle w:val="PargrafodaLista"/>
        <w:numPr>
          <w:ilvl w:val="0"/>
          <w:numId w:val="1"/>
        </w:numPr>
        <w:ind w:right="27"/>
        <w:rPr>
          <w:rFonts w:ascii="Times New Roman" w:hAnsi="Times New Roman" w:cs="Times New Roman"/>
          <w:b/>
          <w:sz w:val="24"/>
          <w:szCs w:val="24"/>
        </w:rPr>
      </w:pPr>
      <w:r w:rsidRPr="0082402D">
        <w:rPr>
          <w:rFonts w:ascii="Times New Roman" w:hAnsi="Times New Roman" w:cs="Times New Roman"/>
          <w:b/>
          <w:sz w:val="24"/>
          <w:szCs w:val="24"/>
        </w:rPr>
        <w:t>DESCRIÇÃO DOS SERVIÇOS</w:t>
      </w:r>
    </w:p>
    <w:p w:rsidR="00523453" w:rsidRPr="0082402D" w:rsidRDefault="00523453" w:rsidP="005255CB">
      <w:pPr>
        <w:ind w:right="27"/>
        <w:rPr>
          <w:b/>
          <w:sz w:val="24"/>
          <w:szCs w:val="24"/>
        </w:rPr>
      </w:pPr>
    </w:p>
    <w:p w:rsidR="00532E21" w:rsidRPr="008D7ABE" w:rsidRDefault="00747FC2" w:rsidP="00E23142">
      <w:pPr>
        <w:pStyle w:val="Corpodetexto"/>
        <w:spacing w:line="276" w:lineRule="auto"/>
        <w:ind w:left="385" w:right="27" w:firstLine="41"/>
        <w:jc w:val="both"/>
        <w:rPr>
          <w:rFonts w:ascii="Times New Roman" w:hAnsi="Times New Roman" w:cs="Times New Roman"/>
          <w:sz w:val="24"/>
          <w:szCs w:val="24"/>
        </w:rPr>
      </w:pPr>
      <w:r w:rsidRPr="008D7ABE">
        <w:rPr>
          <w:rFonts w:ascii="Times New Roman" w:hAnsi="Times New Roman" w:cs="Times New Roman"/>
          <w:sz w:val="24"/>
          <w:szCs w:val="24"/>
        </w:rPr>
        <w:t>5</w:t>
      </w:r>
      <w:r w:rsidR="00532E21" w:rsidRPr="008D7ABE">
        <w:rPr>
          <w:rFonts w:ascii="Times New Roman" w:hAnsi="Times New Roman" w:cs="Times New Roman"/>
          <w:sz w:val="24"/>
          <w:szCs w:val="24"/>
        </w:rPr>
        <w:t xml:space="preserve">.1. Identificação dos vegetais a </w:t>
      </w:r>
      <w:r w:rsidR="007A41C3" w:rsidRPr="008D7ABE">
        <w:rPr>
          <w:rFonts w:ascii="Times New Roman" w:hAnsi="Times New Roman" w:cs="Times New Roman"/>
          <w:sz w:val="24"/>
          <w:szCs w:val="24"/>
        </w:rPr>
        <w:t>suprimir</w:t>
      </w:r>
      <w:r w:rsidR="00B87C33" w:rsidRPr="008D7ABE">
        <w:rPr>
          <w:rFonts w:ascii="Times New Roman" w:hAnsi="Times New Roman" w:cs="Times New Roman"/>
          <w:sz w:val="24"/>
          <w:szCs w:val="24"/>
        </w:rPr>
        <w:t xml:space="preserve"> e destocar</w:t>
      </w:r>
      <w:r w:rsidR="00532E21" w:rsidRPr="008D7ABE">
        <w:rPr>
          <w:rFonts w:ascii="Times New Roman" w:hAnsi="Times New Roman" w:cs="Times New Roman"/>
          <w:sz w:val="24"/>
          <w:szCs w:val="24"/>
        </w:rPr>
        <w:t>, conforme registros fotográficos e</w:t>
      </w:r>
      <w:r w:rsidR="007A41C3" w:rsidRPr="008D7ABE">
        <w:rPr>
          <w:rFonts w:ascii="Times New Roman" w:hAnsi="Times New Roman" w:cs="Times New Roman"/>
          <w:sz w:val="24"/>
          <w:szCs w:val="24"/>
        </w:rPr>
        <w:t xml:space="preserve"> Laudo para avaliação da condição geral de árvores, datado de 23 de fevereiro de 2024 – Secretaria de Obras Públicas,além de </w:t>
      </w:r>
      <w:r w:rsidR="00532E21" w:rsidRPr="008D7ABE">
        <w:rPr>
          <w:rFonts w:ascii="Times New Roman" w:hAnsi="Times New Roman" w:cs="Times New Roman"/>
          <w:sz w:val="24"/>
          <w:szCs w:val="24"/>
        </w:rPr>
        <w:t xml:space="preserve"> informações obtidas na própria Escola.</w:t>
      </w:r>
      <w:r w:rsidR="00523453" w:rsidRPr="008D7A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2E21" w:rsidRPr="008D7ABE" w:rsidRDefault="00747FC2" w:rsidP="00E23142">
      <w:pPr>
        <w:pStyle w:val="Corpodetexto"/>
        <w:spacing w:line="276" w:lineRule="auto"/>
        <w:ind w:left="385" w:right="27" w:firstLine="41"/>
        <w:jc w:val="both"/>
        <w:rPr>
          <w:rFonts w:ascii="Times New Roman" w:hAnsi="Times New Roman" w:cs="Times New Roman"/>
          <w:sz w:val="24"/>
          <w:szCs w:val="24"/>
        </w:rPr>
      </w:pPr>
      <w:r w:rsidRPr="008D7ABE">
        <w:rPr>
          <w:rFonts w:ascii="Times New Roman" w:hAnsi="Times New Roman" w:cs="Times New Roman"/>
          <w:sz w:val="24"/>
          <w:szCs w:val="24"/>
        </w:rPr>
        <w:t>5</w:t>
      </w:r>
      <w:r w:rsidR="00532E21" w:rsidRPr="008D7ABE">
        <w:rPr>
          <w:rFonts w:ascii="Times New Roman" w:hAnsi="Times New Roman" w:cs="Times New Roman"/>
          <w:sz w:val="24"/>
          <w:szCs w:val="24"/>
        </w:rPr>
        <w:t>.2. Isolamento adequado do espaço para a derrubada das partes das árvores.</w:t>
      </w:r>
    </w:p>
    <w:p w:rsidR="00532E21" w:rsidRPr="008D7ABE" w:rsidRDefault="00747FC2" w:rsidP="00E23142">
      <w:pPr>
        <w:pStyle w:val="Corpodetexto"/>
        <w:spacing w:line="276" w:lineRule="auto"/>
        <w:ind w:left="385" w:right="27" w:firstLine="41"/>
        <w:jc w:val="both"/>
        <w:rPr>
          <w:rFonts w:ascii="Times New Roman" w:hAnsi="Times New Roman" w:cs="Times New Roman"/>
          <w:sz w:val="24"/>
          <w:szCs w:val="24"/>
        </w:rPr>
      </w:pPr>
      <w:r w:rsidRPr="008D7ABE">
        <w:rPr>
          <w:rFonts w:ascii="Times New Roman" w:hAnsi="Times New Roman" w:cs="Times New Roman"/>
          <w:sz w:val="24"/>
          <w:szCs w:val="24"/>
        </w:rPr>
        <w:t>5</w:t>
      </w:r>
      <w:r w:rsidR="00532E21" w:rsidRPr="008D7ABE">
        <w:rPr>
          <w:rFonts w:ascii="Times New Roman" w:hAnsi="Times New Roman" w:cs="Times New Roman"/>
          <w:sz w:val="24"/>
          <w:szCs w:val="24"/>
        </w:rPr>
        <w:t>.3. Desgalhamento e fracionamento para posterior transporte.</w:t>
      </w:r>
    </w:p>
    <w:p w:rsidR="00532E21" w:rsidRPr="008D7ABE" w:rsidRDefault="00747FC2" w:rsidP="00E23142">
      <w:pPr>
        <w:pStyle w:val="Corpodetexto"/>
        <w:spacing w:line="276" w:lineRule="auto"/>
        <w:ind w:left="385" w:right="27" w:firstLine="41"/>
        <w:jc w:val="both"/>
        <w:rPr>
          <w:rFonts w:ascii="Times New Roman" w:hAnsi="Times New Roman" w:cs="Times New Roman"/>
          <w:sz w:val="24"/>
          <w:szCs w:val="24"/>
        </w:rPr>
      </w:pPr>
      <w:r w:rsidRPr="008D7ABE">
        <w:rPr>
          <w:rFonts w:ascii="Times New Roman" w:hAnsi="Times New Roman" w:cs="Times New Roman"/>
          <w:sz w:val="24"/>
          <w:szCs w:val="24"/>
        </w:rPr>
        <w:t>5</w:t>
      </w:r>
      <w:r w:rsidR="00532E21" w:rsidRPr="008D7ABE">
        <w:rPr>
          <w:rFonts w:ascii="Times New Roman" w:hAnsi="Times New Roman" w:cs="Times New Roman"/>
          <w:sz w:val="24"/>
          <w:szCs w:val="24"/>
        </w:rPr>
        <w:t xml:space="preserve">.4. Retirada dos resíduos deixando o espaço </w:t>
      </w:r>
      <w:r w:rsidR="00B87C33" w:rsidRPr="008D7ABE">
        <w:rPr>
          <w:rFonts w:ascii="Times New Roman" w:hAnsi="Times New Roman" w:cs="Times New Roman"/>
          <w:sz w:val="24"/>
          <w:szCs w:val="24"/>
        </w:rPr>
        <w:t xml:space="preserve">destocado, </w:t>
      </w:r>
      <w:r w:rsidR="00532E21" w:rsidRPr="008D7ABE">
        <w:rPr>
          <w:rFonts w:ascii="Times New Roman" w:hAnsi="Times New Roman" w:cs="Times New Roman"/>
          <w:sz w:val="24"/>
          <w:szCs w:val="24"/>
        </w:rPr>
        <w:t>limpo e</w:t>
      </w:r>
      <w:r w:rsidR="007A41C3" w:rsidRPr="008D7ABE">
        <w:rPr>
          <w:rFonts w:ascii="Times New Roman" w:hAnsi="Times New Roman" w:cs="Times New Roman"/>
          <w:sz w:val="24"/>
          <w:szCs w:val="24"/>
        </w:rPr>
        <w:t xml:space="preserve"> plano</w:t>
      </w:r>
      <w:r w:rsidR="00B87C33" w:rsidRPr="008D7ABE">
        <w:rPr>
          <w:rFonts w:ascii="Times New Roman" w:hAnsi="Times New Roman" w:cs="Times New Roman"/>
          <w:sz w:val="24"/>
          <w:szCs w:val="24"/>
        </w:rPr>
        <w:t>.</w:t>
      </w:r>
    </w:p>
    <w:p w:rsidR="00532E21" w:rsidRPr="008D7ABE" w:rsidRDefault="00747FC2" w:rsidP="00E23142">
      <w:pPr>
        <w:pStyle w:val="Corpodetexto"/>
        <w:spacing w:line="276" w:lineRule="auto"/>
        <w:ind w:left="385" w:right="27" w:firstLine="41"/>
        <w:jc w:val="both"/>
        <w:rPr>
          <w:rFonts w:ascii="Times New Roman" w:hAnsi="Times New Roman" w:cs="Times New Roman"/>
          <w:sz w:val="24"/>
          <w:szCs w:val="24"/>
        </w:rPr>
      </w:pPr>
      <w:r w:rsidRPr="008D7ABE">
        <w:rPr>
          <w:rFonts w:ascii="Times New Roman" w:hAnsi="Times New Roman" w:cs="Times New Roman"/>
          <w:sz w:val="24"/>
          <w:szCs w:val="24"/>
        </w:rPr>
        <w:t>5</w:t>
      </w:r>
      <w:r w:rsidR="00532E21" w:rsidRPr="008D7ABE">
        <w:rPr>
          <w:rFonts w:ascii="Times New Roman" w:hAnsi="Times New Roman" w:cs="Times New Roman"/>
          <w:sz w:val="24"/>
          <w:szCs w:val="24"/>
        </w:rPr>
        <w:t>.5. Descarte adequado dos resíduos vegetais em espaço que a legislação permita</w:t>
      </w:r>
      <w:r w:rsidR="00B87C33" w:rsidRPr="008D7ABE">
        <w:rPr>
          <w:rFonts w:ascii="Times New Roman" w:hAnsi="Times New Roman" w:cs="Times New Roman"/>
          <w:sz w:val="24"/>
          <w:szCs w:val="24"/>
        </w:rPr>
        <w:t xml:space="preserve"> e</w:t>
      </w:r>
    </w:p>
    <w:p w:rsidR="0074161E" w:rsidRPr="00532E21" w:rsidRDefault="00747FC2" w:rsidP="00E23142">
      <w:pPr>
        <w:pStyle w:val="Corpodetexto"/>
        <w:spacing w:line="276" w:lineRule="auto"/>
        <w:ind w:left="385" w:right="27" w:firstLine="41"/>
        <w:jc w:val="both"/>
        <w:rPr>
          <w:rFonts w:ascii="Times New Roman" w:hAnsi="Times New Roman" w:cs="Times New Roman"/>
          <w:sz w:val="24"/>
          <w:szCs w:val="24"/>
        </w:rPr>
      </w:pPr>
      <w:r w:rsidRPr="008D7ABE">
        <w:rPr>
          <w:rFonts w:ascii="Times New Roman" w:hAnsi="Times New Roman" w:cs="Times New Roman"/>
          <w:sz w:val="24"/>
          <w:szCs w:val="24"/>
        </w:rPr>
        <w:t>5</w:t>
      </w:r>
      <w:r w:rsidR="0074161E" w:rsidRPr="008D7ABE">
        <w:rPr>
          <w:rFonts w:ascii="Times New Roman" w:hAnsi="Times New Roman" w:cs="Times New Roman"/>
          <w:sz w:val="24"/>
          <w:szCs w:val="24"/>
        </w:rPr>
        <w:t>.6. Reposição de indivíduos vegetais conforme a legislação preconiza.</w:t>
      </w:r>
      <w:r w:rsidR="007416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2E21" w:rsidRPr="00532E21" w:rsidRDefault="00532E21" w:rsidP="005255CB">
      <w:pPr>
        <w:pStyle w:val="Corpodetexto"/>
        <w:ind w:right="27"/>
        <w:jc w:val="both"/>
        <w:rPr>
          <w:rFonts w:ascii="Times New Roman" w:hAnsi="Times New Roman" w:cs="Times New Roman"/>
          <w:sz w:val="24"/>
          <w:szCs w:val="24"/>
        </w:rPr>
      </w:pPr>
    </w:p>
    <w:p w:rsidR="00532E21" w:rsidRDefault="00B87C33" w:rsidP="005255CB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622"/>
        </w:tabs>
        <w:autoSpaceDE w:val="0"/>
        <w:autoSpaceDN w:val="0"/>
        <w:spacing w:before="8" w:after="0"/>
        <w:ind w:right="27"/>
        <w:jc w:val="both"/>
        <w:rPr>
          <w:sz w:val="24"/>
          <w:szCs w:val="24"/>
        </w:rPr>
      </w:pPr>
      <w:r>
        <w:rPr>
          <w:sz w:val="24"/>
          <w:szCs w:val="24"/>
        </w:rPr>
        <w:t>FORMA DA PRESTAÇÃO DOS SERVIÇOS</w:t>
      </w:r>
    </w:p>
    <w:p w:rsidR="007A41C3" w:rsidRPr="007A41C3" w:rsidRDefault="007A41C3" w:rsidP="005255CB">
      <w:pPr>
        <w:ind w:right="27"/>
      </w:pPr>
    </w:p>
    <w:p w:rsidR="00523453" w:rsidRPr="00532E21" w:rsidRDefault="00532E21" w:rsidP="005255CB">
      <w:pPr>
        <w:pStyle w:val="Corpodetexto"/>
        <w:spacing w:line="276" w:lineRule="auto"/>
        <w:ind w:left="385" w:right="27" w:firstLine="632"/>
        <w:jc w:val="both"/>
        <w:rPr>
          <w:rFonts w:ascii="Times New Roman" w:hAnsi="Times New Roman" w:cs="Times New Roman"/>
          <w:sz w:val="24"/>
          <w:szCs w:val="24"/>
        </w:rPr>
      </w:pPr>
      <w:r w:rsidRPr="008D7ABE">
        <w:rPr>
          <w:rFonts w:ascii="Times New Roman" w:hAnsi="Times New Roman" w:cs="Times New Roman"/>
          <w:sz w:val="24"/>
          <w:szCs w:val="24"/>
        </w:rPr>
        <w:t>A execução do</w:t>
      </w:r>
      <w:r w:rsidRPr="008D7AB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D7ABE">
        <w:rPr>
          <w:rFonts w:ascii="Times New Roman" w:hAnsi="Times New Roman" w:cs="Times New Roman"/>
          <w:sz w:val="24"/>
          <w:szCs w:val="24"/>
        </w:rPr>
        <w:t>serviço</w:t>
      </w:r>
      <w:r w:rsidRPr="008D7AB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D7ABE">
        <w:rPr>
          <w:rFonts w:ascii="Times New Roman" w:hAnsi="Times New Roman" w:cs="Times New Roman"/>
          <w:sz w:val="24"/>
          <w:szCs w:val="24"/>
        </w:rPr>
        <w:t>deverá ser</w:t>
      </w:r>
      <w:r w:rsidRPr="008D7AB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D7ABE">
        <w:rPr>
          <w:rFonts w:ascii="Times New Roman" w:hAnsi="Times New Roman" w:cs="Times New Roman"/>
          <w:sz w:val="24"/>
          <w:szCs w:val="24"/>
        </w:rPr>
        <w:t>realizada</w:t>
      </w:r>
      <w:r w:rsidRPr="008D7AB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D7ABE">
        <w:rPr>
          <w:rFonts w:ascii="Times New Roman" w:hAnsi="Times New Roman" w:cs="Times New Roman"/>
          <w:sz w:val="24"/>
          <w:szCs w:val="24"/>
        </w:rPr>
        <w:t>em</w:t>
      </w:r>
      <w:r w:rsidRPr="008D7AB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D7ABE">
        <w:rPr>
          <w:rFonts w:ascii="Times New Roman" w:hAnsi="Times New Roman" w:cs="Times New Roman"/>
          <w:sz w:val="24"/>
          <w:szCs w:val="24"/>
        </w:rPr>
        <w:t>até</w:t>
      </w:r>
      <w:r w:rsidRPr="008D7AB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8D7ABE" w:rsidRPr="008D7ABE">
        <w:rPr>
          <w:rFonts w:ascii="Times New Roman" w:hAnsi="Times New Roman" w:cs="Times New Roman"/>
          <w:spacing w:val="1"/>
          <w:sz w:val="24"/>
          <w:szCs w:val="24"/>
        </w:rPr>
        <w:t>20</w:t>
      </w:r>
      <w:r w:rsidRPr="008D7AB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D7ABE">
        <w:rPr>
          <w:rFonts w:ascii="Times New Roman" w:hAnsi="Times New Roman" w:cs="Times New Roman"/>
          <w:sz w:val="24"/>
          <w:szCs w:val="24"/>
        </w:rPr>
        <w:t>(</w:t>
      </w:r>
      <w:r w:rsidR="004B29C3" w:rsidRPr="008D7ABE">
        <w:rPr>
          <w:rFonts w:ascii="Times New Roman" w:hAnsi="Times New Roman" w:cs="Times New Roman"/>
          <w:sz w:val="24"/>
          <w:szCs w:val="24"/>
        </w:rPr>
        <w:t>dez</w:t>
      </w:r>
      <w:r w:rsidR="007A41C3" w:rsidRPr="008D7ABE">
        <w:rPr>
          <w:rFonts w:ascii="Times New Roman" w:hAnsi="Times New Roman" w:cs="Times New Roman"/>
          <w:sz w:val="24"/>
          <w:szCs w:val="24"/>
        </w:rPr>
        <w:t>)</w:t>
      </w:r>
      <w:r w:rsidRPr="008D7AB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D7ABE">
        <w:rPr>
          <w:rFonts w:ascii="Times New Roman" w:hAnsi="Times New Roman" w:cs="Times New Roman"/>
          <w:sz w:val="24"/>
          <w:szCs w:val="24"/>
        </w:rPr>
        <w:t>dias</w:t>
      </w:r>
      <w:r w:rsidRPr="008D7AB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8D7ABE">
        <w:rPr>
          <w:rFonts w:ascii="Times New Roman" w:hAnsi="Times New Roman" w:cs="Times New Roman"/>
          <w:sz w:val="24"/>
          <w:szCs w:val="24"/>
        </w:rPr>
        <w:t>a</w:t>
      </w:r>
      <w:r w:rsidRPr="008D7AB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D7ABE">
        <w:rPr>
          <w:rFonts w:ascii="Times New Roman" w:hAnsi="Times New Roman" w:cs="Times New Roman"/>
          <w:sz w:val="24"/>
          <w:szCs w:val="24"/>
        </w:rPr>
        <w:t xml:space="preserve">contar </w:t>
      </w:r>
      <w:r w:rsidRPr="008D7ABE">
        <w:rPr>
          <w:rFonts w:ascii="Times New Roman" w:hAnsi="Times New Roman" w:cs="Times New Roman"/>
          <w:spacing w:val="-55"/>
          <w:sz w:val="24"/>
          <w:szCs w:val="24"/>
        </w:rPr>
        <w:t xml:space="preserve"> </w:t>
      </w:r>
      <w:r w:rsidRPr="008D7ABE">
        <w:rPr>
          <w:rFonts w:ascii="Times New Roman" w:hAnsi="Times New Roman" w:cs="Times New Roman"/>
          <w:sz w:val="24"/>
          <w:szCs w:val="24"/>
        </w:rPr>
        <w:t xml:space="preserve">da </w:t>
      </w:r>
      <w:r w:rsidR="007A41C3" w:rsidRPr="008D7ABE">
        <w:rPr>
          <w:rFonts w:ascii="Times New Roman" w:hAnsi="Times New Roman" w:cs="Times New Roman"/>
          <w:sz w:val="24"/>
          <w:szCs w:val="24"/>
        </w:rPr>
        <w:t>autorização de inicio dos serviços</w:t>
      </w:r>
      <w:r w:rsidRPr="008D7ABE">
        <w:rPr>
          <w:rFonts w:ascii="Times New Roman" w:hAnsi="Times New Roman" w:cs="Times New Roman"/>
          <w:sz w:val="24"/>
          <w:szCs w:val="24"/>
        </w:rPr>
        <w:t>.</w:t>
      </w:r>
    </w:p>
    <w:p w:rsidR="00532E21" w:rsidRPr="00532E21" w:rsidRDefault="00532E21" w:rsidP="00532E21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77823" w:rsidRPr="00F77823" w:rsidRDefault="00B87C33" w:rsidP="00E2389C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622"/>
        </w:tabs>
        <w:autoSpaceDE w:val="0"/>
        <w:autoSpaceDN w:val="0"/>
        <w:spacing w:before="146" w:after="0"/>
        <w:ind w:right="594"/>
        <w:jc w:val="both"/>
      </w:pPr>
      <w:r w:rsidRPr="009B727A">
        <w:rPr>
          <w:sz w:val="24"/>
          <w:szCs w:val="24"/>
        </w:rPr>
        <w:t>INFORMAÇÕES RELEVANTES PARA O DIMENSIONAMENTO DA PROPOSTA</w:t>
      </w:r>
    </w:p>
    <w:p w:rsidR="00F77823" w:rsidRPr="008D7ABE" w:rsidRDefault="009B727A" w:rsidP="009B727A">
      <w:pPr>
        <w:tabs>
          <w:tab w:val="left" w:pos="814"/>
        </w:tabs>
        <w:spacing w:before="212" w:line="276" w:lineRule="auto"/>
        <w:ind w:left="426" w:right="27" w:firstLine="708"/>
        <w:jc w:val="both"/>
        <w:rPr>
          <w:sz w:val="24"/>
          <w:szCs w:val="24"/>
        </w:rPr>
      </w:pPr>
      <w:r w:rsidRPr="008D7ABE">
        <w:rPr>
          <w:sz w:val="24"/>
          <w:szCs w:val="24"/>
        </w:rPr>
        <w:t>No</w:t>
      </w:r>
      <w:r w:rsidR="00F77823" w:rsidRPr="008D7ABE">
        <w:rPr>
          <w:sz w:val="24"/>
          <w:szCs w:val="24"/>
        </w:rPr>
        <w:t xml:space="preserve"> valor apresentado no orçamento, deverão estar incluídas todas as despesas ordinárias diretas e indiretas decorrentes da execução do escopo, inclusive tributos e/ou impostos, encargos sociais, trabalhistas, previdenciarios, fiscais e comerciais incidentes, bem como taxas de licenciamento, administração, frete, seguro e outros necessários ao cumprimento integral do objeto da contratação dos serviços.</w:t>
      </w:r>
    </w:p>
    <w:p w:rsidR="00F77823" w:rsidRPr="008D7ABE" w:rsidRDefault="00F77823" w:rsidP="008E6329">
      <w:pPr>
        <w:ind w:left="1134"/>
        <w:rPr>
          <w:sz w:val="24"/>
          <w:szCs w:val="24"/>
        </w:rPr>
      </w:pPr>
    </w:p>
    <w:p w:rsidR="005573DB" w:rsidRPr="005573DB" w:rsidRDefault="005573DB" w:rsidP="009B727A">
      <w:pPr>
        <w:ind w:left="426" w:firstLine="708"/>
        <w:rPr>
          <w:sz w:val="24"/>
          <w:szCs w:val="24"/>
        </w:rPr>
      </w:pPr>
      <w:r w:rsidRPr="008D7ABE">
        <w:rPr>
          <w:sz w:val="24"/>
          <w:szCs w:val="24"/>
        </w:rPr>
        <w:t>As informações relevantes</w:t>
      </w:r>
      <w:r w:rsidR="009B727A" w:rsidRPr="008D7ABE">
        <w:rPr>
          <w:sz w:val="24"/>
          <w:szCs w:val="24"/>
        </w:rPr>
        <w:t xml:space="preserve"> complementares</w:t>
      </w:r>
      <w:r w:rsidRPr="008D7ABE">
        <w:rPr>
          <w:sz w:val="24"/>
          <w:szCs w:val="24"/>
        </w:rPr>
        <w:t xml:space="preserve"> poderão ser obtidas em visita à Escola Aurélio Reis.</w:t>
      </w:r>
      <w:r w:rsidRPr="005573DB">
        <w:rPr>
          <w:sz w:val="24"/>
          <w:szCs w:val="24"/>
        </w:rPr>
        <w:t xml:space="preserve"> </w:t>
      </w:r>
    </w:p>
    <w:p w:rsidR="005573DB" w:rsidRPr="005573DB" w:rsidRDefault="005573DB" w:rsidP="005573DB"/>
    <w:p w:rsidR="00532E21" w:rsidRPr="008E6329" w:rsidRDefault="00747FC2" w:rsidP="00685EF4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spacing w:before="187" w:after="0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>PLANILHA DE CUSTOS ESPECÍFICA</w:t>
      </w:r>
      <w:r w:rsidR="00BD1A63">
        <w:rPr>
          <w:sz w:val="24"/>
          <w:szCs w:val="24"/>
        </w:rPr>
        <w:t xml:space="preserve"> (SE FOR O CASO</w:t>
      </w:r>
      <w:proofErr w:type="gramStart"/>
      <w:r w:rsidR="00BD1A63">
        <w:rPr>
          <w:sz w:val="24"/>
          <w:szCs w:val="24"/>
        </w:rPr>
        <w:t>)</w:t>
      </w:r>
      <w:r w:rsidR="008E6329">
        <w:rPr>
          <w:sz w:val="24"/>
          <w:szCs w:val="24"/>
        </w:rPr>
        <w:t xml:space="preserve"> :</w:t>
      </w:r>
      <w:proofErr w:type="gramEnd"/>
      <w:r w:rsidR="008E6329">
        <w:rPr>
          <w:sz w:val="24"/>
          <w:szCs w:val="24"/>
        </w:rPr>
        <w:t xml:space="preserve"> </w:t>
      </w:r>
      <w:r w:rsidR="008E6329" w:rsidRPr="008E6329">
        <w:rPr>
          <w:b w:val="0"/>
          <w:sz w:val="24"/>
          <w:szCs w:val="24"/>
        </w:rPr>
        <w:t>Não utilizada devido às características dos serviços.</w:t>
      </w:r>
    </w:p>
    <w:p w:rsidR="00532E21" w:rsidRPr="008E6329" w:rsidRDefault="00532E21" w:rsidP="00532E21">
      <w:pPr>
        <w:pStyle w:val="Corpodetexto"/>
        <w:spacing w:before="6"/>
        <w:jc w:val="both"/>
        <w:rPr>
          <w:rFonts w:ascii="Times New Roman" w:hAnsi="Times New Roman" w:cs="Times New Roman"/>
          <w:sz w:val="24"/>
          <w:szCs w:val="24"/>
        </w:rPr>
      </w:pPr>
    </w:p>
    <w:p w:rsidR="00071AA7" w:rsidRPr="00071AA7" w:rsidRDefault="00747FC2" w:rsidP="00BA003F">
      <w:pPr>
        <w:pStyle w:val="PargrafodaLista"/>
        <w:numPr>
          <w:ilvl w:val="0"/>
          <w:numId w:val="1"/>
        </w:numPr>
        <w:tabs>
          <w:tab w:val="left" w:pos="814"/>
        </w:tabs>
        <w:spacing w:before="212" w:line="276" w:lineRule="auto"/>
        <w:ind w:right="948"/>
        <w:jc w:val="both"/>
        <w:rPr>
          <w:b/>
          <w:sz w:val="24"/>
          <w:szCs w:val="24"/>
        </w:rPr>
      </w:pPr>
      <w:r w:rsidRPr="00071AA7">
        <w:rPr>
          <w:b/>
          <w:sz w:val="24"/>
          <w:szCs w:val="24"/>
        </w:rPr>
        <w:t>OBRIGAÇÕES E RESPONSABILIDADES DO CONTRATADO</w:t>
      </w:r>
    </w:p>
    <w:p w:rsidR="00071AA7" w:rsidRPr="00071AA7" w:rsidRDefault="00071AA7" w:rsidP="00AF5AD6">
      <w:pPr>
        <w:spacing w:before="120"/>
        <w:ind w:left="426" w:right="27"/>
        <w:jc w:val="both"/>
        <w:rPr>
          <w:bCs/>
          <w:sz w:val="24"/>
          <w:szCs w:val="24"/>
        </w:rPr>
      </w:pPr>
      <w:proofErr w:type="gramStart"/>
      <w:r w:rsidRPr="00071AA7">
        <w:rPr>
          <w:bCs/>
          <w:sz w:val="24"/>
          <w:szCs w:val="24"/>
        </w:rPr>
        <w:t>9.1 Manter</w:t>
      </w:r>
      <w:proofErr w:type="gramEnd"/>
      <w:r w:rsidRPr="00071AA7">
        <w:rPr>
          <w:bCs/>
          <w:sz w:val="24"/>
          <w:szCs w:val="24"/>
        </w:rPr>
        <w:t xml:space="preserve"> durante a execução dos serviços, no mínimo, um engenheiro agrônomo ou Florestal ou biólogo e um técnico de segurança do trabalho;</w:t>
      </w:r>
    </w:p>
    <w:p w:rsidR="00071AA7" w:rsidRPr="00071AA7" w:rsidRDefault="00071AA7" w:rsidP="00AF5AD6">
      <w:pPr>
        <w:spacing w:before="120"/>
        <w:ind w:left="426" w:right="27"/>
        <w:jc w:val="both"/>
        <w:rPr>
          <w:bCs/>
          <w:sz w:val="24"/>
          <w:szCs w:val="24"/>
        </w:rPr>
      </w:pPr>
      <w:r w:rsidRPr="00071AA7">
        <w:rPr>
          <w:bCs/>
          <w:sz w:val="24"/>
          <w:szCs w:val="24"/>
        </w:rPr>
        <w:t>9.2 A execução do serviço deverá ser realizada de acordo com a ABNT NBR 16.246-1:2013 - Florestas urbanas - Manejo de árvores, arbustos e outras plantas lenhosas, observando o correto isolamento da área durante a execução do trabalho onde o serviço será realizado bem como cumprir a legislação vigente Municipal, Estadual e Federal, relativa ao Meio Ambiente, e quaisquer outras Normas Técnicas pertinentes;</w:t>
      </w:r>
    </w:p>
    <w:p w:rsidR="00071AA7" w:rsidRPr="00071AA7" w:rsidRDefault="00071AA7" w:rsidP="00AF5AD6">
      <w:pPr>
        <w:spacing w:before="120"/>
        <w:ind w:left="426" w:right="27"/>
        <w:jc w:val="both"/>
        <w:rPr>
          <w:bCs/>
          <w:sz w:val="24"/>
          <w:szCs w:val="24"/>
        </w:rPr>
      </w:pPr>
      <w:r w:rsidRPr="00071AA7">
        <w:rPr>
          <w:bCs/>
          <w:sz w:val="24"/>
          <w:szCs w:val="24"/>
        </w:rPr>
        <w:t>9.3 Solicitar a Autorização Especial de Poda Vegetal (AEPV) através da elaboração de Laudo Técnico e Anotação de Responsabilidade Técnica (ART), conforme LC 757/2015, com encaminhamento e acompanhamento da liberação do protocolo junto à Secretaria Municipal competente;</w:t>
      </w:r>
    </w:p>
    <w:p w:rsidR="00071AA7" w:rsidRPr="00071AA7" w:rsidRDefault="00071AA7" w:rsidP="00AF5AD6">
      <w:pPr>
        <w:spacing w:before="120"/>
        <w:ind w:left="426" w:right="27"/>
        <w:jc w:val="both"/>
        <w:rPr>
          <w:bCs/>
          <w:sz w:val="24"/>
          <w:szCs w:val="24"/>
        </w:rPr>
      </w:pPr>
      <w:proofErr w:type="gramStart"/>
      <w:r w:rsidRPr="00071AA7">
        <w:rPr>
          <w:bCs/>
          <w:sz w:val="24"/>
          <w:szCs w:val="24"/>
        </w:rPr>
        <w:t>9.4 Manter</w:t>
      </w:r>
      <w:proofErr w:type="gramEnd"/>
      <w:r w:rsidRPr="00071AA7">
        <w:rPr>
          <w:bCs/>
          <w:sz w:val="24"/>
          <w:szCs w:val="24"/>
        </w:rPr>
        <w:t xml:space="preserve"> equipe uniformizada e utilizando os EPI’S (equipamentos de proteção individual) necessários para a adequada execução dos serviços, não sendo permitido o uso de chinelos e camisas sem mangas;</w:t>
      </w:r>
    </w:p>
    <w:p w:rsidR="00071AA7" w:rsidRPr="00071AA7" w:rsidRDefault="00071AA7" w:rsidP="00AF5AD6">
      <w:pPr>
        <w:spacing w:before="120"/>
        <w:ind w:left="426" w:right="27"/>
        <w:jc w:val="both"/>
        <w:rPr>
          <w:bCs/>
          <w:sz w:val="24"/>
          <w:szCs w:val="24"/>
        </w:rPr>
      </w:pPr>
      <w:proofErr w:type="gramStart"/>
      <w:r w:rsidRPr="00071AA7">
        <w:rPr>
          <w:bCs/>
          <w:sz w:val="24"/>
          <w:szCs w:val="24"/>
        </w:rPr>
        <w:t>9.5 Manter</w:t>
      </w:r>
      <w:proofErr w:type="gramEnd"/>
      <w:r w:rsidRPr="00071AA7">
        <w:rPr>
          <w:bCs/>
          <w:sz w:val="24"/>
          <w:szCs w:val="24"/>
        </w:rPr>
        <w:t xml:space="preserve"> a empresa, durante toda a execução do contrato, em compatibilidade com as obrigações assumidas todas as condições de habilitação e de qualificação exigidas na licitação;</w:t>
      </w:r>
    </w:p>
    <w:p w:rsidR="00071AA7" w:rsidRPr="00071AA7" w:rsidRDefault="00071AA7" w:rsidP="00AF5AD6">
      <w:pPr>
        <w:spacing w:before="120"/>
        <w:ind w:left="426" w:right="27"/>
        <w:jc w:val="both"/>
        <w:rPr>
          <w:bCs/>
          <w:sz w:val="24"/>
          <w:szCs w:val="24"/>
        </w:rPr>
      </w:pPr>
      <w:proofErr w:type="gramStart"/>
      <w:r w:rsidRPr="00071AA7">
        <w:rPr>
          <w:bCs/>
          <w:sz w:val="24"/>
          <w:szCs w:val="24"/>
        </w:rPr>
        <w:t>9.6 Arcar</w:t>
      </w:r>
      <w:proofErr w:type="gramEnd"/>
      <w:r w:rsidRPr="00071AA7">
        <w:rPr>
          <w:bCs/>
          <w:sz w:val="24"/>
          <w:szCs w:val="24"/>
        </w:rPr>
        <w:t xml:space="preserve"> com as despesas de transporte, seguros, encargos fiscais, comerciais, sociais, trabalhistas e outros, inclusive os que venham recair sobre o objeto deste contrato;</w:t>
      </w:r>
    </w:p>
    <w:p w:rsidR="00071AA7" w:rsidRPr="00071AA7" w:rsidRDefault="00071AA7" w:rsidP="00AF5AD6">
      <w:pPr>
        <w:spacing w:before="120"/>
        <w:ind w:left="426" w:right="27"/>
        <w:jc w:val="both"/>
        <w:rPr>
          <w:bCs/>
          <w:sz w:val="24"/>
          <w:szCs w:val="24"/>
        </w:rPr>
      </w:pPr>
      <w:proofErr w:type="gramStart"/>
      <w:r w:rsidRPr="00071AA7">
        <w:rPr>
          <w:bCs/>
          <w:sz w:val="24"/>
          <w:szCs w:val="24"/>
        </w:rPr>
        <w:t>9.7 Refazer</w:t>
      </w:r>
      <w:proofErr w:type="gramEnd"/>
      <w:r w:rsidRPr="00071AA7">
        <w:rPr>
          <w:bCs/>
          <w:sz w:val="24"/>
          <w:szCs w:val="24"/>
        </w:rPr>
        <w:t>, às suas expensas, os serviços que apresentem vícios ou defeitos de execução, conforme avaliação da contratante;</w:t>
      </w:r>
    </w:p>
    <w:p w:rsidR="00071AA7" w:rsidRPr="00071AA7" w:rsidRDefault="00071AA7" w:rsidP="00AF5AD6">
      <w:pPr>
        <w:spacing w:before="120"/>
        <w:ind w:left="426" w:right="27"/>
        <w:jc w:val="both"/>
        <w:rPr>
          <w:bCs/>
          <w:sz w:val="24"/>
          <w:szCs w:val="24"/>
        </w:rPr>
      </w:pPr>
      <w:proofErr w:type="gramStart"/>
      <w:r w:rsidRPr="00071AA7">
        <w:rPr>
          <w:bCs/>
          <w:sz w:val="24"/>
          <w:szCs w:val="24"/>
        </w:rPr>
        <w:t>9.8 Apresentar</w:t>
      </w:r>
      <w:proofErr w:type="gramEnd"/>
      <w:r w:rsidRPr="00071AA7">
        <w:rPr>
          <w:bCs/>
          <w:sz w:val="24"/>
          <w:szCs w:val="24"/>
        </w:rPr>
        <w:t xml:space="preserve"> no ato de recebimento da Ordem de Início de Serviço – O.I.S., os comprovantes de treinamento de pessoal para o manejo arbóreo, para operação de maquinas e motosserras (NR12) e para trabalhos em altura (NR 35), bem como em PCMSO, PPRA;</w:t>
      </w:r>
    </w:p>
    <w:p w:rsidR="00071AA7" w:rsidRPr="00071AA7" w:rsidRDefault="00071AA7" w:rsidP="00AF5AD6">
      <w:pPr>
        <w:spacing w:before="120"/>
        <w:ind w:left="426" w:right="27"/>
        <w:jc w:val="both"/>
        <w:rPr>
          <w:bCs/>
          <w:sz w:val="24"/>
          <w:szCs w:val="24"/>
        </w:rPr>
      </w:pPr>
      <w:proofErr w:type="gramStart"/>
      <w:r w:rsidRPr="00071AA7">
        <w:rPr>
          <w:bCs/>
          <w:sz w:val="24"/>
          <w:szCs w:val="24"/>
        </w:rPr>
        <w:t>9.9 Executar</w:t>
      </w:r>
      <w:proofErr w:type="gramEnd"/>
      <w:r w:rsidRPr="00071AA7">
        <w:rPr>
          <w:bCs/>
          <w:sz w:val="24"/>
          <w:szCs w:val="24"/>
        </w:rPr>
        <w:t xml:space="preserve"> relatórios fotográficos do antes e depois dos serviços</w:t>
      </w:r>
      <w:r w:rsidRPr="007C44B9">
        <w:t xml:space="preserve"> </w:t>
      </w:r>
      <w:r w:rsidRPr="00071AA7">
        <w:rPr>
          <w:bCs/>
          <w:sz w:val="24"/>
          <w:szCs w:val="24"/>
        </w:rPr>
        <w:t>executados, devendo ser entregue ao contratante no Departamento de Manutenção e Obras Escolares, em mídia física (CD/DVD ou Pen Drive), sendo isso pré-requisito para o pagamento da fatura;</w:t>
      </w:r>
    </w:p>
    <w:p w:rsidR="00071AA7" w:rsidRPr="00071AA7" w:rsidRDefault="00071AA7" w:rsidP="00AF5AD6">
      <w:pPr>
        <w:spacing w:before="120"/>
        <w:ind w:left="426" w:right="27"/>
        <w:jc w:val="both"/>
        <w:rPr>
          <w:bCs/>
          <w:sz w:val="24"/>
          <w:szCs w:val="24"/>
        </w:rPr>
      </w:pPr>
      <w:proofErr w:type="gramStart"/>
      <w:r w:rsidRPr="00071AA7">
        <w:rPr>
          <w:bCs/>
          <w:sz w:val="24"/>
          <w:szCs w:val="24"/>
        </w:rPr>
        <w:t>9.10 Entregar</w:t>
      </w:r>
      <w:proofErr w:type="gramEnd"/>
      <w:r w:rsidRPr="00071AA7">
        <w:rPr>
          <w:bCs/>
          <w:sz w:val="24"/>
          <w:szCs w:val="24"/>
        </w:rPr>
        <w:t xml:space="preserve"> laudo final assinado por biólogo ou engenheiro agrônomo ou florestal responsável pela Contratada;</w:t>
      </w:r>
    </w:p>
    <w:p w:rsidR="00071AA7" w:rsidRPr="00071AA7" w:rsidRDefault="00071AA7" w:rsidP="00AF5AD6">
      <w:pPr>
        <w:spacing w:before="120"/>
        <w:ind w:left="426" w:right="27"/>
        <w:jc w:val="both"/>
        <w:rPr>
          <w:bCs/>
          <w:sz w:val="24"/>
          <w:szCs w:val="24"/>
        </w:rPr>
      </w:pPr>
      <w:proofErr w:type="gramStart"/>
      <w:r w:rsidRPr="00071AA7">
        <w:rPr>
          <w:bCs/>
          <w:sz w:val="24"/>
          <w:szCs w:val="24"/>
        </w:rPr>
        <w:t>9.11 Providenciar</w:t>
      </w:r>
      <w:proofErr w:type="gramEnd"/>
      <w:r w:rsidRPr="00071AA7">
        <w:rPr>
          <w:bCs/>
          <w:sz w:val="24"/>
          <w:szCs w:val="24"/>
        </w:rPr>
        <w:t xml:space="preserve"> a destinação dos materiais provenientes do manejo para locais ambientalmente corretos;</w:t>
      </w:r>
    </w:p>
    <w:p w:rsidR="00BD1A63" w:rsidRDefault="00071AA7" w:rsidP="00AF5AD6">
      <w:pPr>
        <w:spacing w:before="120"/>
        <w:ind w:left="426" w:right="27"/>
        <w:jc w:val="both"/>
        <w:rPr>
          <w:bCs/>
          <w:sz w:val="24"/>
          <w:szCs w:val="24"/>
        </w:rPr>
      </w:pPr>
      <w:proofErr w:type="gramStart"/>
      <w:r w:rsidRPr="00071AA7">
        <w:rPr>
          <w:bCs/>
          <w:sz w:val="24"/>
          <w:szCs w:val="24"/>
        </w:rPr>
        <w:t>9.12 Os</w:t>
      </w:r>
      <w:proofErr w:type="gramEnd"/>
      <w:r w:rsidRPr="00071AA7">
        <w:rPr>
          <w:bCs/>
          <w:sz w:val="24"/>
          <w:szCs w:val="24"/>
        </w:rPr>
        <w:t xml:space="preserve"> resíduos deverão ser transportados por empresa cadastrada no DMLU e descartados em Estação de Transbordo.</w:t>
      </w:r>
    </w:p>
    <w:p w:rsidR="00F77823" w:rsidRPr="00F77823" w:rsidRDefault="00F77823" w:rsidP="00AF5AD6">
      <w:pPr>
        <w:tabs>
          <w:tab w:val="left" w:pos="814"/>
        </w:tabs>
        <w:spacing w:before="212" w:line="276" w:lineRule="auto"/>
        <w:ind w:left="426" w:right="27"/>
        <w:jc w:val="both"/>
        <w:rPr>
          <w:sz w:val="24"/>
          <w:szCs w:val="24"/>
        </w:rPr>
      </w:pPr>
      <w:r w:rsidRPr="008D7ABE">
        <w:rPr>
          <w:bCs/>
          <w:sz w:val="24"/>
          <w:szCs w:val="24"/>
        </w:rPr>
        <w:t xml:space="preserve">9.13 </w:t>
      </w:r>
      <w:r w:rsidRPr="008D7ABE">
        <w:rPr>
          <w:sz w:val="24"/>
          <w:szCs w:val="24"/>
        </w:rPr>
        <w:t>A empresa que for vitoriosa do processo licitatório deverá fornecer garantia da adequada execução dos serviços, pelo prazo de 60 (sessenta dias).</w:t>
      </w:r>
      <w:r w:rsidR="008D7ABE">
        <w:rPr>
          <w:sz w:val="24"/>
          <w:szCs w:val="24"/>
        </w:rPr>
        <w:tab/>
        <w:t>‘</w:t>
      </w:r>
      <w:bookmarkStart w:id="0" w:name="_GoBack"/>
      <w:bookmarkEnd w:id="0"/>
    </w:p>
    <w:p w:rsidR="00F77823" w:rsidRPr="00BD1A63" w:rsidRDefault="00F77823" w:rsidP="004B29C3">
      <w:pPr>
        <w:spacing w:before="120"/>
        <w:ind w:left="426"/>
        <w:rPr>
          <w:b/>
          <w:sz w:val="24"/>
          <w:szCs w:val="24"/>
        </w:rPr>
      </w:pPr>
    </w:p>
    <w:p w:rsidR="00747FC2" w:rsidRDefault="00747FC2" w:rsidP="00747FC2">
      <w:pPr>
        <w:tabs>
          <w:tab w:val="left" w:pos="814"/>
        </w:tabs>
        <w:spacing w:before="212" w:line="276" w:lineRule="auto"/>
        <w:ind w:left="426" w:right="94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10. FORNECIMENTO DE MATERIAIS E EQUIPAMENTOS</w:t>
      </w:r>
    </w:p>
    <w:p w:rsidR="008E6329" w:rsidRPr="008E6329" w:rsidRDefault="008E6329" w:rsidP="005255CB">
      <w:pPr>
        <w:tabs>
          <w:tab w:val="left" w:pos="826"/>
        </w:tabs>
        <w:spacing w:before="208" w:line="276" w:lineRule="auto"/>
        <w:ind w:left="426" w:right="27"/>
        <w:jc w:val="both"/>
        <w:rPr>
          <w:sz w:val="24"/>
          <w:szCs w:val="24"/>
        </w:rPr>
      </w:pPr>
      <w:r w:rsidRPr="008D7ABE">
        <w:rPr>
          <w:sz w:val="24"/>
          <w:szCs w:val="24"/>
        </w:rPr>
        <w:t>10.1</w:t>
      </w:r>
      <w:r w:rsidRPr="008D7ABE">
        <w:rPr>
          <w:b/>
          <w:sz w:val="24"/>
          <w:szCs w:val="24"/>
        </w:rPr>
        <w:t xml:space="preserve"> </w:t>
      </w:r>
      <w:r w:rsidRPr="008D7ABE">
        <w:rPr>
          <w:sz w:val="24"/>
          <w:szCs w:val="24"/>
        </w:rPr>
        <w:t xml:space="preserve">  A empresa contratada será responsável por fornecer todos os equipamentos,</w:t>
      </w:r>
      <w:r w:rsidRPr="008D7ABE">
        <w:rPr>
          <w:spacing w:val="1"/>
          <w:sz w:val="24"/>
          <w:szCs w:val="24"/>
        </w:rPr>
        <w:t xml:space="preserve"> veículos, licenças, EPIs, </w:t>
      </w:r>
      <w:r w:rsidRPr="008D7ABE">
        <w:rPr>
          <w:sz w:val="24"/>
          <w:szCs w:val="24"/>
        </w:rPr>
        <w:t>produtos de limpeza</w:t>
      </w:r>
      <w:r w:rsidRPr="008D7ABE">
        <w:rPr>
          <w:spacing w:val="1"/>
          <w:sz w:val="24"/>
          <w:szCs w:val="24"/>
        </w:rPr>
        <w:t xml:space="preserve"> </w:t>
      </w:r>
      <w:r w:rsidRPr="008D7ABE">
        <w:rPr>
          <w:sz w:val="24"/>
          <w:szCs w:val="24"/>
        </w:rPr>
        <w:t>e</w:t>
      </w:r>
      <w:r w:rsidRPr="008D7ABE">
        <w:rPr>
          <w:spacing w:val="-1"/>
          <w:sz w:val="24"/>
          <w:szCs w:val="24"/>
        </w:rPr>
        <w:t xml:space="preserve"> </w:t>
      </w:r>
      <w:r w:rsidRPr="008D7ABE">
        <w:rPr>
          <w:sz w:val="24"/>
          <w:szCs w:val="24"/>
        </w:rPr>
        <w:t>mão</w:t>
      </w:r>
      <w:r w:rsidRPr="008D7ABE">
        <w:rPr>
          <w:spacing w:val="-1"/>
          <w:sz w:val="24"/>
          <w:szCs w:val="24"/>
        </w:rPr>
        <w:t xml:space="preserve"> </w:t>
      </w:r>
      <w:r w:rsidRPr="008D7ABE">
        <w:rPr>
          <w:sz w:val="24"/>
          <w:szCs w:val="24"/>
        </w:rPr>
        <w:t>de obra</w:t>
      </w:r>
      <w:r w:rsidRPr="008D7ABE">
        <w:rPr>
          <w:spacing w:val="-2"/>
          <w:sz w:val="24"/>
          <w:szCs w:val="24"/>
        </w:rPr>
        <w:t xml:space="preserve"> </w:t>
      </w:r>
      <w:r w:rsidRPr="008D7ABE">
        <w:rPr>
          <w:sz w:val="24"/>
          <w:szCs w:val="24"/>
        </w:rPr>
        <w:t>necessários para</w:t>
      </w:r>
      <w:r w:rsidRPr="008D7ABE">
        <w:rPr>
          <w:spacing w:val="-1"/>
          <w:sz w:val="24"/>
          <w:szCs w:val="24"/>
        </w:rPr>
        <w:t xml:space="preserve"> </w:t>
      </w:r>
      <w:r w:rsidRPr="008D7ABE">
        <w:rPr>
          <w:sz w:val="24"/>
          <w:szCs w:val="24"/>
        </w:rPr>
        <w:t>a</w:t>
      </w:r>
      <w:r w:rsidRPr="008D7ABE">
        <w:rPr>
          <w:spacing w:val="-1"/>
          <w:sz w:val="24"/>
          <w:szCs w:val="24"/>
        </w:rPr>
        <w:t xml:space="preserve"> </w:t>
      </w:r>
      <w:r w:rsidRPr="008D7ABE">
        <w:rPr>
          <w:sz w:val="24"/>
          <w:szCs w:val="24"/>
        </w:rPr>
        <w:t>execução</w:t>
      </w:r>
      <w:r w:rsidRPr="008D7ABE">
        <w:rPr>
          <w:spacing w:val="-1"/>
          <w:sz w:val="24"/>
          <w:szCs w:val="24"/>
        </w:rPr>
        <w:t xml:space="preserve"> </w:t>
      </w:r>
      <w:r w:rsidRPr="008D7ABE">
        <w:rPr>
          <w:sz w:val="24"/>
          <w:szCs w:val="24"/>
        </w:rPr>
        <w:t>do serviço.</w:t>
      </w:r>
    </w:p>
    <w:p w:rsidR="008E6329" w:rsidRDefault="008E6329" w:rsidP="005255CB">
      <w:pPr>
        <w:tabs>
          <w:tab w:val="left" w:pos="814"/>
        </w:tabs>
        <w:spacing w:before="212" w:line="276" w:lineRule="auto"/>
        <w:ind w:left="426" w:right="27"/>
        <w:jc w:val="both"/>
        <w:rPr>
          <w:b/>
          <w:sz w:val="24"/>
          <w:szCs w:val="24"/>
        </w:rPr>
      </w:pPr>
    </w:p>
    <w:p w:rsidR="00747FC2" w:rsidRPr="003C13CF" w:rsidRDefault="00747FC2" w:rsidP="003C13CF">
      <w:pPr>
        <w:pStyle w:val="PargrafodaLista"/>
        <w:numPr>
          <w:ilvl w:val="0"/>
          <w:numId w:val="3"/>
        </w:numPr>
        <w:tabs>
          <w:tab w:val="left" w:pos="814"/>
        </w:tabs>
        <w:spacing w:before="212" w:line="276" w:lineRule="auto"/>
        <w:ind w:right="948"/>
        <w:jc w:val="both"/>
        <w:rPr>
          <w:b/>
          <w:sz w:val="24"/>
          <w:szCs w:val="24"/>
        </w:rPr>
      </w:pPr>
      <w:r w:rsidRPr="003C13CF">
        <w:rPr>
          <w:b/>
          <w:sz w:val="24"/>
          <w:szCs w:val="24"/>
        </w:rPr>
        <w:t xml:space="preserve">OBRIGAÇÕES E RESPONSABILIDADES DA CONTRATANTE </w:t>
      </w:r>
    </w:p>
    <w:p w:rsidR="003C13CF" w:rsidRPr="008D7ABE" w:rsidRDefault="003C13CF" w:rsidP="00F77823">
      <w:pPr>
        <w:spacing w:before="120"/>
        <w:ind w:left="426"/>
        <w:jc w:val="both"/>
        <w:rPr>
          <w:sz w:val="24"/>
          <w:szCs w:val="24"/>
        </w:rPr>
      </w:pPr>
      <w:r w:rsidRPr="008D7ABE">
        <w:rPr>
          <w:sz w:val="24"/>
          <w:szCs w:val="24"/>
        </w:rPr>
        <w:t>11.1</w:t>
      </w:r>
      <w:r w:rsidRPr="008D7ABE">
        <w:rPr>
          <w:b/>
          <w:sz w:val="24"/>
          <w:szCs w:val="24"/>
        </w:rPr>
        <w:t>.</w:t>
      </w:r>
      <w:r w:rsidRPr="008D7ABE">
        <w:rPr>
          <w:sz w:val="24"/>
          <w:szCs w:val="24"/>
        </w:rPr>
        <w:t xml:space="preserve"> Exercer o acompanhamento e a fiscalização dos serviços, anotando em registro próprio as falhas detectadas, indicando dia, mês e ano, bem como o nome dos empregados eventualmente envolvidos, e encaminhando os apontamentos à autoridade competente para as providências cabíveis.</w:t>
      </w:r>
    </w:p>
    <w:p w:rsidR="003C13CF" w:rsidRPr="008D7ABE" w:rsidRDefault="003C13CF" w:rsidP="00F77823">
      <w:pPr>
        <w:spacing w:before="120"/>
        <w:ind w:left="426"/>
        <w:jc w:val="both"/>
        <w:rPr>
          <w:b/>
          <w:sz w:val="24"/>
          <w:szCs w:val="24"/>
        </w:rPr>
      </w:pPr>
      <w:r w:rsidRPr="008D7ABE">
        <w:rPr>
          <w:sz w:val="24"/>
          <w:szCs w:val="24"/>
        </w:rPr>
        <w:t xml:space="preserve">11.2. Exigir o cumprimento de todas as obrigações assumidas pelo contratado, </w:t>
      </w:r>
      <w:proofErr w:type="gramStart"/>
      <w:r w:rsidR="00F77823" w:rsidRPr="008D7ABE">
        <w:rPr>
          <w:sz w:val="24"/>
          <w:szCs w:val="24"/>
        </w:rPr>
        <w:t>n</w:t>
      </w:r>
      <w:r w:rsidRPr="008D7ABE">
        <w:rPr>
          <w:sz w:val="24"/>
          <w:szCs w:val="24"/>
        </w:rPr>
        <w:t xml:space="preserve">os </w:t>
      </w:r>
      <w:r w:rsidR="00F77823" w:rsidRPr="008D7ABE">
        <w:rPr>
          <w:sz w:val="24"/>
          <w:szCs w:val="24"/>
        </w:rPr>
        <w:t xml:space="preserve"> </w:t>
      </w:r>
      <w:r w:rsidRPr="008D7ABE">
        <w:rPr>
          <w:sz w:val="24"/>
          <w:szCs w:val="24"/>
        </w:rPr>
        <w:t>termos</w:t>
      </w:r>
      <w:proofErr w:type="gramEnd"/>
      <w:r w:rsidRPr="008D7ABE">
        <w:rPr>
          <w:sz w:val="24"/>
          <w:szCs w:val="24"/>
        </w:rPr>
        <w:t xml:space="preserve"> de sua proposta.</w:t>
      </w:r>
    </w:p>
    <w:p w:rsidR="003C13CF" w:rsidRPr="008D7ABE" w:rsidRDefault="003C13CF" w:rsidP="00F77823">
      <w:pPr>
        <w:spacing w:before="120"/>
        <w:ind w:left="426"/>
        <w:jc w:val="both"/>
        <w:rPr>
          <w:sz w:val="24"/>
          <w:szCs w:val="24"/>
        </w:rPr>
      </w:pPr>
      <w:r w:rsidRPr="008D7ABE">
        <w:rPr>
          <w:sz w:val="24"/>
          <w:szCs w:val="24"/>
        </w:rPr>
        <w:t>11.3. Notificar o contratado por escrito da ocorrência de eventuais imperfeições no curso da execução dos serviços, fixando prazo para a sua correção.</w:t>
      </w:r>
    </w:p>
    <w:p w:rsidR="003C13CF" w:rsidRPr="008D7ABE" w:rsidRDefault="003C13CF" w:rsidP="00F77823">
      <w:pPr>
        <w:spacing w:before="120"/>
        <w:ind w:left="426"/>
        <w:jc w:val="both"/>
        <w:rPr>
          <w:b/>
          <w:sz w:val="24"/>
          <w:szCs w:val="24"/>
        </w:rPr>
      </w:pPr>
      <w:r w:rsidRPr="008D7ABE">
        <w:rPr>
          <w:sz w:val="24"/>
          <w:szCs w:val="24"/>
        </w:rPr>
        <w:t xml:space="preserve">11.4. Pagar ao contratado o valor resultante da prestação do serviço, no prazo e condições estabelecidas na </w:t>
      </w:r>
      <w:r w:rsidR="00F77823" w:rsidRPr="008D7ABE">
        <w:rPr>
          <w:sz w:val="24"/>
          <w:szCs w:val="24"/>
        </w:rPr>
        <w:t>TDL e seus Anexos.</w:t>
      </w:r>
    </w:p>
    <w:p w:rsidR="003C13CF" w:rsidRPr="00F77823" w:rsidRDefault="003C13CF" w:rsidP="00F77823">
      <w:pPr>
        <w:spacing w:before="120"/>
        <w:ind w:left="426"/>
        <w:jc w:val="both"/>
        <w:rPr>
          <w:b/>
          <w:sz w:val="24"/>
          <w:szCs w:val="24"/>
        </w:rPr>
      </w:pPr>
      <w:r w:rsidRPr="008D7ABE">
        <w:rPr>
          <w:sz w:val="24"/>
          <w:szCs w:val="24"/>
        </w:rPr>
        <w:t>11.5.</w:t>
      </w:r>
      <w:r w:rsidRPr="008D7ABE">
        <w:rPr>
          <w:b/>
          <w:sz w:val="24"/>
          <w:szCs w:val="24"/>
        </w:rPr>
        <w:t xml:space="preserve"> </w:t>
      </w:r>
      <w:r w:rsidRPr="008D7ABE">
        <w:rPr>
          <w:sz w:val="24"/>
          <w:szCs w:val="24"/>
        </w:rPr>
        <w:t>Efetuar as retenções tributárias devidas sobre o valor da fatura de serviços do contratado, nos termos da legislação vigente.</w:t>
      </w:r>
    </w:p>
    <w:p w:rsidR="003C13CF" w:rsidRPr="003C13CF" w:rsidRDefault="003C13CF" w:rsidP="00F77823">
      <w:pPr>
        <w:tabs>
          <w:tab w:val="left" w:pos="814"/>
        </w:tabs>
        <w:spacing w:before="212" w:line="276" w:lineRule="auto"/>
        <w:ind w:right="948"/>
        <w:jc w:val="both"/>
        <w:rPr>
          <w:b/>
          <w:sz w:val="24"/>
          <w:szCs w:val="24"/>
        </w:rPr>
      </w:pPr>
    </w:p>
    <w:p w:rsidR="008E6329" w:rsidRDefault="008E6329" w:rsidP="008E6329">
      <w:pPr>
        <w:tabs>
          <w:tab w:val="left" w:pos="814"/>
        </w:tabs>
        <w:spacing w:before="212" w:line="276" w:lineRule="auto"/>
        <w:ind w:right="948"/>
        <w:jc w:val="both"/>
        <w:rPr>
          <w:b/>
          <w:sz w:val="24"/>
          <w:szCs w:val="24"/>
        </w:rPr>
      </w:pPr>
    </w:p>
    <w:p w:rsidR="008E6329" w:rsidRPr="008E6329" w:rsidRDefault="008E6329" w:rsidP="008E6329">
      <w:pPr>
        <w:tabs>
          <w:tab w:val="left" w:pos="814"/>
        </w:tabs>
        <w:spacing w:before="212" w:line="276" w:lineRule="auto"/>
        <w:ind w:right="948"/>
        <w:jc w:val="both"/>
        <w:rPr>
          <w:b/>
          <w:sz w:val="24"/>
          <w:szCs w:val="24"/>
        </w:rPr>
      </w:pPr>
    </w:p>
    <w:p w:rsidR="00747FC2" w:rsidRPr="00747FC2" w:rsidRDefault="00747FC2" w:rsidP="00747FC2">
      <w:pPr>
        <w:tabs>
          <w:tab w:val="left" w:pos="814"/>
        </w:tabs>
        <w:spacing w:before="212" w:line="276" w:lineRule="auto"/>
        <w:ind w:left="426" w:right="948"/>
        <w:jc w:val="both"/>
        <w:rPr>
          <w:b/>
          <w:sz w:val="24"/>
          <w:szCs w:val="24"/>
        </w:rPr>
      </w:pPr>
    </w:p>
    <w:p w:rsidR="00435E8E" w:rsidRDefault="00452CD2" w:rsidP="00452CD2">
      <w:pPr>
        <w:tabs>
          <w:tab w:val="left" w:pos="814"/>
        </w:tabs>
        <w:spacing w:before="212" w:line="276" w:lineRule="auto"/>
        <w:ind w:right="948"/>
        <w:jc w:val="both"/>
        <w:rPr>
          <w:rFonts w:ascii="Century Gothic" w:eastAsia="Century Gothic" w:hAnsi="Century Gothic" w:cs="Century Gothic"/>
          <w:color w:val="000000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12BFB63C" wp14:editId="7642379F">
            <wp:extent cx="5777865" cy="579628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77865" cy="579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5E8E">
      <w:headerReference w:type="default" r:id="rId9"/>
      <w:footerReference w:type="default" r:id="rId10"/>
      <w:pgSz w:w="11906" w:h="16838"/>
      <w:pgMar w:top="567" w:right="1106" w:bottom="180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509" w:rsidRDefault="00B12509">
      <w:r>
        <w:separator/>
      </w:r>
    </w:p>
  </w:endnote>
  <w:endnote w:type="continuationSeparator" w:id="0">
    <w:p w:rsidR="00B12509" w:rsidRDefault="00B12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E8E" w:rsidRDefault="00435E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6"/>
        <w:szCs w:val="16"/>
      </w:rPr>
    </w:pPr>
  </w:p>
  <w:p w:rsidR="00435E8E" w:rsidRDefault="00D56E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14"/>
        <w:szCs w:val="14"/>
      </w:rPr>
    </w:pPr>
    <w:r>
      <w:rPr>
        <w:rFonts w:ascii="Arial" w:eastAsia="Arial" w:hAnsi="Arial" w:cs="Arial"/>
        <w:color w:val="000000"/>
        <w:sz w:val="14"/>
        <w:szCs w:val="14"/>
      </w:rPr>
      <w:t>Secretaria de Estado da Educação</w:t>
    </w:r>
  </w:p>
  <w:p w:rsidR="00435E8E" w:rsidRDefault="00D56E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14"/>
        <w:szCs w:val="14"/>
      </w:rPr>
    </w:pPr>
    <w:r>
      <w:rPr>
        <w:rFonts w:ascii="Arial" w:eastAsia="Arial" w:hAnsi="Arial" w:cs="Arial"/>
        <w:color w:val="000000"/>
        <w:sz w:val="14"/>
        <w:szCs w:val="14"/>
      </w:rPr>
      <w:t xml:space="preserve">Av. Borges de Medeiros, 1501 | CEP 90119-900 - Porto Alegre - RS  </w:t>
    </w:r>
  </w:p>
  <w:p w:rsidR="00435E8E" w:rsidRDefault="00D56E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14"/>
        <w:szCs w:val="14"/>
      </w:rPr>
    </w:pPr>
    <w:r>
      <w:rPr>
        <w:rFonts w:ascii="Arial" w:eastAsia="Arial" w:hAnsi="Arial" w:cs="Arial"/>
        <w:color w:val="000000"/>
        <w:sz w:val="14"/>
        <w:szCs w:val="14"/>
      </w:rPr>
      <w:t>Fone: (51) 3288 4700 – E-mail: faleconosco@seduc.rs.gov.br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509" w:rsidRDefault="00B12509">
      <w:r>
        <w:separator/>
      </w:r>
    </w:p>
  </w:footnote>
  <w:footnote w:type="continuationSeparator" w:id="0">
    <w:p w:rsidR="00B12509" w:rsidRDefault="00B12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E8E" w:rsidRDefault="00D56E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0"/>
        <w:sz w:val="14"/>
        <w:szCs w:val="14"/>
      </w:rPr>
    </w:pPr>
    <w:r>
      <w:rPr>
        <w:noProof/>
        <w:color w:val="000000"/>
      </w:rPr>
      <w:drawing>
        <wp:inline distT="0" distB="0" distL="114300" distR="114300">
          <wp:extent cx="2585085" cy="108394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85085" cy="10839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E0CC7"/>
    <w:multiLevelType w:val="hybridMultilevel"/>
    <w:tmpl w:val="E8F002A4"/>
    <w:lvl w:ilvl="0" w:tplc="B4023E5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C774B17"/>
    <w:multiLevelType w:val="multilevel"/>
    <w:tmpl w:val="CFD82554"/>
    <w:lvl w:ilvl="0">
      <w:start w:val="6"/>
      <w:numFmt w:val="decimal"/>
      <w:lvlText w:val="%1"/>
      <w:lvlJc w:val="left"/>
      <w:pPr>
        <w:ind w:left="385" w:hanging="441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85" w:hanging="441"/>
      </w:pPr>
      <w:rPr>
        <w:rFonts w:ascii="Times New Roman" w:eastAsia="Arial MT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56" w:hanging="4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4" w:hanging="4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2" w:hanging="4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0" w:hanging="4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6" w:hanging="4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4" w:hanging="441"/>
      </w:pPr>
      <w:rPr>
        <w:rFonts w:hint="default"/>
        <w:lang w:val="pt-PT" w:eastAsia="en-US" w:bidi="ar-SA"/>
      </w:rPr>
    </w:lvl>
  </w:abstractNum>
  <w:abstractNum w:abstractNumId="2" w15:restartNumberingAfterBreak="0">
    <w:nsid w:val="25F43F39"/>
    <w:multiLevelType w:val="multilevel"/>
    <w:tmpl w:val="CF629FBC"/>
    <w:lvl w:ilvl="0">
      <w:start w:val="1"/>
      <w:numFmt w:val="decimal"/>
      <w:lvlText w:val="%1."/>
      <w:lvlJc w:val="left"/>
      <w:pPr>
        <w:ind w:left="663" w:hanging="237"/>
      </w:pPr>
      <w:rPr>
        <w:rFonts w:ascii="Arial" w:eastAsia="Arial" w:hAnsi="Arial" w:cs="Arial" w:hint="default"/>
        <w:b/>
        <w:bCs/>
        <w:w w:val="100"/>
        <w:sz w:val="21"/>
        <w:szCs w:val="21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85" w:hanging="437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580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40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0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0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20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40" w:hanging="437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E8E"/>
    <w:rsid w:val="00061D06"/>
    <w:rsid w:val="00071AA7"/>
    <w:rsid w:val="0011653A"/>
    <w:rsid w:val="0015402B"/>
    <w:rsid w:val="00165177"/>
    <w:rsid w:val="00281199"/>
    <w:rsid w:val="0035211F"/>
    <w:rsid w:val="00381DA4"/>
    <w:rsid w:val="003C13CF"/>
    <w:rsid w:val="003F53C6"/>
    <w:rsid w:val="00435E8E"/>
    <w:rsid w:val="00452CD2"/>
    <w:rsid w:val="004B29C3"/>
    <w:rsid w:val="00514F14"/>
    <w:rsid w:val="00523453"/>
    <w:rsid w:val="005255CB"/>
    <w:rsid w:val="00532E21"/>
    <w:rsid w:val="00536A4B"/>
    <w:rsid w:val="005573DB"/>
    <w:rsid w:val="00581AA3"/>
    <w:rsid w:val="005B3223"/>
    <w:rsid w:val="005D130D"/>
    <w:rsid w:val="005E35BE"/>
    <w:rsid w:val="005E4CDF"/>
    <w:rsid w:val="00685EF4"/>
    <w:rsid w:val="00687ED0"/>
    <w:rsid w:val="0074161E"/>
    <w:rsid w:val="00747FC2"/>
    <w:rsid w:val="00761766"/>
    <w:rsid w:val="00782919"/>
    <w:rsid w:val="007A41C3"/>
    <w:rsid w:val="00813D2B"/>
    <w:rsid w:val="008207C1"/>
    <w:rsid w:val="0082402D"/>
    <w:rsid w:val="008831E2"/>
    <w:rsid w:val="008961C8"/>
    <w:rsid w:val="008D0E86"/>
    <w:rsid w:val="008D7ABE"/>
    <w:rsid w:val="008E6329"/>
    <w:rsid w:val="00901C7F"/>
    <w:rsid w:val="00923C9B"/>
    <w:rsid w:val="009B727A"/>
    <w:rsid w:val="00AE1EBB"/>
    <w:rsid w:val="00AF5AD6"/>
    <w:rsid w:val="00B12509"/>
    <w:rsid w:val="00B74553"/>
    <w:rsid w:val="00B87C33"/>
    <w:rsid w:val="00B91E4E"/>
    <w:rsid w:val="00BA2BEC"/>
    <w:rsid w:val="00BD08AB"/>
    <w:rsid w:val="00BD1A63"/>
    <w:rsid w:val="00D56E1F"/>
    <w:rsid w:val="00DA0970"/>
    <w:rsid w:val="00E23142"/>
    <w:rsid w:val="00EB2165"/>
    <w:rsid w:val="00F0417F"/>
    <w:rsid w:val="00F77823"/>
    <w:rsid w:val="00F8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1FCC3"/>
  <w15:docId w15:val="{6EC92882-6A8B-4D31-8C97-A5B1412BC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532E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2E21"/>
  </w:style>
  <w:style w:type="paragraph" w:styleId="Rodap">
    <w:name w:val="footer"/>
    <w:basedOn w:val="Normal"/>
    <w:link w:val="RodapChar"/>
    <w:uiPriority w:val="99"/>
    <w:unhideWhenUsed/>
    <w:rsid w:val="00532E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2E21"/>
  </w:style>
  <w:style w:type="paragraph" w:styleId="Corpodetexto">
    <w:name w:val="Body Text"/>
    <w:basedOn w:val="Normal"/>
    <w:link w:val="CorpodetextoChar"/>
    <w:uiPriority w:val="1"/>
    <w:qFormat/>
    <w:rsid w:val="00532E21"/>
    <w:pPr>
      <w:widowControl w:val="0"/>
      <w:autoSpaceDE w:val="0"/>
      <w:autoSpaceDN w:val="0"/>
    </w:pPr>
    <w:rPr>
      <w:rFonts w:ascii="Arial MT" w:eastAsia="Arial MT" w:hAnsi="Arial MT" w:cs="Arial MT"/>
      <w:sz w:val="21"/>
      <w:szCs w:val="21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32E21"/>
    <w:rPr>
      <w:rFonts w:ascii="Arial MT" w:eastAsia="Arial MT" w:hAnsi="Arial MT" w:cs="Arial MT"/>
      <w:sz w:val="21"/>
      <w:szCs w:val="21"/>
      <w:lang w:val="pt-PT" w:eastAsia="en-US"/>
    </w:rPr>
  </w:style>
  <w:style w:type="paragraph" w:styleId="PargrafodaLista">
    <w:name w:val="List Paragraph"/>
    <w:basedOn w:val="Normal"/>
    <w:uiPriority w:val="1"/>
    <w:qFormat/>
    <w:rsid w:val="00532E21"/>
    <w:pPr>
      <w:widowControl w:val="0"/>
      <w:autoSpaceDE w:val="0"/>
      <w:autoSpaceDN w:val="0"/>
      <w:spacing w:before="94"/>
      <w:ind w:left="621" w:hanging="237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727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72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B0540-7E60-44E5-905E-73E7D59F6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1198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Azambuja Molon Machado</dc:creator>
  <cp:lastModifiedBy>Rodrigo Baroni Luz</cp:lastModifiedBy>
  <cp:revision>2</cp:revision>
  <cp:lastPrinted>2024-03-18T18:59:00Z</cp:lastPrinted>
  <dcterms:created xsi:type="dcterms:W3CDTF">2024-03-25T17:29:00Z</dcterms:created>
  <dcterms:modified xsi:type="dcterms:W3CDTF">2024-03-25T17:29:00Z</dcterms:modified>
</cp:coreProperties>
</file>