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24829C" w14:textId="77777777" w:rsidR="005C3F6E" w:rsidRPr="00715B64" w:rsidRDefault="00E35381">
      <w:pPr>
        <w:pStyle w:val="Cabealho"/>
        <w:spacing w:line="360" w:lineRule="auto"/>
        <w:jc w:val="center"/>
        <w:rPr>
          <w:rStyle w:val="apple-converted-space"/>
          <w:rFonts w:ascii="Arial" w:hAnsi="Arial" w:cs="Arial"/>
          <w:b/>
          <w:sz w:val="20"/>
          <w:szCs w:val="20"/>
        </w:rPr>
      </w:pPr>
      <w:r w:rsidRPr="00715B64">
        <w:rPr>
          <w:rStyle w:val="apple-converted-space"/>
          <w:rFonts w:ascii="Arial" w:hAnsi="Arial" w:cs="Arial"/>
          <w:b/>
          <w:sz w:val="20"/>
          <w:szCs w:val="20"/>
        </w:rPr>
        <w:t>Termo de Referência</w:t>
      </w:r>
    </w:p>
    <w:p w14:paraId="61B350C5" w14:textId="365EE253" w:rsidR="005C3F6E" w:rsidRPr="00715B64" w:rsidRDefault="00E35381">
      <w:pPr>
        <w:pStyle w:val="Cabealho"/>
        <w:spacing w:line="360" w:lineRule="auto"/>
        <w:jc w:val="center"/>
        <w:rPr>
          <w:rStyle w:val="apple-converted-space"/>
          <w:rFonts w:ascii="Arial" w:hAnsi="Arial" w:cs="Arial"/>
          <w:b/>
          <w:sz w:val="20"/>
          <w:szCs w:val="20"/>
        </w:rPr>
      </w:pPr>
      <w:r w:rsidRPr="00715B64">
        <w:rPr>
          <w:rStyle w:val="apple-converted-space"/>
          <w:rFonts w:ascii="Arial" w:hAnsi="Arial" w:cs="Arial"/>
          <w:b/>
          <w:sz w:val="20"/>
          <w:szCs w:val="20"/>
        </w:rPr>
        <w:t xml:space="preserve">Processo nº </w:t>
      </w:r>
      <w:r w:rsidR="000753CB">
        <w:rPr>
          <w:rStyle w:val="apple-converted-space"/>
          <w:rFonts w:ascii="Arial" w:hAnsi="Arial" w:cs="Arial"/>
          <w:b/>
          <w:sz w:val="20"/>
          <w:szCs w:val="20"/>
        </w:rPr>
        <w:t>2022.46.064.32722</w:t>
      </w:r>
    </w:p>
    <w:p w14:paraId="372E74F3" w14:textId="77777777" w:rsidR="005C3F6E" w:rsidRPr="00715B64" w:rsidRDefault="005C3F6E">
      <w:pPr>
        <w:pStyle w:val="Cabealho"/>
        <w:spacing w:line="360" w:lineRule="auto"/>
        <w:rPr>
          <w:rStyle w:val="apple-converted-space"/>
          <w:rFonts w:ascii="Arial" w:hAnsi="Arial" w:cs="Arial"/>
          <w:sz w:val="20"/>
          <w:szCs w:val="20"/>
        </w:rPr>
      </w:pPr>
    </w:p>
    <w:p w14:paraId="0C4970E3" w14:textId="77777777" w:rsidR="005C3F6E" w:rsidRPr="00715B64" w:rsidRDefault="00E35381">
      <w:pPr>
        <w:pStyle w:val="PargrafodaLista1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  <w:b/>
        </w:rPr>
        <w:t>DO OBJETO</w:t>
      </w:r>
    </w:p>
    <w:p w14:paraId="787C6970" w14:textId="5ACC7482" w:rsidR="005C3F6E" w:rsidRPr="00715B64" w:rsidRDefault="00AE03B7" w:rsidP="00B762B1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Courier New" w:hAnsi="Arial" w:cs="Arial"/>
          <w:sz w:val="20"/>
          <w:szCs w:val="20"/>
        </w:rPr>
      </w:pPr>
      <w:r w:rsidRPr="00AE03B7">
        <w:rPr>
          <w:rFonts w:ascii="Arial" w:eastAsia="Times New Roman" w:hAnsi="Arial" w:cs="Arial"/>
          <w:b/>
          <w:bCs/>
          <w:kern w:val="1"/>
          <w:sz w:val="20"/>
          <w:szCs w:val="20"/>
          <w:lang w:eastAsia="zh-CN"/>
        </w:rPr>
        <w:t>1.1</w:t>
      </w:r>
      <w:r>
        <w:rPr>
          <w:rFonts w:ascii="Arial" w:eastAsia="Courier New" w:hAnsi="Arial" w:cs="Arial"/>
          <w:sz w:val="20"/>
          <w:szCs w:val="20"/>
        </w:rPr>
        <w:t xml:space="preserve"> </w:t>
      </w:r>
      <w:r w:rsidR="00E35381" w:rsidRPr="00715B64">
        <w:rPr>
          <w:rFonts w:ascii="Arial" w:eastAsia="Courier New" w:hAnsi="Arial" w:cs="Arial"/>
          <w:sz w:val="20"/>
          <w:szCs w:val="20"/>
        </w:rPr>
        <w:t xml:space="preserve">Contratação de </w:t>
      </w:r>
      <w:r>
        <w:rPr>
          <w:rFonts w:ascii="Arial" w:eastAsia="Courier New" w:hAnsi="Arial" w:cs="Arial"/>
          <w:sz w:val="20"/>
          <w:szCs w:val="20"/>
        </w:rPr>
        <w:t xml:space="preserve">serviço de </w:t>
      </w:r>
      <w:r w:rsidR="000753CB">
        <w:rPr>
          <w:rFonts w:ascii="Arial" w:eastAsia="Courier New" w:hAnsi="Arial" w:cs="Arial"/>
          <w:sz w:val="20"/>
          <w:szCs w:val="20"/>
        </w:rPr>
        <w:t xml:space="preserve">limpeza do carpete e das cadeiras do auditório do </w:t>
      </w:r>
      <w:r>
        <w:rPr>
          <w:rFonts w:ascii="Arial" w:eastAsia="Courier New" w:hAnsi="Arial" w:cs="Arial"/>
          <w:sz w:val="20"/>
          <w:szCs w:val="20"/>
        </w:rPr>
        <w:t xml:space="preserve">CRECI/RS 3ª região. </w:t>
      </w:r>
    </w:p>
    <w:p w14:paraId="57E5D7A3" w14:textId="77777777" w:rsidR="005C3F6E" w:rsidRPr="00715B64" w:rsidRDefault="005C3F6E">
      <w:pPr>
        <w:autoSpaceDE w:val="0"/>
        <w:autoSpaceDN w:val="0"/>
        <w:adjustRightInd w:val="0"/>
        <w:spacing w:after="0" w:line="240" w:lineRule="auto"/>
        <w:rPr>
          <w:rFonts w:ascii="Arial" w:eastAsia="Courier New" w:hAnsi="Arial" w:cs="Arial"/>
          <w:sz w:val="20"/>
          <w:szCs w:val="20"/>
        </w:rPr>
      </w:pPr>
    </w:p>
    <w:p w14:paraId="278E5C10" w14:textId="77777777" w:rsidR="005C3F6E" w:rsidRPr="00715B64" w:rsidRDefault="00E35381">
      <w:pPr>
        <w:pStyle w:val="PargrafodaLista1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  <w:b/>
        </w:rPr>
        <w:t>DO VALOR</w:t>
      </w:r>
    </w:p>
    <w:tbl>
      <w:tblPr>
        <w:tblW w:w="9404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6"/>
        <w:gridCol w:w="4624"/>
        <w:gridCol w:w="739"/>
        <w:gridCol w:w="932"/>
        <w:gridCol w:w="2443"/>
      </w:tblGrid>
      <w:tr w:rsidR="005C3F6E" w:rsidRPr="00715B64" w14:paraId="5B2FEF41" w14:textId="77777777" w:rsidTr="000753CB">
        <w:trPr>
          <w:trHeight w:val="674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6E8F1B" w14:textId="77777777" w:rsidR="005C3F6E" w:rsidRPr="00715B64" w:rsidRDefault="00E353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5B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4C89C" w14:textId="77777777" w:rsidR="005C3F6E" w:rsidRPr="00715B64" w:rsidRDefault="00E353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5B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DESCRIÇÃO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105A7" w14:textId="77777777" w:rsidR="005C3F6E" w:rsidRPr="00715B64" w:rsidRDefault="00E353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5B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UNID.</w:t>
            </w:r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B09C" w14:textId="77777777" w:rsidR="005C3F6E" w:rsidRPr="00715B64" w:rsidRDefault="00E353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5B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QTD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BE1B74" w14:textId="77777777" w:rsidR="005C3F6E" w:rsidRPr="00715B64" w:rsidRDefault="00E353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5B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V. TOTAL</w:t>
            </w:r>
          </w:p>
        </w:tc>
      </w:tr>
      <w:tr w:rsidR="005C3F6E" w:rsidRPr="00715B64" w14:paraId="306FF3B8" w14:textId="77777777" w:rsidTr="000753CB">
        <w:trPr>
          <w:trHeight w:val="674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A80B4" w14:textId="77777777" w:rsidR="005C3F6E" w:rsidRPr="00715B64" w:rsidRDefault="00E353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715B64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4F223" w14:textId="5963C73C" w:rsidR="005C3F6E" w:rsidRDefault="005C3F6E" w:rsidP="000753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</w:pPr>
          </w:p>
          <w:p w14:paraId="5C1C9B72" w14:textId="145F5871" w:rsidR="00AE03B7" w:rsidRPr="00715B64" w:rsidRDefault="000753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>Higienização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>carpete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84533B" w14:textId="77777777" w:rsidR="005C3F6E" w:rsidRPr="00715B64" w:rsidRDefault="00E35381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 w:rsidRPr="00715B64"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>sv</w:t>
            </w:r>
            <w:proofErr w:type="spellEnd"/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79F112" w14:textId="252C027E" w:rsidR="005C3F6E" w:rsidRPr="00715B64" w:rsidRDefault="000753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 xml:space="preserve">265m² 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23C4C" w14:textId="7EEBE059" w:rsidR="001B1918" w:rsidRPr="00715B64" w:rsidRDefault="001B1918" w:rsidP="001B191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>R$ 3.091,67</w:t>
            </w:r>
          </w:p>
        </w:tc>
      </w:tr>
      <w:tr w:rsidR="000753CB" w:rsidRPr="00715B64" w14:paraId="6ED8B667" w14:textId="77777777" w:rsidTr="000753CB">
        <w:trPr>
          <w:trHeight w:val="674"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9231F" w14:textId="148C9E0F" w:rsidR="000753CB" w:rsidRPr="00715B64" w:rsidRDefault="000753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46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754E4D" w14:textId="2EF00241" w:rsidR="000753CB" w:rsidRPr="00715B64" w:rsidRDefault="007C72A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>Limpeza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 xml:space="preserve"> e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>hidratação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>cadeiras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 xml:space="preserve"> 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9CB7E" w14:textId="27329767" w:rsidR="000753CB" w:rsidRPr="00715B64" w:rsidRDefault="000753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>sv</w:t>
            </w:r>
            <w:proofErr w:type="spellEnd"/>
          </w:p>
        </w:tc>
        <w:tc>
          <w:tcPr>
            <w:tcW w:w="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093CA" w14:textId="25571C94" w:rsidR="000753CB" w:rsidRPr="00715B64" w:rsidRDefault="000753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n-US" w:eastAsia="pt-BR"/>
              </w:rPr>
              <w:t>194</w:t>
            </w:r>
          </w:p>
        </w:tc>
        <w:tc>
          <w:tcPr>
            <w:tcW w:w="2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027F42" w14:textId="61791DFF" w:rsidR="000753CB" w:rsidRPr="00715B64" w:rsidRDefault="000753C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R$ </w:t>
            </w:r>
            <w:r w:rsidR="001B1918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2.910,00</w:t>
            </w:r>
          </w:p>
        </w:tc>
      </w:tr>
    </w:tbl>
    <w:p w14:paraId="6D4551B9" w14:textId="77777777" w:rsidR="005C3F6E" w:rsidRPr="00715B64" w:rsidRDefault="005C3F6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75D1D59" w14:textId="77777777" w:rsidR="005C3F6E" w:rsidRPr="00715B64" w:rsidRDefault="00E35381">
      <w:pPr>
        <w:pStyle w:val="PargrafodaLista1"/>
        <w:numPr>
          <w:ilvl w:val="0"/>
          <w:numId w:val="3"/>
        </w:numPr>
        <w:spacing w:line="360" w:lineRule="auto"/>
        <w:ind w:left="426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  <w:b/>
        </w:rPr>
        <w:t>DA JUSTIFICATIVA</w:t>
      </w:r>
    </w:p>
    <w:p w14:paraId="6A3B8B9D" w14:textId="4BBC42F7" w:rsidR="005C3F6E" w:rsidRPr="00715B64" w:rsidRDefault="000753CB">
      <w:pPr>
        <w:pStyle w:val="PargrafodaLista1"/>
        <w:numPr>
          <w:ilvl w:val="1"/>
          <w:numId w:val="4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35381" w:rsidRPr="00715B64">
        <w:rPr>
          <w:rFonts w:ascii="Arial" w:hAnsi="Arial" w:cs="Arial"/>
        </w:rPr>
        <w:t>Justifica-se contratação de</w:t>
      </w:r>
      <w:r w:rsidR="00724D6B" w:rsidRPr="00715B64">
        <w:rPr>
          <w:rFonts w:ascii="Arial" w:hAnsi="Arial" w:cs="Arial"/>
        </w:rPr>
        <w:t xml:space="preserve"> serviço de</w:t>
      </w:r>
      <w:r>
        <w:rPr>
          <w:rFonts w:ascii="Arial" w:hAnsi="Arial" w:cs="Arial"/>
        </w:rPr>
        <w:t xml:space="preserve"> limpeza do carpete e cadeiras do auditório, visto que não possuímos maquinário e pessoal especializado p</w:t>
      </w:r>
      <w:r w:rsidR="007C72A8">
        <w:rPr>
          <w:rFonts w:ascii="Arial" w:hAnsi="Arial" w:cs="Arial"/>
        </w:rPr>
        <w:t xml:space="preserve">ara tal ação. </w:t>
      </w:r>
    </w:p>
    <w:p w14:paraId="0967ED4A" w14:textId="77777777" w:rsidR="005C3F6E" w:rsidRPr="00715B64" w:rsidRDefault="005C3F6E">
      <w:pPr>
        <w:pStyle w:val="PargrafodaLista1"/>
        <w:autoSpaceDE w:val="0"/>
        <w:autoSpaceDN w:val="0"/>
        <w:adjustRightInd w:val="0"/>
        <w:spacing w:line="240" w:lineRule="auto"/>
        <w:ind w:left="1440"/>
        <w:jc w:val="both"/>
        <w:rPr>
          <w:rFonts w:ascii="Arial" w:hAnsi="Arial" w:cs="Arial"/>
        </w:rPr>
      </w:pPr>
    </w:p>
    <w:p w14:paraId="7306EEE5" w14:textId="77777777" w:rsidR="005C3F6E" w:rsidRPr="00715B64" w:rsidRDefault="00E35381">
      <w:pPr>
        <w:pStyle w:val="PargrafodaLista1"/>
        <w:numPr>
          <w:ilvl w:val="0"/>
          <w:numId w:val="4"/>
        </w:numPr>
        <w:spacing w:line="360" w:lineRule="auto"/>
        <w:ind w:left="426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  <w:b/>
        </w:rPr>
        <w:t>ESPECIFICAÇÕES TÉCNICAS DOS SERVIÇOS</w:t>
      </w:r>
    </w:p>
    <w:p w14:paraId="6C07BE2D" w14:textId="62CB2501" w:rsidR="005C3F6E" w:rsidRPr="00715B64" w:rsidRDefault="00E35381" w:rsidP="00AE03B7">
      <w:pPr>
        <w:pStyle w:val="PargrafodaLista1"/>
        <w:numPr>
          <w:ilvl w:val="1"/>
          <w:numId w:val="11"/>
        </w:numPr>
        <w:tabs>
          <w:tab w:val="left" w:pos="720"/>
        </w:tabs>
        <w:spacing w:before="120" w:after="120" w:line="360" w:lineRule="auto"/>
        <w:jc w:val="both"/>
        <w:rPr>
          <w:rFonts w:ascii="Arial" w:hAnsi="Arial" w:cs="Arial"/>
        </w:rPr>
      </w:pPr>
      <w:r w:rsidRPr="00715B64">
        <w:rPr>
          <w:rFonts w:ascii="Arial" w:hAnsi="Arial" w:cs="Arial"/>
          <w:lang w:eastAsia="pt-BR"/>
        </w:rPr>
        <w:t>A empresa deverá realizar</w:t>
      </w:r>
      <w:r w:rsidR="007C72A8">
        <w:rPr>
          <w:rFonts w:ascii="Arial" w:hAnsi="Arial" w:cs="Arial"/>
          <w:lang w:eastAsia="pt-BR"/>
        </w:rPr>
        <w:t xml:space="preserve"> a higienização de aproximadamente 265m² carpete e as limpeza e hidratação das 194 cadeiras do auditório do CRECI/RS 3ª região. </w:t>
      </w:r>
    </w:p>
    <w:p w14:paraId="0017AF46" w14:textId="4B547B01" w:rsidR="005C3F6E" w:rsidRPr="00715B64" w:rsidRDefault="00E35381">
      <w:pPr>
        <w:pStyle w:val="PargrafodaLista1"/>
        <w:tabs>
          <w:tab w:val="left" w:pos="720"/>
        </w:tabs>
        <w:spacing w:before="120" w:after="120" w:line="360" w:lineRule="auto"/>
        <w:ind w:left="567"/>
        <w:jc w:val="both"/>
        <w:rPr>
          <w:rFonts w:ascii="Arial" w:hAnsi="Arial" w:cs="Arial"/>
        </w:rPr>
      </w:pPr>
      <w:r w:rsidRPr="00715B64">
        <w:rPr>
          <w:rFonts w:ascii="Arial" w:hAnsi="Arial" w:cs="Arial"/>
          <w:b/>
          <w:bCs/>
        </w:rPr>
        <w:t>4.2</w:t>
      </w:r>
      <w:r w:rsidRPr="00715B64">
        <w:rPr>
          <w:rFonts w:ascii="Arial" w:hAnsi="Arial" w:cs="Arial"/>
        </w:rPr>
        <w:t xml:space="preserve"> O fornecedor deverá atentar para todos os requisitos necessários na prestação deste serviço no que se refere ao objeto (fornecimento exato conforme consta no sub item 2 na tabela desse </w:t>
      </w:r>
      <w:r w:rsidR="00332525">
        <w:rPr>
          <w:rFonts w:ascii="Arial" w:hAnsi="Arial" w:cs="Arial"/>
        </w:rPr>
        <w:t>TR</w:t>
      </w:r>
      <w:r w:rsidRPr="00715B64">
        <w:rPr>
          <w:rFonts w:ascii="Arial" w:hAnsi="Arial" w:cs="Arial"/>
        </w:rPr>
        <w:t>).</w:t>
      </w:r>
    </w:p>
    <w:p w14:paraId="27ABCBB3" w14:textId="77777777" w:rsidR="005C3F6E" w:rsidRPr="00715B64" w:rsidRDefault="00E35381">
      <w:pPr>
        <w:pStyle w:val="PargrafodaLista"/>
        <w:numPr>
          <w:ilvl w:val="0"/>
          <w:numId w:val="4"/>
        </w:numPr>
        <w:suppressAutoHyphens/>
        <w:spacing w:after="0" w:line="480" w:lineRule="auto"/>
        <w:contextualSpacing w:val="0"/>
        <w:jc w:val="both"/>
        <w:rPr>
          <w:rFonts w:ascii="Arial" w:hAnsi="Arial" w:cs="Arial"/>
          <w:b/>
          <w:sz w:val="20"/>
          <w:szCs w:val="20"/>
        </w:rPr>
      </w:pPr>
      <w:r w:rsidRPr="00715B64">
        <w:rPr>
          <w:rFonts w:ascii="Arial" w:hAnsi="Arial" w:cs="Arial"/>
          <w:b/>
          <w:sz w:val="20"/>
          <w:szCs w:val="20"/>
        </w:rPr>
        <w:t>DOS PRAZOS E CONDIÇÕES DE EXECUÇÃO DOS SERVIÇOS</w:t>
      </w:r>
    </w:p>
    <w:p w14:paraId="04B25F82" w14:textId="77777777" w:rsidR="005C3F6E" w:rsidRPr="00715B64" w:rsidRDefault="00E35381">
      <w:pPr>
        <w:pStyle w:val="PargrafodaLista"/>
        <w:numPr>
          <w:ilvl w:val="0"/>
          <w:numId w:val="6"/>
        </w:numPr>
        <w:suppressAutoHyphens/>
        <w:spacing w:before="120" w:after="100" w:afterAutospacing="1" w:line="360" w:lineRule="auto"/>
        <w:jc w:val="both"/>
        <w:rPr>
          <w:rFonts w:ascii="Arial" w:hAnsi="Arial" w:cs="Arial"/>
          <w:sz w:val="20"/>
          <w:szCs w:val="20"/>
        </w:rPr>
      </w:pPr>
      <w:r w:rsidRPr="00715B64">
        <w:rPr>
          <w:rFonts w:ascii="Arial" w:hAnsi="Arial" w:cs="Arial"/>
          <w:sz w:val="20"/>
          <w:szCs w:val="20"/>
        </w:rPr>
        <w:t xml:space="preserve"> O prazo para realização dos serviços, bem como a entrega dos materiais para execução deverão ser antecipadamente combinados com o fornecedor.</w:t>
      </w:r>
    </w:p>
    <w:p w14:paraId="4A06B84C" w14:textId="6D00DC1B" w:rsidR="005C3F6E" w:rsidRPr="00715B64" w:rsidRDefault="00E35381">
      <w:pPr>
        <w:suppressAutoHyphens/>
        <w:spacing w:before="120" w:after="100" w:afterAutospacing="1" w:line="360" w:lineRule="auto"/>
        <w:ind w:left="425"/>
        <w:jc w:val="both"/>
        <w:rPr>
          <w:rFonts w:ascii="Arial" w:hAnsi="Arial" w:cs="Arial"/>
          <w:sz w:val="20"/>
          <w:szCs w:val="20"/>
        </w:rPr>
      </w:pPr>
      <w:r w:rsidRPr="00715B64">
        <w:rPr>
          <w:rFonts w:ascii="Arial" w:hAnsi="Arial" w:cs="Arial"/>
          <w:b/>
          <w:bCs/>
          <w:sz w:val="20"/>
          <w:szCs w:val="20"/>
        </w:rPr>
        <w:t xml:space="preserve">5.2 </w:t>
      </w:r>
      <w:r w:rsidRPr="00715B64">
        <w:rPr>
          <w:rFonts w:ascii="Arial" w:hAnsi="Arial" w:cs="Arial"/>
          <w:sz w:val="20"/>
          <w:szCs w:val="20"/>
        </w:rPr>
        <w:t xml:space="preserve">A empresa contratada deverá realizar </w:t>
      </w:r>
      <w:r w:rsidR="00724D6B" w:rsidRPr="00715B64">
        <w:rPr>
          <w:rFonts w:ascii="Arial" w:hAnsi="Arial" w:cs="Arial"/>
          <w:sz w:val="20"/>
          <w:szCs w:val="20"/>
        </w:rPr>
        <w:t>o serviço de</w:t>
      </w:r>
      <w:r w:rsidR="007C72A8">
        <w:rPr>
          <w:rFonts w:ascii="Arial" w:hAnsi="Arial" w:cs="Arial"/>
          <w:sz w:val="20"/>
          <w:szCs w:val="20"/>
        </w:rPr>
        <w:t xml:space="preserve"> higienização do carpete e realizar a higienização das cadeiras no </w:t>
      </w:r>
      <w:r w:rsidRPr="00715B64">
        <w:rPr>
          <w:rFonts w:ascii="Arial" w:hAnsi="Arial" w:cs="Arial"/>
          <w:sz w:val="20"/>
          <w:szCs w:val="20"/>
        </w:rPr>
        <w:t>localizad</w:t>
      </w:r>
      <w:r w:rsidR="00724D6B" w:rsidRPr="00715B64">
        <w:rPr>
          <w:rFonts w:ascii="Arial" w:hAnsi="Arial" w:cs="Arial"/>
          <w:sz w:val="20"/>
          <w:szCs w:val="20"/>
        </w:rPr>
        <w:t xml:space="preserve">o </w:t>
      </w:r>
      <w:r w:rsidRPr="00715B64">
        <w:rPr>
          <w:rFonts w:ascii="Arial" w:hAnsi="Arial" w:cs="Arial"/>
          <w:sz w:val="20"/>
          <w:szCs w:val="20"/>
        </w:rPr>
        <w:t>no seguinte endereço;</w:t>
      </w:r>
    </w:p>
    <w:p w14:paraId="7ED90CAE" w14:textId="7C78B6FD" w:rsidR="005C3F6E" w:rsidRPr="00715B64" w:rsidRDefault="00E35381">
      <w:pPr>
        <w:pStyle w:val="PargrafodaLista"/>
        <w:suppressAutoHyphens/>
        <w:spacing w:before="120" w:after="100" w:afterAutospacing="1" w:line="360" w:lineRule="auto"/>
        <w:ind w:left="1080"/>
        <w:jc w:val="both"/>
        <w:rPr>
          <w:rFonts w:ascii="Arial" w:hAnsi="Arial" w:cs="Arial"/>
          <w:b/>
          <w:i/>
          <w:sz w:val="20"/>
          <w:szCs w:val="20"/>
        </w:rPr>
      </w:pPr>
      <w:r w:rsidRPr="00715B64">
        <w:rPr>
          <w:rFonts w:ascii="Arial" w:hAnsi="Arial" w:cs="Arial"/>
          <w:b/>
          <w:i/>
          <w:sz w:val="20"/>
          <w:szCs w:val="20"/>
        </w:rPr>
        <w:t xml:space="preserve">5.3.1 </w:t>
      </w:r>
      <w:r w:rsidR="00724D6B" w:rsidRPr="00715B64">
        <w:rPr>
          <w:rFonts w:ascii="Arial" w:hAnsi="Arial" w:cs="Arial"/>
          <w:b/>
          <w:i/>
          <w:sz w:val="20"/>
          <w:szCs w:val="20"/>
        </w:rPr>
        <w:t xml:space="preserve">Guilherme Alves, 1010 </w:t>
      </w:r>
      <w:r w:rsidR="00715B64" w:rsidRPr="00715B64">
        <w:rPr>
          <w:rFonts w:ascii="Arial" w:hAnsi="Arial" w:cs="Arial"/>
          <w:b/>
          <w:i/>
          <w:sz w:val="20"/>
          <w:szCs w:val="20"/>
        </w:rPr>
        <w:t>– Partenon – Porto Alegre/RS</w:t>
      </w:r>
    </w:p>
    <w:p w14:paraId="67C85D94" w14:textId="77777777" w:rsidR="005C3F6E" w:rsidRPr="00715B64" w:rsidRDefault="00E35381">
      <w:pPr>
        <w:pStyle w:val="PargrafodaLista1"/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  <w:b/>
        </w:rPr>
        <w:t>OBRIGAÇÕES DA CONTRATADA</w:t>
      </w:r>
    </w:p>
    <w:p w14:paraId="0CBAE60A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  <w:lang w:eastAsia="pt-BR"/>
        </w:rPr>
        <w:t>Prestar os serviços objeto deste pro, responsabilizando-se integralmente pelo cumprimento dos postulados legais vigentes, de âmbito federal, estadual ou municipal;</w:t>
      </w:r>
    </w:p>
    <w:p w14:paraId="7917B6FD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  <w:lang w:eastAsia="pt-BR"/>
        </w:rPr>
        <w:lastRenderedPageBreak/>
        <w:t>Zelar pela perfeita execução dos serviços contratados;</w:t>
      </w:r>
    </w:p>
    <w:p w14:paraId="1DD4124E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  <w:lang w:eastAsia="pt-BR"/>
        </w:rPr>
        <w:t xml:space="preserve">Prestar os serviços durante todo o período de vigência do contrato, ressalvados os </w:t>
      </w:r>
      <w:proofErr w:type="gramStart"/>
      <w:r w:rsidRPr="00715B64">
        <w:rPr>
          <w:rFonts w:ascii="Arial" w:hAnsi="Arial" w:cs="Arial"/>
          <w:sz w:val="20"/>
          <w:szCs w:val="20"/>
          <w:lang w:eastAsia="pt-BR"/>
        </w:rPr>
        <w:t>casos fortuito</w:t>
      </w:r>
      <w:proofErr w:type="gramEnd"/>
      <w:r w:rsidRPr="00715B64">
        <w:rPr>
          <w:rFonts w:ascii="Arial" w:hAnsi="Arial" w:cs="Arial"/>
          <w:sz w:val="20"/>
          <w:szCs w:val="20"/>
          <w:lang w:eastAsia="pt-BR"/>
        </w:rPr>
        <w:t xml:space="preserve"> ou força maior, devidamente justificado;</w:t>
      </w:r>
    </w:p>
    <w:p w14:paraId="6BCF00B1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  <w:lang w:eastAsia="pt-BR"/>
        </w:rPr>
        <w:t xml:space="preserve">Fornecer número telefônico para contato, endereço de e-mail, registro de ocorrências sobre o funcionamento do serviço contratado e, com funcionamento, no mínimo, de segunda a sexta-feira, no horário das 09 às 18 horas; </w:t>
      </w:r>
    </w:p>
    <w:p w14:paraId="7F5A75A4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  <w:lang w:eastAsia="pt-BR"/>
        </w:rPr>
        <w:t xml:space="preserve">Responsabilizar-se por todos os tributos, contribuições fiscais e parafiscais que incidam ou venham a incidir, direta e indiretamente, sobre os serviços prestados; </w:t>
      </w:r>
    </w:p>
    <w:p w14:paraId="4C6011C8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  <w:lang w:eastAsia="pt-BR"/>
        </w:rPr>
        <w:t>Manter durante a execução do contrato, as mesmas condições de habilitação;</w:t>
      </w:r>
    </w:p>
    <w:p w14:paraId="1C971394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  <w:lang w:eastAsia="pt-BR"/>
        </w:rPr>
        <w:t>Não transferir a outrem, no todo ou em parte, a execução do contrato, salvo com expressa autorização da Contratante;</w:t>
      </w:r>
    </w:p>
    <w:p w14:paraId="6AD6DA26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  <w:lang w:eastAsia="pt-BR"/>
        </w:rPr>
        <w:t xml:space="preserve">Relatar à Fiscalização do contrato toda e qualquer irregularidade observada quanto à execução dos serviços objeto da contratação; </w:t>
      </w:r>
    </w:p>
    <w:p w14:paraId="4F7BC549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  <w:lang w:eastAsia="pt-BR"/>
        </w:rPr>
        <w:t>Responder administrativa, civil e penal por quaisquer danos materiais ou pessoais ocasionados à Contratante e/ou a terceiros, por seus empregados, dolosa ou culposamente, quanto à prestação dos serviços objeto desta contratação;</w:t>
      </w:r>
    </w:p>
    <w:p w14:paraId="5A4C677F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  <w:lang w:eastAsia="pt-BR"/>
        </w:rPr>
        <w:t>Comunicar a Contratante, por escrito, qualquer anormalidade nos serviços e prestar os esclarecimentos julgados necessários;</w:t>
      </w:r>
    </w:p>
    <w:p w14:paraId="402B5525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</w:rPr>
        <w:t>A Contratada não divulgará nem fornecerá dados ou informações obtidos em razão deste contrato, e não utilizará o nome desta Autarquia para fins comerciais ou em campanhas e material de publicidade, salvo com autorização prévia, emitida oficialmente pela Contratante;</w:t>
      </w:r>
    </w:p>
    <w:p w14:paraId="596E3665" w14:textId="77777777" w:rsidR="005C3F6E" w:rsidRPr="00715B64" w:rsidRDefault="00E35381">
      <w:pPr>
        <w:numPr>
          <w:ilvl w:val="1"/>
          <w:numId w:val="7"/>
        </w:numPr>
        <w:autoSpaceDE w:val="0"/>
        <w:autoSpaceDN w:val="0"/>
        <w:adjustRightInd w:val="0"/>
        <w:spacing w:before="120" w:after="120" w:line="360" w:lineRule="auto"/>
        <w:ind w:left="1227" w:hanging="567"/>
        <w:jc w:val="both"/>
        <w:rPr>
          <w:rFonts w:ascii="Arial" w:hAnsi="Arial" w:cs="Arial"/>
          <w:sz w:val="20"/>
          <w:szCs w:val="20"/>
          <w:lang w:eastAsia="pt-BR"/>
        </w:rPr>
      </w:pPr>
      <w:r w:rsidRPr="00715B64">
        <w:rPr>
          <w:rFonts w:ascii="Arial" w:hAnsi="Arial" w:cs="Arial"/>
          <w:sz w:val="20"/>
          <w:szCs w:val="20"/>
        </w:rPr>
        <w:t xml:space="preserve">A presença da Fiscalização da Contratante durante a execução dos serviços, quaisquer que sejam os atos praticados no desempenho de suas atribuições, não implicará solidariedade ou </w:t>
      </w:r>
      <w:proofErr w:type="spellStart"/>
      <w:r w:rsidRPr="00715B64">
        <w:rPr>
          <w:rFonts w:ascii="Arial" w:hAnsi="Arial" w:cs="Arial"/>
          <w:sz w:val="20"/>
          <w:szCs w:val="20"/>
        </w:rPr>
        <w:t>co-responsabilidade</w:t>
      </w:r>
      <w:proofErr w:type="spellEnd"/>
      <w:r w:rsidRPr="00715B64">
        <w:rPr>
          <w:rFonts w:ascii="Arial" w:hAnsi="Arial" w:cs="Arial"/>
          <w:sz w:val="20"/>
          <w:szCs w:val="20"/>
        </w:rPr>
        <w:t xml:space="preserve"> com a Contratada, que responderá única e integralmente pela execução dos serviços;</w:t>
      </w:r>
    </w:p>
    <w:p w14:paraId="7429A53E" w14:textId="77777777" w:rsidR="005C3F6E" w:rsidRPr="00715B64" w:rsidRDefault="005C3F6E">
      <w:pPr>
        <w:tabs>
          <w:tab w:val="left" w:pos="0"/>
          <w:tab w:val="left" w:pos="1134"/>
        </w:tabs>
        <w:autoSpaceDE w:val="0"/>
        <w:autoSpaceDN w:val="0"/>
        <w:adjustRightInd w:val="0"/>
        <w:spacing w:before="120" w:after="120" w:line="360" w:lineRule="auto"/>
        <w:ind w:left="1227"/>
        <w:jc w:val="both"/>
        <w:rPr>
          <w:rFonts w:ascii="Arial" w:hAnsi="Arial" w:cs="Arial"/>
          <w:sz w:val="20"/>
          <w:szCs w:val="20"/>
          <w:lang w:eastAsia="pt-BR"/>
        </w:rPr>
      </w:pPr>
    </w:p>
    <w:p w14:paraId="7CB53295" w14:textId="77777777" w:rsidR="005C3F6E" w:rsidRPr="00715B64" w:rsidRDefault="00E35381">
      <w:pPr>
        <w:pStyle w:val="Recuodecorpodetexto21"/>
        <w:numPr>
          <w:ilvl w:val="0"/>
          <w:numId w:val="7"/>
        </w:numPr>
        <w:spacing w:line="360" w:lineRule="auto"/>
        <w:ind w:left="1007" w:hanging="567"/>
        <w:rPr>
          <w:rFonts w:ascii="Arial" w:hAnsi="Arial" w:cs="Arial"/>
        </w:rPr>
      </w:pPr>
      <w:r w:rsidRPr="00715B64">
        <w:rPr>
          <w:rFonts w:ascii="Arial" w:hAnsi="Arial" w:cs="Arial"/>
          <w:b/>
        </w:rPr>
        <w:t>OBRIGAÇÕES DA CONTRATANTE</w:t>
      </w:r>
    </w:p>
    <w:p w14:paraId="4E627018" w14:textId="77777777" w:rsidR="005C3F6E" w:rsidRPr="00715B64" w:rsidRDefault="00E35381">
      <w:pPr>
        <w:pStyle w:val="Recuodecorpodetexto21"/>
        <w:numPr>
          <w:ilvl w:val="1"/>
          <w:numId w:val="7"/>
        </w:numPr>
        <w:spacing w:before="120" w:after="120" w:line="360" w:lineRule="auto"/>
        <w:ind w:left="1227" w:hanging="567"/>
        <w:jc w:val="both"/>
        <w:rPr>
          <w:rFonts w:ascii="Arial" w:hAnsi="Arial" w:cs="Arial"/>
        </w:rPr>
      </w:pPr>
      <w:r w:rsidRPr="00715B64">
        <w:rPr>
          <w:rFonts w:ascii="Arial" w:hAnsi="Arial" w:cs="Arial"/>
        </w:rPr>
        <w:t xml:space="preserve">Acompanhar, fiscalizar e avaliar a prestação dos serviços objeto desta contratação, não obstante a Contratada seja a única e exclusiva responsável pela sua execução, reservando-se o direito de, sem que de qualquer forma restrinja a plenitude desta responsabilidade, exercer a mais ampla e completa fiscalização, diretamente ou por prepostos designados; </w:t>
      </w:r>
    </w:p>
    <w:p w14:paraId="00D284D8" w14:textId="77777777" w:rsidR="005C3F6E" w:rsidRPr="00715B64" w:rsidRDefault="00E35381">
      <w:pPr>
        <w:pStyle w:val="Recuodecorpodetexto21"/>
        <w:numPr>
          <w:ilvl w:val="1"/>
          <w:numId w:val="7"/>
        </w:numPr>
        <w:spacing w:before="120" w:after="120" w:line="360" w:lineRule="auto"/>
        <w:ind w:left="1227" w:hanging="567"/>
        <w:jc w:val="both"/>
        <w:rPr>
          <w:rFonts w:ascii="Arial" w:hAnsi="Arial" w:cs="Arial"/>
        </w:rPr>
      </w:pPr>
      <w:r w:rsidRPr="00715B64">
        <w:rPr>
          <w:rFonts w:ascii="Arial" w:hAnsi="Arial" w:cs="Arial"/>
        </w:rPr>
        <w:lastRenderedPageBreak/>
        <w:t>Comunicar à Contratada toda e qualquer irregularidade referente à execução do Contrato;</w:t>
      </w:r>
    </w:p>
    <w:p w14:paraId="273F141C" w14:textId="77777777" w:rsidR="005C3F6E" w:rsidRPr="00715B64" w:rsidRDefault="00E35381">
      <w:pPr>
        <w:pStyle w:val="Recuodecorpodetexto21"/>
        <w:numPr>
          <w:ilvl w:val="1"/>
          <w:numId w:val="7"/>
        </w:numPr>
        <w:spacing w:before="120" w:after="120" w:line="360" w:lineRule="auto"/>
        <w:ind w:left="1227" w:hanging="567"/>
        <w:jc w:val="both"/>
        <w:rPr>
          <w:rFonts w:ascii="Arial" w:hAnsi="Arial" w:cs="Arial"/>
        </w:rPr>
      </w:pPr>
      <w:r w:rsidRPr="00715B64">
        <w:rPr>
          <w:rFonts w:ascii="Arial" w:hAnsi="Arial" w:cs="Arial"/>
        </w:rPr>
        <w:t>Efetuar o pagamento à Contratada mediante apresentação da respectiva nota fiscal, através de crédito em conta bancária observando-se a legislação atual;</w:t>
      </w:r>
    </w:p>
    <w:p w14:paraId="39F32E25" w14:textId="77777777" w:rsidR="005C3F6E" w:rsidRPr="00715B64" w:rsidRDefault="00E35381">
      <w:pPr>
        <w:pStyle w:val="Recuodecorpodetexto21"/>
        <w:numPr>
          <w:ilvl w:val="1"/>
          <w:numId w:val="7"/>
        </w:numPr>
        <w:spacing w:before="120" w:after="120" w:line="360" w:lineRule="auto"/>
        <w:ind w:left="1227" w:hanging="567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</w:rPr>
        <w:t>Prestar as informações e os esclarecimentos que venham a ser solicitados pela Contratada;</w:t>
      </w:r>
    </w:p>
    <w:p w14:paraId="413E1AB8" w14:textId="77777777" w:rsidR="005C3F6E" w:rsidRPr="00715B64" w:rsidRDefault="00E35381">
      <w:pPr>
        <w:pStyle w:val="Recuodecorpodetexto21"/>
        <w:numPr>
          <w:ilvl w:val="1"/>
          <w:numId w:val="7"/>
        </w:numPr>
        <w:spacing w:before="120" w:after="120" w:line="360" w:lineRule="auto"/>
        <w:ind w:left="1227" w:hanging="567"/>
        <w:jc w:val="both"/>
        <w:rPr>
          <w:rFonts w:ascii="Arial" w:hAnsi="Arial" w:cs="Arial"/>
        </w:rPr>
      </w:pPr>
      <w:r w:rsidRPr="00715B64">
        <w:rPr>
          <w:rFonts w:ascii="Arial" w:hAnsi="Arial" w:cs="Arial"/>
        </w:rPr>
        <w:t xml:space="preserve">Comunicar oficialmente à </w:t>
      </w:r>
      <w:proofErr w:type="gramStart"/>
      <w:r w:rsidRPr="00715B64">
        <w:rPr>
          <w:rFonts w:ascii="Arial" w:hAnsi="Arial" w:cs="Arial"/>
        </w:rPr>
        <w:t>Contratada quaisquer falhas</w:t>
      </w:r>
      <w:proofErr w:type="gramEnd"/>
      <w:r w:rsidRPr="00715B64">
        <w:rPr>
          <w:rFonts w:ascii="Arial" w:hAnsi="Arial" w:cs="Arial"/>
        </w:rPr>
        <w:t xml:space="preserve"> ocorridas, consideradas de natureza grave.</w:t>
      </w:r>
    </w:p>
    <w:p w14:paraId="0693DBC4" w14:textId="77777777" w:rsidR="005C3F6E" w:rsidRPr="00715B64" w:rsidRDefault="00E35381">
      <w:pPr>
        <w:pStyle w:val="Recuodecorpodetexto21"/>
        <w:numPr>
          <w:ilvl w:val="0"/>
          <w:numId w:val="7"/>
        </w:numPr>
        <w:spacing w:line="360" w:lineRule="auto"/>
        <w:ind w:left="1007" w:hanging="567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  <w:b/>
        </w:rPr>
        <w:t>DO PAGAMENTO:</w:t>
      </w:r>
    </w:p>
    <w:p w14:paraId="71629649" w14:textId="77777777" w:rsidR="005C3F6E" w:rsidRPr="00715B64" w:rsidRDefault="00E35381">
      <w:pPr>
        <w:pStyle w:val="Recuodecorpodetexto21"/>
        <w:numPr>
          <w:ilvl w:val="1"/>
          <w:numId w:val="7"/>
        </w:numPr>
        <w:spacing w:before="120" w:after="120" w:line="360" w:lineRule="auto"/>
        <w:ind w:left="1227" w:hanging="567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</w:rPr>
        <w:t>O pagamento será realizado na medida em que os serviços forem sendo utilizados ou poderá ainda ser definida entre o fiscal do Contrato e o representante da contratada outra forma de pagamento deste que atenda ambas as partes.</w:t>
      </w:r>
    </w:p>
    <w:p w14:paraId="6E2C758A" w14:textId="77777777" w:rsidR="005C3F6E" w:rsidRPr="00715B64" w:rsidRDefault="00E35381">
      <w:pPr>
        <w:pStyle w:val="Recuodecorpodetexto21"/>
        <w:numPr>
          <w:ilvl w:val="1"/>
          <w:numId w:val="7"/>
        </w:numPr>
        <w:spacing w:before="120" w:after="120" w:line="360" w:lineRule="auto"/>
        <w:ind w:left="1227" w:hanging="567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</w:rPr>
        <w:t>A Contratada deverá apresentar, juntamente com a nota fiscal/fatura, as certidões de regularidade fiscal junto à Previdência Social (CND), Receita Federal do Brasil, Fundo de Garantia (CRF) e ao Tribunal Superior do Trabalho (CNDT).</w:t>
      </w:r>
    </w:p>
    <w:p w14:paraId="3AA61543" w14:textId="77777777" w:rsidR="005C3F6E" w:rsidRPr="00715B64" w:rsidRDefault="00E35381">
      <w:pPr>
        <w:pStyle w:val="Recuodecorpodetexto21"/>
        <w:numPr>
          <w:ilvl w:val="1"/>
          <w:numId w:val="7"/>
        </w:numPr>
        <w:spacing w:before="120" w:after="120" w:line="360" w:lineRule="auto"/>
        <w:ind w:left="1227" w:hanging="567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</w:rPr>
        <w:t>A nota fiscal que contiver erro ou rasura será devolvida à Contratada para retificação, reabrindo-se em favor da Contratante o prazo para atesto e pagamento.</w:t>
      </w:r>
    </w:p>
    <w:p w14:paraId="108A74FF" w14:textId="77777777" w:rsidR="005C3F6E" w:rsidRPr="00715B64" w:rsidRDefault="00E35381">
      <w:pPr>
        <w:pStyle w:val="Recuodecorpodetexto21"/>
        <w:numPr>
          <w:ilvl w:val="1"/>
          <w:numId w:val="7"/>
        </w:numPr>
        <w:spacing w:before="120" w:after="120" w:line="480" w:lineRule="auto"/>
        <w:ind w:left="1227" w:hanging="567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</w:rPr>
        <w:t>O pagamento seguira as diretrizes previstas na legislação vigente.</w:t>
      </w:r>
    </w:p>
    <w:p w14:paraId="2AB72352" w14:textId="77777777" w:rsidR="005C3F6E" w:rsidRPr="00715B64" w:rsidRDefault="00E35381">
      <w:pPr>
        <w:pStyle w:val="Recuodecorpodetexto21"/>
        <w:numPr>
          <w:ilvl w:val="0"/>
          <w:numId w:val="7"/>
        </w:numPr>
        <w:spacing w:before="120" w:after="120" w:line="360" w:lineRule="auto"/>
        <w:ind w:left="787" w:hanging="567"/>
        <w:jc w:val="both"/>
        <w:rPr>
          <w:rFonts w:ascii="Arial" w:hAnsi="Arial" w:cs="Arial"/>
        </w:rPr>
      </w:pPr>
      <w:r w:rsidRPr="00715B64">
        <w:rPr>
          <w:rFonts w:ascii="Arial" w:hAnsi="Arial" w:cs="Arial"/>
          <w:b/>
        </w:rPr>
        <w:t xml:space="preserve">PENALIDADES </w:t>
      </w:r>
    </w:p>
    <w:p w14:paraId="4ED2BB9B" w14:textId="77777777" w:rsidR="005C3F6E" w:rsidRPr="00715B64" w:rsidRDefault="00E35381">
      <w:pPr>
        <w:pStyle w:val="Recuodecorpodetexto21"/>
        <w:numPr>
          <w:ilvl w:val="1"/>
          <w:numId w:val="7"/>
        </w:numPr>
        <w:spacing w:before="120" w:after="120" w:line="360" w:lineRule="auto"/>
        <w:ind w:left="1276" w:hanging="567"/>
        <w:jc w:val="both"/>
        <w:rPr>
          <w:rFonts w:ascii="Arial" w:hAnsi="Arial" w:cs="Arial"/>
        </w:rPr>
      </w:pPr>
      <w:r w:rsidRPr="00715B64">
        <w:rPr>
          <w:rFonts w:ascii="Arial" w:hAnsi="Arial" w:cs="Arial"/>
        </w:rPr>
        <w:t>Em caso de inexecução parcial ou total das condições pactuadas, erro ou mora na entrega do material ou execução do serviço, garantida a prévia defesa, ficará a Contratada sujeita às sanções previstas na Lei 14.133 e demais legislação pertinente, sem prejuízo das responsabilidades civil e criminal que seu ato ensejar.</w:t>
      </w:r>
    </w:p>
    <w:p w14:paraId="057419B4" w14:textId="77777777" w:rsidR="005C3F6E" w:rsidRPr="00715B64" w:rsidRDefault="00E35381">
      <w:pPr>
        <w:pStyle w:val="Recuodecorpodetexto21"/>
        <w:numPr>
          <w:ilvl w:val="0"/>
          <w:numId w:val="7"/>
        </w:numPr>
        <w:spacing w:before="120" w:after="120" w:line="360" w:lineRule="auto"/>
        <w:jc w:val="both"/>
        <w:rPr>
          <w:rFonts w:ascii="Arial" w:hAnsi="Arial" w:cs="Arial"/>
          <w:b/>
        </w:rPr>
      </w:pPr>
      <w:r w:rsidRPr="00715B64">
        <w:rPr>
          <w:rFonts w:ascii="Arial" w:hAnsi="Arial" w:cs="Arial"/>
          <w:b/>
        </w:rPr>
        <w:t>SANÇÕES</w:t>
      </w:r>
    </w:p>
    <w:p w14:paraId="520AD38C" w14:textId="2EDA38AC" w:rsidR="005C3F6E" w:rsidRPr="00715B64" w:rsidRDefault="00E35381">
      <w:pPr>
        <w:pStyle w:val="Recuodecorpodetexto21"/>
        <w:numPr>
          <w:ilvl w:val="0"/>
          <w:numId w:val="8"/>
        </w:numPr>
        <w:spacing w:before="120" w:after="120" w:line="480" w:lineRule="auto"/>
        <w:jc w:val="both"/>
        <w:rPr>
          <w:rFonts w:ascii="Arial" w:hAnsi="Arial" w:cs="Arial"/>
          <w:bCs/>
        </w:rPr>
      </w:pPr>
      <w:r w:rsidRPr="00715B64">
        <w:rPr>
          <w:rFonts w:ascii="Arial" w:hAnsi="Arial" w:cs="Arial"/>
          <w:bCs/>
        </w:rPr>
        <w:t xml:space="preserve">     São aquelas previstas na Lei 14.133 de 01 de </w:t>
      </w:r>
      <w:r w:rsidR="006F4A4E">
        <w:rPr>
          <w:rFonts w:ascii="Arial" w:hAnsi="Arial" w:cs="Arial"/>
          <w:bCs/>
        </w:rPr>
        <w:t>a</w:t>
      </w:r>
      <w:r w:rsidRPr="00715B64">
        <w:rPr>
          <w:rFonts w:ascii="Arial" w:hAnsi="Arial" w:cs="Arial"/>
          <w:bCs/>
        </w:rPr>
        <w:t>bril de 2021.</w:t>
      </w:r>
    </w:p>
    <w:p w14:paraId="046294CE" w14:textId="77777777" w:rsidR="005C3F6E" w:rsidRPr="00715B64" w:rsidRDefault="00E35381">
      <w:pPr>
        <w:pStyle w:val="Recuodecorpodetexto21"/>
        <w:numPr>
          <w:ilvl w:val="0"/>
          <w:numId w:val="7"/>
        </w:numPr>
        <w:spacing w:before="120" w:after="120" w:line="360" w:lineRule="auto"/>
        <w:jc w:val="both"/>
        <w:rPr>
          <w:rStyle w:val="apple-converted-space"/>
          <w:rFonts w:ascii="Arial" w:hAnsi="Arial" w:cs="Arial"/>
          <w:b/>
        </w:rPr>
      </w:pPr>
      <w:r w:rsidRPr="00715B64">
        <w:rPr>
          <w:rStyle w:val="apple-converted-space"/>
          <w:rFonts w:ascii="Arial" w:hAnsi="Arial" w:cs="Arial"/>
          <w:b/>
        </w:rPr>
        <w:t>FORMA DE CONTRATAÇÃO</w:t>
      </w:r>
    </w:p>
    <w:p w14:paraId="54F34860" w14:textId="77777777" w:rsidR="005C3F6E" w:rsidRPr="00715B64" w:rsidRDefault="00E35381">
      <w:pPr>
        <w:pStyle w:val="Cabealho"/>
        <w:numPr>
          <w:ilvl w:val="0"/>
          <w:numId w:val="9"/>
        </w:numPr>
        <w:spacing w:line="480" w:lineRule="auto"/>
        <w:rPr>
          <w:rStyle w:val="apple-converted-space"/>
          <w:rFonts w:ascii="Arial" w:hAnsi="Arial" w:cs="Arial"/>
          <w:sz w:val="20"/>
          <w:szCs w:val="20"/>
        </w:rPr>
      </w:pPr>
      <w:r w:rsidRPr="00715B64">
        <w:rPr>
          <w:rStyle w:val="apple-converted-space"/>
          <w:rFonts w:ascii="Arial" w:hAnsi="Arial" w:cs="Arial"/>
          <w:sz w:val="20"/>
          <w:szCs w:val="20"/>
        </w:rPr>
        <w:t xml:space="preserve">   Dispensa de Licitação fundada no </w:t>
      </w:r>
      <w:r w:rsidRPr="00715B64">
        <w:rPr>
          <w:rFonts w:ascii="Arial" w:hAnsi="Arial" w:cs="Courier New"/>
          <w:sz w:val="20"/>
          <w:szCs w:val="20"/>
        </w:rPr>
        <w:t>inciso II, artigo 75, da Lei nº 14.133/21</w:t>
      </w:r>
    </w:p>
    <w:p w14:paraId="142C64CB" w14:textId="77777777" w:rsidR="005C3F6E" w:rsidRPr="00715B64" w:rsidRDefault="00E35381">
      <w:pPr>
        <w:pStyle w:val="Cabealho"/>
        <w:numPr>
          <w:ilvl w:val="0"/>
          <w:numId w:val="9"/>
        </w:numPr>
        <w:spacing w:line="360" w:lineRule="auto"/>
        <w:rPr>
          <w:rStyle w:val="apple-converted-space"/>
          <w:rFonts w:ascii="Arial" w:hAnsi="Arial" w:cs="Arial"/>
          <w:sz w:val="20"/>
          <w:szCs w:val="20"/>
        </w:rPr>
      </w:pPr>
      <w:r w:rsidRPr="00715B64">
        <w:rPr>
          <w:rStyle w:val="apple-converted-space"/>
          <w:rFonts w:ascii="Arial" w:hAnsi="Arial" w:cs="Arial"/>
          <w:sz w:val="20"/>
          <w:szCs w:val="20"/>
        </w:rPr>
        <w:t xml:space="preserve">   A contratação em questão deverá observar os seguintes pontos previstos na Lei Federal de Licitações e Contratos.</w:t>
      </w:r>
    </w:p>
    <w:p w14:paraId="06237207" w14:textId="77777777" w:rsidR="005C3F6E" w:rsidRPr="00715B64" w:rsidRDefault="005C3F6E">
      <w:pPr>
        <w:pStyle w:val="Cabealho"/>
        <w:spacing w:line="360" w:lineRule="auto"/>
        <w:ind w:left="660"/>
        <w:rPr>
          <w:rStyle w:val="apple-converted-space"/>
          <w:rFonts w:ascii="Arial" w:hAnsi="Arial" w:cs="Arial"/>
          <w:sz w:val="20"/>
          <w:szCs w:val="20"/>
        </w:rPr>
      </w:pPr>
    </w:p>
    <w:p w14:paraId="18DA2573" w14:textId="77777777" w:rsidR="005C3F6E" w:rsidRPr="00715B64" w:rsidRDefault="00E35381">
      <w:pPr>
        <w:pStyle w:val="Cabealho"/>
        <w:spacing w:line="480" w:lineRule="auto"/>
        <w:ind w:left="220" w:firstLineChars="100" w:firstLine="201"/>
        <w:rPr>
          <w:rStyle w:val="apple-converted-space"/>
          <w:rFonts w:ascii="Arial" w:hAnsi="Arial" w:cs="Arial"/>
          <w:b/>
          <w:sz w:val="20"/>
          <w:szCs w:val="20"/>
        </w:rPr>
      </w:pPr>
      <w:r w:rsidRPr="00715B64">
        <w:rPr>
          <w:rStyle w:val="apple-converted-space"/>
          <w:rFonts w:ascii="Arial" w:hAnsi="Arial" w:cs="Arial"/>
          <w:b/>
          <w:sz w:val="20"/>
          <w:szCs w:val="20"/>
        </w:rPr>
        <w:lastRenderedPageBreak/>
        <w:t>11. PREVISÃO ORÇAMENTÁRIA</w:t>
      </w:r>
    </w:p>
    <w:p w14:paraId="16190079" w14:textId="4F36D87A" w:rsidR="005C3F6E" w:rsidRPr="00715B64" w:rsidRDefault="00E35381" w:rsidP="00715B64">
      <w:pPr>
        <w:pStyle w:val="Cabealho"/>
        <w:numPr>
          <w:ilvl w:val="0"/>
          <w:numId w:val="10"/>
        </w:numPr>
        <w:spacing w:line="360" w:lineRule="auto"/>
        <w:ind w:left="660"/>
        <w:rPr>
          <w:rStyle w:val="apple-converted-space"/>
          <w:rFonts w:ascii="Arial" w:hAnsi="Arial" w:cs="Arial"/>
          <w:sz w:val="20"/>
          <w:szCs w:val="20"/>
        </w:rPr>
      </w:pPr>
      <w:r w:rsidRPr="00715B64">
        <w:rPr>
          <w:rStyle w:val="apple-converted-space"/>
          <w:rFonts w:ascii="Arial" w:hAnsi="Arial" w:cs="Arial"/>
          <w:sz w:val="20"/>
          <w:szCs w:val="20"/>
        </w:rPr>
        <w:t xml:space="preserve">    Conta Orçamentária: </w:t>
      </w:r>
      <w:r w:rsidR="001B1918">
        <w:t xml:space="preserve">6.3.1.3.04.01.008 </w:t>
      </w:r>
      <w:r w:rsidRPr="00715B64">
        <w:rPr>
          <w:rStyle w:val="apple-converted-space"/>
          <w:rFonts w:ascii="Arial" w:hAnsi="Arial" w:cs="Arial"/>
          <w:sz w:val="20"/>
          <w:szCs w:val="20"/>
        </w:rPr>
        <w:t xml:space="preserve">– </w:t>
      </w:r>
      <w:r w:rsidR="001B1918">
        <w:t>SERVIÇOS DE LIMPEZA, CONSERVAÇÃO E JARDINAGEM</w:t>
      </w:r>
    </w:p>
    <w:p w14:paraId="5833D954" w14:textId="77777777" w:rsidR="005C3F6E" w:rsidRPr="00715B64" w:rsidRDefault="005C3F6E">
      <w:pPr>
        <w:pStyle w:val="Cabealho"/>
        <w:spacing w:line="360" w:lineRule="auto"/>
        <w:ind w:left="360"/>
        <w:rPr>
          <w:rStyle w:val="apple-converted-space"/>
          <w:rFonts w:ascii="Arial" w:hAnsi="Arial" w:cs="Arial"/>
          <w:sz w:val="20"/>
          <w:szCs w:val="20"/>
        </w:rPr>
      </w:pPr>
    </w:p>
    <w:p w14:paraId="58254E45" w14:textId="25FAD15C" w:rsidR="005C3F6E" w:rsidRPr="00715B64" w:rsidRDefault="00E35381">
      <w:pPr>
        <w:pStyle w:val="Cabealho"/>
        <w:spacing w:line="360" w:lineRule="auto"/>
        <w:ind w:left="360"/>
        <w:jc w:val="right"/>
        <w:rPr>
          <w:rStyle w:val="apple-converted-space"/>
          <w:rFonts w:ascii="Arial" w:hAnsi="Arial" w:cs="Arial"/>
          <w:sz w:val="20"/>
          <w:szCs w:val="20"/>
        </w:rPr>
      </w:pPr>
      <w:r w:rsidRPr="00715B64">
        <w:rPr>
          <w:rStyle w:val="apple-converted-space"/>
          <w:rFonts w:ascii="Arial" w:hAnsi="Arial" w:cs="Arial"/>
          <w:sz w:val="20"/>
          <w:szCs w:val="20"/>
        </w:rPr>
        <w:t>Porto Alegre,</w:t>
      </w:r>
      <w:r w:rsidR="001B1918">
        <w:rPr>
          <w:rStyle w:val="apple-converted-space"/>
          <w:rFonts w:ascii="Arial" w:hAnsi="Arial" w:cs="Arial"/>
          <w:sz w:val="20"/>
          <w:szCs w:val="20"/>
        </w:rPr>
        <w:t xml:space="preserve"> 10 novembro </w:t>
      </w:r>
      <w:r w:rsidRPr="00715B64">
        <w:rPr>
          <w:rStyle w:val="apple-converted-space"/>
          <w:rFonts w:ascii="Arial" w:hAnsi="Arial" w:cs="Arial"/>
          <w:sz w:val="20"/>
          <w:szCs w:val="20"/>
        </w:rPr>
        <w:t>de 2022.</w:t>
      </w:r>
    </w:p>
    <w:p w14:paraId="2A389658" w14:textId="77777777" w:rsidR="005C3F6E" w:rsidRPr="00715B64" w:rsidRDefault="005C3F6E">
      <w:pPr>
        <w:pStyle w:val="Cabealho"/>
        <w:spacing w:line="360" w:lineRule="auto"/>
        <w:rPr>
          <w:rStyle w:val="apple-converted-space"/>
          <w:rFonts w:ascii="Arial" w:hAnsi="Arial" w:cs="Arial"/>
          <w:sz w:val="20"/>
          <w:szCs w:val="20"/>
        </w:rPr>
      </w:pPr>
    </w:p>
    <w:p w14:paraId="3DAA50D3" w14:textId="77777777" w:rsidR="00715B64" w:rsidRDefault="00715B64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</w:p>
    <w:p w14:paraId="69C0D3E3" w14:textId="77777777" w:rsidR="00715B64" w:rsidRDefault="00715B64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</w:p>
    <w:p w14:paraId="42EC1FBD" w14:textId="19B8D89E" w:rsidR="00715B64" w:rsidRDefault="00715B64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</w:p>
    <w:p w14:paraId="1F39FE0D" w14:textId="7FC47873" w:rsidR="006F4A4E" w:rsidRDefault="006F4A4E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</w:p>
    <w:p w14:paraId="37ED7778" w14:textId="79A86038" w:rsidR="006F4A4E" w:rsidRDefault="006F4A4E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</w:p>
    <w:p w14:paraId="4B8036C2" w14:textId="10C19868" w:rsidR="00B762B1" w:rsidRDefault="00B762B1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</w:p>
    <w:p w14:paraId="6E007EC8" w14:textId="240CB6EB" w:rsidR="00B762B1" w:rsidRDefault="00B762B1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</w:p>
    <w:p w14:paraId="16D21D61" w14:textId="15BDDB12" w:rsidR="00B762B1" w:rsidRDefault="00B762B1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</w:p>
    <w:p w14:paraId="2F8A0A4C" w14:textId="5DB9C765" w:rsidR="00B762B1" w:rsidRDefault="00B762B1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</w:p>
    <w:p w14:paraId="2751A6C6" w14:textId="77777777" w:rsidR="001B1918" w:rsidRDefault="001B1918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</w:p>
    <w:p w14:paraId="2390F682" w14:textId="778A6ED2" w:rsidR="005C3F6E" w:rsidRPr="00715B64" w:rsidRDefault="00E35381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  <w:r w:rsidRPr="00715B64">
        <w:rPr>
          <w:rStyle w:val="apple-converted-space"/>
          <w:rFonts w:ascii="Arial" w:hAnsi="Arial" w:cs="Arial"/>
          <w:sz w:val="20"/>
          <w:szCs w:val="20"/>
        </w:rPr>
        <w:t>Juliano Jacobsen</w:t>
      </w:r>
    </w:p>
    <w:p w14:paraId="0B4DA7E8" w14:textId="77777777" w:rsidR="005C3F6E" w:rsidRPr="00715B64" w:rsidRDefault="00E35381">
      <w:pPr>
        <w:pStyle w:val="Cabealho"/>
        <w:spacing w:line="360" w:lineRule="auto"/>
        <w:ind w:left="1080"/>
        <w:jc w:val="center"/>
        <w:rPr>
          <w:rStyle w:val="apple-converted-space"/>
          <w:rFonts w:ascii="Arial" w:hAnsi="Arial" w:cs="Arial"/>
          <w:sz w:val="20"/>
          <w:szCs w:val="20"/>
        </w:rPr>
      </w:pPr>
      <w:r w:rsidRPr="00715B64">
        <w:rPr>
          <w:rStyle w:val="apple-converted-space"/>
          <w:rFonts w:ascii="Arial" w:hAnsi="Arial" w:cs="Arial"/>
          <w:sz w:val="20"/>
          <w:szCs w:val="20"/>
        </w:rPr>
        <w:t>Supervisor Administrativo</w:t>
      </w:r>
    </w:p>
    <w:sectPr w:rsidR="005C3F6E" w:rsidRPr="00715B64">
      <w:headerReference w:type="default" r:id="rId8"/>
      <w:footerReference w:type="default" r:id="rId9"/>
      <w:pgSz w:w="11906" w:h="16838"/>
      <w:pgMar w:top="1417" w:right="1701" w:bottom="1417" w:left="1701" w:header="567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D446AF" w14:textId="77777777" w:rsidR="005C3F6E" w:rsidRDefault="00E35381">
      <w:pPr>
        <w:spacing w:line="240" w:lineRule="auto"/>
      </w:pPr>
      <w:r>
        <w:separator/>
      </w:r>
    </w:p>
  </w:endnote>
  <w:endnote w:type="continuationSeparator" w:id="0">
    <w:p w14:paraId="52F27742" w14:textId="77777777" w:rsidR="005C3F6E" w:rsidRDefault="00E353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3740256"/>
    </w:sdtPr>
    <w:sdtEndPr>
      <w:rPr>
        <w:color w:val="808080" w:themeColor="background1" w:themeShade="80"/>
        <w:spacing w:val="60"/>
      </w:rPr>
    </w:sdtEndPr>
    <w:sdtContent>
      <w:p w14:paraId="45AB5389" w14:textId="77777777" w:rsidR="005C3F6E" w:rsidRDefault="00E35381">
        <w:pPr>
          <w:pStyle w:val="Rodap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1</w:t>
        </w:r>
        <w: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Página</w:t>
        </w:r>
      </w:p>
    </w:sdtContent>
  </w:sdt>
  <w:p w14:paraId="58B08456" w14:textId="77777777" w:rsidR="005C3F6E" w:rsidRDefault="005C3F6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2F181E" w14:textId="77777777" w:rsidR="005C3F6E" w:rsidRDefault="00E35381">
      <w:pPr>
        <w:spacing w:after="0"/>
      </w:pPr>
      <w:r>
        <w:separator/>
      </w:r>
    </w:p>
  </w:footnote>
  <w:footnote w:type="continuationSeparator" w:id="0">
    <w:p w14:paraId="3A2F54B8" w14:textId="77777777" w:rsidR="005C3F6E" w:rsidRDefault="00E3538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DD924" w14:textId="77777777" w:rsidR="005C3F6E" w:rsidRDefault="00E3538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8EFEB17" wp14:editId="171AA607">
          <wp:extent cx="5400040" cy="1039495"/>
          <wp:effectExtent l="19050" t="0" r="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4000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tabs>
          <w:tab w:val="left" w:pos="1080"/>
        </w:tabs>
        <w:ind w:left="1440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left" w:pos="993"/>
        </w:tabs>
        <w:ind w:left="1353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left" w:pos="1800"/>
        </w:tabs>
        <w:ind w:left="21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52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880"/>
        </w:tabs>
        <w:ind w:left="32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6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960" w:hanging="360"/>
      </w:pPr>
      <w:rPr>
        <w:rFonts w:hint="default"/>
      </w:rPr>
    </w:lvl>
  </w:abstractNum>
  <w:abstractNum w:abstractNumId="1" w15:restartNumberingAfterBreak="0">
    <w:nsid w:val="17455F3E"/>
    <w:multiLevelType w:val="multilevel"/>
    <w:tmpl w:val="66949D5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292B2C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/>
        <w:bCs/>
        <w:color w:val="292B2C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color w:val="292B2C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color w:val="292B2C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color w:val="292B2C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color w:val="292B2C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color w:val="292B2C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color w:val="292B2C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  <w:color w:val="292B2C"/>
      </w:rPr>
    </w:lvl>
  </w:abstractNum>
  <w:abstractNum w:abstractNumId="2" w15:restartNumberingAfterBreak="0">
    <w:nsid w:val="3046251A"/>
    <w:multiLevelType w:val="multilevel"/>
    <w:tmpl w:val="3046251A"/>
    <w:lvl w:ilvl="0">
      <w:start w:val="4"/>
      <w:numFmt w:val="decimal"/>
      <w:lvlText w:val="%1.1"/>
      <w:lvlJc w:val="left"/>
      <w:pPr>
        <w:ind w:left="785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abstractNum w:abstractNumId="3" w15:restartNumberingAfterBreak="0">
    <w:nsid w:val="36842D5E"/>
    <w:multiLevelType w:val="multilevel"/>
    <w:tmpl w:val="36842D5E"/>
    <w:lvl w:ilvl="0">
      <w:start w:val="1"/>
      <w:numFmt w:val="lowerLetter"/>
      <w:pStyle w:val="LIC-numerada-subnvel"/>
      <w:lvlText w:val="%1)"/>
      <w:lvlJc w:val="left"/>
      <w:pPr>
        <w:ind w:left="135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4569D338"/>
    <w:multiLevelType w:val="singleLevel"/>
    <w:tmpl w:val="4569D338"/>
    <w:lvl w:ilvl="0">
      <w:start w:val="1"/>
      <w:numFmt w:val="lowerLetter"/>
      <w:suff w:val="space"/>
      <w:lvlText w:val="%1)"/>
      <w:lvlJc w:val="left"/>
      <w:pPr>
        <w:ind w:left="660"/>
      </w:pPr>
      <w:rPr>
        <w:rFonts w:hint="default"/>
        <w:b/>
        <w:bCs/>
        <w:sz w:val="22"/>
        <w:szCs w:val="22"/>
      </w:rPr>
    </w:lvl>
  </w:abstractNum>
  <w:abstractNum w:abstractNumId="5" w15:restartNumberingAfterBreak="0">
    <w:nsid w:val="61DD361E"/>
    <w:multiLevelType w:val="multilevel"/>
    <w:tmpl w:val="61DD361E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679" w:firstLine="0"/>
      </w:pPr>
      <w:rPr>
        <w:rFonts w:hint="default"/>
        <w:b w:val="0"/>
        <w:i w:val="0"/>
        <w:color w:val="000000" w:themeColor="text1"/>
      </w:rPr>
    </w:lvl>
    <w:lvl w:ilvl="2">
      <w:start w:val="1"/>
      <w:numFmt w:val="decimal"/>
      <w:suff w:val="space"/>
      <w:lvlText w:val="%1.%2.%3."/>
      <w:lvlJc w:val="left"/>
      <w:pPr>
        <w:ind w:left="1135" w:firstLine="0"/>
      </w:pPr>
      <w:rPr>
        <w:rFonts w:hint="default"/>
        <w:b w:val="0"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left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4680"/>
        </w:tabs>
        <w:ind w:left="4320" w:hanging="1440"/>
      </w:pPr>
      <w:rPr>
        <w:rFonts w:hint="default"/>
      </w:rPr>
    </w:lvl>
  </w:abstractNum>
  <w:abstractNum w:abstractNumId="6" w15:restartNumberingAfterBreak="0">
    <w:nsid w:val="62000120"/>
    <w:multiLevelType w:val="singleLevel"/>
    <w:tmpl w:val="62000120"/>
    <w:lvl w:ilvl="0">
      <w:start w:val="1"/>
      <w:numFmt w:val="lowerLetter"/>
      <w:suff w:val="space"/>
      <w:lvlText w:val="%1)"/>
      <w:lvlJc w:val="left"/>
      <w:pPr>
        <w:ind w:left="-60"/>
      </w:pPr>
      <w:rPr>
        <w:rFonts w:hint="default"/>
        <w:b/>
        <w:bCs/>
        <w:sz w:val="22"/>
        <w:szCs w:val="22"/>
      </w:rPr>
    </w:lvl>
  </w:abstractNum>
  <w:abstractNum w:abstractNumId="7" w15:restartNumberingAfterBreak="0">
    <w:nsid w:val="6262148F"/>
    <w:multiLevelType w:val="multilevel"/>
    <w:tmpl w:val="6262148F"/>
    <w:lvl w:ilvl="0">
      <w:start w:val="6"/>
      <w:numFmt w:val="decimal"/>
      <w:lvlText w:val="%1."/>
      <w:lvlJc w:val="left"/>
      <w:pPr>
        <w:tabs>
          <w:tab w:val="left" w:pos="0"/>
        </w:tabs>
        <w:ind w:left="80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left" w:pos="1134"/>
        </w:tabs>
        <w:ind w:left="1445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left" w:pos="993"/>
        </w:tabs>
        <w:ind w:left="1133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left" w:pos="1800"/>
        </w:tabs>
        <w:ind w:left="19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3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6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880"/>
        </w:tabs>
        <w:ind w:left="302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38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740" w:hanging="360"/>
      </w:pPr>
      <w:rPr>
        <w:rFonts w:hint="default"/>
      </w:rPr>
    </w:lvl>
  </w:abstractNum>
  <w:abstractNum w:abstractNumId="8" w15:restartNumberingAfterBreak="0">
    <w:nsid w:val="6DA518E1"/>
    <w:multiLevelType w:val="multilevel"/>
    <w:tmpl w:val="6DA518E1"/>
    <w:lvl w:ilvl="0">
      <w:start w:val="3"/>
      <w:numFmt w:val="decimal"/>
      <w:lvlText w:val="%1."/>
      <w:lvlJc w:val="left"/>
      <w:pPr>
        <w:tabs>
          <w:tab w:val="left" w:pos="0"/>
        </w:tabs>
        <w:ind w:left="360" w:hanging="360"/>
      </w:pPr>
      <w:rPr>
        <w:rFonts w:hint="default"/>
      </w:rPr>
    </w:lvl>
    <w:lvl w:ilvl="1">
      <w:start w:val="3"/>
      <w:numFmt w:val="decimal"/>
      <w:lvlText w:val="%2.1"/>
      <w:lvlJc w:val="left"/>
      <w:pPr>
        <w:tabs>
          <w:tab w:val="left" w:pos="425"/>
        </w:tabs>
        <w:ind w:left="785" w:hanging="360"/>
      </w:pPr>
      <w:rPr>
        <w:rFonts w:hint="default"/>
        <w:b/>
      </w:rPr>
    </w:lvl>
    <w:lvl w:ilvl="2">
      <w:start w:val="1"/>
      <w:numFmt w:val="lowerLetter"/>
      <w:lvlText w:val="%3)"/>
      <w:lvlJc w:val="left"/>
      <w:pPr>
        <w:tabs>
          <w:tab w:val="left" w:pos="993"/>
        </w:tabs>
        <w:ind w:left="1353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left" w:pos="1800"/>
        </w:tabs>
        <w:ind w:left="216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left" w:pos="2160"/>
        </w:tabs>
        <w:ind w:left="252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left" w:pos="252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880"/>
        </w:tabs>
        <w:ind w:left="32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left" w:pos="3240"/>
        </w:tabs>
        <w:ind w:left="360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left" w:pos="3600"/>
        </w:tabs>
        <w:ind w:left="3960" w:hanging="360"/>
      </w:pPr>
      <w:rPr>
        <w:rFonts w:hint="default"/>
      </w:rPr>
    </w:lvl>
  </w:abstractNum>
  <w:abstractNum w:abstractNumId="9" w15:restartNumberingAfterBreak="0">
    <w:nsid w:val="7D4BD62D"/>
    <w:multiLevelType w:val="singleLevel"/>
    <w:tmpl w:val="7D4BD62D"/>
    <w:lvl w:ilvl="0">
      <w:start w:val="1"/>
      <w:numFmt w:val="lowerLetter"/>
      <w:suff w:val="space"/>
      <w:lvlText w:val="%1)"/>
      <w:lvlJc w:val="left"/>
      <w:pPr>
        <w:ind w:left="660"/>
      </w:pPr>
      <w:rPr>
        <w:rFonts w:hint="default"/>
        <w:b/>
        <w:bCs/>
        <w:sz w:val="22"/>
        <w:szCs w:val="22"/>
      </w:rPr>
    </w:lvl>
  </w:abstractNum>
  <w:abstractNum w:abstractNumId="10" w15:restartNumberingAfterBreak="0">
    <w:nsid w:val="7EE7252D"/>
    <w:multiLevelType w:val="multilevel"/>
    <w:tmpl w:val="7EE7252D"/>
    <w:lvl w:ilvl="0">
      <w:start w:val="5"/>
      <w:numFmt w:val="decimal"/>
      <w:lvlText w:val="%1.1"/>
      <w:lvlJc w:val="left"/>
      <w:pPr>
        <w:ind w:left="785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 w16cid:durableId="395006573">
    <w:abstractNumId w:val="3"/>
  </w:num>
  <w:num w:numId="2" w16cid:durableId="222642885">
    <w:abstractNumId w:val="5"/>
  </w:num>
  <w:num w:numId="3" w16cid:durableId="891768285">
    <w:abstractNumId w:val="0"/>
  </w:num>
  <w:num w:numId="4" w16cid:durableId="2069844080">
    <w:abstractNumId w:val="8"/>
  </w:num>
  <w:num w:numId="5" w16cid:durableId="1736662964">
    <w:abstractNumId w:val="2"/>
  </w:num>
  <w:num w:numId="6" w16cid:durableId="2037150972">
    <w:abstractNumId w:val="10"/>
  </w:num>
  <w:num w:numId="7" w16cid:durableId="353650685">
    <w:abstractNumId w:val="7"/>
  </w:num>
  <w:num w:numId="8" w16cid:durableId="1307011840">
    <w:abstractNumId w:val="4"/>
  </w:num>
  <w:num w:numId="9" w16cid:durableId="63650346">
    <w:abstractNumId w:val="9"/>
  </w:num>
  <w:num w:numId="10" w16cid:durableId="1218669254">
    <w:abstractNumId w:val="6"/>
  </w:num>
  <w:num w:numId="11" w16cid:durableId="4571862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C4FB5"/>
    <w:rsid w:val="000214AE"/>
    <w:rsid w:val="0002542C"/>
    <w:rsid w:val="00031D47"/>
    <w:rsid w:val="00033795"/>
    <w:rsid w:val="00056800"/>
    <w:rsid w:val="00057010"/>
    <w:rsid w:val="00060923"/>
    <w:rsid w:val="00073A10"/>
    <w:rsid w:val="0007511B"/>
    <w:rsid w:val="000753CB"/>
    <w:rsid w:val="00083B7C"/>
    <w:rsid w:val="00096DC0"/>
    <w:rsid w:val="000A5FB0"/>
    <w:rsid w:val="000A693B"/>
    <w:rsid w:val="000A7FF8"/>
    <w:rsid w:val="000D3DAB"/>
    <w:rsid w:val="000E6C8F"/>
    <w:rsid w:val="000F4CBC"/>
    <w:rsid w:val="00110CE1"/>
    <w:rsid w:val="00117A09"/>
    <w:rsid w:val="001414E8"/>
    <w:rsid w:val="00146B58"/>
    <w:rsid w:val="0017232E"/>
    <w:rsid w:val="001A6F06"/>
    <w:rsid w:val="001B1918"/>
    <w:rsid w:val="001E7C0F"/>
    <w:rsid w:val="002025B9"/>
    <w:rsid w:val="00265E21"/>
    <w:rsid w:val="00280AA1"/>
    <w:rsid w:val="00296A14"/>
    <w:rsid w:val="002A01B6"/>
    <w:rsid w:val="002A76CE"/>
    <w:rsid w:val="002A7701"/>
    <w:rsid w:val="002B7E46"/>
    <w:rsid w:val="002D3839"/>
    <w:rsid w:val="002D7D67"/>
    <w:rsid w:val="002E0DCE"/>
    <w:rsid w:val="002E7900"/>
    <w:rsid w:val="003017F6"/>
    <w:rsid w:val="00311FCE"/>
    <w:rsid w:val="0031322D"/>
    <w:rsid w:val="00332525"/>
    <w:rsid w:val="00345E3A"/>
    <w:rsid w:val="00350697"/>
    <w:rsid w:val="00351B39"/>
    <w:rsid w:val="003609E6"/>
    <w:rsid w:val="003620E0"/>
    <w:rsid w:val="00366EDB"/>
    <w:rsid w:val="003972B7"/>
    <w:rsid w:val="003A09EE"/>
    <w:rsid w:val="003A48D9"/>
    <w:rsid w:val="003B6B26"/>
    <w:rsid w:val="003C1A24"/>
    <w:rsid w:val="003D3DA8"/>
    <w:rsid w:val="003E6F90"/>
    <w:rsid w:val="003E730C"/>
    <w:rsid w:val="003F6A65"/>
    <w:rsid w:val="00401B50"/>
    <w:rsid w:val="00430869"/>
    <w:rsid w:val="00451720"/>
    <w:rsid w:val="00452107"/>
    <w:rsid w:val="004604B3"/>
    <w:rsid w:val="004657BE"/>
    <w:rsid w:val="00467BCA"/>
    <w:rsid w:val="00470D34"/>
    <w:rsid w:val="004718CE"/>
    <w:rsid w:val="00471D32"/>
    <w:rsid w:val="00472A0B"/>
    <w:rsid w:val="00491EF5"/>
    <w:rsid w:val="00494E9B"/>
    <w:rsid w:val="004A7F01"/>
    <w:rsid w:val="004B4F68"/>
    <w:rsid w:val="004B5761"/>
    <w:rsid w:val="004D0B40"/>
    <w:rsid w:val="004D2401"/>
    <w:rsid w:val="004F293B"/>
    <w:rsid w:val="004F5387"/>
    <w:rsid w:val="00510DF7"/>
    <w:rsid w:val="005152F2"/>
    <w:rsid w:val="0052739B"/>
    <w:rsid w:val="005924B7"/>
    <w:rsid w:val="00593716"/>
    <w:rsid w:val="005B3E68"/>
    <w:rsid w:val="005C3F6E"/>
    <w:rsid w:val="005D0879"/>
    <w:rsid w:val="005D5FE9"/>
    <w:rsid w:val="005D7034"/>
    <w:rsid w:val="00600344"/>
    <w:rsid w:val="006036AA"/>
    <w:rsid w:val="006209A9"/>
    <w:rsid w:val="00652784"/>
    <w:rsid w:val="0065307A"/>
    <w:rsid w:val="00667089"/>
    <w:rsid w:val="00682B04"/>
    <w:rsid w:val="006848D1"/>
    <w:rsid w:val="006960D5"/>
    <w:rsid w:val="006B74C2"/>
    <w:rsid w:val="006D1C10"/>
    <w:rsid w:val="006F4A4E"/>
    <w:rsid w:val="00715B64"/>
    <w:rsid w:val="00724D6B"/>
    <w:rsid w:val="00726889"/>
    <w:rsid w:val="00726FF0"/>
    <w:rsid w:val="007350D5"/>
    <w:rsid w:val="00742C01"/>
    <w:rsid w:val="0075333E"/>
    <w:rsid w:val="00763C25"/>
    <w:rsid w:val="00780800"/>
    <w:rsid w:val="007869AC"/>
    <w:rsid w:val="007C699B"/>
    <w:rsid w:val="007C72A8"/>
    <w:rsid w:val="007E2713"/>
    <w:rsid w:val="007F36B3"/>
    <w:rsid w:val="00800D01"/>
    <w:rsid w:val="008020AC"/>
    <w:rsid w:val="0081143D"/>
    <w:rsid w:val="00852EED"/>
    <w:rsid w:val="00864FF8"/>
    <w:rsid w:val="00866058"/>
    <w:rsid w:val="008721CB"/>
    <w:rsid w:val="00873FD8"/>
    <w:rsid w:val="00880292"/>
    <w:rsid w:val="008960F7"/>
    <w:rsid w:val="00896F2C"/>
    <w:rsid w:val="008D602A"/>
    <w:rsid w:val="008F6CDD"/>
    <w:rsid w:val="009219DB"/>
    <w:rsid w:val="00930754"/>
    <w:rsid w:val="009307CC"/>
    <w:rsid w:val="00931C5E"/>
    <w:rsid w:val="009421E3"/>
    <w:rsid w:val="00950C5B"/>
    <w:rsid w:val="009542F1"/>
    <w:rsid w:val="00960AFF"/>
    <w:rsid w:val="00972445"/>
    <w:rsid w:val="00984769"/>
    <w:rsid w:val="00997E2A"/>
    <w:rsid w:val="009F0458"/>
    <w:rsid w:val="009F41B5"/>
    <w:rsid w:val="009F53C8"/>
    <w:rsid w:val="00A13CAD"/>
    <w:rsid w:val="00A14ED4"/>
    <w:rsid w:val="00A21503"/>
    <w:rsid w:val="00A225AB"/>
    <w:rsid w:val="00A376F7"/>
    <w:rsid w:val="00A42A62"/>
    <w:rsid w:val="00A46C92"/>
    <w:rsid w:val="00A62C4E"/>
    <w:rsid w:val="00A871D8"/>
    <w:rsid w:val="00A96CEF"/>
    <w:rsid w:val="00AB36B3"/>
    <w:rsid w:val="00AC448E"/>
    <w:rsid w:val="00AC7142"/>
    <w:rsid w:val="00AD4457"/>
    <w:rsid w:val="00AE03B7"/>
    <w:rsid w:val="00AF48AA"/>
    <w:rsid w:val="00B106DA"/>
    <w:rsid w:val="00B13031"/>
    <w:rsid w:val="00B413EE"/>
    <w:rsid w:val="00B61536"/>
    <w:rsid w:val="00B66EC0"/>
    <w:rsid w:val="00B762B1"/>
    <w:rsid w:val="00B77FD6"/>
    <w:rsid w:val="00BA061D"/>
    <w:rsid w:val="00BA3685"/>
    <w:rsid w:val="00BB0C28"/>
    <w:rsid w:val="00BB5710"/>
    <w:rsid w:val="00BC7CBC"/>
    <w:rsid w:val="00BD2E66"/>
    <w:rsid w:val="00BE5557"/>
    <w:rsid w:val="00BE7342"/>
    <w:rsid w:val="00BF0B76"/>
    <w:rsid w:val="00BF3491"/>
    <w:rsid w:val="00C01B1B"/>
    <w:rsid w:val="00C024D3"/>
    <w:rsid w:val="00C07748"/>
    <w:rsid w:val="00C13E4F"/>
    <w:rsid w:val="00C252F9"/>
    <w:rsid w:val="00C34FB5"/>
    <w:rsid w:val="00C52A67"/>
    <w:rsid w:val="00C66D20"/>
    <w:rsid w:val="00C66F75"/>
    <w:rsid w:val="00C7247C"/>
    <w:rsid w:val="00C772AD"/>
    <w:rsid w:val="00C822B2"/>
    <w:rsid w:val="00C860EE"/>
    <w:rsid w:val="00C904C6"/>
    <w:rsid w:val="00C96CE4"/>
    <w:rsid w:val="00CA47A6"/>
    <w:rsid w:val="00CB46B7"/>
    <w:rsid w:val="00CB5199"/>
    <w:rsid w:val="00CC6324"/>
    <w:rsid w:val="00CD0C35"/>
    <w:rsid w:val="00CD1DE1"/>
    <w:rsid w:val="00CD6B86"/>
    <w:rsid w:val="00CE67D6"/>
    <w:rsid w:val="00CF201B"/>
    <w:rsid w:val="00CF36CE"/>
    <w:rsid w:val="00CF38EB"/>
    <w:rsid w:val="00D12B26"/>
    <w:rsid w:val="00D27DDB"/>
    <w:rsid w:val="00D328A8"/>
    <w:rsid w:val="00D34722"/>
    <w:rsid w:val="00D43FCA"/>
    <w:rsid w:val="00D46639"/>
    <w:rsid w:val="00D4779F"/>
    <w:rsid w:val="00D52D9B"/>
    <w:rsid w:val="00D6590B"/>
    <w:rsid w:val="00D67957"/>
    <w:rsid w:val="00D821BF"/>
    <w:rsid w:val="00DC11D1"/>
    <w:rsid w:val="00DD68D7"/>
    <w:rsid w:val="00DE198E"/>
    <w:rsid w:val="00DE5457"/>
    <w:rsid w:val="00DE570F"/>
    <w:rsid w:val="00E00766"/>
    <w:rsid w:val="00E20E3F"/>
    <w:rsid w:val="00E35381"/>
    <w:rsid w:val="00E4347A"/>
    <w:rsid w:val="00E46C11"/>
    <w:rsid w:val="00E51F74"/>
    <w:rsid w:val="00E56069"/>
    <w:rsid w:val="00E806DE"/>
    <w:rsid w:val="00E905C1"/>
    <w:rsid w:val="00EA1140"/>
    <w:rsid w:val="00EA1B32"/>
    <w:rsid w:val="00EB109E"/>
    <w:rsid w:val="00EB2A2F"/>
    <w:rsid w:val="00EB7DE7"/>
    <w:rsid w:val="00EE577D"/>
    <w:rsid w:val="00F07DA0"/>
    <w:rsid w:val="00F116B1"/>
    <w:rsid w:val="00F1542C"/>
    <w:rsid w:val="00F35562"/>
    <w:rsid w:val="00F469AB"/>
    <w:rsid w:val="00F53001"/>
    <w:rsid w:val="00F579D6"/>
    <w:rsid w:val="00F74B49"/>
    <w:rsid w:val="00F86EF9"/>
    <w:rsid w:val="00FA43F3"/>
    <w:rsid w:val="00FA728F"/>
    <w:rsid w:val="00FC4FB5"/>
    <w:rsid w:val="00FF3B9F"/>
    <w:rsid w:val="00FF40ED"/>
    <w:rsid w:val="07461DFE"/>
    <w:rsid w:val="0BCD7A5B"/>
    <w:rsid w:val="1A6E2794"/>
    <w:rsid w:val="227F554E"/>
    <w:rsid w:val="2C21277F"/>
    <w:rsid w:val="3D5E7CCE"/>
    <w:rsid w:val="3F920AB5"/>
    <w:rsid w:val="40257EFB"/>
    <w:rsid w:val="407C6471"/>
    <w:rsid w:val="44CD0C2E"/>
    <w:rsid w:val="4DC30A6A"/>
    <w:rsid w:val="54093824"/>
    <w:rsid w:val="57364ABD"/>
    <w:rsid w:val="579E15E0"/>
    <w:rsid w:val="58A546F5"/>
    <w:rsid w:val="58DE0080"/>
    <w:rsid w:val="5E593923"/>
    <w:rsid w:val="659A0000"/>
    <w:rsid w:val="68FF71A3"/>
    <w:rsid w:val="71850EAF"/>
    <w:rsid w:val="76E0021A"/>
    <w:rsid w:val="7EB50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56AE"/>
  <w15:docId w15:val="{2F918995-736F-4273-9204-2CA1B01DF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iPriority="0" w:qFormat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0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360" w:after="240" w:line="240" w:lineRule="auto"/>
      <w:ind w:left="1134"/>
      <w:outlineLvl w:val="0"/>
    </w:pPr>
    <w:rPr>
      <w:rFonts w:ascii="Arial" w:eastAsia="Times New Roman" w:hAnsi="Arial" w:cs="Times New Roman"/>
      <w:b/>
      <w:snapToGrid w:val="0"/>
      <w:kern w:val="28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uiPriority w:val="9"/>
    <w:qFormat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Hyperlink">
    <w:name w:val="Hyperlink"/>
    <w:uiPriority w:val="99"/>
    <w:qFormat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ecuodecorpodetexto3">
    <w:name w:val="Body Text Indent 3"/>
    <w:basedOn w:val="Normal"/>
    <w:link w:val="Recuodecorpodetexto3Char1"/>
    <w:qFormat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qFormat/>
    <w:pPr>
      <w:ind w:left="720"/>
      <w:contextualSpacing/>
    </w:p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</w:rPr>
  </w:style>
  <w:style w:type="character" w:customStyle="1" w:styleId="CabealhoChar">
    <w:name w:val="Cabeçalho Char"/>
    <w:basedOn w:val="Fontepargpadro"/>
    <w:link w:val="Cabealho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qFormat/>
    <w:rPr>
      <w:rFonts w:ascii="Arial" w:eastAsia="Times New Roman" w:hAnsi="Arial" w:cs="Times New Roman"/>
      <w:b/>
      <w:snapToGrid w:val="0"/>
      <w:kern w:val="28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Recuodecorpodetexto3Char">
    <w:name w:val="Recuo de corpo de texto 3 Char"/>
    <w:basedOn w:val="Fontepargpadro"/>
    <w:qFormat/>
    <w:rPr>
      <w:rFonts w:ascii="Times New Roman" w:eastAsia="Times New Roman" w:hAnsi="Times New Roman"/>
      <w:sz w:val="16"/>
      <w:szCs w:val="16"/>
    </w:rPr>
  </w:style>
  <w:style w:type="character" w:customStyle="1" w:styleId="object">
    <w:name w:val="object"/>
    <w:basedOn w:val="Fontepargpadro"/>
    <w:qFormat/>
  </w:style>
  <w:style w:type="character" w:customStyle="1" w:styleId="apple-converted-space">
    <w:name w:val="apple-converted-space"/>
    <w:basedOn w:val="Fontepargpadro"/>
    <w:qFormat/>
  </w:style>
  <w:style w:type="character" w:customStyle="1" w:styleId="Recuodecorpodetexto3Char1">
    <w:name w:val="Recuo de corpo de texto 3 Char1"/>
    <w:basedOn w:val="Fontepargpadro"/>
    <w:link w:val="Recuodecorpodetexto3"/>
    <w:uiPriority w:val="99"/>
    <w:semiHidden/>
    <w:qFormat/>
    <w:rPr>
      <w:sz w:val="16"/>
      <w:szCs w:val="16"/>
    </w:rPr>
  </w:style>
  <w:style w:type="paragraph" w:customStyle="1" w:styleId="Default">
    <w:name w:val="Default"/>
    <w:basedOn w:val="Normal"/>
    <w:qFormat/>
    <w:pPr>
      <w:autoSpaceDE w:val="0"/>
      <w:autoSpaceDN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t-BR"/>
    </w:rPr>
  </w:style>
  <w:style w:type="paragraph" w:customStyle="1" w:styleId="Contedodatabela">
    <w:name w:val="Conteúdo da tabela"/>
    <w:basedOn w:val="Normal"/>
    <w:qFormat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customStyle="1" w:styleId="LIC-numerada-subnvel">
    <w:name w:val="LIC-numerada-subnível"/>
    <w:basedOn w:val="Normal"/>
    <w:qFormat/>
    <w:pPr>
      <w:keepLines/>
      <w:numPr>
        <w:numId w:val="1"/>
      </w:numPr>
      <w:spacing w:after="240" w:line="240" w:lineRule="auto"/>
      <w:jc w:val="both"/>
    </w:pPr>
    <w:rPr>
      <w:rFonts w:ascii="Arial" w:eastAsia="Times New Roman" w:hAnsi="Arial" w:cs="Times New Roman"/>
      <w:kern w:val="1"/>
      <w:sz w:val="24"/>
      <w:szCs w:val="20"/>
    </w:rPr>
  </w:style>
  <w:style w:type="paragraph" w:customStyle="1" w:styleId="Nome">
    <w:name w:val="Nome"/>
    <w:basedOn w:val="Normal"/>
    <w:qFormat/>
    <w:pPr>
      <w:tabs>
        <w:tab w:val="center" w:pos="6096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t-BR"/>
    </w:rPr>
  </w:style>
  <w:style w:type="paragraph" w:customStyle="1" w:styleId="Nivel01Titulo">
    <w:name w:val="Nivel_01_Titulo"/>
    <w:basedOn w:val="Ttulo1"/>
    <w:next w:val="Normal"/>
    <w:qFormat/>
    <w:pPr>
      <w:keepLines/>
      <w:numPr>
        <w:numId w:val="2"/>
      </w:numPr>
      <w:tabs>
        <w:tab w:val="left" w:pos="567"/>
      </w:tabs>
      <w:spacing w:before="240" w:after="0"/>
      <w:jc w:val="both"/>
    </w:pPr>
    <w:rPr>
      <w:rFonts w:eastAsiaTheme="majorEastAsia"/>
      <w:bCs/>
      <w:snapToGrid/>
      <w:kern w:val="0"/>
    </w:rPr>
  </w:style>
  <w:style w:type="paragraph" w:customStyle="1" w:styleId="Recuodecorpodetexto21">
    <w:name w:val="Recuo de corpo de texto 21"/>
    <w:basedOn w:val="Normal"/>
    <w:qFormat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argrafodaLista1">
    <w:name w:val="Parágrafo da Lista1"/>
    <w:basedOn w:val="Normal"/>
    <w:qFormat/>
    <w:pPr>
      <w:suppressAutoHyphens/>
      <w:spacing w:after="0" w:line="100" w:lineRule="atLeast"/>
      <w:ind w:left="720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character" w:customStyle="1" w:styleId="15">
    <w:name w:val="15"/>
    <w:basedOn w:val="Fontepargpadro"/>
    <w:qFormat/>
    <w:rPr>
      <w:rFonts w:ascii="Times New Roman" w:hAnsi="Times New Roman" w:cs="Times New Roman" w:hint="default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5C59D-80A1-42CC-92DE-9513EE6D2C3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</TotalTime>
  <Pages>4</Pages>
  <Words>874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Conselho Regional de Corretores de Imóveis 3ª Região| Rua Guilherme Alves|n  1.010|Bairro Partenon| Porto Alegre-RS| CEP 90680-000| Departamento de Compras e Licitações| deptocompras@creci-rs.gov.br| Fone 55 51 3315 3055 | www.creci-rs.gov.br</Company>
  <LinksUpToDate>false</LinksUpToDate>
  <CharactersWithSpaces>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Agnese Giuseppina Schifino</dc:creator>
  <cp:lastModifiedBy>ticrecirs@outlook.com</cp:lastModifiedBy>
  <cp:revision>120</cp:revision>
  <cp:lastPrinted>2022-11-10T19:31:00Z</cp:lastPrinted>
  <dcterms:created xsi:type="dcterms:W3CDTF">2018-02-21T18:47:00Z</dcterms:created>
  <dcterms:modified xsi:type="dcterms:W3CDTF">2022-11-18T14:43:00Z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7EBD4E7D6C5E475788B5172813F99723</vt:lpwstr>
  </property>
</Properties>
</file>