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182/2026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Inexigibilidade - 54/2026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74, inc. III, alínea "f"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Inscrição dos servidores Adriano Machado Antunes (Técnico Legislativo), Carlos Alberto Rodrigues Mendes (Auxiliar Legislativo/Segurança), Juliana Paim Vasconcelos (Procuradora), Kiane cabral da Luz (Assessora Parlamentar) no curso "RESPONSABILIDADE E SEGURANÇA JURÍDICA NO PODER LEGISLATIVO MUNICIPAL: ATUAÇÃO DE VEREADORES, ASSESSORES E SERVIDORES; COMISSÕES TÉCNICAS E INCOMPATIBILIDADES PARLAMENTARES; E, A FORMAÇÃO DO PREÇO NAS CONTRATAÇÕES" promovido pela BLG ASSESSORIA E TREINAMENTOS LTDA. nos dias 06 á 09 de outubro na cidade de Foz do Iguaçu/PR.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5"/>
        <w:gridCol w:w="2430"/>
        <w:gridCol w:w="2610"/>
        <w:gridCol w:w="915"/>
        <w:gridCol w:w="1650"/>
      </w:tblGrid>
      <w:tr>
        <w:trPr/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N°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Telefone</w:t>
            </w:r>
          </w:p>
        </w:tc>
      </w:tr>
      <w:tr>
        <w:trPr/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BLG ASSESSORIA E TREINAMENTOS LTDA.</w:t>
            </w:r>
          </w:p>
        </w:tc>
        <w:tc>
          <w:tcPr>
            <w:tcW w:w="24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68.398.497/0001-81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seminariointerativa@gmail.com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400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4599100807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55"/>
        <w:gridCol w:w="2400"/>
        <w:gridCol w:w="2415"/>
        <w:gridCol w:w="2955"/>
      </w:tblGrid>
      <w:tr>
        <w:trPr/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5090</w:t>
            </w: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DE SELEÇÃO E TREINAMENTO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4080"/>
        <w:gridCol w:w="735"/>
        <w:gridCol w:w="1080"/>
        <w:gridCol w:w="1245"/>
        <w:gridCol w:w="135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VL.Unit.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VL.Total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Inscrição dos servidores Adriano Machado Antunes (Técnico Legislativo), Carlos Alberto Rodrigues Mendes (Auxiliar Legislativo/Segurança), Juliana Paim Vasconcelos (Procuradora), Kiane cabral da Luz (Assessora Parlamentar) no curso "RESPONSABILIDADE E SEGURANÇA JURÍDICA NO PODER LEGISLATIVO MUNICIPAL: ATUAÇÃO DE VEREADORES, ASSESSORES E SERVIDORES; COMISSÕES TÉCNICAS E INCOMPATIBILIDADES PARLAMENTARES; E, A FORMAÇÃO DO PREÇO NAS CONTRATAÇÕES" promovido pela BLG ASSESSORIA E TREINAMENTOS LTDA. nos dias 06 á 09 de outubro na cidade de Foz do Iguaçu/PR.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4,00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2.890,00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11.560,00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05 de outubro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eldorado do sul – </w:t>
    </w:r>
    <w:r>
      <w:rPr>
        <w:rFonts w:ascii="Arial" w:hAnsi="Arial"/>
        <w:sz w:val="21"/>
        <w:szCs w:val="21"/>
      </w:rPr>
      <w:t xml:space="preserve">fone: </w:t>
    </w:r>
    <w:r>
      <w:rPr>
        <w:rFonts w:ascii="Arial" w:hAnsi="Arial"/>
        <w:sz w:val="21"/>
        <w:szCs w:val="21"/>
      </w:rPr>
      <w:t>51 3481.3588/51 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 xml:space="preserve">cnpj: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3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LibreOffice/6.4.7.2$Windows_X86_64 LibreOffice_project/639b8ac485750d5696d7590a72ef1b496725cfb5</Application>
  <Pages>2</Pages>
  <Words>253</Words>
  <Characters>1646</Characters>
  <CharactersWithSpaces>1856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2026-10-05T10:41:52Z</dcterms:modified>
  <cp:revision>9</cp:revision>
  <dc:subject/>
  <dc:title/>
</cp:coreProperties>
</file>