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899B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TERMO DE CERTIFICAÇÃO/JUSTIFICAÇÃO</w:t>
      </w:r>
    </w:p>
    <w:p w14:paraId="1E36E85C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CDE39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NÃO ELABORAÇÃO DO ESTUDO TÉCNICO PRELIMINAR</w:t>
      </w:r>
    </w:p>
    <w:p w14:paraId="40661184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26BAC281" w14:textId="332E6F22" w:rsidR="00C760D4" w:rsidRPr="00C760D4" w:rsidRDefault="00C760D4" w:rsidP="00C760D4">
      <w:pPr>
        <w:jc w:val="both"/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 xml:space="preserve">O Município de </w:t>
      </w:r>
      <w:r>
        <w:rPr>
          <w:rFonts w:ascii="Times New Roman" w:hAnsi="Times New Roman" w:cs="Times New Roman"/>
          <w:sz w:val="24"/>
          <w:szCs w:val="24"/>
        </w:rPr>
        <w:t>Ponte Preta,</w:t>
      </w:r>
      <w:r w:rsidRPr="00C760D4">
        <w:rPr>
          <w:rFonts w:ascii="Times New Roman" w:hAnsi="Times New Roman" w:cs="Times New Roman"/>
          <w:sz w:val="24"/>
          <w:szCs w:val="24"/>
        </w:rPr>
        <w:t xml:space="preserve"> Estado do Rio Grande do Sul, inscrito no CNPJ sob o nº</w:t>
      </w:r>
      <w:r>
        <w:rPr>
          <w:rFonts w:ascii="Times New Roman" w:hAnsi="Times New Roman" w:cs="Times New Roman"/>
          <w:sz w:val="24"/>
          <w:szCs w:val="24"/>
        </w:rPr>
        <w:t>. 93.539.161/0001-39</w:t>
      </w:r>
      <w:r w:rsidRPr="00C760D4">
        <w:rPr>
          <w:rFonts w:ascii="Times New Roman" w:hAnsi="Times New Roman" w:cs="Times New Roman"/>
          <w:sz w:val="24"/>
          <w:szCs w:val="24"/>
        </w:rPr>
        <w:t>, com sede administrativa na Av.</w:t>
      </w:r>
      <w:r>
        <w:rPr>
          <w:rFonts w:ascii="Times New Roman" w:hAnsi="Times New Roman" w:cs="Times New Roman"/>
          <w:sz w:val="24"/>
          <w:szCs w:val="24"/>
        </w:rPr>
        <w:t xml:space="preserve"> Severino </w:t>
      </w:r>
      <w:proofErr w:type="spellStart"/>
      <w:r>
        <w:rPr>
          <w:rFonts w:ascii="Times New Roman" w:hAnsi="Times New Roman" w:cs="Times New Roman"/>
          <w:sz w:val="24"/>
          <w:szCs w:val="24"/>
        </w:rPr>
        <w:t>Senhori</w:t>
      </w:r>
      <w:proofErr w:type="spellEnd"/>
      <w:r w:rsidRPr="00C760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nº. 299, centro, do Município de 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por intermédio da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Administração, </w:t>
      </w:r>
      <w:r>
        <w:rPr>
          <w:rFonts w:ascii="Times New Roman" w:hAnsi="Times New Roman" w:cs="Times New Roman"/>
          <w:sz w:val="24"/>
          <w:szCs w:val="24"/>
        </w:rPr>
        <w:br/>
        <w:t>Fazenda e Planejamento</w:t>
      </w:r>
      <w:r w:rsidRPr="00C760D4">
        <w:rPr>
          <w:rFonts w:ascii="Times New Roman" w:hAnsi="Times New Roman" w:cs="Times New Roman"/>
          <w:sz w:val="24"/>
          <w:szCs w:val="24"/>
        </w:rPr>
        <w:t>, Certifica/Justifica, para os devidos fins que, nos casos de inexigibilidade e de dispensa de licitação, nos termos do inciso I do artigo 72 da Lei Federal nº 14.133/21 e regulamentação local, o estudo técnico preliminar-ETP é dispensável.</w:t>
      </w:r>
    </w:p>
    <w:p w14:paraId="65C4A8A0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4485F331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>Era o que tínhamos a certificar/justificar.</w:t>
      </w:r>
    </w:p>
    <w:p w14:paraId="61CF7C4F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FE0D6E9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47B861A" w14:textId="6D879664" w:rsidR="00ED6AF5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Ponte Preta,</w:t>
      </w:r>
      <w:r w:rsidR="00113C9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</w:t>
      </w:r>
      <w:r w:rsidR="00113C95">
        <w:rPr>
          <w:rFonts w:ascii="Times New Roman" w:hAnsi="Times New Roman" w:cs="Times New Roman"/>
          <w:sz w:val="24"/>
          <w:szCs w:val="24"/>
        </w:rPr>
        <w:t>31 de março de 2026.</w:t>
      </w:r>
    </w:p>
    <w:sectPr w:rsidR="00ED6AF5" w:rsidRPr="00C760D4" w:rsidSect="00C760D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D4"/>
    <w:rsid w:val="00113C95"/>
    <w:rsid w:val="006C5914"/>
    <w:rsid w:val="00801605"/>
    <w:rsid w:val="00C760D4"/>
    <w:rsid w:val="00E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87CA"/>
  <w15:chartTrackingRefBased/>
  <w15:docId w15:val="{1C964665-882A-40E0-A4E7-2BCC1518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B3FF3-BBE4-4E0F-B6FB-1BB4F98B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583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2026-04-01T18:52:00Z</dcterms:created>
  <dcterms:modified xsi:type="dcterms:W3CDTF">2026-04-01T18:52:00Z</dcterms:modified>
</cp:coreProperties>
</file>