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4F69742" w14:textId="000AEF57" w:rsidR="00FD278E" w:rsidRDefault="00167C67" w:rsidP="00FD278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0C77F3EA" w14:textId="77777777" w:rsidR="00FD278E" w:rsidRDefault="00FD278E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23158ABB" w:rsidR="00946011" w:rsidRPr="00BB22CE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BB22CE">
        <w:rPr>
          <w:b/>
          <w:sz w:val="24"/>
          <w:szCs w:val="24"/>
        </w:rPr>
        <w:t>ESTUDO TÉCNICO PRELIMINAR</w:t>
      </w:r>
      <w:r w:rsidR="00BB22CE">
        <w:rPr>
          <w:rStyle w:val="Refdenotaderodap"/>
          <w:b/>
          <w:sz w:val="24"/>
          <w:szCs w:val="24"/>
        </w:rPr>
        <w:footnoteReference w:id="1"/>
      </w:r>
    </w:p>
    <w:p w14:paraId="1E5A35F7" w14:textId="2E4C8819" w:rsidR="00946011" w:rsidRPr="00BB22CE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490E0498" w14:textId="6229E887" w:rsidR="00D008B8" w:rsidRPr="00BB22CE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PROCESSO ADMINISTRATIVO Nº </w:t>
      </w:r>
      <w:r w:rsidR="002664D0">
        <w:rPr>
          <w:b/>
          <w:bCs/>
          <w:sz w:val="24"/>
          <w:szCs w:val="24"/>
        </w:rPr>
        <w:t>[...]</w:t>
      </w:r>
    </w:p>
    <w:p w14:paraId="203D7790" w14:textId="1590647B" w:rsidR="00DA1D85" w:rsidRPr="00DA1D85" w:rsidRDefault="00357F2C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A1D85">
        <w:rPr>
          <w:rFonts w:ascii="Times New Roman" w:hAnsi="Times New Roman" w:cs="Times New Roman"/>
          <w:sz w:val="24"/>
          <w:szCs w:val="24"/>
          <w:lang w:eastAsia="pt-BR"/>
        </w:rPr>
        <w:t xml:space="preserve">Município </w:t>
      </w:r>
      <w:r w:rsidR="00DA1D85" w:rsidRPr="00DA1D85">
        <w:rPr>
          <w:rFonts w:ascii="Times New Roman" w:hAnsi="Times New Roman" w:cs="Times New Roman"/>
          <w:sz w:val="24"/>
          <w:szCs w:val="24"/>
          <w:lang w:eastAsia="pt-BR"/>
        </w:rPr>
        <w:t xml:space="preserve">de Carlos Gomes </w:t>
      </w:r>
    </w:p>
    <w:p w14:paraId="6E016256" w14:textId="7743F4F8" w:rsidR="002664D0" w:rsidRPr="00DA1D85" w:rsidRDefault="00357F2C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A1D85">
        <w:rPr>
          <w:rFonts w:ascii="Times New Roman" w:hAnsi="Times New Roman" w:cs="Times New Roman"/>
          <w:sz w:val="24"/>
          <w:szCs w:val="24"/>
          <w:lang w:eastAsia="pt-BR"/>
        </w:rPr>
        <w:t>Secretaria Municipal de</w:t>
      </w:r>
      <w:r w:rsidR="00DA1D85" w:rsidRPr="00DA1D85">
        <w:rPr>
          <w:rFonts w:ascii="Times New Roman" w:hAnsi="Times New Roman" w:cs="Times New Roman"/>
          <w:sz w:val="24"/>
          <w:szCs w:val="24"/>
          <w:lang w:eastAsia="pt-BR"/>
        </w:rPr>
        <w:t xml:space="preserve"> Educação, Cultura, Desporto e Turismo  </w:t>
      </w:r>
    </w:p>
    <w:p w14:paraId="0D051565" w14:textId="0D46BE1A" w:rsidR="00587BCE" w:rsidRDefault="00587BCE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587BC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Objeto da contratação:</w:t>
      </w:r>
      <w:r w:rsidRPr="00587BCE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362225" w:rsidRPr="00362225">
        <w:rPr>
          <w:rFonts w:ascii="Times New Roman" w:hAnsi="Times New Roman" w:cs="Times New Roman"/>
          <w:sz w:val="24"/>
          <w:szCs w:val="24"/>
          <w:lang w:eastAsia="pt-BR"/>
        </w:rPr>
        <w:t xml:space="preserve">Contratação </w:t>
      </w:r>
      <w:r w:rsidR="001848B2">
        <w:rPr>
          <w:rFonts w:ascii="Times New Roman" w:hAnsi="Times New Roman" w:cs="Times New Roman"/>
          <w:sz w:val="24"/>
          <w:szCs w:val="24"/>
          <w:lang w:eastAsia="pt-BR"/>
        </w:rPr>
        <w:t xml:space="preserve">de empresa </w:t>
      </w:r>
      <w:r w:rsidR="00362225" w:rsidRPr="00362225">
        <w:rPr>
          <w:rFonts w:ascii="Times New Roman" w:hAnsi="Times New Roman" w:cs="Times New Roman"/>
          <w:sz w:val="24"/>
          <w:szCs w:val="24"/>
          <w:lang w:eastAsia="pt-BR"/>
        </w:rPr>
        <w:t>especializad</w:t>
      </w:r>
      <w:r w:rsidR="001848B2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="00362225" w:rsidRPr="00362225">
        <w:rPr>
          <w:rFonts w:ascii="Times New Roman" w:hAnsi="Times New Roman" w:cs="Times New Roman"/>
          <w:sz w:val="24"/>
          <w:szCs w:val="24"/>
          <w:lang w:eastAsia="pt-BR"/>
        </w:rPr>
        <w:t xml:space="preserve"> na área de natação e hidroginástica, devidamente habilitad</w:t>
      </w:r>
      <w:r w:rsidR="001848B2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="00362225" w:rsidRPr="00362225">
        <w:rPr>
          <w:rFonts w:ascii="Times New Roman" w:hAnsi="Times New Roman" w:cs="Times New Roman"/>
          <w:sz w:val="24"/>
          <w:szCs w:val="24"/>
          <w:lang w:eastAsia="pt-BR"/>
        </w:rPr>
        <w:t>,</w:t>
      </w:r>
      <w:r w:rsidR="001848B2">
        <w:rPr>
          <w:rFonts w:ascii="Times New Roman" w:hAnsi="Times New Roman" w:cs="Times New Roman"/>
          <w:sz w:val="24"/>
          <w:szCs w:val="24"/>
          <w:lang w:eastAsia="pt-BR"/>
        </w:rPr>
        <w:t xml:space="preserve"> que disponha de profissionais</w:t>
      </w:r>
      <w:r w:rsidR="00362225" w:rsidRPr="00362225">
        <w:rPr>
          <w:rFonts w:ascii="Times New Roman" w:hAnsi="Times New Roman" w:cs="Times New Roman"/>
          <w:sz w:val="24"/>
          <w:szCs w:val="24"/>
          <w:lang w:eastAsia="pt-BR"/>
        </w:rPr>
        <w:t xml:space="preserve"> com conhecimento técnico e prático em atividades aquáticas</w:t>
      </w:r>
      <w:r w:rsidR="001848B2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362225" w:rsidRPr="00362225">
        <w:rPr>
          <w:rFonts w:ascii="Times New Roman" w:hAnsi="Times New Roman" w:cs="Times New Roman"/>
          <w:sz w:val="24"/>
          <w:szCs w:val="24"/>
          <w:lang w:eastAsia="pt-BR"/>
        </w:rPr>
        <w:t>para o desenvolvimento de aulas teóricas e práticas destinadas aos programas esportivos e de promoção da saúde do Município de Carlos Gomes.</w:t>
      </w:r>
    </w:p>
    <w:p w14:paraId="3C3B89BB" w14:textId="77777777" w:rsidR="00587BCE" w:rsidRDefault="00587BCE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5970B3C" w14:textId="17128315" w:rsidR="00F62C01" w:rsidRPr="00BB22CE" w:rsidRDefault="00D008B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1. DESCRIÇÃO DA NECESSIDADE</w:t>
      </w:r>
    </w:p>
    <w:p w14:paraId="676ED516" w14:textId="77777777" w:rsidR="00025457" w:rsidRPr="00025457" w:rsidRDefault="00025457" w:rsidP="000254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25457">
        <w:rPr>
          <w:rFonts w:ascii="Times New Roman" w:hAnsi="Times New Roman" w:cs="Times New Roman"/>
          <w:sz w:val="24"/>
          <w:szCs w:val="24"/>
          <w:lang w:eastAsia="pt-BR"/>
        </w:rPr>
        <w:t>O presente documento tem por objetivo a contratação de empresa especializada para a prestação de serviços na área de natação e hidroginástica, visando ao desenvolvimento contínuo de atividades esportivas, educativas e de promoção da saúde no Município de Carlos Gomes.</w:t>
      </w:r>
    </w:p>
    <w:p w14:paraId="21F19452" w14:textId="77777777" w:rsidR="00025457" w:rsidRPr="00025457" w:rsidRDefault="00025457" w:rsidP="000254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25457">
        <w:rPr>
          <w:rFonts w:ascii="Times New Roman" w:hAnsi="Times New Roman" w:cs="Times New Roman"/>
          <w:sz w:val="24"/>
          <w:szCs w:val="24"/>
          <w:lang w:eastAsia="pt-BR"/>
        </w:rPr>
        <w:t>A necessidade da contratação decorre da importância de fortalecer as ações municipais voltadas ao esporte, ao bem-estar e à qualidade de vida da população, ampliando o acesso da comunidade a práticas corporais orientadas por profissionais devidamente habilitados. As atividades de natação e hidroginástica contribuem significativamente para o desenvolvimento físico, motor e social dos participantes, além de promoverem hábitos saudáveis, prevenção de doenças e inclusão social.</w:t>
      </w:r>
    </w:p>
    <w:p w14:paraId="4BD3D3C6" w14:textId="77777777" w:rsidR="00025457" w:rsidRPr="00025457" w:rsidRDefault="00025457" w:rsidP="000254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25457">
        <w:rPr>
          <w:rFonts w:ascii="Times New Roman" w:hAnsi="Times New Roman" w:cs="Times New Roman"/>
          <w:sz w:val="24"/>
          <w:szCs w:val="24"/>
          <w:lang w:eastAsia="pt-BR"/>
        </w:rPr>
        <w:t>Nesse sentido, os serviços destinam-se ao atendimento de crianças, adolescentes, adultos e idosos vinculados aos programas esportivos e sociais do Município, com aulas ministradas em espaço físico adequado e apropriado para a prática de atividades aquáticas, conforme organização e cronograma a serem definidos pela Administração Municipal, assegurando a regularidade, a segurança e a qualidade das ações desenvolvidas.</w:t>
      </w:r>
    </w:p>
    <w:p w14:paraId="18701F6F" w14:textId="77777777" w:rsidR="00025457" w:rsidRPr="00025457" w:rsidRDefault="00025457" w:rsidP="000254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25457">
        <w:rPr>
          <w:rFonts w:ascii="Times New Roman" w:hAnsi="Times New Roman" w:cs="Times New Roman"/>
          <w:sz w:val="24"/>
          <w:szCs w:val="24"/>
          <w:lang w:eastAsia="pt-BR"/>
        </w:rPr>
        <w:t>A carga horária prevista para a execução dos serviços será de 20 (vinte) horas semanais, contemplando aulas de natação e hidroginástica, de acordo com as demandas identificadas pela Secretaria responsável. Ressalta-se, ainda, a necessidade de que a empresa ou profissional contratado disponibilize acompanhamento técnico adequado durante todas as atividades, garantindo o atendimento das normas de segurança, bem como a orientação correta dos participantes.</w:t>
      </w:r>
    </w:p>
    <w:p w14:paraId="26C319BE" w14:textId="77777777" w:rsidR="00192EBA" w:rsidRPr="00C73845" w:rsidRDefault="00192EBA" w:rsidP="00BA59DF">
      <w:pPr>
        <w:spacing w:line="360" w:lineRule="auto"/>
        <w:ind w:firstLine="708"/>
        <w:jc w:val="both"/>
        <w:rPr>
          <w:sz w:val="24"/>
          <w:szCs w:val="24"/>
        </w:rPr>
      </w:pPr>
    </w:p>
    <w:p w14:paraId="0B12F2F1" w14:textId="0C830FE8" w:rsidR="00D008B8" w:rsidRPr="00BB22CE" w:rsidRDefault="00825E4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lastRenderedPageBreak/>
        <w:t xml:space="preserve">2. </w:t>
      </w:r>
      <w:r w:rsidR="00F10A7D" w:rsidRPr="00BB22CE">
        <w:rPr>
          <w:b/>
          <w:bCs/>
          <w:sz w:val="24"/>
          <w:szCs w:val="24"/>
        </w:rPr>
        <w:t>ALINHAMENTO ENTRE A CONTRATAÇÃO E O PLANEJAMENTO</w:t>
      </w:r>
    </w:p>
    <w:p w14:paraId="52DC3371" w14:textId="77777777" w:rsidR="00025457" w:rsidRPr="00025457" w:rsidRDefault="00025457" w:rsidP="000254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25457">
        <w:rPr>
          <w:rFonts w:ascii="Times New Roman" w:hAnsi="Times New Roman" w:cs="Times New Roman"/>
          <w:sz w:val="24"/>
          <w:szCs w:val="24"/>
          <w:lang w:eastAsia="pt-BR"/>
        </w:rPr>
        <w:t>A contratação pretendida encontra-se devidamente alinhada ao planejamento da Administração Municipal e está prevista no Plano Anual de Contratações – PAC 2026. A iniciativa é compatível com as ações esportivas, de promoção da saúde e de inclusão social planejadas pelo Município, especialmente aquelas voltadas ao incentivo à prática de atividades aquáticas orientadas.</w:t>
      </w:r>
    </w:p>
    <w:p w14:paraId="64AE65C4" w14:textId="77777777" w:rsidR="00025457" w:rsidRPr="00025457" w:rsidRDefault="00025457" w:rsidP="000254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25457">
        <w:rPr>
          <w:rFonts w:ascii="Times New Roman" w:hAnsi="Times New Roman" w:cs="Times New Roman"/>
          <w:sz w:val="24"/>
          <w:szCs w:val="24"/>
          <w:lang w:eastAsia="pt-BR"/>
        </w:rPr>
        <w:t>A demanda apresenta-se atual e necessária, considerando a importância da continuidade das atividades de natação e hidroginástica desenvolvidas no âmbito dos programas esportivos e sociais municipais. Ademais, a contratação mostra-se compatível com o planejamento da Secretaria Municipal responsável, bem como com a dotação orçamentária vigente, não ocasionando prejuízos ao planejamento administrativo nem à execução orçamentária, assegurando a regularidade e a qualidade dos serviços ofertados à comunidade.</w:t>
      </w:r>
    </w:p>
    <w:p w14:paraId="6B844C6A" w14:textId="77777777" w:rsidR="00E47817" w:rsidRPr="009C1A63" w:rsidRDefault="00E47817" w:rsidP="009C1A6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1FE7DC5" w14:textId="3E603F87" w:rsidR="00D31BAD" w:rsidRPr="00BB22CE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3. DESCRIÇÃO DOS REQUISITOS DA CONTRATAÇÃO</w:t>
      </w:r>
    </w:p>
    <w:p w14:paraId="2673D663" w14:textId="77777777" w:rsidR="00245180" w:rsidRPr="00245180" w:rsidRDefault="00245180" w:rsidP="002451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lang w:eastAsia="pt-BR"/>
        </w:rPr>
        <w:t>O objeto desta contratação possui natureza de prestação de serviços comuns, uma vez que suas características e requisitos podem ser definidos de forma objetiva, nos termos do art. 6º, inciso XIII, da Lei nº 14.133/2021.</w:t>
      </w:r>
    </w:p>
    <w:p w14:paraId="44F45407" w14:textId="77777777" w:rsidR="00245180" w:rsidRPr="00245180" w:rsidRDefault="00245180" w:rsidP="002451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lang w:eastAsia="pt-BR"/>
        </w:rPr>
        <w:t>A contratação tem por finalidade a prestação de serviços na área de natação e hidroginástica, destinados ao desenvolvimento contínuo de atividades esportivas, educativas e de promoção da saúde no Município de Carlos Gomes, em atendimento aos programas educativos, esportivos,  sociais e de saúde do município, conforme planejamento da Administração Municipal.</w:t>
      </w:r>
    </w:p>
    <w:p w14:paraId="6C4875FE" w14:textId="77777777" w:rsidR="00245180" w:rsidRPr="00245180" w:rsidRDefault="00245180" w:rsidP="002451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lang w:eastAsia="pt-BR"/>
        </w:rPr>
        <w:t>Para a adequada execução dos serviços, deverão ser observados, no mínimo, os seguintes requisitos:</w:t>
      </w:r>
    </w:p>
    <w:p w14:paraId="56C4D325" w14:textId="77777777" w:rsidR="00245180" w:rsidRDefault="00245180" w:rsidP="002451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lang w:eastAsia="pt-BR"/>
        </w:rPr>
        <w:t>• atuação por empresa ou profissional legalmente habilitado na área de educação física ou áreas correlatas, com registro no respectivo conselho profissional, quando aplicável;</w:t>
      </w:r>
    </w:p>
    <w:p w14:paraId="5EFB2C04" w14:textId="77777777" w:rsidR="00245180" w:rsidRDefault="00245180" w:rsidP="002451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lang w:eastAsia="pt-BR"/>
        </w:rPr>
        <w:t>• capacidade de planejar e ministrar aulas teóricas e práticas de natação e hidroginástica, abordando conteúdos relacionados à adaptação ao meio líquido, técnicas de nado, respiração, postura corporal, segurança aquática, prevenção de acidentes e orientação quanto à prática segura das atividades aquáticas;</w:t>
      </w:r>
    </w:p>
    <w:p w14:paraId="5EFA8AF2" w14:textId="096E13D3" w:rsidR="00245180" w:rsidRPr="00245180" w:rsidRDefault="00245180" w:rsidP="002451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lang w:eastAsia="pt-BR"/>
        </w:rPr>
        <w:t>• domínio de técnicas de ensino de atividades aquáticas, respeitando as diferentes faixas etárias e níveis de habilidade dos participantes;</w:t>
      </w:r>
    </w:p>
    <w:p w14:paraId="4CB14ED0" w14:textId="77777777" w:rsidR="00245180" w:rsidRPr="00245180" w:rsidRDefault="00245180" w:rsidP="002451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lang w:eastAsia="pt-BR"/>
        </w:rPr>
        <w:t>• capacidade de planejamento, organização e condução de aulas adequadas aos públicos atendidos, observando critérios de segurança e inclusão;</w:t>
      </w:r>
    </w:p>
    <w:p w14:paraId="492966CA" w14:textId="77777777" w:rsidR="00245180" w:rsidRPr="00245180" w:rsidRDefault="00245180" w:rsidP="002451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lang w:eastAsia="pt-BR"/>
        </w:rPr>
        <w:t>• cumprimento da carga horária semanal de 20 (vinte) horas, conforme cronograma definido pela Administração Municipal;</w:t>
      </w:r>
    </w:p>
    <w:p w14:paraId="54593C6E" w14:textId="77777777" w:rsidR="00245180" w:rsidRPr="00245180" w:rsidRDefault="00245180" w:rsidP="002451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• observância às normas de segurança aquática, incluindo procedimentos de prevenção de acidentes e primeiros socorros;</w:t>
      </w:r>
    </w:p>
    <w:p w14:paraId="7E703B1F" w14:textId="77777777" w:rsidR="00245180" w:rsidRPr="00245180" w:rsidRDefault="00245180" w:rsidP="002451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lang w:eastAsia="pt-BR"/>
        </w:rPr>
        <w:t>• atendimento às orientações técnicas, administrativas e operacionais estabelecidas pelo Município;</w:t>
      </w:r>
    </w:p>
    <w:p w14:paraId="32991B6F" w14:textId="77777777" w:rsidR="00245180" w:rsidRPr="00245180" w:rsidRDefault="00245180" w:rsidP="002451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lang w:eastAsia="pt-BR"/>
        </w:rPr>
        <w:t>• utilização de metodologia adequada e acompanhamento contínuo dos participantes durante a execução das atividades.</w:t>
      </w:r>
    </w:p>
    <w:p w14:paraId="141A7A04" w14:textId="77777777" w:rsidR="00FC0F4D" w:rsidRPr="00FC0F4D" w:rsidRDefault="00FC0F4D" w:rsidP="00FC0F4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eastAsia="pt-BR"/>
        </w:rPr>
      </w:pPr>
      <w:r w:rsidRPr="00FC0F4D">
        <w:rPr>
          <w:rFonts w:ascii="Times New Roman" w:hAnsi="Times New Roman" w:cs="Times New Roman"/>
          <w:sz w:val="24"/>
          <w:szCs w:val="24"/>
          <w:u w:val="single"/>
          <w:lang w:eastAsia="pt-BR"/>
        </w:rPr>
        <w:t>A contratação poderá ser realizada por dispensa de licitação com base no art. 75, Inciso II da Lei 14.133/2021.</w:t>
      </w:r>
    </w:p>
    <w:p w14:paraId="3B7EF124" w14:textId="77777777" w:rsidR="00245180" w:rsidRPr="00245180" w:rsidRDefault="00245180" w:rsidP="002451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u w:val="single"/>
          <w:lang w:eastAsia="pt-BR"/>
        </w:rPr>
        <w:t>Para fornecimento/prestação dos serviços pretendidos os eventuais interessados deverão comprovar que atuam em ramo de atividade compatível com o objeto da licitação, bem como apresentar documentos a título habilitação, nos termos do art. 62, da Lei Federal nº 14.133/2021.</w:t>
      </w:r>
    </w:p>
    <w:p w14:paraId="0FF5BCC9" w14:textId="41644D18" w:rsidR="00245180" w:rsidRPr="00245180" w:rsidRDefault="00245180" w:rsidP="002451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u w:val="single"/>
          <w:lang w:eastAsia="pt-BR"/>
        </w:rPr>
        <w:t xml:space="preserve">O contrato terá validade de 12 (doze) meses, período no qual será  efetuado o pagamento do devendo conter cláusula de prorrogação e reajuste anual através do IPC-A. As horas de atividades a que se referem o presente </w:t>
      </w:r>
      <w:r w:rsidR="00BC4D75">
        <w:rPr>
          <w:rFonts w:ascii="Times New Roman" w:hAnsi="Times New Roman" w:cs="Times New Roman"/>
          <w:sz w:val="24"/>
          <w:szCs w:val="24"/>
          <w:u w:val="single"/>
          <w:lang w:eastAsia="pt-BR"/>
        </w:rPr>
        <w:t>estudo preliminar</w:t>
      </w:r>
      <w:r w:rsidRPr="00245180">
        <w:rPr>
          <w:rFonts w:ascii="Times New Roman" w:hAnsi="Times New Roman" w:cs="Times New Roman"/>
          <w:sz w:val="24"/>
          <w:szCs w:val="24"/>
          <w:u w:val="single"/>
          <w:lang w:eastAsia="pt-BR"/>
        </w:rPr>
        <w:t xml:space="preserve"> poderão ser reduzidas nos meses de recesso escolar, de forma que nesse período</w:t>
      </w:r>
      <w:r w:rsidR="00BC4D75">
        <w:rPr>
          <w:rFonts w:ascii="Times New Roman" w:hAnsi="Times New Roman" w:cs="Times New Roman"/>
          <w:sz w:val="24"/>
          <w:szCs w:val="24"/>
          <w:u w:val="single"/>
          <w:lang w:eastAsia="pt-BR"/>
        </w:rPr>
        <w:t xml:space="preserve">, </w:t>
      </w:r>
      <w:r w:rsidRPr="00245180">
        <w:rPr>
          <w:rFonts w:ascii="Times New Roman" w:hAnsi="Times New Roman" w:cs="Times New Roman"/>
          <w:sz w:val="24"/>
          <w:szCs w:val="24"/>
          <w:u w:val="single"/>
          <w:lang w:eastAsia="pt-BR"/>
        </w:rPr>
        <w:t>serão computadas</w:t>
      </w:r>
      <w:r w:rsidR="00BC4D75">
        <w:rPr>
          <w:rFonts w:ascii="Times New Roman" w:hAnsi="Times New Roman" w:cs="Times New Roman"/>
          <w:sz w:val="24"/>
          <w:szCs w:val="24"/>
          <w:u w:val="single"/>
          <w:lang w:eastAsia="pt-BR"/>
        </w:rPr>
        <w:t>,</w:t>
      </w:r>
      <w:r w:rsidRPr="00245180">
        <w:rPr>
          <w:rFonts w:ascii="Times New Roman" w:hAnsi="Times New Roman" w:cs="Times New Roman"/>
          <w:sz w:val="24"/>
          <w:szCs w:val="24"/>
          <w:u w:val="single"/>
          <w:lang w:eastAsia="pt-BR"/>
        </w:rPr>
        <w:t xml:space="preserve"> a fins de pagamento</w:t>
      </w:r>
      <w:r w:rsidR="00BC4D75">
        <w:rPr>
          <w:rFonts w:ascii="Times New Roman" w:hAnsi="Times New Roman" w:cs="Times New Roman"/>
          <w:sz w:val="24"/>
          <w:szCs w:val="24"/>
          <w:u w:val="single"/>
          <w:lang w:eastAsia="pt-BR"/>
        </w:rPr>
        <w:t>,</w:t>
      </w:r>
      <w:r w:rsidRPr="00245180">
        <w:rPr>
          <w:rFonts w:ascii="Times New Roman" w:hAnsi="Times New Roman" w:cs="Times New Roman"/>
          <w:sz w:val="24"/>
          <w:szCs w:val="24"/>
          <w:u w:val="single"/>
          <w:lang w:eastAsia="pt-BR"/>
        </w:rPr>
        <w:t xml:space="preserve"> apenas as horas executadas pela prestadora do serviço.</w:t>
      </w:r>
    </w:p>
    <w:p w14:paraId="3F163ABE" w14:textId="52D87353" w:rsidR="00EB0EA8" w:rsidRPr="00A7152C" w:rsidRDefault="00EB0EA8" w:rsidP="00BB22CE">
      <w:pPr>
        <w:spacing w:line="360" w:lineRule="auto"/>
        <w:jc w:val="both"/>
        <w:rPr>
          <w:sz w:val="24"/>
          <w:szCs w:val="24"/>
        </w:rPr>
      </w:pPr>
    </w:p>
    <w:p w14:paraId="6E3573EA" w14:textId="77777777" w:rsidR="00E83C7E" w:rsidRDefault="00EB0EA8" w:rsidP="00E83C7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4</w:t>
      </w:r>
      <w:r w:rsidRPr="00354E1C">
        <w:rPr>
          <w:b/>
          <w:bCs/>
          <w:sz w:val="24"/>
          <w:szCs w:val="24"/>
        </w:rPr>
        <w:t>. ESTIMATIVA DAS QUANTIDADES</w:t>
      </w:r>
    </w:p>
    <w:p w14:paraId="57858705" w14:textId="77777777" w:rsidR="00FC0F4D" w:rsidRDefault="00FC0F4D" w:rsidP="00FC0F4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C0F4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Aulas de natação e hidroginástica (teóricas e práticas):</w:t>
      </w:r>
    </w:p>
    <w:p w14:paraId="668EC98A" w14:textId="411ED95C" w:rsidR="00FC0F4D" w:rsidRPr="00FC0F4D" w:rsidRDefault="00FC0F4D" w:rsidP="00FC0F4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C0F4D">
        <w:rPr>
          <w:rFonts w:ascii="Times New Roman" w:hAnsi="Times New Roman" w:cs="Times New Roman"/>
          <w:sz w:val="24"/>
          <w:szCs w:val="24"/>
          <w:lang w:eastAsia="pt-BR"/>
        </w:rPr>
        <w:t>Prestação de serviços na área de natação e hidroginástica, com carga horária de 20 (vinte) horas semanais, conforme cronograma definido pela Administração Municipal, destinadas ao atendimento de crianças, adolescentes, adultos e idosos vinculados aos programas educativos, esportivos e sociais do Município, em local apropriado para a prática de atividades aquáticas.</w:t>
      </w:r>
    </w:p>
    <w:p w14:paraId="0ED68FF9" w14:textId="77777777" w:rsidR="00FC0F4D" w:rsidRPr="00FC0F4D" w:rsidRDefault="00FC0F4D" w:rsidP="00FC0F4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C0F4D">
        <w:rPr>
          <w:rFonts w:ascii="Times New Roman" w:hAnsi="Times New Roman" w:cs="Times New Roman"/>
          <w:sz w:val="24"/>
          <w:szCs w:val="24"/>
          <w:lang w:eastAsia="pt-BR"/>
        </w:rPr>
        <w:t>Do total da carga horária semanal prevista, 16 (dezesseis) horas serão destinadas prioritariamente ao atendimento de alunos da rede municipal de ensino, enquanto as 04 (quatro) horas restantes serão disponibilizadas para o desenvolvimento de atividades voltadas à promoção da saúde e do bem-estar social, podendo contemplar grupos de idosos, pessoas com deficiência ou outros públicos definidos conforme a demanda da Administração Municipal e da Secretaria Municipal de Saúde.</w:t>
      </w:r>
    </w:p>
    <w:p w14:paraId="1EAFA4DB" w14:textId="77777777" w:rsidR="00FC0F4D" w:rsidRDefault="00FC0F4D" w:rsidP="00FC0F4D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C0F4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Orientação e acompanhamento técnico das atividades:</w:t>
      </w:r>
    </w:p>
    <w:p w14:paraId="585DF8F4" w14:textId="7C95ECF0" w:rsidR="00FC0F4D" w:rsidRPr="00FC0F4D" w:rsidRDefault="00FC0F4D" w:rsidP="00FC0F4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C0F4D">
        <w:rPr>
          <w:rFonts w:ascii="Times New Roman" w:hAnsi="Times New Roman" w:cs="Times New Roman"/>
          <w:sz w:val="24"/>
          <w:szCs w:val="24"/>
          <w:lang w:eastAsia="pt-BR"/>
        </w:rPr>
        <w:t>Disponibilidade da empresa contratada para orientar, acompanhar e supervisionar a execução das aulas, garantindo a correta aplicação das técnicas, o cumprimento dos procedimentos de segurança e a adequada condução das atividades aquáticas durante todo o período de vigência contratual.</w:t>
      </w:r>
    </w:p>
    <w:p w14:paraId="0F2EFCB1" w14:textId="77777777" w:rsidR="00DB5B36" w:rsidRPr="00354E1C" w:rsidRDefault="00DB5B36" w:rsidP="00354E1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66E5E56" w14:textId="6C13CE73" w:rsidR="002F26B5" w:rsidRPr="00BB22CE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5. ALTERNATIVAS DISPONÍVEIS NO MERCADO</w:t>
      </w:r>
    </w:p>
    <w:p w14:paraId="51ABC1DB" w14:textId="77777777" w:rsidR="00C27723" w:rsidRPr="00C27723" w:rsidRDefault="00C27723" w:rsidP="00C2772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27723">
        <w:rPr>
          <w:rFonts w:ascii="Times New Roman" w:hAnsi="Times New Roman" w:cs="Times New Roman"/>
          <w:sz w:val="24"/>
          <w:szCs w:val="24"/>
          <w:lang w:eastAsia="pt-BR"/>
        </w:rPr>
        <w:t>A oferta de serviços de natação e hidroginástica constitui importante instrumento para o fortalecimento das ações esportivas, de promoção da saúde e de inclusão social do Município, especialmente no estímulo à prática regular de atividades físicas orientadas, à prevenção de doenças e à melhoria da qualidade de vida da população. Nesse contexto, a Administração Municipal buscou identificar as alternativas disponíveis no mercado capazes de atender às necessidades dos programas esportivos e sociais municipais.</w:t>
      </w:r>
    </w:p>
    <w:p w14:paraId="4538C7A6" w14:textId="77777777" w:rsidR="00C27723" w:rsidRPr="00C27723" w:rsidRDefault="00C27723" w:rsidP="00C2772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27723">
        <w:rPr>
          <w:rFonts w:ascii="Times New Roman" w:hAnsi="Times New Roman" w:cs="Times New Roman"/>
          <w:sz w:val="24"/>
          <w:szCs w:val="24"/>
          <w:lang w:eastAsia="pt-BR"/>
        </w:rPr>
        <w:t>As alternativas disponíveis no mercado incluem:</w:t>
      </w:r>
    </w:p>
    <w:p w14:paraId="7059CC29" w14:textId="25CABAC7" w:rsidR="00C27723" w:rsidRDefault="00C27723" w:rsidP="00C2772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2772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• Profissionais autônomos da área de educação física:</w:t>
      </w:r>
      <w:r w:rsidRPr="00C27723">
        <w:rPr>
          <w:rFonts w:ascii="Times New Roman" w:hAnsi="Times New Roman" w:cs="Times New Roman"/>
          <w:sz w:val="24"/>
          <w:szCs w:val="24"/>
          <w:lang w:eastAsia="pt-BR"/>
        </w:rPr>
        <w:t xml:space="preserve"> instrutores e professores com formação, aptos a ministrar aulas teóricas e práticas de natação e hidroginástica para diferentes faixas etárias;</w:t>
      </w:r>
    </w:p>
    <w:p w14:paraId="66553AED" w14:textId="77777777" w:rsidR="00C27723" w:rsidRDefault="00C27723" w:rsidP="00C2772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2772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• Empresas especializadas em serviços esportivos e atividades aquáticas:</w:t>
      </w:r>
      <w:r w:rsidRPr="00C27723">
        <w:rPr>
          <w:rFonts w:ascii="Times New Roman" w:hAnsi="Times New Roman" w:cs="Times New Roman"/>
          <w:sz w:val="24"/>
          <w:szCs w:val="24"/>
          <w:lang w:eastAsia="pt-BR"/>
        </w:rPr>
        <w:t xml:space="preserve"> prestadoras de serviços que atuam com natação, hidroginástica e outras modalidades aquáticas, dispondo de profissionais habilitados e metodologia adequada;</w:t>
      </w:r>
    </w:p>
    <w:p w14:paraId="2E500405" w14:textId="7C83C624" w:rsidR="00C27723" w:rsidRPr="00C27723" w:rsidRDefault="00C27723" w:rsidP="00C2772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27723">
        <w:rPr>
          <w:rFonts w:ascii="Times New Roman" w:hAnsi="Times New Roman" w:cs="Times New Roman"/>
          <w:sz w:val="24"/>
          <w:szCs w:val="24"/>
          <w:lang w:eastAsia="pt-BR"/>
        </w:rPr>
        <w:t xml:space="preserve">• </w:t>
      </w:r>
      <w:r w:rsidRPr="00C2772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Academias, clubes e instituições esportivas:</w:t>
      </w:r>
      <w:r w:rsidRPr="00C27723">
        <w:rPr>
          <w:rFonts w:ascii="Times New Roman" w:hAnsi="Times New Roman" w:cs="Times New Roman"/>
          <w:sz w:val="24"/>
          <w:szCs w:val="24"/>
          <w:lang w:eastAsia="pt-BR"/>
        </w:rPr>
        <w:t xml:space="preserve"> entidades que oferecem atividades aquáticas e contam com experiência na condução de programas esportivos e de promoção da saúde.</w:t>
      </w:r>
    </w:p>
    <w:p w14:paraId="4EB7100D" w14:textId="77777777" w:rsidR="00C27723" w:rsidRPr="00C27723" w:rsidRDefault="00C27723" w:rsidP="00C27723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C2772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Justificativa da escolha</w:t>
      </w:r>
    </w:p>
    <w:p w14:paraId="6468F685" w14:textId="77777777" w:rsidR="004D4C1E" w:rsidRPr="004D4C1E" w:rsidRDefault="004D4C1E" w:rsidP="004D4C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D4C1E">
        <w:rPr>
          <w:rFonts w:ascii="Times New Roman" w:hAnsi="Times New Roman" w:cs="Times New Roman"/>
          <w:sz w:val="24"/>
          <w:szCs w:val="24"/>
          <w:lang w:eastAsia="pt-BR"/>
        </w:rPr>
        <w:t>Considerando a realidade do Município de Carlos Gomes, que dispõe de estruturas escolares e ginásios para a realização de aulas teóricas, bem como de piscinas adequadas para as aulas práticas, a contratação de empresa especializada na prestação de serviços de natação e hidroginástica mostra-se a alternativa mais adequada para o atendimento da demanda.</w:t>
      </w:r>
    </w:p>
    <w:p w14:paraId="29C63392" w14:textId="77777777" w:rsidR="004D4C1E" w:rsidRPr="004D4C1E" w:rsidRDefault="004D4C1E" w:rsidP="004D4C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D4C1E">
        <w:rPr>
          <w:rFonts w:ascii="Times New Roman" w:hAnsi="Times New Roman" w:cs="Times New Roman"/>
          <w:sz w:val="24"/>
          <w:szCs w:val="24"/>
          <w:lang w:eastAsia="pt-BR"/>
        </w:rPr>
        <w:t>A opção evita o deslocamento de alunos para outros municípios por estradas vicinais, reduz custos operacionais, proporciona maior conforto aos participantes e possibilita a otimização da carga horária, especialmente no contexto do ensino em turno integral, além de viabilizar a realização de atividades esportivas em horário de contraturno.</w:t>
      </w:r>
    </w:p>
    <w:p w14:paraId="33B5270E" w14:textId="77777777" w:rsidR="004D4C1E" w:rsidRPr="004D4C1E" w:rsidRDefault="004D4C1E" w:rsidP="004D4C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D4C1E">
        <w:rPr>
          <w:rFonts w:ascii="Times New Roman" w:hAnsi="Times New Roman" w:cs="Times New Roman"/>
          <w:sz w:val="24"/>
          <w:szCs w:val="24"/>
          <w:lang w:eastAsia="pt-BR"/>
        </w:rPr>
        <w:t>Ademais, a contratação de empresa especializada assegura a disponibilização de profissional devidamente habilitado, garantindo a continuidade metodológica e técnica das atividades, a uniformidade na condução dos trabalhos e o adequado acompanhamento da evolução dos participantes, em consonância com os princípios da economicidade e da eficiência da Administração Pública.</w:t>
      </w:r>
    </w:p>
    <w:p w14:paraId="027C2290" w14:textId="77777777" w:rsidR="00421F98" w:rsidRPr="00421F98" w:rsidRDefault="00421F98" w:rsidP="007A09B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DB4BD72" w14:textId="77777777" w:rsidR="00DF42C4" w:rsidRPr="004D4C1E" w:rsidRDefault="00E40AD7" w:rsidP="00DF42C4">
      <w:pPr>
        <w:spacing w:line="360" w:lineRule="auto"/>
        <w:jc w:val="both"/>
        <w:rPr>
          <w:b/>
          <w:bCs/>
          <w:sz w:val="24"/>
          <w:szCs w:val="24"/>
        </w:rPr>
      </w:pPr>
      <w:r w:rsidRPr="004D4C1E">
        <w:rPr>
          <w:b/>
          <w:bCs/>
          <w:sz w:val="24"/>
          <w:szCs w:val="24"/>
        </w:rPr>
        <w:t>6. ESTIMATIVA DO VALOR DA CONTRATAÇÃO</w:t>
      </w:r>
    </w:p>
    <w:p w14:paraId="596B264E" w14:textId="77777777" w:rsidR="00C82176" w:rsidRPr="00C82176" w:rsidRDefault="00C82176" w:rsidP="00C82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82176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Estima-se para a contratação pretendida o valor total anual de R$ 55.400,00 (cinquenta e cinco mil e quatrocentos reais), correspondente à prestação de serviços na área de natação e hidroginástica, conforme as condições, carga horária e atividades previstas neste Estudo Técnico Preliminar.</w:t>
      </w:r>
    </w:p>
    <w:p w14:paraId="7EA96A74" w14:textId="77777777" w:rsidR="00C82176" w:rsidRPr="00C82176" w:rsidRDefault="00C82176" w:rsidP="00C82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82176">
        <w:rPr>
          <w:rFonts w:ascii="Times New Roman" w:hAnsi="Times New Roman" w:cs="Times New Roman"/>
          <w:sz w:val="24"/>
          <w:szCs w:val="24"/>
          <w:lang w:eastAsia="pt-BR"/>
        </w:rPr>
        <w:t>O valor estimado refere-se ao montante anual da contratação, a ser executado e pago de forma parcelada, em 12 (doze) parcelas mensais, mediante a efetiva prestação dos serviços e o respectivo ateste da Administração Municipal.</w:t>
      </w:r>
    </w:p>
    <w:p w14:paraId="1595E219" w14:textId="77777777" w:rsidR="00C82176" w:rsidRPr="00C82176" w:rsidRDefault="00C82176" w:rsidP="00C82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82176">
        <w:rPr>
          <w:rFonts w:ascii="Times New Roman" w:hAnsi="Times New Roman" w:cs="Times New Roman"/>
          <w:sz w:val="24"/>
          <w:szCs w:val="24"/>
          <w:lang w:eastAsia="pt-BR"/>
        </w:rPr>
        <w:t xml:space="preserve">A estimativa foi elaborada com base na média dos valores praticados no mercado regional, apurada por meio de pesquisa de preços junto a fornecedores da área, sendo que as consultas realizadas no </w:t>
      </w:r>
      <w:proofErr w:type="spellStart"/>
      <w:r w:rsidRPr="00C82176">
        <w:rPr>
          <w:rFonts w:ascii="Times New Roman" w:hAnsi="Times New Roman" w:cs="Times New Roman"/>
          <w:sz w:val="24"/>
          <w:szCs w:val="24"/>
          <w:lang w:eastAsia="pt-BR"/>
        </w:rPr>
        <w:t>LicitaCon</w:t>
      </w:r>
      <w:proofErr w:type="spellEnd"/>
      <w:r w:rsidRPr="00C82176">
        <w:rPr>
          <w:rFonts w:ascii="Times New Roman" w:hAnsi="Times New Roman" w:cs="Times New Roman"/>
          <w:sz w:val="24"/>
          <w:szCs w:val="24"/>
          <w:lang w:eastAsia="pt-BR"/>
        </w:rPr>
        <w:t xml:space="preserve"> e no Portal Nacional de Contratações Públicas (PNCP) comprovam que os valores estimados </w:t>
      </w:r>
      <w:proofErr w:type="gramStart"/>
      <w:r w:rsidRPr="00C82176">
        <w:rPr>
          <w:rFonts w:ascii="Times New Roman" w:hAnsi="Times New Roman" w:cs="Times New Roman"/>
          <w:sz w:val="24"/>
          <w:szCs w:val="24"/>
          <w:lang w:eastAsia="pt-BR"/>
        </w:rPr>
        <w:t>encontram-se</w:t>
      </w:r>
      <w:proofErr w:type="gramEnd"/>
      <w:r w:rsidRPr="00C82176">
        <w:rPr>
          <w:rFonts w:ascii="Times New Roman" w:hAnsi="Times New Roman" w:cs="Times New Roman"/>
          <w:sz w:val="24"/>
          <w:szCs w:val="24"/>
          <w:lang w:eastAsia="pt-BR"/>
        </w:rPr>
        <w:t xml:space="preserve"> compatíveis com aqueles praticados pelo mercado para serviços de mesma natureza e complexidade.</w:t>
      </w:r>
    </w:p>
    <w:p w14:paraId="1493EEAE" w14:textId="77777777" w:rsidR="00C82176" w:rsidRPr="00C82176" w:rsidRDefault="00C82176" w:rsidP="00C82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82176">
        <w:rPr>
          <w:rFonts w:ascii="Times New Roman" w:hAnsi="Times New Roman" w:cs="Times New Roman"/>
          <w:sz w:val="24"/>
          <w:szCs w:val="24"/>
          <w:lang w:eastAsia="pt-BR"/>
        </w:rPr>
        <w:t xml:space="preserve">As pesquisas realizadas demonstram que os valores estimados </w:t>
      </w:r>
      <w:proofErr w:type="gramStart"/>
      <w:r w:rsidRPr="00C82176">
        <w:rPr>
          <w:rFonts w:ascii="Times New Roman" w:hAnsi="Times New Roman" w:cs="Times New Roman"/>
          <w:sz w:val="24"/>
          <w:szCs w:val="24"/>
          <w:lang w:eastAsia="pt-BR"/>
        </w:rPr>
        <w:t>encontram-se</w:t>
      </w:r>
      <w:proofErr w:type="gramEnd"/>
      <w:r w:rsidRPr="00C82176">
        <w:rPr>
          <w:rFonts w:ascii="Times New Roman" w:hAnsi="Times New Roman" w:cs="Times New Roman"/>
          <w:sz w:val="24"/>
          <w:szCs w:val="24"/>
          <w:lang w:eastAsia="pt-BR"/>
        </w:rPr>
        <w:t xml:space="preserve"> compatíveis com aqueles praticados pelo mercado para serviços da mesma natureza e complexidade, considerando a carga horária semanal de 20 (vinte) horas, a execução de aulas teóricas e práticas e o nível de qualificação técnica exigido.</w:t>
      </w:r>
    </w:p>
    <w:p w14:paraId="0A384DB3" w14:textId="77777777" w:rsidR="00C82176" w:rsidRPr="00C82176" w:rsidRDefault="00C82176" w:rsidP="00C82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82176">
        <w:rPr>
          <w:rFonts w:ascii="Times New Roman" w:hAnsi="Times New Roman" w:cs="Times New Roman"/>
          <w:sz w:val="24"/>
          <w:szCs w:val="24"/>
          <w:lang w:eastAsia="pt-BR"/>
        </w:rPr>
        <w:t>Dessa forma, conclui-se que o valor estimado atende aos princípios da economicidade, razoabilidade e eficiência, mostrando-se adequado à realidade da Administração Municipal de Carlos Gomes.</w:t>
      </w:r>
    </w:p>
    <w:p w14:paraId="021E96D7" w14:textId="77777777" w:rsidR="00581217" w:rsidRPr="00C82176" w:rsidRDefault="00581217" w:rsidP="00C82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A8D6994" w14:textId="1DC17435" w:rsidR="00581217" w:rsidRPr="00BB22CE" w:rsidRDefault="0058121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7. DESCRIÇÃO DA SOLUÇÃO COMO UM TODO</w:t>
      </w:r>
    </w:p>
    <w:p w14:paraId="3763D83D" w14:textId="77777777" w:rsidR="00BE73A7" w:rsidRPr="00BE73A7" w:rsidRDefault="00BE73A7" w:rsidP="00BE73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E73A7">
        <w:rPr>
          <w:rFonts w:ascii="Times New Roman" w:hAnsi="Times New Roman" w:cs="Times New Roman"/>
          <w:sz w:val="24"/>
          <w:szCs w:val="24"/>
          <w:lang w:eastAsia="pt-BR"/>
        </w:rPr>
        <w:t>A solução proposta consiste na contratação de profissional autônomo especializado na área de natação e hidroginástica, com a finalidade de desenvolver e manter atividades esportivas e de promoção da saúde no Município de Carlos Gomes. Os serviços têm como objetivo estimular a prática regular de atividades aquáticas, promover hábitos saudáveis, prevenir doenças e favorecer a inclusão social dos participantes.</w:t>
      </w:r>
    </w:p>
    <w:p w14:paraId="0C6B6B5D" w14:textId="77777777" w:rsidR="00BE73A7" w:rsidRPr="00BE73A7" w:rsidRDefault="00BE73A7" w:rsidP="00BE73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E73A7">
        <w:rPr>
          <w:rFonts w:ascii="Times New Roman" w:hAnsi="Times New Roman" w:cs="Times New Roman"/>
          <w:sz w:val="24"/>
          <w:szCs w:val="24"/>
          <w:lang w:eastAsia="pt-BR"/>
        </w:rPr>
        <w:t>Trata-se de serviço amplamente disponível no mercado, podendo ser executado por profissionais habilitados da área de educação física, com capacidade técnica para ministrar aulas teóricas e práticas, assegurando qualidade, regularidade das atividades e atendimento às necessidades dos públicos atendidos.</w:t>
      </w:r>
    </w:p>
    <w:p w14:paraId="1002820A" w14:textId="77777777" w:rsidR="00BE73A7" w:rsidRPr="00BE73A7" w:rsidRDefault="00BE73A7" w:rsidP="00BE73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E73A7">
        <w:rPr>
          <w:rFonts w:ascii="Times New Roman" w:hAnsi="Times New Roman" w:cs="Times New Roman"/>
          <w:sz w:val="24"/>
          <w:szCs w:val="24"/>
          <w:lang w:eastAsia="pt-BR"/>
        </w:rPr>
        <w:t xml:space="preserve">A prestação dos serviços de natação e hidroginástica integra as ações esportivas e sociais da Administração Municipal, contribuindo diretamente para o desenvolvimento físico, motor e social dos participantes, bem como para a melhoria da qualidade de vida da comunidade. A contratação </w:t>
      </w:r>
      <w:r w:rsidRPr="00BE73A7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garante a execução contínua e qualificada das atividades, com acompanhamento técnico adequado, observância às normas de segurança e alinhamento com os objetivos institucionais do Município.</w:t>
      </w:r>
    </w:p>
    <w:p w14:paraId="4B437666" w14:textId="77777777" w:rsidR="00BE73A7" w:rsidRPr="00BE73A7" w:rsidRDefault="00BE73A7" w:rsidP="00BE73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E73A7">
        <w:rPr>
          <w:rFonts w:ascii="Times New Roman" w:hAnsi="Times New Roman" w:cs="Times New Roman"/>
          <w:sz w:val="24"/>
          <w:szCs w:val="24"/>
          <w:lang w:eastAsia="pt-BR"/>
        </w:rPr>
        <w:t>Descrição dos serviços a serem prestados</w:t>
      </w:r>
    </w:p>
    <w:p w14:paraId="76220CCE" w14:textId="77777777" w:rsidR="00BE73A7" w:rsidRPr="00BE73A7" w:rsidRDefault="00BE73A7" w:rsidP="00BE73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E73A7">
        <w:rPr>
          <w:rFonts w:ascii="Times New Roman" w:hAnsi="Times New Roman" w:cs="Times New Roman"/>
          <w:sz w:val="24"/>
          <w:szCs w:val="24"/>
          <w:lang w:eastAsia="pt-BR"/>
        </w:rPr>
        <w:t>• Prestação de serviços na área de natação e hidroginástica;</w:t>
      </w:r>
    </w:p>
    <w:p w14:paraId="13522E4E" w14:textId="77777777" w:rsidR="00BE73A7" w:rsidRPr="00BE73A7" w:rsidRDefault="00BE73A7" w:rsidP="00BE73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E73A7">
        <w:rPr>
          <w:rFonts w:ascii="Times New Roman" w:hAnsi="Times New Roman" w:cs="Times New Roman"/>
          <w:sz w:val="24"/>
          <w:szCs w:val="24"/>
          <w:lang w:eastAsia="pt-BR"/>
        </w:rPr>
        <w:t>• Desenvolvimento de aulas teóricas e práticas, contemplando adaptação ao meio líquido, técnicas de nado, respiração, postura corporal, segurança aquática e prática orientada;</w:t>
      </w:r>
    </w:p>
    <w:p w14:paraId="52C7165D" w14:textId="12BF99E7" w:rsidR="00BE73A7" w:rsidRPr="00BE73A7" w:rsidRDefault="00BE73A7" w:rsidP="00BE73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E73A7">
        <w:rPr>
          <w:rFonts w:ascii="Times New Roman" w:hAnsi="Times New Roman" w:cs="Times New Roman"/>
          <w:sz w:val="24"/>
          <w:szCs w:val="24"/>
          <w:lang w:eastAsia="pt-BR"/>
        </w:rPr>
        <w:t xml:space="preserve">• Atendimento a crianças, adolescentes, adultos e idosos vinculados aos programas </w:t>
      </w:r>
      <w:r w:rsidRPr="00BE73A7">
        <w:rPr>
          <w:rFonts w:ascii="Times New Roman" w:hAnsi="Times New Roman" w:cs="Times New Roman"/>
          <w:color w:val="EE0000"/>
          <w:sz w:val="24"/>
          <w:szCs w:val="24"/>
          <w:lang w:eastAsia="pt-BR"/>
        </w:rPr>
        <w:t>educativos, esportivos, sociais</w:t>
      </w:r>
      <w:r w:rsidR="00C82176">
        <w:rPr>
          <w:rFonts w:ascii="Times New Roman" w:hAnsi="Times New Roman" w:cs="Times New Roman"/>
          <w:color w:val="EE0000"/>
          <w:sz w:val="24"/>
          <w:szCs w:val="24"/>
          <w:lang w:eastAsia="pt-BR"/>
        </w:rPr>
        <w:t xml:space="preserve"> e de saúde</w:t>
      </w:r>
      <w:r w:rsidRPr="00BE73A7">
        <w:rPr>
          <w:rFonts w:ascii="Times New Roman" w:hAnsi="Times New Roman" w:cs="Times New Roman"/>
          <w:color w:val="EE0000"/>
          <w:sz w:val="24"/>
          <w:szCs w:val="24"/>
          <w:lang w:eastAsia="pt-BR"/>
        </w:rPr>
        <w:t xml:space="preserve"> do Município;</w:t>
      </w:r>
    </w:p>
    <w:p w14:paraId="510B07C0" w14:textId="77777777" w:rsidR="00BE73A7" w:rsidRDefault="00BE73A7" w:rsidP="00BE73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E73A7">
        <w:rPr>
          <w:rFonts w:ascii="Times New Roman" w:hAnsi="Times New Roman" w:cs="Times New Roman"/>
          <w:sz w:val="24"/>
          <w:szCs w:val="24"/>
          <w:lang w:eastAsia="pt-BR"/>
        </w:rPr>
        <w:t>• Realização das atividades em estruturas próprias do Município, compreendendo espaços escolares e ginásios para aulas teóricas e piscinas para as aulas práticas;</w:t>
      </w:r>
    </w:p>
    <w:p w14:paraId="3AB1D82F" w14:textId="4BDF4FF3" w:rsidR="00BE73A7" w:rsidRPr="00BE73A7" w:rsidRDefault="00BE73A7" w:rsidP="00BE73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E73A7">
        <w:rPr>
          <w:rFonts w:ascii="Times New Roman" w:hAnsi="Times New Roman" w:cs="Times New Roman"/>
          <w:sz w:val="24"/>
          <w:szCs w:val="24"/>
          <w:lang w:eastAsia="pt-BR"/>
        </w:rPr>
        <w:t>• Carga horária de 20 (vinte) horas semanais, conforme cronograma definido pela Administração Municipal;</w:t>
      </w:r>
    </w:p>
    <w:p w14:paraId="53BF5A37" w14:textId="77777777" w:rsidR="00BE73A7" w:rsidRPr="00BE73A7" w:rsidRDefault="00BE73A7" w:rsidP="00BE73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E73A7">
        <w:rPr>
          <w:rFonts w:ascii="Times New Roman" w:hAnsi="Times New Roman" w:cs="Times New Roman"/>
          <w:sz w:val="24"/>
          <w:szCs w:val="24"/>
          <w:lang w:eastAsia="pt-BR"/>
        </w:rPr>
        <w:t>• Acompanhamento técnico contínuo dos participantes durante toda a execução das atividades.</w:t>
      </w:r>
    </w:p>
    <w:p w14:paraId="6B625CD9" w14:textId="77777777" w:rsidR="00B46EE2" w:rsidRDefault="00B46EE2" w:rsidP="00BB22CE">
      <w:pPr>
        <w:spacing w:line="360" w:lineRule="auto"/>
        <w:jc w:val="both"/>
        <w:rPr>
          <w:b/>
          <w:bCs/>
          <w:sz w:val="24"/>
          <w:szCs w:val="24"/>
        </w:rPr>
      </w:pPr>
    </w:p>
    <w:p w14:paraId="04F2808E" w14:textId="4B6E8EA0" w:rsidR="00C117BA" w:rsidRPr="00BB22CE" w:rsidRDefault="00C117BA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8. JUSTIFICATIVA PARA O PARCELAMENTO OU NÃO DA CONTRATAÇÃO</w:t>
      </w:r>
    </w:p>
    <w:p w14:paraId="31F6D294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Nos termos do art. 47, inciso II, da Lei nº 14.133/2021, o parcelamento da contratação deve ser adotado sempre que técnica e economicamente viável, visando à ampliação da competitividade e à obtenção da proposta mais vantajosa.</w:t>
      </w:r>
    </w:p>
    <w:p w14:paraId="64F939C7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No presente caso, que trata da prestação de serviços na área de natação e hidroginástica, não se verifica vantagem técnica ou econômica no parcelamento do objeto, uma vez que as atividades possuem natureza integrada, demandam planejamento unificado, continuidade metodológica e acompanhamento permanente por profissional habilitado.</w:t>
      </w:r>
    </w:p>
    <w:p w14:paraId="482A621B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O eventual fracionamento da contratação poderia comprometer a qualidade técnica, a segurança das atividades aquáticas e a coerência das metodologias aplicadas, além de dificultar a gestão, a fiscalização e o controle da execução contratual.</w:t>
      </w:r>
    </w:p>
    <w:p w14:paraId="1D028558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Dessa forma, conclui-se que não é recomendável o parcelamento da contratação, sendo mais adequada a execução dos serviços de forma integral, conforme previsto neste Estudo Técnico Preliminar.</w:t>
      </w:r>
    </w:p>
    <w:p w14:paraId="41CBA1DC" w14:textId="77777777" w:rsidR="00EE32C5" w:rsidRPr="00EE32C5" w:rsidRDefault="00EE32C5" w:rsidP="00EE32C5">
      <w:pPr>
        <w:pStyle w:val="NormalWeb"/>
        <w:spacing w:before="0" w:beforeAutospacing="0" w:after="0" w:afterAutospacing="0" w:line="360" w:lineRule="auto"/>
        <w:jc w:val="both"/>
      </w:pPr>
    </w:p>
    <w:p w14:paraId="1D1856F2" w14:textId="19048594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b/>
          <w:bCs/>
        </w:rPr>
        <w:t xml:space="preserve">9. RESULTADOS PRETENDIDOS </w:t>
      </w:r>
    </w:p>
    <w:p w14:paraId="2FB91723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 xml:space="preserve">A presente contratação visa atender às necessidades da Administração Municipal de Carlos Gomes no fortalecimento das ações esportivas, de promoção da saúde e de inclusão social </w:t>
      </w:r>
      <w:r w:rsidRPr="00CC7F0C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desenvolvidas no Município, por meio da prestação de serviços de natação e hidroginástica junto aos programas esportivos e sociais municipais.</w:t>
      </w:r>
    </w:p>
    <w:p w14:paraId="6AB95402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A execução das atividades aquáticas contribui diretamente para o desenvolvimento físico, motor e social dos participantes, estimulando hábitos de vida saudáveis, a convivência coletiva, a disciplina e o trabalho em grupo, além de complementar as ações educativas e preventivas desenvolvidas no âmbito municipal.</w:t>
      </w:r>
    </w:p>
    <w:p w14:paraId="62D8B6B4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Espera-se que a contratação:</w:t>
      </w:r>
    </w:p>
    <w:p w14:paraId="67A798BE" w14:textId="77777777" w:rsid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• assegure a continuidade e a regularidade das atividades de natação e hidroginástica;</w:t>
      </w:r>
      <w:r w:rsidRPr="00CC7F0C">
        <w:rPr>
          <w:rFonts w:ascii="Times New Roman" w:hAnsi="Times New Roman" w:cs="Times New Roman"/>
          <w:sz w:val="24"/>
          <w:szCs w:val="24"/>
          <w:lang w:eastAsia="pt-BR"/>
        </w:rPr>
        <w:br/>
        <w:t>• promova o aprendizado técnico e o aprimoramento das habilidades aquáticas dos participantes, por meio de aulas teóricas e práticas;</w:t>
      </w:r>
    </w:p>
    <w:p w14:paraId="7FBC41F0" w14:textId="77777777" w:rsid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• incentive a participação da comunidade em atividades esportivas orientadas;</w:t>
      </w:r>
    </w:p>
    <w:p w14:paraId="4AEEFCD0" w14:textId="77777777" w:rsid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• contribua para a melhoria da qualidade de vida e do bem-estar da população atendida;</w:t>
      </w:r>
    </w:p>
    <w:p w14:paraId="2EE5F966" w14:textId="05FCB66C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• reforce o compromisso da Administração Municipal com políticas públicas de esporte, saúde e educação de qualidade.</w:t>
      </w:r>
    </w:p>
    <w:p w14:paraId="3CF1C4B4" w14:textId="77777777" w:rsidR="00E55CB8" w:rsidRPr="00C73845" w:rsidRDefault="00E55CB8" w:rsidP="00BB22CE">
      <w:pPr>
        <w:spacing w:line="360" w:lineRule="auto"/>
        <w:jc w:val="both"/>
        <w:rPr>
          <w:sz w:val="28"/>
          <w:szCs w:val="28"/>
        </w:rPr>
      </w:pPr>
    </w:p>
    <w:p w14:paraId="4690B0C0" w14:textId="0C077276" w:rsidR="00F62C01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BB22CE">
        <w:rPr>
          <w:rFonts w:ascii="Arial" w:hAnsi="Arial" w:cs="Arial"/>
          <w:b/>
          <w:bCs/>
          <w:color w:val="000000"/>
        </w:rPr>
        <w:t>10</w:t>
      </w:r>
      <w:r w:rsidR="00C4112F" w:rsidRPr="00BB22CE">
        <w:rPr>
          <w:rFonts w:ascii="Arial" w:hAnsi="Arial" w:cs="Arial"/>
          <w:b/>
          <w:bCs/>
          <w:color w:val="000000"/>
        </w:rPr>
        <w:t xml:space="preserve">. </w:t>
      </w:r>
      <w:r w:rsidRPr="00BB22CE">
        <w:rPr>
          <w:rFonts w:ascii="Arial" w:hAnsi="Arial" w:cs="Arial"/>
          <w:b/>
          <w:bCs/>
          <w:color w:val="000000"/>
        </w:rPr>
        <w:t>PROVIDÊNCIAS PRÉVIAS AO CONTRATO</w:t>
      </w:r>
    </w:p>
    <w:p w14:paraId="265B815B" w14:textId="0680C290" w:rsidR="00F50A45" w:rsidRPr="00EB389F" w:rsidRDefault="00F50A45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bookmarkStart w:id="8" w:name="art18§1xi"/>
      <w:bookmarkEnd w:id="8"/>
      <w:r w:rsidRPr="00EB389F">
        <w:rPr>
          <w:rFonts w:ascii="Times New Roman" w:hAnsi="Times New Roman" w:cs="Times New Roman"/>
          <w:sz w:val="24"/>
          <w:szCs w:val="24"/>
          <w:lang w:eastAsia="pt-BR"/>
        </w:rPr>
        <w:t>Para a contratação pretendida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>,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 única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providência prévia</w:t>
      </w:r>
      <w:r w:rsidR="00E60B4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ao contrato, </w:t>
      </w:r>
      <w:r w:rsidR="00E60B44" w:rsidRPr="00EB389F">
        <w:rPr>
          <w:rFonts w:ascii="Times New Roman" w:hAnsi="Times New Roman" w:cs="Times New Roman"/>
          <w:sz w:val="24"/>
          <w:szCs w:val="24"/>
          <w:lang w:eastAsia="pt-BR"/>
        </w:rPr>
        <w:t>no âmbito da Administração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, é o treinamento de fiscalização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 gestão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>para o servidor que ser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á designado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como fiscal e gestor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>do contrato.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</w:p>
    <w:p w14:paraId="05BD1670" w14:textId="238E4B4E" w:rsidR="00774485" w:rsidRPr="00EB389F" w:rsidRDefault="00F50A45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 Secretaria de </w:t>
      </w:r>
      <w:r w:rsidR="00EB389F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Educação, Cultura, Esporte e Turismo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deverá designar,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servidores para atuarem como gestor e fiscal do contrato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, de acordo com a gestão por competências e o princípio da segregação de funções.</w:t>
      </w:r>
    </w:p>
    <w:p w14:paraId="63C4596D" w14:textId="5C1D6DFC" w:rsidR="00C73845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Ademais, para que a pretendida contratação tenha sucesso, é preciso que outras etapas sejam concluídas, </w:t>
      </w:r>
      <w:r w:rsidR="00774485" w:rsidRPr="00EB389F">
        <w:rPr>
          <w:rFonts w:ascii="Times New Roman" w:hAnsi="Times New Roman" w:cs="Times New Roman"/>
          <w:sz w:val="24"/>
          <w:szCs w:val="24"/>
          <w:lang w:eastAsia="pt-BR"/>
        </w:rPr>
        <w:t>quais sejam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: </w:t>
      </w:r>
    </w:p>
    <w:p w14:paraId="244628AA" w14:textId="77777777" w:rsidR="00AF3BF6" w:rsidRPr="00AF3BF6" w:rsidRDefault="00AF3BF6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a)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 elaboração de minuta do edital; </w:t>
      </w:r>
    </w:p>
    <w:p w14:paraId="3292BAC8" w14:textId="77777777" w:rsidR="00AF3BF6" w:rsidRPr="00AF3BF6" w:rsidRDefault="00AF3BF6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b) 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realização de certificação de disponibilidade orçamentária; </w:t>
      </w:r>
    </w:p>
    <w:p w14:paraId="421446E6" w14:textId="77777777" w:rsidR="00AF3BF6" w:rsidRPr="00AF3BF6" w:rsidRDefault="00AF3BF6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sz w:val="24"/>
          <w:szCs w:val="24"/>
          <w:lang w:eastAsia="pt-BR"/>
        </w:rPr>
        <w:t>c) designação de pregoeiro e equipe de apoio ou agente de contratação;</w:t>
      </w:r>
    </w:p>
    <w:p w14:paraId="1EF0C0E5" w14:textId="77777777" w:rsidR="00AF3BF6" w:rsidRPr="00AF3BF6" w:rsidRDefault="00AF3BF6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d)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 elaboração de minuta do contrato; </w:t>
      </w:r>
    </w:p>
    <w:p w14:paraId="1524D4C8" w14:textId="77777777" w:rsidR="00AF3BF6" w:rsidRPr="00AF3BF6" w:rsidRDefault="00AF3BF6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e)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 encaminhamento do processo para análise jurídica; </w:t>
      </w:r>
    </w:p>
    <w:p w14:paraId="326E8BA3" w14:textId="2565DA3A" w:rsidR="00AF3BF6" w:rsidRPr="00AF3BF6" w:rsidRDefault="00AF3BF6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f)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 análise da manifestação jurídica e atendimento aos apontamentos constantes no parecer, </w:t>
      </w:r>
    </w:p>
    <w:p w14:paraId="6EC0BC2E" w14:textId="2D904340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g)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p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ublicação e divulgação do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>dital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e anexos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; </w:t>
      </w:r>
    </w:p>
    <w:p w14:paraId="1D0DFEBA" w14:textId="7356D530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h)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>esposta a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eventuais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pedidos de esclarecimentos e/ou impugnação, caso aplicável; </w:t>
      </w:r>
    </w:p>
    <w:p w14:paraId="58B25D33" w14:textId="40A9164D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i)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>ealização d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c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ontratação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,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com suas respectivas etapas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; </w:t>
      </w:r>
    </w:p>
    <w:p w14:paraId="7F7668E5" w14:textId="05688D16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j)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ealização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mpenho; e </w:t>
      </w:r>
    </w:p>
    <w:p w14:paraId="733ACC0D" w14:textId="7342B664" w:rsidR="00F50A45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lastRenderedPageBreak/>
        <w:t>l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)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ssinatura e publicação do contrato.  </w:t>
      </w:r>
    </w:p>
    <w:p w14:paraId="55729C07" w14:textId="77777777" w:rsidR="0020551E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7D98BB2" w14:textId="20DF5B9B" w:rsidR="00F62C01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2AF53242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O presente Estudo Técnico Preliminar não identificou a necessidade de realização de contratações adicionais ou acessórias para a plena execução do objeto proposto, uma vez que a prestação dos serviços de natação e hidroginástica contempla os recursos humanos e técnicos necessários ao atendimento da demanda identificada.</w:t>
      </w:r>
    </w:p>
    <w:p w14:paraId="1B95DCE1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A contratação possui caráter autônomo e não depende de outras contratações correlatas ou interdependentes para sua execução, sendo suficiente para o desenvolvimento das atividades aquáticas junto aos programas esportivos e sociais do Município, atendendo de forma adequada às necessidades da Administração Municipal no âmbito das ações de esporte, saúde e inclusão social previstas.</w:t>
      </w:r>
    </w:p>
    <w:p w14:paraId="266DC9C3" w14:textId="77777777" w:rsidR="00F10A7D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2FD0EC41" w14:textId="281E1DE6" w:rsidR="00F62C01" w:rsidRPr="00BB22CE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71A0B475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A contratação para a prestação de serviços de natação e hidroginástica apresenta impactos ambientais de baixa ou nenhuma relevância, por se tratar de atividade predominantemente esportiva e educativa, que não envolve consumo significativo de recursos naturais nem geração expressiva de resíduos sólidos.</w:t>
      </w:r>
    </w:p>
    <w:p w14:paraId="046438AC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Eventuais impactos ambientais indiretos podem estar relacionados ao deslocamento do profissional contratado até os locais de realização das atividades e ao uso rotineiro de estruturas já existentes, como piscinas e espaços esportivos. Para a mitigação desses impactos, deverão ser observadas as seguintes medidas:</w:t>
      </w:r>
    </w:p>
    <w:p w14:paraId="06E04D2E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• planejamento adequado dos deslocamentos, com otimização de rotas;</w:t>
      </w:r>
    </w:p>
    <w:p w14:paraId="50DB0F4D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• uso racional de recursos, especialmente água e energia elétrica, durante a utilização das piscinas e demais instalações;</w:t>
      </w:r>
    </w:p>
    <w:p w14:paraId="191043F8" w14:textId="77777777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• correta utilização, manutenção e conservação das estruturas e equipamentos empregados nas atividades;</w:t>
      </w:r>
    </w:p>
    <w:p w14:paraId="236445D1" w14:textId="7AAEA581" w:rsidR="00CC7F0C" w:rsidRPr="00CC7F0C" w:rsidRDefault="00CC7F0C" w:rsidP="00CC7F0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C7F0C">
        <w:rPr>
          <w:rFonts w:ascii="Times New Roman" w:hAnsi="Times New Roman" w:cs="Times New Roman"/>
          <w:sz w:val="24"/>
          <w:szCs w:val="24"/>
          <w:lang w:eastAsia="pt-BR"/>
        </w:rPr>
        <w:t>• orientação aos participantes quanto a práticas responsáveis de uso dos espaços e recursos disponíveis.</w:t>
      </w:r>
    </w:p>
    <w:p w14:paraId="58D72469" w14:textId="77777777" w:rsidR="00CC7F0C" w:rsidRPr="00CC7F0C" w:rsidRDefault="00CC7F0C" w:rsidP="00C82176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CC7F0C">
        <w:t>Tais medidas mostram-se suficientes para minimizar os impactos ambientais decorrentes da contratação, em conformidade com os princípios da sustentabilidade e da responsabilidade ambiental adotados pela Administração Pública.</w:t>
      </w:r>
    </w:p>
    <w:p w14:paraId="5BC30AB6" w14:textId="77777777" w:rsidR="00590B3B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D04431D" w14:textId="647ED18B" w:rsidR="00F62C01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9" w:name="art18§1xiii"/>
      <w:bookmarkEnd w:id="9"/>
      <w:r w:rsidRPr="00BB22CE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2839AD76" w14:textId="5115051E" w:rsidR="00383B0B" w:rsidRDefault="00590B3B" w:rsidP="00167C67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383B0B">
        <w:lastRenderedPageBreak/>
        <w:t xml:space="preserve">Com base na justificativa e nas especificações técnicas constantes neste Estudo Técnico Preliminar e seus anexos, e na existência de planejamento orçamentário para subsidiar esta contratação, </w:t>
      </w:r>
      <w:r w:rsidR="005E5663" w:rsidRPr="00383B0B">
        <w:t xml:space="preserve">entendemos </w:t>
      </w:r>
      <w:r w:rsidRPr="00383B0B">
        <w:t xml:space="preserve">que a </w:t>
      </w:r>
      <w:r w:rsidR="005E5663" w:rsidRPr="00383B0B">
        <w:t xml:space="preserve">presente </w:t>
      </w:r>
      <w:r w:rsidRPr="00383B0B">
        <w:t>contratação é viável</w:t>
      </w:r>
      <w:r w:rsidR="005E5663" w:rsidRPr="00383B0B">
        <w:t xml:space="preserve"> e a melhor solução para a necessidade desta Secretaria</w:t>
      </w:r>
      <w:r w:rsidRPr="00383B0B">
        <w:t>, atendendo aos padrões e preços de mercado.</w:t>
      </w:r>
    </w:p>
    <w:p w14:paraId="3A854D85" w14:textId="77777777" w:rsidR="00383B0B" w:rsidRDefault="00383B0B" w:rsidP="00383B0B">
      <w:pPr>
        <w:pStyle w:val="NormalWeb"/>
        <w:spacing w:before="0" w:beforeAutospacing="0" w:after="0" w:afterAutospacing="0" w:line="360" w:lineRule="auto"/>
        <w:jc w:val="both"/>
      </w:pPr>
    </w:p>
    <w:p w14:paraId="0F1AEB7C" w14:textId="77777777" w:rsidR="0047583C" w:rsidRPr="00BB22CE" w:rsidRDefault="0047583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6E55E4CF" w14:textId="1E8B357B" w:rsidR="00AF43CC" w:rsidRPr="00BB22CE" w:rsidRDefault="00383B0B" w:rsidP="00383B0B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Carlos Gomes, </w:t>
      </w:r>
      <w:r w:rsidR="00CC7F0C">
        <w:rPr>
          <w:sz w:val="24"/>
          <w:szCs w:val="24"/>
        </w:rPr>
        <w:t>10 de fevereiro de 2026</w:t>
      </w:r>
    </w:p>
    <w:p w14:paraId="38B711E3" w14:textId="77777777" w:rsidR="00C41DBE" w:rsidRDefault="00C41DBE" w:rsidP="00C41DBE">
      <w:pPr>
        <w:spacing w:line="360" w:lineRule="auto"/>
        <w:jc w:val="both"/>
        <w:rPr>
          <w:sz w:val="24"/>
          <w:szCs w:val="24"/>
        </w:rPr>
      </w:pPr>
    </w:p>
    <w:p w14:paraId="50D43A54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  <w:r>
        <w:rPr>
          <w:rFonts w:cs="Times New Roman"/>
        </w:rPr>
        <w:t>_______________________________</w:t>
      </w:r>
      <w:r>
        <w:rPr>
          <w:rFonts w:cs="Times New Roman"/>
        </w:rPr>
        <w:br/>
      </w:r>
      <w:r w:rsidRPr="00E55FBF">
        <w:rPr>
          <w:rFonts w:cs="Times New Roman"/>
        </w:rPr>
        <w:t>GISELE CARLA ZAWADZKI GLANER</w:t>
      </w:r>
      <w:r>
        <w:rPr>
          <w:rFonts w:cs="Times New Roman"/>
        </w:rPr>
        <w:t xml:space="preserve"> </w:t>
      </w:r>
      <w:r w:rsidRPr="00E55FBF">
        <w:rPr>
          <w:rFonts w:cs="Times New Roman"/>
        </w:rPr>
        <w:br/>
      </w:r>
      <w:r>
        <w:rPr>
          <w:rFonts w:cs="Times New Roman"/>
        </w:rPr>
        <w:t xml:space="preserve">Secretária Municipal de Educação e Cultura </w:t>
      </w:r>
    </w:p>
    <w:p w14:paraId="78CE80B4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252C7194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350DFBBB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rPr>
          <w:rFonts w:cs="Times New Roman"/>
        </w:rPr>
      </w:pPr>
    </w:p>
    <w:p w14:paraId="747EFAEA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rPr>
          <w:rFonts w:cs="Times New Roman"/>
        </w:rPr>
      </w:pPr>
      <w:r>
        <w:rPr>
          <w:rFonts w:cs="Times New Roman"/>
        </w:rPr>
        <w:t xml:space="preserve">VIABILIDADE DECLARADA PELA AUTORIDADE </w:t>
      </w:r>
      <w:proofErr w:type="gramStart"/>
      <w:r>
        <w:rPr>
          <w:rFonts w:cs="Times New Roman"/>
        </w:rPr>
        <w:t>SUPERIOR :</w:t>
      </w:r>
      <w:proofErr w:type="gramEnd"/>
      <w:r>
        <w:rPr>
          <w:rFonts w:cs="Times New Roman"/>
        </w:rPr>
        <w:br/>
        <w:t>Data:____/____/2025</w:t>
      </w:r>
    </w:p>
    <w:p w14:paraId="466CD5DF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5855B762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6B690F9A" w14:textId="77777777" w:rsidR="00383B0B" w:rsidRPr="00167C67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  <w:b/>
          <w:bCs/>
        </w:rPr>
      </w:pPr>
      <w:r>
        <w:rPr>
          <w:rFonts w:cs="Times New Roman"/>
        </w:rPr>
        <w:br/>
      </w:r>
      <w:r>
        <w:rPr>
          <w:rFonts w:cs="Times New Roman"/>
        </w:rPr>
        <w:br/>
        <w:t>____________________________</w:t>
      </w:r>
      <w:r>
        <w:rPr>
          <w:rFonts w:cs="Times New Roman"/>
        </w:rPr>
        <w:br/>
      </w:r>
      <w:r w:rsidRPr="00167C67">
        <w:rPr>
          <w:rFonts w:cs="Times New Roman"/>
          <w:b/>
          <w:bCs/>
        </w:rPr>
        <w:t xml:space="preserve">Hermes </w:t>
      </w:r>
      <w:proofErr w:type="spellStart"/>
      <w:r w:rsidRPr="00167C67">
        <w:rPr>
          <w:rFonts w:cs="Times New Roman"/>
          <w:b/>
          <w:bCs/>
        </w:rPr>
        <w:t>Antonio</w:t>
      </w:r>
      <w:proofErr w:type="spellEnd"/>
      <w:r w:rsidRPr="00167C67">
        <w:rPr>
          <w:rFonts w:cs="Times New Roman"/>
          <w:b/>
          <w:bCs/>
        </w:rPr>
        <w:t xml:space="preserve"> Paris</w:t>
      </w:r>
      <w:r w:rsidRPr="00167C67">
        <w:rPr>
          <w:rFonts w:cs="Times New Roman"/>
          <w:b/>
          <w:bCs/>
        </w:rPr>
        <w:br/>
        <w:t>Prefeito Municipal de Carlos Gomes</w:t>
      </w:r>
    </w:p>
    <w:sectPr w:rsidR="00383B0B" w:rsidRPr="00167C67" w:rsidSect="003D69CF">
      <w:footerReference w:type="default" r:id="rId11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FCD74" w14:textId="77777777" w:rsidR="00186FA7" w:rsidRDefault="00186FA7">
      <w:r>
        <w:separator/>
      </w:r>
    </w:p>
  </w:endnote>
  <w:endnote w:type="continuationSeparator" w:id="0">
    <w:p w14:paraId="4A587FDC" w14:textId="77777777" w:rsidR="00186FA7" w:rsidRDefault="00186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Content>
      <w:p w14:paraId="17B1D5B3" w14:textId="76A0EF6C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34B3">
          <w:rPr>
            <w:noProof/>
          </w:rPr>
          <w:t>5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EC598" w14:textId="77777777" w:rsidR="00186FA7" w:rsidRDefault="00186FA7">
      <w:r>
        <w:separator/>
      </w:r>
    </w:p>
  </w:footnote>
  <w:footnote w:type="continuationSeparator" w:id="0">
    <w:p w14:paraId="0B144FD1" w14:textId="77777777" w:rsidR="00186FA7" w:rsidRDefault="00186FA7">
      <w:r>
        <w:continuationSeparator/>
      </w:r>
    </w:p>
  </w:footnote>
  <w:footnote w:id="1">
    <w:p w14:paraId="7874944F" w14:textId="4ECF1C1E" w:rsidR="00BB22CE" w:rsidRPr="00BB22CE" w:rsidRDefault="00BB22CE" w:rsidP="00BB22CE">
      <w:pPr>
        <w:pStyle w:val="Textodenotaderodap"/>
        <w:jc w:val="both"/>
        <w:rPr>
          <w:rFonts w:ascii="Arial" w:hAnsi="Arial" w:cs="Arial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486DD5"/>
    <w:multiLevelType w:val="multilevel"/>
    <w:tmpl w:val="B16E4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B9458F"/>
    <w:multiLevelType w:val="multilevel"/>
    <w:tmpl w:val="A53C7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23A166A"/>
    <w:multiLevelType w:val="hybridMultilevel"/>
    <w:tmpl w:val="1988CFF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7526086"/>
    <w:multiLevelType w:val="multilevel"/>
    <w:tmpl w:val="A402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ED69CC"/>
    <w:multiLevelType w:val="multilevel"/>
    <w:tmpl w:val="2892E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DF2E56"/>
    <w:multiLevelType w:val="multilevel"/>
    <w:tmpl w:val="975C0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926C7A"/>
    <w:multiLevelType w:val="multilevel"/>
    <w:tmpl w:val="81308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EB57B0"/>
    <w:multiLevelType w:val="hybridMultilevel"/>
    <w:tmpl w:val="7CE869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C048E"/>
    <w:multiLevelType w:val="multilevel"/>
    <w:tmpl w:val="EC9E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DE1DB7"/>
    <w:multiLevelType w:val="multilevel"/>
    <w:tmpl w:val="5FC0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833183"/>
    <w:multiLevelType w:val="multilevel"/>
    <w:tmpl w:val="3F66B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3A6023"/>
    <w:multiLevelType w:val="hybridMultilevel"/>
    <w:tmpl w:val="BF56E6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557E9B"/>
    <w:multiLevelType w:val="multilevel"/>
    <w:tmpl w:val="8BF4A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9F239B"/>
    <w:multiLevelType w:val="multilevel"/>
    <w:tmpl w:val="740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10315C"/>
    <w:multiLevelType w:val="multilevel"/>
    <w:tmpl w:val="8C60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4C2349"/>
    <w:multiLevelType w:val="hybridMultilevel"/>
    <w:tmpl w:val="A714433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50E72EE"/>
    <w:multiLevelType w:val="hybridMultilevel"/>
    <w:tmpl w:val="E51A99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797121"/>
    <w:multiLevelType w:val="multilevel"/>
    <w:tmpl w:val="B4A24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637D67"/>
    <w:multiLevelType w:val="multilevel"/>
    <w:tmpl w:val="6DD4E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3F49A2"/>
    <w:multiLevelType w:val="multilevel"/>
    <w:tmpl w:val="FFE23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1233AA"/>
    <w:multiLevelType w:val="hybridMultilevel"/>
    <w:tmpl w:val="7FAA3C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907B7A"/>
    <w:multiLevelType w:val="hybridMultilevel"/>
    <w:tmpl w:val="89DEA17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58DA7DED"/>
    <w:multiLevelType w:val="hybridMultilevel"/>
    <w:tmpl w:val="9000BA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59DC0622"/>
    <w:multiLevelType w:val="hybridMultilevel"/>
    <w:tmpl w:val="CC92A4E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F076943"/>
    <w:multiLevelType w:val="multilevel"/>
    <w:tmpl w:val="0D50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00139E"/>
    <w:multiLevelType w:val="multilevel"/>
    <w:tmpl w:val="7D129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AE6DD9"/>
    <w:multiLevelType w:val="multilevel"/>
    <w:tmpl w:val="EB2EC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032E50"/>
    <w:multiLevelType w:val="multilevel"/>
    <w:tmpl w:val="0032D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71556D"/>
    <w:multiLevelType w:val="hybridMultilevel"/>
    <w:tmpl w:val="F34E8B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3456F27"/>
    <w:multiLevelType w:val="hybridMultilevel"/>
    <w:tmpl w:val="D104FF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79AC"/>
    <w:multiLevelType w:val="multilevel"/>
    <w:tmpl w:val="07386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777E4B"/>
    <w:multiLevelType w:val="hybridMultilevel"/>
    <w:tmpl w:val="B768B0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662086">
    <w:abstractNumId w:val="0"/>
  </w:num>
  <w:num w:numId="2" w16cid:durableId="821383967">
    <w:abstractNumId w:val="1"/>
  </w:num>
  <w:num w:numId="3" w16cid:durableId="2090157031">
    <w:abstractNumId w:val="19"/>
  </w:num>
  <w:num w:numId="4" w16cid:durableId="1017578293">
    <w:abstractNumId w:val="2"/>
  </w:num>
  <w:num w:numId="5" w16cid:durableId="81537366">
    <w:abstractNumId w:val="24"/>
  </w:num>
  <w:num w:numId="6" w16cid:durableId="1730691682">
    <w:abstractNumId w:val="13"/>
  </w:num>
  <w:num w:numId="7" w16cid:durableId="1120412336">
    <w:abstractNumId w:val="21"/>
  </w:num>
  <w:num w:numId="8" w16cid:durableId="1762413323">
    <w:abstractNumId w:val="4"/>
  </w:num>
  <w:num w:numId="9" w16cid:durableId="1204059463">
    <w:abstractNumId w:val="7"/>
  </w:num>
  <w:num w:numId="10" w16cid:durableId="2124810797">
    <w:abstractNumId w:val="29"/>
  </w:num>
  <w:num w:numId="11" w16cid:durableId="999383372">
    <w:abstractNumId w:val="6"/>
  </w:num>
  <w:num w:numId="12" w16cid:durableId="895698228">
    <w:abstractNumId w:val="23"/>
  </w:num>
  <w:num w:numId="13" w16cid:durableId="866258696">
    <w:abstractNumId w:val="25"/>
  </w:num>
  <w:num w:numId="14" w16cid:durableId="2085756426">
    <w:abstractNumId w:val="16"/>
  </w:num>
  <w:num w:numId="15" w16cid:durableId="1081021195">
    <w:abstractNumId w:val="8"/>
  </w:num>
  <w:num w:numId="16" w16cid:durableId="1166896610">
    <w:abstractNumId w:val="11"/>
  </w:num>
  <w:num w:numId="17" w16cid:durableId="509370043">
    <w:abstractNumId w:val="9"/>
  </w:num>
  <w:num w:numId="18" w16cid:durableId="371618784">
    <w:abstractNumId w:val="30"/>
  </w:num>
  <w:num w:numId="19" w16cid:durableId="2034652222">
    <w:abstractNumId w:val="10"/>
  </w:num>
  <w:num w:numId="20" w16cid:durableId="1623264629">
    <w:abstractNumId w:val="33"/>
  </w:num>
  <w:num w:numId="21" w16cid:durableId="2086762693">
    <w:abstractNumId w:val="35"/>
  </w:num>
  <w:num w:numId="22" w16cid:durableId="856306685">
    <w:abstractNumId w:val="14"/>
  </w:num>
  <w:num w:numId="23" w16cid:durableId="272714254">
    <w:abstractNumId w:val="20"/>
  </w:num>
  <w:num w:numId="24" w16cid:durableId="1647929013">
    <w:abstractNumId w:val="22"/>
  </w:num>
  <w:num w:numId="25" w16cid:durableId="737018008">
    <w:abstractNumId w:val="32"/>
  </w:num>
  <w:num w:numId="26" w16cid:durableId="1289825160">
    <w:abstractNumId w:val="12"/>
  </w:num>
  <w:num w:numId="27" w16cid:durableId="998583368">
    <w:abstractNumId w:val="15"/>
  </w:num>
  <w:num w:numId="28" w16cid:durableId="2045716269">
    <w:abstractNumId w:val="34"/>
  </w:num>
  <w:num w:numId="29" w16cid:durableId="2117289161">
    <w:abstractNumId w:val="3"/>
  </w:num>
  <w:num w:numId="30" w16cid:durableId="512452052">
    <w:abstractNumId w:val="31"/>
  </w:num>
  <w:num w:numId="31" w16cid:durableId="863052512">
    <w:abstractNumId w:val="28"/>
  </w:num>
  <w:num w:numId="32" w16cid:durableId="1197623212">
    <w:abstractNumId w:val="17"/>
  </w:num>
  <w:num w:numId="33" w16cid:durableId="1608736369">
    <w:abstractNumId w:val="26"/>
  </w:num>
  <w:num w:numId="34" w16cid:durableId="1474834955">
    <w:abstractNumId w:val="5"/>
  </w:num>
  <w:num w:numId="35" w16cid:durableId="517963305">
    <w:abstractNumId w:val="18"/>
  </w:num>
  <w:num w:numId="36" w16cid:durableId="15209714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5457"/>
    <w:rsid w:val="0002629D"/>
    <w:rsid w:val="0002783F"/>
    <w:rsid w:val="00034C98"/>
    <w:rsid w:val="00053E01"/>
    <w:rsid w:val="00053E86"/>
    <w:rsid w:val="00054D2D"/>
    <w:rsid w:val="00071ED4"/>
    <w:rsid w:val="00076DA4"/>
    <w:rsid w:val="00076E4E"/>
    <w:rsid w:val="00087856"/>
    <w:rsid w:val="00092A81"/>
    <w:rsid w:val="000963A0"/>
    <w:rsid w:val="000A79CF"/>
    <w:rsid w:val="000D0996"/>
    <w:rsid w:val="000E417E"/>
    <w:rsid w:val="00112C7B"/>
    <w:rsid w:val="00114EC0"/>
    <w:rsid w:val="00120E0C"/>
    <w:rsid w:val="00123572"/>
    <w:rsid w:val="00123E80"/>
    <w:rsid w:val="00130A2B"/>
    <w:rsid w:val="00135D0E"/>
    <w:rsid w:val="0016054F"/>
    <w:rsid w:val="00167C67"/>
    <w:rsid w:val="0018150E"/>
    <w:rsid w:val="00181FE2"/>
    <w:rsid w:val="001848B2"/>
    <w:rsid w:val="00186FA7"/>
    <w:rsid w:val="00192EBA"/>
    <w:rsid w:val="001936AA"/>
    <w:rsid w:val="0019568D"/>
    <w:rsid w:val="001B124B"/>
    <w:rsid w:val="001B4DE3"/>
    <w:rsid w:val="001C3A0F"/>
    <w:rsid w:val="001D16D4"/>
    <w:rsid w:val="001D4F88"/>
    <w:rsid w:val="001D60FA"/>
    <w:rsid w:val="001F21A7"/>
    <w:rsid w:val="00203C09"/>
    <w:rsid w:val="0020551E"/>
    <w:rsid w:val="00230709"/>
    <w:rsid w:val="00231F44"/>
    <w:rsid w:val="002345E1"/>
    <w:rsid w:val="0024029F"/>
    <w:rsid w:val="00241818"/>
    <w:rsid w:val="0024323B"/>
    <w:rsid w:val="00245180"/>
    <w:rsid w:val="00247EDE"/>
    <w:rsid w:val="002504F1"/>
    <w:rsid w:val="00257E37"/>
    <w:rsid w:val="002664D0"/>
    <w:rsid w:val="00282F97"/>
    <w:rsid w:val="0028692C"/>
    <w:rsid w:val="00286EAC"/>
    <w:rsid w:val="00297BF3"/>
    <w:rsid w:val="002B1997"/>
    <w:rsid w:val="002B3B55"/>
    <w:rsid w:val="002D163D"/>
    <w:rsid w:val="002F26B5"/>
    <w:rsid w:val="002F4F01"/>
    <w:rsid w:val="00304421"/>
    <w:rsid w:val="00311370"/>
    <w:rsid w:val="00320E70"/>
    <w:rsid w:val="00322D62"/>
    <w:rsid w:val="003307EB"/>
    <w:rsid w:val="003323D2"/>
    <w:rsid w:val="0033619B"/>
    <w:rsid w:val="003416B9"/>
    <w:rsid w:val="003514C6"/>
    <w:rsid w:val="00354E1C"/>
    <w:rsid w:val="00357F2C"/>
    <w:rsid w:val="00360953"/>
    <w:rsid w:val="00362225"/>
    <w:rsid w:val="0037799F"/>
    <w:rsid w:val="00380478"/>
    <w:rsid w:val="00383B0B"/>
    <w:rsid w:val="00387AA6"/>
    <w:rsid w:val="003A2B88"/>
    <w:rsid w:val="003B3E5E"/>
    <w:rsid w:val="003B5A3F"/>
    <w:rsid w:val="003B677C"/>
    <w:rsid w:val="003C34B3"/>
    <w:rsid w:val="003C4C55"/>
    <w:rsid w:val="003C679C"/>
    <w:rsid w:val="003D4B43"/>
    <w:rsid w:val="003D69CF"/>
    <w:rsid w:val="003D7AE0"/>
    <w:rsid w:val="003F6224"/>
    <w:rsid w:val="003F6B16"/>
    <w:rsid w:val="00401BA4"/>
    <w:rsid w:val="00401C3A"/>
    <w:rsid w:val="00410ADF"/>
    <w:rsid w:val="004152AD"/>
    <w:rsid w:val="00421F98"/>
    <w:rsid w:val="00441752"/>
    <w:rsid w:val="004417A7"/>
    <w:rsid w:val="004469DB"/>
    <w:rsid w:val="00450F7B"/>
    <w:rsid w:val="004511A1"/>
    <w:rsid w:val="00452171"/>
    <w:rsid w:val="0046538C"/>
    <w:rsid w:val="0047583C"/>
    <w:rsid w:val="0049267E"/>
    <w:rsid w:val="00494486"/>
    <w:rsid w:val="004A0242"/>
    <w:rsid w:val="004A4B5F"/>
    <w:rsid w:val="004A57E1"/>
    <w:rsid w:val="004A5831"/>
    <w:rsid w:val="004B37C4"/>
    <w:rsid w:val="004B6DC4"/>
    <w:rsid w:val="004C072E"/>
    <w:rsid w:val="004D14A5"/>
    <w:rsid w:val="004D4B43"/>
    <w:rsid w:val="004D4C1E"/>
    <w:rsid w:val="004D675A"/>
    <w:rsid w:val="004D72FC"/>
    <w:rsid w:val="004E767A"/>
    <w:rsid w:val="00502E0D"/>
    <w:rsid w:val="00520F9B"/>
    <w:rsid w:val="005308D7"/>
    <w:rsid w:val="005337F0"/>
    <w:rsid w:val="00533B87"/>
    <w:rsid w:val="00535E75"/>
    <w:rsid w:val="005404FF"/>
    <w:rsid w:val="00562591"/>
    <w:rsid w:val="005643B5"/>
    <w:rsid w:val="005657F0"/>
    <w:rsid w:val="00566947"/>
    <w:rsid w:val="00571D7A"/>
    <w:rsid w:val="0057610E"/>
    <w:rsid w:val="00581217"/>
    <w:rsid w:val="00587BCE"/>
    <w:rsid w:val="00590B3B"/>
    <w:rsid w:val="00591847"/>
    <w:rsid w:val="00592EA8"/>
    <w:rsid w:val="005A0419"/>
    <w:rsid w:val="005A1890"/>
    <w:rsid w:val="005A1F26"/>
    <w:rsid w:val="005A2613"/>
    <w:rsid w:val="005B1006"/>
    <w:rsid w:val="005D0A15"/>
    <w:rsid w:val="005D1434"/>
    <w:rsid w:val="005E4757"/>
    <w:rsid w:val="005E5663"/>
    <w:rsid w:val="005E77DF"/>
    <w:rsid w:val="005F4B9E"/>
    <w:rsid w:val="00607595"/>
    <w:rsid w:val="006212C8"/>
    <w:rsid w:val="00622259"/>
    <w:rsid w:val="00627A6A"/>
    <w:rsid w:val="0063423B"/>
    <w:rsid w:val="00635162"/>
    <w:rsid w:val="00645DCB"/>
    <w:rsid w:val="00652E12"/>
    <w:rsid w:val="006632EC"/>
    <w:rsid w:val="00664F76"/>
    <w:rsid w:val="00667C07"/>
    <w:rsid w:val="00686EA3"/>
    <w:rsid w:val="006B6B51"/>
    <w:rsid w:val="006C3941"/>
    <w:rsid w:val="006D7DB5"/>
    <w:rsid w:val="006E29C6"/>
    <w:rsid w:val="006F13FA"/>
    <w:rsid w:val="006F7A58"/>
    <w:rsid w:val="0070045A"/>
    <w:rsid w:val="00712342"/>
    <w:rsid w:val="00720BFB"/>
    <w:rsid w:val="00720D03"/>
    <w:rsid w:val="00720FDF"/>
    <w:rsid w:val="00726AAE"/>
    <w:rsid w:val="00735D55"/>
    <w:rsid w:val="00736BB3"/>
    <w:rsid w:val="0074088D"/>
    <w:rsid w:val="00744451"/>
    <w:rsid w:val="0075226A"/>
    <w:rsid w:val="00757551"/>
    <w:rsid w:val="00762441"/>
    <w:rsid w:val="00770CB0"/>
    <w:rsid w:val="00774485"/>
    <w:rsid w:val="007808F1"/>
    <w:rsid w:val="00781EFB"/>
    <w:rsid w:val="0078715C"/>
    <w:rsid w:val="007A019D"/>
    <w:rsid w:val="007A09BF"/>
    <w:rsid w:val="007A5E07"/>
    <w:rsid w:val="007C0E10"/>
    <w:rsid w:val="007C60DB"/>
    <w:rsid w:val="007D1EC9"/>
    <w:rsid w:val="007D3A93"/>
    <w:rsid w:val="007D3A9D"/>
    <w:rsid w:val="007D5CB3"/>
    <w:rsid w:val="007D724E"/>
    <w:rsid w:val="007E1F55"/>
    <w:rsid w:val="007E7737"/>
    <w:rsid w:val="00804A5E"/>
    <w:rsid w:val="00813C3A"/>
    <w:rsid w:val="0081748B"/>
    <w:rsid w:val="00824BE5"/>
    <w:rsid w:val="00825E47"/>
    <w:rsid w:val="008314E2"/>
    <w:rsid w:val="0083187F"/>
    <w:rsid w:val="00832920"/>
    <w:rsid w:val="00833D8E"/>
    <w:rsid w:val="00847FB5"/>
    <w:rsid w:val="00855A5B"/>
    <w:rsid w:val="008709B2"/>
    <w:rsid w:val="00876387"/>
    <w:rsid w:val="00881C74"/>
    <w:rsid w:val="0088253E"/>
    <w:rsid w:val="00886A7A"/>
    <w:rsid w:val="0089125B"/>
    <w:rsid w:val="00896676"/>
    <w:rsid w:val="0089786B"/>
    <w:rsid w:val="008D3A67"/>
    <w:rsid w:val="008E6E97"/>
    <w:rsid w:val="008F3C7B"/>
    <w:rsid w:val="008F4385"/>
    <w:rsid w:val="00901B56"/>
    <w:rsid w:val="009057D3"/>
    <w:rsid w:val="00912158"/>
    <w:rsid w:val="00917447"/>
    <w:rsid w:val="00930AAD"/>
    <w:rsid w:val="00933A18"/>
    <w:rsid w:val="00934C46"/>
    <w:rsid w:val="00935BB6"/>
    <w:rsid w:val="00946011"/>
    <w:rsid w:val="009538DB"/>
    <w:rsid w:val="009600DD"/>
    <w:rsid w:val="0096624A"/>
    <w:rsid w:val="009721AC"/>
    <w:rsid w:val="009927AC"/>
    <w:rsid w:val="009928D6"/>
    <w:rsid w:val="009966BE"/>
    <w:rsid w:val="009C1A63"/>
    <w:rsid w:val="009C3170"/>
    <w:rsid w:val="009C5BC6"/>
    <w:rsid w:val="009D0FC5"/>
    <w:rsid w:val="009D1080"/>
    <w:rsid w:val="009D48B5"/>
    <w:rsid w:val="009F5767"/>
    <w:rsid w:val="00A04BBC"/>
    <w:rsid w:val="00A10240"/>
    <w:rsid w:val="00A10C77"/>
    <w:rsid w:val="00A14341"/>
    <w:rsid w:val="00A17AB4"/>
    <w:rsid w:val="00A21CB3"/>
    <w:rsid w:val="00A36DDC"/>
    <w:rsid w:val="00A41F1E"/>
    <w:rsid w:val="00A7152C"/>
    <w:rsid w:val="00A7285E"/>
    <w:rsid w:val="00A82DB3"/>
    <w:rsid w:val="00A92137"/>
    <w:rsid w:val="00A94C95"/>
    <w:rsid w:val="00A96191"/>
    <w:rsid w:val="00AA1058"/>
    <w:rsid w:val="00AA7C51"/>
    <w:rsid w:val="00AB7107"/>
    <w:rsid w:val="00AC20AE"/>
    <w:rsid w:val="00AC348A"/>
    <w:rsid w:val="00AC4E37"/>
    <w:rsid w:val="00AC69E9"/>
    <w:rsid w:val="00AC6DE8"/>
    <w:rsid w:val="00AE66AB"/>
    <w:rsid w:val="00AF1094"/>
    <w:rsid w:val="00AF10A7"/>
    <w:rsid w:val="00AF3BF6"/>
    <w:rsid w:val="00AF42D6"/>
    <w:rsid w:val="00AF43CC"/>
    <w:rsid w:val="00B04BBE"/>
    <w:rsid w:val="00B070BD"/>
    <w:rsid w:val="00B1151E"/>
    <w:rsid w:val="00B158A8"/>
    <w:rsid w:val="00B212FB"/>
    <w:rsid w:val="00B2550C"/>
    <w:rsid w:val="00B33E44"/>
    <w:rsid w:val="00B41026"/>
    <w:rsid w:val="00B44B0C"/>
    <w:rsid w:val="00B44F41"/>
    <w:rsid w:val="00B46EE2"/>
    <w:rsid w:val="00B51883"/>
    <w:rsid w:val="00B7128B"/>
    <w:rsid w:val="00B75518"/>
    <w:rsid w:val="00B82CB8"/>
    <w:rsid w:val="00B84835"/>
    <w:rsid w:val="00B86182"/>
    <w:rsid w:val="00B96321"/>
    <w:rsid w:val="00B96D5C"/>
    <w:rsid w:val="00BA59DF"/>
    <w:rsid w:val="00BA7EC0"/>
    <w:rsid w:val="00BB020A"/>
    <w:rsid w:val="00BB22CE"/>
    <w:rsid w:val="00BB2A91"/>
    <w:rsid w:val="00BC1572"/>
    <w:rsid w:val="00BC4D75"/>
    <w:rsid w:val="00BC6F52"/>
    <w:rsid w:val="00BE2F47"/>
    <w:rsid w:val="00BE3653"/>
    <w:rsid w:val="00BE6420"/>
    <w:rsid w:val="00BE73A7"/>
    <w:rsid w:val="00BF0565"/>
    <w:rsid w:val="00BF288C"/>
    <w:rsid w:val="00C117BA"/>
    <w:rsid w:val="00C13492"/>
    <w:rsid w:val="00C1565E"/>
    <w:rsid w:val="00C17098"/>
    <w:rsid w:val="00C238D7"/>
    <w:rsid w:val="00C27723"/>
    <w:rsid w:val="00C31B32"/>
    <w:rsid w:val="00C4070D"/>
    <w:rsid w:val="00C4112F"/>
    <w:rsid w:val="00C41DBE"/>
    <w:rsid w:val="00C4492B"/>
    <w:rsid w:val="00C45F4D"/>
    <w:rsid w:val="00C51137"/>
    <w:rsid w:val="00C64969"/>
    <w:rsid w:val="00C70593"/>
    <w:rsid w:val="00C73845"/>
    <w:rsid w:val="00C742D1"/>
    <w:rsid w:val="00C82176"/>
    <w:rsid w:val="00C829DF"/>
    <w:rsid w:val="00C84260"/>
    <w:rsid w:val="00C90F73"/>
    <w:rsid w:val="00C949F0"/>
    <w:rsid w:val="00C94E71"/>
    <w:rsid w:val="00CA1144"/>
    <w:rsid w:val="00CC16CF"/>
    <w:rsid w:val="00CC37BB"/>
    <w:rsid w:val="00CC6C90"/>
    <w:rsid w:val="00CC7F0C"/>
    <w:rsid w:val="00CD1323"/>
    <w:rsid w:val="00CD422B"/>
    <w:rsid w:val="00CD642D"/>
    <w:rsid w:val="00CD7855"/>
    <w:rsid w:val="00CE2C30"/>
    <w:rsid w:val="00CE653D"/>
    <w:rsid w:val="00CF6D90"/>
    <w:rsid w:val="00D008B8"/>
    <w:rsid w:val="00D15E6F"/>
    <w:rsid w:val="00D16074"/>
    <w:rsid w:val="00D161BE"/>
    <w:rsid w:val="00D31BAD"/>
    <w:rsid w:val="00D452AD"/>
    <w:rsid w:val="00D50ACD"/>
    <w:rsid w:val="00D616B6"/>
    <w:rsid w:val="00D66959"/>
    <w:rsid w:val="00D7410F"/>
    <w:rsid w:val="00D77493"/>
    <w:rsid w:val="00D81169"/>
    <w:rsid w:val="00DA1885"/>
    <w:rsid w:val="00DA1D85"/>
    <w:rsid w:val="00DA63B7"/>
    <w:rsid w:val="00DA7412"/>
    <w:rsid w:val="00DB5B36"/>
    <w:rsid w:val="00DB6F92"/>
    <w:rsid w:val="00DC018A"/>
    <w:rsid w:val="00DD01B8"/>
    <w:rsid w:val="00DE0B44"/>
    <w:rsid w:val="00DE34B5"/>
    <w:rsid w:val="00DE3DC8"/>
    <w:rsid w:val="00DF17E5"/>
    <w:rsid w:val="00DF42C4"/>
    <w:rsid w:val="00DF4942"/>
    <w:rsid w:val="00DF5247"/>
    <w:rsid w:val="00DF7B37"/>
    <w:rsid w:val="00E07291"/>
    <w:rsid w:val="00E13DD5"/>
    <w:rsid w:val="00E14CA1"/>
    <w:rsid w:val="00E17F48"/>
    <w:rsid w:val="00E23A28"/>
    <w:rsid w:val="00E317DB"/>
    <w:rsid w:val="00E40AD7"/>
    <w:rsid w:val="00E47817"/>
    <w:rsid w:val="00E54BFC"/>
    <w:rsid w:val="00E55CB8"/>
    <w:rsid w:val="00E569FF"/>
    <w:rsid w:val="00E56A69"/>
    <w:rsid w:val="00E60B44"/>
    <w:rsid w:val="00E63DFF"/>
    <w:rsid w:val="00E67B92"/>
    <w:rsid w:val="00E74498"/>
    <w:rsid w:val="00E80693"/>
    <w:rsid w:val="00E813CE"/>
    <w:rsid w:val="00E825AF"/>
    <w:rsid w:val="00E83C7E"/>
    <w:rsid w:val="00E8484A"/>
    <w:rsid w:val="00E86B66"/>
    <w:rsid w:val="00EA57E0"/>
    <w:rsid w:val="00EA6835"/>
    <w:rsid w:val="00EB0EA8"/>
    <w:rsid w:val="00EB3014"/>
    <w:rsid w:val="00EB389F"/>
    <w:rsid w:val="00EB5414"/>
    <w:rsid w:val="00EC0CE6"/>
    <w:rsid w:val="00EE2A0F"/>
    <w:rsid w:val="00EE32C5"/>
    <w:rsid w:val="00EE3ED9"/>
    <w:rsid w:val="00EE774F"/>
    <w:rsid w:val="00EF2F3C"/>
    <w:rsid w:val="00EF3A01"/>
    <w:rsid w:val="00EF7DFF"/>
    <w:rsid w:val="00F10A7D"/>
    <w:rsid w:val="00F17BB8"/>
    <w:rsid w:val="00F246DD"/>
    <w:rsid w:val="00F40996"/>
    <w:rsid w:val="00F414FC"/>
    <w:rsid w:val="00F50A45"/>
    <w:rsid w:val="00F5605B"/>
    <w:rsid w:val="00F619A0"/>
    <w:rsid w:val="00F62B2E"/>
    <w:rsid w:val="00F62C01"/>
    <w:rsid w:val="00F74086"/>
    <w:rsid w:val="00F75BE9"/>
    <w:rsid w:val="00F778AA"/>
    <w:rsid w:val="00F81D43"/>
    <w:rsid w:val="00FA2A89"/>
    <w:rsid w:val="00FA3D17"/>
    <w:rsid w:val="00FA4B99"/>
    <w:rsid w:val="00FA5907"/>
    <w:rsid w:val="00FB0E96"/>
    <w:rsid w:val="00FB0F6F"/>
    <w:rsid w:val="00FC0161"/>
    <w:rsid w:val="00FC0F4D"/>
    <w:rsid w:val="00FC2590"/>
    <w:rsid w:val="00FD278E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53E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Props1.xml><?xml version="1.0" encoding="utf-8"?>
<ds:datastoreItem xmlns:ds="http://schemas.openxmlformats.org/officeDocument/2006/customXml" ds:itemID="{EDD37570-662B-4035-8EDA-E96D094587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DA5410-20F8-4BC8-BADC-BFCEBBB087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E1940A-A0D5-41A5-805A-454618C44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81EE0B-6331-4767-8CB4-F6945F482D10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9</Pages>
  <Words>2970</Words>
  <Characters>16043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Usuario</cp:lastModifiedBy>
  <cp:revision>26</cp:revision>
  <cp:lastPrinted>2025-08-04T14:08:00Z</cp:lastPrinted>
  <dcterms:created xsi:type="dcterms:W3CDTF">2025-12-03T11:03:00Z</dcterms:created>
  <dcterms:modified xsi:type="dcterms:W3CDTF">2026-02-19T13:56:00Z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0x01010097442E6F8E99D547932347400F8A4643</vt:lpwstr>
  </property>
  <property fmtid="{D5CDD505-2E9C-101B-9397-08002B2CF9AE}" pid="3" name="Order">
    <vt:r8>2575200</vt:r8>
  </property>
</Properties>
</file>