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41A9" w:rsidRPr="002D2BCA" w:rsidRDefault="00A94B7F" w:rsidP="003541A9">
      <w:pPr>
        <w:jc w:val="center"/>
        <w:rPr>
          <w:b/>
          <w:bCs/>
          <w:sz w:val="24"/>
          <w:szCs w:val="24"/>
        </w:rPr>
      </w:pPr>
      <w:r w:rsidRPr="002D2BCA">
        <w:rPr>
          <w:b/>
          <w:bCs/>
          <w:sz w:val="24"/>
          <w:szCs w:val="24"/>
        </w:rPr>
        <w:t xml:space="preserve">TERMO DE REFERÊNCIA – </w:t>
      </w:r>
      <w:r w:rsidR="00E75AB1" w:rsidRPr="002D2BCA">
        <w:rPr>
          <w:b/>
          <w:bCs/>
          <w:sz w:val="24"/>
          <w:szCs w:val="24"/>
        </w:rPr>
        <w:t>SERVIÇO</w:t>
      </w:r>
    </w:p>
    <w:p w:rsidR="0094495C" w:rsidRPr="002D2BCA" w:rsidRDefault="0094495C" w:rsidP="003541A9">
      <w:pPr>
        <w:jc w:val="center"/>
        <w:rPr>
          <w:b/>
          <w:bCs/>
        </w:rPr>
      </w:pPr>
    </w:p>
    <w:p w:rsidR="006720CF" w:rsidRPr="002D2BCA" w:rsidRDefault="00C0732E" w:rsidP="008E2F79">
      <w:pPr>
        <w:spacing w:before="120" w:after="120" w:line="360" w:lineRule="auto"/>
        <w:jc w:val="both"/>
        <w:rPr>
          <w:rFonts w:cstheme="minorHAnsi"/>
          <w:b/>
          <w:bCs/>
        </w:rPr>
      </w:pPr>
      <w:r w:rsidRPr="002D2BCA">
        <w:rPr>
          <w:rFonts w:cstheme="minorHAnsi"/>
          <w:b/>
          <w:bCs/>
        </w:rPr>
        <w:t xml:space="preserve">1. </w:t>
      </w:r>
      <w:r w:rsidR="003541A9" w:rsidRPr="002D2BCA">
        <w:rPr>
          <w:rFonts w:cstheme="minorHAnsi"/>
          <w:b/>
          <w:bCs/>
        </w:rPr>
        <w:t>OBJETO</w:t>
      </w:r>
    </w:p>
    <w:p w:rsidR="00595857" w:rsidRPr="002D2BCA" w:rsidRDefault="00DE4FE0" w:rsidP="00595857">
      <w:pPr>
        <w:spacing w:before="120" w:after="120" w:line="360" w:lineRule="auto"/>
        <w:jc w:val="both"/>
        <w:rPr>
          <w:rFonts w:cstheme="minorHAnsi"/>
        </w:rPr>
      </w:pPr>
      <w:r w:rsidRPr="002D2BCA">
        <w:rPr>
          <w:rFonts w:cstheme="minorHAnsi"/>
        </w:rPr>
        <w:t>1.1</w:t>
      </w:r>
      <w:r w:rsidR="00F0542C" w:rsidRPr="002D2BCA">
        <w:rPr>
          <w:rFonts w:cstheme="minorHAnsi"/>
        </w:rPr>
        <w:t xml:space="preserve"> </w:t>
      </w:r>
      <w:r w:rsidR="00802C04" w:rsidRPr="002D2BCA">
        <w:rPr>
          <w:rFonts w:cstheme="minorHAnsi"/>
        </w:rPr>
        <w:tab/>
      </w:r>
      <w:r w:rsidR="00043271" w:rsidRPr="002D2BCA">
        <w:rPr>
          <w:rFonts w:cstheme="minorHAnsi"/>
        </w:rPr>
        <w:t>Prestação de serviços de</w:t>
      </w:r>
      <w:r w:rsidR="00C0732E" w:rsidRPr="002D2BCA">
        <w:rPr>
          <w:rFonts w:cstheme="minorHAnsi"/>
        </w:rPr>
        <w:t xml:space="preserve"> </w:t>
      </w:r>
      <w:r w:rsidR="00595857" w:rsidRPr="002D2BCA">
        <w:rPr>
          <w:rFonts w:cstheme="minorHAnsi"/>
        </w:rPr>
        <w:t>desinsetização e desratização nos Prédios do Ministério Público localizados no interior do Estado do Rio Grande do Sul, incl</w:t>
      </w:r>
      <w:r w:rsidR="001E7C03" w:rsidRPr="002D2BCA">
        <w:rPr>
          <w:rFonts w:cstheme="minorHAnsi"/>
        </w:rPr>
        <w:t>uindo áreas internas e externas e</w:t>
      </w:r>
      <w:r w:rsidR="00595857" w:rsidRPr="002D2BCA">
        <w:rPr>
          <w:rFonts w:cstheme="minorHAnsi"/>
        </w:rPr>
        <w:t xml:space="preserve"> as caixas de</w:t>
      </w:r>
      <w:r w:rsidR="0040497E" w:rsidRPr="002D2BCA">
        <w:rPr>
          <w:rFonts w:cstheme="minorHAnsi"/>
        </w:rPr>
        <w:t xml:space="preserve"> passagem (esgotos e pluviais).</w:t>
      </w:r>
    </w:p>
    <w:p w:rsidR="002D1887" w:rsidRPr="002D2BCA" w:rsidRDefault="00595857" w:rsidP="00595857">
      <w:pPr>
        <w:spacing w:before="120" w:after="120" w:line="360" w:lineRule="auto"/>
        <w:ind w:firstLine="708"/>
        <w:jc w:val="both"/>
        <w:rPr>
          <w:rFonts w:cstheme="minorHAnsi"/>
        </w:rPr>
      </w:pPr>
      <w:r w:rsidRPr="002D2BCA">
        <w:rPr>
          <w:rFonts w:cstheme="minorHAnsi"/>
        </w:rPr>
        <w:t xml:space="preserve">A contratação inclui o fornecimento de mão-de-obra e matéria </w:t>
      </w:r>
      <w:r w:rsidR="004A1051" w:rsidRPr="002D2BCA">
        <w:rPr>
          <w:rFonts w:cstheme="minorHAnsi"/>
        </w:rPr>
        <w:t>prima necessária ao tratamento químico a ser realizado nas instalações do MPRS</w:t>
      </w:r>
      <w:r w:rsidRPr="002D2BCA">
        <w:rPr>
          <w:rFonts w:cstheme="minorHAnsi"/>
        </w:rPr>
        <w:t>.</w:t>
      </w:r>
    </w:p>
    <w:p w:rsidR="00F456EC" w:rsidRPr="002D2BCA" w:rsidRDefault="002D1887" w:rsidP="002D1887">
      <w:pPr>
        <w:spacing w:before="120" w:after="120" w:line="360" w:lineRule="auto"/>
        <w:ind w:firstLine="708"/>
        <w:jc w:val="both"/>
        <w:rPr>
          <w:rFonts w:cstheme="minorHAnsi"/>
          <w:i/>
          <w:iCs/>
          <w:color w:val="2E74B5" w:themeColor="accent5" w:themeShade="BF"/>
        </w:rPr>
      </w:pPr>
      <w:r w:rsidRPr="002D2BCA">
        <w:rPr>
          <w:rFonts w:cstheme="minorHAnsi"/>
        </w:rPr>
        <w:t xml:space="preserve">Os locais </w:t>
      </w:r>
      <w:r w:rsidR="001E7C03" w:rsidRPr="002D2BCA">
        <w:rPr>
          <w:rFonts w:cstheme="minorHAnsi"/>
        </w:rPr>
        <w:t>integrantes de cada uma das regiões da tabela abaixo e</w:t>
      </w:r>
      <w:r w:rsidRPr="002D2BCA">
        <w:rPr>
          <w:rFonts w:cstheme="minorHAnsi"/>
        </w:rPr>
        <w:t xml:space="preserve"> suas respectivas especificações, encontram-se no anexo I deste Termo de Referência.</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tblPr>
      <w:tblGrid>
        <w:gridCol w:w="817"/>
        <w:gridCol w:w="5245"/>
        <w:gridCol w:w="1701"/>
        <w:gridCol w:w="1701"/>
      </w:tblGrid>
      <w:tr w:rsidR="00EB4C99" w:rsidRPr="002D2BCA" w:rsidTr="00EB4C99">
        <w:trPr>
          <w:trHeight w:val="567"/>
        </w:trPr>
        <w:tc>
          <w:tcPr>
            <w:tcW w:w="817" w:type="dxa"/>
            <w:hideMark/>
          </w:tcPr>
          <w:p w:rsidR="00F0542C" w:rsidRPr="002D2BCA" w:rsidRDefault="00F0542C" w:rsidP="00F0542C">
            <w:pPr>
              <w:jc w:val="center"/>
              <w:rPr>
                <w:rFonts w:ascii="Calibri" w:eastAsia="Calibri" w:hAnsi="Calibri" w:cs="Calibri"/>
                <w:b/>
                <w:bCs/>
                <w:sz w:val="20"/>
                <w:szCs w:val="20"/>
              </w:rPr>
            </w:pPr>
          </w:p>
          <w:p w:rsidR="00EB4C99" w:rsidRPr="002D2BCA" w:rsidRDefault="00EB4C99" w:rsidP="00F0542C">
            <w:pPr>
              <w:jc w:val="center"/>
            </w:pPr>
            <w:r w:rsidRPr="002D2BCA">
              <w:rPr>
                <w:rFonts w:ascii="Calibri" w:eastAsia="Calibri" w:hAnsi="Calibri" w:cs="Calibri"/>
                <w:b/>
                <w:bCs/>
                <w:sz w:val="20"/>
                <w:szCs w:val="20"/>
              </w:rPr>
              <w:t>ITEM</w:t>
            </w:r>
          </w:p>
        </w:tc>
        <w:tc>
          <w:tcPr>
            <w:tcW w:w="5245" w:type="dxa"/>
            <w:hideMark/>
          </w:tcPr>
          <w:p w:rsidR="00F0542C" w:rsidRPr="002D2BCA" w:rsidRDefault="00F0542C" w:rsidP="009F3E8E">
            <w:pPr>
              <w:jc w:val="center"/>
              <w:rPr>
                <w:rFonts w:ascii="Calibri" w:eastAsia="Calibri" w:hAnsi="Calibri" w:cs="Calibri"/>
                <w:b/>
                <w:bCs/>
                <w:sz w:val="20"/>
                <w:szCs w:val="20"/>
                <w:u w:val="single"/>
              </w:rPr>
            </w:pPr>
          </w:p>
          <w:p w:rsidR="00EB4C99" w:rsidRPr="002D2BCA" w:rsidRDefault="00EB4C99" w:rsidP="009F3E8E">
            <w:pPr>
              <w:jc w:val="center"/>
            </w:pPr>
            <w:r w:rsidRPr="002D2BCA">
              <w:rPr>
                <w:rFonts w:ascii="Calibri" w:eastAsia="Calibri" w:hAnsi="Calibri" w:cs="Calibri"/>
                <w:b/>
                <w:bCs/>
                <w:sz w:val="20"/>
                <w:szCs w:val="20"/>
                <w:u w:val="single"/>
              </w:rPr>
              <w:t>REGIÃO</w:t>
            </w:r>
          </w:p>
        </w:tc>
        <w:tc>
          <w:tcPr>
            <w:tcW w:w="1701" w:type="dxa"/>
            <w:hideMark/>
          </w:tcPr>
          <w:p w:rsidR="00EB4C99" w:rsidRPr="002D2BCA" w:rsidRDefault="00F0542C" w:rsidP="00F0542C">
            <w:pPr>
              <w:jc w:val="center"/>
              <w:rPr>
                <w:u w:val="single"/>
              </w:rPr>
            </w:pPr>
            <w:r w:rsidRPr="002D2BCA">
              <w:rPr>
                <w:rFonts w:ascii="Calibri" w:eastAsia="Calibri" w:hAnsi="Calibri" w:cs="Calibri"/>
                <w:b/>
                <w:bCs/>
                <w:sz w:val="20"/>
                <w:szCs w:val="20"/>
                <w:u w:val="single"/>
              </w:rPr>
              <w:t xml:space="preserve">QUANTIDADE DE APLICAÇÕES - </w:t>
            </w:r>
            <w:r w:rsidR="00EB4C99" w:rsidRPr="002D2BCA">
              <w:rPr>
                <w:rFonts w:ascii="Calibri" w:eastAsia="Calibri" w:hAnsi="Calibri" w:cs="Calibri"/>
                <w:b/>
                <w:bCs/>
                <w:sz w:val="20"/>
                <w:szCs w:val="20"/>
                <w:u w:val="single"/>
              </w:rPr>
              <w:t>DESRATIZAÇÃO</w:t>
            </w:r>
          </w:p>
        </w:tc>
        <w:tc>
          <w:tcPr>
            <w:tcW w:w="1701" w:type="dxa"/>
          </w:tcPr>
          <w:p w:rsidR="00EB4C99" w:rsidRPr="002D2BCA" w:rsidRDefault="00F0542C" w:rsidP="00EB4C99">
            <w:pPr>
              <w:jc w:val="center"/>
              <w:rPr>
                <w:rFonts w:ascii="Calibri" w:eastAsia="Calibri" w:hAnsi="Calibri" w:cs="Calibri"/>
                <w:b/>
                <w:bCs/>
                <w:sz w:val="20"/>
                <w:szCs w:val="20"/>
                <w:u w:val="single"/>
              </w:rPr>
            </w:pPr>
            <w:r w:rsidRPr="002D2BCA">
              <w:rPr>
                <w:rFonts w:ascii="Calibri" w:eastAsia="Calibri" w:hAnsi="Calibri" w:cs="Calibri"/>
                <w:b/>
                <w:bCs/>
                <w:sz w:val="20"/>
                <w:szCs w:val="20"/>
                <w:u w:val="single"/>
              </w:rPr>
              <w:t xml:space="preserve">QUANTIDADE DE APLICAÇÕES - </w:t>
            </w:r>
            <w:r w:rsidR="00EB4C99" w:rsidRPr="002D2BCA">
              <w:rPr>
                <w:rFonts w:ascii="Calibri" w:eastAsia="Calibri" w:hAnsi="Calibri" w:cs="Calibri"/>
                <w:b/>
                <w:bCs/>
                <w:sz w:val="20"/>
                <w:szCs w:val="20"/>
                <w:u w:val="single"/>
              </w:rPr>
              <w:t>DESINSETIZAÇÃO</w:t>
            </w:r>
          </w:p>
        </w:tc>
      </w:tr>
      <w:tr w:rsidR="00EB4C99" w:rsidRPr="002D2BCA" w:rsidTr="00EB4C99">
        <w:tc>
          <w:tcPr>
            <w:tcW w:w="817" w:type="dxa"/>
            <w:hideMark/>
          </w:tcPr>
          <w:p w:rsidR="00EB4C99" w:rsidRPr="002D2BCA" w:rsidRDefault="00EB4C99">
            <w:pPr>
              <w:spacing w:line="276" w:lineRule="auto"/>
              <w:jc w:val="center"/>
              <w:rPr>
                <w:b/>
                <w:bCs/>
              </w:rPr>
            </w:pPr>
            <w:r w:rsidRPr="002D2BCA">
              <w:rPr>
                <w:b/>
                <w:bCs/>
              </w:rPr>
              <w:t>1</w:t>
            </w:r>
          </w:p>
        </w:tc>
        <w:tc>
          <w:tcPr>
            <w:tcW w:w="5245" w:type="dxa"/>
            <w:hideMark/>
          </w:tcPr>
          <w:p w:rsidR="00EB4C99" w:rsidRPr="002D2BCA" w:rsidRDefault="00EB4C99">
            <w:pPr>
              <w:spacing w:line="276" w:lineRule="auto"/>
            </w:pPr>
            <w:r w:rsidRPr="002D2BCA">
              <w:rPr>
                <w:rFonts w:ascii="Calibri" w:eastAsia="Calibri" w:hAnsi="Calibri" w:cs="Calibri"/>
              </w:rPr>
              <w:t>VALE DO RIO PARDO, CENTRAL, FRONTEIRA OESTE, CAMPANHA E LITORAL</w:t>
            </w:r>
          </w:p>
        </w:tc>
        <w:tc>
          <w:tcPr>
            <w:tcW w:w="1701" w:type="dxa"/>
            <w:hideMark/>
          </w:tcPr>
          <w:p w:rsidR="00EB4C99" w:rsidRPr="002D2BCA" w:rsidRDefault="00EB4C99" w:rsidP="00EB4C99">
            <w:pPr>
              <w:spacing w:line="276" w:lineRule="auto"/>
              <w:jc w:val="center"/>
            </w:pPr>
            <w:r w:rsidRPr="002D2BCA">
              <w:rPr>
                <w:rFonts w:ascii="Calibri" w:eastAsia="Calibri" w:hAnsi="Calibri" w:cs="Calibri"/>
              </w:rPr>
              <w:t>200</w:t>
            </w:r>
          </w:p>
        </w:tc>
        <w:tc>
          <w:tcPr>
            <w:tcW w:w="1701" w:type="dxa"/>
          </w:tcPr>
          <w:p w:rsidR="00EB4C99" w:rsidRPr="002D2BCA" w:rsidRDefault="00EB4C99" w:rsidP="00EB4C99">
            <w:pPr>
              <w:spacing w:line="276" w:lineRule="auto"/>
              <w:jc w:val="center"/>
              <w:rPr>
                <w:rFonts w:ascii="Calibri" w:eastAsia="Calibri" w:hAnsi="Calibri" w:cs="Calibri"/>
              </w:rPr>
            </w:pPr>
            <w:r w:rsidRPr="002D2BCA">
              <w:rPr>
                <w:rFonts w:ascii="Calibri" w:eastAsia="Calibri" w:hAnsi="Calibri" w:cs="Calibri"/>
              </w:rPr>
              <w:t>100</w:t>
            </w:r>
          </w:p>
        </w:tc>
      </w:tr>
      <w:tr w:rsidR="00EB4C99" w:rsidRPr="002D2BCA" w:rsidTr="00EB4C99">
        <w:tc>
          <w:tcPr>
            <w:tcW w:w="817" w:type="dxa"/>
          </w:tcPr>
          <w:p w:rsidR="00EB4C99" w:rsidRPr="002D2BCA" w:rsidRDefault="00EB4C99">
            <w:pPr>
              <w:spacing w:line="276" w:lineRule="auto"/>
              <w:jc w:val="center"/>
              <w:rPr>
                <w:rFonts w:ascii="Calibri" w:eastAsia="Calibri" w:hAnsi="Calibri" w:cs="Calibri"/>
                <w:b/>
                <w:bCs/>
              </w:rPr>
            </w:pPr>
            <w:r w:rsidRPr="002D2BCA">
              <w:rPr>
                <w:rFonts w:ascii="Calibri" w:eastAsia="Calibri" w:hAnsi="Calibri" w:cs="Calibri"/>
                <w:b/>
                <w:bCs/>
              </w:rPr>
              <w:t>2</w:t>
            </w:r>
          </w:p>
        </w:tc>
        <w:tc>
          <w:tcPr>
            <w:tcW w:w="5245" w:type="dxa"/>
          </w:tcPr>
          <w:p w:rsidR="00EB4C99" w:rsidRPr="002D2BCA" w:rsidRDefault="00EB4C99">
            <w:pPr>
              <w:spacing w:line="276" w:lineRule="auto"/>
              <w:rPr>
                <w:rFonts w:ascii="Calibri" w:eastAsia="Calibri" w:hAnsi="Calibri" w:cs="Calibri"/>
              </w:rPr>
            </w:pPr>
            <w:r w:rsidRPr="002D2BCA">
              <w:rPr>
                <w:rFonts w:ascii="Calibri" w:eastAsia="Calibri" w:hAnsi="Calibri" w:cs="Calibri"/>
              </w:rPr>
              <w:t>CAMPOS DE CIMA DA TERRA</w:t>
            </w:r>
          </w:p>
        </w:tc>
        <w:tc>
          <w:tcPr>
            <w:tcW w:w="1701" w:type="dxa"/>
          </w:tcPr>
          <w:p w:rsidR="00EB4C99" w:rsidRPr="002D2BCA" w:rsidRDefault="00EB4C99" w:rsidP="00EB4C99">
            <w:pPr>
              <w:spacing w:line="276" w:lineRule="auto"/>
              <w:jc w:val="center"/>
              <w:rPr>
                <w:rFonts w:ascii="Calibri" w:eastAsia="Calibri" w:hAnsi="Calibri" w:cs="Calibri"/>
              </w:rPr>
            </w:pPr>
            <w:r w:rsidRPr="002D2BCA">
              <w:rPr>
                <w:rFonts w:ascii="Calibri" w:eastAsia="Calibri" w:hAnsi="Calibri" w:cs="Calibri"/>
              </w:rPr>
              <w:t>20</w:t>
            </w:r>
          </w:p>
        </w:tc>
        <w:tc>
          <w:tcPr>
            <w:tcW w:w="1701" w:type="dxa"/>
          </w:tcPr>
          <w:p w:rsidR="00EB4C99" w:rsidRPr="002D2BCA" w:rsidRDefault="00EB4C99" w:rsidP="00EB4C99">
            <w:pPr>
              <w:spacing w:line="276" w:lineRule="auto"/>
              <w:jc w:val="center"/>
              <w:rPr>
                <w:rFonts w:ascii="Calibri" w:eastAsia="Calibri" w:hAnsi="Calibri" w:cs="Calibri"/>
              </w:rPr>
            </w:pPr>
            <w:r w:rsidRPr="002D2BCA">
              <w:rPr>
                <w:rFonts w:ascii="Calibri" w:eastAsia="Calibri" w:hAnsi="Calibri" w:cs="Calibri"/>
              </w:rPr>
              <w:t>10</w:t>
            </w:r>
          </w:p>
        </w:tc>
      </w:tr>
      <w:tr w:rsidR="00EB4C99" w:rsidRPr="002D2BCA" w:rsidTr="00EB4C99">
        <w:tc>
          <w:tcPr>
            <w:tcW w:w="817" w:type="dxa"/>
            <w:hideMark/>
          </w:tcPr>
          <w:p w:rsidR="00EB4C99" w:rsidRPr="002D2BCA" w:rsidRDefault="00EB4C99">
            <w:pPr>
              <w:spacing w:line="276" w:lineRule="auto"/>
              <w:jc w:val="center"/>
            </w:pPr>
            <w:r w:rsidRPr="002D2BCA">
              <w:rPr>
                <w:rFonts w:ascii="Calibri" w:eastAsia="Calibri" w:hAnsi="Calibri" w:cs="Calibri"/>
                <w:b/>
                <w:bCs/>
              </w:rPr>
              <w:t>3</w:t>
            </w:r>
          </w:p>
        </w:tc>
        <w:tc>
          <w:tcPr>
            <w:tcW w:w="5245" w:type="dxa"/>
            <w:hideMark/>
          </w:tcPr>
          <w:p w:rsidR="00EB4C99" w:rsidRPr="002D2BCA" w:rsidRDefault="00EB4C99">
            <w:pPr>
              <w:spacing w:line="276" w:lineRule="auto"/>
            </w:pPr>
            <w:r w:rsidRPr="002D2BCA">
              <w:rPr>
                <w:rFonts w:ascii="Calibri" w:eastAsia="Calibri" w:hAnsi="Calibri" w:cs="Calibri"/>
              </w:rPr>
              <w:t xml:space="preserve"> VALE DO RIO TAQUARI</w:t>
            </w:r>
          </w:p>
        </w:tc>
        <w:tc>
          <w:tcPr>
            <w:tcW w:w="1701" w:type="dxa"/>
            <w:hideMark/>
          </w:tcPr>
          <w:p w:rsidR="00EB4C99" w:rsidRPr="002D2BCA" w:rsidRDefault="00EB4C99" w:rsidP="00EB4C99">
            <w:pPr>
              <w:spacing w:line="276" w:lineRule="auto"/>
              <w:jc w:val="center"/>
            </w:pPr>
            <w:r w:rsidRPr="002D2BCA">
              <w:rPr>
                <w:rFonts w:ascii="Calibri" w:eastAsia="Calibri" w:hAnsi="Calibri" w:cs="Calibri"/>
              </w:rPr>
              <w:t>36</w:t>
            </w:r>
          </w:p>
        </w:tc>
        <w:tc>
          <w:tcPr>
            <w:tcW w:w="1701" w:type="dxa"/>
          </w:tcPr>
          <w:p w:rsidR="00EB4C99" w:rsidRPr="002D2BCA" w:rsidRDefault="00EB4C99" w:rsidP="00EB4C99">
            <w:pPr>
              <w:spacing w:line="276" w:lineRule="auto"/>
              <w:jc w:val="center"/>
              <w:rPr>
                <w:rFonts w:ascii="Calibri" w:eastAsia="Calibri" w:hAnsi="Calibri" w:cs="Calibri"/>
              </w:rPr>
            </w:pPr>
            <w:r w:rsidRPr="002D2BCA">
              <w:rPr>
                <w:rFonts w:ascii="Calibri" w:eastAsia="Calibri" w:hAnsi="Calibri" w:cs="Calibri"/>
              </w:rPr>
              <w:t>18</w:t>
            </w:r>
          </w:p>
        </w:tc>
      </w:tr>
      <w:tr w:rsidR="00EB4C99" w:rsidRPr="002D2BCA" w:rsidTr="00EB4C99">
        <w:tc>
          <w:tcPr>
            <w:tcW w:w="817" w:type="dxa"/>
          </w:tcPr>
          <w:p w:rsidR="00EB4C99" w:rsidRPr="002D2BCA" w:rsidRDefault="00EB4C99">
            <w:pPr>
              <w:spacing w:line="276" w:lineRule="auto"/>
              <w:jc w:val="center"/>
              <w:rPr>
                <w:rFonts w:ascii="Calibri" w:eastAsia="Calibri" w:hAnsi="Calibri" w:cs="Calibri"/>
                <w:b/>
                <w:bCs/>
              </w:rPr>
            </w:pPr>
            <w:r w:rsidRPr="002D2BCA">
              <w:rPr>
                <w:rFonts w:ascii="Calibri" w:eastAsia="Calibri" w:hAnsi="Calibri" w:cs="Calibri"/>
                <w:b/>
                <w:bCs/>
              </w:rPr>
              <w:t>4</w:t>
            </w:r>
          </w:p>
        </w:tc>
        <w:tc>
          <w:tcPr>
            <w:tcW w:w="5245" w:type="dxa"/>
          </w:tcPr>
          <w:p w:rsidR="00EB4C99" w:rsidRPr="002D2BCA" w:rsidRDefault="00EB4C99">
            <w:pPr>
              <w:spacing w:line="276" w:lineRule="auto"/>
              <w:rPr>
                <w:rFonts w:ascii="Calibri" w:eastAsia="Calibri" w:hAnsi="Calibri" w:cs="Calibri"/>
              </w:rPr>
            </w:pPr>
            <w:r w:rsidRPr="002D2BCA">
              <w:rPr>
                <w:rFonts w:ascii="Calibri" w:eastAsia="Calibri" w:hAnsi="Calibri" w:cs="Calibri"/>
              </w:rPr>
              <w:t>SERRA</w:t>
            </w:r>
          </w:p>
        </w:tc>
        <w:tc>
          <w:tcPr>
            <w:tcW w:w="1701" w:type="dxa"/>
          </w:tcPr>
          <w:p w:rsidR="00EB4C99" w:rsidRPr="002D2BCA" w:rsidRDefault="00EB4C99" w:rsidP="00EB4C99">
            <w:pPr>
              <w:spacing w:line="276" w:lineRule="auto"/>
              <w:jc w:val="center"/>
              <w:rPr>
                <w:rFonts w:ascii="Calibri" w:eastAsia="Calibri" w:hAnsi="Calibri" w:cs="Calibri"/>
              </w:rPr>
            </w:pPr>
            <w:r w:rsidRPr="002D2BCA">
              <w:rPr>
                <w:rFonts w:ascii="Calibri" w:eastAsia="Calibri" w:hAnsi="Calibri" w:cs="Calibri"/>
              </w:rPr>
              <w:t>56</w:t>
            </w:r>
          </w:p>
        </w:tc>
        <w:tc>
          <w:tcPr>
            <w:tcW w:w="1701" w:type="dxa"/>
          </w:tcPr>
          <w:p w:rsidR="00EB4C99" w:rsidRPr="002D2BCA" w:rsidRDefault="00EB4C99" w:rsidP="00EB4C99">
            <w:pPr>
              <w:spacing w:line="276" w:lineRule="auto"/>
              <w:jc w:val="center"/>
              <w:rPr>
                <w:rFonts w:ascii="Calibri" w:eastAsia="Calibri" w:hAnsi="Calibri" w:cs="Calibri"/>
              </w:rPr>
            </w:pPr>
            <w:r w:rsidRPr="002D2BCA">
              <w:rPr>
                <w:rFonts w:ascii="Calibri" w:eastAsia="Calibri" w:hAnsi="Calibri" w:cs="Calibri"/>
              </w:rPr>
              <w:t>28</w:t>
            </w:r>
          </w:p>
        </w:tc>
      </w:tr>
      <w:tr w:rsidR="00EB4C99" w:rsidRPr="002D2BCA" w:rsidTr="00EB4C99">
        <w:tc>
          <w:tcPr>
            <w:tcW w:w="817" w:type="dxa"/>
          </w:tcPr>
          <w:p w:rsidR="00EB4C99" w:rsidRPr="002D2BCA" w:rsidRDefault="00EB4C99">
            <w:pPr>
              <w:spacing w:line="276" w:lineRule="auto"/>
              <w:jc w:val="center"/>
              <w:rPr>
                <w:rFonts w:ascii="Calibri" w:eastAsia="Calibri" w:hAnsi="Calibri" w:cs="Calibri"/>
                <w:b/>
                <w:bCs/>
              </w:rPr>
            </w:pPr>
            <w:r w:rsidRPr="002D2BCA">
              <w:rPr>
                <w:rFonts w:ascii="Calibri" w:eastAsia="Calibri" w:hAnsi="Calibri" w:cs="Calibri"/>
                <w:b/>
                <w:bCs/>
              </w:rPr>
              <w:t>5</w:t>
            </w:r>
          </w:p>
        </w:tc>
        <w:tc>
          <w:tcPr>
            <w:tcW w:w="5245" w:type="dxa"/>
          </w:tcPr>
          <w:p w:rsidR="00EB4C99" w:rsidRPr="002D2BCA" w:rsidRDefault="00EB4C99">
            <w:pPr>
              <w:spacing w:line="276" w:lineRule="auto"/>
              <w:rPr>
                <w:rFonts w:ascii="Calibri" w:eastAsia="Calibri" w:hAnsi="Calibri" w:cs="Calibri"/>
              </w:rPr>
            </w:pPr>
            <w:r w:rsidRPr="002D2BCA">
              <w:rPr>
                <w:rFonts w:ascii="Calibri" w:eastAsia="Calibri" w:hAnsi="Calibri" w:cs="Calibri"/>
              </w:rPr>
              <w:t>MISSÕES, MÉDIO URUGUAI, PLANALTO E ALTO JACUÍ</w:t>
            </w:r>
          </w:p>
        </w:tc>
        <w:tc>
          <w:tcPr>
            <w:tcW w:w="1701" w:type="dxa"/>
          </w:tcPr>
          <w:p w:rsidR="00EB4C99" w:rsidRPr="002D2BCA" w:rsidRDefault="00EB4C99" w:rsidP="00EB4C99">
            <w:pPr>
              <w:spacing w:line="276" w:lineRule="auto"/>
              <w:jc w:val="center"/>
              <w:rPr>
                <w:rFonts w:ascii="Calibri" w:eastAsia="Calibri" w:hAnsi="Calibri" w:cs="Calibri"/>
              </w:rPr>
            </w:pPr>
            <w:r w:rsidRPr="002D2BCA">
              <w:rPr>
                <w:rFonts w:ascii="Calibri" w:eastAsia="Calibri" w:hAnsi="Calibri" w:cs="Calibri"/>
              </w:rPr>
              <w:t>196</w:t>
            </w:r>
          </w:p>
        </w:tc>
        <w:tc>
          <w:tcPr>
            <w:tcW w:w="1701" w:type="dxa"/>
          </w:tcPr>
          <w:p w:rsidR="00EB4C99" w:rsidRPr="002D2BCA" w:rsidRDefault="00EB4C99" w:rsidP="00EB4C99">
            <w:pPr>
              <w:spacing w:line="276" w:lineRule="auto"/>
              <w:jc w:val="center"/>
              <w:rPr>
                <w:rFonts w:ascii="Calibri" w:eastAsia="Calibri" w:hAnsi="Calibri" w:cs="Calibri"/>
              </w:rPr>
            </w:pPr>
            <w:r w:rsidRPr="002D2BCA">
              <w:rPr>
                <w:rFonts w:ascii="Calibri" w:eastAsia="Calibri" w:hAnsi="Calibri" w:cs="Calibri"/>
              </w:rPr>
              <w:t>98</w:t>
            </w:r>
          </w:p>
        </w:tc>
      </w:tr>
      <w:tr w:rsidR="00EB4C99" w:rsidRPr="002D2BCA" w:rsidTr="00EB4C99">
        <w:tc>
          <w:tcPr>
            <w:tcW w:w="817" w:type="dxa"/>
          </w:tcPr>
          <w:p w:rsidR="00EB4C99" w:rsidRPr="002D2BCA" w:rsidRDefault="00EB4C99">
            <w:pPr>
              <w:spacing w:line="276" w:lineRule="auto"/>
              <w:jc w:val="center"/>
              <w:rPr>
                <w:rFonts w:ascii="Calibri" w:eastAsia="Calibri" w:hAnsi="Calibri" w:cs="Calibri"/>
                <w:b/>
                <w:bCs/>
              </w:rPr>
            </w:pPr>
          </w:p>
        </w:tc>
        <w:tc>
          <w:tcPr>
            <w:tcW w:w="5245" w:type="dxa"/>
          </w:tcPr>
          <w:p w:rsidR="00EB4C99" w:rsidRPr="002D2BCA" w:rsidRDefault="00EB4C99" w:rsidP="00EB4C99">
            <w:pPr>
              <w:spacing w:line="276" w:lineRule="auto"/>
              <w:jc w:val="right"/>
              <w:rPr>
                <w:rFonts w:ascii="Calibri" w:eastAsia="Calibri" w:hAnsi="Calibri" w:cs="Calibri"/>
                <w:b/>
                <w:bCs/>
              </w:rPr>
            </w:pPr>
            <w:r w:rsidRPr="002D2BCA">
              <w:rPr>
                <w:rFonts w:ascii="Calibri" w:eastAsia="Calibri" w:hAnsi="Calibri" w:cs="Calibri"/>
                <w:b/>
                <w:bCs/>
              </w:rPr>
              <w:t>TOTAL</w:t>
            </w:r>
          </w:p>
        </w:tc>
        <w:tc>
          <w:tcPr>
            <w:tcW w:w="1701" w:type="dxa"/>
          </w:tcPr>
          <w:p w:rsidR="00EB4C99" w:rsidRPr="002D2BCA" w:rsidRDefault="00EB4C99" w:rsidP="00EB4C99">
            <w:pPr>
              <w:spacing w:line="276" w:lineRule="auto"/>
              <w:jc w:val="center"/>
              <w:rPr>
                <w:rFonts w:ascii="Calibri" w:eastAsia="Calibri" w:hAnsi="Calibri" w:cs="Calibri"/>
                <w:b/>
                <w:bCs/>
              </w:rPr>
            </w:pPr>
            <w:r w:rsidRPr="002D2BCA">
              <w:rPr>
                <w:rFonts w:ascii="Calibri" w:eastAsia="Calibri" w:hAnsi="Calibri" w:cs="Calibri"/>
                <w:b/>
                <w:bCs/>
              </w:rPr>
              <w:t>508</w:t>
            </w:r>
          </w:p>
        </w:tc>
        <w:tc>
          <w:tcPr>
            <w:tcW w:w="1701" w:type="dxa"/>
          </w:tcPr>
          <w:p w:rsidR="00EB4C99" w:rsidRPr="002D2BCA" w:rsidRDefault="00EB4C99" w:rsidP="00EB4C99">
            <w:pPr>
              <w:spacing w:line="276" w:lineRule="auto"/>
              <w:jc w:val="center"/>
              <w:rPr>
                <w:rFonts w:ascii="Calibri" w:eastAsia="Calibri" w:hAnsi="Calibri" w:cs="Calibri"/>
                <w:b/>
                <w:bCs/>
              </w:rPr>
            </w:pPr>
            <w:r w:rsidRPr="002D2BCA">
              <w:rPr>
                <w:rFonts w:ascii="Calibri" w:eastAsia="Calibri" w:hAnsi="Calibri" w:cs="Calibri"/>
                <w:b/>
                <w:bCs/>
              </w:rPr>
              <w:t>254</w:t>
            </w:r>
          </w:p>
        </w:tc>
      </w:tr>
    </w:tbl>
    <w:p w:rsidR="0094495C" w:rsidRPr="002D2BCA" w:rsidRDefault="0094495C" w:rsidP="00A32714">
      <w:pPr>
        <w:pStyle w:val="PargrafodaLista"/>
        <w:spacing w:before="120" w:after="120"/>
        <w:ind w:left="0"/>
        <w:contextualSpacing w:val="0"/>
        <w:jc w:val="both"/>
        <w:rPr>
          <w:rFonts w:cstheme="minorHAnsi"/>
        </w:rPr>
      </w:pPr>
    </w:p>
    <w:p w:rsidR="008F15BE" w:rsidRPr="002D2BCA" w:rsidRDefault="00F0542C" w:rsidP="008E2F79">
      <w:pPr>
        <w:pStyle w:val="PargrafodaLista"/>
        <w:spacing w:before="120" w:after="120" w:line="360" w:lineRule="auto"/>
        <w:ind w:left="0"/>
        <w:contextualSpacing w:val="0"/>
        <w:jc w:val="both"/>
        <w:rPr>
          <w:rFonts w:cstheme="minorHAnsi"/>
        </w:rPr>
      </w:pPr>
      <w:r w:rsidRPr="002D2BCA">
        <w:rPr>
          <w:rFonts w:cstheme="minorHAnsi"/>
        </w:rPr>
        <w:t xml:space="preserve">1.2 </w:t>
      </w:r>
      <w:r w:rsidR="00802C04" w:rsidRPr="002D2BCA">
        <w:rPr>
          <w:rFonts w:cstheme="minorHAnsi"/>
        </w:rPr>
        <w:tab/>
      </w:r>
      <w:r w:rsidR="000D1C9C" w:rsidRPr="002D2BCA">
        <w:rPr>
          <w:rFonts w:cstheme="minorHAnsi"/>
        </w:rPr>
        <w:t>O objeto da contratação caracteriza-se como</w:t>
      </w:r>
      <w:r w:rsidR="008F15BE" w:rsidRPr="002D2BCA">
        <w:rPr>
          <w:rFonts w:cstheme="minorHAnsi"/>
        </w:rPr>
        <w:t>:</w:t>
      </w:r>
    </w:p>
    <w:p w:rsidR="000D1C9C" w:rsidRPr="002D2BCA" w:rsidRDefault="00411549" w:rsidP="008E2F79">
      <w:pPr>
        <w:pStyle w:val="PargrafodaLista"/>
        <w:spacing w:before="120" w:after="120" w:line="360" w:lineRule="auto"/>
        <w:ind w:left="426"/>
        <w:contextualSpacing w:val="0"/>
        <w:jc w:val="both"/>
        <w:rPr>
          <w:rFonts w:cstheme="minorHAnsi"/>
        </w:rPr>
      </w:pPr>
      <w:r w:rsidRPr="002D2BCA">
        <w:rPr>
          <w:rFonts w:cstheme="minorHAnsi"/>
          <w:noProof/>
        </w:rPr>
        <w:pict>
          <v:rect id="_x0000_s1118" style="position:absolute;left:0;text-align:left;margin-left:.3pt;margin-top:5.6pt;width:6.3pt;height:6.65pt;z-index:25167052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proofErr w:type="gramStart"/>
      <w:r w:rsidR="002061ED" w:rsidRPr="002D2BCA">
        <w:rPr>
          <w:rFonts w:cstheme="minorHAnsi"/>
        </w:rPr>
        <w:t>c</w:t>
      </w:r>
      <w:r w:rsidR="000D1C9C" w:rsidRPr="002D2BCA">
        <w:rPr>
          <w:rFonts w:cstheme="minorHAnsi"/>
        </w:rPr>
        <w:t>omu</w:t>
      </w:r>
      <w:r w:rsidR="00315E80" w:rsidRPr="002D2BCA">
        <w:rPr>
          <w:rFonts w:cstheme="minorHAnsi"/>
        </w:rPr>
        <w:t>m</w:t>
      </w:r>
      <w:proofErr w:type="gramEnd"/>
      <w:r w:rsidR="00E9446E" w:rsidRPr="002D2BCA">
        <w:rPr>
          <w:rFonts w:cstheme="minorHAnsi"/>
        </w:rPr>
        <w:t xml:space="preserve"> (aquele cujo padrões de desempenho e qualidade pode ser </w:t>
      </w:r>
      <w:r w:rsidR="00C81B40" w:rsidRPr="002D2BCA">
        <w:rPr>
          <w:rFonts w:cstheme="minorHAnsi"/>
        </w:rPr>
        <w:t xml:space="preserve">objetivamente definido no termo de referência, por meio de especificações usuais de mercado – art. 6º, </w:t>
      </w:r>
      <w:r w:rsidR="008F15BE" w:rsidRPr="002D2BCA">
        <w:rPr>
          <w:rFonts w:cstheme="minorHAnsi"/>
        </w:rPr>
        <w:t>XIII</w:t>
      </w:r>
      <w:r w:rsidR="00DF7185" w:rsidRPr="002D2BCA">
        <w:rPr>
          <w:rFonts w:cstheme="minorHAnsi"/>
        </w:rPr>
        <w:t xml:space="preserve"> , da Lei 14.133/2021</w:t>
      </w:r>
      <w:r w:rsidR="008F15BE" w:rsidRPr="002D2BCA">
        <w:rPr>
          <w:rFonts w:cstheme="minorHAnsi"/>
        </w:rPr>
        <w:t>);</w:t>
      </w:r>
    </w:p>
    <w:p w:rsidR="003541A9" w:rsidRPr="002D2BCA" w:rsidRDefault="00411549" w:rsidP="003541A9">
      <w:pPr>
        <w:pStyle w:val="PargrafodaLista"/>
        <w:spacing w:before="120" w:after="120" w:line="360" w:lineRule="auto"/>
        <w:ind w:left="426"/>
        <w:contextualSpacing w:val="0"/>
        <w:jc w:val="both"/>
        <w:rPr>
          <w:rFonts w:cstheme="minorHAnsi"/>
        </w:rPr>
      </w:pPr>
      <w:r w:rsidRPr="002D2BCA">
        <w:rPr>
          <w:rFonts w:cstheme="minorHAnsi"/>
          <w:noProof/>
        </w:rPr>
        <w:pict>
          <v:rect id="_x0000_s1119" style="position:absolute;left:0;text-align:left;margin-left:2.25pt;margin-top:4.05pt;width:6.3pt;height:6.65pt;z-index:25167155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proofErr w:type="gramStart"/>
      <w:r w:rsidR="008F15BE" w:rsidRPr="002D2BCA">
        <w:rPr>
          <w:rFonts w:cstheme="minorHAnsi"/>
        </w:rPr>
        <w:t>especia</w:t>
      </w:r>
      <w:r w:rsidR="00315E80" w:rsidRPr="002D2BCA">
        <w:rPr>
          <w:rFonts w:cstheme="minorHAnsi"/>
        </w:rPr>
        <w:t>l</w:t>
      </w:r>
      <w:proofErr w:type="gramEnd"/>
      <w:r w:rsidR="008F15BE" w:rsidRPr="002D2BCA">
        <w:rPr>
          <w:rFonts w:cstheme="minorHAnsi"/>
        </w:rPr>
        <w:t xml:space="preserve"> (aquele que</w:t>
      </w:r>
      <w:r w:rsidR="00D336A8" w:rsidRPr="002D2BCA">
        <w:rPr>
          <w:rFonts w:cstheme="minorHAnsi"/>
        </w:rPr>
        <w:t>, por sua alta heterogeneidade ou complexidade, não pode ser considerado comu</w:t>
      </w:r>
      <w:r w:rsidR="00315E80" w:rsidRPr="002D2BCA">
        <w:rPr>
          <w:rFonts w:cstheme="minorHAnsi"/>
        </w:rPr>
        <w:t>m</w:t>
      </w:r>
      <w:r w:rsidR="00D336A8" w:rsidRPr="002D2BCA">
        <w:rPr>
          <w:rFonts w:cstheme="minorHAnsi"/>
        </w:rPr>
        <w:t>, nos termos do conceito acima</w:t>
      </w:r>
      <w:r w:rsidR="00DF7185" w:rsidRPr="002D2BCA">
        <w:rPr>
          <w:rFonts w:cstheme="minorHAnsi"/>
        </w:rPr>
        <w:t xml:space="preserve"> - art. 6º, XIV, da Lei 14.133/2021</w:t>
      </w:r>
      <w:r w:rsidR="00D336A8" w:rsidRPr="002D2BCA">
        <w:rPr>
          <w:rFonts w:cstheme="minorHAnsi"/>
        </w:rPr>
        <w:t>)</w:t>
      </w:r>
      <w:r w:rsidR="00315E80" w:rsidRPr="002D2BCA">
        <w:rPr>
          <w:rFonts w:cstheme="minorHAnsi"/>
        </w:rPr>
        <w:t>.</w:t>
      </w:r>
    </w:p>
    <w:p w:rsidR="0094495C" w:rsidRPr="002D2BCA" w:rsidRDefault="0094495C" w:rsidP="003541A9">
      <w:pPr>
        <w:pStyle w:val="PargrafodaLista"/>
        <w:spacing w:before="120" w:after="120" w:line="360" w:lineRule="auto"/>
        <w:ind w:left="426"/>
        <w:contextualSpacing w:val="0"/>
        <w:jc w:val="both"/>
        <w:rPr>
          <w:rFonts w:cstheme="minorHAnsi"/>
        </w:rPr>
      </w:pPr>
    </w:p>
    <w:p w:rsidR="00A16E3F" w:rsidRPr="002D2BCA" w:rsidRDefault="005C6B6A" w:rsidP="008E2F79">
      <w:pPr>
        <w:pStyle w:val="PargrafodaLista"/>
        <w:spacing w:before="120" w:after="120" w:line="360" w:lineRule="auto"/>
        <w:ind w:left="0"/>
        <w:contextualSpacing w:val="0"/>
        <w:jc w:val="both"/>
        <w:rPr>
          <w:rFonts w:cstheme="minorHAnsi"/>
        </w:rPr>
      </w:pPr>
      <w:r w:rsidRPr="002D2BCA">
        <w:rPr>
          <w:rFonts w:cstheme="minorHAnsi"/>
        </w:rPr>
        <w:t>1.</w:t>
      </w:r>
      <w:r w:rsidR="00273F9E" w:rsidRPr="002D2BCA">
        <w:rPr>
          <w:rFonts w:cstheme="minorHAnsi"/>
        </w:rPr>
        <w:t>3</w:t>
      </w:r>
      <w:r w:rsidR="00A530F5" w:rsidRPr="002D2BCA">
        <w:rPr>
          <w:rFonts w:cstheme="minorHAnsi"/>
        </w:rPr>
        <w:t xml:space="preserve"> </w:t>
      </w:r>
      <w:r w:rsidR="00802C04" w:rsidRPr="002D2BCA">
        <w:rPr>
          <w:rFonts w:cstheme="minorHAnsi"/>
        </w:rPr>
        <w:tab/>
      </w:r>
      <w:r w:rsidR="00F068A9" w:rsidRPr="002D2BCA">
        <w:rPr>
          <w:rFonts w:cstheme="minorHAnsi"/>
        </w:rPr>
        <w:t xml:space="preserve">O serviço </w:t>
      </w:r>
      <w:r w:rsidR="00F94EF3" w:rsidRPr="002D2BCA">
        <w:rPr>
          <w:rFonts w:cstheme="minorHAnsi"/>
        </w:rPr>
        <w:t>enquadra-se no seguinte tipo:</w:t>
      </w:r>
    </w:p>
    <w:p w:rsidR="007A3BFB" w:rsidRPr="002D2BCA" w:rsidRDefault="00411549" w:rsidP="008E2F79">
      <w:pPr>
        <w:pStyle w:val="PargrafodaLista"/>
        <w:spacing w:before="120" w:after="120" w:line="360" w:lineRule="auto"/>
        <w:ind w:left="426"/>
        <w:contextualSpacing w:val="0"/>
        <w:jc w:val="both"/>
        <w:rPr>
          <w:rFonts w:cstheme="minorHAnsi"/>
        </w:rPr>
      </w:pPr>
      <w:r w:rsidRPr="002D2BCA">
        <w:rPr>
          <w:rFonts w:cstheme="minorHAnsi"/>
          <w:noProof/>
        </w:rPr>
        <w:pict>
          <v:rect id="_x0000_s1161" style="position:absolute;left:0;text-align:left;margin-left:1.5pt;margin-top:4.25pt;width:6.3pt;height:6.65pt;z-index:25170841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7A3BFB" w:rsidRPr="002D2BCA">
        <w:rPr>
          <w:rFonts w:cstheme="minorHAnsi"/>
        </w:rPr>
        <w:t>Serviço (escopo, prazo certo e não continuado</w:t>
      </w:r>
      <w:proofErr w:type="gramStart"/>
      <w:r w:rsidR="007A3BFB" w:rsidRPr="002D2BCA">
        <w:rPr>
          <w:rFonts w:cstheme="minorHAnsi"/>
        </w:rPr>
        <w:t>)</w:t>
      </w:r>
      <w:proofErr w:type="gramEnd"/>
    </w:p>
    <w:p w:rsidR="007A3BFB" w:rsidRPr="002D2BCA" w:rsidRDefault="00411549" w:rsidP="008E2F79">
      <w:pPr>
        <w:pStyle w:val="PargrafodaLista"/>
        <w:spacing w:before="120" w:after="120" w:line="360" w:lineRule="auto"/>
        <w:ind w:left="426"/>
        <w:contextualSpacing w:val="0"/>
        <w:jc w:val="both"/>
        <w:rPr>
          <w:rFonts w:cstheme="minorHAnsi"/>
        </w:rPr>
      </w:pPr>
      <w:r w:rsidRPr="002D2BCA">
        <w:rPr>
          <w:rFonts w:cstheme="minorHAnsi"/>
          <w:noProof/>
        </w:rPr>
        <w:pict>
          <v:rect id="_x0000_s1160" style="position:absolute;left:0;text-align:left;margin-left:1.5pt;margin-top:2.5pt;width:6.3pt;height:6.65pt;z-index:25170739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7A3BFB" w:rsidRPr="002D2BCA">
        <w:rPr>
          <w:rFonts w:cstheme="minorHAnsi"/>
        </w:rPr>
        <w:t xml:space="preserve">Serviço </w:t>
      </w:r>
      <w:proofErr w:type="gramStart"/>
      <w:r w:rsidR="007A3BFB" w:rsidRPr="002D2BCA">
        <w:rPr>
          <w:rFonts w:cstheme="minorHAnsi"/>
        </w:rPr>
        <w:t>sob demanda</w:t>
      </w:r>
      <w:proofErr w:type="gramEnd"/>
      <w:r w:rsidR="007A3BFB" w:rsidRPr="002D2BCA">
        <w:rPr>
          <w:rFonts w:cstheme="minorHAnsi"/>
        </w:rPr>
        <w:t xml:space="preserve"> </w:t>
      </w:r>
      <w:r w:rsidR="008E63AC" w:rsidRPr="002D2BCA">
        <w:rPr>
          <w:rFonts w:cstheme="minorHAnsi"/>
        </w:rPr>
        <w:t xml:space="preserve">contínuo </w:t>
      </w:r>
      <w:r w:rsidR="007A3BFB" w:rsidRPr="002D2BCA">
        <w:rPr>
          <w:rFonts w:cstheme="minorHAnsi"/>
        </w:rPr>
        <w:t>(prazo certo e continuado)</w:t>
      </w:r>
    </w:p>
    <w:p w:rsidR="003F054F" w:rsidRPr="002D2BCA" w:rsidRDefault="00411549" w:rsidP="008E2F79">
      <w:pPr>
        <w:pStyle w:val="PargrafodaLista"/>
        <w:spacing w:before="120" w:after="120" w:line="360" w:lineRule="auto"/>
        <w:ind w:left="426"/>
        <w:contextualSpacing w:val="0"/>
        <w:jc w:val="both"/>
        <w:rPr>
          <w:rFonts w:cstheme="minorHAnsi"/>
        </w:rPr>
      </w:pPr>
      <w:r w:rsidRPr="002D2BCA">
        <w:rPr>
          <w:rFonts w:cstheme="minorHAnsi"/>
          <w:noProof/>
        </w:rPr>
        <w:lastRenderedPageBreak/>
        <w:pict>
          <v:rect id="_x0000_s1159" style="position:absolute;left:0;text-align:left;margin-left:1.5pt;margin-top:4.75pt;width:6.3pt;height:6.65pt;z-index:25170636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7A3BFB" w:rsidRPr="002D2BCA">
        <w:rPr>
          <w:rFonts w:cstheme="minorHAnsi"/>
        </w:rPr>
        <w:t>Serviço co</w:t>
      </w:r>
      <w:r w:rsidR="000C367D" w:rsidRPr="002D2BCA">
        <w:rPr>
          <w:rFonts w:cstheme="minorHAnsi"/>
        </w:rPr>
        <w:t>ntínuo (prazo certo e continuado</w:t>
      </w:r>
      <w:r w:rsidR="007A3BFB" w:rsidRPr="002D2BCA">
        <w:rPr>
          <w:rFonts w:cstheme="minorHAnsi"/>
        </w:rPr>
        <w:t>)</w:t>
      </w:r>
      <w:r w:rsidR="00A16E3F" w:rsidRPr="002D2BCA">
        <w:rPr>
          <w:rFonts w:cstheme="minorHAnsi"/>
        </w:rPr>
        <w:t xml:space="preserve">. </w:t>
      </w:r>
    </w:p>
    <w:p w:rsidR="005B2B32" w:rsidRPr="002D2BCA" w:rsidRDefault="000C367D" w:rsidP="008E2F79">
      <w:pPr>
        <w:spacing w:before="120" w:after="120" w:line="360" w:lineRule="auto"/>
        <w:jc w:val="both"/>
        <w:rPr>
          <w:rFonts w:cstheme="minorHAnsi"/>
          <w:bCs/>
          <w:color w:val="000000"/>
        </w:rPr>
      </w:pPr>
      <w:r w:rsidRPr="002D2BCA">
        <w:rPr>
          <w:rFonts w:cstheme="minorHAnsi"/>
          <w:bCs/>
          <w:color w:val="000000"/>
        </w:rPr>
        <w:t>1.3.1 O histórico demonstra que há mais de</w:t>
      </w:r>
      <w:r w:rsidR="004A1051" w:rsidRPr="002D2BCA">
        <w:rPr>
          <w:rFonts w:cstheme="minorHAnsi"/>
          <w:bCs/>
          <w:color w:val="000000"/>
        </w:rPr>
        <w:t xml:space="preserve"> </w:t>
      </w:r>
      <w:proofErr w:type="gramStart"/>
      <w:r w:rsidR="004A1051" w:rsidRPr="002D2BCA">
        <w:rPr>
          <w:rFonts w:cstheme="minorHAnsi"/>
          <w:bCs/>
          <w:color w:val="000000"/>
        </w:rPr>
        <w:t>5</w:t>
      </w:r>
      <w:proofErr w:type="gramEnd"/>
      <w:r w:rsidR="004A1051" w:rsidRPr="002D2BCA">
        <w:rPr>
          <w:rFonts w:cstheme="minorHAnsi"/>
          <w:bCs/>
          <w:color w:val="000000"/>
        </w:rPr>
        <w:t xml:space="preserve"> (cinco)</w:t>
      </w:r>
      <w:r w:rsidRPr="002D2BCA">
        <w:rPr>
          <w:rFonts w:cstheme="minorHAnsi"/>
          <w:bCs/>
          <w:color w:val="000000"/>
        </w:rPr>
        <w:t xml:space="preserve"> anos tem sido necessária a contratação anual</w:t>
      </w:r>
      <w:r w:rsidR="004A1051" w:rsidRPr="002D2BCA">
        <w:rPr>
          <w:rFonts w:cstheme="minorHAnsi"/>
          <w:bCs/>
          <w:color w:val="000000"/>
        </w:rPr>
        <w:t>, dos serviços de controle de pragas</w:t>
      </w:r>
      <w:r w:rsidRPr="002D2BCA">
        <w:rPr>
          <w:rFonts w:cstheme="minorHAnsi"/>
          <w:bCs/>
          <w:color w:val="000000"/>
        </w:rPr>
        <w:t>.</w:t>
      </w:r>
    </w:p>
    <w:p w:rsidR="009C72CF" w:rsidRPr="002D2BCA" w:rsidRDefault="009C72CF" w:rsidP="008E2F79">
      <w:pPr>
        <w:spacing w:before="120" w:after="120" w:line="360" w:lineRule="auto"/>
        <w:jc w:val="both"/>
        <w:rPr>
          <w:rFonts w:cstheme="minorHAnsi"/>
          <w:bCs/>
          <w:color w:val="000000"/>
        </w:rPr>
      </w:pPr>
    </w:p>
    <w:p w:rsidR="006720CF" w:rsidRPr="002D2BCA" w:rsidRDefault="001F63A6" w:rsidP="008E2F79">
      <w:pPr>
        <w:spacing w:before="120" w:after="120" w:line="360" w:lineRule="auto"/>
        <w:jc w:val="both"/>
        <w:rPr>
          <w:rFonts w:cstheme="minorHAnsi"/>
          <w:b/>
          <w:bCs/>
          <w:color w:val="000000"/>
        </w:rPr>
      </w:pPr>
      <w:r w:rsidRPr="002D2BCA">
        <w:rPr>
          <w:rFonts w:cstheme="minorHAnsi"/>
          <w:b/>
          <w:bCs/>
          <w:color w:val="000000"/>
        </w:rPr>
        <w:t xml:space="preserve">2. </w:t>
      </w:r>
      <w:r w:rsidR="00ED6209" w:rsidRPr="002D2BCA">
        <w:rPr>
          <w:rFonts w:cstheme="minorHAnsi"/>
          <w:b/>
          <w:bCs/>
          <w:color w:val="000000"/>
        </w:rPr>
        <w:t>FUNDAMENTAÇÃO DA CONTRATAÇÃO</w:t>
      </w:r>
    </w:p>
    <w:p w:rsidR="005B2B32" w:rsidRPr="002D2BCA" w:rsidRDefault="00C0732E" w:rsidP="005B2B32">
      <w:pPr>
        <w:pStyle w:val="PargrafodaLista"/>
        <w:spacing w:before="120" w:after="120" w:line="360" w:lineRule="auto"/>
        <w:ind w:left="0" w:firstLine="708"/>
        <w:contextualSpacing w:val="0"/>
        <w:jc w:val="both"/>
        <w:rPr>
          <w:rFonts w:asciiTheme="minorHAnsi" w:hAnsiTheme="minorHAnsi" w:cstheme="minorHAnsi"/>
        </w:rPr>
      </w:pPr>
      <w:r w:rsidRPr="002D2BCA">
        <w:rPr>
          <w:rFonts w:asciiTheme="minorHAnsi" w:hAnsiTheme="minorHAnsi" w:cstheme="minorHAnsi"/>
        </w:rPr>
        <w:t>A contratação é necessária</w:t>
      </w:r>
      <w:r w:rsidR="00D61FC1" w:rsidRPr="002D2BCA">
        <w:rPr>
          <w:rFonts w:asciiTheme="minorHAnsi" w:hAnsiTheme="minorHAnsi" w:cstheme="minorHAnsi"/>
        </w:rPr>
        <w:t xml:space="preserve"> </w:t>
      </w:r>
      <w:r w:rsidR="005B2B32" w:rsidRPr="002D2BCA">
        <w:rPr>
          <w:rFonts w:asciiTheme="minorHAnsi" w:hAnsiTheme="minorHAnsi" w:cstheme="minorHAnsi"/>
        </w:rPr>
        <w:t>para propiciar um ambiente adequado livre de vetores e pragas urbanas tendo em vista a necessidade de preservação da saúde e segurança das pessoas que trabalham nos prédios do MPRS.</w:t>
      </w:r>
    </w:p>
    <w:p w:rsidR="005B2B32" w:rsidRPr="002D2BCA" w:rsidRDefault="005B2B32" w:rsidP="005B2B32">
      <w:pPr>
        <w:pStyle w:val="PargrafodaLista"/>
        <w:spacing w:before="120" w:after="120" w:line="360" w:lineRule="auto"/>
        <w:ind w:left="0" w:firstLine="708"/>
        <w:contextualSpacing w:val="0"/>
        <w:jc w:val="both"/>
        <w:rPr>
          <w:rFonts w:asciiTheme="minorHAnsi" w:hAnsiTheme="minorHAnsi" w:cstheme="minorHAnsi"/>
        </w:rPr>
      </w:pPr>
      <w:r w:rsidRPr="002D2BCA">
        <w:rPr>
          <w:rFonts w:asciiTheme="minorHAnsi" w:hAnsiTheme="minorHAnsi" w:cstheme="minorHAnsi"/>
        </w:rPr>
        <w:t>Prevenção e controle de pragas urbanas, ratos, baratas, moscas, formigas, pulgas, aracnídeos, quilópodes e diplópodes porventura existentes na unidade</w:t>
      </w:r>
      <w:r w:rsidR="004A1051" w:rsidRPr="002D2BCA">
        <w:rPr>
          <w:rFonts w:asciiTheme="minorHAnsi" w:hAnsiTheme="minorHAnsi" w:cstheme="minorHAnsi"/>
        </w:rPr>
        <w:t>, com exceção aos cupins</w:t>
      </w:r>
      <w:r w:rsidRPr="002D2BCA">
        <w:rPr>
          <w:rFonts w:asciiTheme="minorHAnsi" w:hAnsiTheme="minorHAnsi" w:cstheme="minorHAnsi"/>
        </w:rPr>
        <w:t xml:space="preserve">. A execução do serviço é </w:t>
      </w:r>
      <w:r w:rsidR="003541A9" w:rsidRPr="002D2BCA">
        <w:rPr>
          <w:rFonts w:asciiTheme="minorHAnsi" w:hAnsiTheme="minorHAnsi" w:cstheme="minorHAnsi"/>
        </w:rPr>
        <w:t>fundamental</w:t>
      </w:r>
      <w:r w:rsidRPr="002D2BCA">
        <w:rPr>
          <w:rFonts w:asciiTheme="minorHAnsi" w:hAnsiTheme="minorHAnsi" w:cstheme="minorHAnsi"/>
        </w:rPr>
        <w:t xml:space="preserve"> para propiciar um ambiente adequado livre de vetores e pragas urbanas.</w:t>
      </w:r>
    </w:p>
    <w:p w:rsidR="00AC641B" w:rsidRPr="002D2BCA" w:rsidRDefault="00AC641B" w:rsidP="008E2F79">
      <w:pPr>
        <w:spacing w:before="120" w:after="120" w:line="360" w:lineRule="auto"/>
        <w:jc w:val="both"/>
        <w:rPr>
          <w:rFonts w:ascii="Calibri" w:hAnsi="Calibri" w:cs="Calibri"/>
          <w:b/>
          <w:bCs/>
          <w:color w:val="000000"/>
        </w:rPr>
      </w:pPr>
    </w:p>
    <w:p w:rsidR="006720CF" w:rsidRPr="002D2BCA" w:rsidRDefault="001F63A6" w:rsidP="008E2F79">
      <w:pPr>
        <w:spacing w:before="120" w:after="120" w:line="360" w:lineRule="auto"/>
        <w:jc w:val="both"/>
        <w:rPr>
          <w:rFonts w:ascii="Calibri" w:hAnsi="Calibri" w:cs="Calibri"/>
          <w:b/>
          <w:bCs/>
          <w:color w:val="000000"/>
        </w:rPr>
      </w:pPr>
      <w:bookmarkStart w:id="0" w:name="_Hlk120182990"/>
      <w:r w:rsidRPr="002D2BCA">
        <w:rPr>
          <w:rFonts w:ascii="Calibri" w:hAnsi="Calibri" w:cs="Calibri"/>
          <w:b/>
          <w:bCs/>
          <w:color w:val="000000"/>
        </w:rPr>
        <w:t xml:space="preserve">3. </w:t>
      </w:r>
      <w:r w:rsidR="00ED6209" w:rsidRPr="002D2BCA">
        <w:rPr>
          <w:rFonts w:ascii="Calibri" w:hAnsi="Calibri" w:cs="Calibri"/>
          <w:b/>
          <w:bCs/>
          <w:color w:val="000000"/>
        </w:rPr>
        <w:t>SOLUÇÃO</w:t>
      </w:r>
    </w:p>
    <w:bookmarkEnd w:id="0"/>
    <w:p w:rsidR="001F63A6" w:rsidRPr="002D2BCA" w:rsidRDefault="00411549" w:rsidP="008E2F79">
      <w:pPr>
        <w:spacing w:before="120" w:after="120" w:line="360" w:lineRule="auto"/>
        <w:ind w:left="426"/>
        <w:jc w:val="both"/>
        <w:rPr>
          <w:rFonts w:ascii="Calibri" w:hAnsi="Calibri" w:cs="Calibri"/>
          <w:bCs/>
          <w:color w:val="FF0000"/>
        </w:rPr>
      </w:pPr>
      <w:r w:rsidRPr="002D2BCA">
        <w:rPr>
          <w:rFonts w:ascii="Calibri" w:hAnsi="Calibri" w:cs="Calibri"/>
          <w:bCs/>
          <w:noProof/>
          <w:color w:val="000000" w:themeColor="text1"/>
        </w:rPr>
        <w:pict>
          <v:rect id="Retângulo 18" o:spid="_x0000_s1104" style="position:absolute;left:0;text-align:left;margin-left:1.5pt;margin-top:3.05pt;width:6.3pt;height:6.65pt;z-index:251620352;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903B88" w:rsidRPr="002D2BCA">
        <w:rPr>
          <w:rFonts w:ascii="Calibri" w:hAnsi="Calibri" w:cs="Calibri"/>
          <w:bCs/>
        </w:rPr>
        <w:t>A s</w:t>
      </w:r>
      <w:r w:rsidR="001F63A6" w:rsidRPr="002D2BCA">
        <w:rPr>
          <w:rFonts w:ascii="Calibri" w:hAnsi="Calibri" w:cs="Calibri"/>
          <w:bCs/>
        </w:rPr>
        <w:t xml:space="preserve">olução </w:t>
      </w:r>
      <w:r w:rsidR="00903B88" w:rsidRPr="002D2BCA">
        <w:rPr>
          <w:rFonts w:ascii="Calibri" w:hAnsi="Calibri" w:cs="Calibri"/>
          <w:bCs/>
        </w:rPr>
        <w:t xml:space="preserve">foi </w:t>
      </w:r>
      <w:r w:rsidR="001F63A6" w:rsidRPr="002D2BCA">
        <w:rPr>
          <w:rFonts w:ascii="Calibri" w:hAnsi="Calibri" w:cs="Calibri"/>
          <w:bCs/>
        </w:rPr>
        <w:t>definida em Estudo Técnico Preliminar</w:t>
      </w:r>
      <w:r w:rsidR="004A1051" w:rsidRPr="002D2BCA">
        <w:rPr>
          <w:rFonts w:ascii="Calibri" w:hAnsi="Calibri" w:cs="Calibri"/>
          <w:bCs/>
        </w:rPr>
        <w:t>, constante no procedimento</w:t>
      </w:r>
      <w:r w:rsidR="00DD296C" w:rsidRPr="002D2BCA">
        <w:rPr>
          <w:rFonts w:ascii="Calibri" w:hAnsi="Calibri" w:cs="Calibri"/>
          <w:bCs/>
        </w:rPr>
        <w:t>.</w:t>
      </w:r>
    </w:p>
    <w:p w:rsidR="00903B88" w:rsidRPr="002D2BCA" w:rsidRDefault="00411549" w:rsidP="008E2F79">
      <w:pPr>
        <w:spacing w:before="120" w:after="120" w:line="360" w:lineRule="auto"/>
        <w:ind w:left="426"/>
        <w:jc w:val="both"/>
        <w:rPr>
          <w:rFonts w:ascii="Calibri" w:hAnsi="Calibri" w:cs="Calibri"/>
          <w:bCs/>
          <w:i/>
          <w:iCs/>
          <w:color w:val="FF0000"/>
        </w:rPr>
      </w:pPr>
      <w:r w:rsidRPr="002D2BCA">
        <w:rPr>
          <w:rFonts w:ascii="Calibri" w:hAnsi="Calibri" w:cs="Calibri"/>
          <w:bCs/>
          <w:noProof/>
          <w:color w:val="000000" w:themeColor="text1"/>
        </w:rPr>
        <w:pict>
          <v:rect id="Retângulo 5" o:spid="_x0000_s1103" style="position:absolute;left:0;text-align:left;margin-left:3.75pt;margin-top:4.6pt;width:6.3pt;height:6.65pt;z-index:25161011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903B88" w:rsidRPr="002D2BCA">
        <w:rPr>
          <w:rFonts w:ascii="Calibri" w:hAnsi="Calibri" w:cs="Calibri"/>
          <w:bCs/>
        </w:rPr>
        <w:t>Houve dispensa do Estudo Técnico Preliminar</w:t>
      </w:r>
      <w:r w:rsidR="00DD296C" w:rsidRPr="002D2BCA">
        <w:rPr>
          <w:rFonts w:ascii="Calibri" w:hAnsi="Calibri" w:cs="Calibri"/>
          <w:bCs/>
        </w:rPr>
        <w:t>.</w:t>
      </w:r>
    </w:p>
    <w:p w:rsidR="00903B88" w:rsidRPr="002D2BCA" w:rsidRDefault="00903B88" w:rsidP="008E2F79">
      <w:pPr>
        <w:spacing w:before="120" w:after="120" w:line="360" w:lineRule="auto"/>
        <w:jc w:val="both"/>
        <w:rPr>
          <w:rFonts w:ascii="Calibri" w:hAnsi="Calibri" w:cs="Calibri"/>
          <w:bCs/>
        </w:rPr>
      </w:pPr>
    </w:p>
    <w:p w:rsidR="006720CF" w:rsidRPr="002D2BCA" w:rsidRDefault="00903B88" w:rsidP="008E2F79">
      <w:pPr>
        <w:spacing w:before="120" w:after="120" w:line="360" w:lineRule="auto"/>
        <w:jc w:val="both"/>
        <w:rPr>
          <w:rFonts w:ascii="Calibri" w:hAnsi="Calibri" w:cs="Calibri"/>
          <w:b/>
          <w:bCs/>
          <w:color w:val="000000"/>
        </w:rPr>
      </w:pPr>
      <w:r w:rsidRPr="002D2BCA">
        <w:rPr>
          <w:rFonts w:ascii="Calibri" w:hAnsi="Calibri" w:cs="Calibri"/>
          <w:b/>
          <w:bCs/>
          <w:color w:val="000000"/>
        </w:rPr>
        <w:t xml:space="preserve">4. </w:t>
      </w:r>
      <w:r w:rsidR="00ED6209" w:rsidRPr="002D2BCA">
        <w:rPr>
          <w:rFonts w:ascii="Calibri" w:hAnsi="Calibri" w:cs="Calibri"/>
          <w:b/>
          <w:bCs/>
          <w:color w:val="000000"/>
        </w:rPr>
        <w:t>ESPECIFICAÇÕES</w:t>
      </w:r>
      <w:r w:rsidR="00994725" w:rsidRPr="002D2BCA">
        <w:rPr>
          <w:rFonts w:ascii="Calibri" w:hAnsi="Calibri" w:cs="Calibri"/>
          <w:b/>
          <w:bCs/>
          <w:color w:val="000000"/>
        </w:rPr>
        <w:t xml:space="preserve"> DO </w:t>
      </w:r>
      <w:r w:rsidR="00EE3361" w:rsidRPr="002D2BCA">
        <w:rPr>
          <w:rFonts w:ascii="Calibri" w:hAnsi="Calibri" w:cs="Calibri"/>
          <w:b/>
          <w:bCs/>
          <w:color w:val="000000"/>
        </w:rPr>
        <w:t>SERVIÇO</w:t>
      </w:r>
    </w:p>
    <w:p w:rsidR="002B4504" w:rsidRPr="002D2BCA" w:rsidRDefault="003541A9" w:rsidP="008E2F79">
      <w:pPr>
        <w:spacing w:before="120" w:after="120" w:line="360" w:lineRule="auto"/>
        <w:jc w:val="both"/>
        <w:rPr>
          <w:rFonts w:ascii="Calibri" w:hAnsi="Calibri" w:cs="Calibri"/>
          <w:color w:val="000000"/>
        </w:rPr>
      </w:pPr>
      <w:r w:rsidRPr="002D2BCA">
        <w:rPr>
          <w:rFonts w:ascii="Calibri" w:hAnsi="Calibri" w:cs="Calibri"/>
          <w:color w:val="000000"/>
        </w:rPr>
        <w:t>4.1</w:t>
      </w:r>
      <w:r w:rsidRPr="002D2BCA">
        <w:rPr>
          <w:rFonts w:ascii="Calibri" w:hAnsi="Calibri" w:cs="Calibri"/>
          <w:color w:val="000000"/>
        </w:rPr>
        <w:tab/>
      </w:r>
      <w:r w:rsidR="002B4504" w:rsidRPr="002D2BCA">
        <w:rPr>
          <w:rFonts w:ascii="Calibri" w:hAnsi="Calibri" w:cs="Calibri"/>
          <w:color w:val="000000"/>
        </w:rPr>
        <w:t xml:space="preserve">Catálogo </w:t>
      </w:r>
      <w:r w:rsidR="0080726F" w:rsidRPr="002D2BCA">
        <w:rPr>
          <w:rFonts w:ascii="Calibri" w:hAnsi="Calibri" w:cs="Calibri"/>
          <w:color w:val="000000"/>
        </w:rPr>
        <w:t>E</w:t>
      </w:r>
      <w:r w:rsidR="002B4504" w:rsidRPr="002D2BCA">
        <w:rPr>
          <w:rFonts w:ascii="Calibri" w:hAnsi="Calibri" w:cs="Calibri"/>
          <w:color w:val="000000"/>
        </w:rPr>
        <w:t>letrônico do Ministério Público</w:t>
      </w:r>
      <w:r w:rsidR="0035411A" w:rsidRPr="002D2BCA">
        <w:rPr>
          <w:rFonts w:ascii="Calibri" w:hAnsi="Calibri" w:cs="Calibri"/>
          <w:color w:val="000000"/>
        </w:rPr>
        <w:t>:</w:t>
      </w:r>
    </w:p>
    <w:p w:rsidR="002B4504" w:rsidRPr="002D2BCA" w:rsidRDefault="00411549" w:rsidP="008E2F79">
      <w:pPr>
        <w:spacing w:before="120" w:after="120" w:line="360" w:lineRule="auto"/>
        <w:ind w:left="426"/>
        <w:jc w:val="both"/>
        <w:rPr>
          <w:rFonts w:ascii="Calibri" w:hAnsi="Calibri" w:cs="Calibri"/>
          <w:i/>
          <w:iCs/>
          <w:color w:val="FF0000"/>
        </w:rPr>
      </w:pPr>
      <w:r w:rsidRPr="002D2BCA">
        <w:rPr>
          <w:rFonts w:ascii="Calibri" w:hAnsi="Calibri" w:cs="Calibri"/>
          <w:bCs/>
          <w:noProof/>
          <w:color w:val="000000" w:themeColor="text1"/>
        </w:rPr>
        <w:pict>
          <v:rect id="Retângulo 6" o:spid="_x0000_s1102" style="position:absolute;left:0;text-align:left;margin-left:.75pt;margin-top:4.35pt;width:6.3pt;height:6.65pt;z-index:25161113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" filled="f" strokecolor="black [3213]" strokeweight="1pt">
            <w10:wrap anchorx="margin"/>
          </v:rect>
        </w:pict>
      </w:r>
      <w:r w:rsidR="0035411A" w:rsidRPr="002D2BCA">
        <w:rPr>
          <w:rFonts w:ascii="Calibri" w:hAnsi="Calibri" w:cs="Calibri"/>
          <w:color w:val="000000"/>
        </w:rPr>
        <w:t xml:space="preserve"> </w:t>
      </w:r>
      <w:r w:rsidR="002B4504" w:rsidRPr="002D2BCA">
        <w:rPr>
          <w:rFonts w:ascii="Calibri" w:hAnsi="Calibri" w:cs="Calibri"/>
          <w:color w:val="000000"/>
        </w:rPr>
        <w:t xml:space="preserve">O </w:t>
      </w:r>
      <w:r w:rsidR="003C0FD4" w:rsidRPr="002D2BCA">
        <w:rPr>
          <w:rFonts w:ascii="Calibri" w:hAnsi="Calibri" w:cs="Calibri"/>
          <w:color w:val="000000"/>
        </w:rPr>
        <w:t xml:space="preserve">serviço </w:t>
      </w:r>
      <w:r w:rsidR="0080726F" w:rsidRPr="002D2BCA">
        <w:rPr>
          <w:rFonts w:ascii="Calibri" w:hAnsi="Calibri" w:cs="Calibri"/>
          <w:color w:val="000000"/>
        </w:rPr>
        <w:t>CONSTA</w:t>
      </w:r>
      <w:r w:rsidR="002B4504" w:rsidRPr="002D2BCA">
        <w:rPr>
          <w:rFonts w:ascii="Calibri" w:hAnsi="Calibri" w:cs="Calibri"/>
          <w:color w:val="000000"/>
        </w:rPr>
        <w:t xml:space="preserve"> do </w:t>
      </w:r>
      <w:r w:rsidR="0080726F" w:rsidRPr="002D2BCA">
        <w:rPr>
          <w:rFonts w:ascii="Calibri" w:hAnsi="Calibri" w:cs="Calibri"/>
          <w:color w:val="000000"/>
        </w:rPr>
        <w:t>C</w:t>
      </w:r>
      <w:r w:rsidR="002B4504" w:rsidRPr="002D2BCA">
        <w:rPr>
          <w:rFonts w:ascii="Calibri" w:hAnsi="Calibri" w:cs="Calibri"/>
          <w:color w:val="000000"/>
        </w:rPr>
        <w:t xml:space="preserve">atálogo e suas especificações </w:t>
      </w:r>
      <w:r w:rsidR="0080726F" w:rsidRPr="002D2BCA">
        <w:rPr>
          <w:rFonts w:ascii="Calibri" w:hAnsi="Calibri" w:cs="Calibri"/>
          <w:color w:val="000000"/>
        </w:rPr>
        <w:t>SEGUEM O DETALHAMENTO</w:t>
      </w:r>
      <w:r w:rsidR="002B4504" w:rsidRPr="002D2BCA">
        <w:rPr>
          <w:rFonts w:ascii="Calibri" w:hAnsi="Calibri" w:cs="Calibri"/>
          <w:color w:val="000000"/>
        </w:rPr>
        <w:t xml:space="preserve"> </w:t>
      </w:r>
      <w:r w:rsidR="00F62995" w:rsidRPr="002D2BCA">
        <w:rPr>
          <w:rFonts w:ascii="Calibri" w:hAnsi="Calibri" w:cs="Calibri"/>
          <w:color w:val="000000"/>
        </w:rPr>
        <w:t xml:space="preserve">lá </w:t>
      </w:r>
      <w:r w:rsidR="002B4504" w:rsidRPr="002D2BCA">
        <w:rPr>
          <w:rFonts w:ascii="Calibri" w:hAnsi="Calibri" w:cs="Calibri"/>
          <w:color w:val="000000"/>
        </w:rPr>
        <w:t>constantes</w:t>
      </w:r>
      <w:r w:rsidR="00F62995" w:rsidRPr="002D2BCA">
        <w:rPr>
          <w:rFonts w:ascii="Calibri" w:hAnsi="Calibri" w:cs="Calibri"/>
          <w:color w:val="000000"/>
        </w:rPr>
        <w:t>.</w:t>
      </w:r>
    </w:p>
    <w:p w:rsidR="00DD296C" w:rsidRPr="002D2BCA" w:rsidRDefault="00411549" w:rsidP="008E2F79">
      <w:pPr>
        <w:spacing w:before="120" w:after="120" w:line="360" w:lineRule="auto"/>
        <w:ind w:left="426"/>
        <w:jc w:val="both"/>
        <w:rPr>
          <w:rFonts w:ascii="Calibri" w:hAnsi="Calibri" w:cs="Calibri"/>
          <w:color w:val="000000"/>
        </w:rPr>
      </w:pPr>
      <w:r w:rsidRPr="002D2BCA">
        <w:rPr>
          <w:rFonts w:ascii="Calibri" w:hAnsi="Calibri" w:cs="Calibri"/>
          <w:bCs/>
          <w:noProof/>
          <w:color w:val="000000" w:themeColor="text1"/>
        </w:rPr>
        <w:pict>
          <v:rect id="Retângulo 7" o:spid="_x0000_s1101" style="position:absolute;left:0;text-align:left;margin-left:1.5pt;margin-top:3.3pt;width:6.3pt;height:6.65pt;z-index:25161216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" filled="f" strokecolor="black [3213]" strokeweight="1pt">
            <w10:wrap anchorx="margin"/>
          </v:rect>
        </w:pict>
      </w:r>
      <w:r w:rsidR="002B4504" w:rsidRPr="002D2BCA">
        <w:rPr>
          <w:rFonts w:ascii="Calibri" w:hAnsi="Calibri" w:cs="Calibri"/>
          <w:color w:val="000000"/>
        </w:rPr>
        <w:t xml:space="preserve"> O </w:t>
      </w:r>
      <w:r w:rsidR="003C0FD4" w:rsidRPr="002D2BCA">
        <w:rPr>
          <w:rFonts w:ascii="Calibri" w:hAnsi="Calibri" w:cs="Calibri"/>
          <w:color w:val="000000"/>
        </w:rPr>
        <w:t xml:space="preserve">serviço </w:t>
      </w:r>
      <w:r w:rsidR="0080726F" w:rsidRPr="002D2BCA">
        <w:rPr>
          <w:rFonts w:ascii="Calibri" w:hAnsi="Calibri" w:cs="Calibri"/>
          <w:color w:val="000000"/>
        </w:rPr>
        <w:t>CONSTA</w:t>
      </w:r>
      <w:r w:rsidR="002B4504" w:rsidRPr="002D2BCA">
        <w:rPr>
          <w:rFonts w:ascii="Calibri" w:hAnsi="Calibri" w:cs="Calibri"/>
          <w:color w:val="000000"/>
        </w:rPr>
        <w:t xml:space="preserve"> do </w:t>
      </w:r>
      <w:r w:rsidR="0080726F" w:rsidRPr="002D2BCA">
        <w:rPr>
          <w:rFonts w:ascii="Calibri" w:hAnsi="Calibri" w:cs="Calibri"/>
          <w:color w:val="000000"/>
        </w:rPr>
        <w:t>C</w:t>
      </w:r>
      <w:r w:rsidR="002B4504" w:rsidRPr="002D2BCA">
        <w:rPr>
          <w:rFonts w:ascii="Calibri" w:hAnsi="Calibri" w:cs="Calibri"/>
          <w:color w:val="000000"/>
        </w:rPr>
        <w:t>atálogo</w:t>
      </w:r>
      <w:r w:rsidR="0080726F" w:rsidRPr="002D2BCA">
        <w:rPr>
          <w:rFonts w:ascii="Calibri" w:hAnsi="Calibri" w:cs="Calibri"/>
          <w:color w:val="000000"/>
        </w:rPr>
        <w:t>, mas suas especificações NÃO SEGUEM O DETALHAMENTO lá constante</w:t>
      </w:r>
      <w:r w:rsidR="00DD296C" w:rsidRPr="002D2BCA">
        <w:rPr>
          <w:rFonts w:ascii="Calibri" w:hAnsi="Calibri" w:cs="Calibri"/>
          <w:color w:val="000000"/>
        </w:rPr>
        <w:t>.</w:t>
      </w:r>
    </w:p>
    <w:p w:rsidR="00147D19" w:rsidRPr="002D2BCA" w:rsidRDefault="00411549" w:rsidP="003541A9">
      <w:pPr>
        <w:spacing w:before="120" w:after="120" w:line="360" w:lineRule="auto"/>
        <w:ind w:left="426"/>
        <w:jc w:val="both"/>
        <w:rPr>
          <w:rFonts w:ascii="Calibri" w:hAnsi="Calibri" w:cs="Calibri"/>
          <w:color w:val="000000"/>
        </w:rPr>
      </w:pPr>
      <w:r w:rsidRPr="002D2BCA">
        <w:rPr>
          <w:rFonts w:ascii="Calibri" w:hAnsi="Calibri" w:cs="Calibri"/>
          <w:bCs/>
          <w:noProof/>
          <w:color w:val="000000" w:themeColor="text1"/>
          <w:lang w:eastAsia="pt-BR"/>
        </w:rPr>
        <w:pict>
          <v:rect id="_x0000_s1218" style="position:absolute;left:0;text-align:left;margin-left:2.25pt;margin-top:2.3pt;width:6.3pt;height:6.65pt;z-index:251768832;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80726F" w:rsidRPr="002D2BCA">
        <w:rPr>
          <w:rFonts w:ascii="Calibri" w:hAnsi="Calibri" w:cs="Calibri"/>
          <w:color w:val="000000"/>
        </w:rPr>
        <w:t xml:space="preserve">O </w:t>
      </w:r>
      <w:r w:rsidR="003C0FD4" w:rsidRPr="002D2BCA">
        <w:rPr>
          <w:rFonts w:ascii="Calibri" w:hAnsi="Calibri" w:cs="Calibri"/>
          <w:color w:val="000000"/>
        </w:rPr>
        <w:t>serviço</w:t>
      </w:r>
      <w:r w:rsidR="0080726F" w:rsidRPr="002D2BCA">
        <w:rPr>
          <w:rFonts w:ascii="Calibri" w:hAnsi="Calibri" w:cs="Calibri"/>
          <w:color w:val="000000"/>
        </w:rPr>
        <w:t xml:space="preserve"> NÃO consta </w:t>
      </w:r>
      <w:r w:rsidR="00C64DB6" w:rsidRPr="002D2BCA">
        <w:rPr>
          <w:rFonts w:ascii="Calibri" w:hAnsi="Calibri" w:cs="Calibri"/>
          <w:color w:val="000000"/>
        </w:rPr>
        <w:t>ou ainda NÃO consta d</w:t>
      </w:r>
      <w:r w:rsidR="0080726F" w:rsidRPr="002D2BCA">
        <w:rPr>
          <w:rFonts w:ascii="Calibri" w:hAnsi="Calibri" w:cs="Calibri"/>
          <w:color w:val="000000"/>
        </w:rPr>
        <w:t>o Catálogo</w:t>
      </w:r>
      <w:r w:rsidR="00147D19" w:rsidRPr="002D2BCA">
        <w:rPr>
          <w:rFonts w:ascii="Calibri" w:hAnsi="Calibri" w:cs="Calibri"/>
          <w:color w:val="000000"/>
        </w:rPr>
        <w:t>.</w:t>
      </w:r>
    </w:p>
    <w:p w:rsidR="003541A9" w:rsidRPr="002D2BCA" w:rsidRDefault="003541A9" w:rsidP="003541A9">
      <w:pPr>
        <w:spacing w:before="120" w:after="120" w:line="360" w:lineRule="auto"/>
        <w:ind w:left="426"/>
        <w:jc w:val="both"/>
        <w:rPr>
          <w:rFonts w:cstheme="minorHAnsi"/>
          <w:color w:val="595959" w:themeColor="text1" w:themeTint="A6"/>
        </w:rPr>
      </w:pPr>
    </w:p>
    <w:p w:rsidR="0080726F" w:rsidRPr="002D2BCA" w:rsidRDefault="002B4504" w:rsidP="008E2F79">
      <w:pPr>
        <w:spacing w:before="120" w:after="120" w:line="360" w:lineRule="auto"/>
        <w:jc w:val="both"/>
        <w:rPr>
          <w:rFonts w:ascii="Calibri" w:hAnsi="Calibri" w:cs="Calibri"/>
          <w:color w:val="000000"/>
        </w:rPr>
      </w:pPr>
      <w:r w:rsidRPr="002D2BCA">
        <w:rPr>
          <w:rFonts w:ascii="Calibri" w:hAnsi="Calibri" w:cs="Calibri"/>
          <w:color w:val="000000"/>
        </w:rPr>
        <w:t>4.</w:t>
      </w:r>
      <w:r w:rsidR="0080726F" w:rsidRPr="002D2BCA">
        <w:rPr>
          <w:rFonts w:ascii="Calibri" w:hAnsi="Calibri" w:cs="Calibri"/>
          <w:color w:val="000000"/>
        </w:rPr>
        <w:t>2</w:t>
      </w:r>
      <w:r w:rsidR="003541A9" w:rsidRPr="002D2BCA">
        <w:rPr>
          <w:rFonts w:ascii="Calibri" w:hAnsi="Calibri" w:cs="Calibri"/>
          <w:color w:val="000000"/>
        </w:rPr>
        <w:tab/>
      </w:r>
      <w:r w:rsidR="00A21D7C" w:rsidRPr="002D2BCA">
        <w:rPr>
          <w:rFonts w:ascii="Calibri" w:hAnsi="Calibri" w:cs="Calibri"/>
          <w:color w:val="000000"/>
        </w:rPr>
        <w:t>Pré-qualificação</w:t>
      </w:r>
    </w:p>
    <w:p w:rsidR="003C4A6D" w:rsidRPr="002D2BCA" w:rsidRDefault="00411549" w:rsidP="008E2F79">
      <w:pPr>
        <w:spacing w:before="120" w:after="120" w:line="360" w:lineRule="auto"/>
        <w:ind w:left="426"/>
        <w:jc w:val="both"/>
        <w:rPr>
          <w:rFonts w:ascii="Calibri" w:hAnsi="Calibri" w:cs="Calibri"/>
          <w:color w:val="000000"/>
        </w:rPr>
      </w:pPr>
      <w:r w:rsidRPr="002D2BCA">
        <w:rPr>
          <w:rFonts w:ascii="Calibri" w:hAnsi="Calibri" w:cs="Calibri"/>
          <w:bCs/>
          <w:noProof/>
          <w:color w:val="000000" w:themeColor="text1"/>
          <w:lang w:eastAsia="pt-BR"/>
        </w:rPr>
        <w:pict>
          <v:rect id="_x0000_s1232" style="position:absolute;left:0;text-align:left;margin-left:.75pt;margin-top:4.1pt;width:6.3pt;height:6.65pt;z-index:25178316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Pr="002D2BCA">
        <w:rPr>
          <w:rFonts w:ascii="Calibri" w:hAnsi="Calibri" w:cs="Calibri"/>
          <w:bCs/>
          <w:noProof/>
          <w:color w:val="000000" w:themeColor="text1"/>
        </w:rPr>
        <w:pict>
          <v:rect id="Retângulo 9" o:spid="_x0000_s1099" style="position:absolute;left:0;text-align:left;margin-left:0;margin-top:4.3pt;width:6.3pt;height:6.65pt;z-index:25161420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ed="f" strokecolor="windowText" strokeweight="1pt">
            <w10:wrap anchorx="margin"/>
          </v:rect>
        </w:pict>
      </w:r>
      <w:r w:rsidR="003C4A6D" w:rsidRPr="002D2BCA">
        <w:rPr>
          <w:rFonts w:ascii="Calibri" w:hAnsi="Calibri" w:cs="Calibri"/>
          <w:color w:val="000000"/>
        </w:rPr>
        <w:t xml:space="preserve">Não há </w:t>
      </w:r>
      <w:r w:rsidR="00A21D7C" w:rsidRPr="002D2BCA">
        <w:rPr>
          <w:rFonts w:ascii="Calibri" w:hAnsi="Calibri" w:cs="Calibri"/>
          <w:color w:val="000000"/>
        </w:rPr>
        <w:t>serviços pré-qualificados</w:t>
      </w:r>
      <w:r w:rsidR="00500EC2" w:rsidRPr="002D2BCA">
        <w:rPr>
          <w:rFonts w:ascii="Calibri" w:hAnsi="Calibri" w:cs="Calibri"/>
          <w:color w:val="000000"/>
        </w:rPr>
        <w:t>.</w:t>
      </w:r>
    </w:p>
    <w:p w:rsidR="00324E71" w:rsidRPr="002D2BCA" w:rsidRDefault="00411549" w:rsidP="008E2F79">
      <w:pPr>
        <w:spacing w:before="120" w:after="120" w:line="360" w:lineRule="auto"/>
        <w:ind w:left="426"/>
        <w:jc w:val="both"/>
        <w:rPr>
          <w:rFonts w:cstheme="minorHAnsi"/>
          <w:color w:val="000000" w:themeColor="text1"/>
        </w:rPr>
      </w:pPr>
      <w:r w:rsidRPr="002D2BCA">
        <w:rPr>
          <w:rFonts w:ascii="Calibri" w:hAnsi="Calibri" w:cs="Calibri"/>
          <w:bCs/>
          <w:noProof/>
          <w:color w:val="000000" w:themeColor="text1"/>
        </w:rPr>
        <w:pict>
          <v:rect id="Retângulo 12" o:spid="_x0000_s1096" style="position:absolute;left:0;text-align:left;margin-left:1.5pt;margin-top:4.35pt;width:6.3pt;height:6.65pt;z-index:25161728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A21D7C" w:rsidRPr="002D2BCA">
        <w:rPr>
          <w:rFonts w:ascii="Calibri" w:hAnsi="Calibri" w:cs="Calibri"/>
          <w:color w:val="000000" w:themeColor="text1"/>
        </w:rPr>
        <w:t xml:space="preserve">Há serviços pré-qualificados </w:t>
      </w:r>
      <w:r w:rsidR="006C6493" w:rsidRPr="002D2BCA">
        <w:rPr>
          <w:rFonts w:cstheme="minorHAnsi"/>
          <w:color w:val="000000" w:themeColor="text1"/>
        </w:rPr>
        <w:t>(art.  6°, XLIV e</w:t>
      </w:r>
      <w:r w:rsidR="006C6493" w:rsidRPr="002D2BCA">
        <w:rPr>
          <w:rFonts w:eastAsiaTheme="minorEastAsia" w:hAnsi="Calibri" w:cs="Calibri Light"/>
          <w:color w:val="000000" w:themeColor="text1"/>
          <w:kern w:val="24"/>
          <w:sz w:val="53"/>
          <w:szCs w:val="53"/>
        </w:rPr>
        <w:t xml:space="preserve"> </w:t>
      </w:r>
      <w:r w:rsidR="006C6493" w:rsidRPr="002D2BCA">
        <w:rPr>
          <w:rFonts w:cstheme="minorHAnsi"/>
          <w:color w:val="000000" w:themeColor="text1"/>
        </w:rPr>
        <w:t>art. 80</w:t>
      </w:r>
      <w:r w:rsidR="00721DD8" w:rsidRPr="002D2BCA">
        <w:rPr>
          <w:rFonts w:cstheme="minorHAnsi"/>
          <w:color w:val="000000" w:themeColor="text1"/>
        </w:rPr>
        <w:t xml:space="preserve">, </w:t>
      </w:r>
      <w:r w:rsidR="009F6F98" w:rsidRPr="002D2BCA">
        <w:rPr>
          <w:rFonts w:cstheme="minorHAnsi"/>
          <w:color w:val="000000" w:themeColor="text1"/>
        </w:rPr>
        <w:t>§ 5º</w:t>
      </w:r>
      <w:r w:rsidR="006C6493" w:rsidRPr="002D2BCA">
        <w:rPr>
          <w:rFonts w:cstheme="minorHAnsi"/>
          <w:color w:val="000000" w:themeColor="text1"/>
        </w:rPr>
        <w:t>, da Lei nº 14.133/21)</w:t>
      </w:r>
      <w:r w:rsidR="00324E71" w:rsidRPr="002D2BCA">
        <w:rPr>
          <w:rFonts w:cstheme="minorHAnsi"/>
          <w:color w:val="000000" w:themeColor="text1"/>
        </w:rPr>
        <w:t>.</w:t>
      </w:r>
    </w:p>
    <w:p w:rsidR="00147D19" w:rsidRPr="002D2BCA" w:rsidRDefault="00147D19" w:rsidP="008E2F79">
      <w:pPr>
        <w:spacing w:before="120" w:after="120" w:line="360" w:lineRule="auto"/>
        <w:jc w:val="both"/>
        <w:rPr>
          <w:rFonts w:ascii="Calibri" w:hAnsi="Calibri" w:cs="Calibri"/>
          <w:color w:val="000000"/>
        </w:rPr>
      </w:pPr>
    </w:p>
    <w:p w:rsidR="002B4504" w:rsidRPr="002D2BCA" w:rsidRDefault="00147D19" w:rsidP="008E2F79">
      <w:pPr>
        <w:spacing w:before="120" w:after="120" w:line="360" w:lineRule="auto"/>
        <w:jc w:val="both"/>
        <w:rPr>
          <w:rFonts w:ascii="Calibri" w:hAnsi="Calibri" w:cs="Calibri"/>
          <w:color w:val="000000"/>
        </w:rPr>
      </w:pPr>
      <w:r w:rsidRPr="002D2BCA">
        <w:rPr>
          <w:rFonts w:ascii="Calibri" w:hAnsi="Calibri" w:cs="Calibri"/>
          <w:color w:val="000000"/>
        </w:rPr>
        <w:lastRenderedPageBreak/>
        <w:t>4.3</w:t>
      </w:r>
      <w:r w:rsidR="003541A9" w:rsidRPr="002D2BCA">
        <w:rPr>
          <w:rFonts w:ascii="Calibri" w:hAnsi="Calibri" w:cs="Calibri"/>
          <w:color w:val="000000"/>
        </w:rPr>
        <w:tab/>
      </w:r>
      <w:r w:rsidR="002B4504" w:rsidRPr="002D2BCA">
        <w:rPr>
          <w:rFonts w:ascii="Calibri" w:hAnsi="Calibri" w:cs="Calibri"/>
          <w:color w:val="000000"/>
        </w:rPr>
        <w:t xml:space="preserve">O </w:t>
      </w:r>
      <w:r w:rsidR="00102F3E" w:rsidRPr="002D2BCA">
        <w:rPr>
          <w:rFonts w:ascii="Calibri" w:hAnsi="Calibri" w:cs="Calibri"/>
          <w:color w:val="000000"/>
        </w:rPr>
        <w:t>serviço possui as seguintes especificações</w:t>
      </w:r>
      <w:r w:rsidR="002B4504" w:rsidRPr="002D2BCA">
        <w:rPr>
          <w:rFonts w:ascii="Calibri" w:hAnsi="Calibri" w:cs="Calibri"/>
          <w:color w:val="000000"/>
        </w:rPr>
        <w:t>:</w:t>
      </w:r>
    </w:p>
    <w:p w:rsidR="00DC49B5" w:rsidRPr="002D2BCA" w:rsidRDefault="003541A9" w:rsidP="008E2F79">
      <w:pPr>
        <w:spacing w:before="120" w:after="120" w:line="360" w:lineRule="auto"/>
        <w:jc w:val="both"/>
        <w:rPr>
          <w:rFonts w:ascii="Calibri" w:hAnsi="Calibri" w:cs="Calibri"/>
          <w:color w:val="000000"/>
        </w:rPr>
      </w:pPr>
      <w:r w:rsidRPr="002D2BCA">
        <w:rPr>
          <w:rFonts w:ascii="Calibri" w:hAnsi="Calibri" w:cs="Calibri"/>
          <w:color w:val="000000"/>
        </w:rPr>
        <w:t xml:space="preserve">4.3.1 </w:t>
      </w:r>
      <w:r w:rsidR="00DC49B5" w:rsidRPr="002D2BCA">
        <w:rPr>
          <w:rFonts w:ascii="Calibri" w:hAnsi="Calibri" w:cs="Calibri"/>
          <w:color w:val="000000"/>
        </w:rPr>
        <w:t>Os serviços consistem no controle integrado de pragas como ratos, camundongos, baratas, formigas, moscas, mosquitos, aracnídeos, quilópodes e quaisquer outros insetos que possam causar agravos à saúde e/ou prejuízos econômicos.</w:t>
      </w:r>
      <w:r w:rsidR="009C72CF" w:rsidRPr="002D2BCA">
        <w:rPr>
          <w:rFonts w:ascii="Calibri" w:hAnsi="Calibri" w:cs="Calibri"/>
          <w:color w:val="000000"/>
        </w:rPr>
        <w:t xml:space="preserve"> Excluído o serviço de </w:t>
      </w:r>
      <w:proofErr w:type="spellStart"/>
      <w:r w:rsidR="009C72CF" w:rsidRPr="002D2BCA">
        <w:rPr>
          <w:rFonts w:ascii="Calibri" w:hAnsi="Calibri" w:cs="Calibri"/>
          <w:color w:val="000000"/>
        </w:rPr>
        <w:t>descupinização</w:t>
      </w:r>
      <w:proofErr w:type="spellEnd"/>
      <w:r w:rsidR="009C72CF" w:rsidRPr="002D2BCA">
        <w:rPr>
          <w:rFonts w:ascii="Calibri" w:hAnsi="Calibri" w:cs="Calibri"/>
          <w:color w:val="000000"/>
        </w:rPr>
        <w:t>.</w:t>
      </w:r>
    </w:p>
    <w:p w:rsidR="002B750B" w:rsidRPr="002D2BCA" w:rsidRDefault="002B750B" w:rsidP="002B750B">
      <w:pPr>
        <w:spacing w:before="120" w:after="120" w:line="360" w:lineRule="auto"/>
        <w:jc w:val="both"/>
        <w:rPr>
          <w:rFonts w:ascii="Calibri" w:hAnsi="Calibri" w:cs="Calibri"/>
          <w:color w:val="000000"/>
        </w:rPr>
      </w:pPr>
      <w:r w:rsidRPr="002D2BCA">
        <w:rPr>
          <w:rFonts w:ascii="Calibri" w:hAnsi="Calibri" w:cs="Calibri"/>
          <w:color w:val="000000"/>
        </w:rPr>
        <w:t>4.3.2 A empresa especializada deverá:</w:t>
      </w:r>
    </w:p>
    <w:p w:rsidR="002B750B" w:rsidRPr="002D2BCA" w:rsidRDefault="002B750B" w:rsidP="002B750B">
      <w:pPr>
        <w:spacing w:before="120" w:after="120" w:line="360" w:lineRule="auto"/>
        <w:ind w:firstLine="708"/>
        <w:jc w:val="both"/>
        <w:rPr>
          <w:rFonts w:ascii="Calibri" w:hAnsi="Calibri" w:cs="Calibri"/>
          <w:color w:val="000000"/>
        </w:rPr>
      </w:pPr>
      <w:r w:rsidRPr="002D2BCA">
        <w:rPr>
          <w:rFonts w:ascii="Calibri" w:hAnsi="Calibri" w:cs="Calibri"/>
          <w:color w:val="000000"/>
        </w:rPr>
        <w:t>a) Estar devidamente licenciada junto à autoridade sanitária e ambiental competente;</w:t>
      </w:r>
    </w:p>
    <w:p w:rsidR="002B750B" w:rsidRPr="002D2BCA" w:rsidRDefault="002B750B" w:rsidP="002B750B">
      <w:pPr>
        <w:spacing w:before="120" w:after="120" w:line="360" w:lineRule="auto"/>
        <w:ind w:left="708"/>
        <w:jc w:val="both"/>
        <w:rPr>
          <w:rFonts w:ascii="Calibri" w:hAnsi="Calibri" w:cs="Calibri"/>
          <w:color w:val="000000"/>
        </w:rPr>
      </w:pPr>
      <w:r w:rsidRPr="002D2BCA">
        <w:rPr>
          <w:rFonts w:ascii="Calibri" w:hAnsi="Calibri" w:cs="Calibri"/>
          <w:color w:val="000000"/>
        </w:rPr>
        <w:t>b) Constar em seus quadros um responsável técnico devidamente habilitado para o exercício das funções relativas às atividades pertinentes ao controle de vetores e pragas urbanas;</w:t>
      </w:r>
    </w:p>
    <w:p w:rsidR="002B750B" w:rsidRPr="002D2BCA" w:rsidRDefault="002B750B" w:rsidP="002B750B">
      <w:pPr>
        <w:spacing w:before="120" w:after="120" w:line="360" w:lineRule="auto"/>
        <w:ind w:left="708"/>
        <w:jc w:val="both"/>
        <w:rPr>
          <w:rFonts w:ascii="Calibri" w:hAnsi="Calibri" w:cs="Calibri"/>
          <w:color w:val="000000"/>
        </w:rPr>
      </w:pPr>
      <w:r w:rsidRPr="002D2BCA">
        <w:rPr>
          <w:rFonts w:ascii="Calibri" w:hAnsi="Calibri" w:cs="Calibri"/>
          <w:color w:val="000000"/>
        </w:rPr>
        <w:t xml:space="preserve">c) </w:t>
      </w:r>
      <w:r w:rsidRPr="002D2BCA">
        <w:rPr>
          <w:rFonts w:ascii="Calibri" w:hAnsi="Calibri" w:cs="Calibri"/>
        </w:rPr>
        <w:t xml:space="preserve">Utilizar produtos saneantes </w:t>
      </w:r>
      <w:proofErr w:type="spellStart"/>
      <w:r w:rsidRPr="002D2BCA">
        <w:rPr>
          <w:rFonts w:ascii="Calibri" w:hAnsi="Calibri" w:cs="Calibri"/>
        </w:rPr>
        <w:t>desinfestantes</w:t>
      </w:r>
      <w:proofErr w:type="spellEnd"/>
      <w:r w:rsidRPr="002D2BCA">
        <w:rPr>
          <w:rFonts w:ascii="Calibri" w:hAnsi="Calibri" w:cs="Calibri"/>
        </w:rPr>
        <w:t xml:space="preserve"> de venda restrita a empresas especializadas, ou de venda livre, devidamente registrados na </w:t>
      </w:r>
      <w:proofErr w:type="spellStart"/>
      <w:proofErr w:type="gramStart"/>
      <w:r w:rsidRPr="002D2BCA">
        <w:rPr>
          <w:rFonts w:ascii="Calibri" w:hAnsi="Calibri" w:cs="Calibri"/>
        </w:rPr>
        <w:t>Anvisa</w:t>
      </w:r>
      <w:proofErr w:type="spellEnd"/>
      <w:proofErr w:type="gramEnd"/>
      <w:r w:rsidRPr="002D2BCA">
        <w:rPr>
          <w:rFonts w:ascii="Calibri" w:hAnsi="Calibri" w:cs="Calibri"/>
        </w:rPr>
        <w:t>.</w:t>
      </w:r>
      <w:r w:rsidRPr="002D2BCA">
        <w:rPr>
          <w:rFonts w:ascii="Calibri" w:hAnsi="Calibri" w:cs="Calibri"/>
          <w:color w:val="000000"/>
        </w:rPr>
        <w:t xml:space="preserve"> </w:t>
      </w:r>
    </w:p>
    <w:p w:rsidR="002B750B" w:rsidRPr="002D2BCA" w:rsidRDefault="002B750B" w:rsidP="002B750B">
      <w:pPr>
        <w:spacing w:before="120" w:after="120" w:line="360" w:lineRule="auto"/>
        <w:ind w:left="708"/>
        <w:jc w:val="both"/>
        <w:rPr>
          <w:rFonts w:ascii="Calibri" w:hAnsi="Calibri" w:cs="Calibri"/>
          <w:color w:val="000000"/>
        </w:rPr>
      </w:pPr>
      <w:r w:rsidRPr="002D2BCA">
        <w:rPr>
          <w:rFonts w:ascii="Calibri" w:hAnsi="Calibri" w:cs="Calibri"/>
          <w:color w:val="000000"/>
        </w:rPr>
        <w:t xml:space="preserve">d) </w:t>
      </w:r>
      <w:r w:rsidRPr="002D2BCA">
        <w:rPr>
          <w:rFonts w:ascii="Calibri" w:hAnsi="Calibri" w:cs="Calibri"/>
        </w:rPr>
        <w:t xml:space="preserve">Atender a Resolução – RDC nº 622 da ANVISA, de 09 de março de 2022, publicado no </w:t>
      </w:r>
      <w:proofErr w:type="spellStart"/>
      <w:r w:rsidRPr="002D2BCA">
        <w:rPr>
          <w:rFonts w:ascii="Calibri" w:hAnsi="Calibri" w:cs="Calibri"/>
        </w:rPr>
        <w:t>D.O.U.</w:t>
      </w:r>
      <w:proofErr w:type="spellEnd"/>
      <w:r w:rsidRPr="002D2BCA">
        <w:rPr>
          <w:rFonts w:ascii="Calibri" w:hAnsi="Calibri" w:cs="Calibri"/>
        </w:rPr>
        <w:t xml:space="preserve"> </w:t>
      </w:r>
      <w:proofErr w:type="gramStart"/>
      <w:r w:rsidRPr="002D2BCA">
        <w:rPr>
          <w:rFonts w:ascii="Calibri" w:hAnsi="Calibri" w:cs="Calibri"/>
        </w:rPr>
        <w:t>de</w:t>
      </w:r>
      <w:proofErr w:type="gramEnd"/>
      <w:r w:rsidRPr="002D2BCA">
        <w:rPr>
          <w:rFonts w:ascii="Calibri" w:hAnsi="Calibri" w:cs="Calibri"/>
        </w:rPr>
        <w:t xml:space="preserve"> 16 de março de 2022.</w:t>
      </w:r>
    </w:p>
    <w:p w:rsidR="002B750B" w:rsidRPr="002D2BCA" w:rsidRDefault="002B750B" w:rsidP="002B750B">
      <w:pPr>
        <w:spacing w:line="360" w:lineRule="auto"/>
        <w:jc w:val="both"/>
      </w:pPr>
      <w:r w:rsidRPr="002D2BCA">
        <w:rPr>
          <w:rFonts w:ascii="Calibri" w:hAnsi="Calibri" w:cs="Calibri"/>
          <w:color w:val="000000"/>
        </w:rPr>
        <w:t xml:space="preserve">4.3.3 </w:t>
      </w:r>
      <w:r w:rsidRPr="002D2BCA">
        <w:t>Em consonância com o que versa os artigos 19 e 20 da RDC nº 622/2022 da ANVISA, a empresa contratada deverá fornecer comprovante de execução de serviço e fixar em local visível, contendo, no mínimo, as seguintes informações:</w:t>
      </w:r>
    </w:p>
    <w:p w:rsidR="002B750B" w:rsidRPr="002D2BCA" w:rsidRDefault="002B750B" w:rsidP="002B750B">
      <w:pPr>
        <w:ind w:firstLine="708"/>
        <w:jc w:val="both"/>
      </w:pPr>
      <w:r w:rsidRPr="002D2BCA">
        <w:t>a) nome do cliente;</w:t>
      </w:r>
    </w:p>
    <w:p w:rsidR="002B750B" w:rsidRPr="002D2BCA" w:rsidRDefault="002B750B" w:rsidP="002B750B">
      <w:pPr>
        <w:ind w:firstLine="708"/>
        <w:jc w:val="both"/>
      </w:pPr>
      <w:r w:rsidRPr="002D2BCA">
        <w:t>b) endereço do imóvel;</w:t>
      </w:r>
    </w:p>
    <w:p w:rsidR="002B750B" w:rsidRPr="002D2BCA" w:rsidRDefault="002B750B" w:rsidP="002B750B">
      <w:pPr>
        <w:ind w:firstLine="708"/>
        <w:jc w:val="both"/>
      </w:pPr>
      <w:r w:rsidRPr="002D2BCA">
        <w:t xml:space="preserve">c) </w:t>
      </w:r>
      <w:proofErr w:type="gramStart"/>
      <w:r w:rsidRPr="002D2BCA">
        <w:t>praga(</w:t>
      </w:r>
      <w:proofErr w:type="gramEnd"/>
      <w:r w:rsidRPr="002D2BCA">
        <w:t>s) alvo;</w:t>
      </w:r>
    </w:p>
    <w:p w:rsidR="002B750B" w:rsidRPr="002D2BCA" w:rsidRDefault="002B750B" w:rsidP="002B750B">
      <w:pPr>
        <w:ind w:firstLine="708"/>
        <w:jc w:val="both"/>
      </w:pPr>
      <w:r w:rsidRPr="002D2BCA">
        <w:t>d) data de execução dos serviços;</w:t>
      </w:r>
    </w:p>
    <w:p w:rsidR="002B750B" w:rsidRPr="002D2BCA" w:rsidRDefault="002B750B" w:rsidP="002B750B">
      <w:pPr>
        <w:ind w:firstLine="708"/>
        <w:jc w:val="both"/>
      </w:pPr>
      <w:r w:rsidRPr="002D2BCA">
        <w:t xml:space="preserve">e) prazo de assistência técnica, escrito por extenso, dos serviços por </w:t>
      </w:r>
      <w:proofErr w:type="gramStart"/>
      <w:r w:rsidRPr="002D2BCA">
        <w:t>praga(</w:t>
      </w:r>
      <w:proofErr w:type="gramEnd"/>
      <w:r w:rsidRPr="002D2BCA">
        <w:t>s) alvo;</w:t>
      </w:r>
    </w:p>
    <w:p w:rsidR="002B750B" w:rsidRPr="002D2BCA" w:rsidRDefault="002B750B" w:rsidP="002B750B">
      <w:pPr>
        <w:ind w:firstLine="708"/>
        <w:jc w:val="both"/>
      </w:pPr>
      <w:r w:rsidRPr="002D2BCA">
        <w:t>f)</w:t>
      </w:r>
      <w:proofErr w:type="gramStart"/>
      <w:r w:rsidRPr="002D2BCA">
        <w:t xml:space="preserve">  </w:t>
      </w:r>
      <w:proofErr w:type="gramEnd"/>
      <w:r w:rsidRPr="002D2BCA">
        <w:t>grupo(s) químico(s) do(s) produto(s) eventualmente utilizado(s);</w:t>
      </w:r>
    </w:p>
    <w:p w:rsidR="002B750B" w:rsidRPr="002D2BCA" w:rsidRDefault="002B750B" w:rsidP="002B750B">
      <w:pPr>
        <w:ind w:firstLine="708"/>
        <w:jc w:val="both"/>
      </w:pPr>
      <w:r w:rsidRPr="002D2BCA">
        <w:t xml:space="preserve">g) nome e concentração do uso </w:t>
      </w:r>
      <w:proofErr w:type="gramStart"/>
      <w:r w:rsidRPr="002D2BCA">
        <w:t>do(</w:t>
      </w:r>
      <w:proofErr w:type="gramEnd"/>
      <w:r w:rsidRPr="002D2BCA">
        <w:t>s) produto(s) eventualmente utilizado(s);</w:t>
      </w:r>
    </w:p>
    <w:p w:rsidR="002B750B" w:rsidRPr="002D2BCA" w:rsidRDefault="002B750B" w:rsidP="002B750B">
      <w:pPr>
        <w:ind w:firstLine="708"/>
        <w:jc w:val="both"/>
      </w:pPr>
      <w:r w:rsidRPr="002D2BCA">
        <w:t>h) orientações pertinentes ao serviço executado;</w:t>
      </w:r>
    </w:p>
    <w:p w:rsidR="002B750B" w:rsidRPr="002D2BCA" w:rsidRDefault="002B750B" w:rsidP="002B750B">
      <w:pPr>
        <w:ind w:left="708"/>
        <w:jc w:val="both"/>
      </w:pPr>
      <w:r w:rsidRPr="002D2BCA">
        <w:t>i)</w:t>
      </w:r>
      <w:proofErr w:type="gramStart"/>
      <w:r w:rsidRPr="002D2BCA">
        <w:t xml:space="preserve">  </w:t>
      </w:r>
      <w:proofErr w:type="gramEnd"/>
      <w:r w:rsidRPr="002D2BCA">
        <w:t>nome do responsável técnico com o número de seu registro no conselho profissional correspondente;</w:t>
      </w:r>
    </w:p>
    <w:p w:rsidR="002B750B" w:rsidRPr="002D2BCA" w:rsidRDefault="002B750B" w:rsidP="002B750B">
      <w:pPr>
        <w:ind w:firstLine="708"/>
        <w:jc w:val="both"/>
      </w:pPr>
      <w:r w:rsidRPr="002D2BCA">
        <w:t xml:space="preserve">j) número do telefone do Centro de Informação </w:t>
      </w:r>
      <w:proofErr w:type="gramStart"/>
      <w:r w:rsidRPr="002D2BCA">
        <w:t>Toxicológica mais próximo</w:t>
      </w:r>
      <w:proofErr w:type="gramEnd"/>
      <w:r w:rsidRPr="002D2BCA">
        <w:t xml:space="preserve">; </w:t>
      </w:r>
    </w:p>
    <w:p w:rsidR="002B750B" w:rsidRPr="002D2BCA" w:rsidRDefault="002B750B" w:rsidP="002B750B">
      <w:pPr>
        <w:ind w:left="708"/>
        <w:jc w:val="both"/>
      </w:pPr>
      <w:r w:rsidRPr="002D2BCA">
        <w:t>k) identificação da empresa especializada prestadora do serviço com: razão social, nome fantasia, endereço, telefone e números das licenças sanitária e ambiental com seus respectivos prazos de validade.</w:t>
      </w:r>
    </w:p>
    <w:p w:rsidR="00A32714" w:rsidRPr="002D2BCA" w:rsidRDefault="00A32714" w:rsidP="002B750B">
      <w:pPr>
        <w:ind w:left="708"/>
        <w:jc w:val="both"/>
      </w:pPr>
    </w:p>
    <w:p w:rsidR="00DC49B5" w:rsidRPr="002D2BCA" w:rsidRDefault="00DC49B5" w:rsidP="004B4703">
      <w:pPr>
        <w:jc w:val="both"/>
      </w:pPr>
      <w:r w:rsidRPr="002D2BCA">
        <w:rPr>
          <w:rFonts w:ascii="Calibri" w:hAnsi="Calibri" w:cs="Calibri"/>
          <w:color w:val="000000"/>
        </w:rPr>
        <w:lastRenderedPageBreak/>
        <w:t>4.3.</w:t>
      </w:r>
      <w:r w:rsidR="00DB50CB" w:rsidRPr="002D2BCA">
        <w:rPr>
          <w:rFonts w:ascii="Calibri" w:hAnsi="Calibri" w:cs="Calibri"/>
          <w:color w:val="000000"/>
        </w:rPr>
        <w:t>4</w:t>
      </w:r>
      <w:r w:rsidRPr="002D2BCA">
        <w:rPr>
          <w:rFonts w:ascii="Calibri" w:hAnsi="Calibri" w:cs="Calibri"/>
          <w:color w:val="000000"/>
        </w:rPr>
        <w:tab/>
      </w:r>
      <w:r w:rsidRPr="002D2BCA">
        <w:rPr>
          <w:u w:val="single"/>
        </w:rPr>
        <w:t>RELATIVAMENTE À DESINSETIZAÇÃO</w:t>
      </w:r>
    </w:p>
    <w:p w:rsidR="00DC49B5" w:rsidRPr="002D2BCA" w:rsidRDefault="00DC49B5" w:rsidP="008E2F79">
      <w:pPr>
        <w:spacing w:before="120" w:after="120" w:line="360" w:lineRule="auto"/>
        <w:jc w:val="both"/>
        <w:rPr>
          <w:rFonts w:ascii="Calibri" w:hAnsi="Calibri" w:cs="Calibri"/>
          <w:color w:val="000000"/>
        </w:rPr>
      </w:pPr>
      <w:r w:rsidRPr="002D2BCA">
        <w:rPr>
          <w:rFonts w:ascii="Calibri" w:hAnsi="Calibri" w:cs="Calibri"/>
          <w:color w:val="000000"/>
        </w:rPr>
        <w:t>4.3.</w:t>
      </w:r>
      <w:r w:rsidR="00DB50CB" w:rsidRPr="002D2BCA">
        <w:rPr>
          <w:rFonts w:ascii="Calibri" w:hAnsi="Calibri" w:cs="Calibri"/>
          <w:color w:val="000000"/>
        </w:rPr>
        <w:t>4</w:t>
      </w:r>
      <w:r w:rsidRPr="002D2BCA">
        <w:rPr>
          <w:rFonts w:ascii="Calibri" w:hAnsi="Calibri" w:cs="Calibri"/>
          <w:color w:val="000000"/>
        </w:rPr>
        <w:t>.1</w:t>
      </w:r>
      <w:r w:rsidRPr="002D2BCA">
        <w:rPr>
          <w:rFonts w:ascii="Calibri" w:hAnsi="Calibri" w:cs="Calibri"/>
          <w:color w:val="000000"/>
        </w:rPr>
        <w:tab/>
        <w:t>A contratada deverá realizar 01 (uma) aplicação em todo o prédio 02 (duas) vezes ao ano</w:t>
      </w:r>
      <w:r w:rsidR="00CD11A9" w:rsidRPr="002D2BCA">
        <w:rPr>
          <w:rFonts w:ascii="Calibri" w:hAnsi="Calibri" w:cs="Calibri"/>
          <w:color w:val="000000"/>
        </w:rPr>
        <w:t>, conforme cronograma estabelecido pela contratante</w:t>
      </w:r>
      <w:r w:rsidRPr="002D2BCA">
        <w:rPr>
          <w:rFonts w:ascii="Calibri" w:hAnsi="Calibri" w:cs="Calibri"/>
          <w:color w:val="000000"/>
        </w:rPr>
        <w:t>;</w:t>
      </w:r>
    </w:p>
    <w:p w:rsidR="00DC49B5" w:rsidRPr="002D2BCA" w:rsidRDefault="00DC49B5" w:rsidP="008E2F79">
      <w:pPr>
        <w:spacing w:before="120" w:after="120" w:line="360" w:lineRule="auto"/>
        <w:jc w:val="both"/>
        <w:rPr>
          <w:rFonts w:ascii="Calibri" w:hAnsi="Calibri" w:cs="Calibri"/>
          <w:color w:val="000000"/>
        </w:rPr>
      </w:pPr>
      <w:r w:rsidRPr="002D2BCA">
        <w:rPr>
          <w:rFonts w:ascii="Calibri" w:hAnsi="Calibri" w:cs="Calibri"/>
          <w:color w:val="000000"/>
        </w:rPr>
        <w:t>4.3.</w:t>
      </w:r>
      <w:r w:rsidR="00DB50CB" w:rsidRPr="002D2BCA">
        <w:rPr>
          <w:rFonts w:ascii="Calibri" w:hAnsi="Calibri" w:cs="Calibri"/>
          <w:color w:val="000000"/>
        </w:rPr>
        <w:t>4</w:t>
      </w:r>
      <w:r w:rsidRPr="002D2BCA">
        <w:rPr>
          <w:rFonts w:ascii="Calibri" w:hAnsi="Calibri" w:cs="Calibri"/>
          <w:color w:val="000000"/>
        </w:rPr>
        <w:t>.2</w:t>
      </w:r>
      <w:r w:rsidRPr="002D2BCA">
        <w:rPr>
          <w:rFonts w:ascii="Calibri" w:hAnsi="Calibri" w:cs="Calibri"/>
          <w:color w:val="000000"/>
        </w:rPr>
        <w:tab/>
        <w:t>Os serviços compreendem extermínio e/ou controle de insetos rasteiros e outras espécies consideradas como pragas, tais como: baratas, pulgas, mosquitos, carrapatos, percevejos, aranhas,</w:t>
      </w:r>
      <w:r w:rsidR="00B02FEF" w:rsidRPr="002D2BCA">
        <w:rPr>
          <w:rFonts w:ascii="Calibri" w:hAnsi="Calibri" w:cs="Calibri"/>
          <w:color w:val="000000"/>
        </w:rPr>
        <w:t xml:space="preserve"> formigas, traças e semelhantes;</w:t>
      </w:r>
      <w:r w:rsidRPr="002D2BCA">
        <w:rPr>
          <w:rFonts w:ascii="Calibri" w:hAnsi="Calibri" w:cs="Calibri"/>
          <w:color w:val="000000"/>
        </w:rPr>
        <w:t xml:space="preserve"> com a aplicação por meio de técnicas modernas e especiais de aplicação tais como gel, massa, armadilhas físicas, pulverização, atomização, termonebulização, UBV e </w:t>
      </w:r>
      <w:proofErr w:type="spellStart"/>
      <w:r w:rsidRPr="002D2BCA">
        <w:rPr>
          <w:rFonts w:ascii="Calibri" w:hAnsi="Calibri" w:cs="Calibri"/>
          <w:color w:val="000000"/>
        </w:rPr>
        <w:t>iscagem</w:t>
      </w:r>
      <w:proofErr w:type="spellEnd"/>
      <w:r w:rsidRPr="002D2BCA">
        <w:rPr>
          <w:rFonts w:ascii="Calibri" w:hAnsi="Calibri" w:cs="Calibri"/>
          <w:color w:val="000000"/>
        </w:rPr>
        <w:t xml:space="preserve"> com utilização de produto incolor, inodoro e eficaz ao combate e extermínio das pragas.</w:t>
      </w:r>
    </w:p>
    <w:p w:rsidR="00A1295B" w:rsidRPr="002D2BCA" w:rsidRDefault="00A1295B" w:rsidP="008E2F79">
      <w:pPr>
        <w:spacing w:before="120" w:after="120" w:line="360" w:lineRule="auto"/>
        <w:jc w:val="both"/>
        <w:rPr>
          <w:rFonts w:ascii="Calibri" w:hAnsi="Calibri" w:cs="Calibri"/>
          <w:color w:val="000000"/>
        </w:rPr>
      </w:pPr>
      <w:r w:rsidRPr="002D2BCA">
        <w:rPr>
          <w:rFonts w:ascii="Calibri" w:hAnsi="Calibri" w:cs="Calibri"/>
          <w:color w:val="000000"/>
        </w:rPr>
        <w:t>4.3.</w:t>
      </w:r>
      <w:r w:rsidR="00DB50CB" w:rsidRPr="002D2BCA">
        <w:rPr>
          <w:rFonts w:ascii="Calibri" w:hAnsi="Calibri" w:cs="Calibri"/>
          <w:color w:val="000000"/>
        </w:rPr>
        <w:t>4</w:t>
      </w:r>
      <w:r w:rsidRPr="002D2BCA">
        <w:rPr>
          <w:rFonts w:ascii="Calibri" w:hAnsi="Calibri" w:cs="Calibri"/>
          <w:color w:val="000000"/>
        </w:rPr>
        <w:t>.3 As técnicas a serem utilizadas deverão ser previamente aprovadas pela CONTRATANTE, tendo em vista as particularidades de cada local.</w:t>
      </w:r>
    </w:p>
    <w:p w:rsidR="00CA632F" w:rsidRPr="002D2BCA" w:rsidRDefault="00CA632F" w:rsidP="008E2F79">
      <w:pPr>
        <w:spacing w:before="120" w:after="120" w:line="360" w:lineRule="auto"/>
        <w:jc w:val="both"/>
        <w:rPr>
          <w:rFonts w:ascii="Calibri" w:hAnsi="Calibri" w:cs="Calibri"/>
          <w:color w:val="000000"/>
        </w:rPr>
      </w:pPr>
    </w:p>
    <w:p w:rsidR="00DC49B5" w:rsidRPr="002D2BCA" w:rsidRDefault="00DB50CB" w:rsidP="008E2F79">
      <w:pPr>
        <w:spacing w:before="120" w:after="120" w:line="360" w:lineRule="auto"/>
        <w:jc w:val="both"/>
        <w:rPr>
          <w:rFonts w:ascii="Calibri" w:hAnsi="Calibri" w:cs="Calibri"/>
          <w:color w:val="000000"/>
        </w:rPr>
      </w:pPr>
      <w:r w:rsidRPr="002D2BCA">
        <w:rPr>
          <w:rFonts w:ascii="Calibri" w:hAnsi="Calibri" w:cs="Calibri"/>
          <w:color w:val="000000"/>
        </w:rPr>
        <w:t>4.3.5</w:t>
      </w:r>
      <w:r w:rsidR="00DC49B5" w:rsidRPr="002D2BCA">
        <w:rPr>
          <w:rFonts w:ascii="Calibri" w:hAnsi="Calibri" w:cs="Calibri"/>
          <w:color w:val="000000"/>
        </w:rPr>
        <w:tab/>
      </w:r>
      <w:r w:rsidR="00DC49B5" w:rsidRPr="002D2BCA">
        <w:rPr>
          <w:rFonts w:ascii="Calibri" w:hAnsi="Calibri" w:cs="Calibri"/>
          <w:color w:val="000000"/>
          <w:u w:val="single"/>
        </w:rPr>
        <w:t>RELATIVAMENTE À DESRATIZAÇÃO</w:t>
      </w:r>
    </w:p>
    <w:p w:rsidR="00DB50CB" w:rsidRPr="002D2BCA" w:rsidRDefault="00DB50CB" w:rsidP="008E2F79">
      <w:pPr>
        <w:spacing w:before="120" w:after="120" w:line="360" w:lineRule="auto"/>
        <w:jc w:val="both"/>
        <w:rPr>
          <w:rFonts w:ascii="Calibri" w:hAnsi="Calibri" w:cs="Calibri"/>
          <w:color w:val="000000"/>
        </w:rPr>
      </w:pPr>
      <w:r w:rsidRPr="002D2BCA">
        <w:rPr>
          <w:rFonts w:ascii="Calibri" w:hAnsi="Calibri" w:cs="Calibri"/>
          <w:color w:val="000000"/>
        </w:rPr>
        <w:t>4.3.5</w:t>
      </w:r>
      <w:r w:rsidR="00DC49B5" w:rsidRPr="002D2BCA">
        <w:rPr>
          <w:rFonts w:ascii="Calibri" w:hAnsi="Calibri" w:cs="Calibri"/>
          <w:color w:val="000000"/>
        </w:rPr>
        <w:t>.1</w:t>
      </w:r>
      <w:r w:rsidR="00DC49B5" w:rsidRPr="002D2BCA">
        <w:rPr>
          <w:rFonts w:ascii="Calibri" w:hAnsi="Calibri" w:cs="Calibri"/>
          <w:color w:val="000000"/>
        </w:rPr>
        <w:tab/>
        <w:t xml:space="preserve">A contratada deverá realizar 02 (duas) aplicações semestrais, com intervalo de 15 </w:t>
      </w:r>
      <w:r w:rsidR="00A1295B" w:rsidRPr="002D2BCA">
        <w:rPr>
          <w:rFonts w:ascii="Calibri" w:hAnsi="Calibri" w:cs="Calibri"/>
          <w:color w:val="000000"/>
        </w:rPr>
        <w:t xml:space="preserve">(quinze) </w:t>
      </w:r>
      <w:r w:rsidR="00DC49B5" w:rsidRPr="002D2BCA">
        <w:rPr>
          <w:rFonts w:ascii="Calibri" w:hAnsi="Calibri" w:cs="Calibri"/>
          <w:color w:val="000000"/>
        </w:rPr>
        <w:t>dias entre uma e outra, totalizando 04 (quatro) aplicações anuais.</w:t>
      </w:r>
    </w:p>
    <w:p w:rsidR="00C32921" w:rsidRPr="002D2BCA" w:rsidRDefault="00C32921" w:rsidP="008E2F79">
      <w:pPr>
        <w:spacing w:before="120" w:after="120" w:line="360" w:lineRule="auto"/>
        <w:jc w:val="both"/>
        <w:rPr>
          <w:rFonts w:ascii="Calibri" w:hAnsi="Calibri" w:cs="Calibri"/>
          <w:color w:val="000000"/>
        </w:rPr>
      </w:pPr>
    </w:p>
    <w:p w:rsidR="00C07438" w:rsidRPr="002D2BCA" w:rsidRDefault="00DB50CB" w:rsidP="008E2F79">
      <w:pPr>
        <w:spacing w:before="120" w:after="120" w:line="360" w:lineRule="auto"/>
        <w:jc w:val="both"/>
        <w:rPr>
          <w:rFonts w:ascii="Calibri" w:hAnsi="Calibri" w:cs="Calibri"/>
          <w:color w:val="000000"/>
        </w:rPr>
      </w:pPr>
      <w:r w:rsidRPr="002D2BCA">
        <w:rPr>
          <w:rFonts w:ascii="Calibri" w:hAnsi="Calibri" w:cs="Calibri"/>
          <w:color w:val="000000"/>
        </w:rPr>
        <w:t>4.3.6</w:t>
      </w:r>
      <w:r w:rsidR="00C07438" w:rsidRPr="002D2BCA">
        <w:rPr>
          <w:rFonts w:ascii="Calibri" w:hAnsi="Calibri" w:cs="Calibri"/>
          <w:color w:val="000000"/>
        </w:rPr>
        <w:tab/>
        <w:t>CONDIÇÕES DE PRESTAÇÃO DO SERVIÇO</w:t>
      </w:r>
    </w:p>
    <w:p w:rsidR="0052202E" w:rsidRPr="002D2BCA" w:rsidRDefault="00DB50CB" w:rsidP="008E2F79">
      <w:pPr>
        <w:spacing w:before="120" w:after="120" w:line="360" w:lineRule="auto"/>
        <w:jc w:val="both"/>
        <w:rPr>
          <w:rFonts w:ascii="Calibri" w:hAnsi="Calibri" w:cs="Calibri"/>
          <w:color w:val="000000"/>
        </w:rPr>
      </w:pPr>
      <w:r w:rsidRPr="002D2BCA">
        <w:rPr>
          <w:rFonts w:ascii="Calibri" w:hAnsi="Calibri" w:cs="Calibri"/>
          <w:color w:val="000000"/>
        </w:rPr>
        <w:t>4.3.6</w:t>
      </w:r>
      <w:r w:rsidR="00C07438" w:rsidRPr="002D2BCA">
        <w:rPr>
          <w:rFonts w:ascii="Calibri" w:hAnsi="Calibri" w:cs="Calibri"/>
          <w:color w:val="000000"/>
        </w:rPr>
        <w:t>.1</w:t>
      </w:r>
      <w:r w:rsidR="00C07438" w:rsidRPr="002D2BCA">
        <w:rPr>
          <w:rFonts w:ascii="Calibri" w:hAnsi="Calibri" w:cs="Calibri"/>
          <w:color w:val="000000"/>
        </w:rPr>
        <w:tab/>
        <w:t xml:space="preserve">O serviço deverá ser prestado conforme o cronograma </w:t>
      </w:r>
      <w:r w:rsidR="00A1295B" w:rsidRPr="002D2BCA">
        <w:rPr>
          <w:rFonts w:ascii="Calibri" w:hAnsi="Calibri" w:cs="Calibri"/>
          <w:color w:val="000000"/>
        </w:rPr>
        <w:t>apresentado pela CONTRATADA e</w:t>
      </w:r>
      <w:r w:rsidR="00C07438" w:rsidRPr="002D2BCA">
        <w:rPr>
          <w:rFonts w:ascii="Calibri" w:hAnsi="Calibri" w:cs="Calibri"/>
          <w:color w:val="000000"/>
        </w:rPr>
        <w:t xml:space="preserve"> acordado com a CONTRATA</w:t>
      </w:r>
      <w:r w:rsidR="00A1295B" w:rsidRPr="002D2BCA">
        <w:rPr>
          <w:rFonts w:ascii="Calibri" w:hAnsi="Calibri" w:cs="Calibri"/>
          <w:color w:val="000000"/>
        </w:rPr>
        <w:t>NTE</w:t>
      </w:r>
      <w:r w:rsidR="00C07438" w:rsidRPr="002D2BCA">
        <w:rPr>
          <w:rFonts w:ascii="Calibri" w:hAnsi="Calibri" w:cs="Calibri"/>
          <w:color w:val="000000"/>
        </w:rPr>
        <w:t>.</w:t>
      </w:r>
    </w:p>
    <w:p w:rsidR="00C07438" w:rsidRPr="002D2BCA" w:rsidRDefault="00DB50CB" w:rsidP="008E2F79">
      <w:pPr>
        <w:spacing w:before="120" w:after="120" w:line="360" w:lineRule="auto"/>
        <w:jc w:val="both"/>
        <w:rPr>
          <w:rFonts w:ascii="Calibri" w:hAnsi="Calibri" w:cs="Calibri"/>
          <w:color w:val="000000"/>
        </w:rPr>
      </w:pPr>
      <w:r w:rsidRPr="002D2BCA">
        <w:rPr>
          <w:rFonts w:ascii="Calibri" w:hAnsi="Calibri" w:cs="Calibri"/>
          <w:color w:val="000000"/>
        </w:rPr>
        <w:t>4.3.6</w:t>
      </w:r>
      <w:r w:rsidR="00C07438" w:rsidRPr="002D2BCA">
        <w:rPr>
          <w:rFonts w:ascii="Calibri" w:hAnsi="Calibri" w:cs="Calibri"/>
          <w:color w:val="000000"/>
        </w:rPr>
        <w:t>.2</w:t>
      </w:r>
      <w:r w:rsidR="00C07438" w:rsidRPr="002D2BCA">
        <w:rPr>
          <w:rFonts w:ascii="Calibri" w:hAnsi="Calibri" w:cs="Calibri"/>
          <w:color w:val="000000"/>
        </w:rPr>
        <w:tab/>
        <w:t>A</w:t>
      </w:r>
      <w:r w:rsidR="005C4C49" w:rsidRPr="002D2BCA">
        <w:rPr>
          <w:rFonts w:ascii="Calibri" w:hAnsi="Calibri" w:cs="Calibri"/>
          <w:color w:val="000000"/>
        </w:rPr>
        <w:t>pós definição do cronograma da execução dos serviços cabe</w:t>
      </w:r>
      <w:r w:rsidR="00AE0A7B" w:rsidRPr="002D2BCA">
        <w:rPr>
          <w:rFonts w:ascii="Calibri" w:hAnsi="Calibri" w:cs="Calibri"/>
          <w:color w:val="000000"/>
        </w:rPr>
        <w:t xml:space="preserve"> </w:t>
      </w:r>
      <w:proofErr w:type="gramStart"/>
      <w:r w:rsidR="005C4C49" w:rsidRPr="002D2BCA">
        <w:rPr>
          <w:rFonts w:ascii="Calibri" w:hAnsi="Calibri" w:cs="Calibri"/>
          <w:color w:val="000000"/>
        </w:rPr>
        <w:t>a</w:t>
      </w:r>
      <w:proofErr w:type="gramEnd"/>
      <w:r w:rsidR="005C4C49" w:rsidRPr="002D2BCA">
        <w:rPr>
          <w:rFonts w:ascii="Calibri" w:hAnsi="Calibri" w:cs="Calibri"/>
          <w:color w:val="000000"/>
        </w:rPr>
        <w:t xml:space="preserve"> </w:t>
      </w:r>
      <w:r w:rsidR="00AE0A7B" w:rsidRPr="002D2BCA">
        <w:rPr>
          <w:rFonts w:ascii="Calibri" w:hAnsi="Calibri" w:cs="Calibri"/>
          <w:color w:val="000000"/>
        </w:rPr>
        <w:t>fiscalização</w:t>
      </w:r>
      <w:r w:rsidR="005C4C49" w:rsidRPr="002D2BCA">
        <w:rPr>
          <w:rFonts w:ascii="Calibri" w:hAnsi="Calibri" w:cs="Calibri"/>
          <w:color w:val="000000"/>
        </w:rPr>
        <w:t xml:space="preserve"> agendar os serviços com os responsáveis pelos prédios do Anexo I</w:t>
      </w:r>
      <w:r w:rsidR="00C07438" w:rsidRPr="002D2BCA">
        <w:rPr>
          <w:rFonts w:ascii="Calibri" w:hAnsi="Calibri" w:cs="Calibri"/>
          <w:color w:val="000000"/>
        </w:rPr>
        <w:t>;</w:t>
      </w:r>
    </w:p>
    <w:p w:rsidR="00C07438" w:rsidRPr="002D2BCA" w:rsidRDefault="00DB50CB" w:rsidP="008E2F79">
      <w:pPr>
        <w:spacing w:before="120" w:after="120" w:line="360" w:lineRule="auto"/>
        <w:jc w:val="both"/>
        <w:rPr>
          <w:rFonts w:ascii="Calibri" w:hAnsi="Calibri" w:cs="Calibri"/>
          <w:color w:val="000000"/>
        </w:rPr>
      </w:pPr>
      <w:r w:rsidRPr="002D2BCA">
        <w:rPr>
          <w:rFonts w:ascii="Calibri" w:hAnsi="Calibri" w:cs="Calibri"/>
          <w:color w:val="000000"/>
        </w:rPr>
        <w:t>4.3.6</w:t>
      </w:r>
      <w:r w:rsidR="00C07438" w:rsidRPr="002D2BCA">
        <w:rPr>
          <w:rFonts w:ascii="Calibri" w:hAnsi="Calibri" w:cs="Calibri"/>
          <w:color w:val="000000"/>
        </w:rPr>
        <w:t>.3</w:t>
      </w:r>
      <w:r w:rsidR="00C07438" w:rsidRPr="002D2BCA">
        <w:rPr>
          <w:rFonts w:ascii="Calibri" w:hAnsi="Calibri" w:cs="Calibri"/>
          <w:color w:val="000000"/>
        </w:rPr>
        <w:tab/>
        <w:t>A execução dos serviços poderá ser aos sábados, domingos ou feriados e, também ao final do expediente, dependendo da disponibilidade do local;</w:t>
      </w:r>
    </w:p>
    <w:p w:rsidR="00C07438" w:rsidRPr="002D2BCA" w:rsidRDefault="00DB50CB" w:rsidP="00C07438">
      <w:pPr>
        <w:spacing w:before="120" w:after="120" w:line="360" w:lineRule="auto"/>
        <w:jc w:val="both"/>
        <w:rPr>
          <w:rFonts w:ascii="Calibri" w:hAnsi="Calibri" w:cs="Calibri"/>
          <w:color w:val="000000"/>
        </w:rPr>
      </w:pPr>
      <w:r w:rsidRPr="002D2BCA">
        <w:rPr>
          <w:rFonts w:ascii="Calibri" w:hAnsi="Calibri" w:cs="Calibri"/>
          <w:color w:val="000000"/>
        </w:rPr>
        <w:t>4.3.6</w:t>
      </w:r>
      <w:r w:rsidR="00C07438" w:rsidRPr="002D2BCA">
        <w:rPr>
          <w:rFonts w:ascii="Calibri" w:hAnsi="Calibri" w:cs="Calibri"/>
          <w:color w:val="000000"/>
        </w:rPr>
        <w:t>.4</w:t>
      </w:r>
      <w:r w:rsidR="00C07438" w:rsidRPr="002D2BCA">
        <w:rPr>
          <w:rFonts w:ascii="Calibri" w:hAnsi="Calibri" w:cs="Calibri"/>
          <w:color w:val="000000"/>
        </w:rPr>
        <w:tab/>
        <w:t>Os serviços deverão ser prestados nos prédios descritos no Ane</w:t>
      </w:r>
      <w:r w:rsidR="00510E54" w:rsidRPr="002D2BCA">
        <w:rPr>
          <w:rFonts w:ascii="Calibri" w:hAnsi="Calibri" w:cs="Calibri"/>
          <w:color w:val="000000"/>
        </w:rPr>
        <w:t>xo I, deste Termo de Referência, com a eventual possibilidade de não prestação do serviço em algum prédio em casos específicos (obras</w:t>
      </w:r>
      <w:r w:rsidR="00F16570" w:rsidRPr="002D2BCA">
        <w:rPr>
          <w:rFonts w:ascii="Calibri" w:hAnsi="Calibri" w:cs="Calibri"/>
          <w:color w:val="000000"/>
        </w:rPr>
        <w:t>, reformas, etc.</w:t>
      </w:r>
      <w:r w:rsidR="00510E54" w:rsidRPr="002D2BCA">
        <w:rPr>
          <w:rFonts w:ascii="Calibri" w:hAnsi="Calibri" w:cs="Calibri"/>
          <w:color w:val="000000"/>
        </w:rPr>
        <w:t>).</w:t>
      </w:r>
    </w:p>
    <w:p w:rsidR="00755E89" w:rsidRPr="002D2BCA" w:rsidRDefault="00DB50CB" w:rsidP="008E2F79">
      <w:pPr>
        <w:spacing w:before="120" w:after="120" w:line="360" w:lineRule="auto"/>
        <w:jc w:val="both"/>
        <w:rPr>
          <w:rFonts w:ascii="Calibri" w:hAnsi="Calibri" w:cs="Calibri"/>
          <w:color w:val="000000"/>
        </w:rPr>
      </w:pPr>
      <w:r w:rsidRPr="002D2BCA">
        <w:rPr>
          <w:rFonts w:ascii="Calibri" w:hAnsi="Calibri" w:cs="Calibri"/>
          <w:color w:val="000000"/>
        </w:rPr>
        <w:t>4.3.6</w:t>
      </w:r>
      <w:r w:rsidR="00C07438" w:rsidRPr="002D2BCA">
        <w:rPr>
          <w:rFonts w:ascii="Calibri" w:hAnsi="Calibri" w:cs="Calibri"/>
          <w:color w:val="000000"/>
        </w:rPr>
        <w:t>.5</w:t>
      </w:r>
      <w:r w:rsidR="00C07438" w:rsidRPr="002D2BCA">
        <w:rPr>
          <w:rFonts w:ascii="Calibri" w:hAnsi="Calibri" w:cs="Calibri"/>
          <w:color w:val="000000"/>
        </w:rPr>
        <w:tab/>
        <w:t xml:space="preserve">O trabalho deverá abranger todas as dependências dos prédios, inclusive </w:t>
      </w:r>
      <w:r w:rsidR="00934DA8" w:rsidRPr="002D2BCA">
        <w:rPr>
          <w:rFonts w:ascii="Calibri" w:hAnsi="Calibri" w:cs="Calibri"/>
          <w:color w:val="000000"/>
        </w:rPr>
        <w:t>forros, porões, esgotos, ralos e área externa.</w:t>
      </w:r>
    </w:p>
    <w:p w:rsidR="00A32714" w:rsidRPr="002D2BCA" w:rsidRDefault="00A32714" w:rsidP="008E2F79">
      <w:pPr>
        <w:spacing w:before="120" w:after="120" w:line="360" w:lineRule="auto"/>
        <w:jc w:val="both"/>
        <w:rPr>
          <w:rFonts w:ascii="Calibri" w:hAnsi="Calibri" w:cs="Calibri"/>
          <w:color w:val="000000"/>
        </w:rPr>
      </w:pPr>
    </w:p>
    <w:p w:rsidR="00A32714" w:rsidRPr="002D2BCA" w:rsidRDefault="00A32714" w:rsidP="008E2F79">
      <w:pPr>
        <w:spacing w:before="120" w:after="120" w:line="360" w:lineRule="auto"/>
        <w:jc w:val="both"/>
        <w:rPr>
          <w:rFonts w:ascii="Calibri" w:hAnsi="Calibri" w:cs="Calibri"/>
          <w:color w:val="000000"/>
        </w:rPr>
      </w:pPr>
    </w:p>
    <w:p w:rsidR="005F39CE" w:rsidRPr="002D2BCA" w:rsidRDefault="005F39CE" w:rsidP="008E2F79">
      <w:pPr>
        <w:spacing w:before="120" w:after="120" w:line="360" w:lineRule="auto"/>
        <w:jc w:val="both"/>
        <w:rPr>
          <w:rFonts w:ascii="Calibri" w:hAnsi="Calibri" w:cs="Calibri"/>
        </w:rPr>
      </w:pPr>
      <w:r w:rsidRPr="002D2BCA">
        <w:rPr>
          <w:rFonts w:ascii="Calibri" w:hAnsi="Calibri" w:cs="Calibri"/>
        </w:rPr>
        <w:lastRenderedPageBreak/>
        <w:t xml:space="preserve">4.4. </w:t>
      </w:r>
      <w:r w:rsidR="004B4703" w:rsidRPr="002D2BCA">
        <w:rPr>
          <w:rFonts w:ascii="Calibri" w:hAnsi="Calibri" w:cs="Calibri"/>
        </w:rPr>
        <w:tab/>
      </w:r>
      <w:r w:rsidRPr="002D2BCA">
        <w:rPr>
          <w:rFonts w:ascii="Calibri" w:hAnsi="Calibri" w:cs="Calibri"/>
        </w:rPr>
        <w:t>Critérios e práticas de sustentabilidade</w:t>
      </w:r>
      <w:r w:rsidR="006D5FFF" w:rsidRPr="002D2BCA">
        <w:rPr>
          <w:rFonts w:ascii="Calibri" w:hAnsi="Calibri" w:cs="Calibri"/>
        </w:rPr>
        <w:t xml:space="preserve"> (vinculados às características do objeto)</w:t>
      </w:r>
      <w:r w:rsidRPr="002D2BCA">
        <w:rPr>
          <w:rFonts w:ascii="Calibri" w:hAnsi="Calibri" w:cs="Calibri"/>
        </w:rPr>
        <w:t>:</w:t>
      </w:r>
    </w:p>
    <w:p w:rsidR="00897354" w:rsidRPr="002D2BCA" w:rsidRDefault="00856C23" w:rsidP="00897354">
      <w:pPr>
        <w:spacing w:before="120" w:after="120" w:line="360" w:lineRule="auto"/>
        <w:jc w:val="both"/>
      </w:pPr>
      <w:r w:rsidRPr="002D2BCA">
        <w:rPr>
          <w:rFonts w:ascii="Calibri" w:hAnsi="Calibri" w:cs="Calibri"/>
        </w:rPr>
        <w:t>4.4.1</w:t>
      </w:r>
      <w:proofErr w:type="gramStart"/>
      <w:r w:rsidR="00897354" w:rsidRPr="002D2BCA">
        <w:rPr>
          <w:rFonts w:ascii="Calibri" w:hAnsi="Calibri" w:cs="Calibri"/>
        </w:rPr>
        <w:t xml:space="preserve"> </w:t>
      </w:r>
      <w:r w:rsidRPr="002D2BCA">
        <w:rPr>
          <w:rFonts w:ascii="Calibri" w:hAnsi="Calibri" w:cs="Calibri"/>
        </w:rPr>
        <w:t xml:space="preserve"> </w:t>
      </w:r>
      <w:proofErr w:type="gramEnd"/>
      <w:r w:rsidR="00897354" w:rsidRPr="002D2BCA">
        <w:t>Adotar práticas de sustentabilidade ambientais</w:t>
      </w:r>
      <w:r w:rsidR="00B24623" w:rsidRPr="002D2BCA">
        <w:t xml:space="preserve"> especialmente no transporte, manuseio e descarte das embalagens, previstas na RDC 622/2022 da ANVISA, bem</w:t>
      </w:r>
      <w:r w:rsidR="00897354" w:rsidRPr="002D2BCA">
        <w:t xml:space="preserve"> como:</w:t>
      </w:r>
    </w:p>
    <w:p w:rsidR="00897354" w:rsidRPr="002D2BCA" w:rsidRDefault="00897354" w:rsidP="00B24623">
      <w:pPr>
        <w:spacing w:before="120" w:after="120" w:line="360" w:lineRule="auto"/>
        <w:ind w:left="708" w:firstLine="282"/>
        <w:jc w:val="both"/>
      </w:pPr>
      <w:r w:rsidRPr="002D2BCA">
        <w:t>I) prever a destinação adequada do lixo, em especial das embalagens vazias utilizadas com o produto para a execução do serviço;</w:t>
      </w:r>
    </w:p>
    <w:p w:rsidR="00897354" w:rsidRPr="002D2BCA" w:rsidRDefault="00897354" w:rsidP="00B24623">
      <w:pPr>
        <w:spacing w:before="120" w:after="120" w:line="360" w:lineRule="auto"/>
        <w:ind w:left="708" w:firstLine="282"/>
        <w:jc w:val="both"/>
      </w:pPr>
      <w:proofErr w:type="gramStart"/>
      <w:r w:rsidRPr="002D2BCA">
        <w:t>II)</w:t>
      </w:r>
      <w:proofErr w:type="gramEnd"/>
      <w:r w:rsidRPr="002D2BCA">
        <w:t xml:space="preserve"> respeitar as Normas Brasileiras – NBR publicadas pela Associação Brasileira de Normas Técnicas sobre resíduos sólidos;</w:t>
      </w:r>
    </w:p>
    <w:p w:rsidR="00897354" w:rsidRPr="002D2BCA" w:rsidRDefault="00897354" w:rsidP="00B24623">
      <w:pPr>
        <w:spacing w:before="120" w:after="120" w:line="360" w:lineRule="auto"/>
        <w:ind w:left="708" w:firstLine="282"/>
        <w:jc w:val="both"/>
      </w:pPr>
      <w:r w:rsidRPr="002D2BCA">
        <w:t>III) fornecer aos seus empregados os equipamentos de segurança que se fizerem necessários para a execução dos serviços;</w:t>
      </w:r>
    </w:p>
    <w:p w:rsidR="00B24623" w:rsidRPr="002D2BCA" w:rsidRDefault="00897354" w:rsidP="00B24623">
      <w:pPr>
        <w:spacing w:before="120" w:after="120" w:line="360" w:lineRule="auto"/>
        <w:ind w:left="708" w:firstLine="282"/>
        <w:jc w:val="both"/>
      </w:pPr>
      <w:r w:rsidRPr="002D2BCA">
        <w:t>IV) adotar boas práticas operacionais a fim de garantir a qualidade e segurança do serviço prestado e minimizar o impacto ao meio ambiente, à saúde do consumidor e do aplicador de p</w:t>
      </w:r>
      <w:r w:rsidR="00903BC0" w:rsidRPr="002D2BCA">
        <w:t>rodutos saneantes desinfetantes;</w:t>
      </w:r>
    </w:p>
    <w:p w:rsidR="005C4C49" w:rsidRPr="002D2BCA" w:rsidRDefault="005C4C49" w:rsidP="00B24623">
      <w:pPr>
        <w:spacing w:before="120" w:after="120" w:line="360" w:lineRule="auto"/>
        <w:ind w:left="708" w:firstLine="282"/>
        <w:jc w:val="both"/>
      </w:pPr>
      <w:r w:rsidRPr="002D2BCA">
        <w:t xml:space="preserve"> V) </w:t>
      </w:r>
      <w:r w:rsidRPr="002D2BCA">
        <w:rPr>
          <w:rFonts w:cs="Calibri"/>
          <w:color w:val="000000"/>
          <w:sz w:val="24"/>
          <w:szCs w:val="24"/>
        </w:rPr>
        <w:t>racionalizar o uso de substâncias potencialmente tóxicas ou poluentes, informando, se for o caso, o tratamento adotado para o recolhimento dos resíduos. Deverá, ainda, substituir as substâncias tóxicas por outras atóxicas ou de menor toxicidade; os materiais empregados pela empresa contratada deverão atender a melhor relação entre custo-benefício, considerando-se os impactos ambientais, positivos e negativos, associados ao produto</w:t>
      </w:r>
      <w:r w:rsidR="00B24623" w:rsidRPr="002D2BCA">
        <w:rPr>
          <w:rFonts w:cs="Calibri"/>
          <w:color w:val="000000"/>
          <w:sz w:val="24"/>
          <w:szCs w:val="24"/>
        </w:rPr>
        <w:t>;</w:t>
      </w:r>
    </w:p>
    <w:p w:rsidR="005C4C49" w:rsidRPr="002D2BCA" w:rsidRDefault="005C4C49" w:rsidP="00B24623">
      <w:pPr>
        <w:spacing w:before="120" w:after="120" w:line="360" w:lineRule="auto"/>
        <w:ind w:left="708" w:firstLine="282"/>
        <w:jc w:val="both"/>
      </w:pPr>
      <w:proofErr w:type="gramStart"/>
      <w:r w:rsidRPr="002D2BCA">
        <w:t>VI)</w:t>
      </w:r>
      <w:proofErr w:type="gramEnd"/>
      <w:r w:rsidRPr="002D2BCA">
        <w:t xml:space="preserve"> zelar pelos locais de prestação dos serviços.</w:t>
      </w:r>
    </w:p>
    <w:p w:rsidR="00897354" w:rsidRPr="002D2BCA" w:rsidRDefault="00897354" w:rsidP="008E2F79">
      <w:pPr>
        <w:spacing w:before="120" w:after="120" w:line="360" w:lineRule="auto"/>
        <w:jc w:val="both"/>
        <w:rPr>
          <w:rFonts w:ascii="Calibri" w:hAnsi="Calibri" w:cs="Calibri"/>
        </w:rPr>
      </w:pPr>
    </w:p>
    <w:p w:rsidR="0094495C" w:rsidRPr="002D2BCA" w:rsidRDefault="00F83FAE" w:rsidP="008E2F79">
      <w:pPr>
        <w:spacing w:before="120" w:after="120" w:line="360" w:lineRule="auto"/>
        <w:jc w:val="both"/>
        <w:rPr>
          <w:rFonts w:ascii="Calibri" w:hAnsi="Calibri" w:cs="Calibri"/>
          <w:b/>
          <w:bCs/>
          <w:color w:val="000000"/>
        </w:rPr>
      </w:pPr>
      <w:r w:rsidRPr="002D2BCA">
        <w:rPr>
          <w:rFonts w:ascii="Calibri" w:hAnsi="Calibri" w:cs="Calibri"/>
          <w:b/>
          <w:bCs/>
          <w:color w:val="000000"/>
        </w:rPr>
        <w:t>5. REQUISITOS DA CONTRATAÇÃO</w:t>
      </w:r>
    </w:p>
    <w:p w:rsidR="00B357A6" w:rsidRPr="002D2BCA" w:rsidRDefault="00755E89" w:rsidP="008E2F79">
      <w:pPr>
        <w:spacing w:before="120" w:after="120" w:line="360" w:lineRule="auto"/>
        <w:jc w:val="both"/>
        <w:rPr>
          <w:rFonts w:ascii="Calibri" w:hAnsi="Calibri" w:cs="Calibri"/>
          <w:color w:val="000000"/>
        </w:rPr>
      </w:pPr>
      <w:r w:rsidRPr="002D2BCA">
        <w:rPr>
          <w:rFonts w:ascii="Calibri" w:hAnsi="Calibri" w:cs="Calibri"/>
          <w:color w:val="000000"/>
        </w:rPr>
        <w:t>5.1</w:t>
      </w:r>
      <w:r w:rsidR="004B4703" w:rsidRPr="002D2BCA">
        <w:rPr>
          <w:rFonts w:ascii="Calibri" w:hAnsi="Calibri" w:cs="Calibri"/>
          <w:color w:val="000000"/>
        </w:rPr>
        <w:tab/>
      </w:r>
      <w:r w:rsidR="00B357A6" w:rsidRPr="002D2BCA">
        <w:rPr>
          <w:rFonts w:ascii="Calibri" w:hAnsi="Calibri" w:cs="Calibri"/>
          <w:color w:val="000000"/>
        </w:rPr>
        <w:t>Exigências legais</w:t>
      </w:r>
    </w:p>
    <w:p w:rsidR="007F1409" w:rsidRPr="002D2BCA" w:rsidRDefault="00411549" w:rsidP="008E2F79">
      <w:pPr>
        <w:spacing w:before="120" w:after="120" w:line="360" w:lineRule="auto"/>
        <w:ind w:left="426"/>
        <w:jc w:val="both"/>
        <w:rPr>
          <w:rFonts w:cstheme="minorHAnsi"/>
          <w:color w:val="000000"/>
        </w:rPr>
      </w:pPr>
      <w:r w:rsidRPr="002D2BCA">
        <w:rPr>
          <w:rFonts w:cstheme="minorHAnsi"/>
          <w:bCs/>
          <w:noProof/>
          <w:color w:val="000000" w:themeColor="text1"/>
        </w:rPr>
        <w:pict>
          <v:rect id="Retângulo 34" o:spid="_x0000_s1185" style="position:absolute;left:0;text-align:left;margin-left:1.5pt;margin-top:5.3pt;width:6.3pt;height:6.65pt;z-index:25173196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ed="f" strokecolor="windowText" strokeweight="1pt">
            <w10:wrap anchorx="margin"/>
          </v:rect>
        </w:pict>
      </w:r>
      <w:r w:rsidR="007F1409" w:rsidRPr="002D2BCA">
        <w:rPr>
          <w:rFonts w:cstheme="minorHAnsi"/>
          <w:color w:val="000000"/>
        </w:rPr>
        <w:t>Foram verificadas e não existem para o objeto</w:t>
      </w:r>
      <w:r w:rsidR="003976E4" w:rsidRPr="002D2BCA">
        <w:rPr>
          <w:rFonts w:cstheme="minorHAnsi"/>
          <w:color w:val="000000"/>
        </w:rPr>
        <w:t>.</w:t>
      </w:r>
    </w:p>
    <w:p w:rsidR="007F1409" w:rsidRPr="002D2BCA" w:rsidRDefault="00411549" w:rsidP="008E2F79">
      <w:pPr>
        <w:spacing w:before="120" w:after="120" w:line="360" w:lineRule="auto"/>
        <w:ind w:left="426"/>
        <w:jc w:val="both"/>
        <w:rPr>
          <w:rFonts w:cstheme="minorHAnsi"/>
          <w:color w:val="000000"/>
        </w:rPr>
      </w:pPr>
      <w:r w:rsidRPr="002D2BCA">
        <w:rPr>
          <w:rFonts w:ascii="Calibri" w:hAnsi="Calibri" w:cs="Calibri"/>
          <w:noProof/>
          <w:color w:val="000000"/>
          <w:lang w:eastAsia="pt-BR"/>
        </w:rPr>
        <w:pict>
          <v:rect id="_x0000_s1220" style="position:absolute;left:0;text-align:left;margin-left:.75pt;margin-top:3.65pt;width:6.3pt;height:6.65pt;z-index:251770880;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Pr="002D2BCA">
        <w:rPr>
          <w:rFonts w:cstheme="minorHAnsi"/>
          <w:bCs/>
          <w:noProof/>
          <w:color w:val="000000" w:themeColor="text1"/>
        </w:rPr>
        <w:pict>
          <v:rect id="Retângulo 36" o:spid="_x0000_s1186" style="position:absolute;left:0;text-align:left;margin-left:0;margin-top:2.95pt;width:6.3pt;height:6.65pt;z-index:25173299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" filled="f" strokecolor="windowText" strokeweight="1pt">
            <w10:wrap anchorx="margin"/>
          </v:rect>
        </w:pict>
      </w:r>
      <w:r w:rsidR="003976E4" w:rsidRPr="002D2BCA">
        <w:rPr>
          <w:rFonts w:cstheme="minorHAnsi"/>
          <w:color w:val="000000"/>
        </w:rPr>
        <w:t>Há exigências legais.</w:t>
      </w:r>
    </w:p>
    <w:p w:rsidR="006720CF" w:rsidRPr="002D2BCA" w:rsidRDefault="00897354" w:rsidP="00B24623">
      <w:pPr>
        <w:tabs>
          <w:tab w:val="left" w:pos="2127"/>
        </w:tabs>
        <w:spacing w:before="120" w:after="120" w:line="360" w:lineRule="auto"/>
        <w:ind w:firstLine="708"/>
        <w:jc w:val="both"/>
        <w:rPr>
          <w:rFonts w:ascii="Calibri" w:hAnsi="Calibri" w:cs="Calibri"/>
        </w:rPr>
      </w:pPr>
      <w:r w:rsidRPr="002D2BCA">
        <w:rPr>
          <w:rFonts w:cstheme="minorHAnsi"/>
          <w:color w:val="000000"/>
        </w:rPr>
        <w:t xml:space="preserve">5.1.1 </w:t>
      </w:r>
      <w:r w:rsidRPr="002D2BCA">
        <w:rPr>
          <w:rFonts w:ascii="Calibri" w:hAnsi="Calibri" w:cs="Calibri"/>
          <w:color w:val="000000"/>
        </w:rPr>
        <w:t xml:space="preserve">Atender a Resolução – </w:t>
      </w:r>
      <w:r w:rsidR="00B24623" w:rsidRPr="002D2BCA">
        <w:rPr>
          <w:rFonts w:ascii="Calibri" w:hAnsi="Calibri" w:cs="Calibri"/>
          <w:color w:val="000000"/>
        </w:rPr>
        <w:t xml:space="preserve">RDC nº </w:t>
      </w:r>
      <w:r w:rsidR="00B24623" w:rsidRPr="002D2BCA">
        <w:rPr>
          <w:rFonts w:ascii="Calibri" w:hAnsi="Calibri" w:cs="Calibri"/>
        </w:rPr>
        <w:t xml:space="preserve">622 da ANVISA, de 09 de março de 2022, publicado no </w:t>
      </w:r>
      <w:proofErr w:type="spellStart"/>
      <w:r w:rsidR="00B24623" w:rsidRPr="002D2BCA">
        <w:rPr>
          <w:rFonts w:ascii="Calibri" w:hAnsi="Calibri" w:cs="Calibri"/>
        </w:rPr>
        <w:t>D.O.U.</w:t>
      </w:r>
      <w:proofErr w:type="spellEnd"/>
      <w:r w:rsidR="00B24623" w:rsidRPr="002D2BCA">
        <w:rPr>
          <w:rFonts w:ascii="Calibri" w:hAnsi="Calibri" w:cs="Calibri"/>
        </w:rPr>
        <w:t xml:space="preserve"> </w:t>
      </w:r>
      <w:proofErr w:type="gramStart"/>
      <w:r w:rsidR="00B24623" w:rsidRPr="002D2BCA">
        <w:rPr>
          <w:rFonts w:ascii="Calibri" w:hAnsi="Calibri" w:cs="Calibri"/>
        </w:rPr>
        <w:t>de</w:t>
      </w:r>
      <w:proofErr w:type="gramEnd"/>
      <w:r w:rsidR="00B24623" w:rsidRPr="002D2BCA">
        <w:rPr>
          <w:rFonts w:ascii="Calibri" w:hAnsi="Calibri" w:cs="Calibri"/>
        </w:rPr>
        <w:t xml:space="preserve"> 16 de março de 2022.</w:t>
      </w:r>
    </w:p>
    <w:p w:rsidR="0094495C" w:rsidRPr="002D2BCA" w:rsidRDefault="0094495C" w:rsidP="008E2F79">
      <w:pPr>
        <w:spacing w:before="120" w:after="120" w:line="360" w:lineRule="auto"/>
        <w:jc w:val="both"/>
        <w:rPr>
          <w:rFonts w:ascii="Calibri" w:hAnsi="Calibri" w:cs="Calibri"/>
        </w:rPr>
      </w:pPr>
    </w:p>
    <w:p w:rsidR="00A32714" w:rsidRPr="002D2BCA" w:rsidRDefault="00A32714" w:rsidP="008E2F79">
      <w:pPr>
        <w:spacing w:before="120" w:after="120" w:line="360" w:lineRule="auto"/>
        <w:jc w:val="both"/>
        <w:rPr>
          <w:rFonts w:ascii="Calibri" w:hAnsi="Calibri" w:cs="Calibri"/>
        </w:rPr>
      </w:pPr>
    </w:p>
    <w:p w:rsidR="00A32714" w:rsidRPr="002D2BCA" w:rsidRDefault="00A32714" w:rsidP="008E2F79">
      <w:pPr>
        <w:spacing w:before="120" w:after="120" w:line="360" w:lineRule="auto"/>
        <w:jc w:val="both"/>
        <w:rPr>
          <w:rFonts w:ascii="Calibri" w:hAnsi="Calibri" w:cs="Calibri"/>
        </w:rPr>
      </w:pPr>
    </w:p>
    <w:p w:rsidR="00BC6F09" w:rsidRPr="002D2BCA" w:rsidRDefault="00755E89" w:rsidP="008E2F79">
      <w:pPr>
        <w:spacing w:before="120" w:after="120" w:line="360" w:lineRule="auto"/>
        <w:jc w:val="both"/>
        <w:rPr>
          <w:rFonts w:ascii="Calibri" w:hAnsi="Calibri" w:cs="Calibri"/>
        </w:rPr>
      </w:pPr>
      <w:r w:rsidRPr="002D2BCA">
        <w:rPr>
          <w:rFonts w:ascii="Calibri" w:hAnsi="Calibri" w:cs="Calibri"/>
        </w:rPr>
        <w:lastRenderedPageBreak/>
        <w:t>5.2</w:t>
      </w:r>
      <w:r w:rsidR="004B4703" w:rsidRPr="002D2BCA">
        <w:rPr>
          <w:rFonts w:ascii="Calibri" w:hAnsi="Calibri" w:cs="Calibri"/>
        </w:rPr>
        <w:tab/>
      </w:r>
      <w:r w:rsidR="00E21FD1" w:rsidRPr="002D2BCA">
        <w:rPr>
          <w:rFonts w:ascii="Calibri" w:hAnsi="Calibri" w:cs="Calibri"/>
        </w:rPr>
        <w:t>Garantia d</w:t>
      </w:r>
      <w:r w:rsidR="00CB0539" w:rsidRPr="002D2BCA">
        <w:rPr>
          <w:rFonts w:ascii="Calibri" w:hAnsi="Calibri" w:cs="Calibri"/>
        </w:rPr>
        <w:t>e execução do contrato</w:t>
      </w:r>
      <w:r w:rsidR="00E21FD1" w:rsidRPr="002D2BCA">
        <w:rPr>
          <w:rFonts w:ascii="Calibri" w:hAnsi="Calibri" w:cs="Calibri"/>
        </w:rPr>
        <w:t xml:space="preserve"> </w:t>
      </w:r>
    </w:p>
    <w:p w:rsidR="00AF0F55" w:rsidRPr="002D2BCA" w:rsidRDefault="00411549" w:rsidP="008E2F79">
      <w:pPr>
        <w:spacing w:before="120" w:after="120" w:line="360" w:lineRule="auto"/>
        <w:ind w:left="426"/>
        <w:jc w:val="both"/>
        <w:rPr>
          <w:rFonts w:ascii="Calibri" w:hAnsi="Calibri" w:cs="Calibri"/>
        </w:rPr>
      </w:pPr>
      <w:r w:rsidRPr="002D2BCA">
        <w:rPr>
          <w:rFonts w:ascii="Calibri" w:hAnsi="Calibri" w:cs="Calibri"/>
          <w:noProof/>
        </w:rPr>
        <w:pict>
          <v:rect id="_x0000_s1143" style="position:absolute;left:0;text-align:left;margin-left:.45pt;margin-top:1.85pt;width:6.3pt;height:6.65pt;z-index:25169612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E21FD1" w:rsidRPr="002D2BCA">
        <w:rPr>
          <w:rFonts w:ascii="Calibri" w:hAnsi="Calibri" w:cs="Calibri"/>
        </w:rPr>
        <w:t>Não haverá exigência d</w:t>
      </w:r>
      <w:r w:rsidR="005B4EBD" w:rsidRPr="002D2BCA">
        <w:rPr>
          <w:rFonts w:ascii="Calibri" w:hAnsi="Calibri" w:cs="Calibri"/>
        </w:rPr>
        <w:t>e prestação de garantia, nos termos do artigo 96 e seguintes da Lei 14.133/2021</w:t>
      </w:r>
      <w:r w:rsidR="00812274" w:rsidRPr="002D2BCA">
        <w:rPr>
          <w:rFonts w:ascii="Calibri" w:hAnsi="Calibri" w:cs="Calibri"/>
        </w:rPr>
        <w:t>.</w:t>
      </w:r>
    </w:p>
    <w:p w:rsidR="00E21FD1" w:rsidRPr="002D2BCA" w:rsidRDefault="00411549" w:rsidP="008E2F79">
      <w:pPr>
        <w:spacing w:before="120" w:after="120" w:line="360" w:lineRule="auto"/>
        <w:ind w:left="426"/>
        <w:jc w:val="both"/>
        <w:rPr>
          <w:rFonts w:ascii="Calibri" w:hAnsi="Calibri" w:cs="Calibri"/>
          <w:color w:val="FF0000"/>
        </w:rPr>
      </w:pPr>
      <w:r w:rsidRPr="002D2BCA">
        <w:rPr>
          <w:rFonts w:ascii="Calibri" w:hAnsi="Calibri" w:cs="Calibri"/>
          <w:bCs/>
          <w:noProof/>
          <w:color w:val="000000" w:themeColor="text1"/>
        </w:rPr>
        <w:pict>
          <v:rect id="_x0000_s1144" style="position:absolute;left:0;text-align:left;margin-left:.45pt;margin-top:4pt;width:6.3pt;height:6.65pt;z-index:25169715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ed="f" strokecolor="windowText" strokeweight="1pt">
            <w10:wrap anchorx="margin"/>
          </v:rect>
        </w:pict>
      </w:r>
      <w:r w:rsidR="00E21FD1" w:rsidRPr="002D2BCA">
        <w:rPr>
          <w:rFonts w:ascii="Calibri" w:hAnsi="Calibri" w:cs="Calibri"/>
        </w:rPr>
        <w:t xml:space="preserve">Será exigida garantia da contratação de que tratam os </w:t>
      </w:r>
      <w:proofErr w:type="spellStart"/>
      <w:r w:rsidR="00E21FD1" w:rsidRPr="002D2BCA">
        <w:rPr>
          <w:rFonts w:ascii="Calibri" w:hAnsi="Calibri" w:cs="Calibri"/>
        </w:rPr>
        <w:t>arts</w:t>
      </w:r>
      <w:proofErr w:type="spellEnd"/>
      <w:r w:rsidR="00E21FD1" w:rsidRPr="002D2BCA">
        <w:rPr>
          <w:rFonts w:ascii="Calibri" w:hAnsi="Calibri" w:cs="Calibri"/>
        </w:rPr>
        <w:t>. 96 e seguintes da Lei nº 14.133</w:t>
      </w:r>
      <w:r w:rsidR="003B11AF" w:rsidRPr="002D2BCA">
        <w:rPr>
          <w:rFonts w:ascii="Calibri" w:hAnsi="Calibri" w:cs="Calibri"/>
        </w:rPr>
        <w:t>/2021</w:t>
      </w:r>
      <w:r w:rsidR="009F6B78" w:rsidRPr="002D2BCA">
        <w:rPr>
          <w:rFonts w:ascii="Calibri" w:hAnsi="Calibri" w:cs="Calibri"/>
        </w:rPr>
        <w:t>,</w:t>
      </w:r>
      <w:r w:rsidR="00E21FD1" w:rsidRPr="002D2BCA">
        <w:rPr>
          <w:rFonts w:ascii="Calibri" w:hAnsi="Calibri" w:cs="Calibri"/>
        </w:rPr>
        <w:t xml:space="preserve"> conforme regras previstas no contrato</w:t>
      </w:r>
      <w:r w:rsidR="00E33B39" w:rsidRPr="002D2BCA">
        <w:rPr>
          <w:rFonts w:ascii="Calibri" w:hAnsi="Calibri" w:cs="Calibri"/>
        </w:rPr>
        <w:t>, computado sobre o valor anual</w:t>
      </w:r>
      <w:r w:rsidR="00F92765" w:rsidRPr="002D2BCA">
        <w:rPr>
          <w:rFonts w:ascii="Calibri" w:hAnsi="Calibri" w:cs="Calibri"/>
        </w:rPr>
        <w:t xml:space="preserve"> do contrato</w:t>
      </w:r>
      <w:r w:rsidR="00E21FD1" w:rsidRPr="002D2BCA">
        <w:rPr>
          <w:rFonts w:ascii="Calibri" w:hAnsi="Calibri" w:cs="Calibri"/>
        </w:rPr>
        <w:t>.</w:t>
      </w:r>
      <w:r w:rsidR="0017287B" w:rsidRPr="002D2BCA">
        <w:rPr>
          <w:rFonts w:ascii="Calibri" w:hAnsi="Calibri" w:cs="Calibri"/>
        </w:rPr>
        <w:t xml:space="preserve"> </w:t>
      </w:r>
    </w:p>
    <w:p w:rsidR="004F2787" w:rsidRPr="002D2BCA" w:rsidRDefault="00847C2A" w:rsidP="008E2F79">
      <w:pPr>
        <w:spacing w:before="120" w:after="120" w:line="360" w:lineRule="auto"/>
        <w:ind w:left="426"/>
        <w:jc w:val="both"/>
        <w:rPr>
          <w:rFonts w:ascii="Calibri" w:hAnsi="Calibri" w:cs="Calibri"/>
          <w:color w:val="FF0000"/>
        </w:rPr>
      </w:pPr>
      <w:r w:rsidRPr="002D2BCA">
        <w:rPr>
          <w:rFonts w:ascii="Calibri" w:hAnsi="Calibri" w:cs="Calibri"/>
        </w:rPr>
        <w:t>5.2.1</w:t>
      </w:r>
      <w:r w:rsidR="00E21FD1" w:rsidRPr="002D2BCA">
        <w:rPr>
          <w:rFonts w:ascii="Calibri" w:hAnsi="Calibri" w:cs="Calibri"/>
        </w:rPr>
        <w:t xml:space="preserve"> </w:t>
      </w:r>
      <w:r w:rsidRPr="002D2BCA">
        <w:rPr>
          <w:rFonts w:ascii="Calibri" w:hAnsi="Calibri" w:cs="Calibri"/>
        </w:rPr>
        <w:t>Quais</w:t>
      </w:r>
      <w:r w:rsidR="00197210" w:rsidRPr="002D2BCA">
        <w:rPr>
          <w:rFonts w:ascii="Calibri" w:hAnsi="Calibri" w:cs="Calibri"/>
        </w:rPr>
        <w:t>quer</w:t>
      </w:r>
      <w:r w:rsidRPr="002D2BCA">
        <w:rPr>
          <w:rFonts w:ascii="Calibri" w:hAnsi="Calibri" w:cs="Calibri"/>
        </w:rPr>
        <w:t xml:space="preserve"> das modalidades de garantia </w:t>
      </w:r>
      <w:r w:rsidR="004F2787" w:rsidRPr="002D2BCA">
        <w:rPr>
          <w:rFonts w:ascii="Calibri" w:hAnsi="Calibri" w:cs="Calibri"/>
        </w:rPr>
        <w:t xml:space="preserve">que </w:t>
      </w:r>
      <w:r w:rsidR="00197210" w:rsidRPr="002D2BCA">
        <w:rPr>
          <w:rFonts w:ascii="Calibri" w:hAnsi="Calibri" w:cs="Calibri"/>
        </w:rPr>
        <w:t>a</w:t>
      </w:r>
      <w:r w:rsidR="004F2787" w:rsidRPr="002D2BCA">
        <w:rPr>
          <w:rFonts w:ascii="Calibri" w:hAnsi="Calibri" w:cs="Calibri"/>
        </w:rPr>
        <w:t xml:space="preserve"> contratada optar deverão ser apresentadas antes da assinatura do contrato, devendo </w:t>
      </w:r>
      <w:r w:rsidR="00685975" w:rsidRPr="002D2BCA">
        <w:rPr>
          <w:rFonts w:ascii="Calibri" w:hAnsi="Calibri" w:cs="Calibri"/>
        </w:rPr>
        <w:t xml:space="preserve">ser apresentadas no prazo de </w:t>
      </w:r>
      <w:r w:rsidR="00B0710E" w:rsidRPr="002D2BCA">
        <w:rPr>
          <w:rFonts w:ascii="Calibri" w:hAnsi="Calibri" w:cs="Calibri"/>
        </w:rPr>
        <w:t>1 mês a contar da homologação do contrato</w:t>
      </w:r>
      <w:r w:rsidR="003358A6" w:rsidRPr="002D2BCA">
        <w:rPr>
          <w:rFonts w:ascii="Calibri" w:hAnsi="Calibri" w:cs="Calibri"/>
        </w:rPr>
        <w:t>.</w:t>
      </w:r>
    </w:p>
    <w:p w:rsidR="00BB6523" w:rsidRPr="002D2BCA" w:rsidRDefault="00BB6523" w:rsidP="008E2F79">
      <w:pPr>
        <w:pStyle w:val="NormalWeb"/>
        <w:spacing w:before="120" w:beforeAutospacing="0" w:after="120" w:afterAutospacing="0" w:line="360" w:lineRule="auto"/>
        <w:ind w:left="426"/>
        <w:jc w:val="both"/>
        <w:rPr>
          <w:rFonts w:ascii="Calibri" w:hAnsi="Calibri" w:cs="Calibri"/>
          <w:sz w:val="22"/>
          <w:szCs w:val="22"/>
        </w:rPr>
      </w:pPr>
      <w:r w:rsidRPr="002D2BCA">
        <w:rPr>
          <w:rFonts w:ascii="Calibri" w:hAnsi="Calibri" w:cs="Calibri"/>
          <w:color w:val="000000"/>
        </w:rPr>
        <w:t>5.2.2</w:t>
      </w:r>
      <w:r w:rsidRPr="002D2BCA">
        <w:rPr>
          <w:rFonts w:ascii="Calibri" w:hAnsi="Calibri" w:cs="Calibri"/>
          <w:b/>
          <w:bCs/>
          <w:color w:val="000000"/>
        </w:rPr>
        <w:t xml:space="preserve"> </w:t>
      </w:r>
      <w:r w:rsidRPr="002D2BCA">
        <w:rPr>
          <w:rFonts w:ascii="Calibri" w:hAnsi="Calibri" w:cs="Calibri"/>
          <w:sz w:val="22"/>
          <w:szCs w:val="22"/>
        </w:rPr>
        <w:t xml:space="preserve">A garantia, dentre outras regras constantes </w:t>
      </w:r>
      <w:r w:rsidR="007D173D" w:rsidRPr="002D2BCA">
        <w:rPr>
          <w:rFonts w:ascii="Calibri" w:hAnsi="Calibri" w:cs="Calibri"/>
          <w:sz w:val="22"/>
          <w:szCs w:val="22"/>
        </w:rPr>
        <w:t>do contrato,</w:t>
      </w:r>
      <w:r w:rsidRPr="002D2BCA">
        <w:rPr>
          <w:rFonts w:ascii="Calibri" w:hAnsi="Calibri" w:cs="Calibri"/>
          <w:sz w:val="22"/>
          <w:szCs w:val="22"/>
        </w:rPr>
        <w:t xml:space="preserve"> assegurará, qualquer que seja a modalidade escolhida, o pagamento de:</w:t>
      </w:r>
    </w:p>
    <w:p w:rsidR="00BB6523" w:rsidRPr="002D2BCA" w:rsidRDefault="00BB6523" w:rsidP="008E2F79">
      <w:pPr>
        <w:pStyle w:val="NormalWeb"/>
        <w:spacing w:before="120" w:beforeAutospacing="0" w:after="120" w:afterAutospacing="0" w:line="360" w:lineRule="auto"/>
        <w:ind w:left="426"/>
        <w:jc w:val="both"/>
        <w:rPr>
          <w:rFonts w:ascii="Calibri" w:hAnsi="Calibri" w:cs="Calibri"/>
          <w:sz w:val="22"/>
          <w:szCs w:val="22"/>
        </w:rPr>
      </w:pPr>
      <w:r w:rsidRPr="002D2BCA">
        <w:rPr>
          <w:rFonts w:ascii="Calibri" w:hAnsi="Calibri" w:cs="Calibri"/>
          <w:sz w:val="22"/>
          <w:szCs w:val="22"/>
        </w:rPr>
        <w:t>a) prejuízos advindos do não cumprimento do objeto do contrato e do não adimplemento das demais obrigações nele previstas;</w:t>
      </w:r>
    </w:p>
    <w:p w:rsidR="00BB6523" w:rsidRPr="002D2BCA" w:rsidRDefault="00BB6523" w:rsidP="008E2F79">
      <w:pPr>
        <w:pStyle w:val="NormalWeb"/>
        <w:spacing w:before="120" w:beforeAutospacing="0" w:after="120" w:afterAutospacing="0" w:line="360" w:lineRule="auto"/>
        <w:ind w:left="426"/>
        <w:jc w:val="both"/>
        <w:rPr>
          <w:rFonts w:ascii="Calibri" w:hAnsi="Calibri" w:cs="Calibri"/>
          <w:sz w:val="22"/>
          <w:szCs w:val="22"/>
        </w:rPr>
      </w:pPr>
      <w:r w:rsidRPr="002D2BCA">
        <w:rPr>
          <w:rFonts w:ascii="Calibri" w:hAnsi="Calibri" w:cs="Calibri"/>
          <w:sz w:val="22"/>
          <w:szCs w:val="22"/>
        </w:rPr>
        <w:t>b) multas moratórias e punitivas aplicadas pela Administração à contratada; e</w:t>
      </w:r>
    </w:p>
    <w:p w:rsidR="00BB6523" w:rsidRPr="002D2BCA" w:rsidRDefault="00BB6523" w:rsidP="008E2F79">
      <w:pPr>
        <w:pStyle w:val="NormalWeb"/>
        <w:spacing w:before="120" w:beforeAutospacing="0" w:after="120" w:afterAutospacing="0" w:line="360" w:lineRule="auto"/>
        <w:ind w:left="426"/>
        <w:jc w:val="both"/>
        <w:rPr>
          <w:rFonts w:ascii="Calibri" w:hAnsi="Calibri" w:cs="Calibri"/>
          <w:sz w:val="22"/>
          <w:szCs w:val="22"/>
        </w:rPr>
      </w:pPr>
      <w:r w:rsidRPr="002D2BCA">
        <w:rPr>
          <w:rFonts w:ascii="Calibri" w:hAnsi="Calibri" w:cs="Calibri"/>
          <w:sz w:val="22"/>
          <w:szCs w:val="22"/>
        </w:rPr>
        <w:t>c) obrigações trabalhistas e previdenciárias de qualquer natureza e para com o FGTS, não adimplidas pelo contratado, quando couber.</w:t>
      </w:r>
    </w:p>
    <w:p w:rsidR="008B7A8A" w:rsidRPr="002D2BCA" w:rsidRDefault="007D173D" w:rsidP="008E2F79">
      <w:pPr>
        <w:pStyle w:val="NormalWeb"/>
        <w:spacing w:before="120" w:beforeAutospacing="0" w:after="120" w:afterAutospacing="0" w:line="360" w:lineRule="auto"/>
        <w:ind w:left="426"/>
        <w:jc w:val="both"/>
        <w:rPr>
          <w:rFonts w:ascii="Calibri" w:hAnsi="Calibri" w:cs="Calibri"/>
          <w:sz w:val="22"/>
          <w:szCs w:val="22"/>
        </w:rPr>
      </w:pPr>
      <w:r w:rsidRPr="002D2BCA">
        <w:rPr>
          <w:rFonts w:ascii="Calibri" w:hAnsi="Calibri" w:cs="Calibri"/>
          <w:sz w:val="22"/>
          <w:szCs w:val="22"/>
        </w:rPr>
        <w:t xml:space="preserve">5.2.3 </w:t>
      </w:r>
      <w:r w:rsidR="00F81CF3" w:rsidRPr="002D2BCA">
        <w:rPr>
          <w:rFonts w:ascii="Calibri" w:hAnsi="Calibri" w:cs="Calibri"/>
          <w:sz w:val="22"/>
          <w:szCs w:val="22"/>
        </w:rPr>
        <w:t xml:space="preserve">A </w:t>
      </w:r>
      <w:r w:rsidR="00EE0161" w:rsidRPr="002D2BCA">
        <w:rPr>
          <w:rFonts w:ascii="Calibri" w:hAnsi="Calibri" w:cs="Calibri"/>
          <w:sz w:val="22"/>
          <w:szCs w:val="22"/>
        </w:rPr>
        <w:t>modalidade seguro-garantia</w:t>
      </w:r>
      <w:r w:rsidR="00812C5D" w:rsidRPr="002D2BCA">
        <w:rPr>
          <w:rFonts w:ascii="Calibri" w:hAnsi="Calibri" w:cs="Calibri"/>
          <w:sz w:val="22"/>
          <w:szCs w:val="22"/>
        </w:rPr>
        <w:t xml:space="preserve"> e a carta-fiança</w:t>
      </w:r>
      <w:r w:rsidR="00EE0161" w:rsidRPr="002D2BCA">
        <w:rPr>
          <w:rFonts w:ascii="Calibri" w:hAnsi="Calibri" w:cs="Calibri"/>
          <w:sz w:val="22"/>
          <w:szCs w:val="22"/>
        </w:rPr>
        <w:t xml:space="preserve"> </w:t>
      </w:r>
      <w:r w:rsidR="00BD6D56" w:rsidRPr="002D2BCA">
        <w:rPr>
          <w:rFonts w:asciiTheme="minorHAnsi" w:hAnsiTheme="minorHAnsi" w:cstheme="minorHAnsi"/>
          <w:sz w:val="22"/>
          <w:szCs w:val="22"/>
        </w:rPr>
        <w:t>somente serão aceitas se contemplarem todos os eventos indicados no item acima, observada a legislação que rege a matéria.</w:t>
      </w:r>
    </w:p>
    <w:p w:rsidR="001E125C" w:rsidRPr="002D2BCA" w:rsidRDefault="00755E89" w:rsidP="008E2F79">
      <w:pPr>
        <w:spacing w:before="120" w:after="120" w:line="360" w:lineRule="auto"/>
        <w:jc w:val="both"/>
        <w:rPr>
          <w:rFonts w:ascii="Calibri" w:hAnsi="Calibri" w:cs="Calibri"/>
          <w:color w:val="000000"/>
        </w:rPr>
      </w:pPr>
      <w:r w:rsidRPr="002D2BCA">
        <w:rPr>
          <w:rFonts w:ascii="Calibri" w:hAnsi="Calibri" w:cs="Calibri"/>
          <w:color w:val="000000"/>
        </w:rPr>
        <w:t>5.3</w:t>
      </w:r>
      <w:r w:rsidR="004B4703" w:rsidRPr="002D2BCA">
        <w:rPr>
          <w:rFonts w:ascii="Calibri" w:hAnsi="Calibri" w:cs="Calibri"/>
          <w:color w:val="000000"/>
        </w:rPr>
        <w:tab/>
      </w:r>
      <w:r w:rsidR="00AB55B0" w:rsidRPr="002D2BCA">
        <w:rPr>
          <w:rFonts w:ascii="Calibri" w:hAnsi="Calibri" w:cs="Calibri"/>
          <w:color w:val="000000"/>
        </w:rPr>
        <w:t>Outros documentos que antecedem o início da prestação dos serviços</w:t>
      </w:r>
      <w:r w:rsidR="00120069" w:rsidRPr="002D2BCA">
        <w:rPr>
          <w:rFonts w:ascii="Calibri" w:hAnsi="Calibri" w:cs="Calibri"/>
          <w:color w:val="000000"/>
        </w:rPr>
        <w:t xml:space="preserve"> (a exemplo de </w:t>
      </w:r>
      <w:proofErr w:type="spellStart"/>
      <w:r w:rsidR="00917F8D" w:rsidRPr="002D2BCA">
        <w:rPr>
          <w:rFonts w:ascii="Calibri" w:hAnsi="Calibri" w:cs="Calibri"/>
          <w:color w:val="000000"/>
        </w:rPr>
        <w:t>ARTs</w:t>
      </w:r>
      <w:proofErr w:type="spellEnd"/>
      <w:r w:rsidR="00917F8D" w:rsidRPr="002D2BCA">
        <w:rPr>
          <w:rFonts w:ascii="Calibri" w:hAnsi="Calibri" w:cs="Calibri"/>
          <w:color w:val="000000"/>
        </w:rPr>
        <w:t xml:space="preserve">, listagem de funcionários, </w:t>
      </w:r>
      <w:proofErr w:type="spellStart"/>
      <w:r w:rsidR="00917F8D" w:rsidRPr="002D2BCA">
        <w:rPr>
          <w:rFonts w:ascii="Calibri" w:hAnsi="Calibri" w:cs="Calibri"/>
          <w:color w:val="000000"/>
        </w:rPr>
        <w:t>etc</w:t>
      </w:r>
      <w:proofErr w:type="spellEnd"/>
      <w:r w:rsidR="00917F8D" w:rsidRPr="002D2BCA">
        <w:rPr>
          <w:rFonts w:ascii="Calibri" w:hAnsi="Calibri" w:cs="Calibri"/>
          <w:color w:val="000000"/>
        </w:rPr>
        <w:t>)</w:t>
      </w:r>
      <w:r w:rsidR="00AB55B0" w:rsidRPr="002D2BCA">
        <w:rPr>
          <w:rFonts w:ascii="Calibri" w:hAnsi="Calibri" w:cs="Calibri"/>
          <w:color w:val="000000"/>
        </w:rPr>
        <w:t>:</w:t>
      </w:r>
    </w:p>
    <w:p w:rsidR="00AB55B0" w:rsidRPr="002D2BCA" w:rsidRDefault="00411549" w:rsidP="008E2F79">
      <w:pPr>
        <w:spacing w:before="120" w:after="120" w:line="360" w:lineRule="auto"/>
        <w:ind w:left="426"/>
        <w:jc w:val="both"/>
        <w:rPr>
          <w:rFonts w:ascii="Calibri" w:hAnsi="Calibri" w:cs="Calibri"/>
          <w:color w:val="000000"/>
        </w:rPr>
      </w:pPr>
      <w:r w:rsidRPr="002D2BCA">
        <w:rPr>
          <w:rFonts w:ascii="Calibri" w:hAnsi="Calibri" w:cs="Calibri"/>
          <w:bCs/>
          <w:noProof/>
          <w:color w:val="000000" w:themeColor="text1"/>
        </w:rPr>
        <w:pict>
          <v:rect id="_x0000_s1168" style="position:absolute;left:0;text-align:left;margin-left:1pt;margin-top:5.1pt;width:6.3pt;height:6.65pt;z-index:25171660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ed="f" strokecolor="windowText" strokeweight="1pt">
            <w10:wrap anchorx="margin"/>
          </v:rect>
        </w:pict>
      </w:r>
      <w:r w:rsidR="00FC3DEF" w:rsidRPr="002D2BCA">
        <w:rPr>
          <w:rFonts w:ascii="Calibri" w:hAnsi="Calibri" w:cs="Calibri"/>
          <w:color w:val="000000"/>
        </w:rPr>
        <w:t>Não existem outros documentos necessários à execução do serviço</w:t>
      </w:r>
    </w:p>
    <w:p w:rsidR="00FC3DEF" w:rsidRPr="002D2BCA" w:rsidRDefault="00411549" w:rsidP="008E2F79">
      <w:pPr>
        <w:spacing w:before="120" w:after="120" w:line="360" w:lineRule="auto"/>
        <w:ind w:left="426"/>
        <w:jc w:val="both"/>
        <w:rPr>
          <w:rFonts w:ascii="Calibri" w:hAnsi="Calibri" w:cs="Calibri"/>
          <w:color w:val="000000"/>
        </w:rPr>
      </w:pPr>
      <w:r w:rsidRPr="002D2BCA">
        <w:rPr>
          <w:rFonts w:ascii="Calibri" w:hAnsi="Calibri" w:cs="Calibri"/>
          <w:bCs/>
          <w:noProof/>
          <w:color w:val="000000" w:themeColor="text1"/>
        </w:rPr>
        <w:pict>
          <v:rect id="_x0000_s1169" style="position:absolute;left:0;text-align:left;margin-left:.75pt;margin-top:2.7pt;width:6.3pt;height:6.65pt;z-index:251717632;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FC3DEF" w:rsidRPr="002D2BCA">
        <w:rPr>
          <w:rFonts w:ascii="Calibri" w:hAnsi="Calibri" w:cs="Calibri"/>
          <w:color w:val="000000"/>
        </w:rPr>
        <w:t>Existem outros documentos necessários à execução do serviço</w:t>
      </w:r>
      <w:r w:rsidR="0027262E" w:rsidRPr="002D2BCA">
        <w:rPr>
          <w:rFonts w:ascii="Calibri" w:hAnsi="Calibri" w:cs="Calibri"/>
          <w:color w:val="000000"/>
        </w:rPr>
        <w:t>.</w:t>
      </w:r>
    </w:p>
    <w:p w:rsidR="00743CF7" w:rsidRPr="002D2BCA" w:rsidRDefault="00743CF7" w:rsidP="00743CF7">
      <w:pPr>
        <w:spacing w:before="120" w:after="120" w:line="360" w:lineRule="auto"/>
        <w:jc w:val="both"/>
        <w:rPr>
          <w:rFonts w:cs="Calibri"/>
        </w:rPr>
      </w:pPr>
      <w:r w:rsidRPr="002D2BCA">
        <w:rPr>
          <w:rFonts w:cs="Calibri"/>
        </w:rPr>
        <w:t>5.3.1</w:t>
      </w:r>
      <w:r w:rsidRPr="002D2BCA">
        <w:rPr>
          <w:rFonts w:cs="Calibri"/>
        </w:rPr>
        <w:tab/>
        <w:t>A contratada deverá apresentar, 10 (dez) dias antes de executar os serviços, os seguintes documentos:</w:t>
      </w:r>
    </w:p>
    <w:p w:rsidR="00743CF7" w:rsidRPr="002D2BCA" w:rsidRDefault="008B7A8A" w:rsidP="00254BB5">
      <w:pPr>
        <w:spacing w:before="120" w:after="120" w:line="360" w:lineRule="auto"/>
        <w:ind w:left="708"/>
        <w:jc w:val="both"/>
        <w:rPr>
          <w:rFonts w:cs="Calibri"/>
        </w:rPr>
      </w:pPr>
      <w:r w:rsidRPr="002D2BCA">
        <w:rPr>
          <w:rFonts w:cs="Calibri"/>
        </w:rPr>
        <w:t xml:space="preserve">a) </w:t>
      </w:r>
      <w:r w:rsidR="00743CF7" w:rsidRPr="002D2BCA">
        <w:rPr>
          <w:rFonts w:cs="Calibri"/>
        </w:rPr>
        <w:t>Identificação e número da carteira de identidade dos funcionários que executarão as tarefas, identificação dos veículos que serão utilizados, bem como as orientações para a execução dos serviços;</w:t>
      </w:r>
    </w:p>
    <w:p w:rsidR="00743CF7" w:rsidRPr="002D2BCA" w:rsidRDefault="008B7A8A" w:rsidP="00743CF7">
      <w:pPr>
        <w:spacing w:before="120" w:after="120" w:line="360" w:lineRule="auto"/>
        <w:ind w:firstLine="708"/>
        <w:jc w:val="both"/>
        <w:rPr>
          <w:rFonts w:cs="Calibri"/>
        </w:rPr>
      </w:pPr>
      <w:r w:rsidRPr="002D2BCA">
        <w:rPr>
          <w:rFonts w:cs="Calibri"/>
        </w:rPr>
        <w:t xml:space="preserve">b) </w:t>
      </w:r>
      <w:r w:rsidR="00C96986" w:rsidRPr="002D2BCA">
        <w:rPr>
          <w:rFonts w:cs="Calibri"/>
        </w:rPr>
        <w:t>Licenciamento</w:t>
      </w:r>
      <w:r w:rsidR="00743CF7" w:rsidRPr="002D2BCA">
        <w:rPr>
          <w:rFonts w:cs="Calibri"/>
        </w:rPr>
        <w:t xml:space="preserve"> da empresa </w:t>
      </w:r>
      <w:r w:rsidR="00B24623" w:rsidRPr="002D2BCA">
        <w:rPr>
          <w:rFonts w:cs="Calibri"/>
        </w:rPr>
        <w:t>junto à autoridade sanitária e ambiental competente</w:t>
      </w:r>
      <w:r w:rsidR="00C96986" w:rsidRPr="002D2BCA">
        <w:rPr>
          <w:rFonts w:cs="Calibri"/>
        </w:rPr>
        <w:t>, nos termos do Art. 4º da RDC nº 622 da ANVISA</w:t>
      </w:r>
      <w:r w:rsidR="00A32714" w:rsidRPr="002D2BCA">
        <w:rPr>
          <w:rFonts w:cs="Calibri"/>
        </w:rPr>
        <w:t>;</w:t>
      </w:r>
    </w:p>
    <w:p w:rsidR="00743CF7" w:rsidRPr="002D2BCA" w:rsidRDefault="00743CF7" w:rsidP="00743CF7">
      <w:pPr>
        <w:spacing w:before="120" w:after="120" w:line="360" w:lineRule="auto"/>
        <w:ind w:firstLine="708"/>
        <w:jc w:val="both"/>
        <w:rPr>
          <w:rFonts w:cs="Calibri"/>
        </w:rPr>
      </w:pPr>
      <w:r w:rsidRPr="002D2BCA">
        <w:rPr>
          <w:rFonts w:cs="Calibri"/>
        </w:rPr>
        <w:lastRenderedPageBreak/>
        <w:t>c)</w:t>
      </w:r>
      <w:r w:rsidR="008B7A8A" w:rsidRPr="002D2BCA">
        <w:rPr>
          <w:rFonts w:cs="Calibri"/>
        </w:rPr>
        <w:t xml:space="preserve"> </w:t>
      </w:r>
      <w:r w:rsidRPr="002D2BCA">
        <w:rPr>
          <w:rFonts w:cs="Calibri"/>
        </w:rPr>
        <w:t>Identificação do responsável técnico, com o respectivo número de registro</w:t>
      </w:r>
      <w:r w:rsidR="00B24623" w:rsidRPr="002D2BCA">
        <w:rPr>
          <w:rFonts w:cs="Calibri"/>
        </w:rPr>
        <w:t xml:space="preserve"> no Conselho</w:t>
      </w:r>
      <w:r w:rsidRPr="002D2BCA">
        <w:rPr>
          <w:rFonts w:cs="Calibri"/>
        </w:rPr>
        <w:t>.</w:t>
      </w:r>
    </w:p>
    <w:p w:rsidR="00A32714" w:rsidRPr="002D2BCA" w:rsidRDefault="00A32714" w:rsidP="00743CF7">
      <w:pPr>
        <w:spacing w:before="120" w:after="120" w:line="360" w:lineRule="auto"/>
        <w:ind w:firstLine="708"/>
        <w:jc w:val="both"/>
        <w:rPr>
          <w:rFonts w:cs="Calibri"/>
        </w:rPr>
      </w:pPr>
    </w:p>
    <w:p w:rsidR="00AB55B0" w:rsidRPr="002D2BCA" w:rsidRDefault="00F06B30" w:rsidP="008E2F79">
      <w:pPr>
        <w:spacing w:before="120" w:after="120" w:line="360" w:lineRule="auto"/>
        <w:jc w:val="both"/>
        <w:rPr>
          <w:rFonts w:ascii="Calibri" w:hAnsi="Calibri" w:cs="Calibri"/>
          <w:color w:val="000000"/>
        </w:rPr>
      </w:pPr>
      <w:r w:rsidRPr="002D2BCA">
        <w:rPr>
          <w:rFonts w:ascii="Calibri" w:hAnsi="Calibri" w:cs="Calibri"/>
          <w:color w:val="000000"/>
        </w:rPr>
        <w:t xml:space="preserve">5.4 </w:t>
      </w:r>
      <w:r w:rsidR="004B4703" w:rsidRPr="002D2BCA">
        <w:rPr>
          <w:rFonts w:ascii="Calibri" w:hAnsi="Calibri" w:cs="Calibri"/>
          <w:color w:val="000000"/>
        </w:rPr>
        <w:tab/>
      </w:r>
      <w:r w:rsidRPr="002D2BCA">
        <w:rPr>
          <w:rFonts w:ascii="Calibri" w:hAnsi="Calibri" w:cs="Calibri"/>
          <w:color w:val="000000"/>
        </w:rPr>
        <w:t>Programa de Integridade</w:t>
      </w:r>
    </w:p>
    <w:p w:rsidR="00F06B30" w:rsidRPr="002D2BCA" w:rsidRDefault="00411549" w:rsidP="00C7039D">
      <w:pPr>
        <w:spacing w:before="120" w:after="120" w:line="360" w:lineRule="auto"/>
        <w:ind w:left="426"/>
        <w:jc w:val="both"/>
        <w:rPr>
          <w:rFonts w:ascii="Calibri" w:hAnsi="Calibri" w:cs="Calibri"/>
          <w:color w:val="000000"/>
        </w:rPr>
      </w:pPr>
      <w:r w:rsidRPr="002D2BCA">
        <w:rPr>
          <w:rFonts w:ascii="Calibri" w:hAnsi="Calibri" w:cs="Calibri"/>
          <w:noProof/>
          <w:color w:val="000000"/>
        </w:rPr>
        <w:pict>
          <v:rect id="_x0000_s1216" style="position:absolute;left:0;text-align:left;margin-left:.75pt;margin-top:3pt;width:6.3pt;height:6.65pt;z-index:25176576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ed="f" strokecolor="windowText" strokeweight="1pt">
            <w10:wrap anchorx="margin"/>
          </v:rect>
        </w:pict>
      </w:r>
      <w:r w:rsidR="00C7039D" w:rsidRPr="002D2BCA">
        <w:rPr>
          <w:rFonts w:ascii="Calibri" w:hAnsi="Calibri" w:cs="Calibri"/>
          <w:color w:val="000000"/>
        </w:rPr>
        <w:t xml:space="preserve">Os valores </w:t>
      </w:r>
      <w:r w:rsidR="00083F67" w:rsidRPr="002D2BCA">
        <w:rPr>
          <w:rFonts w:ascii="Calibri" w:hAnsi="Calibri" w:cs="Calibri"/>
          <w:color w:val="000000"/>
        </w:rPr>
        <w:t xml:space="preserve">e o prazo </w:t>
      </w:r>
      <w:r w:rsidR="00C7039D" w:rsidRPr="002D2BCA">
        <w:rPr>
          <w:rFonts w:ascii="Calibri" w:hAnsi="Calibri" w:cs="Calibri"/>
          <w:color w:val="000000"/>
        </w:rPr>
        <w:t>da presente contratação indicam a necessidade de apresentação, pela empresa contratada</w:t>
      </w:r>
      <w:r w:rsidR="00787733" w:rsidRPr="002D2BCA">
        <w:rPr>
          <w:rFonts w:ascii="Calibri" w:hAnsi="Calibri" w:cs="Calibri"/>
          <w:color w:val="000000"/>
        </w:rPr>
        <w:t xml:space="preserve">, </w:t>
      </w:r>
      <w:r w:rsidR="00083F67" w:rsidRPr="002D2BCA">
        <w:rPr>
          <w:rFonts w:ascii="Calibri" w:hAnsi="Calibri" w:cs="Calibri"/>
          <w:color w:val="000000"/>
        </w:rPr>
        <w:t xml:space="preserve">de programa de integridade, </w:t>
      </w:r>
      <w:r w:rsidR="00160155" w:rsidRPr="002D2BCA">
        <w:rPr>
          <w:rFonts w:ascii="Calibri" w:hAnsi="Calibri" w:cs="Calibri"/>
          <w:color w:val="000000"/>
        </w:rPr>
        <w:t xml:space="preserve">mediante apresentação de Certificado a ser emitido pela CAGE, </w:t>
      </w:r>
      <w:r w:rsidR="00083F67" w:rsidRPr="002D2BCA">
        <w:rPr>
          <w:rFonts w:ascii="Calibri" w:hAnsi="Calibri" w:cs="Calibri"/>
          <w:color w:val="000000"/>
        </w:rPr>
        <w:t xml:space="preserve">nos termos da Lei </w:t>
      </w:r>
      <w:r w:rsidR="00C45CE2" w:rsidRPr="002D2BCA">
        <w:rPr>
          <w:rFonts w:ascii="Calibri" w:hAnsi="Calibri" w:cs="Calibri"/>
          <w:color w:val="000000"/>
        </w:rPr>
        <w:t xml:space="preserve">Estadual nº </w:t>
      </w:r>
      <w:r w:rsidR="00787733" w:rsidRPr="002D2BCA">
        <w:rPr>
          <w:rFonts w:ascii="Calibri" w:hAnsi="Calibri" w:cs="Calibri"/>
          <w:color w:val="000000"/>
        </w:rPr>
        <w:t xml:space="preserve"> </w:t>
      </w:r>
      <w:r w:rsidR="00C45CE2" w:rsidRPr="002D2BCA">
        <w:rPr>
          <w:rFonts w:ascii="Calibri" w:hAnsi="Calibri" w:cs="Calibri"/>
          <w:color w:val="000000"/>
        </w:rPr>
        <w:t xml:space="preserve">15.228/2018 e do Provimento </w:t>
      </w:r>
      <w:r w:rsidR="00160155" w:rsidRPr="002D2BCA">
        <w:rPr>
          <w:rFonts w:ascii="Calibri" w:hAnsi="Calibri" w:cs="Calibri"/>
          <w:color w:val="000000"/>
        </w:rPr>
        <w:t>75/2016</w:t>
      </w:r>
      <w:r w:rsidR="00C45CE2" w:rsidRPr="002D2BCA">
        <w:rPr>
          <w:rFonts w:ascii="Calibri" w:hAnsi="Calibri" w:cs="Calibri"/>
          <w:color w:val="000000"/>
        </w:rPr>
        <w:t>, no prazo de 180 dias, contados da celebração do contrato</w:t>
      </w:r>
      <w:r w:rsidR="00160155" w:rsidRPr="002D2BCA">
        <w:rPr>
          <w:rFonts w:ascii="Calibri" w:hAnsi="Calibri" w:cs="Calibri"/>
          <w:color w:val="000000"/>
        </w:rPr>
        <w:t>.</w:t>
      </w:r>
    </w:p>
    <w:p w:rsidR="00160155" w:rsidRPr="002D2BCA" w:rsidRDefault="00411549" w:rsidP="00160155">
      <w:pPr>
        <w:spacing w:before="120" w:after="120" w:line="360" w:lineRule="auto"/>
        <w:ind w:left="426"/>
        <w:jc w:val="both"/>
        <w:rPr>
          <w:rFonts w:ascii="Calibri" w:hAnsi="Calibri" w:cs="Calibri"/>
          <w:color w:val="000000"/>
        </w:rPr>
      </w:pPr>
      <w:r w:rsidRPr="002D2BCA">
        <w:rPr>
          <w:rFonts w:ascii="Calibri" w:hAnsi="Calibri" w:cs="Calibri"/>
          <w:noProof/>
          <w:color w:val="000000"/>
        </w:rPr>
        <w:pict>
          <v:rect id="_x0000_s1217" style="position:absolute;left:0;text-align:left;margin-left:.75pt;margin-top:3pt;width:6.3pt;height:6.65pt;z-index:25176780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160155" w:rsidRPr="002D2BCA">
        <w:rPr>
          <w:rFonts w:ascii="Calibri" w:hAnsi="Calibri" w:cs="Calibri"/>
          <w:color w:val="000000"/>
        </w:rPr>
        <w:t>Não haverá necessidade de apresentação, pela empresa contratada, de programa de integridade.</w:t>
      </w:r>
    </w:p>
    <w:p w:rsidR="00DA64ED" w:rsidRPr="002D2BCA" w:rsidRDefault="00DA64ED" w:rsidP="00755E89">
      <w:pPr>
        <w:spacing w:before="120" w:after="120" w:line="240" w:lineRule="auto"/>
        <w:jc w:val="both"/>
        <w:rPr>
          <w:rFonts w:ascii="Calibri" w:hAnsi="Calibri" w:cs="Calibri"/>
          <w:color w:val="000000"/>
        </w:rPr>
      </w:pPr>
    </w:p>
    <w:p w:rsidR="00F83FAE" w:rsidRPr="002D2BCA" w:rsidRDefault="00A007A5" w:rsidP="008E2F79">
      <w:pPr>
        <w:spacing w:before="120" w:after="120" w:line="360" w:lineRule="auto"/>
        <w:jc w:val="both"/>
        <w:rPr>
          <w:rFonts w:ascii="Calibri" w:hAnsi="Calibri" w:cs="Calibri"/>
          <w:b/>
          <w:bCs/>
          <w:color w:val="000000"/>
        </w:rPr>
      </w:pPr>
      <w:r w:rsidRPr="002D2BCA">
        <w:rPr>
          <w:rFonts w:ascii="Calibri" w:hAnsi="Calibri" w:cs="Calibri"/>
          <w:b/>
          <w:bCs/>
          <w:color w:val="000000"/>
        </w:rPr>
        <w:t>6. EXECUÇÃO DO OBJETO</w:t>
      </w:r>
    </w:p>
    <w:p w:rsidR="009822FF" w:rsidRPr="002D2BCA" w:rsidRDefault="009822FF" w:rsidP="00755E89">
      <w:pPr>
        <w:spacing w:before="120" w:after="120" w:line="240" w:lineRule="auto"/>
        <w:jc w:val="both"/>
        <w:rPr>
          <w:rFonts w:ascii="Calibri" w:hAnsi="Calibri" w:cs="Calibri"/>
          <w:b/>
          <w:bCs/>
          <w:color w:val="000000"/>
        </w:rPr>
      </w:pPr>
    </w:p>
    <w:p w:rsidR="009822FF" w:rsidRPr="002D2BCA" w:rsidRDefault="004B4703" w:rsidP="008E2F79">
      <w:pPr>
        <w:spacing w:before="120" w:after="120" w:line="360" w:lineRule="auto"/>
        <w:jc w:val="both"/>
        <w:rPr>
          <w:rFonts w:ascii="Calibri" w:hAnsi="Calibri" w:cs="Calibri"/>
          <w:color w:val="000000"/>
        </w:rPr>
      </w:pPr>
      <w:r w:rsidRPr="002D2BCA">
        <w:rPr>
          <w:rFonts w:ascii="Calibri" w:hAnsi="Calibri" w:cs="Calibri"/>
          <w:color w:val="000000"/>
        </w:rPr>
        <w:t>6.1</w:t>
      </w:r>
      <w:r w:rsidR="00254BB5" w:rsidRPr="002D2BCA">
        <w:rPr>
          <w:rFonts w:ascii="Calibri" w:hAnsi="Calibri" w:cs="Calibri"/>
          <w:color w:val="000000"/>
        </w:rPr>
        <w:tab/>
      </w:r>
      <w:r w:rsidR="009822FF" w:rsidRPr="002D2BCA">
        <w:rPr>
          <w:rFonts w:ascii="Calibri" w:hAnsi="Calibri" w:cs="Calibri"/>
          <w:color w:val="000000"/>
        </w:rPr>
        <w:t>Prova d</w:t>
      </w:r>
      <w:r w:rsidR="005444BC" w:rsidRPr="002D2BCA">
        <w:rPr>
          <w:rFonts w:ascii="Calibri" w:hAnsi="Calibri" w:cs="Calibri"/>
          <w:color w:val="000000"/>
        </w:rPr>
        <w:t>e</w:t>
      </w:r>
      <w:r w:rsidR="009822FF" w:rsidRPr="002D2BCA">
        <w:rPr>
          <w:rFonts w:ascii="Calibri" w:hAnsi="Calibri" w:cs="Calibri"/>
          <w:color w:val="000000"/>
        </w:rPr>
        <w:t xml:space="preserve"> material</w:t>
      </w:r>
      <w:r w:rsidR="00FC523C" w:rsidRPr="002D2BCA">
        <w:rPr>
          <w:rFonts w:ascii="Calibri" w:hAnsi="Calibri" w:cs="Calibri"/>
          <w:color w:val="000000"/>
        </w:rPr>
        <w:t xml:space="preserve"> decorrente da prestação do serviço:</w:t>
      </w:r>
    </w:p>
    <w:p w:rsidR="009822FF" w:rsidRPr="002D2BCA" w:rsidRDefault="00411549" w:rsidP="008E2F79">
      <w:pPr>
        <w:spacing w:before="120" w:after="120" w:line="360" w:lineRule="auto"/>
        <w:ind w:left="426"/>
        <w:jc w:val="both"/>
        <w:rPr>
          <w:rFonts w:ascii="Calibri" w:hAnsi="Calibri" w:cs="Calibri"/>
          <w:color w:val="000000"/>
        </w:rPr>
      </w:pPr>
      <w:r w:rsidRPr="002D2BCA">
        <w:rPr>
          <w:rFonts w:ascii="Calibri" w:hAnsi="Calibri" w:cs="Calibri"/>
          <w:bCs/>
          <w:noProof/>
          <w:color w:val="000000" w:themeColor="text1"/>
          <w:lang w:eastAsia="pt-BR"/>
        </w:rPr>
        <w:pict>
          <v:rect id="Retângulo 17" o:spid="_x0000_s1233" style="position:absolute;left:0;text-align:left;margin-left:.6pt;margin-top:.6pt;width:6.3pt;height:6.65pt;z-index:251784192;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9822FF" w:rsidRPr="002D2BCA">
        <w:rPr>
          <w:rFonts w:ascii="Calibri" w:hAnsi="Calibri" w:cs="Calibri"/>
          <w:color w:val="000000"/>
        </w:rPr>
        <w:t>Não</w:t>
      </w:r>
      <w:r w:rsidR="005444BC" w:rsidRPr="002D2BCA">
        <w:rPr>
          <w:rFonts w:ascii="Calibri" w:hAnsi="Calibri" w:cs="Calibri"/>
          <w:color w:val="000000"/>
        </w:rPr>
        <w:t xml:space="preserve"> há </w:t>
      </w:r>
      <w:r w:rsidR="008574F5" w:rsidRPr="002D2BCA">
        <w:rPr>
          <w:rFonts w:ascii="Calibri" w:hAnsi="Calibri" w:cs="Calibri"/>
          <w:color w:val="000000"/>
        </w:rPr>
        <w:t>mat</w:t>
      </w:r>
      <w:r w:rsidR="00F150CC" w:rsidRPr="002D2BCA">
        <w:rPr>
          <w:rFonts w:ascii="Calibri" w:hAnsi="Calibri" w:cs="Calibri"/>
          <w:color w:val="000000"/>
        </w:rPr>
        <w:t>e</w:t>
      </w:r>
      <w:r w:rsidR="008574F5" w:rsidRPr="002D2BCA">
        <w:rPr>
          <w:rFonts w:ascii="Calibri" w:hAnsi="Calibri" w:cs="Calibri"/>
          <w:color w:val="000000"/>
        </w:rPr>
        <w:t>ria</w:t>
      </w:r>
      <w:r w:rsidR="00686D82" w:rsidRPr="002D2BCA">
        <w:rPr>
          <w:rFonts w:ascii="Calibri" w:hAnsi="Calibri" w:cs="Calibri"/>
          <w:color w:val="000000"/>
        </w:rPr>
        <w:t>l</w:t>
      </w:r>
      <w:r w:rsidR="008574F5" w:rsidRPr="002D2BCA">
        <w:rPr>
          <w:rFonts w:ascii="Calibri" w:hAnsi="Calibri" w:cs="Calibri"/>
          <w:color w:val="000000"/>
        </w:rPr>
        <w:t>/produto</w:t>
      </w:r>
      <w:r w:rsidR="005444BC" w:rsidRPr="002D2BCA">
        <w:rPr>
          <w:rFonts w:ascii="Calibri" w:hAnsi="Calibri" w:cs="Calibri"/>
          <w:color w:val="000000"/>
        </w:rPr>
        <w:t xml:space="preserve"> a ser entregue</w:t>
      </w:r>
    </w:p>
    <w:p w:rsidR="00F150CC" w:rsidRPr="002D2BCA" w:rsidRDefault="00411549" w:rsidP="008E2F79">
      <w:pPr>
        <w:spacing w:before="120" w:after="120" w:line="360" w:lineRule="auto"/>
        <w:ind w:left="426"/>
        <w:jc w:val="both"/>
        <w:rPr>
          <w:rFonts w:ascii="Calibri" w:hAnsi="Calibri" w:cs="Calibri"/>
          <w:color w:val="000000"/>
        </w:rPr>
      </w:pPr>
      <w:r w:rsidRPr="002D2BCA">
        <w:rPr>
          <w:rFonts w:ascii="Calibri" w:hAnsi="Calibri" w:cs="Calibri"/>
          <w:bCs/>
          <w:noProof/>
          <w:color w:val="000000" w:themeColor="text1"/>
        </w:rPr>
        <w:pict>
          <v:rect id="Retângulo 16" o:spid="_x0000_s1162" style="position:absolute;left:0;text-align:left;margin-left:1.5pt;margin-top:3.9pt;width:6.3pt;height:6.65pt;z-index:25171046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9822FF" w:rsidRPr="002D2BCA">
        <w:rPr>
          <w:rFonts w:ascii="Calibri" w:hAnsi="Calibri" w:cs="Calibri"/>
          <w:color w:val="000000"/>
        </w:rPr>
        <w:t>Sim</w:t>
      </w:r>
    </w:p>
    <w:p w:rsidR="00882A7F" w:rsidRPr="002D2BCA" w:rsidRDefault="00882A7F" w:rsidP="008E2F79">
      <w:pPr>
        <w:spacing w:before="120" w:after="120" w:line="360" w:lineRule="auto"/>
        <w:jc w:val="both"/>
        <w:rPr>
          <w:rFonts w:ascii="Calibri" w:eastAsia="Times New Roman" w:hAnsi="Calibri" w:cs="Calibri"/>
          <w:lang w:eastAsia="pt-BR"/>
        </w:rPr>
      </w:pPr>
    </w:p>
    <w:p w:rsidR="007D56DA" w:rsidRPr="002D2BCA" w:rsidRDefault="007D56DA" w:rsidP="008E2F79">
      <w:pPr>
        <w:spacing w:before="120" w:after="120" w:line="360" w:lineRule="auto"/>
        <w:jc w:val="both"/>
        <w:rPr>
          <w:rFonts w:ascii="Calibri" w:hAnsi="Calibri" w:cs="Calibri"/>
          <w:color w:val="000000"/>
        </w:rPr>
      </w:pPr>
      <w:r w:rsidRPr="002D2BCA">
        <w:rPr>
          <w:rFonts w:ascii="Calibri" w:hAnsi="Calibri" w:cs="Calibri"/>
          <w:color w:val="000000"/>
        </w:rPr>
        <w:t>6.</w:t>
      </w:r>
      <w:r w:rsidR="00080AF1" w:rsidRPr="002D2BCA">
        <w:rPr>
          <w:rFonts w:ascii="Calibri" w:hAnsi="Calibri" w:cs="Calibri"/>
          <w:color w:val="000000"/>
        </w:rPr>
        <w:t>2</w:t>
      </w:r>
      <w:r w:rsidR="00254BB5" w:rsidRPr="002D2BCA">
        <w:rPr>
          <w:rFonts w:ascii="Calibri" w:hAnsi="Calibri" w:cs="Calibri"/>
          <w:color w:val="000000"/>
        </w:rPr>
        <w:tab/>
      </w:r>
      <w:r w:rsidRPr="002D2BCA">
        <w:rPr>
          <w:rFonts w:ascii="Calibri" w:hAnsi="Calibri" w:cs="Calibri"/>
          <w:color w:val="000000"/>
        </w:rPr>
        <w:t xml:space="preserve">Haverá emissão de ordem de </w:t>
      </w:r>
      <w:r w:rsidR="0026541E" w:rsidRPr="002D2BCA">
        <w:rPr>
          <w:rFonts w:ascii="Calibri" w:hAnsi="Calibri" w:cs="Calibri"/>
          <w:color w:val="000000"/>
        </w:rPr>
        <w:t>serviço</w:t>
      </w:r>
      <w:r w:rsidR="00DA409F" w:rsidRPr="002D2BCA">
        <w:rPr>
          <w:rFonts w:ascii="Calibri" w:hAnsi="Calibri" w:cs="Calibri"/>
          <w:color w:val="000000"/>
        </w:rPr>
        <w:t xml:space="preserve"> </w:t>
      </w:r>
      <w:r w:rsidRPr="002D2BCA">
        <w:rPr>
          <w:rFonts w:ascii="Calibri" w:hAnsi="Calibri" w:cs="Calibri"/>
          <w:color w:val="000000"/>
        </w:rPr>
        <w:t>nos seguintes termos:</w:t>
      </w:r>
    </w:p>
    <w:p w:rsidR="007D56DA" w:rsidRPr="002D2BCA" w:rsidRDefault="00411549" w:rsidP="008E2F79">
      <w:pPr>
        <w:spacing w:before="120" w:after="120" w:line="360" w:lineRule="auto"/>
        <w:ind w:left="426"/>
        <w:jc w:val="both"/>
        <w:rPr>
          <w:rFonts w:ascii="Calibri" w:hAnsi="Calibri" w:cs="Calibri"/>
          <w:color w:val="000000"/>
        </w:rPr>
      </w:pPr>
      <w:r w:rsidRPr="002D2BCA">
        <w:rPr>
          <w:rFonts w:ascii="Calibri" w:hAnsi="Calibri" w:cs="Calibri"/>
          <w:noProof/>
          <w:color w:val="000000"/>
        </w:rPr>
        <w:pict>
          <v:rect id="_x0000_s1154" style="position:absolute;left:0;text-align:left;margin-left:1.5pt;margin-top:4.15pt;width:6.3pt;height:6.65pt;z-index:25170227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7D56DA" w:rsidRPr="002D2BCA">
        <w:rPr>
          <w:rFonts w:ascii="Calibri" w:hAnsi="Calibri" w:cs="Calibri"/>
          <w:color w:val="000000"/>
        </w:rPr>
        <w:t xml:space="preserve">Uma ordem de </w:t>
      </w:r>
      <w:r w:rsidR="00504FFB" w:rsidRPr="002D2BCA">
        <w:rPr>
          <w:rFonts w:ascii="Calibri" w:hAnsi="Calibri" w:cs="Calibri"/>
          <w:color w:val="000000"/>
        </w:rPr>
        <w:t xml:space="preserve">serviço </w:t>
      </w:r>
      <w:r w:rsidR="007D56DA" w:rsidRPr="002D2BCA">
        <w:rPr>
          <w:rFonts w:ascii="Calibri" w:hAnsi="Calibri" w:cs="Calibri"/>
          <w:color w:val="000000"/>
        </w:rPr>
        <w:t>para todo o contrato</w:t>
      </w:r>
    </w:p>
    <w:p w:rsidR="007D56DA" w:rsidRPr="002D2BCA" w:rsidRDefault="00411549" w:rsidP="008E2F79">
      <w:pPr>
        <w:spacing w:before="120" w:after="120" w:line="360" w:lineRule="auto"/>
        <w:ind w:left="426"/>
        <w:jc w:val="both"/>
        <w:rPr>
          <w:rFonts w:ascii="Calibri" w:hAnsi="Calibri" w:cs="Calibri"/>
          <w:color w:val="000000"/>
        </w:rPr>
      </w:pPr>
      <w:r w:rsidRPr="002D2BCA">
        <w:rPr>
          <w:rFonts w:ascii="Calibri" w:hAnsi="Calibri" w:cs="Calibri"/>
          <w:noProof/>
          <w:color w:val="000000"/>
          <w:lang w:eastAsia="pt-BR"/>
        </w:rPr>
        <w:pict>
          <v:rect id="_x0000_s1221" style="position:absolute;left:0;text-align:left;margin-left:.6pt;margin-top:4pt;width:6.3pt;height:6.65pt;z-index:25177190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Pr="002D2BCA">
        <w:rPr>
          <w:rFonts w:ascii="Calibri" w:hAnsi="Calibri" w:cs="Calibri"/>
          <w:noProof/>
          <w:color w:val="000000"/>
        </w:rPr>
        <w:pict>
          <v:rect id="_x0000_s1155" style="position:absolute;left:0;text-align:left;margin-left:.75pt;margin-top:4pt;width:6.3pt;height:6.65pt;z-index:25170329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7D56DA" w:rsidRPr="002D2BCA">
        <w:rPr>
          <w:rFonts w:ascii="Calibri" w:hAnsi="Calibri" w:cs="Calibri"/>
          <w:color w:val="000000"/>
        </w:rPr>
        <w:t xml:space="preserve">Várias ordens de </w:t>
      </w:r>
      <w:r w:rsidR="00695F67" w:rsidRPr="002D2BCA">
        <w:rPr>
          <w:rFonts w:ascii="Calibri" w:hAnsi="Calibri" w:cs="Calibri"/>
          <w:color w:val="000000"/>
        </w:rPr>
        <w:t>serviço</w:t>
      </w:r>
      <w:r w:rsidR="007D56DA" w:rsidRPr="002D2BCA">
        <w:rPr>
          <w:rFonts w:ascii="Calibri" w:hAnsi="Calibri" w:cs="Calibri"/>
          <w:color w:val="000000"/>
        </w:rPr>
        <w:t xml:space="preserve">, sob demanda, durante a execução do </w:t>
      </w:r>
      <w:proofErr w:type="gramStart"/>
      <w:r w:rsidR="007D56DA" w:rsidRPr="002D2BCA">
        <w:rPr>
          <w:rFonts w:ascii="Calibri" w:hAnsi="Calibri" w:cs="Calibri"/>
          <w:color w:val="000000"/>
        </w:rPr>
        <w:t>contrato</w:t>
      </w:r>
      <w:proofErr w:type="gramEnd"/>
    </w:p>
    <w:p w:rsidR="005179FF" w:rsidRPr="002D2BCA" w:rsidRDefault="005179FF" w:rsidP="008E2F79">
      <w:pPr>
        <w:spacing w:before="120" w:after="120" w:line="360" w:lineRule="auto"/>
        <w:jc w:val="both"/>
        <w:rPr>
          <w:rFonts w:ascii="Calibri" w:hAnsi="Calibri" w:cs="Calibri"/>
          <w:color w:val="000000"/>
        </w:rPr>
      </w:pPr>
    </w:p>
    <w:p w:rsidR="00501F9A" w:rsidRPr="002D2BCA" w:rsidRDefault="008E5D71" w:rsidP="008E2F79">
      <w:pPr>
        <w:pStyle w:val="Recuodecorpodetexto"/>
        <w:spacing w:before="120" w:line="360" w:lineRule="auto"/>
        <w:ind w:left="0"/>
        <w:jc w:val="both"/>
        <w:rPr>
          <w:rFonts w:ascii="Calibri" w:hAnsi="Calibri" w:cs="Calibri"/>
          <w:color w:val="000000"/>
        </w:rPr>
      </w:pPr>
      <w:r w:rsidRPr="002D2BCA">
        <w:rPr>
          <w:rFonts w:ascii="Calibri" w:hAnsi="Calibri" w:cs="Calibri"/>
          <w:color w:val="000000"/>
        </w:rPr>
        <w:t>6.</w:t>
      </w:r>
      <w:r w:rsidR="00080AF1" w:rsidRPr="002D2BCA">
        <w:rPr>
          <w:rFonts w:ascii="Calibri" w:hAnsi="Calibri" w:cs="Calibri"/>
          <w:color w:val="000000"/>
        </w:rPr>
        <w:t>3</w:t>
      </w:r>
      <w:r w:rsidR="00BF077C" w:rsidRPr="002D2BCA">
        <w:rPr>
          <w:rFonts w:ascii="Calibri" w:hAnsi="Calibri" w:cs="Calibri"/>
          <w:color w:val="000000"/>
        </w:rPr>
        <w:t xml:space="preserve"> </w:t>
      </w:r>
      <w:r w:rsidR="00254BB5" w:rsidRPr="002D2BCA">
        <w:rPr>
          <w:rFonts w:ascii="Calibri" w:hAnsi="Calibri" w:cs="Calibri"/>
          <w:color w:val="000000"/>
        </w:rPr>
        <w:tab/>
      </w:r>
      <w:r w:rsidR="001B2532" w:rsidRPr="002D2BCA">
        <w:rPr>
          <w:rFonts w:ascii="Calibri" w:hAnsi="Calibri" w:cs="Calibri"/>
          <w:color w:val="000000"/>
        </w:rPr>
        <w:t>Pra</w:t>
      </w:r>
      <w:r w:rsidR="00290E2F" w:rsidRPr="002D2BCA">
        <w:rPr>
          <w:rFonts w:ascii="Calibri" w:hAnsi="Calibri" w:cs="Calibri"/>
          <w:color w:val="000000"/>
        </w:rPr>
        <w:t xml:space="preserve">zo de </w:t>
      </w:r>
      <w:r w:rsidR="001B2532" w:rsidRPr="002D2BCA">
        <w:rPr>
          <w:rFonts w:ascii="Calibri" w:hAnsi="Calibri" w:cs="Calibri"/>
          <w:color w:val="000000"/>
        </w:rPr>
        <w:t xml:space="preserve">prestação dos serviços: </w:t>
      </w:r>
      <w:r w:rsidR="00501F9A" w:rsidRPr="002D2BCA">
        <w:rPr>
          <w:rFonts w:ascii="Calibri" w:hAnsi="Calibri" w:cs="Calibri"/>
          <w:color w:val="000000"/>
        </w:rPr>
        <w:t>a contar da apresentação da ordem de serviço a empresa deverá apresentar o cronograma em até 10 (dez) dias corridos. Após aprovação a empresa terá 20 (vinte) dias para a execução do serviço.</w:t>
      </w:r>
    </w:p>
    <w:p w:rsidR="008D2388" w:rsidRPr="002D2BCA" w:rsidRDefault="008D2388" w:rsidP="00AC641B">
      <w:pPr>
        <w:pStyle w:val="Recuodecorpodetexto"/>
        <w:spacing w:before="120" w:line="360" w:lineRule="auto"/>
        <w:ind w:left="0"/>
        <w:jc w:val="both"/>
        <w:rPr>
          <w:rFonts w:ascii="Calibri" w:hAnsi="Calibri" w:cs="Calibri"/>
          <w:i/>
          <w:iCs/>
          <w:color w:val="2E74B5" w:themeColor="accent5" w:themeShade="BF"/>
        </w:rPr>
      </w:pPr>
    </w:p>
    <w:p w:rsidR="00932B53" w:rsidRPr="002D2BCA" w:rsidRDefault="0012006E" w:rsidP="008E2F79">
      <w:pPr>
        <w:spacing w:before="120" w:after="120" w:line="360" w:lineRule="auto"/>
        <w:jc w:val="both"/>
        <w:rPr>
          <w:rFonts w:ascii="Calibri" w:hAnsi="Calibri" w:cs="Calibri"/>
          <w:color w:val="000000"/>
        </w:rPr>
      </w:pPr>
      <w:r w:rsidRPr="002D2BCA">
        <w:rPr>
          <w:rFonts w:ascii="Calibri" w:hAnsi="Calibri" w:cs="Calibri"/>
          <w:color w:val="000000"/>
        </w:rPr>
        <w:t>6.</w:t>
      </w:r>
      <w:r w:rsidR="00080AF1" w:rsidRPr="002D2BCA">
        <w:rPr>
          <w:rFonts w:ascii="Calibri" w:hAnsi="Calibri" w:cs="Calibri"/>
          <w:color w:val="000000"/>
        </w:rPr>
        <w:t>4</w:t>
      </w:r>
      <w:r w:rsidRPr="002D2BCA">
        <w:rPr>
          <w:rFonts w:ascii="Calibri" w:hAnsi="Calibri" w:cs="Calibri"/>
          <w:color w:val="000000"/>
        </w:rPr>
        <w:t xml:space="preserve"> </w:t>
      </w:r>
      <w:r w:rsidR="00254BB5" w:rsidRPr="002D2BCA">
        <w:rPr>
          <w:rFonts w:ascii="Calibri" w:hAnsi="Calibri" w:cs="Calibri"/>
          <w:color w:val="000000"/>
        </w:rPr>
        <w:tab/>
      </w:r>
      <w:r w:rsidR="00684F23" w:rsidRPr="002D2BCA">
        <w:rPr>
          <w:rFonts w:ascii="Calibri" w:hAnsi="Calibri" w:cs="Calibri"/>
          <w:color w:val="000000"/>
        </w:rPr>
        <w:t xml:space="preserve">Local de </w:t>
      </w:r>
      <w:r w:rsidR="001B2532" w:rsidRPr="002D2BCA">
        <w:rPr>
          <w:rFonts w:ascii="Calibri" w:hAnsi="Calibri" w:cs="Calibri"/>
          <w:color w:val="000000"/>
        </w:rPr>
        <w:t>prestação dos serviços</w:t>
      </w:r>
      <w:r w:rsidR="00E81EBA" w:rsidRPr="002D2BCA">
        <w:rPr>
          <w:rFonts w:ascii="Calibri" w:hAnsi="Calibri" w:cs="Calibri"/>
          <w:color w:val="000000"/>
        </w:rPr>
        <w:t>:</w:t>
      </w:r>
    </w:p>
    <w:p w:rsidR="00932B53" w:rsidRPr="002D2BCA" w:rsidRDefault="00411549" w:rsidP="008E2F79">
      <w:pPr>
        <w:spacing w:before="120" w:after="120" w:line="360" w:lineRule="auto"/>
        <w:ind w:left="426"/>
        <w:jc w:val="both"/>
        <w:rPr>
          <w:rFonts w:ascii="Calibri" w:hAnsi="Calibri" w:cs="Calibri"/>
          <w:color w:val="000000"/>
        </w:rPr>
      </w:pPr>
      <w:r w:rsidRPr="002D2BCA">
        <w:rPr>
          <w:rFonts w:ascii="Calibri" w:hAnsi="Calibri" w:cs="Calibri"/>
          <w:noProof/>
          <w:color w:val="000000"/>
        </w:rPr>
        <w:pict>
          <v:rect id="_x0000_s1164" style="position:absolute;left:0;text-align:left;margin-left:.75pt;margin-top:3.95pt;width:6.3pt;height:6.65pt;z-index:25171251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932B53" w:rsidRPr="002D2BCA">
        <w:rPr>
          <w:rFonts w:ascii="Calibri" w:hAnsi="Calibri" w:cs="Calibri"/>
          <w:color w:val="000000"/>
        </w:rPr>
        <w:t>Os serviços serão prestados na própria empresa</w:t>
      </w:r>
      <w:r w:rsidR="005532FA" w:rsidRPr="002D2BCA">
        <w:rPr>
          <w:rFonts w:ascii="Calibri" w:hAnsi="Calibri" w:cs="Calibri"/>
          <w:color w:val="000000"/>
        </w:rPr>
        <w:t>.</w:t>
      </w:r>
    </w:p>
    <w:p w:rsidR="005532FA" w:rsidRPr="002D2BCA" w:rsidRDefault="00411549" w:rsidP="008E2F79">
      <w:pPr>
        <w:spacing w:before="120" w:after="120" w:line="360" w:lineRule="auto"/>
        <w:ind w:left="426"/>
        <w:jc w:val="both"/>
        <w:rPr>
          <w:rFonts w:ascii="Calibri" w:hAnsi="Calibri" w:cs="Calibri"/>
          <w:color w:val="000000"/>
        </w:rPr>
      </w:pPr>
      <w:r w:rsidRPr="002D2BCA">
        <w:rPr>
          <w:rFonts w:ascii="Calibri" w:hAnsi="Calibri" w:cs="Calibri"/>
          <w:noProof/>
          <w:color w:val="000000"/>
        </w:rPr>
        <w:pict>
          <v:rect id="_x0000_s1165" style="position:absolute;left:0;text-align:left;margin-left:.6pt;margin-top:3pt;width:6.3pt;height:6.65pt;z-index:251713536;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932B53" w:rsidRPr="002D2BCA">
        <w:rPr>
          <w:rFonts w:ascii="Calibri" w:hAnsi="Calibri" w:cs="Calibri"/>
          <w:color w:val="000000"/>
        </w:rPr>
        <w:t>Os serviços serão prestados no Ministério Público</w:t>
      </w:r>
      <w:r w:rsidR="00501F9A" w:rsidRPr="002D2BCA">
        <w:rPr>
          <w:rFonts w:ascii="Calibri" w:hAnsi="Calibri" w:cs="Calibri"/>
          <w:color w:val="000000"/>
        </w:rPr>
        <w:t>, conforme o Anexo I</w:t>
      </w:r>
      <w:r w:rsidR="005532FA" w:rsidRPr="002D2BCA">
        <w:rPr>
          <w:rFonts w:ascii="Calibri" w:hAnsi="Calibri" w:cs="Calibri"/>
          <w:color w:val="000000"/>
        </w:rPr>
        <w:t>.</w:t>
      </w:r>
    </w:p>
    <w:p w:rsidR="006C7171" w:rsidRPr="002D2BCA" w:rsidRDefault="006C7171" w:rsidP="008E2F79">
      <w:pPr>
        <w:spacing w:before="120" w:after="120" w:line="360" w:lineRule="auto"/>
        <w:jc w:val="both"/>
        <w:rPr>
          <w:rFonts w:ascii="Calibri" w:hAnsi="Calibri" w:cs="Calibri"/>
          <w:color w:val="000000"/>
        </w:rPr>
      </w:pPr>
    </w:p>
    <w:p w:rsidR="00755E89" w:rsidRPr="002D2BCA" w:rsidRDefault="00A63CDE" w:rsidP="00755E89">
      <w:pPr>
        <w:pStyle w:val="Recuodecorpodetexto"/>
        <w:spacing w:before="120" w:line="360" w:lineRule="auto"/>
        <w:ind w:left="0"/>
        <w:rPr>
          <w:rFonts w:ascii="Calibri" w:hAnsi="Calibri" w:cs="Calibri"/>
          <w:color w:val="000000"/>
        </w:rPr>
      </w:pPr>
      <w:r w:rsidRPr="002D2BCA">
        <w:rPr>
          <w:rFonts w:ascii="Calibri" w:hAnsi="Calibri" w:cs="Calibri"/>
          <w:color w:val="000000"/>
        </w:rPr>
        <w:lastRenderedPageBreak/>
        <w:t>6.</w:t>
      </w:r>
      <w:r w:rsidR="00080AF1" w:rsidRPr="002D2BCA">
        <w:rPr>
          <w:rFonts w:ascii="Calibri" w:hAnsi="Calibri" w:cs="Calibri"/>
          <w:color w:val="000000"/>
        </w:rPr>
        <w:t>5</w:t>
      </w:r>
      <w:r w:rsidRPr="002D2BCA">
        <w:rPr>
          <w:rFonts w:ascii="Calibri" w:hAnsi="Calibri" w:cs="Calibri"/>
          <w:color w:val="000000"/>
        </w:rPr>
        <w:t xml:space="preserve"> </w:t>
      </w:r>
      <w:r w:rsidR="004B4703" w:rsidRPr="002D2BCA">
        <w:rPr>
          <w:rFonts w:ascii="Calibri" w:hAnsi="Calibri" w:cs="Calibri"/>
          <w:color w:val="000000"/>
        </w:rPr>
        <w:tab/>
      </w:r>
      <w:r w:rsidR="009E0515" w:rsidRPr="002D2BCA">
        <w:rPr>
          <w:rFonts w:ascii="Calibri" w:hAnsi="Calibri" w:cs="Calibri"/>
          <w:color w:val="000000"/>
        </w:rPr>
        <w:t>Não serão aceitos serviços que não atendam fielmente às especificações técnicas.</w:t>
      </w:r>
    </w:p>
    <w:p w:rsidR="00F06FBE" w:rsidRPr="002D2BCA" w:rsidRDefault="00F06FBE" w:rsidP="00755E89">
      <w:pPr>
        <w:pStyle w:val="Recuodecorpodetexto"/>
        <w:spacing w:before="120" w:line="360" w:lineRule="auto"/>
        <w:ind w:left="0"/>
        <w:rPr>
          <w:rFonts w:ascii="Calibri" w:hAnsi="Calibri" w:cs="Calibri"/>
          <w:color w:val="000000"/>
        </w:rPr>
      </w:pPr>
      <w:r w:rsidRPr="002D2BCA">
        <w:rPr>
          <w:rFonts w:ascii="Calibri" w:hAnsi="Calibri" w:cs="Calibri"/>
          <w:color w:val="000000"/>
        </w:rPr>
        <w:t>6.</w:t>
      </w:r>
      <w:r w:rsidR="00080AF1" w:rsidRPr="002D2BCA">
        <w:rPr>
          <w:rFonts w:ascii="Calibri" w:hAnsi="Calibri" w:cs="Calibri"/>
          <w:color w:val="000000"/>
        </w:rPr>
        <w:t>5</w:t>
      </w:r>
      <w:r w:rsidRPr="002D2BCA">
        <w:rPr>
          <w:rFonts w:ascii="Calibri" w:hAnsi="Calibri" w:cs="Calibri"/>
          <w:color w:val="000000"/>
        </w:rPr>
        <w:t xml:space="preserve">.1 </w:t>
      </w:r>
      <w:r w:rsidR="00D27369" w:rsidRPr="002D2BCA">
        <w:rPr>
          <w:rFonts w:ascii="Calibri" w:hAnsi="Calibri" w:cs="Calibri"/>
          <w:color w:val="000000"/>
        </w:rPr>
        <w:t xml:space="preserve">Caso não estejam de acordo com o exigido, a contratada será notificada para, no prazo </w:t>
      </w:r>
      <w:r w:rsidR="00D27369" w:rsidRPr="002D2BCA">
        <w:rPr>
          <w:rFonts w:ascii="Calibri" w:hAnsi="Calibri" w:cs="Calibri"/>
        </w:rPr>
        <w:t xml:space="preserve">de </w:t>
      </w:r>
      <w:r w:rsidR="00501F9A" w:rsidRPr="002D2BCA">
        <w:rPr>
          <w:rFonts w:ascii="Calibri" w:hAnsi="Calibri" w:cs="Calibri"/>
        </w:rPr>
        <w:t>10</w:t>
      </w:r>
      <w:r w:rsidR="00743CF7" w:rsidRPr="002D2BCA">
        <w:rPr>
          <w:rFonts w:ascii="Calibri" w:hAnsi="Calibri" w:cs="Calibri"/>
        </w:rPr>
        <w:t xml:space="preserve"> (</w:t>
      </w:r>
      <w:r w:rsidR="00501F9A" w:rsidRPr="002D2BCA">
        <w:rPr>
          <w:rFonts w:ascii="Calibri" w:hAnsi="Calibri" w:cs="Calibri"/>
        </w:rPr>
        <w:t>dez</w:t>
      </w:r>
      <w:r w:rsidR="00743CF7" w:rsidRPr="002D2BCA">
        <w:rPr>
          <w:rFonts w:ascii="Calibri" w:hAnsi="Calibri" w:cs="Calibri"/>
        </w:rPr>
        <w:t>)</w:t>
      </w:r>
      <w:r w:rsidR="00D27369" w:rsidRPr="002D2BCA">
        <w:rPr>
          <w:rFonts w:ascii="Calibri" w:hAnsi="Calibri" w:cs="Calibri"/>
          <w:color w:val="000000"/>
        </w:rPr>
        <w:t xml:space="preserve"> dias, solucionar os problemas apontados.</w:t>
      </w:r>
    </w:p>
    <w:p w:rsidR="009305C6" w:rsidRPr="002D2BCA" w:rsidRDefault="009305C6" w:rsidP="008E2F79">
      <w:pPr>
        <w:spacing w:before="120" w:after="120" w:line="360" w:lineRule="auto"/>
        <w:jc w:val="both"/>
        <w:rPr>
          <w:rFonts w:ascii="Calibri" w:hAnsi="Calibri" w:cs="Calibri"/>
          <w:color w:val="000000"/>
        </w:rPr>
      </w:pPr>
      <w:r w:rsidRPr="002D2BCA">
        <w:rPr>
          <w:rFonts w:ascii="Calibri" w:hAnsi="Calibri" w:cs="Calibri"/>
          <w:color w:val="000000"/>
        </w:rPr>
        <w:t>6.</w:t>
      </w:r>
      <w:r w:rsidR="00080AF1" w:rsidRPr="002D2BCA">
        <w:rPr>
          <w:rFonts w:ascii="Calibri" w:hAnsi="Calibri" w:cs="Calibri"/>
          <w:color w:val="000000"/>
        </w:rPr>
        <w:t>6</w:t>
      </w:r>
      <w:r w:rsidRPr="002D2BCA">
        <w:rPr>
          <w:rFonts w:ascii="Calibri" w:hAnsi="Calibri" w:cs="Calibri"/>
          <w:color w:val="000000"/>
        </w:rPr>
        <w:t xml:space="preserve"> </w:t>
      </w:r>
      <w:r w:rsidR="004B4703" w:rsidRPr="002D2BCA">
        <w:rPr>
          <w:rFonts w:ascii="Calibri" w:hAnsi="Calibri" w:cs="Calibri"/>
          <w:color w:val="000000"/>
        </w:rPr>
        <w:tab/>
      </w:r>
      <w:r w:rsidR="00BC4F35" w:rsidRPr="002D2BCA">
        <w:rPr>
          <w:rFonts w:ascii="Calibri" w:hAnsi="Calibri" w:cs="Calibri"/>
          <w:color w:val="000000"/>
        </w:rPr>
        <w:t>Avaliação de Resultados</w:t>
      </w:r>
      <w:r w:rsidR="008D0229" w:rsidRPr="002D2BCA">
        <w:rPr>
          <w:rFonts w:ascii="Calibri" w:hAnsi="Calibri" w:cs="Calibri"/>
          <w:color w:val="000000"/>
        </w:rPr>
        <w:t xml:space="preserve"> por meio de critérios específicos</w:t>
      </w:r>
    </w:p>
    <w:p w:rsidR="009E0515" w:rsidRPr="002D2BCA" w:rsidRDefault="00411549" w:rsidP="008E2F79">
      <w:pPr>
        <w:spacing w:before="120" w:after="120" w:line="360" w:lineRule="auto"/>
        <w:ind w:left="426"/>
        <w:jc w:val="both"/>
        <w:rPr>
          <w:rFonts w:ascii="Calibri" w:hAnsi="Calibri" w:cs="Calibri"/>
          <w:color w:val="000000"/>
        </w:rPr>
      </w:pPr>
      <w:r w:rsidRPr="002D2BCA">
        <w:rPr>
          <w:rFonts w:ascii="Calibri" w:hAnsi="Calibri" w:cs="Calibri"/>
          <w:noProof/>
          <w:color w:val="000000"/>
          <w:lang w:eastAsia="pt-BR"/>
        </w:rPr>
        <w:pict>
          <v:rect id="_x0000_s1222" style="position:absolute;left:0;text-align:left;margin-left:.75pt;margin-top:4pt;width:6.3pt;height:6.65pt;z-index:25177292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Pr="002D2BCA">
        <w:rPr>
          <w:rFonts w:ascii="Calibri" w:hAnsi="Calibri" w:cs="Calibri"/>
          <w:noProof/>
          <w:color w:val="000000"/>
        </w:rPr>
        <w:pict>
          <v:rect id="_x0000_s1177" style="position:absolute;left:0;text-align:left;margin-left:.6pt;margin-top:4pt;width:6.3pt;height:6.65pt;z-index:25172582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DB5391" w:rsidRPr="002D2BCA">
        <w:rPr>
          <w:rFonts w:ascii="Calibri" w:hAnsi="Calibri" w:cs="Calibri"/>
          <w:color w:val="000000"/>
        </w:rPr>
        <w:t>Não</w:t>
      </w:r>
      <w:r w:rsidR="00E36CBD" w:rsidRPr="002D2BCA">
        <w:rPr>
          <w:rFonts w:ascii="Calibri" w:hAnsi="Calibri" w:cs="Calibri"/>
          <w:color w:val="000000"/>
        </w:rPr>
        <w:t>.</w:t>
      </w:r>
    </w:p>
    <w:p w:rsidR="00DB5391" w:rsidRPr="002D2BCA" w:rsidRDefault="00411549" w:rsidP="008E2F79">
      <w:pPr>
        <w:spacing w:before="120" w:after="120" w:line="360" w:lineRule="auto"/>
        <w:ind w:left="426"/>
        <w:jc w:val="both"/>
        <w:rPr>
          <w:rFonts w:ascii="Calibri" w:hAnsi="Calibri" w:cs="Calibri"/>
          <w:color w:val="000000"/>
        </w:rPr>
      </w:pPr>
      <w:r w:rsidRPr="002D2BCA">
        <w:rPr>
          <w:rFonts w:ascii="Calibri" w:hAnsi="Calibri" w:cs="Calibri"/>
          <w:noProof/>
          <w:color w:val="000000"/>
        </w:rPr>
        <w:pict>
          <v:rect id="_x0000_s1178" style="position:absolute;left:0;text-align:left;margin-left:.6pt;margin-top:4.6pt;width:6.3pt;height:6.65pt;z-index:25172684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DB5391" w:rsidRPr="002D2BCA">
        <w:rPr>
          <w:rFonts w:ascii="Calibri" w:hAnsi="Calibri" w:cs="Calibri"/>
          <w:color w:val="000000"/>
        </w:rPr>
        <w:t>Sim</w:t>
      </w:r>
      <w:r w:rsidR="00E36CBD" w:rsidRPr="002D2BCA">
        <w:rPr>
          <w:rFonts w:ascii="Calibri" w:hAnsi="Calibri" w:cs="Calibri"/>
          <w:color w:val="000000"/>
        </w:rPr>
        <w:t>.</w:t>
      </w:r>
    </w:p>
    <w:p w:rsidR="00A1768A" w:rsidRPr="002D2BCA" w:rsidRDefault="00A1768A" w:rsidP="00A1768A">
      <w:pPr>
        <w:spacing w:before="120" w:after="120" w:line="360" w:lineRule="auto"/>
        <w:jc w:val="both"/>
        <w:rPr>
          <w:rFonts w:ascii="Calibri" w:hAnsi="Calibri" w:cs="Calibri"/>
          <w:i/>
          <w:iCs/>
          <w:color w:val="2E74B5" w:themeColor="accent5" w:themeShade="BF"/>
        </w:rPr>
      </w:pPr>
    </w:p>
    <w:p w:rsidR="003E000A" w:rsidRPr="002D2BCA" w:rsidRDefault="009E0515" w:rsidP="008E2F79">
      <w:pPr>
        <w:spacing w:before="120" w:after="120" w:line="360" w:lineRule="auto"/>
        <w:jc w:val="both"/>
        <w:rPr>
          <w:rFonts w:ascii="Calibri" w:hAnsi="Calibri" w:cs="Calibri"/>
          <w:color w:val="000000"/>
        </w:rPr>
      </w:pPr>
      <w:r w:rsidRPr="002D2BCA">
        <w:rPr>
          <w:rFonts w:ascii="Calibri" w:hAnsi="Calibri" w:cs="Calibri"/>
          <w:color w:val="000000"/>
        </w:rPr>
        <w:t>6.</w:t>
      </w:r>
      <w:r w:rsidR="00080AF1" w:rsidRPr="002D2BCA">
        <w:rPr>
          <w:rFonts w:ascii="Calibri" w:hAnsi="Calibri" w:cs="Calibri"/>
          <w:color w:val="000000"/>
        </w:rPr>
        <w:t>7</w:t>
      </w:r>
      <w:r w:rsidRPr="002D2BCA">
        <w:rPr>
          <w:rFonts w:ascii="Calibri" w:hAnsi="Calibri" w:cs="Calibri"/>
          <w:color w:val="000000"/>
        </w:rPr>
        <w:t xml:space="preserve"> </w:t>
      </w:r>
      <w:r w:rsidR="004B4703" w:rsidRPr="002D2BCA">
        <w:rPr>
          <w:rFonts w:ascii="Calibri" w:hAnsi="Calibri" w:cs="Calibri"/>
          <w:color w:val="000000"/>
        </w:rPr>
        <w:tab/>
      </w:r>
      <w:r w:rsidR="00387964" w:rsidRPr="002D2BCA">
        <w:rPr>
          <w:rFonts w:ascii="Calibri" w:hAnsi="Calibri" w:cs="Calibri"/>
          <w:color w:val="000000"/>
        </w:rPr>
        <w:t>Recebimento</w:t>
      </w:r>
      <w:r w:rsidR="00C52582" w:rsidRPr="002D2BCA">
        <w:rPr>
          <w:rFonts w:ascii="Calibri" w:hAnsi="Calibri" w:cs="Calibri"/>
          <w:color w:val="000000"/>
        </w:rPr>
        <w:t>:</w:t>
      </w:r>
    </w:p>
    <w:p w:rsidR="00476ECA" w:rsidRPr="002D2BCA" w:rsidRDefault="00411549" w:rsidP="008E2F79">
      <w:pPr>
        <w:spacing w:before="120" w:after="120" w:line="360" w:lineRule="auto"/>
        <w:ind w:left="426"/>
        <w:jc w:val="both"/>
        <w:rPr>
          <w:rFonts w:ascii="Calibri" w:hAnsi="Calibri" w:cs="Calibri"/>
          <w:color w:val="000000"/>
        </w:rPr>
      </w:pPr>
      <w:r w:rsidRPr="002D2BCA">
        <w:rPr>
          <w:rFonts w:ascii="Calibri" w:hAnsi="Calibri" w:cs="Calibri"/>
          <w:noProof/>
          <w:color w:val="000000"/>
        </w:rPr>
        <w:pict>
          <v:rect id="_x0000_s1167" style="position:absolute;left:0;text-align:left;margin-left:.6pt;margin-top:4.45pt;width:6.3pt;height:6.65pt;z-index:25171558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61671B" w:rsidRPr="002D2BCA">
        <w:rPr>
          <w:rFonts w:ascii="Calibri" w:hAnsi="Calibri" w:cs="Calibri"/>
          <w:noProof/>
          <w:color w:val="000000"/>
        </w:rPr>
        <w:t>Não</w:t>
      </w:r>
      <w:r w:rsidR="00BF3BD1" w:rsidRPr="002D2BCA">
        <w:rPr>
          <w:rFonts w:ascii="Calibri" w:hAnsi="Calibri" w:cs="Calibri"/>
          <w:color w:val="000000"/>
        </w:rPr>
        <w:t xml:space="preserve"> haverá recebimento dos serviços</w:t>
      </w:r>
      <w:r w:rsidR="0061671B" w:rsidRPr="002D2BCA">
        <w:rPr>
          <w:rFonts w:ascii="Calibri" w:hAnsi="Calibri" w:cs="Calibri"/>
          <w:color w:val="000000"/>
        </w:rPr>
        <w:t xml:space="preserve">, por se tratar de </w:t>
      </w:r>
      <w:r w:rsidR="00125EF7" w:rsidRPr="002D2BCA">
        <w:rPr>
          <w:rFonts w:ascii="Calibri" w:hAnsi="Calibri" w:cs="Calibri"/>
          <w:color w:val="000000"/>
        </w:rPr>
        <w:t xml:space="preserve">serviço mensal e continuado, </w:t>
      </w:r>
      <w:r w:rsidR="0061671B" w:rsidRPr="002D2BCA">
        <w:rPr>
          <w:rFonts w:ascii="Calibri" w:hAnsi="Calibri" w:cs="Calibri"/>
          <w:color w:val="000000"/>
        </w:rPr>
        <w:t xml:space="preserve">bastando o ateste dos serviços </w:t>
      </w:r>
      <w:r w:rsidR="00125EF7" w:rsidRPr="002D2BCA">
        <w:rPr>
          <w:rFonts w:ascii="Calibri" w:hAnsi="Calibri" w:cs="Calibri"/>
          <w:color w:val="000000"/>
        </w:rPr>
        <w:t>ao final de cada mês</w:t>
      </w:r>
      <w:r w:rsidR="00A1768A" w:rsidRPr="002D2BCA">
        <w:rPr>
          <w:rFonts w:ascii="Calibri" w:hAnsi="Calibri" w:cs="Calibri"/>
          <w:color w:val="000000"/>
        </w:rPr>
        <w:t>.</w:t>
      </w:r>
    </w:p>
    <w:p w:rsidR="00BF3BD1" w:rsidRPr="002D2BCA" w:rsidRDefault="00411549" w:rsidP="008E2F79">
      <w:pPr>
        <w:spacing w:before="120" w:after="120" w:line="360" w:lineRule="auto"/>
        <w:ind w:left="426"/>
        <w:jc w:val="both"/>
        <w:rPr>
          <w:rFonts w:ascii="Calibri" w:hAnsi="Calibri" w:cs="Calibri"/>
          <w:color w:val="000000"/>
        </w:rPr>
      </w:pPr>
      <w:r w:rsidRPr="002D2BCA">
        <w:rPr>
          <w:rFonts w:ascii="Calibri" w:hAnsi="Calibri" w:cs="Calibri"/>
          <w:noProof/>
          <w:color w:val="000000"/>
        </w:rPr>
        <w:pict>
          <v:rect id="_x0000_s1166" style="position:absolute;left:0;text-align:left;margin-left:.45pt;margin-top:4pt;width:6.3pt;height:6.65pt;z-index:25171456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BF3BD1" w:rsidRPr="002D2BCA">
        <w:rPr>
          <w:rFonts w:ascii="Calibri" w:hAnsi="Calibri" w:cs="Calibri"/>
          <w:color w:val="000000"/>
        </w:rPr>
        <w:t xml:space="preserve">Haverá recebimento dos serviços, de acordo com a ordem de serviço emitida, </w:t>
      </w:r>
      <w:r w:rsidR="0061671B" w:rsidRPr="002D2BCA">
        <w:rPr>
          <w:rFonts w:ascii="Calibri" w:hAnsi="Calibri" w:cs="Calibri"/>
          <w:color w:val="000000"/>
        </w:rPr>
        <w:t>conforme abaixo:</w:t>
      </w:r>
    </w:p>
    <w:p w:rsidR="00C52582" w:rsidRPr="002D2BCA" w:rsidRDefault="00C52582" w:rsidP="008E2F79">
      <w:pPr>
        <w:spacing w:before="120" w:after="120" w:line="360" w:lineRule="auto"/>
        <w:ind w:left="426"/>
        <w:jc w:val="both"/>
        <w:rPr>
          <w:rFonts w:ascii="Calibri" w:hAnsi="Calibri" w:cs="Calibri"/>
          <w:color w:val="000000"/>
        </w:rPr>
      </w:pPr>
      <w:r w:rsidRPr="002D2BCA">
        <w:rPr>
          <w:rFonts w:ascii="Calibri" w:hAnsi="Calibri" w:cs="Calibri"/>
          <w:color w:val="000000"/>
        </w:rPr>
        <w:t>a) provisoriamente</w:t>
      </w:r>
      <w:r w:rsidR="00466325" w:rsidRPr="002D2BCA">
        <w:rPr>
          <w:rFonts w:ascii="Calibri" w:hAnsi="Calibri" w:cs="Calibri"/>
          <w:color w:val="000000"/>
        </w:rPr>
        <w:t xml:space="preserve">, </w:t>
      </w:r>
      <w:r w:rsidR="00690756" w:rsidRPr="002D2BCA">
        <w:rPr>
          <w:rFonts w:ascii="Calibri" w:hAnsi="Calibri" w:cs="Calibri"/>
          <w:color w:val="000000"/>
        </w:rPr>
        <w:t xml:space="preserve">na data </w:t>
      </w:r>
      <w:r w:rsidR="00DF39D8" w:rsidRPr="002D2BCA">
        <w:rPr>
          <w:rFonts w:ascii="Calibri" w:hAnsi="Calibri" w:cs="Calibri"/>
          <w:color w:val="000000"/>
        </w:rPr>
        <w:t xml:space="preserve">da </w:t>
      </w:r>
      <w:r w:rsidR="00690756" w:rsidRPr="002D2BCA">
        <w:rPr>
          <w:rFonts w:ascii="Calibri" w:hAnsi="Calibri" w:cs="Calibri"/>
          <w:color w:val="000000"/>
        </w:rPr>
        <w:t>entrega do serviço</w:t>
      </w:r>
      <w:r w:rsidR="00DF39D8" w:rsidRPr="002D2BCA">
        <w:rPr>
          <w:rFonts w:ascii="Calibri" w:hAnsi="Calibri" w:cs="Calibri"/>
          <w:color w:val="000000"/>
        </w:rPr>
        <w:t xml:space="preserve">, </w:t>
      </w:r>
      <w:r w:rsidR="004363E8" w:rsidRPr="002D2BCA">
        <w:rPr>
          <w:rFonts w:ascii="Calibri" w:hAnsi="Calibri" w:cs="Calibri"/>
          <w:color w:val="000000"/>
        </w:rPr>
        <w:t xml:space="preserve">pelo responsável por seu acompanhamento e fiscalização, mediante termo </w:t>
      </w:r>
      <w:r w:rsidR="005234E8" w:rsidRPr="002D2BCA">
        <w:rPr>
          <w:rFonts w:ascii="Calibri" w:hAnsi="Calibri" w:cs="Calibri"/>
          <w:color w:val="000000"/>
        </w:rPr>
        <w:t>detalhado</w:t>
      </w:r>
      <w:r w:rsidR="004363E8" w:rsidRPr="002D2BCA">
        <w:rPr>
          <w:rFonts w:ascii="Calibri" w:hAnsi="Calibri" w:cs="Calibri"/>
          <w:color w:val="000000"/>
        </w:rPr>
        <w:t>, quando verificado o cumprimento das exigências de caráter técnico;</w:t>
      </w:r>
    </w:p>
    <w:p w:rsidR="00A73BCE" w:rsidRPr="002D2BCA" w:rsidRDefault="00C52582" w:rsidP="008E2F79">
      <w:pPr>
        <w:spacing w:before="120" w:after="120" w:line="360" w:lineRule="auto"/>
        <w:ind w:left="426"/>
        <w:jc w:val="both"/>
        <w:rPr>
          <w:rFonts w:ascii="Calibri" w:hAnsi="Calibri" w:cs="Calibri"/>
          <w:color w:val="000000"/>
        </w:rPr>
      </w:pPr>
      <w:r w:rsidRPr="002D2BCA">
        <w:rPr>
          <w:rFonts w:ascii="Calibri" w:hAnsi="Calibri" w:cs="Calibri"/>
          <w:color w:val="000000"/>
        </w:rPr>
        <w:t xml:space="preserve">b) definitivamente, </w:t>
      </w:r>
      <w:r w:rsidR="004B2305" w:rsidRPr="002D2BCA">
        <w:rPr>
          <w:rFonts w:ascii="Calibri" w:hAnsi="Calibri" w:cs="Calibri"/>
          <w:color w:val="000000"/>
        </w:rPr>
        <w:t xml:space="preserve">pelo gestor do contrato, </w:t>
      </w:r>
      <w:r w:rsidR="00D672A2" w:rsidRPr="002D2BCA">
        <w:rPr>
          <w:rFonts w:ascii="Calibri" w:hAnsi="Calibri" w:cs="Calibri"/>
          <w:color w:val="000000"/>
        </w:rPr>
        <w:t>mediante termo detalhado que comprove o atendimento das exigências contratuais</w:t>
      </w:r>
      <w:r w:rsidR="00A73BCE" w:rsidRPr="002D2BCA">
        <w:rPr>
          <w:rFonts w:ascii="Calibri" w:hAnsi="Calibri" w:cs="Calibri"/>
          <w:color w:val="000000"/>
        </w:rPr>
        <w:t>.</w:t>
      </w:r>
    </w:p>
    <w:p w:rsidR="005235B0" w:rsidRPr="002D2BCA" w:rsidRDefault="00411549" w:rsidP="008E2F79">
      <w:pPr>
        <w:spacing w:before="120" w:after="120" w:line="360" w:lineRule="auto"/>
        <w:ind w:left="426"/>
        <w:jc w:val="both"/>
        <w:rPr>
          <w:rFonts w:ascii="Calibri" w:hAnsi="Calibri" w:cs="Calibri"/>
          <w:color w:val="000000"/>
        </w:rPr>
      </w:pPr>
      <w:r w:rsidRPr="002D2BCA">
        <w:rPr>
          <w:rFonts w:ascii="Calibri" w:hAnsi="Calibri" w:cs="Calibri"/>
          <w:noProof/>
          <w:color w:val="000000"/>
          <w:lang w:eastAsia="pt-BR"/>
        </w:rPr>
        <w:pict>
          <v:rect id="_x0000_s1223" style="position:absolute;left:0;text-align:left;margin-left:.45pt;margin-top:2.7pt;width:6.3pt;height:6.65pt;z-index:251773952;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Pr="002D2BCA">
        <w:rPr>
          <w:rFonts w:ascii="Calibri" w:hAnsi="Calibri" w:cs="Calibri"/>
          <w:noProof/>
          <w:color w:val="000000"/>
        </w:rPr>
        <w:pict>
          <v:rect id="_x0000_s1180" style="position:absolute;left:0;text-align:left;margin-left:.45pt;margin-top:4.2pt;width:6.3pt;height:6.65pt;z-index:25172787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855337" w:rsidRPr="002D2BCA">
        <w:rPr>
          <w:rFonts w:ascii="Calibri" w:hAnsi="Calibri" w:cs="Calibri"/>
          <w:color w:val="000000"/>
        </w:rPr>
        <w:t>Misto</w:t>
      </w:r>
      <w:r w:rsidR="00575FED" w:rsidRPr="002D2BCA">
        <w:rPr>
          <w:rFonts w:ascii="Calibri" w:hAnsi="Calibri" w:cs="Calibri"/>
          <w:color w:val="000000"/>
        </w:rPr>
        <w:t xml:space="preserve">. </w:t>
      </w:r>
    </w:p>
    <w:p w:rsidR="008229EB" w:rsidRPr="002D2BCA" w:rsidRDefault="008229EB" w:rsidP="008229EB">
      <w:pPr>
        <w:spacing w:before="120" w:after="120" w:line="360" w:lineRule="auto"/>
        <w:jc w:val="both"/>
        <w:rPr>
          <w:rFonts w:ascii="Calibri" w:hAnsi="Calibri" w:cs="Calibri"/>
          <w:color w:val="000000"/>
        </w:rPr>
      </w:pPr>
      <w:r w:rsidRPr="002D2BCA">
        <w:rPr>
          <w:rFonts w:ascii="Calibri" w:hAnsi="Calibri" w:cs="Calibri"/>
          <w:color w:val="000000"/>
        </w:rPr>
        <w:t xml:space="preserve">6.7.1 Os serviços serão recebidos, definitivamente, no prazo de </w:t>
      </w:r>
      <w:proofErr w:type="gramStart"/>
      <w:r w:rsidRPr="002D2BCA">
        <w:rPr>
          <w:rFonts w:ascii="Calibri" w:hAnsi="Calibri" w:cs="Calibri"/>
          <w:color w:val="000000"/>
        </w:rPr>
        <w:t>5</w:t>
      </w:r>
      <w:proofErr w:type="gramEnd"/>
      <w:r w:rsidRPr="002D2BCA">
        <w:rPr>
          <w:rFonts w:ascii="Calibri" w:hAnsi="Calibri" w:cs="Calibri"/>
          <w:color w:val="000000"/>
        </w:rPr>
        <w:t xml:space="preserve"> (cinco) dias a contar do recebimento dos certificados de realização dos serviços (conforme Item 4.3.3) e após conferência.</w:t>
      </w:r>
    </w:p>
    <w:p w:rsidR="008C0A2D" w:rsidRPr="002D2BCA" w:rsidRDefault="008C0A2D" w:rsidP="008229EB">
      <w:pPr>
        <w:spacing w:before="120" w:after="120" w:line="360" w:lineRule="auto"/>
        <w:jc w:val="both"/>
        <w:rPr>
          <w:rFonts w:ascii="Calibri" w:hAnsi="Calibri" w:cs="Calibri"/>
          <w:color w:val="000000"/>
        </w:rPr>
      </w:pPr>
      <w:r w:rsidRPr="002D2BCA">
        <w:rPr>
          <w:rFonts w:ascii="Calibri" w:hAnsi="Calibri" w:cs="Calibri"/>
          <w:color w:val="000000"/>
        </w:rPr>
        <w:t>6.7.2 Os certificados devem ser acompanhados do ateste de realização do serviço no local.</w:t>
      </w:r>
    </w:p>
    <w:p w:rsidR="00160AE1" w:rsidRPr="002D2BCA" w:rsidRDefault="00160AE1" w:rsidP="008E2F79">
      <w:pPr>
        <w:spacing w:before="120" w:after="120" w:line="360" w:lineRule="auto"/>
        <w:jc w:val="both"/>
        <w:rPr>
          <w:rFonts w:ascii="Calibri" w:hAnsi="Calibri" w:cs="Calibri"/>
          <w:color w:val="000000"/>
        </w:rPr>
      </w:pPr>
    </w:p>
    <w:p w:rsidR="00160AE1" w:rsidRPr="002D2BCA" w:rsidRDefault="00160AE1" w:rsidP="008E2F79">
      <w:pPr>
        <w:spacing w:before="120" w:after="120" w:line="360" w:lineRule="auto"/>
        <w:jc w:val="both"/>
        <w:rPr>
          <w:rFonts w:ascii="Calibri" w:hAnsi="Calibri" w:cs="Calibri"/>
          <w:color w:val="000000"/>
        </w:rPr>
      </w:pPr>
      <w:r w:rsidRPr="002D2BCA">
        <w:rPr>
          <w:rFonts w:ascii="Calibri" w:hAnsi="Calibri" w:cs="Calibri"/>
          <w:color w:val="000000"/>
        </w:rPr>
        <w:t>6.</w:t>
      </w:r>
      <w:r w:rsidR="00080AF1" w:rsidRPr="002D2BCA">
        <w:rPr>
          <w:rFonts w:ascii="Calibri" w:hAnsi="Calibri" w:cs="Calibri"/>
          <w:color w:val="000000"/>
        </w:rPr>
        <w:t>8</w:t>
      </w:r>
      <w:r w:rsidRPr="002D2BCA">
        <w:rPr>
          <w:rFonts w:ascii="Calibri" w:hAnsi="Calibri" w:cs="Calibri"/>
          <w:color w:val="000000"/>
        </w:rPr>
        <w:t xml:space="preserve"> </w:t>
      </w:r>
      <w:r w:rsidR="004B4703" w:rsidRPr="002D2BCA">
        <w:rPr>
          <w:rFonts w:ascii="Calibri" w:hAnsi="Calibri" w:cs="Calibri"/>
          <w:color w:val="000000"/>
        </w:rPr>
        <w:tab/>
      </w:r>
      <w:r w:rsidRPr="002D2BCA">
        <w:rPr>
          <w:rFonts w:ascii="Calibri" w:hAnsi="Calibri" w:cs="Calibri"/>
          <w:color w:val="000000"/>
        </w:rPr>
        <w:t>Subcontratação:</w:t>
      </w:r>
    </w:p>
    <w:p w:rsidR="00160AE1" w:rsidRPr="002D2BCA" w:rsidRDefault="00411549" w:rsidP="008E2F79">
      <w:pPr>
        <w:spacing w:before="120" w:after="120" w:line="360" w:lineRule="auto"/>
        <w:ind w:left="426"/>
        <w:jc w:val="both"/>
        <w:rPr>
          <w:rFonts w:ascii="Calibri" w:hAnsi="Calibri" w:cs="Calibri"/>
          <w:color w:val="000000"/>
        </w:rPr>
      </w:pPr>
      <w:r w:rsidRPr="002D2BCA">
        <w:rPr>
          <w:rFonts w:ascii="Calibri" w:hAnsi="Calibri" w:cs="Calibri"/>
          <w:bCs/>
          <w:noProof/>
        </w:rPr>
        <w:pict>
          <v:rect id="Retângulo 54" o:spid="_x0000_s1150" style="position:absolute;left:0;text-align:left;margin-left:1.5pt;margin-top:2.1pt;width:6.3pt;height:6.65pt;z-index:25170022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160AE1" w:rsidRPr="002D2BCA">
        <w:rPr>
          <w:rFonts w:ascii="Calibri" w:hAnsi="Calibri" w:cs="Calibri"/>
          <w:color w:val="000000"/>
        </w:rPr>
        <w:t>É vedada a subcontratação</w:t>
      </w:r>
    </w:p>
    <w:p w:rsidR="00160AE1" w:rsidRPr="002D2BCA" w:rsidRDefault="00411549" w:rsidP="008E2F79">
      <w:pPr>
        <w:spacing w:before="120" w:after="120" w:line="360" w:lineRule="auto"/>
        <w:ind w:left="426"/>
        <w:jc w:val="both"/>
        <w:rPr>
          <w:rFonts w:ascii="Calibri" w:hAnsi="Calibri" w:cs="Calibri"/>
          <w:color w:val="000000"/>
        </w:rPr>
      </w:pPr>
      <w:r w:rsidRPr="002D2BCA">
        <w:rPr>
          <w:rFonts w:ascii="Calibri" w:hAnsi="Calibri" w:cs="Calibri"/>
          <w:bCs/>
          <w:noProof/>
        </w:rPr>
        <w:pict>
          <v:rect id="Retângulo 55" o:spid="_x0000_s1151" style="position:absolute;left:0;text-align:left;margin-left:2.25pt;margin-top:3.3pt;width:6.3pt;height:6.65pt;z-index:25170124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" filled="f" strokecolor="windowText" strokeweight="1pt">
            <w10:wrap anchorx="margin"/>
          </v:rect>
        </w:pict>
      </w:r>
      <w:r w:rsidR="00160AE1" w:rsidRPr="002D2BCA">
        <w:rPr>
          <w:rFonts w:ascii="Calibri" w:hAnsi="Calibri" w:cs="Calibri"/>
          <w:color w:val="000000"/>
        </w:rPr>
        <w:t>É autorizada a subcontratação</w:t>
      </w:r>
      <w:r w:rsidR="005235B0" w:rsidRPr="002D2BCA">
        <w:rPr>
          <w:rFonts w:ascii="Calibri" w:hAnsi="Calibri" w:cs="Calibri"/>
          <w:color w:val="000000"/>
        </w:rPr>
        <w:t>.</w:t>
      </w:r>
    </w:p>
    <w:p w:rsidR="00B357A6" w:rsidRPr="002D2BCA" w:rsidRDefault="00B357A6" w:rsidP="008E2F79">
      <w:pPr>
        <w:spacing w:before="120" w:after="120" w:line="360" w:lineRule="auto"/>
        <w:jc w:val="both"/>
        <w:rPr>
          <w:rFonts w:ascii="Calibri" w:hAnsi="Calibri" w:cs="Calibri"/>
          <w:color w:val="000000"/>
        </w:rPr>
      </w:pPr>
    </w:p>
    <w:p w:rsidR="00A32714" w:rsidRPr="002D2BCA" w:rsidRDefault="00A32714" w:rsidP="008E2F79">
      <w:pPr>
        <w:spacing w:before="120" w:after="120" w:line="360" w:lineRule="auto"/>
        <w:jc w:val="both"/>
        <w:rPr>
          <w:rFonts w:ascii="Calibri" w:hAnsi="Calibri" w:cs="Calibri"/>
          <w:color w:val="000000"/>
        </w:rPr>
      </w:pPr>
    </w:p>
    <w:p w:rsidR="00A32714" w:rsidRPr="002D2BCA" w:rsidRDefault="00A32714" w:rsidP="008E2F79">
      <w:pPr>
        <w:spacing w:before="120" w:after="120" w:line="360" w:lineRule="auto"/>
        <w:jc w:val="both"/>
        <w:rPr>
          <w:rFonts w:ascii="Calibri" w:hAnsi="Calibri" w:cs="Calibri"/>
          <w:color w:val="000000"/>
        </w:rPr>
      </w:pPr>
    </w:p>
    <w:p w:rsidR="00B357A6" w:rsidRPr="002D2BCA" w:rsidRDefault="00B357A6" w:rsidP="008E2F79">
      <w:pPr>
        <w:spacing w:before="120" w:after="120" w:line="360" w:lineRule="auto"/>
        <w:jc w:val="both"/>
        <w:rPr>
          <w:rFonts w:ascii="Calibri" w:hAnsi="Calibri" w:cs="Calibri"/>
          <w:color w:val="000000"/>
        </w:rPr>
      </w:pPr>
      <w:r w:rsidRPr="002D2BCA">
        <w:rPr>
          <w:rFonts w:ascii="Calibri" w:hAnsi="Calibri" w:cs="Calibri"/>
          <w:color w:val="000000"/>
        </w:rPr>
        <w:lastRenderedPageBreak/>
        <w:t>6.</w:t>
      </w:r>
      <w:r w:rsidR="00080AF1" w:rsidRPr="002D2BCA">
        <w:rPr>
          <w:rFonts w:ascii="Calibri" w:hAnsi="Calibri" w:cs="Calibri"/>
          <w:color w:val="000000"/>
        </w:rPr>
        <w:t>9</w:t>
      </w:r>
      <w:r w:rsidRPr="002D2BCA">
        <w:rPr>
          <w:rFonts w:ascii="Calibri" w:hAnsi="Calibri" w:cs="Calibri"/>
          <w:color w:val="000000"/>
        </w:rPr>
        <w:t xml:space="preserve"> </w:t>
      </w:r>
      <w:r w:rsidR="004B4703" w:rsidRPr="002D2BCA">
        <w:rPr>
          <w:rFonts w:ascii="Calibri" w:hAnsi="Calibri" w:cs="Calibri"/>
          <w:color w:val="000000"/>
        </w:rPr>
        <w:tab/>
      </w:r>
      <w:proofErr w:type="gramStart"/>
      <w:r w:rsidRPr="002D2BCA">
        <w:rPr>
          <w:rFonts w:ascii="Calibri" w:hAnsi="Calibri" w:cs="Calibri"/>
          <w:color w:val="000000"/>
        </w:rPr>
        <w:t>Garantia</w:t>
      </w:r>
      <w:proofErr w:type="gramEnd"/>
      <w:r w:rsidRPr="002D2BCA">
        <w:rPr>
          <w:rFonts w:ascii="Calibri" w:hAnsi="Calibri" w:cs="Calibri"/>
          <w:color w:val="000000"/>
        </w:rPr>
        <w:t xml:space="preserve"> </w:t>
      </w:r>
      <w:r w:rsidR="00234BCF" w:rsidRPr="002D2BCA">
        <w:rPr>
          <w:rFonts w:ascii="Calibri" w:hAnsi="Calibri" w:cs="Calibri"/>
          <w:color w:val="000000"/>
        </w:rPr>
        <w:t>do serviço</w:t>
      </w:r>
    </w:p>
    <w:p w:rsidR="00B357A6" w:rsidRPr="002D2BCA" w:rsidRDefault="00411549" w:rsidP="008E2F79">
      <w:pPr>
        <w:spacing w:before="120" w:after="120" w:line="360" w:lineRule="auto"/>
        <w:ind w:left="426"/>
        <w:jc w:val="both"/>
        <w:rPr>
          <w:rFonts w:ascii="Calibri" w:hAnsi="Calibri" w:cs="Calibri"/>
          <w:color w:val="000000"/>
        </w:rPr>
      </w:pPr>
      <w:r w:rsidRPr="002D2BCA">
        <w:rPr>
          <w:rFonts w:ascii="Calibri" w:hAnsi="Calibri" w:cs="Calibri"/>
          <w:bCs/>
          <w:noProof/>
          <w:color w:val="000000" w:themeColor="text1"/>
        </w:rPr>
        <w:pict>
          <v:rect id="Retângulo 13" o:spid="_x0000_s1139" style="position:absolute;left:0;text-align:left;margin-left:0;margin-top:3.4pt;width:6.3pt;height:6.65pt;z-index:25169203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B357A6" w:rsidRPr="002D2BCA">
        <w:rPr>
          <w:rFonts w:ascii="Calibri" w:hAnsi="Calibri" w:cs="Calibri"/>
          <w:color w:val="000000"/>
        </w:rPr>
        <w:t>Não. O prazo de garantia é o estabelecido na Lei 8.078/90 (C</w:t>
      </w:r>
      <w:r w:rsidR="002254FD" w:rsidRPr="002D2BCA">
        <w:rPr>
          <w:rFonts w:ascii="Calibri" w:hAnsi="Calibri" w:cs="Calibri"/>
          <w:color w:val="000000"/>
        </w:rPr>
        <w:t>ódigo de Defesa do Consumidor</w:t>
      </w:r>
      <w:r w:rsidR="00B357A6" w:rsidRPr="002D2BCA">
        <w:rPr>
          <w:rFonts w:ascii="Calibri" w:hAnsi="Calibri" w:cs="Calibri"/>
          <w:color w:val="000000"/>
        </w:rPr>
        <w:t>)</w:t>
      </w:r>
      <w:r w:rsidR="00292757" w:rsidRPr="002D2BCA">
        <w:rPr>
          <w:rFonts w:ascii="Calibri" w:hAnsi="Calibri" w:cs="Calibri"/>
          <w:color w:val="000000"/>
        </w:rPr>
        <w:t>: 30 dias para serviços não duráveis e 90 dias para serviços duráveis</w:t>
      </w:r>
      <w:r w:rsidR="00B357A6" w:rsidRPr="002D2BCA">
        <w:rPr>
          <w:rFonts w:ascii="Calibri" w:hAnsi="Calibri" w:cs="Calibri"/>
          <w:color w:val="000000"/>
        </w:rPr>
        <w:t>.</w:t>
      </w:r>
    </w:p>
    <w:p w:rsidR="00B357A6" w:rsidRPr="002D2BCA" w:rsidRDefault="00411549" w:rsidP="008E2F79">
      <w:pPr>
        <w:spacing w:before="120" w:after="120" w:line="360" w:lineRule="auto"/>
        <w:ind w:left="426"/>
        <w:jc w:val="both"/>
        <w:rPr>
          <w:rFonts w:ascii="Calibri" w:hAnsi="Calibri" w:cs="Calibri"/>
          <w:color w:val="000000"/>
        </w:rPr>
      </w:pPr>
      <w:r w:rsidRPr="002D2BCA">
        <w:rPr>
          <w:rFonts w:ascii="Calibri" w:hAnsi="Calibri" w:cs="Calibri"/>
          <w:bCs/>
          <w:noProof/>
          <w:color w:val="000000" w:themeColor="text1"/>
        </w:rPr>
        <w:pict>
          <v:rect id="Retângulo 14" o:spid="_x0000_s1140" style="position:absolute;left:0;text-align:left;margin-left:1.5pt;margin-top:2.95pt;width:6.3pt;height:6.65pt;z-index:251693056;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B357A6" w:rsidRPr="002D2BCA">
        <w:rPr>
          <w:rFonts w:ascii="Calibri" w:hAnsi="Calibri" w:cs="Calibri"/>
          <w:color w:val="000000"/>
        </w:rPr>
        <w:t>Sim, há prazo complementar à garantia legal</w:t>
      </w:r>
      <w:r w:rsidR="00CC6786" w:rsidRPr="002D2BCA">
        <w:rPr>
          <w:rFonts w:ascii="Calibri" w:hAnsi="Calibri" w:cs="Calibri"/>
          <w:color w:val="000000"/>
        </w:rPr>
        <w:t>.</w:t>
      </w:r>
    </w:p>
    <w:p w:rsidR="00BB26C3" w:rsidRPr="002D2BCA" w:rsidRDefault="004B4703" w:rsidP="00BB26C3">
      <w:pPr>
        <w:spacing w:before="120" w:after="120" w:line="360" w:lineRule="auto"/>
        <w:jc w:val="both"/>
        <w:rPr>
          <w:rFonts w:ascii="Calibri" w:hAnsi="Calibri" w:cs="Calibri"/>
          <w:color w:val="000000"/>
        </w:rPr>
      </w:pPr>
      <w:r w:rsidRPr="002D2BCA">
        <w:rPr>
          <w:rFonts w:ascii="Calibri" w:hAnsi="Calibri" w:cs="Calibri"/>
          <w:color w:val="000000"/>
        </w:rPr>
        <w:t xml:space="preserve">6.9.1 </w:t>
      </w:r>
      <w:r w:rsidR="00BB26C3" w:rsidRPr="002D2BCA">
        <w:rPr>
          <w:rFonts w:ascii="Calibri" w:hAnsi="Calibri" w:cs="Calibri"/>
          <w:color w:val="000000"/>
        </w:rPr>
        <w:t>A garantia dos serviços prestados compreende no monitoramento das áreas tratadas em ação conjunta com o CONTRATANTE, envolvendo, obrigatoriamente, a reaplicação se for o caso, até a resolução do problema.</w:t>
      </w:r>
    </w:p>
    <w:p w:rsidR="00BB26C3" w:rsidRPr="002D2BCA" w:rsidRDefault="004B4703" w:rsidP="00BB26C3">
      <w:pPr>
        <w:spacing w:before="120" w:after="120" w:line="360" w:lineRule="auto"/>
        <w:jc w:val="both"/>
        <w:rPr>
          <w:rFonts w:ascii="Calibri" w:hAnsi="Calibri" w:cs="Calibri"/>
          <w:color w:val="000000"/>
        </w:rPr>
      </w:pPr>
      <w:r w:rsidRPr="002D2BCA">
        <w:rPr>
          <w:rFonts w:ascii="Calibri" w:hAnsi="Calibri" w:cs="Calibri"/>
          <w:color w:val="000000"/>
        </w:rPr>
        <w:t xml:space="preserve">6.9.2 </w:t>
      </w:r>
      <w:r w:rsidR="005D0741" w:rsidRPr="002D2BCA">
        <w:rPr>
          <w:rFonts w:ascii="Calibri" w:hAnsi="Calibri" w:cs="Calibri"/>
          <w:color w:val="000000"/>
        </w:rPr>
        <w:t>O</w:t>
      </w:r>
      <w:r w:rsidR="00BB26C3" w:rsidRPr="002D2BCA">
        <w:rPr>
          <w:rFonts w:ascii="Calibri" w:hAnsi="Calibri" w:cs="Calibri"/>
          <w:color w:val="000000"/>
        </w:rPr>
        <w:t>s serviços realizados</w:t>
      </w:r>
      <w:r w:rsidR="005D0741" w:rsidRPr="002D2BCA">
        <w:rPr>
          <w:rFonts w:ascii="Calibri" w:hAnsi="Calibri" w:cs="Calibri"/>
          <w:color w:val="000000"/>
        </w:rPr>
        <w:t xml:space="preserve"> </w:t>
      </w:r>
      <w:r w:rsidR="00BB26C3" w:rsidRPr="002D2BCA">
        <w:rPr>
          <w:rFonts w:ascii="Calibri" w:hAnsi="Calibri" w:cs="Calibri"/>
          <w:color w:val="000000"/>
        </w:rPr>
        <w:t xml:space="preserve">terão garantia de 06 (seis) meses a contar da realização de cada uma das etapas contratadas das </w:t>
      </w:r>
      <w:proofErr w:type="spellStart"/>
      <w:r w:rsidR="00BB26C3" w:rsidRPr="002D2BCA">
        <w:rPr>
          <w:rFonts w:ascii="Calibri" w:hAnsi="Calibri" w:cs="Calibri"/>
          <w:color w:val="000000"/>
        </w:rPr>
        <w:t>desinsetizações</w:t>
      </w:r>
      <w:proofErr w:type="spellEnd"/>
      <w:r w:rsidR="005D0741" w:rsidRPr="002D2BCA">
        <w:rPr>
          <w:rFonts w:ascii="Calibri" w:hAnsi="Calibri" w:cs="Calibri"/>
          <w:color w:val="000000"/>
        </w:rPr>
        <w:t>, conforme agendamento previamente aprovado</w:t>
      </w:r>
      <w:r w:rsidR="00BB26C3" w:rsidRPr="002D2BCA">
        <w:rPr>
          <w:rFonts w:ascii="Calibri" w:hAnsi="Calibri" w:cs="Calibri"/>
          <w:color w:val="000000"/>
        </w:rPr>
        <w:t>;</w:t>
      </w:r>
    </w:p>
    <w:p w:rsidR="007D4471" w:rsidRPr="002D2BCA" w:rsidRDefault="00BB26C3" w:rsidP="00BB26C3">
      <w:pPr>
        <w:spacing w:before="120" w:after="120" w:line="360" w:lineRule="auto"/>
        <w:jc w:val="both"/>
        <w:rPr>
          <w:rFonts w:ascii="Calibri" w:hAnsi="Calibri" w:cs="Calibri"/>
          <w:color w:val="000000"/>
        </w:rPr>
      </w:pPr>
      <w:r w:rsidRPr="002D2BCA">
        <w:rPr>
          <w:rFonts w:ascii="Calibri" w:hAnsi="Calibri" w:cs="Calibri"/>
          <w:color w:val="000000"/>
        </w:rPr>
        <w:t>6.9.3</w:t>
      </w:r>
      <w:r w:rsidR="004B4703" w:rsidRPr="002D2BCA">
        <w:rPr>
          <w:rFonts w:ascii="Calibri" w:hAnsi="Calibri" w:cs="Calibri"/>
          <w:color w:val="000000"/>
        </w:rPr>
        <w:t xml:space="preserve"> </w:t>
      </w:r>
      <w:r w:rsidRPr="002D2BCA">
        <w:rPr>
          <w:rFonts w:ascii="Calibri" w:hAnsi="Calibri" w:cs="Calibri"/>
          <w:color w:val="000000"/>
        </w:rPr>
        <w:t>O prazo de atendimento e solução dos problemas é de 72 (setenta e duas) horas, a contar</w:t>
      </w:r>
      <w:r w:rsidR="008B2376" w:rsidRPr="002D2BCA">
        <w:rPr>
          <w:rFonts w:ascii="Calibri" w:hAnsi="Calibri" w:cs="Calibri"/>
          <w:color w:val="000000"/>
        </w:rPr>
        <w:t xml:space="preserve"> da </w:t>
      </w:r>
      <w:r w:rsidRPr="002D2BCA">
        <w:rPr>
          <w:rFonts w:ascii="Calibri" w:hAnsi="Calibri" w:cs="Calibri"/>
          <w:color w:val="000000"/>
        </w:rPr>
        <w:t xml:space="preserve">notificação. </w:t>
      </w:r>
      <w:r w:rsidR="007D4471" w:rsidRPr="002D2BCA">
        <w:rPr>
          <w:rFonts w:ascii="Calibri" w:hAnsi="Calibri" w:cs="Calibri"/>
          <w:color w:val="000000"/>
        </w:rPr>
        <w:t>Não havendo qualquer manifestação</w:t>
      </w:r>
      <w:r w:rsidR="00136002" w:rsidRPr="002D2BCA">
        <w:rPr>
          <w:rFonts w:ascii="Calibri" w:hAnsi="Calibri" w:cs="Calibri"/>
          <w:color w:val="000000"/>
        </w:rPr>
        <w:t xml:space="preserve"> da contratada no prazo</w:t>
      </w:r>
      <w:r w:rsidR="007D4471" w:rsidRPr="002D2BCA">
        <w:rPr>
          <w:rFonts w:ascii="Calibri" w:hAnsi="Calibri" w:cs="Calibri"/>
          <w:color w:val="000000"/>
        </w:rPr>
        <w:t>, a contratante providenciará</w:t>
      </w:r>
      <w:r w:rsidR="00136002" w:rsidRPr="002D2BCA">
        <w:rPr>
          <w:rFonts w:ascii="Calibri" w:hAnsi="Calibri" w:cs="Calibri"/>
          <w:color w:val="000000"/>
        </w:rPr>
        <w:t>, por outros meios,</w:t>
      </w:r>
      <w:r w:rsidR="007D4471" w:rsidRPr="002D2BCA">
        <w:rPr>
          <w:rFonts w:ascii="Calibri" w:hAnsi="Calibri" w:cs="Calibri"/>
          <w:color w:val="000000"/>
        </w:rPr>
        <w:t xml:space="preserve"> o conserto e/ou realização do serviço</w:t>
      </w:r>
      <w:r w:rsidR="00136002" w:rsidRPr="002D2BCA">
        <w:rPr>
          <w:rFonts w:ascii="Calibri" w:hAnsi="Calibri" w:cs="Calibri"/>
          <w:color w:val="000000"/>
        </w:rPr>
        <w:t xml:space="preserve"> e cobrará o valor da empresa contratada. </w:t>
      </w:r>
    </w:p>
    <w:p w:rsidR="00872F37" w:rsidRPr="002D2BCA" w:rsidRDefault="00872F37" w:rsidP="008E2F79">
      <w:pPr>
        <w:spacing w:before="120" w:after="120" w:line="360" w:lineRule="auto"/>
        <w:ind w:left="426"/>
        <w:jc w:val="both"/>
        <w:rPr>
          <w:rFonts w:ascii="Calibri" w:hAnsi="Calibri" w:cs="Calibri"/>
          <w:color w:val="000000"/>
        </w:rPr>
      </w:pPr>
    </w:p>
    <w:p w:rsidR="00527BC7" w:rsidRPr="002D2BCA" w:rsidRDefault="0031254A" w:rsidP="008E2F79">
      <w:pPr>
        <w:spacing w:before="120" w:after="120" w:line="360" w:lineRule="auto"/>
        <w:jc w:val="both"/>
        <w:rPr>
          <w:rFonts w:ascii="Calibri" w:hAnsi="Calibri" w:cs="Calibri"/>
          <w:i/>
          <w:iCs/>
          <w:color w:val="000000" w:themeColor="text1"/>
        </w:rPr>
      </w:pPr>
      <w:r w:rsidRPr="002D2BCA">
        <w:rPr>
          <w:rFonts w:ascii="Calibri" w:hAnsi="Calibri" w:cs="Calibri"/>
          <w:color w:val="000000"/>
        </w:rPr>
        <w:t>6.</w:t>
      </w:r>
      <w:r w:rsidR="00882A7F" w:rsidRPr="002D2BCA">
        <w:rPr>
          <w:rFonts w:ascii="Calibri" w:hAnsi="Calibri" w:cs="Calibri"/>
          <w:color w:val="000000"/>
        </w:rPr>
        <w:t>1</w:t>
      </w:r>
      <w:r w:rsidR="00080AF1" w:rsidRPr="002D2BCA">
        <w:rPr>
          <w:rFonts w:ascii="Calibri" w:hAnsi="Calibri" w:cs="Calibri"/>
          <w:color w:val="000000"/>
        </w:rPr>
        <w:t>0</w:t>
      </w:r>
      <w:r w:rsidR="004B4703" w:rsidRPr="002D2BCA">
        <w:rPr>
          <w:rFonts w:ascii="Calibri" w:hAnsi="Calibri" w:cs="Calibri"/>
          <w:color w:val="000000"/>
        </w:rPr>
        <w:tab/>
      </w:r>
      <w:r w:rsidRPr="002D2BCA">
        <w:rPr>
          <w:rFonts w:ascii="Calibri" w:hAnsi="Calibri" w:cs="Calibri"/>
          <w:color w:val="000000"/>
        </w:rPr>
        <w:t xml:space="preserve"> </w:t>
      </w:r>
      <w:r w:rsidR="00F7376A" w:rsidRPr="002D2BCA">
        <w:rPr>
          <w:rFonts w:ascii="Calibri" w:hAnsi="Calibri" w:cs="Calibri"/>
          <w:color w:val="000000"/>
        </w:rPr>
        <w:t xml:space="preserve">Prazo de </w:t>
      </w:r>
      <w:r w:rsidR="006F1BCD" w:rsidRPr="002D2BCA">
        <w:rPr>
          <w:rFonts w:ascii="Calibri" w:hAnsi="Calibri" w:cs="Calibri"/>
        </w:rPr>
        <w:t>d</w:t>
      </w:r>
      <w:r w:rsidR="00F7376A" w:rsidRPr="002D2BCA">
        <w:rPr>
          <w:rFonts w:ascii="Calibri" w:hAnsi="Calibri" w:cs="Calibri"/>
        </w:rPr>
        <w:t>uração</w:t>
      </w:r>
      <w:r w:rsidRPr="002D2BCA">
        <w:rPr>
          <w:rFonts w:ascii="Calibri" w:hAnsi="Calibri" w:cs="Calibri"/>
        </w:rPr>
        <w:t xml:space="preserve">: </w:t>
      </w:r>
      <w:r w:rsidR="00722BB0" w:rsidRPr="002D2BCA">
        <w:rPr>
          <w:rFonts w:ascii="Calibri" w:hAnsi="Calibri" w:cs="Calibri"/>
        </w:rPr>
        <w:t>12</w:t>
      </w:r>
      <w:r w:rsidR="00A30FB1" w:rsidRPr="002D2BCA">
        <w:rPr>
          <w:rFonts w:ascii="Calibri" w:hAnsi="Calibri" w:cs="Calibri"/>
        </w:rPr>
        <w:t xml:space="preserve"> </w:t>
      </w:r>
      <w:r w:rsidR="00722BB0" w:rsidRPr="002D2BCA">
        <w:rPr>
          <w:rFonts w:ascii="Calibri" w:hAnsi="Calibri" w:cs="Calibri"/>
        </w:rPr>
        <w:t xml:space="preserve">(doze) </w:t>
      </w:r>
      <w:r w:rsidRPr="002D2BCA">
        <w:rPr>
          <w:rFonts w:ascii="Calibri" w:hAnsi="Calibri" w:cs="Calibri"/>
          <w:i/>
          <w:iCs/>
        </w:rPr>
        <w:t>meses</w:t>
      </w:r>
      <w:r w:rsidR="00275175" w:rsidRPr="002D2BCA">
        <w:rPr>
          <w:rFonts w:ascii="Calibri" w:hAnsi="Calibri" w:cs="Calibri"/>
          <w:i/>
          <w:iCs/>
        </w:rPr>
        <w:t>, a contar</w:t>
      </w:r>
      <w:r w:rsidR="00527BC7" w:rsidRPr="002D2BCA">
        <w:rPr>
          <w:rFonts w:ascii="Calibri" w:hAnsi="Calibri" w:cs="Calibri"/>
          <w:i/>
          <w:iCs/>
          <w:color w:val="000000" w:themeColor="text1"/>
        </w:rPr>
        <w:t>:</w:t>
      </w:r>
    </w:p>
    <w:p w:rsidR="000A0722" w:rsidRPr="002D2BCA" w:rsidRDefault="00411549" w:rsidP="008E2F79">
      <w:pPr>
        <w:spacing w:before="120" w:after="120" w:line="360" w:lineRule="auto"/>
        <w:ind w:left="426"/>
        <w:jc w:val="both"/>
        <w:rPr>
          <w:rFonts w:ascii="Calibri" w:hAnsi="Calibri" w:cs="Calibri"/>
          <w:color w:val="000000" w:themeColor="text1"/>
        </w:rPr>
      </w:pPr>
      <w:r w:rsidRPr="002D2BCA">
        <w:rPr>
          <w:rFonts w:ascii="Calibri" w:hAnsi="Calibri" w:cs="Calibri"/>
          <w:bCs/>
          <w:noProof/>
          <w:color w:val="000000" w:themeColor="text1"/>
          <w:lang w:eastAsia="pt-BR"/>
        </w:rPr>
        <w:pict>
          <v:rect id="_x0000_s1224" style="position:absolute;left:0;text-align:left;margin-left:.85pt;margin-top:3.7pt;width:6.3pt;height:6.65pt;z-index:251774976;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Pr="002D2BCA">
        <w:rPr>
          <w:rFonts w:ascii="Calibri" w:hAnsi="Calibri" w:cs="Calibri"/>
          <w:noProof/>
          <w:color w:val="000000" w:themeColor="text1"/>
        </w:rPr>
        <w:pict>
          <v:rect id="_x0000_s1172" style="position:absolute;left:0;text-align:left;margin-left:.3pt;margin-top:5.2pt;width:6.3pt;height:6.65pt;z-index:25172070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" filled="f" strokecolor="windowText" strokeweight="1pt">
            <w10:wrap anchorx="margin"/>
          </v:rect>
        </w:pict>
      </w:r>
      <w:proofErr w:type="gramStart"/>
      <w:r w:rsidR="00275175" w:rsidRPr="002D2BCA">
        <w:rPr>
          <w:rFonts w:ascii="Calibri" w:hAnsi="Calibri" w:cs="Calibri"/>
          <w:color w:val="000000" w:themeColor="text1"/>
        </w:rPr>
        <w:t>do</w:t>
      </w:r>
      <w:proofErr w:type="gramEnd"/>
      <w:r w:rsidR="00275175" w:rsidRPr="002D2BCA">
        <w:rPr>
          <w:rFonts w:ascii="Calibri" w:hAnsi="Calibri" w:cs="Calibri"/>
          <w:color w:val="000000" w:themeColor="text1"/>
        </w:rPr>
        <w:t xml:space="preserve"> dia útil seguinte à disponibilização da Súmula no Diário Oficial</w:t>
      </w:r>
      <w:r w:rsidR="000A0722" w:rsidRPr="002D2BCA">
        <w:rPr>
          <w:rFonts w:ascii="Calibri" w:hAnsi="Calibri" w:cs="Calibri"/>
          <w:color w:val="000000" w:themeColor="text1"/>
        </w:rPr>
        <w:t xml:space="preserve"> (</w:t>
      </w:r>
      <w:r w:rsidR="00D32FE0" w:rsidRPr="002D2BCA">
        <w:rPr>
          <w:rFonts w:ascii="Calibri" w:hAnsi="Calibri" w:cs="Calibri"/>
          <w:color w:val="000000" w:themeColor="text1"/>
        </w:rPr>
        <w:t>se houver contrato</w:t>
      </w:r>
      <w:r w:rsidR="000A0722" w:rsidRPr="002D2BCA">
        <w:rPr>
          <w:rFonts w:ascii="Calibri" w:hAnsi="Calibri" w:cs="Calibri"/>
          <w:color w:val="000000" w:themeColor="text1"/>
        </w:rPr>
        <w:t>)</w:t>
      </w:r>
      <w:r w:rsidR="00EB7AE8" w:rsidRPr="002D2BCA">
        <w:rPr>
          <w:rFonts w:ascii="Calibri" w:hAnsi="Calibri" w:cs="Calibri"/>
          <w:color w:val="000000" w:themeColor="text1"/>
        </w:rPr>
        <w:t>.</w:t>
      </w:r>
    </w:p>
    <w:p w:rsidR="000A0722" w:rsidRPr="002D2BCA" w:rsidRDefault="00411549" w:rsidP="008E2F79">
      <w:pPr>
        <w:spacing w:before="120" w:after="120" w:line="360" w:lineRule="auto"/>
        <w:ind w:left="426"/>
        <w:jc w:val="both"/>
        <w:rPr>
          <w:rFonts w:ascii="Calibri" w:hAnsi="Calibri" w:cs="Calibri"/>
          <w:color w:val="000000" w:themeColor="text1"/>
        </w:rPr>
      </w:pPr>
      <w:r w:rsidRPr="002D2BCA">
        <w:rPr>
          <w:rFonts w:ascii="Calibri" w:hAnsi="Calibri" w:cs="Calibri"/>
          <w:noProof/>
          <w:color w:val="000000" w:themeColor="text1"/>
        </w:rPr>
        <w:pict>
          <v:rect id="_x0000_s1170" style="position:absolute;left:0;text-align:left;margin-left:.3pt;margin-top:4.3pt;width:6.3pt;height:6.65pt;z-index:25171865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" filled="f" strokecolor="windowText" strokeweight="1pt">
            <w10:wrap anchorx="margin"/>
          </v:rect>
        </w:pict>
      </w:r>
      <w:r w:rsidR="00954084" w:rsidRPr="002D2BCA">
        <w:rPr>
          <w:rFonts w:ascii="Calibri" w:hAnsi="Calibri" w:cs="Calibri"/>
          <w:color w:val="000000" w:themeColor="text1"/>
        </w:rPr>
        <w:t>d</w:t>
      </w:r>
      <w:r w:rsidR="00516BD6" w:rsidRPr="002D2BCA">
        <w:rPr>
          <w:rFonts w:ascii="Calibri" w:hAnsi="Calibri" w:cs="Calibri"/>
          <w:color w:val="000000" w:themeColor="text1"/>
        </w:rPr>
        <w:t xml:space="preserve">o empenho da despesa </w:t>
      </w:r>
      <w:r w:rsidR="000A0722" w:rsidRPr="002D2BCA">
        <w:rPr>
          <w:rFonts w:ascii="Calibri" w:hAnsi="Calibri" w:cs="Calibri"/>
          <w:color w:val="000000" w:themeColor="text1"/>
        </w:rPr>
        <w:t>(</w:t>
      </w:r>
      <w:r w:rsidR="00954084" w:rsidRPr="002D2BCA">
        <w:rPr>
          <w:rFonts w:ascii="Calibri" w:hAnsi="Calibri" w:cs="Calibri"/>
          <w:color w:val="000000" w:themeColor="text1"/>
        </w:rPr>
        <w:t>se não houver contrato</w:t>
      </w:r>
      <w:r w:rsidR="00432636" w:rsidRPr="002D2BCA">
        <w:rPr>
          <w:rFonts w:ascii="Calibri" w:hAnsi="Calibri" w:cs="Calibri"/>
          <w:color w:val="000000" w:themeColor="text1"/>
        </w:rPr>
        <w:t>)</w:t>
      </w:r>
    </w:p>
    <w:p w:rsidR="008A5B12" w:rsidRPr="002D2BCA" w:rsidRDefault="00411549" w:rsidP="008E2F79">
      <w:pPr>
        <w:spacing w:before="120" w:after="120" w:line="360" w:lineRule="auto"/>
        <w:ind w:left="426"/>
        <w:jc w:val="both"/>
        <w:rPr>
          <w:rFonts w:ascii="Calibri" w:hAnsi="Calibri" w:cs="Calibri"/>
          <w:color w:val="000000" w:themeColor="text1"/>
        </w:rPr>
      </w:pPr>
      <w:r w:rsidRPr="002D2BCA">
        <w:rPr>
          <w:rFonts w:ascii="Calibri" w:hAnsi="Calibri" w:cs="Calibri"/>
          <w:noProof/>
          <w:color w:val="000000" w:themeColor="text1"/>
        </w:rPr>
        <w:pict>
          <v:rect id="_x0000_s1171" style="position:absolute;left:0;text-align:left;margin-left:.3pt;margin-top:4.15pt;width:6.3pt;height:6.65pt;z-index:25171968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" filled="f" strokecolor="windowText" strokeweight="1pt">
            <w10:wrap anchorx="margin"/>
          </v:rect>
        </w:pict>
      </w:r>
      <w:r w:rsidR="000A0722" w:rsidRPr="002D2BCA">
        <w:rPr>
          <w:rFonts w:ascii="Calibri" w:hAnsi="Calibri" w:cs="Calibri"/>
          <w:color w:val="000000" w:themeColor="text1"/>
        </w:rPr>
        <w:t>de uma data específica (se</w:t>
      </w:r>
      <w:r w:rsidR="008A5B12" w:rsidRPr="002D2BCA">
        <w:rPr>
          <w:rFonts w:ascii="Calibri" w:hAnsi="Calibri" w:cs="Calibri"/>
          <w:color w:val="000000" w:themeColor="text1"/>
        </w:rPr>
        <w:t xml:space="preserve"> isso</w:t>
      </w:r>
      <w:r w:rsidR="000A0722" w:rsidRPr="002D2BCA">
        <w:rPr>
          <w:rFonts w:ascii="Calibri" w:hAnsi="Calibri" w:cs="Calibri"/>
          <w:color w:val="000000" w:themeColor="text1"/>
        </w:rPr>
        <w:t xml:space="preserve"> for necessári</w:t>
      </w:r>
      <w:r w:rsidR="008A5B12" w:rsidRPr="002D2BCA">
        <w:rPr>
          <w:rFonts w:ascii="Calibri" w:hAnsi="Calibri" w:cs="Calibri"/>
          <w:color w:val="000000" w:themeColor="text1"/>
        </w:rPr>
        <w:t>o</w:t>
      </w:r>
      <w:r w:rsidR="000A0722" w:rsidRPr="002D2BCA">
        <w:rPr>
          <w:rFonts w:ascii="Calibri" w:hAnsi="Calibri" w:cs="Calibri"/>
          <w:color w:val="000000" w:themeColor="text1"/>
        </w:rPr>
        <w:t xml:space="preserve"> à continuidade dos serviços)</w:t>
      </w:r>
      <w:r w:rsidR="008A5B12" w:rsidRPr="002D2BCA">
        <w:rPr>
          <w:rFonts w:ascii="Calibri" w:hAnsi="Calibri" w:cs="Calibri"/>
          <w:color w:val="000000" w:themeColor="text1"/>
        </w:rPr>
        <w:t>.</w:t>
      </w:r>
    </w:p>
    <w:p w:rsidR="00527C20" w:rsidRPr="002D2BCA" w:rsidRDefault="00527C20" w:rsidP="008E2F79">
      <w:pPr>
        <w:spacing w:before="120" w:after="120" w:line="360" w:lineRule="auto"/>
        <w:jc w:val="both"/>
        <w:rPr>
          <w:rFonts w:ascii="Calibri" w:hAnsi="Calibri" w:cs="Calibri"/>
          <w:i/>
          <w:iCs/>
          <w:color w:val="7F7F7F" w:themeColor="text1" w:themeTint="80"/>
        </w:rPr>
      </w:pPr>
    </w:p>
    <w:p w:rsidR="005F1D29" w:rsidRPr="002D2BCA" w:rsidRDefault="005F1D29" w:rsidP="008E2F79">
      <w:pPr>
        <w:spacing w:before="120" w:after="120" w:line="360" w:lineRule="auto"/>
        <w:jc w:val="both"/>
        <w:rPr>
          <w:rFonts w:ascii="Calibri" w:hAnsi="Calibri" w:cs="Calibri"/>
          <w:color w:val="000000" w:themeColor="text1"/>
        </w:rPr>
      </w:pPr>
      <w:r w:rsidRPr="002D2BCA">
        <w:rPr>
          <w:rFonts w:ascii="Calibri" w:hAnsi="Calibri" w:cs="Calibri"/>
          <w:color w:val="000000" w:themeColor="text1"/>
        </w:rPr>
        <w:t>6.1</w:t>
      </w:r>
      <w:r w:rsidR="00080AF1" w:rsidRPr="002D2BCA">
        <w:rPr>
          <w:rFonts w:ascii="Calibri" w:hAnsi="Calibri" w:cs="Calibri"/>
          <w:color w:val="000000" w:themeColor="text1"/>
        </w:rPr>
        <w:t>1</w:t>
      </w:r>
      <w:r w:rsidR="004B4703" w:rsidRPr="002D2BCA">
        <w:rPr>
          <w:rFonts w:ascii="Calibri" w:hAnsi="Calibri" w:cs="Calibri"/>
          <w:color w:val="000000" w:themeColor="text1"/>
        </w:rPr>
        <w:tab/>
      </w:r>
      <w:r w:rsidRPr="002D2BCA">
        <w:rPr>
          <w:rFonts w:ascii="Calibri" w:hAnsi="Calibri" w:cs="Calibri"/>
          <w:color w:val="000000" w:themeColor="text1"/>
        </w:rPr>
        <w:t xml:space="preserve"> Prorrogação </w:t>
      </w:r>
    </w:p>
    <w:p w:rsidR="0031254A" w:rsidRPr="002D2BCA" w:rsidRDefault="00411549" w:rsidP="008E2F79">
      <w:pPr>
        <w:spacing w:before="120" w:after="120" w:line="360" w:lineRule="auto"/>
        <w:ind w:left="426"/>
        <w:jc w:val="both"/>
        <w:rPr>
          <w:rFonts w:ascii="Calibri" w:hAnsi="Calibri" w:cs="Calibri"/>
        </w:rPr>
      </w:pPr>
      <w:r w:rsidRPr="002D2BCA">
        <w:rPr>
          <w:rFonts w:ascii="Calibri" w:hAnsi="Calibri" w:cs="Calibri"/>
          <w:bCs/>
          <w:noProof/>
        </w:rPr>
        <w:pict>
          <v:rect id="Retângulo 32" o:spid="_x0000_s1073" style="position:absolute;left:0;text-align:left;margin-left:.85pt;margin-top:2.15pt;width:6.3pt;height:6.65pt;z-index:25162649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D600C2" w:rsidRPr="002D2BCA">
        <w:rPr>
          <w:rFonts w:ascii="Calibri" w:hAnsi="Calibri" w:cs="Calibri"/>
        </w:rPr>
        <w:t>Não será prorrogado</w:t>
      </w:r>
      <w:r w:rsidR="00522B61" w:rsidRPr="002D2BCA">
        <w:rPr>
          <w:rFonts w:ascii="Calibri" w:hAnsi="Calibri" w:cs="Calibri"/>
        </w:rPr>
        <w:t>.</w:t>
      </w:r>
    </w:p>
    <w:p w:rsidR="00F84962" w:rsidRPr="002D2BCA" w:rsidRDefault="00411549" w:rsidP="008E2F79">
      <w:pPr>
        <w:spacing w:before="120" w:after="120" w:line="360" w:lineRule="auto"/>
        <w:ind w:left="425"/>
        <w:jc w:val="both"/>
        <w:rPr>
          <w:rFonts w:ascii="Calibri" w:hAnsi="Calibri" w:cs="Calibri"/>
          <w:color w:val="000000"/>
        </w:rPr>
      </w:pPr>
      <w:r w:rsidRPr="002D2BCA">
        <w:rPr>
          <w:rFonts w:ascii="Calibri" w:hAnsi="Calibri" w:cs="Calibri"/>
          <w:bCs/>
          <w:noProof/>
        </w:rPr>
        <w:pict>
          <v:rect id="Retângulo 35" o:spid="_x0000_s1072" style="position:absolute;left:0;text-align:left;margin-left:0;margin-top:2.95pt;width:6.3pt;height:6.65pt;z-index:25162854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" filled="f" strokecolor="windowText" strokeweight="1pt">
            <w10:wrap anchorx="margin"/>
          </v:rect>
        </w:pict>
      </w:r>
      <w:r w:rsidR="00BE0D8C" w:rsidRPr="002D2BCA">
        <w:rPr>
          <w:rFonts w:ascii="Calibri" w:hAnsi="Calibri" w:cs="Calibri"/>
          <w:color w:val="000000"/>
        </w:rPr>
        <w:t xml:space="preserve">Será </w:t>
      </w:r>
      <w:r w:rsidR="006A5480" w:rsidRPr="002D2BCA">
        <w:rPr>
          <w:rFonts w:ascii="Calibri" w:hAnsi="Calibri" w:cs="Calibri"/>
          <w:color w:val="000000"/>
        </w:rPr>
        <w:t>prorrogado</w:t>
      </w:r>
      <w:r w:rsidR="00BE0D8C" w:rsidRPr="002D2BCA">
        <w:rPr>
          <w:rFonts w:ascii="Calibri" w:hAnsi="Calibri" w:cs="Calibri"/>
          <w:color w:val="000000"/>
        </w:rPr>
        <w:t>,</w:t>
      </w:r>
      <w:r w:rsidR="006A5480" w:rsidRPr="002D2BCA">
        <w:rPr>
          <w:rFonts w:ascii="Calibri" w:hAnsi="Calibri" w:cs="Calibri"/>
          <w:color w:val="000000"/>
        </w:rPr>
        <w:t xml:space="preserve"> </w:t>
      </w:r>
      <w:r w:rsidR="00BE0D8C" w:rsidRPr="002D2BCA">
        <w:rPr>
          <w:rFonts w:ascii="Calibri" w:hAnsi="Calibri" w:cs="Calibri"/>
          <w:color w:val="000000"/>
        </w:rPr>
        <w:t xml:space="preserve">automaticamente, </w:t>
      </w:r>
      <w:r w:rsidR="006A5480" w:rsidRPr="002D2BCA">
        <w:rPr>
          <w:rFonts w:ascii="Calibri" w:hAnsi="Calibri" w:cs="Calibri"/>
          <w:color w:val="000000"/>
        </w:rPr>
        <w:t>pelo</w:t>
      </w:r>
      <w:r w:rsidR="00CA46FA" w:rsidRPr="002D2BCA">
        <w:rPr>
          <w:rFonts w:ascii="Calibri" w:hAnsi="Calibri" w:cs="Calibri"/>
          <w:color w:val="000000"/>
        </w:rPr>
        <w:t xml:space="preserve"> prazo necessário à conclusão do obj</w:t>
      </w:r>
      <w:r w:rsidR="00D23E5C" w:rsidRPr="002D2BCA">
        <w:rPr>
          <w:rFonts w:ascii="Calibri" w:hAnsi="Calibri" w:cs="Calibri"/>
          <w:color w:val="000000"/>
        </w:rPr>
        <w:t>eto</w:t>
      </w:r>
      <w:r w:rsidR="00A465F9" w:rsidRPr="002D2BCA">
        <w:rPr>
          <w:rFonts w:ascii="Calibri" w:hAnsi="Calibri" w:cs="Calibri"/>
          <w:color w:val="000000"/>
        </w:rPr>
        <w:t xml:space="preserve">, </w:t>
      </w:r>
      <w:r w:rsidR="00D23E5C" w:rsidRPr="002D2BCA">
        <w:rPr>
          <w:rFonts w:ascii="Calibri" w:hAnsi="Calibri" w:cs="Calibri"/>
          <w:color w:val="000000"/>
        </w:rPr>
        <w:t>nos termos do art. 111 da Lei 14.133</w:t>
      </w:r>
      <w:r w:rsidR="0017579F" w:rsidRPr="002D2BCA">
        <w:rPr>
          <w:rFonts w:ascii="Calibri" w:hAnsi="Calibri" w:cs="Calibri"/>
          <w:color w:val="000000"/>
        </w:rPr>
        <w:t xml:space="preserve">/2021, mediante constituição do contratado em mora, </w:t>
      </w:r>
      <w:r w:rsidR="004464E3" w:rsidRPr="002D2BCA">
        <w:rPr>
          <w:rFonts w:ascii="Calibri" w:hAnsi="Calibri" w:cs="Calibri"/>
          <w:color w:val="000000"/>
        </w:rPr>
        <w:t>desde que a Administração não opte</w:t>
      </w:r>
      <w:r w:rsidR="00A465F9" w:rsidRPr="002D2BCA">
        <w:rPr>
          <w:rFonts w:ascii="Calibri" w:hAnsi="Calibri" w:cs="Calibri"/>
          <w:color w:val="000000"/>
        </w:rPr>
        <w:t xml:space="preserve"> pela extinção do contrato.</w:t>
      </w:r>
      <w:r w:rsidR="006A5480" w:rsidRPr="002D2BCA">
        <w:rPr>
          <w:rFonts w:ascii="Calibri" w:hAnsi="Calibri" w:cs="Calibri"/>
          <w:color w:val="000000"/>
        </w:rPr>
        <w:t xml:space="preserve"> </w:t>
      </w:r>
    </w:p>
    <w:p w:rsidR="007F3673" w:rsidRPr="002D2BCA" w:rsidRDefault="00411549" w:rsidP="008E2F79">
      <w:pPr>
        <w:pStyle w:val="NormalWeb"/>
        <w:spacing w:before="120" w:beforeAutospacing="0" w:after="120" w:afterAutospacing="0" w:line="360" w:lineRule="auto"/>
        <w:ind w:left="425"/>
        <w:jc w:val="both"/>
        <w:rPr>
          <w:rFonts w:ascii="Calibri" w:eastAsiaTheme="minorHAnsi" w:hAnsi="Calibri" w:cs="Calibri"/>
          <w:color w:val="000000"/>
          <w:sz w:val="22"/>
          <w:szCs w:val="22"/>
          <w:lang w:eastAsia="en-US"/>
        </w:rPr>
      </w:pPr>
      <w:r w:rsidRPr="002D2BCA">
        <w:rPr>
          <w:rFonts w:ascii="Calibri" w:hAnsi="Calibri" w:cs="Calibri"/>
          <w:noProof/>
          <w:color w:val="000000"/>
        </w:rPr>
        <w:pict>
          <v:rect id="_x0000_s1225" style="position:absolute;left:0;text-align:left;margin-left:.75pt;margin-top:2.25pt;width:6.3pt;height:6.65pt;z-index:251776000;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Pr="002D2BCA">
        <w:rPr>
          <w:rFonts w:ascii="Calibri" w:hAnsi="Calibri" w:cs="Calibri"/>
          <w:bCs/>
          <w:noProof/>
          <w:color w:val="000000" w:themeColor="text1"/>
          <w:sz w:val="22"/>
          <w:szCs w:val="22"/>
        </w:rPr>
        <w:pict>
          <v:rect id="Retângulo 33" o:spid="_x0000_s1071" style="position:absolute;left:0;text-align:left;margin-left:.6pt;margin-top:2.25pt;width:6.3pt;height:6.65pt;z-index:25162752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" filled="f" strokecolor="windowText" strokeweight="1pt">
            <w10:wrap anchorx="margin"/>
          </v:rect>
        </w:pict>
      </w:r>
      <w:r w:rsidR="00D600C2" w:rsidRPr="002D2BCA">
        <w:rPr>
          <w:rFonts w:ascii="Calibri" w:hAnsi="Calibri" w:cs="Calibri"/>
          <w:color w:val="000000"/>
          <w:sz w:val="22"/>
          <w:szCs w:val="22"/>
        </w:rPr>
        <w:t>Poderá ser prorrogado</w:t>
      </w:r>
      <w:r w:rsidR="00F84962" w:rsidRPr="002D2BCA">
        <w:rPr>
          <w:rFonts w:ascii="Calibri" w:hAnsi="Calibri" w:cs="Calibri"/>
          <w:color w:val="000000"/>
          <w:sz w:val="22"/>
          <w:szCs w:val="22"/>
        </w:rPr>
        <w:t>,</w:t>
      </w:r>
      <w:r w:rsidR="00A31F5B" w:rsidRPr="002D2BCA">
        <w:rPr>
          <w:rFonts w:ascii="Calibri" w:hAnsi="Calibri" w:cs="Calibri"/>
          <w:color w:val="000000"/>
          <w:sz w:val="22"/>
          <w:szCs w:val="22"/>
        </w:rPr>
        <w:t xml:space="preserve"> sucessivamente, respeitada a vigência máxima </w:t>
      </w:r>
      <w:r w:rsidR="00120E9A" w:rsidRPr="002D2BCA">
        <w:rPr>
          <w:rFonts w:ascii="Calibri" w:hAnsi="Calibri" w:cs="Calibri"/>
          <w:color w:val="000000"/>
          <w:sz w:val="22"/>
          <w:szCs w:val="22"/>
        </w:rPr>
        <w:t>decenal</w:t>
      </w:r>
      <w:r w:rsidR="00A31F5B" w:rsidRPr="002D2BCA">
        <w:rPr>
          <w:rFonts w:ascii="Calibri" w:hAnsi="Calibri" w:cs="Calibri"/>
          <w:color w:val="000000"/>
          <w:sz w:val="22"/>
          <w:szCs w:val="22"/>
        </w:rPr>
        <w:t xml:space="preserve">, por se </w:t>
      </w:r>
      <w:r w:rsidR="00A31F5B" w:rsidRPr="002D2BCA">
        <w:rPr>
          <w:rFonts w:ascii="Calibri" w:eastAsiaTheme="minorHAnsi" w:hAnsi="Calibri" w:cs="Calibri"/>
          <w:color w:val="000000"/>
          <w:sz w:val="22"/>
          <w:szCs w:val="22"/>
          <w:lang w:eastAsia="en-US"/>
        </w:rPr>
        <w:t xml:space="preserve">tratar de </w:t>
      </w:r>
      <w:r w:rsidR="00435A9C" w:rsidRPr="002D2BCA">
        <w:rPr>
          <w:rFonts w:ascii="Calibri" w:eastAsiaTheme="minorHAnsi" w:hAnsi="Calibri" w:cs="Calibri"/>
          <w:color w:val="000000"/>
          <w:sz w:val="22"/>
          <w:szCs w:val="22"/>
          <w:lang w:eastAsia="en-US"/>
        </w:rPr>
        <w:t>serviço</w:t>
      </w:r>
      <w:r w:rsidR="00BE6F9D" w:rsidRPr="002D2BCA">
        <w:rPr>
          <w:rFonts w:ascii="Calibri" w:eastAsiaTheme="minorHAnsi" w:hAnsi="Calibri" w:cs="Calibri"/>
          <w:color w:val="000000"/>
          <w:sz w:val="22"/>
          <w:szCs w:val="22"/>
          <w:lang w:eastAsia="en-US"/>
        </w:rPr>
        <w:t xml:space="preserve"> continuado</w:t>
      </w:r>
      <w:r w:rsidR="00AD77A6" w:rsidRPr="002D2BCA">
        <w:rPr>
          <w:rFonts w:ascii="Calibri" w:eastAsiaTheme="minorHAnsi" w:hAnsi="Calibri" w:cs="Calibri"/>
          <w:color w:val="000000"/>
          <w:sz w:val="22"/>
          <w:szCs w:val="22"/>
          <w:lang w:eastAsia="en-US"/>
        </w:rPr>
        <w:t xml:space="preserve">. </w:t>
      </w:r>
    </w:p>
    <w:p w:rsidR="00A32714" w:rsidRPr="002D2BCA" w:rsidRDefault="00A32714" w:rsidP="008E2F79">
      <w:pPr>
        <w:pStyle w:val="NormalWeb"/>
        <w:spacing w:before="120" w:beforeAutospacing="0" w:after="120" w:afterAutospacing="0" w:line="360" w:lineRule="auto"/>
        <w:ind w:left="425"/>
        <w:jc w:val="both"/>
        <w:rPr>
          <w:rFonts w:ascii="Calibri" w:eastAsiaTheme="minorHAnsi" w:hAnsi="Calibri" w:cs="Calibri"/>
          <w:color w:val="000000"/>
          <w:sz w:val="22"/>
          <w:szCs w:val="22"/>
          <w:lang w:eastAsia="en-US"/>
        </w:rPr>
      </w:pPr>
    </w:p>
    <w:p w:rsidR="00A32714" w:rsidRPr="002D2BCA" w:rsidRDefault="00A32714" w:rsidP="008E2F79">
      <w:pPr>
        <w:pStyle w:val="NormalWeb"/>
        <w:spacing w:before="120" w:beforeAutospacing="0" w:after="120" w:afterAutospacing="0" w:line="360" w:lineRule="auto"/>
        <w:ind w:left="425"/>
        <w:jc w:val="both"/>
        <w:rPr>
          <w:rFonts w:ascii="Calibri" w:eastAsiaTheme="minorHAnsi" w:hAnsi="Calibri" w:cs="Calibri"/>
          <w:color w:val="000000"/>
          <w:sz w:val="22"/>
          <w:szCs w:val="22"/>
          <w:lang w:eastAsia="en-US"/>
        </w:rPr>
      </w:pPr>
    </w:p>
    <w:p w:rsidR="00121004" w:rsidRPr="002D2BCA" w:rsidRDefault="003F6932" w:rsidP="008E2F79">
      <w:pPr>
        <w:pStyle w:val="NormalWeb"/>
        <w:spacing w:before="120" w:beforeAutospacing="0" w:after="120" w:afterAutospacing="0" w:line="360" w:lineRule="auto"/>
        <w:jc w:val="both"/>
        <w:rPr>
          <w:rFonts w:ascii="Calibri" w:eastAsiaTheme="minorHAnsi" w:hAnsi="Calibri" w:cs="Calibri"/>
          <w:b/>
          <w:bCs/>
          <w:color w:val="000000"/>
          <w:sz w:val="22"/>
          <w:szCs w:val="22"/>
          <w:lang w:eastAsia="en-US"/>
        </w:rPr>
      </w:pPr>
      <w:bookmarkStart w:id="1" w:name="art6xxiiie"/>
      <w:bookmarkStart w:id="2" w:name="art6xxiiif"/>
      <w:bookmarkEnd w:id="1"/>
      <w:bookmarkEnd w:id="2"/>
      <w:r w:rsidRPr="002D2BCA">
        <w:rPr>
          <w:rFonts w:ascii="Calibri" w:eastAsiaTheme="minorHAnsi" w:hAnsi="Calibri" w:cs="Calibri"/>
          <w:b/>
          <w:bCs/>
          <w:color w:val="000000"/>
          <w:sz w:val="22"/>
          <w:szCs w:val="22"/>
          <w:lang w:eastAsia="en-US"/>
        </w:rPr>
        <w:lastRenderedPageBreak/>
        <w:t xml:space="preserve">7. </w:t>
      </w:r>
      <w:r w:rsidR="00B2764C" w:rsidRPr="002D2BCA">
        <w:rPr>
          <w:rFonts w:ascii="Calibri" w:eastAsiaTheme="minorHAnsi" w:hAnsi="Calibri" w:cs="Calibri"/>
          <w:b/>
          <w:bCs/>
          <w:color w:val="000000"/>
          <w:sz w:val="22"/>
          <w:szCs w:val="22"/>
          <w:lang w:eastAsia="en-US"/>
        </w:rPr>
        <w:t>MODELO DE GESTÃO DO CONTRATO</w:t>
      </w:r>
      <w:r w:rsidR="009A1C04" w:rsidRPr="002D2BCA">
        <w:rPr>
          <w:rFonts w:ascii="Calibri" w:eastAsiaTheme="minorHAnsi" w:hAnsi="Calibri" w:cs="Calibri"/>
          <w:b/>
          <w:bCs/>
          <w:color w:val="000000"/>
          <w:sz w:val="22"/>
          <w:szCs w:val="22"/>
          <w:lang w:eastAsia="en-US"/>
        </w:rPr>
        <w:t xml:space="preserve"> OU DOCUMENTO EQUIVALENTE</w:t>
      </w:r>
    </w:p>
    <w:p w:rsidR="00CF28FD" w:rsidRPr="002D2BCA" w:rsidRDefault="00121004" w:rsidP="008E2F79">
      <w:pPr>
        <w:spacing w:before="120" w:after="120" w:line="360" w:lineRule="auto"/>
        <w:jc w:val="both"/>
        <w:rPr>
          <w:rFonts w:ascii="Calibri" w:hAnsi="Calibri" w:cs="Calibri"/>
          <w:color w:val="000000"/>
        </w:rPr>
      </w:pPr>
      <w:r w:rsidRPr="002D2BCA">
        <w:rPr>
          <w:rFonts w:ascii="Calibri" w:hAnsi="Calibri" w:cs="Calibri"/>
          <w:color w:val="000000"/>
        </w:rPr>
        <w:t xml:space="preserve">7.1 </w:t>
      </w:r>
      <w:r w:rsidR="004B4703" w:rsidRPr="002D2BCA">
        <w:rPr>
          <w:rFonts w:ascii="Calibri" w:hAnsi="Calibri" w:cs="Calibri"/>
          <w:color w:val="000000"/>
        </w:rPr>
        <w:tab/>
      </w:r>
      <w:r w:rsidRPr="002D2BCA">
        <w:rPr>
          <w:rFonts w:ascii="Calibri" w:hAnsi="Calibri" w:cs="Calibri"/>
          <w:color w:val="000000"/>
        </w:rPr>
        <w:t xml:space="preserve">A </w:t>
      </w:r>
      <w:r w:rsidR="0064102E" w:rsidRPr="002D2BCA">
        <w:rPr>
          <w:rFonts w:ascii="Calibri" w:hAnsi="Calibri" w:cs="Calibri"/>
          <w:color w:val="000000"/>
        </w:rPr>
        <w:t>prestação do serviço</w:t>
      </w:r>
      <w:r w:rsidRPr="002D2BCA">
        <w:rPr>
          <w:rFonts w:ascii="Calibri" w:hAnsi="Calibri" w:cs="Calibri"/>
          <w:color w:val="000000"/>
        </w:rPr>
        <w:t xml:space="preserve"> será formalizada:</w:t>
      </w:r>
      <w:r w:rsidR="00CF28FD" w:rsidRPr="002D2BCA">
        <w:rPr>
          <w:rFonts w:ascii="Calibri" w:hAnsi="Calibri" w:cs="Calibri"/>
          <w:color w:val="000000"/>
        </w:rPr>
        <w:t xml:space="preserve"> </w:t>
      </w:r>
    </w:p>
    <w:p w:rsidR="00F3453D" w:rsidRPr="002D2BCA" w:rsidRDefault="00411549" w:rsidP="008E2F79">
      <w:pPr>
        <w:spacing w:before="120" w:after="120" w:line="360" w:lineRule="auto"/>
        <w:ind w:left="426"/>
        <w:jc w:val="both"/>
        <w:rPr>
          <w:rFonts w:cstheme="minorHAnsi"/>
        </w:rPr>
      </w:pPr>
      <w:r w:rsidRPr="002D2BCA">
        <w:rPr>
          <w:rFonts w:cstheme="minorHAnsi"/>
          <w:bCs/>
          <w:noProof/>
          <w:color w:val="000000" w:themeColor="text1"/>
        </w:rPr>
        <w:pict>
          <v:rect id="Retângulo 1" o:spid="_x0000_s1187" style="position:absolute;left:0;text-align:left;margin-left:.75pt;margin-top:3.3pt;width:6.3pt;height:6.65pt;z-index:25173504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" filled="f" strokecolor="windowText" strokeweight="1pt">
            <w10:wrap anchorx="margin"/>
          </v:rect>
        </w:pict>
      </w:r>
      <w:r w:rsidR="00F3453D" w:rsidRPr="002D2BCA">
        <w:rPr>
          <w:rFonts w:cstheme="minorHAnsi"/>
          <w:color w:val="000000"/>
        </w:rPr>
        <w:t>Por nota de empenho, em substituição do termo de contrato</w:t>
      </w:r>
    </w:p>
    <w:p w:rsidR="00F3453D" w:rsidRPr="002D2BCA" w:rsidRDefault="00411549" w:rsidP="008E2F79">
      <w:pPr>
        <w:spacing w:before="120" w:after="120" w:line="360" w:lineRule="auto"/>
        <w:ind w:left="426"/>
        <w:jc w:val="both"/>
        <w:rPr>
          <w:rFonts w:cstheme="minorHAnsi"/>
          <w:color w:val="000000" w:themeColor="text1"/>
        </w:rPr>
      </w:pPr>
      <w:r w:rsidRPr="002D2BCA">
        <w:rPr>
          <w:rFonts w:ascii="Calibri" w:hAnsi="Calibri" w:cs="Calibri"/>
          <w:noProof/>
          <w:color w:val="000000"/>
          <w:lang w:eastAsia="pt-BR"/>
        </w:rPr>
        <w:pict>
          <v:rect id="_x0000_s1226" style="position:absolute;left:0;text-align:left;margin-left:.55pt;margin-top:3.2pt;width:6.3pt;height:6.65pt;z-index:25177702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Pr="002D2BCA">
        <w:rPr>
          <w:rFonts w:cstheme="minorHAnsi"/>
          <w:bCs/>
          <w:noProof/>
          <w:color w:val="000000" w:themeColor="text1"/>
        </w:rPr>
        <w:pict>
          <v:rect id="Retângulo 3" o:spid="_x0000_s1188" style="position:absolute;left:0;text-align:left;margin-left:0;margin-top:3.4pt;width:6.3pt;height:6.65pt;z-index:25173606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F3453D" w:rsidRPr="002D2BCA">
        <w:rPr>
          <w:rFonts w:cstheme="minorHAnsi"/>
          <w:color w:val="000000" w:themeColor="text1"/>
        </w:rPr>
        <w:t>Contrato</w:t>
      </w:r>
    </w:p>
    <w:p w:rsidR="004B4703" w:rsidRPr="002D2BCA" w:rsidRDefault="004B4703" w:rsidP="008E2F79">
      <w:pPr>
        <w:spacing w:before="120" w:after="120" w:line="360" w:lineRule="auto"/>
        <w:ind w:left="426"/>
        <w:jc w:val="both"/>
        <w:rPr>
          <w:rFonts w:cstheme="minorHAnsi"/>
          <w:color w:val="000000" w:themeColor="text1"/>
        </w:rPr>
      </w:pPr>
    </w:p>
    <w:p w:rsidR="006C458B" w:rsidRPr="002D2BCA" w:rsidRDefault="00650ECD" w:rsidP="008E2F79">
      <w:pPr>
        <w:pStyle w:val="NormalWeb"/>
        <w:spacing w:before="120" w:beforeAutospacing="0" w:after="120" w:afterAutospacing="0" w:line="360" w:lineRule="auto"/>
        <w:jc w:val="both"/>
        <w:rPr>
          <w:rFonts w:ascii="Calibri" w:eastAsiaTheme="minorHAnsi" w:hAnsi="Calibri" w:cs="Calibri"/>
          <w:color w:val="000000"/>
          <w:sz w:val="22"/>
          <w:szCs w:val="22"/>
          <w:lang w:eastAsia="en-US"/>
        </w:rPr>
      </w:pPr>
      <w:r w:rsidRPr="002D2BCA">
        <w:rPr>
          <w:rFonts w:ascii="Calibri" w:eastAsiaTheme="minorHAnsi" w:hAnsi="Calibri" w:cs="Calibri"/>
          <w:color w:val="000000"/>
          <w:sz w:val="22"/>
          <w:szCs w:val="22"/>
          <w:lang w:eastAsia="en-US"/>
        </w:rPr>
        <w:t>7.</w:t>
      </w:r>
      <w:r w:rsidR="00121004" w:rsidRPr="002D2BCA">
        <w:rPr>
          <w:rFonts w:ascii="Calibri" w:eastAsiaTheme="minorHAnsi" w:hAnsi="Calibri" w:cs="Calibri"/>
          <w:color w:val="000000"/>
          <w:sz w:val="22"/>
          <w:szCs w:val="22"/>
          <w:lang w:eastAsia="en-US"/>
        </w:rPr>
        <w:t>2</w:t>
      </w:r>
      <w:r w:rsidRPr="002D2BCA">
        <w:rPr>
          <w:rFonts w:ascii="Calibri" w:eastAsiaTheme="minorHAnsi" w:hAnsi="Calibri" w:cs="Calibri"/>
          <w:color w:val="000000"/>
          <w:sz w:val="22"/>
          <w:szCs w:val="22"/>
          <w:lang w:eastAsia="en-US"/>
        </w:rPr>
        <w:t xml:space="preserve"> </w:t>
      </w:r>
      <w:r w:rsidR="004B4703" w:rsidRPr="002D2BCA">
        <w:rPr>
          <w:rFonts w:ascii="Calibri" w:eastAsiaTheme="minorHAnsi" w:hAnsi="Calibri" w:cs="Calibri"/>
          <w:color w:val="000000"/>
          <w:sz w:val="22"/>
          <w:szCs w:val="22"/>
          <w:lang w:eastAsia="en-US"/>
        </w:rPr>
        <w:tab/>
      </w:r>
      <w:r w:rsidR="00CB7EE8" w:rsidRPr="002D2BCA">
        <w:rPr>
          <w:rFonts w:ascii="Calibri" w:eastAsiaTheme="minorHAnsi" w:hAnsi="Calibri" w:cs="Calibri"/>
          <w:color w:val="000000"/>
          <w:sz w:val="22"/>
          <w:szCs w:val="22"/>
          <w:lang w:eastAsia="en-US"/>
        </w:rPr>
        <w:t xml:space="preserve">As especificações e regras deste Termo deverão ser </w:t>
      </w:r>
      <w:r w:rsidR="006C458B" w:rsidRPr="002D2BCA">
        <w:rPr>
          <w:rFonts w:ascii="Calibri" w:eastAsiaTheme="minorHAnsi" w:hAnsi="Calibri" w:cs="Calibri"/>
          <w:color w:val="000000"/>
          <w:sz w:val="22"/>
          <w:szCs w:val="22"/>
          <w:lang w:eastAsia="en-US"/>
        </w:rPr>
        <w:t>executad</w:t>
      </w:r>
      <w:r w:rsidR="0064102E" w:rsidRPr="002D2BCA">
        <w:rPr>
          <w:rFonts w:ascii="Calibri" w:eastAsiaTheme="minorHAnsi" w:hAnsi="Calibri" w:cs="Calibri"/>
          <w:color w:val="000000"/>
          <w:sz w:val="22"/>
          <w:szCs w:val="22"/>
          <w:lang w:eastAsia="en-US"/>
        </w:rPr>
        <w:t>as</w:t>
      </w:r>
      <w:r w:rsidR="006C458B" w:rsidRPr="002D2BCA">
        <w:rPr>
          <w:rFonts w:ascii="Calibri" w:eastAsiaTheme="minorHAnsi" w:hAnsi="Calibri" w:cs="Calibri"/>
          <w:color w:val="000000"/>
          <w:sz w:val="22"/>
          <w:szCs w:val="22"/>
          <w:lang w:eastAsia="en-US"/>
        </w:rPr>
        <w:t xml:space="preserve"> fielmente pelas partes, de acordo com as cláusulas avençadas e as normas da Lei nº 14.133</w:t>
      </w:r>
      <w:r w:rsidR="00414765" w:rsidRPr="002D2BCA">
        <w:rPr>
          <w:rFonts w:ascii="Calibri" w:eastAsiaTheme="minorHAnsi" w:hAnsi="Calibri" w:cs="Calibri"/>
          <w:color w:val="000000"/>
          <w:sz w:val="22"/>
          <w:szCs w:val="22"/>
          <w:lang w:eastAsia="en-US"/>
        </w:rPr>
        <w:t>/</w:t>
      </w:r>
      <w:r w:rsidR="006C458B" w:rsidRPr="002D2BCA">
        <w:rPr>
          <w:rFonts w:ascii="Calibri" w:eastAsiaTheme="minorHAnsi" w:hAnsi="Calibri" w:cs="Calibri"/>
          <w:color w:val="000000"/>
          <w:sz w:val="22"/>
          <w:szCs w:val="22"/>
          <w:lang w:eastAsia="en-US"/>
        </w:rPr>
        <w:t xml:space="preserve">2021, e cada parte </w:t>
      </w:r>
      <w:proofErr w:type="gramStart"/>
      <w:r w:rsidR="006C458B" w:rsidRPr="002D2BCA">
        <w:rPr>
          <w:rFonts w:ascii="Calibri" w:eastAsiaTheme="minorHAnsi" w:hAnsi="Calibri" w:cs="Calibri"/>
          <w:color w:val="000000"/>
          <w:sz w:val="22"/>
          <w:szCs w:val="22"/>
          <w:lang w:eastAsia="en-US"/>
        </w:rPr>
        <w:t>responderá</w:t>
      </w:r>
      <w:proofErr w:type="gramEnd"/>
      <w:r w:rsidR="006C458B" w:rsidRPr="002D2BCA">
        <w:rPr>
          <w:rFonts w:ascii="Calibri" w:eastAsiaTheme="minorHAnsi" w:hAnsi="Calibri" w:cs="Calibri"/>
          <w:color w:val="000000"/>
          <w:sz w:val="22"/>
          <w:szCs w:val="22"/>
          <w:lang w:eastAsia="en-US"/>
        </w:rPr>
        <w:t xml:space="preserve"> pelas consequências de sua inexecução total ou parcial.</w:t>
      </w:r>
    </w:p>
    <w:p w:rsidR="001841BF" w:rsidRPr="002D2BCA" w:rsidRDefault="001841BF" w:rsidP="008E2F79">
      <w:pPr>
        <w:pStyle w:val="NormalWeb"/>
        <w:spacing w:before="120" w:beforeAutospacing="0" w:after="120" w:afterAutospacing="0" w:line="360" w:lineRule="auto"/>
        <w:jc w:val="both"/>
        <w:rPr>
          <w:rFonts w:ascii="Calibri" w:eastAsiaTheme="minorHAnsi" w:hAnsi="Calibri" w:cs="Calibri"/>
          <w:color w:val="000000"/>
          <w:sz w:val="22"/>
          <w:szCs w:val="22"/>
          <w:lang w:eastAsia="en-US"/>
        </w:rPr>
      </w:pPr>
    </w:p>
    <w:p w:rsidR="00CB7EE8" w:rsidRPr="002D2BCA" w:rsidRDefault="001841BF" w:rsidP="008E2F79">
      <w:pPr>
        <w:pStyle w:val="NormalWeb"/>
        <w:spacing w:before="120" w:beforeAutospacing="0" w:after="120" w:afterAutospacing="0" w:line="360" w:lineRule="auto"/>
        <w:jc w:val="both"/>
        <w:rPr>
          <w:rFonts w:ascii="Calibri" w:eastAsiaTheme="minorHAnsi" w:hAnsi="Calibri" w:cs="Calibri"/>
          <w:color w:val="000000"/>
          <w:sz w:val="22"/>
          <w:szCs w:val="22"/>
          <w:lang w:eastAsia="en-US"/>
        </w:rPr>
      </w:pPr>
      <w:r w:rsidRPr="002D2BCA">
        <w:rPr>
          <w:rFonts w:ascii="Calibri" w:eastAsiaTheme="minorHAnsi" w:hAnsi="Calibri" w:cs="Calibri"/>
          <w:color w:val="000000"/>
          <w:sz w:val="22"/>
          <w:szCs w:val="22"/>
          <w:lang w:eastAsia="en-US"/>
        </w:rPr>
        <w:t>7.</w:t>
      </w:r>
      <w:r w:rsidR="00121004" w:rsidRPr="002D2BCA">
        <w:rPr>
          <w:rFonts w:ascii="Calibri" w:eastAsiaTheme="minorHAnsi" w:hAnsi="Calibri" w:cs="Calibri"/>
          <w:color w:val="000000"/>
          <w:sz w:val="22"/>
          <w:szCs w:val="22"/>
          <w:lang w:eastAsia="en-US"/>
        </w:rPr>
        <w:t>3</w:t>
      </w:r>
      <w:r w:rsidRPr="002D2BCA">
        <w:rPr>
          <w:rFonts w:ascii="Calibri" w:eastAsiaTheme="minorHAnsi" w:hAnsi="Calibri" w:cs="Calibri"/>
          <w:color w:val="000000"/>
          <w:sz w:val="22"/>
          <w:szCs w:val="22"/>
          <w:lang w:eastAsia="en-US"/>
        </w:rPr>
        <w:t xml:space="preserve"> </w:t>
      </w:r>
      <w:r w:rsidR="004B4703" w:rsidRPr="002D2BCA">
        <w:rPr>
          <w:rFonts w:ascii="Calibri" w:eastAsiaTheme="minorHAnsi" w:hAnsi="Calibri" w:cs="Calibri"/>
          <w:color w:val="000000"/>
          <w:sz w:val="22"/>
          <w:szCs w:val="22"/>
          <w:lang w:eastAsia="en-US"/>
        </w:rPr>
        <w:tab/>
      </w:r>
      <w:r w:rsidRPr="002D2BCA">
        <w:rPr>
          <w:rFonts w:ascii="Calibri" w:eastAsiaTheme="minorHAnsi" w:hAnsi="Calibri" w:cs="Calibri"/>
          <w:color w:val="000000"/>
          <w:sz w:val="22"/>
          <w:szCs w:val="22"/>
          <w:lang w:eastAsia="en-US"/>
        </w:rPr>
        <w:t xml:space="preserve">As comunicações entre o Ministério Público e a </w:t>
      </w:r>
      <w:r w:rsidR="009A1C04" w:rsidRPr="002D2BCA">
        <w:rPr>
          <w:rFonts w:ascii="Calibri" w:eastAsiaTheme="minorHAnsi" w:hAnsi="Calibri" w:cs="Calibri"/>
          <w:color w:val="000000"/>
          <w:sz w:val="22"/>
          <w:szCs w:val="22"/>
          <w:lang w:eastAsia="en-US"/>
        </w:rPr>
        <w:t>empresa contratada</w:t>
      </w:r>
      <w:r w:rsidRPr="002D2BCA">
        <w:rPr>
          <w:rFonts w:ascii="Calibri" w:eastAsiaTheme="minorHAnsi" w:hAnsi="Calibri" w:cs="Calibri"/>
          <w:color w:val="000000"/>
          <w:sz w:val="22"/>
          <w:szCs w:val="22"/>
          <w:lang w:eastAsia="en-US"/>
        </w:rPr>
        <w:t xml:space="preserve"> serão realizadas por escrito sempre que o ato exigir tal formalidade, admitindo-se o uso de mensagem eletrônica para esse fim.</w:t>
      </w:r>
    </w:p>
    <w:p w:rsidR="00CB7EE8" w:rsidRPr="002D2BCA" w:rsidRDefault="00CB7EE8" w:rsidP="008E2F79">
      <w:pPr>
        <w:pStyle w:val="NormalWeb"/>
        <w:spacing w:before="120" w:beforeAutospacing="0" w:after="120" w:afterAutospacing="0" w:line="360" w:lineRule="auto"/>
        <w:jc w:val="both"/>
        <w:rPr>
          <w:rFonts w:ascii="Calibri" w:eastAsiaTheme="minorHAnsi" w:hAnsi="Calibri" w:cs="Calibri"/>
          <w:color w:val="000000"/>
          <w:sz w:val="22"/>
          <w:szCs w:val="22"/>
          <w:lang w:eastAsia="en-US"/>
        </w:rPr>
      </w:pPr>
    </w:p>
    <w:p w:rsidR="00181283" w:rsidRPr="002D2BCA" w:rsidRDefault="002055FF" w:rsidP="008E2F79">
      <w:pPr>
        <w:pStyle w:val="NormalWeb"/>
        <w:spacing w:before="120" w:beforeAutospacing="0" w:after="120" w:afterAutospacing="0" w:line="360" w:lineRule="auto"/>
        <w:jc w:val="both"/>
        <w:rPr>
          <w:rFonts w:ascii="Calibri" w:eastAsiaTheme="minorHAnsi" w:hAnsi="Calibri" w:cs="Calibri"/>
          <w:iCs/>
          <w:sz w:val="22"/>
          <w:szCs w:val="22"/>
          <w:lang w:eastAsia="en-US"/>
        </w:rPr>
      </w:pPr>
      <w:r w:rsidRPr="002D2BCA">
        <w:rPr>
          <w:rFonts w:ascii="Calibri" w:eastAsiaTheme="minorHAnsi" w:hAnsi="Calibri" w:cs="Calibri"/>
          <w:color w:val="000000"/>
          <w:sz w:val="22"/>
          <w:szCs w:val="22"/>
          <w:lang w:eastAsia="en-US"/>
        </w:rPr>
        <w:t>7.</w:t>
      </w:r>
      <w:r w:rsidR="00121004" w:rsidRPr="002D2BCA">
        <w:rPr>
          <w:rFonts w:ascii="Calibri" w:eastAsiaTheme="minorHAnsi" w:hAnsi="Calibri" w:cs="Calibri"/>
          <w:color w:val="000000"/>
          <w:sz w:val="22"/>
          <w:szCs w:val="22"/>
          <w:lang w:eastAsia="en-US"/>
        </w:rPr>
        <w:t>4</w:t>
      </w:r>
      <w:r w:rsidRPr="002D2BCA">
        <w:rPr>
          <w:rFonts w:ascii="Calibri" w:eastAsiaTheme="minorHAnsi" w:hAnsi="Calibri" w:cs="Calibri"/>
          <w:color w:val="000000"/>
          <w:sz w:val="22"/>
          <w:szCs w:val="22"/>
          <w:lang w:eastAsia="en-US"/>
        </w:rPr>
        <w:t xml:space="preserve"> </w:t>
      </w:r>
      <w:r w:rsidR="004B4703" w:rsidRPr="002D2BCA">
        <w:rPr>
          <w:rFonts w:ascii="Calibri" w:eastAsiaTheme="minorHAnsi" w:hAnsi="Calibri" w:cs="Calibri"/>
          <w:color w:val="000000"/>
          <w:sz w:val="22"/>
          <w:szCs w:val="22"/>
          <w:lang w:eastAsia="en-US"/>
        </w:rPr>
        <w:tab/>
      </w:r>
      <w:r w:rsidRPr="002D2BCA">
        <w:rPr>
          <w:rFonts w:ascii="Calibri" w:eastAsiaTheme="minorHAnsi" w:hAnsi="Calibri" w:cs="Calibri"/>
          <w:color w:val="000000"/>
          <w:sz w:val="22"/>
          <w:szCs w:val="22"/>
          <w:lang w:eastAsia="en-US"/>
        </w:rPr>
        <w:t xml:space="preserve">A execução do contrato </w:t>
      </w:r>
      <w:r w:rsidR="00F30D5F" w:rsidRPr="002D2BCA">
        <w:rPr>
          <w:rFonts w:ascii="Calibri" w:eastAsiaTheme="minorHAnsi" w:hAnsi="Calibri" w:cs="Calibri"/>
          <w:color w:val="000000"/>
          <w:sz w:val="22"/>
          <w:szCs w:val="22"/>
          <w:lang w:eastAsia="en-US"/>
        </w:rPr>
        <w:t>será</w:t>
      </w:r>
      <w:r w:rsidRPr="002D2BCA">
        <w:rPr>
          <w:rFonts w:ascii="Calibri" w:eastAsiaTheme="minorHAnsi" w:hAnsi="Calibri" w:cs="Calibri"/>
          <w:color w:val="000000"/>
          <w:sz w:val="22"/>
          <w:szCs w:val="22"/>
          <w:lang w:eastAsia="en-US"/>
        </w:rPr>
        <w:t xml:space="preserve"> </w:t>
      </w:r>
      <w:r w:rsidR="00F30D5F" w:rsidRPr="002D2BCA">
        <w:rPr>
          <w:rFonts w:ascii="Calibri" w:eastAsiaTheme="minorHAnsi" w:hAnsi="Calibri" w:cs="Calibri"/>
          <w:color w:val="000000"/>
          <w:sz w:val="22"/>
          <w:szCs w:val="22"/>
          <w:lang w:eastAsia="en-US"/>
        </w:rPr>
        <w:t>coordenada</w:t>
      </w:r>
      <w:r w:rsidR="00492893" w:rsidRPr="002D2BCA">
        <w:rPr>
          <w:rFonts w:ascii="Calibri" w:eastAsiaTheme="minorHAnsi" w:hAnsi="Calibri" w:cs="Calibri"/>
          <w:color w:val="000000"/>
          <w:sz w:val="22"/>
          <w:szCs w:val="22"/>
          <w:lang w:eastAsia="en-US"/>
        </w:rPr>
        <w:t xml:space="preserve"> </w:t>
      </w:r>
      <w:r w:rsidR="00F30D5F" w:rsidRPr="002D2BCA">
        <w:rPr>
          <w:rFonts w:ascii="Calibri" w:eastAsiaTheme="minorHAnsi" w:hAnsi="Calibri" w:cs="Calibri"/>
          <w:iCs/>
          <w:sz w:val="22"/>
          <w:szCs w:val="22"/>
          <w:lang w:eastAsia="en-US"/>
        </w:rPr>
        <w:t>pelo Gestor</w:t>
      </w:r>
      <w:r w:rsidR="001B7821" w:rsidRPr="002D2BCA">
        <w:rPr>
          <w:rFonts w:ascii="Calibri" w:eastAsiaTheme="minorHAnsi" w:hAnsi="Calibri" w:cs="Calibri"/>
          <w:iCs/>
          <w:sz w:val="22"/>
          <w:szCs w:val="22"/>
          <w:lang w:eastAsia="en-US"/>
        </w:rPr>
        <w:t xml:space="preserve"> </w:t>
      </w:r>
      <w:r w:rsidR="002177DC" w:rsidRPr="002D2BCA">
        <w:rPr>
          <w:rFonts w:ascii="Calibri" w:eastAsiaTheme="minorHAnsi" w:hAnsi="Calibri" w:cs="Calibri"/>
          <w:iCs/>
          <w:sz w:val="22"/>
          <w:szCs w:val="22"/>
          <w:lang w:eastAsia="en-US"/>
        </w:rPr>
        <w:t xml:space="preserve">do contrato </w:t>
      </w:r>
      <w:r w:rsidR="00F30D5F" w:rsidRPr="002D2BCA">
        <w:rPr>
          <w:rFonts w:ascii="Calibri" w:eastAsiaTheme="minorHAnsi" w:hAnsi="Calibri" w:cs="Calibri"/>
          <w:iCs/>
          <w:sz w:val="22"/>
          <w:szCs w:val="22"/>
          <w:lang w:eastAsia="en-US"/>
        </w:rPr>
        <w:t>ou</w:t>
      </w:r>
      <w:r w:rsidR="001B7821" w:rsidRPr="002D2BCA">
        <w:rPr>
          <w:rFonts w:ascii="Calibri" w:eastAsiaTheme="minorHAnsi" w:hAnsi="Calibri" w:cs="Calibri"/>
          <w:iCs/>
          <w:sz w:val="22"/>
          <w:szCs w:val="22"/>
          <w:lang w:eastAsia="en-US"/>
        </w:rPr>
        <w:t>, na falta deste, por</w:t>
      </w:r>
      <w:r w:rsidR="00F30D5F" w:rsidRPr="002D2BCA">
        <w:rPr>
          <w:rFonts w:ascii="Calibri" w:eastAsiaTheme="minorHAnsi" w:hAnsi="Calibri" w:cs="Calibri"/>
          <w:iCs/>
          <w:sz w:val="22"/>
          <w:szCs w:val="22"/>
          <w:lang w:eastAsia="en-US"/>
        </w:rPr>
        <w:t xml:space="preserve"> seu substituto, </w:t>
      </w:r>
      <w:r w:rsidR="00752169" w:rsidRPr="002D2BCA">
        <w:rPr>
          <w:rFonts w:ascii="Calibri" w:eastAsiaTheme="minorHAnsi" w:hAnsi="Calibri" w:cs="Calibri"/>
          <w:iCs/>
          <w:sz w:val="22"/>
          <w:szCs w:val="22"/>
          <w:lang w:eastAsia="en-US"/>
        </w:rPr>
        <w:t xml:space="preserve">bem como </w:t>
      </w:r>
      <w:r w:rsidRPr="002D2BCA">
        <w:rPr>
          <w:rFonts w:ascii="Calibri" w:eastAsiaTheme="minorHAnsi" w:hAnsi="Calibri" w:cs="Calibri"/>
          <w:iCs/>
          <w:sz w:val="22"/>
          <w:szCs w:val="22"/>
          <w:lang w:eastAsia="en-US"/>
        </w:rPr>
        <w:t>acompanhada e fiscalizada pelo fiscal</w:t>
      </w:r>
      <w:r w:rsidR="00E63AB8" w:rsidRPr="002D2BCA">
        <w:rPr>
          <w:rFonts w:ascii="Calibri" w:eastAsiaTheme="minorHAnsi" w:hAnsi="Calibri" w:cs="Calibri"/>
          <w:iCs/>
          <w:sz w:val="22"/>
          <w:szCs w:val="22"/>
          <w:lang w:eastAsia="en-US"/>
        </w:rPr>
        <w:t xml:space="preserve"> </w:t>
      </w:r>
      <w:r w:rsidR="001B7821" w:rsidRPr="002D2BCA">
        <w:rPr>
          <w:rFonts w:ascii="Calibri" w:eastAsiaTheme="minorHAnsi" w:hAnsi="Calibri" w:cs="Calibri"/>
          <w:iCs/>
          <w:sz w:val="22"/>
          <w:szCs w:val="22"/>
          <w:lang w:eastAsia="en-US"/>
        </w:rPr>
        <w:t>ou seu</w:t>
      </w:r>
      <w:r w:rsidR="00752169" w:rsidRPr="002D2BCA">
        <w:rPr>
          <w:rFonts w:ascii="Calibri" w:eastAsiaTheme="minorHAnsi" w:hAnsi="Calibri" w:cs="Calibri"/>
          <w:iCs/>
          <w:sz w:val="22"/>
          <w:szCs w:val="22"/>
          <w:lang w:eastAsia="en-US"/>
        </w:rPr>
        <w:t xml:space="preserve"> substituto</w:t>
      </w:r>
      <w:r w:rsidR="00E63AB8" w:rsidRPr="002D2BCA">
        <w:rPr>
          <w:rFonts w:ascii="Calibri" w:eastAsiaTheme="minorHAnsi" w:hAnsi="Calibri" w:cs="Calibri"/>
          <w:iCs/>
          <w:sz w:val="22"/>
          <w:szCs w:val="22"/>
          <w:lang w:eastAsia="en-US"/>
        </w:rPr>
        <w:t>.</w:t>
      </w:r>
      <w:r w:rsidR="000C7C70" w:rsidRPr="002D2BCA">
        <w:rPr>
          <w:rFonts w:ascii="Calibri" w:eastAsiaTheme="minorHAnsi" w:hAnsi="Calibri" w:cs="Calibri"/>
          <w:iCs/>
          <w:sz w:val="22"/>
          <w:szCs w:val="22"/>
          <w:lang w:eastAsia="en-US"/>
        </w:rPr>
        <w:t xml:space="preserve"> </w:t>
      </w:r>
    </w:p>
    <w:p w:rsidR="00991A19" w:rsidRPr="002D2BCA" w:rsidRDefault="00752169" w:rsidP="008E2F79">
      <w:pPr>
        <w:pStyle w:val="NormalWeb"/>
        <w:spacing w:before="120" w:beforeAutospacing="0" w:after="120" w:afterAutospacing="0" w:line="360" w:lineRule="auto"/>
        <w:jc w:val="both"/>
        <w:rPr>
          <w:rFonts w:ascii="Calibri" w:eastAsiaTheme="minorHAnsi" w:hAnsi="Calibri" w:cs="Calibri"/>
          <w:color w:val="000000"/>
          <w:sz w:val="22"/>
          <w:szCs w:val="22"/>
          <w:lang w:eastAsia="en-US"/>
        </w:rPr>
      </w:pPr>
      <w:r w:rsidRPr="002D2BCA">
        <w:rPr>
          <w:rFonts w:ascii="Calibri" w:eastAsiaTheme="minorHAnsi" w:hAnsi="Calibri" w:cs="Calibri"/>
          <w:color w:val="000000"/>
          <w:sz w:val="22"/>
          <w:szCs w:val="22"/>
          <w:lang w:eastAsia="en-US"/>
        </w:rPr>
        <w:t>7.</w:t>
      </w:r>
      <w:r w:rsidR="00121004" w:rsidRPr="002D2BCA">
        <w:rPr>
          <w:rFonts w:ascii="Calibri" w:eastAsiaTheme="minorHAnsi" w:hAnsi="Calibri" w:cs="Calibri"/>
          <w:color w:val="000000"/>
          <w:sz w:val="22"/>
          <w:szCs w:val="22"/>
          <w:lang w:eastAsia="en-US"/>
        </w:rPr>
        <w:t>4</w:t>
      </w:r>
      <w:r w:rsidRPr="002D2BCA">
        <w:rPr>
          <w:rFonts w:ascii="Calibri" w:eastAsiaTheme="minorHAnsi" w:hAnsi="Calibri" w:cs="Calibri"/>
          <w:color w:val="000000"/>
          <w:sz w:val="22"/>
          <w:szCs w:val="22"/>
          <w:lang w:eastAsia="en-US"/>
        </w:rPr>
        <w:t xml:space="preserve">.1 </w:t>
      </w:r>
      <w:r w:rsidR="00880734" w:rsidRPr="002D2BCA">
        <w:rPr>
          <w:rFonts w:ascii="Calibri" w:eastAsiaTheme="minorHAnsi" w:hAnsi="Calibri" w:cs="Calibri"/>
          <w:color w:val="000000"/>
          <w:sz w:val="22"/>
          <w:szCs w:val="22"/>
          <w:lang w:eastAsia="en-US"/>
        </w:rPr>
        <w:t xml:space="preserve">Responsáveis pela </w:t>
      </w:r>
      <w:r w:rsidR="00CD175A" w:rsidRPr="002D2BCA">
        <w:rPr>
          <w:rFonts w:ascii="Calibri" w:eastAsiaTheme="minorHAnsi" w:hAnsi="Calibri" w:cs="Calibri"/>
          <w:color w:val="000000"/>
          <w:sz w:val="22"/>
          <w:szCs w:val="22"/>
          <w:lang w:eastAsia="en-US"/>
        </w:rPr>
        <w:t>Gestão e Fiscalização:</w:t>
      </w:r>
      <w:r w:rsidR="00991A19" w:rsidRPr="002D2BCA">
        <w:rPr>
          <w:rFonts w:ascii="Calibri" w:eastAsiaTheme="minorHAnsi" w:hAnsi="Calibri" w:cs="Calibri"/>
          <w:color w:val="000000"/>
          <w:sz w:val="22"/>
          <w:szCs w:val="22"/>
          <w:lang w:eastAsia="en-US"/>
        </w:rPr>
        <w:t xml:space="preserve"> </w:t>
      </w:r>
    </w:p>
    <w:p w:rsidR="00991A19" w:rsidRPr="002D2BCA" w:rsidRDefault="00991A19" w:rsidP="00991A19">
      <w:pPr>
        <w:pStyle w:val="NormalWeb"/>
        <w:spacing w:before="120" w:beforeAutospacing="0" w:after="120" w:afterAutospacing="0" w:line="360" w:lineRule="auto"/>
        <w:ind w:firstLine="708"/>
        <w:rPr>
          <w:rFonts w:ascii="Calibri" w:eastAsiaTheme="minorHAnsi" w:hAnsi="Calibri" w:cs="Calibri"/>
          <w:color w:val="000000"/>
          <w:sz w:val="22"/>
          <w:szCs w:val="22"/>
          <w:lang w:eastAsia="en-US"/>
        </w:rPr>
      </w:pPr>
      <w:r w:rsidRPr="002D2BCA">
        <w:rPr>
          <w:rFonts w:ascii="Calibri" w:eastAsiaTheme="minorHAnsi" w:hAnsi="Calibri" w:cs="Calibri"/>
          <w:color w:val="000000"/>
          <w:sz w:val="22"/>
          <w:szCs w:val="22"/>
          <w:lang w:eastAsia="en-US"/>
        </w:rPr>
        <w:t>I) Gestor: Fabrizio Rafael Toss</w:t>
      </w:r>
      <w:r w:rsidR="00446EBB" w:rsidRPr="002D2BCA">
        <w:rPr>
          <w:rFonts w:ascii="Calibri" w:eastAsiaTheme="minorHAnsi" w:hAnsi="Calibri" w:cs="Calibri"/>
          <w:color w:val="000000"/>
          <w:sz w:val="22"/>
          <w:szCs w:val="22"/>
          <w:lang w:eastAsia="en-US"/>
        </w:rPr>
        <w:t>i, frtossi@mprs.mp.br, (51)3295</w:t>
      </w:r>
      <w:r w:rsidRPr="002D2BCA">
        <w:rPr>
          <w:rFonts w:ascii="Calibri" w:eastAsiaTheme="minorHAnsi" w:hAnsi="Calibri" w:cs="Calibri"/>
          <w:color w:val="000000"/>
          <w:sz w:val="22"/>
          <w:szCs w:val="22"/>
          <w:lang w:eastAsia="en-US"/>
        </w:rPr>
        <w:t xml:space="preserve">8289; </w:t>
      </w:r>
    </w:p>
    <w:p w:rsidR="00991A19" w:rsidRPr="002D2BCA" w:rsidRDefault="00991A19" w:rsidP="004B4703">
      <w:pPr>
        <w:pStyle w:val="NormalWeb"/>
        <w:spacing w:before="120" w:beforeAutospacing="0" w:after="120" w:afterAutospacing="0" w:line="360" w:lineRule="auto"/>
        <w:ind w:left="708"/>
        <w:rPr>
          <w:rFonts w:ascii="Calibri" w:eastAsiaTheme="minorHAnsi" w:hAnsi="Calibri" w:cs="Calibri"/>
          <w:color w:val="000000"/>
          <w:sz w:val="22"/>
          <w:szCs w:val="22"/>
          <w:lang w:eastAsia="en-US"/>
        </w:rPr>
      </w:pPr>
      <w:proofErr w:type="gramStart"/>
      <w:r w:rsidRPr="002D2BCA">
        <w:rPr>
          <w:rFonts w:ascii="Calibri" w:eastAsiaTheme="minorHAnsi" w:hAnsi="Calibri" w:cs="Calibri"/>
          <w:color w:val="000000"/>
          <w:sz w:val="22"/>
          <w:szCs w:val="22"/>
          <w:lang w:eastAsia="en-US"/>
        </w:rPr>
        <w:t>II)</w:t>
      </w:r>
      <w:proofErr w:type="gramEnd"/>
      <w:r w:rsidRPr="002D2BCA">
        <w:rPr>
          <w:rFonts w:ascii="Calibri" w:eastAsiaTheme="minorHAnsi" w:hAnsi="Calibri" w:cs="Calibri"/>
          <w:color w:val="000000"/>
          <w:sz w:val="22"/>
          <w:szCs w:val="22"/>
          <w:lang w:eastAsia="en-US"/>
        </w:rPr>
        <w:t xml:space="preserve"> Gestor Substituto: </w:t>
      </w:r>
      <w:proofErr w:type="spellStart"/>
      <w:r w:rsidRPr="002D2BCA">
        <w:rPr>
          <w:rFonts w:ascii="Calibri" w:eastAsiaTheme="minorHAnsi" w:hAnsi="Calibri" w:cs="Calibri"/>
          <w:color w:val="000000"/>
          <w:sz w:val="22"/>
          <w:szCs w:val="22"/>
          <w:lang w:eastAsia="en-US"/>
        </w:rPr>
        <w:t>Rossana</w:t>
      </w:r>
      <w:proofErr w:type="spellEnd"/>
      <w:r w:rsidRPr="002D2BCA">
        <w:rPr>
          <w:rFonts w:ascii="Calibri" w:eastAsiaTheme="minorHAnsi" w:hAnsi="Calibri" w:cs="Calibri"/>
          <w:color w:val="000000"/>
          <w:sz w:val="22"/>
          <w:szCs w:val="22"/>
          <w:lang w:eastAsia="en-US"/>
        </w:rPr>
        <w:t xml:space="preserve"> </w:t>
      </w:r>
      <w:proofErr w:type="spellStart"/>
      <w:r w:rsidRPr="002D2BCA">
        <w:rPr>
          <w:rFonts w:ascii="Calibri" w:eastAsiaTheme="minorHAnsi" w:hAnsi="Calibri" w:cs="Calibri"/>
          <w:color w:val="000000"/>
          <w:sz w:val="22"/>
          <w:szCs w:val="22"/>
          <w:lang w:eastAsia="en-US"/>
        </w:rPr>
        <w:t>Jancowski</w:t>
      </w:r>
      <w:proofErr w:type="spellEnd"/>
      <w:r w:rsidRPr="002D2BCA">
        <w:rPr>
          <w:rFonts w:ascii="Calibri" w:eastAsiaTheme="minorHAnsi" w:hAnsi="Calibri" w:cs="Calibri"/>
          <w:color w:val="000000"/>
          <w:sz w:val="22"/>
          <w:szCs w:val="22"/>
          <w:lang w:eastAsia="en-US"/>
        </w:rPr>
        <w:t xml:space="preserve"> Soares, rossanasoares@mprs.mp.br, (51)32958055;</w:t>
      </w:r>
    </w:p>
    <w:p w:rsidR="00903BC0" w:rsidRPr="002D2BCA" w:rsidRDefault="00991A19" w:rsidP="00991A19">
      <w:pPr>
        <w:pStyle w:val="NormalWeb"/>
        <w:spacing w:before="120" w:beforeAutospacing="0" w:after="120" w:afterAutospacing="0" w:line="360" w:lineRule="auto"/>
        <w:ind w:firstLine="708"/>
        <w:rPr>
          <w:rFonts w:ascii="Calibri" w:eastAsiaTheme="minorHAnsi" w:hAnsi="Calibri" w:cs="Calibri"/>
          <w:color w:val="000000"/>
          <w:sz w:val="22"/>
          <w:szCs w:val="22"/>
          <w:lang w:eastAsia="en-US"/>
        </w:rPr>
      </w:pPr>
      <w:r w:rsidRPr="002D2BCA">
        <w:rPr>
          <w:rFonts w:ascii="Calibri" w:eastAsiaTheme="minorHAnsi" w:hAnsi="Calibri" w:cs="Calibri"/>
          <w:color w:val="000000"/>
          <w:sz w:val="22"/>
          <w:szCs w:val="22"/>
          <w:lang w:eastAsia="en-US"/>
        </w:rPr>
        <w:t xml:space="preserve">III) Fiscal: </w:t>
      </w:r>
      <w:proofErr w:type="spellStart"/>
      <w:r w:rsidRPr="002D2BCA">
        <w:rPr>
          <w:rFonts w:ascii="Calibri" w:eastAsiaTheme="minorHAnsi" w:hAnsi="Calibri" w:cs="Calibri"/>
          <w:color w:val="000000"/>
          <w:sz w:val="22"/>
          <w:szCs w:val="22"/>
          <w:lang w:eastAsia="en-US"/>
        </w:rPr>
        <w:t>Rossana</w:t>
      </w:r>
      <w:proofErr w:type="spellEnd"/>
      <w:r w:rsidRPr="002D2BCA">
        <w:rPr>
          <w:rFonts w:ascii="Calibri" w:eastAsiaTheme="minorHAnsi" w:hAnsi="Calibri" w:cs="Calibri"/>
          <w:color w:val="000000"/>
          <w:sz w:val="22"/>
          <w:szCs w:val="22"/>
          <w:lang w:eastAsia="en-US"/>
        </w:rPr>
        <w:t xml:space="preserve"> </w:t>
      </w:r>
      <w:proofErr w:type="spellStart"/>
      <w:r w:rsidRPr="002D2BCA">
        <w:rPr>
          <w:rFonts w:ascii="Calibri" w:eastAsiaTheme="minorHAnsi" w:hAnsi="Calibri" w:cs="Calibri"/>
          <w:color w:val="000000"/>
          <w:sz w:val="22"/>
          <w:szCs w:val="22"/>
          <w:lang w:eastAsia="en-US"/>
        </w:rPr>
        <w:t>Jancowski</w:t>
      </w:r>
      <w:proofErr w:type="spellEnd"/>
      <w:r w:rsidRPr="002D2BCA">
        <w:rPr>
          <w:rFonts w:ascii="Calibri" w:eastAsiaTheme="minorHAnsi" w:hAnsi="Calibri" w:cs="Calibri"/>
          <w:color w:val="000000"/>
          <w:sz w:val="22"/>
          <w:szCs w:val="22"/>
          <w:lang w:eastAsia="en-US"/>
        </w:rPr>
        <w:t xml:space="preserve"> Soares, rossanasoares@mprs.mp.br, (51)</w:t>
      </w:r>
      <w:proofErr w:type="gramStart"/>
      <w:r w:rsidRPr="002D2BCA">
        <w:rPr>
          <w:rFonts w:ascii="Calibri" w:eastAsiaTheme="minorHAnsi" w:hAnsi="Calibri" w:cs="Calibri"/>
          <w:color w:val="000000"/>
          <w:sz w:val="22"/>
          <w:szCs w:val="22"/>
          <w:lang w:eastAsia="en-US"/>
        </w:rPr>
        <w:t>3295.8055</w:t>
      </w:r>
      <w:proofErr w:type="gramEnd"/>
    </w:p>
    <w:p w:rsidR="00991A19" w:rsidRPr="002D2BCA" w:rsidRDefault="00991A19" w:rsidP="004B4703">
      <w:pPr>
        <w:pStyle w:val="NormalWeb"/>
        <w:spacing w:before="120" w:beforeAutospacing="0" w:after="120" w:afterAutospacing="0" w:line="360" w:lineRule="auto"/>
        <w:ind w:left="708"/>
        <w:rPr>
          <w:rFonts w:ascii="Calibri" w:eastAsiaTheme="minorHAnsi" w:hAnsi="Calibri" w:cs="Calibri"/>
          <w:color w:val="000000"/>
          <w:sz w:val="22"/>
          <w:szCs w:val="22"/>
          <w:lang w:eastAsia="en-US"/>
        </w:rPr>
      </w:pPr>
      <w:r w:rsidRPr="002D2BCA">
        <w:rPr>
          <w:rFonts w:ascii="Calibri" w:eastAsiaTheme="minorHAnsi" w:hAnsi="Calibri" w:cs="Calibri"/>
          <w:color w:val="000000"/>
          <w:sz w:val="22"/>
          <w:szCs w:val="22"/>
          <w:lang w:eastAsia="en-US"/>
        </w:rPr>
        <w:t xml:space="preserve">IV) Fiscal Substituto: </w:t>
      </w:r>
      <w:proofErr w:type="spellStart"/>
      <w:r w:rsidRPr="002D2BCA">
        <w:rPr>
          <w:rFonts w:ascii="Calibri" w:eastAsiaTheme="minorHAnsi" w:hAnsi="Calibri" w:cs="Calibri"/>
          <w:color w:val="000000"/>
          <w:sz w:val="22"/>
          <w:szCs w:val="22"/>
          <w:lang w:eastAsia="en-US"/>
        </w:rPr>
        <w:t>Rozangela</w:t>
      </w:r>
      <w:proofErr w:type="spellEnd"/>
      <w:r w:rsidRPr="002D2BCA">
        <w:rPr>
          <w:rFonts w:ascii="Calibri" w:eastAsiaTheme="minorHAnsi" w:hAnsi="Calibri" w:cs="Calibri"/>
          <w:color w:val="000000"/>
          <w:sz w:val="22"/>
          <w:szCs w:val="22"/>
          <w:lang w:eastAsia="en-US"/>
        </w:rPr>
        <w:t xml:space="preserve"> Aparecida da Silva Padilha, rozangel@mprs.mp.br, (51)32958054.</w:t>
      </w:r>
    </w:p>
    <w:p w:rsidR="00752169" w:rsidRPr="002D2BCA" w:rsidRDefault="00752169" w:rsidP="00991A19">
      <w:pPr>
        <w:pStyle w:val="NormalWeb"/>
        <w:spacing w:before="120" w:beforeAutospacing="0" w:after="120" w:afterAutospacing="0" w:line="360" w:lineRule="auto"/>
        <w:jc w:val="both"/>
        <w:rPr>
          <w:rFonts w:ascii="Calibri" w:eastAsiaTheme="minorHAnsi" w:hAnsi="Calibri" w:cs="Calibri"/>
          <w:color w:val="000000"/>
          <w:sz w:val="22"/>
          <w:szCs w:val="22"/>
          <w:lang w:eastAsia="en-US"/>
        </w:rPr>
      </w:pPr>
      <w:r w:rsidRPr="002D2BCA">
        <w:rPr>
          <w:rFonts w:ascii="Calibri" w:eastAsiaTheme="minorHAnsi" w:hAnsi="Calibri" w:cs="Calibri"/>
          <w:color w:val="000000"/>
          <w:sz w:val="22"/>
          <w:szCs w:val="22"/>
          <w:lang w:eastAsia="en-US"/>
        </w:rPr>
        <w:t>7.</w:t>
      </w:r>
      <w:r w:rsidR="00121004" w:rsidRPr="002D2BCA">
        <w:rPr>
          <w:rFonts w:ascii="Calibri" w:eastAsiaTheme="minorHAnsi" w:hAnsi="Calibri" w:cs="Calibri"/>
          <w:color w:val="000000"/>
          <w:sz w:val="22"/>
          <w:szCs w:val="22"/>
          <w:lang w:eastAsia="en-US"/>
        </w:rPr>
        <w:t>4</w:t>
      </w:r>
      <w:r w:rsidRPr="002D2BCA">
        <w:rPr>
          <w:rFonts w:ascii="Calibri" w:eastAsiaTheme="minorHAnsi" w:hAnsi="Calibri" w:cs="Calibri"/>
          <w:color w:val="000000"/>
          <w:sz w:val="22"/>
          <w:szCs w:val="22"/>
          <w:lang w:eastAsia="en-US"/>
        </w:rPr>
        <w:t>.2 O gestor do contrato poderá convocar o representante da empresa para adoção de providências que devam ser cumpridas de imediato.</w:t>
      </w:r>
    </w:p>
    <w:p w:rsidR="00752169" w:rsidRPr="002D2BCA" w:rsidRDefault="00E93DC7" w:rsidP="008E2F79">
      <w:pPr>
        <w:pStyle w:val="NormalWeb"/>
        <w:spacing w:before="120" w:beforeAutospacing="0" w:after="120" w:afterAutospacing="0" w:line="360" w:lineRule="auto"/>
        <w:jc w:val="both"/>
        <w:rPr>
          <w:rFonts w:ascii="Calibri" w:eastAsiaTheme="minorHAnsi" w:hAnsi="Calibri" w:cs="Calibri"/>
          <w:color w:val="000000"/>
          <w:sz w:val="22"/>
          <w:szCs w:val="22"/>
          <w:lang w:eastAsia="en-US"/>
        </w:rPr>
      </w:pPr>
      <w:r w:rsidRPr="002D2BCA">
        <w:rPr>
          <w:rFonts w:ascii="Calibri" w:eastAsiaTheme="minorHAnsi" w:hAnsi="Calibri" w:cs="Calibri"/>
          <w:color w:val="000000"/>
          <w:sz w:val="22"/>
          <w:szCs w:val="22"/>
          <w:lang w:eastAsia="en-US"/>
        </w:rPr>
        <w:t>7.</w:t>
      </w:r>
      <w:r w:rsidR="00121004" w:rsidRPr="002D2BCA">
        <w:rPr>
          <w:rFonts w:ascii="Calibri" w:eastAsiaTheme="minorHAnsi" w:hAnsi="Calibri" w:cs="Calibri"/>
          <w:color w:val="000000"/>
          <w:sz w:val="22"/>
          <w:szCs w:val="22"/>
          <w:lang w:eastAsia="en-US"/>
        </w:rPr>
        <w:t>4</w:t>
      </w:r>
      <w:r w:rsidRPr="002D2BCA">
        <w:rPr>
          <w:rFonts w:ascii="Calibri" w:eastAsiaTheme="minorHAnsi" w:hAnsi="Calibri" w:cs="Calibri"/>
          <w:color w:val="000000"/>
          <w:sz w:val="22"/>
          <w:szCs w:val="22"/>
          <w:lang w:eastAsia="en-US"/>
        </w:rPr>
        <w:t xml:space="preserve">.3. </w:t>
      </w:r>
      <w:r w:rsidR="00752169" w:rsidRPr="002D2BCA">
        <w:rPr>
          <w:rFonts w:ascii="Calibri" w:eastAsiaTheme="minorHAnsi" w:hAnsi="Calibri" w:cs="Calibri"/>
          <w:color w:val="000000"/>
          <w:sz w:val="22"/>
          <w:szCs w:val="22"/>
          <w:lang w:eastAsia="en-US"/>
        </w:rPr>
        <w:t xml:space="preserve">Após a assinatura do contrato ou instrumento equivalente, </w:t>
      </w:r>
      <w:r w:rsidRPr="002D2BCA">
        <w:rPr>
          <w:rFonts w:ascii="Calibri" w:eastAsiaTheme="minorHAnsi" w:hAnsi="Calibri" w:cs="Calibri"/>
          <w:color w:val="000000"/>
          <w:sz w:val="22"/>
          <w:szCs w:val="22"/>
          <w:lang w:eastAsia="en-US"/>
        </w:rPr>
        <w:t>o gestor poderá</w:t>
      </w:r>
      <w:r w:rsidR="00752169" w:rsidRPr="002D2BCA">
        <w:rPr>
          <w:rFonts w:ascii="Calibri" w:eastAsiaTheme="minorHAnsi" w:hAnsi="Calibri" w:cs="Calibri"/>
          <w:color w:val="000000"/>
          <w:sz w:val="22"/>
          <w:szCs w:val="22"/>
          <w:lang w:eastAsia="en-US"/>
        </w:rPr>
        <w:t xml:space="preserve"> convocar o representante da empresa contratada para reunião inicial</w:t>
      </w:r>
      <w:r w:rsidRPr="002D2BCA">
        <w:rPr>
          <w:rFonts w:ascii="Calibri" w:eastAsiaTheme="minorHAnsi" w:hAnsi="Calibri" w:cs="Calibri"/>
          <w:color w:val="000000"/>
          <w:sz w:val="22"/>
          <w:szCs w:val="22"/>
          <w:lang w:eastAsia="en-US"/>
        </w:rPr>
        <w:t xml:space="preserve">, visando </w:t>
      </w:r>
      <w:r w:rsidR="00752169" w:rsidRPr="002D2BCA">
        <w:rPr>
          <w:rFonts w:ascii="Calibri" w:eastAsiaTheme="minorHAnsi" w:hAnsi="Calibri" w:cs="Calibri"/>
          <w:color w:val="000000"/>
          <w:sz w:val="22"/>
          <w:szCs w:val="22"/>
          <w:lang w:eastAsia="en-US"/>
        </w:rPr>
        <w:t>apresenta</w:t>
      </w:r>
      <w:r w:rsidRPr="002D2BCA">
        <w:rPr>
          <w:rFonts w:ascii="Calibri" w:eastAsiaTheme="minorHAnsi" w:hAnsi="Calibri" w:cs="Calibri"/>
          <w:color w:val="000000"/>
          <w:sz w:val="22"/>
          <w:szCs w:val="22"/>
          <w:lang w:eastAsia="en-US"/>
        </w:rPr>
        <w:t xml:space="preserve">r o </w:t>
      </w:r>
      <w:r w:rsidR="00752169" w:rsidRPr="002D2BCA">
        <w:rPr>
          <w:rFonts w:ascii="Calibri" w:eastAsiaTheme="minorHAnsi" w:hAnsi="Calibri" w:cs="Calibri"/>
          <w:color w:val="000000"/>
          <w:sz w:val="22"/>
          <w:szCs w:val="22"/>
          <w:lang w:eastAsia="en-US"/>
        </w:rPr>
        <w:t xml:space="preserve">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rsidR="007E77C5" w:rsidRPr="002D2BCA" w:rsidRDefault="00D4184C" w:rsidP="008E2F79">
      <w:pPr>
        <w:pStyle w:val="NormalWeb"/>
        <w:spacing w:before="120" w:beforeAutospacing="0" w:after="120" w:afterAutospacing="0" w:line="360" w:lineRule="auto"/>
        <w:jc w:val="both"/>
        <w:rPr>
          <w:rFonts w:ascii="Calibri" w:eastAsiaTheme="minorHAnsi" w:hAnsi="Calibri" w:cs="Calibri"/>
          <w:color w:val="000000"/>
          <w:sz w:val="22"/>
          <w:szCs w:val="22"/>
          <w:lang w:eastAsia="en-US"/>
        </w:rPr>
      </w:pPr>
      <w:r w:rsidRPr="002D2BCA">
        <w:rPr>
          <w:rFonts w:ascii="Calibri" w:eastAsiaTheme="minorHAnsi" w:hAnsi="Calibri" w:cs="Calibri"/>
          <w:color w:val="000000"/>
          <w:sz w:val="22"/>
          <w:szCs w:val="22"/>
          <w:lang w:eastAsia="en-US"/>
        </w:rPr>
        <w:lastRenderedPageBreak/>
        <w:t>7.</w:t>
      </w:r>
      <w:r w:rsidR="00121004" w:rsidRPr="002D2BCA">
        <w:rPr>
          <w:rFonts w:ascii="Calibri" w:eastAsiaTheme="minorHAnsi" w:hAnsi="Calibri" w:cs="Calibri"/>
          <w:color w:val="000000"/>
          <w:sz w:val="22"/>
          <w:szCs w:val="22"/>
          <w:lang w:eastAsia="en-US"/>
        </w:rPr>
        <w:t>4</w:t>
      </w:r>
      <w:r w:rsidRPr="002D2BCA">
        <w:rPr>
          <w:rFonts w:ascii="Calibri" w:eastAsiaTheme="minorHAnsi" w:hAnsi="Calibri" w:cs="Calibri"/>
          <w:color w:val="000000"/>
          <w:sz w:val="22"/>
          <w:szCs w:val="22"/>
          <w:lang w:eastAsia="en-US"/>
        </w:rPr>
        <w:t xml:space="preserve">.4 </w:t>
      </w:r>
      <w:r w:rsidR="00A15571" w:rsidRPr="002D2BCA">
        <w:rPr>
          <w:rFonts w:ascii="Calibri" w:eastAsiaTheme="minorHAnsi" w:hAnsi="Calibri" w:cs="Calibri"/>
          <w:color w:val="000000"/>
          <w:sz w:val="22"/>
          <w:szCs w:val="22"/>
          <w:lang w:eastAsia="en-US"/>
        </w:rPr>
        <w:t>O fiscal do contrato acompanhará a execução do contrato</w:t>
      </w:r>
      <w:r w:rsidR="007E77C5" w:rsidRPr="002D2BCA">
        <w:rPr>
          <w:rFonts w:ascii="Calibri" w:eastAsiaTheme="minorHAnsi" w:hAnsi="Calibri" w:cs="Calibri"/>
          <w:color w:val="000000"/>
          <w:sz w:val="22"/>
          <w:szCs w:val="22"/>
          <w:lang w:eastAsia="en-US"/>
        </w:rPr>
        <w:t xml:space="preserve">, e, entre outras funções definidas no </w:t>
      </w:r>
      <w:r w:rsidR="002F0D57" w:rsidRPr="002D2BCA">
        <w:rPr>
          <w:rFonts w:asciiTheme="minorHAnsi" w:eastAsiaTheme="minorHAnsi" w:hAnsiTheme="minorHAnsi" w:cstheme="minorHAnsi"/>
          <w:color w:val="000000"/>
          <w:sz w:val="22"/>
          <w:szCs w:val="22"/>
          <w:lang w:eastAsia="en-US"/>
        </w:rPr>
        <w:t>Provimento nº 05/2023:</w:t>
      </w:r>
    </w:p>
    <w:p w:rsidR="004440A9" w:rsidRPr="002D2BCA" w:rsidRDefault="007E77C5" w:rsidP="00446EBB">
      <w:pPr>
        <w:pStyle w:val="NormalWeb"/>
        <w:spacing w:before="120" w:beforeAutospacing="0" w:after="120" w:afterAutospacing="0" w:line="360" w:lineRule="auto"/>
        <w:ind w:left="708"/>
        <w:jc w:val="both"/>
        <w:rPr>
          <w:rFonts w:ascii="Calibri" w:eastAsiaTheme="minorHAnsi" w:hAnsi="Calibri" w:cs="Calibri"/>
          <w:color w:val="000000"/>
          <w:sz w:val="22"/>
          <w:szCs w:val="22"/>
          <w:lang w:eastAsia="en-US"/>
        </w:rPr>
      </w:pPr>
      <w:r w:rsidRPr="002D2BCA">
        <w:rPr>
          <w:rFonts w:ascii="Calibri" w:eastAsiaTheme="minorHAnsi" w:hAnsi="Calibri" w:cs="Calibri"/>
          <w:color w:val="000000"/>
          <w:sz w:val="22"/>
          <w:szCs w:val="22"/>
          <w:lang w:eastAsia="en-US"/>
        </w:rPr>
        <w:t xml:space="preserve">a) </w:t>
      </w:r>
      <w:r w:rsidR="00DC575E" w:rsidRPr="002D2BCA">
        <w:rPr>
          <w:rFonts w:ascii="Calibri" w:eastAsiaTheme="minorHAnsi" w:hAnsi="Calibri" w:cs="Calibri"/>
          <w:color w:val="000000"/>
          <w:sz w:val="22"/>
          <w:szCs w:val="22"/>
          <w:lang w:eastAsia="en-US"/>
        </w:rPr>
        <w:t>verificará o cumprimento das condições estabelecidas no Termo de Referência e Contrato</w:t>
      </w:r>
      <w:r w:rsidR="004440A9" w:rsidRPr="002D2BCA">
        <w:rPr>
          <w:rFonts w:ascii="Calibri" w:eastAsiaTheme="minorHAnsi" w:hAnsi="Calibri" w:cs="Calibri"/>
          <w:color w:val="000000"/>
          <w:sz w:val="22"/>
          <w:szCs w:val="22"/>
          <w:lang w:eastAsia="en-US"/>
        </w:rPr>
        <w:t xml:space="preserve">, </w:t>
      </w:r>
      <w:r w:rsidR="00A15571" w:rsidRPr="002D2BCA">
        <w:rPr>
          <w:rFonts w:ascii="Calibri" w:eastAsiaTheme="minorHAnsi" w:hAnsi="Calibri" w:cs="Calibri"/>
          <w:color w:val="000000"/>
          <w:sz w:val="22"/>
          <w:szCs w:val="22"/>
          <w:lang w:eastAsia="en-US"/>
        </w:rPr>
        <w:t>de modo a assegurar os melhores resultados para a Administração</w:t>
      </w:r>
      <w:r w:rsidR="004440A9" w:rsidRPr="002D2BCA">
        <w:rPr>
          <w:rFonts w:ascii="Calibri" w:eastAsiaTheme="minorHAnsi" w:hAnsi="Calibri" w:cs="Calibri"/>
          <w:color w:val="000000"/>
          <w:sz w:val="22"/>
          <w:szCs w:val="22"/>
          <w:lang w:eastAsia="en-US"/>
        </w:rPr>
        <w:t>;</w:t>
      </w:r>
    </w:p>
    <w:p w:rsidR="00A15571" w:rsidRPr="002D2BCA" w:rsidRDefault="004440A9" w:rsidP="00446EBB">
      <w:pPr>
        <w:pStyle w:val="NormalWeb"/>
        <w:spacing w:before="120" w:beforeAutospacing="0" w:after="120" w:afterAutospacing="0" w:line="360" w:lineRule="auto"/>
        <w:ind w:left="708"/>
        <w:jc w:val="both"/>
        <w:rPr>
          <w:rFonts w:ascii="Calibri" w:eastAsiaTheme="minorHAnsi" w:hAnsi="Calibri" w:cs="Calibri"/>
          <w:color w:val="000000"/>
          <w:sz w:val="22"/>
          <w:szCs w:val="22"/>
          <w:lang w:eastAsia="en-US"/>
        </w:rPr>
      </w:pPr>
      <w:r w:rsidRPr="002D2BCA">
        <w:rPr>
          <w:rFonts w:ascii="Calibri" w:eastAsiaTheme="minorHAnsi" w:hAnsi="Calibri" w:cs="Calibri"/>
          <w:color w:val="000000"/>
          <w:sz w:val="22"/>
          <w:szCs w:val="22"/>
          <w:lang w:eastAsia="en-US"/>
        </w:rPr>
        <w:t xml:space="preserve">b) </w:t>
      </w:r>
      <w:r w:rsidR="00A15571" w:rsidRPr="002D2BCA">
        <w:rPr>
          <w:rFonts w:ascii="Calibri" w:eastAsiaTheme="minorHAnsi" w:hAnsi="Calibri" w:cs="Calibri"/>
          <w:color w:val="000000"/>
          <w:sz w:val="22"/>
          <w:szCs w:val="22"/>
          <w:lang w:eastAsia="en-US"/>
        </w:rPr>
        <w:t xml:space="preserve">anotará </w:t>
      </w:r>
      <w:r w:rsidRPr="002D2BCA">
        <w:rPr>
          <w:rFonts w:ascii="Calibri" w:eastAsiaTheme="minorHAnsi" w:hAnsi="Calibri" w:cs="Calibri"/>
          <w:color w:val="000000"/>
          <w:sz w:val="22"/>
          <w:szCs w:val="22"/>
          <w:lang w:eastAsia="en-US"/>
        </w:rPr>
        <w:t xml:space="preserve">no procedimento, </w:t>
      </w:r>
      <w:r w:rsidR="004F77F2" w:rsidRPr="002D2BCA">
        <w:rPr>
          <w:rFonts w:ascii="Calibri" w:eastAsiaTheme="minorHAnsi" w:hAnsi="Calibri" w:cs="Calibri"/>
          <w:color w:val="000000"/>
          <w:sz w:val="22"/>
          <w:szCs w:val="22"/>
          <w:lang w:eastAsia="en-US"/>
        </w:rPr>
        <w:t>na medida em que</w:t>
      </w:r>
      <w:r w:rsidRPr="002D2BCA">
        <w:rPr>
          <w:rFonts w:ascii="Calibri" w:eastAsiaTheme="minorHAnsi" w:hAnsi="Calibri" w:cs="Calibri"/>
          <w:color w:val="000000"/>
          <w:sz w:val="22"/>
          <w:szCs w:val="22"/>
          <w:lang w:eastAsia="en-US"/>
        </w:rPr>
        <w:t xml:space="preserve"> ocorrerem, </w:t>
      </w:r>
      <w:r w:rsidR="00A15571" w:rsidRPr="002D2BCA">
        <w:rPr>
          <w:rFonts w:ascii="Calibri" w:eastAsiaTheme="minorHAnsi" w:hAnsi="Calibri" w:cs="Calibri"/>
          <w:color w:val="000000"/>
          <w:sz w:val="22"/>
          <w:szCs w:val="22"/>
          <w:lang w:eastAsia="en-US"/>
        </w:rPr>
        <w:t>todas as ocorrências relacionadas à execução do contrato, com a descrição do que for necessário para a regularização das faltas ou dos defeitos observados</w:t>
      </w:r>
      <w:r w:rsidRPr="002D2BCA">
        <w:rPr>
          <w:rFonts w:ascii="Calibri" w:eastAsiaTheme="minorHAnsi" w:hAnsi="Calibri" w:cs="Calibri"/>
          <w:color w:val="000000"/>
          <w:sz w:val="22"/>
          <w:szCs w:val="22"/>
          <w:lang w:eastAsia="en-US"/>
        </w:rPr>
        <w:t>;</w:t>
      </w:r>
    </w:p>
    <w:p w:rsidR="00A15571" w:rsidRPr="002D2BCA" w:rsidRDefault="004440A9" w:rsidP="00446EBB">
      <w:pPr>
        <w:pStyle w:val="NormalWeb"/>
        <w:spacing w:before="120" w:beforeAutospacing="0" w:after="120" w:afterAutospacing="0" w:line="360" w:lineRule="auto"/>
        <w:ind w:left="708"/>
        <w:jc w:val="both"/>
        <w:rPr>
          <w:rFonts w:ascii="Calibri" w:eastAsiaTheme="minorHAnsi" w:hAnsi="Calibri" w:cs="Calibri"/>
          <w:color w:val="000000"/>
          <w:sz w:val="22"/>
          <w:szCs w:val="22"/>
          <w:lang w:eastAsia="en-US"/>
        </w:rPr>
      </w:pPr>
      <w:r w:rsidRPr="002D2BCA">
        <w:rPr>
          <w:rFonts w:ascii="Calibri" w:eastAsiaTheme="minorHAnsi" w:hAnsi="Calibri" w:cs="Calibri"/>
          <w:color w:val="000000"/>
          <w:sz w:val="22"/>
          <w:szCs w:val="22"/>
          <w:lang w:eastAsia="en-US"/>
        </w:rPr>
        <w:t xml:space="preserve">c) </w:t>
      </w:r>
      <w:r w:rsidR="00A15571" w:rsidRPr="002D2BCA">
        <w:rPr>
          <w:rFonts w:ascii="Calibri" w:eastAsiaTheme="minorHAnsi" w:hAnsi="Calibri" w:cs="Calibri"/>
          <w:color w:val="000000"/>
          <w:sz w:val="22"/>
          <w:szCs w:val="22"/>
          <w:lang w:eastAsia="en-US"/>
        </w:rPr>
        <w:t xml:space="preserve">emitirá notificações para a correção da execução do contrato, </w:t>
      </w:r>
      <w:r w:rsidRPr="002D2BCA">
        <w:rPr>
          <w:rFonts w:ascii="Calibri" w:eastAsiaTheme="minorHAnsi" w:hAnsi="Calibri" w:cs="Calibri"/>
          <w:color w:val="000000"/>
          <w:sz w:val="22"/>
          <w:szCs w:val="22"/>
          <w:lang w:eastAsia="en-US"/>
        </w:rPr>
        <w:t xml:space="preserve">assim que </w:t>
      </w:r>
      <w:r w:rsidR="0025346B" w:rsidRPr="002D2BCA">
        <w:rPr>
          <w:rFonts w:ascii="Calibri" w:eastAsiaTheme="minorHAnsi" w:hAnsi="Calibri" w:cs="Calibri"/>
          <w:color w:val="000000"/>
          <w:sz w:val="22"/>
          <w:szCs w:val="22"/>
          <w:lang w:eastAsia="en-US"/>
        </w:rPr>
        <w:t>i</w:t>
      </w:r>
      <w:r w:rsidRPr="002D2BCA">
        <w:rPr>
          <w:rFonts w:ascii="Calibri" w:eastAsiaTheme="minorHAnsi" w:hAnsi="Calibri" w:cs="Calibri"/>
          <w:color w:val="000000"/>
          <w:sz w:val="22"/>
          <w:szCs w:val="22"/>
          <w:lang w:eastAsia="en-US"/>
        </w:rPr>
        <w:t xml:space="preserve">dentificada qualquer inexatidão ou irregularidade, </w:t>
      </w:r>
      <w:r w:rsidR="00A15571" w:rsidRPr="002D2BCA">
        <w:rPr>
          <w:rFonts w:ascii="Calibri" w:eastAsiaTheme="minorHAnsi" w:hAnsi="Calibri" w:cs="Calibri"/>
          <w:color w:val="000000"/>
          <w:sz w:val="22"/>
          <w:szCs w:val="22"/>
          <w:lang w:eastAsia="en-US"/>
        </w:rPr>
        <w:t>determinando prazo para a correção</w:t>
      </w:r>
      <w:r w:rsidRPr="002D2BCA">
        <w:rPr>
          <w:rFonts w:ascii="Calibri" w:eastAsiaTheme="minorHAnsi" w:hAnsi="Calibri" w:cs="Calibri"/>
          <w:color w:val="000000"/>
          <w:sz w:val="22"/>
          <w:szCs w:val="22"/>
          <w:lang w:eastAsia="en-US"/>
        </w:rPr>
        <w:t>;</w:t>
      </w:r>
    </w:p>
    <w:p w:rsidR="00A15571" w:rsidRPr="002D2BCA" w:rsidRDefault="004440A9" w:rsidP="00446EBB">
      <w:pPr>
        <w:pStyle w:val="NormalWeb"/>
        <w:spacing w:before="120" w:beforeAutospacing="0" w:after="120" w:afterAutospacing="0" w:line="360" w:lineRule="auto"/>
        <w:ind w:left="708"/>
        <w:jc w:val="both"/>
        <w:rPr>
          <w:rFonts w:ascii="Calibri" w:eastAsiaTheme="minorHAnsi" w:hAnsi="Calibri" w:cs="Calibri"/>
          <w:color w:val="000000"/>
          <w:sz w:val="22"/>
          <w:szCs w:val="22"/>
          <w:lang w:eastAsia="en-US"/>
        </w:rPr>
      </w:pPr>
      <w:r w:rsidRPr="002D2BCA">
        <w:rPr>
          <w:rFonts w:ascii="Calibri" w:eastAsiaTheme="minorHAnsi" w:hAnsi="Calibri" w:cs="Calibri"/>
          <w:color w:val="000000"/>
          <w:sz w:val="22"/>
          <w:szCs w:val="22"/>
          <w:lang w:eastAsia="en-US"/>
        </w:rPr>
        <w:t xml:space="preserve">d) comunicará o </w:t>
      </w:r>
      <w:r w:rsidR="00A15571" w:rsidRPr="002D2BCA">
        <w:rPr>
          <w:rFonts w:ascii="Calibri" w:eastAsiaTheme="minorHAnsi" w:hAnsi="Calibri" w:cs="Calibri"/>
          <w:color w:val="000000"/>
          <w:sz w:val="22"/>
          <w:szCs w:val="22"/>
          <w:lang w:eastAsia="en-US"/>
        </w:rPr>
        <w:t xml:space="preserve">gestor do contato, em tempo hábil, </w:t>
      </w:r>
      <w:r w:rsidRPr="002D2BCA">
        <w:rPr>
          <w:rFonts w:ascii="Calibri" w:eastAsiaTheme="minorHAnsi" w:hAnsi="Calibri" w:cs="Calibri"/>
          <w:color w:val="000000"/>
          <w:sz w:val="22"/>
          <w:szCs w:val="22"/>
          <w:lang w:eastAsia="en-US"/>
        </w:rPr>
        <w:t>qualquer</w:t>
      </w:r>
      <w:r w:rsidR="00A15571" w:rsidRPr="002D2BCA">
        <w:rPr>
          <w:rFonts w:ascii="Calibri" w:eastAsiaTheme="minorHAnsi" w:hAnsi="Calibri" w:cs="Calibri"/>
          <w:color w:val="000000"/>
          <w:sz w:val="22"/>
          <w:szCs w:val="22"/>
          <w:lang w:eastAsia="en-US"/>
        </w:rPr>
        <w:t xml:space="preserve"> situação que ultrapasse a competência</w:t>
      </w:r>
      <w:r w:rsidR="00984354" w:rsidRPr="002D2BCA">
        <w:rPr>
          <w:rFonts w:ascii="Calibri" w:eastAsiaTheme="minorHAnsi" w:hAnsi="Calibri" w:cs="Calibri"/>
          <w:color w:val="000000"/>
          <w:sz w:val="22"/>
          <w:szCs w:val="22"/>
          <w:lang w:eastAsia="en-US"/>
        </w:rPr>
        <w:t xml:space="preserve"> ou que</w:t>
      </w:r>
      <w:r w:rsidR="00A15571" w:rsidRPr="002D2BCA">
        <w:rPr>
          <w:rFonts w:ascii="Calibri" w:eastAsiaTheme="minorHAnsi" w:hAnsi="Calibri" w:cs="Calibri"/>
          <w:color w:val="000000"/>
          <w:sz w:val="22"/>
          <w:szCs w:val="22"/>
          <w:lang w:eastAsia="en-US"/>
        </w:rPr>
        <w:t xml:space="preserve"> possam inviabilizar a execução do contrato nas datas aprazadas</w:t>
      </w:r>
      <w:r w:rsidR="00EA398E" w:rsidRPr="002D2BCA">
        <w:rPr>
          <w:rFonts w:ascii="Calibri" w:eastAsiaTheme="minorHAnsi" w:hAnsi="Calibri" w:cs="Calibri"/>
          <w:color w:val="000000"/>
          <w:sz w:val="22"/>
          <w:szCs w:val="22"/>
          <w:lang w:eastAsia="en-US"/>
        </w:rPr>
        <w:t>.</w:t>
      </w:r>
    </w:p>
    <w:p w:rsidR="00741748" w:rsidRPr="002D2BCA" w:rsidRDefault="00741748" w:rsidP="008E2F79">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2D2BCA">
        <w:rPr>
          <w:rFonts w:asciiTheme="minorHAnsi" w:eastAsiaTheme="minorHAnsi" w:hAnsiTheme="minorHAnsi" w:cstheme="minorHAnsi"/>
          <w:color w:val="000000"/>
          <w:sz w:val="22"/>
          <w:szCs w:val="22"/>
          <w:lang w:eastAsia="en-US"/>
        </w:rPr>
        <w:t>7.4.5 Outras rotinas específicas relacionadas à execução contratual:</w:t>
      </w:r>
    </w:p>
    <w:p w:rsidR="00741748" w:rsidRPr="002D2BCA" w:rsidRDefault="00411549" w:rsidP="008E2F79">
      <w:pPr>
        <w:pStyle w:val="NormalWeb"/>
        <w:spacing w:before="120" w:beforeAutospacing="0" w:after="120" w:afterAutospacing="0" w:line="360" w:lineRule="auto"/>
        <w:ind w:left="426"/>
        <w:jc w:val="both"/>
        <w:rPr>
          <w:rFonts w:asciiTheme="minorHAnsi" w:eastAsiaTheme="minorHAnsi" w:hAnsiTheme="minorHAnsi" w:cstheme="minorHAnsi"/>
          <w:color w:val="000000"/>
          <w:sz w:val="22"/>
          <w:szCs w:val="22"/>
          <w:lang w:eastAsia="en-US"/>
        </w:rPr>
      </w:pPr>
      <w:r w:rsidRPr="002D2BCA">
        <w:rPr>
          <w:rFonts w:asciiTheme="minorHAnsi" w:eastAsiaTheme="minorHAnsi" w:hAnsiTheme="minorHAnsi" w:cstheme="minorHAnsi"/>
          <w:noProof/>
          <w:color w:val="000000"/>
          <w:sz w:val="22"/>
          <w:szCs w:val="22"/>
        </w:rPr>
        <w:pict>
          <v:rect id="_x0000_s1227" style="position:absolute;left:0;text-align:left;margin-left:.85pt;margin-top:4.35pt;width:6.3pt;height:6.65pt;z-index:25177804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Pr="002D2BCA">
        <w:rPr>
          <w:rFonts w:asciiTheme="minorHAnsi" w:eastAsiaTheme="minorHAnsi" w:hAnsiTheme="minorHAnsi" w:cstheme="minorHAnsi"/>
          <w:noProof/>
          <w:color w:val="000000"/>
          <w:sz w:val="22"/>
          <w:szCs w:val="22"/>
          <w:lang w:eastAsia="en-US"/>
        </w:rPr>
        <w:pict>
          <v:rect id="_x0000_s1189" style="position:absolute;left:0;text-align:left;margin-left:.25pt;margin-top:4.35pt;width:6.3pt;height:6.65pt;z-index:25173811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741748" w:rsidRPr="002D2BCA">
        <w:rPr>
          <w:rFonts w:asciiTheme="minorHAnsi" w:eastAsiaTheme="minorHAnsi" w:hAnsiTheme="minorHAnsi" w:cstheme="minorHAnsi"/>
          <w:color w:val="000000"/>
          <w:sz w:val="22"/>
          <w:szCs w:val="22"/>
          <w:lang w:eastAsia="en-US"/>
        </w:rPr>
        <w:t xml:space="preserve">Não </w:t>
      </w:r>
    </w:p>
    <w:p w:rsidR="00AF5EA1" w:rsidRPr="002D2BCA" w:rsidRDefault="00411549" w:rsidP="00AF5EA1">
      <w:pPr>
        <w:pStyle w:val="NormalWeb"/>
        <w:spacing w:before="120" w:beforeAutospacing="0" w:after="120" w:afterAutospacing="0" w:line="360" w:lineRule="auto"/>
        <w:ind w:left="426"/>
        <w:jc w:val="both"/>
        <w:rPr>
          <w:rFonts w:asciiTheme="minorHAnsi" w:eastAsiaTheme="minorHAnsi" w:hAnsiTheme="minorHAnsi" w:cstheme="minorHAnsi"/>
          <w:color w:val="000000"/>
          <w:sz w:val="22"/>
          <w:szCs w:val="22"/>
          <w:lang w:eastAsia="en-US"/>
        </w:rPr>
      </w:pPr>
      <w:r w:rsidRPr="002D2BCA">
        <w:rPr>
          <w:rFonts w:asciiTheme="minorHAnsi" w:eastAsiaTheme="minorHAnsi" w:hAnsiTheme="minorHAnsi" w:cstheme="minorHAnsi"/>
          <w:noProof/>
          <w:color w:val="000000"/>
          <w:sz w:val="22"/>
          <w:szCs w:val="22"/>
          <w:lang w:eastAsia="en-US"/>
        </w:rPr>
        <w:pict>
          <v:rect id="_x0000_s1190" style="position:absolute;left:0;text-align:left;margin-left:1.6pt;margin-top:4.5pt;width:6.3pt;height:6.65pt;z-index:251739136;visibility:visible;mso-position-horizontal-relative:margin;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741748" w:rsidRPr="002D2BCA">
        <w:rPr>
          <w:rFonts w:asciiTheme="minorHAnsi" w:eastAsiaTheme="minorHAnsi" w:hAnsiTheme="minorHAnsi" w:cstheme="minorHAnsi"/>
          <w:color w:val="000000"/>
          <w:sz w:val="22"/>
          <w:szCs w:val="22"/>
          <w:lang w:eastAsia="en-US"/>
        </w:rPr>
        <w:t>Sim</w:t>
      </w:r>
      <w:r w:rsidR="00AF5EA1" w:rsidRPr="002D2BCA">
        <w:rPr>
          <w:rFonts w:asciiTheme="minorHAnsi" w:eastAsiaTheme="minorHAnsi" w:hAnsiTheme="minorHAnsi" w:cstheme="minorHAnsi"/>
          <w:color w:val="000000"/>
          <w:sz w:val="22"/>
          <w:szCs w:val="22"/>
          <w:lang w:eastAsia="en-US"/>
        </w:rPr>
        <w:t xml:space="preserve"> </w:t>
      </w:r>
    </w:p>
    <w:p w:rsidR="00752169" w:rsidRPr="002D2BCA" w:rsidRDefault="00752169" w:rsidP="008E2F79">
      <w:pPr>
        <w:spacing w:before="120" w:after="120" w:line="360" w:lineRule="auto"/>
        <w:jc w:val="both"/>
        <w:rPr>
          <w:rFonts w:ascii="Calibri" w:hAnsi="Calibri" w:cs="Calibri"/>
          <w:color w:val="FF0000"/>
        </w:rPr>
      </w:pPr>
    </w:p>
    <w:p w:rsidR="00D31693" w:rsidRPr="002D2BCA" w:rsidRDefault="00880734" w:rsidP="008E2F79">
      <w:pPr>
        <w:spacing w:before="120" w:after="120" w:line="360" w:lineRule="auto"/>
        <w:jc w:val="both"/>
        <w:rPr>
          <w:rFonts w:ascii="Calibri" w:hAnsi="Calibri" w:cs="Calibri"/>
          <w:color w:val="000000"/>
        </w:rPr>
      </w:pPr>
      <w:r w:rsidRPr="002D2BCA">
        <w:rPr>
          <w:rFonts w:ascii="Calibri" w:hAnsi="Calibri" w:cs="Calibri"/>
          <w:color w:val="000000"/>
        </w:rPr>
        <w:t>7.</w:t>
      </w:r>
      <w:r w:rsidR="00121004" w:rsidRPr="002D2BCA">
        <w:rPr>
          <w:rFonts w:ascii="Calibri" w:hAnsi="Calibri" w:cs="Calibri"/>
          <w:color w:val="000000"/>
        </w:rPr>
        <w:t>5</w:t>
      </w:r>
      <w:r w:rsidR="00054DF5" w:rsidRPr="002D2BCA">
        <w:t xml:space="preserve"> </w:t>
      </w:r>
      <w:r w:rsidR="004B4703" w:rsidRPr="002D2BCA">
        <w:tab/>
      </w:r>
      <w:r w:rsidR="00C746B1" w:rsidRPr="002D2BCA">
        <w:t>Obrigações</w:t>
      </w:r>
      <w:r w:rsidR="00CA0255" w:rsidRPr="002D2BCA">
        <w:t xml:space="preserve"> gerais</w:t>
      </w:r>
      <w:r w:rsidR="003D1F02" w:rsidRPr="002D2BCA">
        <w:t xml:space="preserve"> do contratado</w:t>
      </w:r>
      <w:r w:rsidR="00CA0255" w:rsidRPr="002D2BCA">
        <w:t>:</w:t>
      </w:r>
    </w:p>
    <w:p w:rsidR="002D6FB2" w:rsidRPr="002D2BCA" w:rsidRDefault="002D6FB2" w:rsidP="008E2F79">
      <w:pPr>
        <w:spacing w:before="120" w:after="120" w:line="360" w:lineRule="auto"/>
        <w:jc w:val="both"/>
        <w:rPr>
          <w:rFonts w:eastAsia="Times New Roman" w:cstheme="minorHAnsi"/>
          <w:lang w:eastAsia="pt-BR"/>
        </w:rPr>
      </w:pPr>
      <w:bookmarkStart w:id="3" w:name="_Hlk124522475"/>
      <w:r w:rsidRPr="002D2BCA">
        <w:rPr>
          <w:rFonts w:eastAsia="Times New Roman" w:cstheme="minorHAnsi"/>
          <w:lang w:eastAsia="pt-BR"/>
        </w:rPr>
        <w:t>a) entregar o objeto da contratação na forma ajustada e de acordo com as especificações do Termo de Referência;</w:t>
      </w:r>
    </w:p>
    <w:p w:rsidR="002D6FB2" w:rsidRPr="002D2BCA" w:rsidRDefault="002D6FB2" w:rsidP="008E2F79">
      <w:pPr>
        <w:spacing w:before="120" w:after="120" w:line="360" w:lineRule="auto"/>
        <w:jc w:val="both"/>
        <w:rPr>
          <w:rFonts w:eastAsia="Times New Roman" w:cstheme="minorHAnsi"/>
          <w:lang w:eastAsia="pt-BR"/>
        </w:rPr>
      </w:pPr>
      <w:r w:rsidRPr="002D2BCA">
        <w:rPr>
          <w:rFonts w:eastAsia="Times New Roman" w:cstheme="minorHAnsi"/>
          <w:lang w:eastAsia="pt-BR"/>
        </w:rPr>
        <w:t>b) manter, durante toda a vigência do contrato, em compatibilidade com as obrigações assumidas, as condições de habilitação e qualificação exigidas, comunicando imediatamente ao CONTRATANTE</w:t>
      </w:r>
      <w:r w:rsidRPr="002D2BCA">
        <w:rPr>
          <w:rFonts w:eastAsia="Times New Roman" w:cstheme="minorHAnsi"/>
          <w:b/>
          <w:bCs/>
          <w:lang w:eastAsia="pt-BR"/>
        </w:rPr>
        <w:t xml:space="preserve"> </w:t>
      </w:r>
      <w:r w:rsidRPr="002D2BCA">
        <w:rPr>
          <w:rFonts w:eastAsia="Times New Roman" w:cstheme="minorHAnsi"/>
          <w:lang w:eastAsia="pt-BR"/>
        </w:rPr>
        <w:t>toda e qualquer alteração que venha a ocorrer em relação a essas exigências;</w:t>
      </w:r>
    </w:p>
    <w:p w:rsidR="002D6FB2" w:rsidRPr="002D2BCA" w:rsidRDefault="002D6FB2" w:rsidP="008E2F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rPr>
      </w:pPr>
      <w:r w:rsidRPr="002D2BCA">
        <w:rPr>
          <w:rFonts w:eastAsia="Times New Roman" w:cstheme="minorHAnsi"/>
        </w:rPr>
        <w:t>c) assumir inteira responsabilidade pelas obrigações trabalhistas, previdenciárias, fiscais e comerciais decorrentes da execução do ajuste;</w:t>
      </w:r>
    </w:p>
    <w:p w:rsidR="002D6FB2" w:rsidRPr="002D2BCA" w:rsidRDefault="002D6FB2" w:rsidP="008E2F79">
      <w:pPr>
        <w:spacing w:before="120" w:after="120" w:line="360" w:lineRule="auto"/>
        <w:jc w:val="both"/>
        <w:rPr>
          <w:rFonts w:eastAsia="Times New Roman" w:cstheme="minorHAnsi"/>
          <w:lang w:eastAsia="pt-BR"/>
        </w:rPr>
      </w:pPr>
      <w:r w:rsidRPr="002D2BCA">
        <w:rPr>
          <w:rFonts w:eastAsia="Times New Roman" w:cstheme="minorHAnsi"/>
          <w:lang w:eastAsia="pt-BR"/>
        </w:rPr>
        <w:t>d) apresentar durante a execução do contrato, se solicitado, documentos que comprovem estar cumprindo a legislação em vigor pertinente ao objeto e às obrigações assumidas, bem como encargos sociais, trabalhistas, previdenciários, tributários, fiscais e comerciais;</w:t>
      </w:r>
    </w:p>
    <w:p w:rsidR="000A0B14" w:rsidRPr="002D2BCA" w:rsidRDefault="002D6FB2" w:rsidP="000A0B14">
      <w:pPr>
        <w:spacing w:before="120" w:after="120" w:line="360" w:lineRule="auto"/>
        <w:jc w:val="both"/>
        <w:rPr>
          <w:rFonts w:eastAsia="Times New Roman" w:cstheme="minorHAnsi"/>
          <w:lang w:eastAsia="pt-BR"/>
        </w:rPr>
      </w:pPr>
      <w:r w:rsidRPr="002D2BCA">
        <w:rPr>
          <w:rFonts w:eastAsia="Times New Roman" w:cstheme="minorHAnsi"/>
          <w:lang w:eastAsia="pt-BR"/>
        </w:rPr>
        <w:t>e) permitir a fiscalização pelo CONTRATANTE e atender às determinações regulares emitidas pelo fiscal, gestor do contrato ou autoridade superior;</w:t>
      </w:r>
    </w:p>
    <w:p w:rsidR="002D6FB2" w:rsidRPr="002D2BCA" w:rsidRDefault="002D6FB2" w:rsidP="000A0B14">
      <w:pPr>
        <w:spacing w:before="120" w:after="120" w:line="360" w:lineRule="auto"/>
        <w:jc w:val="both"/>
        <w:rPr>
          <w:rFonts w:eastAsia="Times New Roman" w:cstheme="minorHAnsi"/>
        </w:rPr>
      </w:pPr>
      <w:r w:rsidRPr="002D2BCA">
        <w:rPr>
          <w:rFonts w:eastAsia="Times New Roman" w:cstheme="minorHAnsi"/>
        </w:rPr>
        <w:lastRenderedPageBreak/>
        <w:t>f) responsabilizar-se pelos danos causados diretamente à Administração ou a terceiros, decorrentes de sua culpa ou dolo na execução do contrato, não excluindo ou reduzindo essa responsabilidade a fiscalização ou o acompanhamento pelo contratante;</w:t>
      </w:r>
    </w:p>
    <w:p w:rsidR="002D6FB2" w:rsidRPr="002D2BCA" w:rsidRDefault="002D6FB2" w:rsidP="008E2F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eastAsia="Times New Roman" w:cstheme="minorHAnsi"/>
        </w:rPr>
      </w:pPr>
      <w:r w:rsidRPr="002D2BCA">
        <w:rPr>
          <w:rFonts w:eastAsia="Times New Roman" w:cstheme="minorHAnsi"/>
        </w:rPr>
        <w:t>g) não transferir a outrem, no todo ou em parte, os compromissos avençados;</w:t>
      </w:r>
    </w:p>
    <w:p w:rsidR="002D6FB2" w:rsidRPr="002D2BCA" w:rsidRDefault="002D6FB2" w:rsidP="008E2F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eastAsia="Times New Roman" w:cstheme="minorHAnsi"/>
        </w:rPr>
      </w:pPr>
      <w:r w:rsidRPr="002D2BCA">
        <w:rPr>
          <w:rFonts w:eastAsia="Times New Roman" w:cstheme="minorHAnsi"/>
        </w:rPr>
        <w:t>h) manter atualizado o contrato social, bem como seus dados, especialmente endereço, telefone e email, durante toda a vigência do ajuste, devendo comunicar imediatamente qualquer alteração;</w:t>
      </w:r>
    </w:p>
    <w:p w:rsidR="00F731C2" w:rsidRPr="002D2BCA" w:rsidRDefault="00F731C2" w:rsidP="008E2F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eastAsia="Times New Roman" w:cstheme="minorHAnsi"/>
        </w:rPr>
      </w:pPr>
      <w:r w:rsidRPr="002D2BCA">
        <w:rPr>
          <w:rFonts w:eastAsia="Times New Roman" w:cstheme="minorHAnsi"/>
        </w:rPr>
        <w:t>i)</w:t>
      </w:r>
      <w:r w:rsidR="000A0B14" w:rsidRPr="002D2BCA">
        <w:rPr>
          <w:rFonts w:eastAsia="Times New Roman" w:cstheme="minorHAnsi"/>
        </w:rPr>
        <w:t xml:space="preserve"> durante a execução do serviço, deverá, no local, </w:t>
      </w:r>
      <w:r w:rsidRPr="002D2BCA">
        <w:rPr>
          <w:rFonts w:eastAsia="Times New Roman" w:cstheme="minorHAnsi"/>
        </w:rPr>
        <w:t xml:space="preserve">manter </w:t>
      </w:r>
      <w:r w:rsidR="00726846" w:rsidRPr="002D2BCA">
        <w:rPr>
          <w:rFonts w:eastAsia="Times New Roman" w:cstheme="minorHAnsi"/>
        </w:rPr>
        <w:t>preposto</w:t>
      </w:r>
      <w:r w:rsidR="00A32714" w:rsidRPr="002D2BCA">
        <w:rPr>
          <w:rFonts w:eastAsia="Times New Roman" w:cstheme="minorHAnsi"/>
        </w:rPr>
        <w:t xml:space="preserve"> identificado pela Empresa</w:t>
      </w:r>
      <w:r w:rsidR="00FF6FBA" w:rsidRPr="002D2BCA">
        <w:rPr>
          <w:rFonts w:eastAsia="Times New Roman" w:cstheme="minorHAnsi"/>
        </w:rPr>
        <w:t>, que poderá ser o próprio executor do serviço, desde qu</w:t>
      </w:r>
      <w:r w:rsidR="00A32714" w:rsidRPr="002D2BCA">
        <w:rPr>
          <w:rFonts w:eastAsia="Times New Roman" w:cstheme="minorHAnsi"/>
        </w:rPr>
        <w:t>e aceito pel</w:t>
      </w:r>
      <w:r w:rsidR="000A0B14" w:rsidRPr="002D2BCA">
        <w:rPr>
          <w:rFonts w:eastAsia="Times New Roman" w:cstheme="minorHAnsi"/>
        </w:rPr>
        <w:t>a Administração</w:t>
      </w:r>
      <w:r w:rsidR="002938B8" w:rsidRPr="002D2BCA">
        <w:rPr>
          <w:rFonts w:eastAsia="Times New Roman" w:cstheme="minorHAnsi"/>
        </w:rPr>
        <w:t>;</w:t>
      </w:r>
    </w:p>
    <w:p w:rsidR="002D6FB2" w:rsidRPr="002D2BCA" w:rsidRDefault="00A0040A" w:rsidP="008E2F79">
      <w:pPr>
        <w:spacing w:before="120" w:after="120" w:line="360" w:lineRule="auto"/>
        <w:jc w:val="both"/>
        <w:rPr>
          <w:rFonts w:eastAsia="Times New Roman" w:cstheme="minorHAnsi"/>
          <w:lang w:eastAsia="pt-BR"/>
        </w:rPr>
      </w:pPr>
      <w:r w:rsidRPr="002D2BCA">
        <w:rPr>
          <w:rFonts w:eastAsia="Times New Roman" w:cstheme="minorHAnsi"/>
          <w:lang w:eastAsia="pt-BR"/>
        </w:rPr>
        <w:t>j</w:t>
      </w:r>
      <w:r w:rsidR="002D6FB2" w:rsidRPr="002D2BCA">
        <w:rPr>
          <w:rFonts w:eastAsia="Times New Roman" w:cstheme="minorHAnsi"/>
          <w:lang w:eastAsia="pt-BR"/>
        </w:rPr>
        <w:t>)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2D6FB2" w:rsidRPr="002D2BCA" w:rsidRDefault="00A0040A" w:rsidP="008E2F79">
      <w:pPr>
        <w:spacing w:before="120" w:after="120" w:line="360" w:lineRule="auto"/>
        <w:jc w:val="both"/>
        <w:rPr>
          <w:rFonts w:eastAsia="Times New Roman" w:cstheme="minorHAnsi"/>
          <w:lang w:eastAsia="pt-BR"/>
        </w:rPr>
      </w:pPr>
      <w:r w:rsidRPr="002D2BCA">
        <w:rPr>
          <w:rFonts w:eastAsia="Times New Roman" w:cstheme="minorHAnsi"/>
          <w:lang w:eastAsia="pt-BR"/>
        </w:rPr>
        <w:t>k</w:t>
      </w:r>
      <w:r w:rsidR="002D6FB2" w:rsidRPr="002D2BCA">
        <w:rPr>
          <w:rFonts w:eastAsia="Times New Roman" w:cstheme="minorHAnsi"/>
          <w:lang w:eastAsia="pt-BR"/>
        </w:rPr>
        <w:t>) comprovar a reserva de cargos a que se refere a cláusula acima, no prazo fixado pelo fiscal do contrato, com a indicação dos empregados que preencheram as referidas vagas (art. 116, parágrafo único, da Lei n.º 14.133, de 2021);</w:t>
      </w:r>
    </w:p>
    <w:p w:rsidR="002D6FB2" w:rsidRPr="002D2BCA" w:rsidRDefault="00A0040A" w:rsidP="008E2F79">
      <w:pPr>
        <w:spacing w:before="120" w:after="120" w:line="360" w:lineRule="auto"/>
        <w:jc w:val="both"/>
        <w:rPr>
          <w:rFonts w:eastAsia="Times New Roman" w:cstheme="minorHAnsi"/>
          <w:lang w:eastAsia="pt-BR"/>
        </w:rPr>
      </w:pPr>
      <w:r w:rsidRPr="002D2BCA">
        <w:rPr>
          <w:rFonts w:eastAsia="Times New Roman" w:cstheme="minorHAnsi"/>
          <w:lang w:eastAsia="pt-BR"/>
        </w:rPr>
        <w:t>l</w:t>
      </w:r>
      <w:r w:rsidR="002D6FB2" w:rsidRPr="002D2BCA">
        <w:rPr>
          <w:rFonts w:eastAsia="Times New Roman" w:cstheme="minorHAnsi"/>
          <w:lang w:eastAsia="pt-BR"/>
        </w:rPr>
        <w:t>) guardar sigilo sobre todas as informações obtidas em decorrência do cumprimento do contrato;</w:t>
      </w:r>
    </w:p>
    <w:p w:rsidR="002D6FB2" w:rsidRPr="002D2BCA" w:rsidRDefault="00A0040A" w:rsidP="008E2F79">
      <w:pPr>
        <w:spacing w:before="120" w:after="120" w:line="360" w:lineRule="auto"/>
        <w:jc w:val="both"/>
        <w:rPr>
          <w:rFonts w:eastAsia="Times New Roman" w:cstheme="minorHAnsi"/>
          <w:lang w:eastAsia="pt-BR"/>
        </w:rPr>
      </w:pPr>
      <w:r w:rsidRPr="002D2BCA">
        <w:rPr>
          <w:rFonts w:eastAsia="Times New Roman" w:cstheme="minorHAnsi"/>
          <w:lang w:eastAsia="pt-BR"/>
        </w:rPr>
        <w:t>m</w:t>
      </w:r>
      <w:r w:rsidR="002D6FB2" w:rsidRPr="002D2BCA">
        <w:rPr>
          <w:rFonts w:eastAsia="Times New Roman" w:cstheme="minorHAnsi"/>
          <w:lang w:eastAsia="pt-BR"/>
        </w:rPr>
        <w:t>) arcar com o ônus decorrente de eventual equívoco no dimensionamento da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bookmarkEnd w:id="3"/>
    <w:p w:rsidR="00CA0255" w:rsidRPr="002D2BCA" w:rsidRDefault="00CA0255" w:rsidP="008E2F79">
      <w:pPr>
        <w:spacing w:before="120" w:after="120" w:line="360" w:lineRule="auto"/>
        <w:jc w:val="both"/>
      </w:pPr>
    </w:p>
    <w:p w:rsidR="00CA0255" w:rsidRPr="002D2BCA" w:rsidRDefault="00CA0255" w:rsidP="008E2F79">
      <w:pPr>
        <w:spacing w:before="120" w:after="120" w:line="360" w:lineRule="auto"/>
        <w:jc w:val="both"/>
      </w:pPr>
      <w:r w:rsidRPr="002D2BCA">
        <w:t>7.</w:t>
      </w:r>
      <w:r w:rsidR="00121004" w:rsidRPr="002D2BCA">
        <w:t>6</w:t>
      </w:r>
      <w:r w:rsidRPr="002D2BCA">
        <w:t xml:space="preserve"> </w:t>
      </w:r>
      <w:r w:rsidR="004B4703" w:rsidRPr="002D2BCA">
        <w:tab/>
      </w:r>
      <w:r w:rsidRPr="002D2BCA">
        <w:t>Obrigações específicas:</w:t>
      </w:r>
    </w:p>
    <w:p w:rsidR="005478E1" w:rsidRPr="002D2BCA" w:rsidRDefault="00411549" w:rsidP="008E2F79">
      <w:pPr>
        <w:spacing w:before="120" w:after="120" w:line="360" w:lineRule="auto"/>
        <w:ind w:left="426"/>
        <w:jc w:val="both"/>
      </w:pPr>
      <w:r w:rsidRPr="002D2BCA">
        <w:rPr>
          <w:rFonts w:ascii="Calibri" w:hAnsi="Calibri" w:cs="Calibri"/>
          <w:bCs/>
          <w:noProof/>
        </w:rPr>
        <w:pict>
          <v:rect id="Retângulo 38" o:spid="_x0000_s1069" style="position:absolute;left:0;text-align:left;margin-left:1.5pt;margin-top:2.35pt;width:6.3pt;height:6.65pt;z-index:251630592;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D31693" w:rsidRPr="002D2BCA">
        <w:t>Não existem obrigações específicas vinculadas ao objeto</w:t>
      </w:r>
      <w:r w:rsidR="008158DC" w:rsidRPr="002D2BCA">
        <w:t>.</w:t>
      </w:r>
    </w:p>
    <w:p w:rsidR="004B4703" w:rsidRPr="002D2BCA" w:rsidRDefault="00411549" w:rsidP="00991A19">
      <w:pPr>
        <w:spacing w:before="120" w:after="120" w:line="360" w:lineRule="auto"/>
        <w:ind w:left="426"/>
        <w:jc w:val="both"/>
      </w:pPr>
      <w:r w:rsidRPr="002D2BCA">
        <w:rPr>
          <w:rFonts w:ascii="Calibri" w:hAnsi="Calibri" w:cs="Calibri"/>
          <w:bCs/>
          <w:noProof/>
          <w:lang w:eastAsia="pt-BR"/>
        </w:rPr>
        <w:pict>
          <v:rect id="Retângulo 37" o:spid="_x0000_s1234" style="position:absolute;left:0;text-align:left;margin-left:3pt;margin-top:3.3pt;width:6.3pt;height:6.65pt;z-index:25178521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" filled="f" strokecolor="windowText" strokeweight="1pt">
            <w10:wrap anchorx="margin"/>
          </v:rect>
        </w:pict>
      </w:r>
      <w:r w:rsidR="00D31693" w:rsidRPr="002D2BCA">
        <w:t>Existem obrigações específicas vinculadas ao objeto</w:t>
      </w:r>
      <w:r w:rsidR="000A60A4" w:rsidRPr="002D2BCA">
        <w:t>.</w:t>
      </w:r>
    </w:p>
    <w:p w:rsidR="004B4703" w:rsidRPr="002D2BCA" w:rsidRDefault="004B4703" w:rsidP="00991A19">
      <w:pPr>
        <w:spacing w:before="120" w:after="120" w:line="360" w:lineRule="auto"/>
        <w:ind w:left="426"/>
        <w:jc w:val="both"/>
      </w:pPr>
    </w:p>
    <w:p w:rsidR="00256712" w:rsidRPr="002D2BCA" w:rsidRDefault="00AB2037" w:rsidP="008E2F79">
      <w:pPr>
        <w:spacing w:before="120" w:after="120" w:line="360" w:lineRule="auto"/>
        <w:jc w:val="both"/>
      </w:pPr>
      <w:r w:rsidRPr="002D2BCA">
        <w:t>7.</w:t>
      </w:r>
      <w:r w:rsidR="00121004" w:rsidRPr="002D2BCA">
        <w:t>7</w:t>
      </w:r>
      <w:r w:rsidR="0006704F" w:rsidRPr="002D2BCA">
        <w:t xml:space="preserve"> </w:t>
      </w:r>
      <w:r w:rsidR="004B4703" w:rsidRPr="002D2BCA">
        <w:tab/>
      </w:r>
      <w:r w:rsidR="00002BCC" w:rsidRPr="002D2BCA">
        <w:t>Sanções</w:t>
      </w:r>
      <w:r w:rsidR="00CA711C" w:rsidRPr="002D2BCA">
        <w:t>:</w:t>
      </w:r>
    </w:p>
    <w:p w:rsidR="001114D9" w:rsidRPr="002D2BCA" w:rsidRDefault="00002BCC" w:rsidP="008E2F79">
      <w:pPr>
        <w:spacing w:before="120" w:after="120" w:line="360" w:lineRule="auto"/>
        <w:jc w:val="both"/>
      </w:pPr>
      <w:r w:rsidRPr="002D2BCA">
        <w:t>7.</w:t>
      </w:r>
      <w:r w:rsidR="00121004" w:rsidRPr="002D2BCA">
        <w:t>7.</w:t>
      </w:r>
      <w:r w:rsidRPr="002D2BCA">
        <w:t xml:space="preserve">1. </w:t>
      </w:r>
      <w:r w:rsidR="00DB079E" w:rsidRPr="002D2BCA">
        <w:t xml:space="preserve">Poderão </w:t>
      </w:r>
      <w:r w:rsidR="00DB079E" w:rsidRPr="002D2BCA">
        <w:rPr>
          <w:rFonts w:ascii="Calibri" w:hAnsi="Calibri" w:cs="Calibri"/>
        </w:rPr>
        <w:t xml:space="preserve">ser aplicadas </w:t>
      </w:r>
      <w:r w:rsidR="001114D9" w:rsidRPr="002D2BCA">
        <w:rPr>
          <w:rFonts w:ascii="Calibri" w:hAnsi="Calibri" w:cs="Calibri"/>
        </w:rPr>
        <w:t>sanções de natureza moratória e punitiva diante do não cumprimento das cláusulas contratuais</w:t>
      </w:r>
      <w:r w:rsidR="00AA2F5B" w:rsidRPr="002D2BCA">
        <w:rPr>
          <w:rFonts w:ascii="Calibri" w:hAnsi="Calibri" w:cs="Calibri"/>
        </w:rPr>
        <w:t>:</w:t>
      </w:r>
    </w:p>
    <w:p w:rsidR="000833C8" w:rsidRPr="002D2BCA" w:rsidRDefault="00AA2F5B" w:rsidP="00BC2AF1">
      <w:pPr>
        <w:spacing w:before="120" w:after="120" w:line="360" w:lineRule="auto"/>
        <w:ind w:left="708"/>
        <w:jc w:val="both"/>
        <w:rPr>
          <w:rFonts w:ascii="Calibri" w:hAnsi="Calibri" w:cs="Calibri"/>
          <w:color w:val="000000" w:themeColor="text1"/>
        </w:rPr>
      </w:pPr>
      <w:r w:rsidRPr="002D2BCA">
        <w:rPr>
          <w:rFonts w:ascii="Calibri" w:hAnsi="Calibri" w:cs="Calibri"/>
        </w:rPr>
        <w:lastRenderedPageBreak/>
        <w:t>a)</w:t>
      </w:r>
      <w:r w:rsidR="00011B8F" w:rsidRPr="002D2BCA">
        <w:rPr>
          <w:rFonts w:ascii="Calibri" w:hAnsi="Calibri" w:cs="Calibri"/>
        </w:rPr>
        <w:t xml:space="preserve"> </w:t>
      </w:r>
      <w:r w:rsidR="00C339B5" w:rsidRPr="002D2BCA">
        <w:rPr>
          <w:rFonts w:ascii="Calibri" w:hAnsi="Calibri" w:cs="Calibri"/>
        </w:rPr>
        <w:t>m</w:t>
      </w:r>
      <w:r w:rsidR="00011B8F" w:rsidRPr="002D2BCA">
        <w:rPr>
          <w:rFonts w:ascii="Calibri" w:hAnsi="Calibri" w:cs="Calibri"/>
        </w:rPr>
        <w:t>ulta por atraso:</w:t>
      </w:r>
      <w:r w:rsidR="00DE4A3E" w:rsidRPr="002D2BCA">
        <w:rPr>
          <w:rFonts w:ascii="Calibri" w:hAnsi="Calibri" w:cs="Calibri"/>
        </w:rPr>
        <w:t xml:space="preserve"> </w:t>
      </w:r>
      <w:r w:rsidR="00991A19" w:rsidRPr="002D2BCA">
        <w:rPr>
          <w:rFonts w:ascii="Calibri" w:hAnsi="Calibri" w:cs="Calibri"/>
        </w:rPr>
        <w:t xml:space="preserve">0,5% </w:t>
      </w:r>
      <w:r w:rsidR="003813B4" w:rsidRPr="002D2BCA">
        <w:rPr>
          <w:rFonts w:ascii="Calibri" w:hAnsi="Calibri" w:cs="Calibri"/>
        </w:rPr>
        <w:t xml:space="preserve">sobre </w:t>
      </w:r>
      <w:r w:rsidR="0006704F" w:rsidRPr="002D2BCA">
        <w:rPr>
          <w:rFonts w:ascii="Calibri" w:hAnsi="Calibri" w:cs="Calibri"/>
        </w:rPr>
        <w:t xml:space="preserve">o valor da </w:t>
      </w:r>
      <w:r w:rsidR="00B36BCF" w:rsidRPr="002D2BCA">
        <w:rPr>
          <w:rFonts w:ascii="Calibri" w:hAnsi="Calibri" w:cs="Calibri"/>
        </w:rPr>
        <w:t xml:space="preserve">ordem de </w:t>
      </w:r>
      <w:r w:rsidR="007574B1" w:rsidRPr="002D2BCA">
        <w:rPr>
          <w:rFonts w:ascii="Calibri" w:hAnsi="Calibri" w:cs="Calibri"/>
        </w:rPr>
        <w:t>serviço</w:t>
      </w:r>
      <w:r w:rsidR="00B36BCF" w:rsidRPr="002D2BCA">
        <w:rPr>
          <w:rFonts w:ascii="Calibri" w:hAnsi="Calibri" w:cs="Calibri"/>
        </w:rPr>
        <w:t xml:space="preserve"> </w:t>
      </w:r>
      <w:r w:rsidR="00B36BCF" w:rsidRPr="002D2BCA">
        <w:rPr>
          <w:rFonts w:ascii="Calibri" w:hAnsi="Calibri" w:cs="Calibri"/>
          <w:color w:val="000000" w:themeColor="text1"/>
        </w:rPr>
        <w:t>por dia de atraso, no máximo de 20 dias</w:t>
      </w:r>
      <w:r w:rsidR="00C339B5" w:rsidRPr="002D2BCA">
        <w:rPr>
          <w:rFonts w:ascii="Calibri" w:hAnsi="Calibri" w:cs="Calibri"/>
          <w:color w:val="000000" w:themeColor="text1"/>
        </w:rPr>
        <w:t>;</w:t>
      </w:r>
    </w:p>
    <w:p w:rsidR="00201B85" w:rsidRPr="002D2BCA" w:rsidRDefault="00AA2F5B" w:rsidP="00BC2AF1">
      <w:pPr>
        <w:spacing w:before="120" w:after="120" w:line="360" w:lineRule="auto"/>
        <w:ind w:left="708"/>
        <w:jc w:val="both"/>
        <w:rPr>
          <w:rFonts w:ascii="Calibri" w:hAnsi="Calibri" w:cs="Calibri"/>
          <w:color w:val="000000" w:themeColor="text1"/>
        </w:rPr>
      </w:pPr>
      <w:r w:rsidRPr="002D2BCA">
        <w:rPr>
          <w:rFonts w:ascii="Calibri" w:hAnsi="Calibri" w:cs="Calibri"/>
          <w:color w:val="000000" w:themeColor="text1"/>
        </w:rPr>
        <w:t>b)</w:t>
      </w:r>
      <w:r w:rsidR="0006704F" w:rsidRPr="002D2BCA">
        <w:rPr>
          <w:rFonts w:ascii="Calibri" w:hAnsi="Calibri" w:cs="Calibri"/>
          <w:color w:val="000000" w:themeColor="text1"/>
        </w:rPr>
        <w:t xml:space="preserve"> </w:t>
      </w:r>
      <w:r w:rsidR="00C339B5" w:rsidRPr="002D2BCA">
        <w:rPr>
          <w:rFonts w:ascii="Calibri" w:hAnsi="Calibri" w:cs="Calibri"/>
          <w:color w:val="000000" w:themeColor="text1"/>
        </w:rPr>
        <w:t>a</w:t>
      </w:r>
      <w:r w:rsidR="0006704F" w:rsidRPr="002D2BCA">
        <w:rPr>
          <w:rFonts w:ascii="Calibri" w:hAnsi="Calibri" w:cs="Calibri"/>
          <w:color w:val="000000" w:themeColor="text1"/>
        </w:rPr>
        <w:t>dvertência</w:t>
      </w:r>
      <w:r w:rsidR="00991A19" w:rsidRPr="002D2BCA">
        <w:rPr>
          <w:rFonts w:ascii="Calibri" w:hAnsi="Calibri" w:cs="Calibri"/>
          <w:color w:val="000000" w:themeColor="text1"/>
        </w:rPr>
        <w:t>;</w:t>
      </w:r>
    </w:p>
    <w:p w:rsidR="00002BCC" w:rsidRPr="002D2BCA" w:rsidRDefault="00AA2F5B" w:rsidP="00BC2AF1">
      <w:pPr>
        <w:spacing w:before="120" w:after="120" w:line="360" w:lineRule="auto"/>
        <w:ind w:left="708"/>
        <w:jc w:val="both"/>
        <w:rPr>
          <w:rFonts w:ascii="Calibri" w:hAnsi="Calibri" w:cs="Calibri"/>
          <w:color w:val="000000" w:themeColor="text1"/>
        </w:rPr>
      </w:pPr>
      <w:r w:rsidRPr="002D2BCA">
        <w:rPr>
          <w:rFonts w:ascii="Calibri" w:hAnsi="Calibri" w:cs="Calibri"/>
          <w:color w:val="000000" w:themeColor="text1"/>
        </w:rPr>
        <w:t xml:space="preserve">c) </w:t>
      </w:r>
      <w:r w:rsidR="00C339B5" w:rsidRPr="002D2BCA">
        <w:rPr>
          <w:rFonts w:ascii="Calibri" w:hAnsi="Calibri" w:cs="Calibri"/>
          <w:color w:val="000000" w:themeColor="text1"/>
        </w:rPr>
        <w:t>m</w:t>
      </w:r>
      <w:r w:rsidR="00201B85" w:rsidRPr="002D2BCA">
        <w:rPr>
          <w:rFonts w:ascii="Calibri" w:hAnsi="Calibri" w:cs="Calibri"/>
          <w:color w:val="000000" w:themeColor="text1"/>
        </w:rPr>
        <w:t>ulta compensatória</w:t>
      </w:r>
      <w:r w:rsidR="00BC7C13" w:rsidRPr="002D2BCA">
        <w:rPr>
          <w:rFonts w:ascii="Calibri" w:hAnsi="Calibri" w:cs="Calibri"/>
          <w:color w:val="000000" w:themeColor="text1"/>
        </w:rPr>
        <w:t xml:space="preserve">: </w:t>
      </w:r>
      <w:r w:rsidR="00DE4A3E" w:rsidRPr="002D2BCA">
        <w:rPr>
          <w:rFonts w:ascii="Calibri" w:hAnsi="Calibri" w:cs="Calibri"/>
          <w:color w:val="000000" w:themeColor="text1"/>
        </w:rPr>
        <w:t xml:space="preserve">até </w:t>
      </w:r>
      <w:r w:rsidR="00BC7C13" w:rsidRPr="002D2BCA">
        <w:rPr>
          <w:rFonts w:ascii="Calibri" w:hAnsi="Calibri" w:cs="Calibri"/>
          <w:color w:val="000000" w:themeColor="text1"/>
        </w:rPr>
        <w:t xml:space="preserve">10% sobre </w:t>
      </w:r>
      <w:r w:rsidRPr="002D2BCA">
        <w:rPr>
          <w:rFonts w:ascii="Calibri" w:hAnsi="Calibri" w:cs="Calibri"/>
          <w:color w:val="000000" w:themeColor="text1"/>
        </w:rPr>
        <w:t>o valor total do contrato</w:t>
      </w:r>
      <w:r w:rsidR="00991A19" w:rsidRPr="002D2BCA">
        <w:rPr>
          <w:rFonts w:ascii="Calibri" w:hAnsi="Calibri" w:cs="Calibri"/>
          <w:color w:val="000000" w:themeColor="text1"/>
        </w:rPr>
        <w:t>;</w:t>
      </w:r>
    </w:p>
    <w:p w:rsidR="00002BCC" w:rsidRPr="002D2BCA" w:rsidRDefault="00002BCC" w:rsidP="00BC2AF1">
      <w:pPr>
        <w:spacing w:before="120" w:after="120" w:line="360" w:lineRule="auto"/>
        <w:ind w:left="708"/>
        <w:jc w:val="both"/>
        <w:rPr>
          <w:rFonts w:ascii="Calibri" w:hAnsi="Calibri" w:cs="Calibri"/>
          <w:color w:val="000000" w:themeColor="text1"/>
        </w:rPr>
      </w:pPr>
      <w:r w:rsidRPr="002D2BCA">
        <w:rPr>
          <w:rFonts w:ascii="Calibri" w:hAnsi="Calibri" w:cs="Calibri"/>
          <w:color w:val="000000" w:themeColor="text1"/>
        </w:rPr>
        <w:t>d)</w:t>
      </w:r>
      <w:proofErr w:type="gramStart"/>
      <w:r w:rsidRPr="002D2BCA">
        <w:rPr>
          <w:rFonts w:ascii="Calibri" w:hAnsi="Calibri" w:cs="Calibri"/>
          <w:color w:val="000000" w:themeColor="text1"/>
        </w:rPr>
        <w:t xml:space="preserve"> </w:t>
      </w:r>
      <w:r w:rsidR="00AA2F5B" w:rsidRPr="002D2BCA">
        <w:rPr>
          <w:rFonts w:ascii="Calibri" w:hAnsi="Calibri" w:cs="Calibri"/>
          <w:color w:val="000000" w:themeColor="text1"/>
        </w:rPr>
        <w:t xml:space="preserve"> </w:t>
      </w:r>
      <w:proofErr w:type="gramEnd"/>
      <w:r w:rsidRPr="002D2BCA">
        <w:rPr>
          <w:rFonts w:ascii="Calibri" w:hAnsi="Calibri" w:cs="Calibri"/>
          <w:color w:val="000000" w:themeColor="text1"/>
        </w:rPr>
        <w:t>i</w:t>
      </w:r>
      <w:r w:rsidRPr="002D2BCA">
        <w:rPr>
          <w:rFonts w:ascii="Calibri" w:hAnsi="Calibri" w:cs="Calibri"/>
        </w:rPr>
        <w:t>mpedimento de licitar e contratar por até 03 (três) anos;</w:t>
      </w:r>
    </w:p>
    <w:p w:rsidR="00397037" w:rsidRPr="002D2BCA" w:rsidRDefault="00002BCC" w:rsidP="00BC2AF1">
      <w:pPr>
        <w:pStyle w:val="NormalWeb"/>
        <w:spacing w:before="120" w:beforeAutospacing="0" w:after="120" w:afterAutospacing="0" w:line="360" w:lineRule="auto"/>
        <w:ind w:left="708"/>
        <w:jc w:val="both"/>
        <w:rPr>
          <w:rFonts w:ascii="Calibri" w:hAnsi="Calibri" w:cs="Calibri"/>
          <w:sz w:val="22"/>
          <w:szCs w:val="22"/>
        </w:rPr>
      </w:pPr>
      <w:r w:rsidRPr="002D2BCA">
        <w:rPr>
          <w:rFonts w:ascii="Calibri" w:hAnsi="Calibri" w:cs="Calibri"/>
          <w:sz w:val="22"/>
          <w:szCs w:val="22"/>
        </w:rPr>
        <w:t>e) declaração de inidoneidade para licitar ou contratar com a Administração Pública.</w:t>
      </w:r>
    </w:p>
    <w:p w:rsidR="00397037" w:rsidRPr="002D2BCA" w:rsidRDefault="00397037" w:rsidP="008E2F79">
      <w:pPr>
        <w:spacing w:before="120" w:after="120" w:line="360" w:lineRule="auto"/>
        <w:jc w:val="both"/>
      </w:pPr>
      <w:r w:rsidRPr="002D2BCA">
        <w:t>7.</w:t>
      </w:r>
      <w:r w:rsidR="00121004" w:rsidRPr="002D2BCA">
        <w:t>7</w:t>
      </w:r>
      <w:r w:rsidRPr="002D2BCA">
        <w:t>.2 Sanções específicas</w:t>
      </w:r>
    </w:p>
    <w:p w:rsidR="00AB2037" w:rsidRPr="002D2BCA" w:rsidRDefault="00411549" w:rsidP="008E2F79">
      <w:pPr>
        <w:spacing w:before="120" w:after="120" w:line="360" w:lineRule="auto"/>
        <w:ind w:left="426"/>
        <w:jc w:val="both"/>
      </w:pPr>
      <w:r w:rsidRPr="002D2BCA">
        <w:rPr>
          <w:rFonts w:ascii="Calibri" w:hAnsi="Calibri" w:cs="Calibri"/>
          <w:bCs/>
          <w:noProof/>
          <w:lang w:eastAsia="pt-BR"/>
        </w:rPr>
        <w:pict>
          <v:rect id="_x0000_s1242" style="position:absolute;left:0;text-align:left;margin-left:2.55pt;margin-top:2.05pt;width:6.3pt;height:6.65pt;z-index:25179340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ed="f" strokecolor="windowText" strokeweight="1pt">
            <w10:wrap anchorx="margin"/>
          </v:rect>
        </w:pict>
      </w:r>
      <w:r w:rsidR="00AB2037" w:rsidRPr="002D2BCA">
        <w:t>Não existem sanções específicas vinculadas ao objeto</w:t>
      </w:r>
      <w:r w:rsidR="008158DC" w:rsidRPr="002D2BCA">
        <w:t>.</w:t>
      </w:r>
    </w:p>
    <w:p w:rsidR="00AB2037" w:rsidRPr="002D2BCA" w:rsidRDefault="00411549" w:rsidP="008E2F79">
      <w:pPr>
        <w:spacing w:before="120" w:after="120" w:line="360" w:lineRule="auto"/>
        <w:ind w:left="426"/>
        <w:jc w:val="both"/>
      </w:pPr>
      <w:r w:rsidRPr="002D2BCA">
        <w:rPr>
          <w:rFonts w:ascii="Calibri" w:hAnsi="Calibri" w:cs="Calibri"/>
          <w:bCs/>
          <w:noProof/>
          <w:lang w:eastAsia="pt-BR"/>
        </w:rPr>
        <w:pict>
          <v:rect id="Retângulo 71" o:spid="_x0000_s1241" style="position:absolute;left:0;text-align:left;margin-left:3.3pt;margin-top:4.8pt;width:6.3pt;height:6.65pt;z-index:25179238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Pr="002D2BCA">
        <w:rPr>
          <w:rFonts w:ascii="Calibri" w:hAnsi="Calibri" w:cs="Calibri"/>
          <w:bCs/>
          <w:noProof/>
        </w:rPr>
        <w:pict>
          <v:rect id="Retângulo 72" o:spid="_x0000_s1065" style="position:absolute;left:0;text-align:left;margin-left:2.25pt;margin-top:4.85pt;width:6.3pt;height:6.65pt;z-index:25166131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ed="f" strokecolor="windowText" strokeweight="1pt">
            <w10:wrap anchorx="margin"/>
          </v:rect>
        </w:pict>
      </w:r>
      <w:r w:rsidR="00AB2037" w:rsidRPr="002D2BCA">
        <w:t>Existem sanções específicas vinculadas ao objeto</w:t>
      </w:r>
      <w:r w:rsidR="002166D1" w:rsidRPr="002D2BCA">
        <w:t>.</w:t>
      </w:r>
    </w:p>
    <w:p w:rsidR="006C3EDD" w:rsidRPr="002D2BCA" w:rsidRDefault="006C3EDD" w:rsidP="008E2F79">
      <w:pPr>
        <w:spacing w:before="120" w:after="120" w:line="360" w:lineRule="auto"/>
        <w:ind w:left="426"/>
        <w:jc w:val="both"/>
      </w:pPr>
      <w:r w:rsidRPr="002D2BCA">
        <w:t xml:space="preserve">I) Nos termos do Art. 23 da </w:t>
      </w:r>
      <w:r w:rsidRPr="002D2BCA">
        <w:rPr>
          <w:rFonts w:ascii="Calibri" w:hAnsi="Calibri" w:cs="Calibri"/>
        </w:rPr>
        <w:t>RDC nº 622 da ANVISA, de 09 de março de 2022.</w:t>
      </w:r>
    </w:p>
    <w:p w:rsidR="00CA711C" w:rsidRPr="002D2BCA" w:rsidRDefault="00CA711C" w:rsidP="008E2F79">
      <w:pPr>
        <w:spacing w:before="120" w:after="120" w:line="360" w:lineRule="auto"/>
        <w:jc w:val="both"/>
        <w:rPr>
          <w:color w:val="000000" w:themeColor="text1"/>
        </w:rPr>
      </w:pPr>
      <w:r w:rsidRPr="002D2BCA">
        <w:rPr>
          <w:color w:val="000000" w:themeColor="text1"/>
        </w:rPr>
        <w:t>7.</w:t>
      </w:r>
      <w:r w:rsidR="00121004" w:rsidRPr="002D2BCA">
        <w:rPr>
          <w:color w:val="000000" w:themeColor="text1"/>
        </w:rPr>
        <w:t>7</w:t>
      </w:r>
      <w:r w:rsidRPr="002D2BCA">
        <w:rPr>
          <w:color w:val="000000" w:themeColor="text1"/>
        </w:rPr>
        <w:t xml:space="preserve">.3 </w:t>
      </w:r>
      <w:r w:rsidR="00B71F6A" w:rsidRPr="002D2BCA">
        <w:rPr>
          <w:color w:val="000000" w:themeColor="text1"/>
        </w:rPr>
        <w:t>A multa poderá ser aplicada isolada ou cumulativamente, limitada a 30%</w:t>
      </w:r>
      <w:r w:rsidR="00D34043" w:rsidRPr="002D2BCA">
        <w:rPr>
          <w:color w:val="000000" w:themeColor="text1"/>
        </w:rPr>
        <w:t xml:space="preserve"> (trinta por cento).</w:t>
      </w:r>
    </w:p>
    <w:p w:rsidR="006720CF" w:rsidRPr="002D2BCA" w:rsidRDefault="006720CF" w:rsidP="008E2F79">
      <w:pPr>
        <w:spacing w:before="120" w:after="120" w:line="360" w:lineRule="auto"/>
        <w:jc w:val="both"/>
        <w:rPr>
          <w:color w:val="000000" w:themeColor="text1"/>
        </w:rPr>
      </w:pPr>
    </w:p>
    <w:p w:rsidR="006720CF" w:rsidRPr="002D2BCA" w:rsidRDefault="00163779" w:rsidP="008E2F79">
      <w:pPr>
        <w:pStyle w:val="NormalWeb"/>
        <w:spacing w:before="120" w:beforeAutospacing="0" w:after="120" w:afterAutospacing="0" w:line="360" w:lineRule="auto"/>
        <w:jc w:val="both"/>
        <w:rPr>
          <w:rFonts w:asciiTheme="minorHAnsi" w:hAnsiTheme="minorHAnsi" w:cstheme="minorHAnsi"/>
          <w:b/>
          <w:bCs/>
          <w:color w:val="000000"/>
          <w:sz w:val="22"/>
          <w:szCs w:val="22"/>
        </w:rPr>
      </w:pPr>
      <w:r w:rsidRPr="002D2BCA">
        <w:rPr>
          <w:rFonts w:asciiTheme="minorHAnsi" w:hAnsiTheme="minorHAnsi" w:cstheme="minorHAnsi"/>
          <w:b/>
          <w:bCs/>
          <w:color w:val="000000"/>
          <w:sz w:val="22"/>
          <w:szCs w:val="22"/>
        </w:rPr>
        <w:t>8. PAGAMENTO</w:t>
      </w:r>
      <w:r w:rsidR="00291EC6" w:rsidRPr="002D2BCA">
        <w:rPr>
          <w:rFonts w:asciiTheme="minorHAnsi" w:hAnsiTheme="minorHAnsi" w:cstheme="minorHAnsi"/>
          <w:b/>
          <w:bCs/>
          <w:color w:val="000000"/>
          <w:sz w:val="22"/>
          <w:szCs w:val="22"/>
        </w:rPr>
        <w:t xml:space="preserve"> </w:t>
      </w:r>
      <w:r w:rsidR="00A34C62" w:rsidRPr="002D2BCA">
        <w:rPr>
          <w:rFonts w:asciiTheme="minorHAnsi" w:hAnsiTheme="minorHAnsi" w:cstheme="minorHAnsi"/>
          <w:b/>
          <w:bCs/>
          <w:color w:val="000000"/>
          <w:sz w:val="22"/>
          <w:szCs w:val="22"/>
        </w:rPr>
        <w:t>E REAJUSTE</w:t>
      </w:r>
    </w:p>
    <w:p w:rsidR="00B074EE" w:rsidRPr="002D2BCA" w:rsidRDefault="00683655" w:rsidP="008E2F79">
      <w:pPr>
        <w:spacing w:before="120" w:after="120" w:line="360" w:lineRule="auto"/>
        <w:jc w:val="both"/>
        <w:rPr>
          <w:rFonts w:cstheme="minorHAnsi"/>
          <w:color w:val="000000" w:themeColor="text1"/>
        </w:rPr>
      </w:pPr>
      <w:r w:rsidRPr="002D2BCA">
        <w:rPr>
          <w:rFonts w:cstheme="minorHAnsi"/>
          <w:color w:val="000000" w:themeColor="text1"/>
        </w:rPr>
        <w:t>8.1</w:t>
      </w:r>
      <w:r w:rsidR="00193AE4" w:rsidRPr="002D2BCA">
        <w:rPr>
          <w:rFonts w:cstheme="minorHAnsi"/>
          <w:color w:val="000000" w:themeColor="text1"/>
        </w:rPr>
        <w:tab/>
      </w:r>
      <w:r w:rsidRPr="002D2BCA">
        <w:rPr>
          <w:rFonts w:cstheme="minorHAnsi"/>
          <w:color w:val="000000" w:themeColor="text1"/>
        </w:rPr>
        <w:t xml:space="preserve"> </w:t>
      </w:r>
      <w:r w:rsidR="00DF49AB" w:rsidRPr="002D2BCA">
        <w:rPr>
          <w:rFonts w:cstheme="minorHAnsi"/>
          <w:color w:val="000000" w:themeColor="text1"/>
        </w:rPr>
        <w:t xml:space="preserve">Documentos </w:t>
      </w:r>
      <w:r w:rsidR="00B074EE" w:rsidRPr="002D2BCA">
        <w:rPr>
          <w:rFonts w:cstheme="minorHAnsi"/>
          <w:color w:val="000000" w:themeColor="text1"/>
        </w:rPr>
        <w:t>que devem ser remetidos juntamente com a nota fiscal:</w:t>
      </w:r>
    </w:p>
    <w:p w:rsidR="00B074EE" w:rsidRPr="002D2BCA" w:rsidRDefault="00411549" w:rsidP="008E2F79">
      <w:pPr>
        <w:spacing w:before="120" w:after="120" w:line="360" w:lineRule="auto"/>
        <w:ind w:left="426"/>
        <w:jc w:val="both"/>
        <w:rPr>
          <w:rFonts w:cstheme="minorHAnsi"/>
          <w:color w:val="000000" w:themeColor="text1"/>
        </w:rPr>
      </w:pPr>
      <w:r w:rsidRPr="002D2BCA">
        <w:rPr>
          <w:rFonts w:cstheme="minorHAnsi"/>
          <w:bCs/>
          <w:noProof/>
        </w:rPr>
        <w:pict>
          <v:rect id="Retângulo 40" o:spid="_x0000_s1063" style="position:absolute;left:0;text-align:left;margin-left:3pt;margin-top:1.3pt;width:6.3pt;height:6.65pt;z-index:251632640;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B074EE" w:rsidRPr="002D2BCA">
        <w:rPr>
          <w:rFonts w:cstheme="minorHAnsi"/>
          <w:color w:val="000000" w:themeColor="text1"/>
        </w:rPr>
        <w:t>Não</w:t>
      </w:r>
    </w:p>
    <w:p w:rsidR="00872F37" w:rsidRPr="002D2BCA" w:rsidRDefault="00411549" w:rsidP="000A0B14">
      <w:pPr>
        <w:spacing w:before="120" w:after="120" w:line="360" w:lineRule="auto"/>
        <w:ind w:left="426"/>
        <w:jc w:val="both"/>
        <w:rPr>
          <w:rFonts w:cstheme="minorHAnsi"/>
          <w:color w:val="7F7F7F" w:themeColor="text1" w:themeTint="80"/>
        </w:rPr>
      </w:pPr>
      <w:r w:rsidRPr="002D2BCA">
        <w:rPr>
          <w:rFonts w:cstheme="minorHAnsi"/>
          <w:bCs/>
          <w:noProof/>
        </w:rPr>
        <w:pict>
          <v:rect id="Retângulo 39" o:spid="_x0000_s1064" style="position:absolute;left:0;text-align:left;margin-left:3.75pt;margin-top:4.2pt;width:6.3pt;height:6.65pt;z-index:25163161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tf/34dkAAAAEAQAADwAAAAAAAAAAAAAAAACvBAAAZHJzL2Rvd25yZXYueG1sUEsFBgAA&#10;AAAEAAQA8wAAALUFAAAAAA==&#10;" filled="f" strokecolor="windowText" strokeweight="1pt">
            <w10:wrap anchorx="margin"/>
          </v:rect>
        </w:pict>
      </w:r>
      <w:r w:rsidR="00B074EE" w:rsidRPr="002D2BCA">
        <w:rPr>
          <w:rFonts w:cstheme="minorHAnsi"/>
          <w:color w:val="000000" w:themeColor="text1"/>
        </w:rPr>
        <w:t>Sim</w:t>
      </w:r>
      <w:r w:rsidR="002166D1" w:rsidRPr="002D2BCA">
        <w:rPr>
          <w:rFonts w:cstheme="minorHAnsi"/>
          <w:color w:val="000000" w:themeColor="text1"/>
        </w:rPr>
        <w:t>.</w:t>
      </w:r>
    </w:p>
    <w:p w:rsidR="000F1E12" w:rsidRPr="002D2BCA" w:rsidRDefault="00645211" w:rsidP="008E2F79">
      <w:pPr>
        <w:pStyle w:val="NormalWeb"/>
        <w:spacing w:before="120" w:beforeAutospacing="0" w:after="120" w:afterAutospacing="0" w:line="360" w:lineRule="auto"/>
        <w:jc w:val="both"/>
        <w:rPr>
          <w:rFonts w:asciiTheme="minorHAnsi" w:hAnsiTheme="minorHAnsi" w:cstheme="minorHAnsi"/>
          <w:sz w:val="22"/>
          <w:szCs w:val="22"/>
        </w:rPr>
      </w:pPr>
      <w:r w:rsidRPr="002D2BCA">
        <w:rPr>
          <w:rFonts w:asciiTheme="minorHAnsi" w:hAnsiTheme="minorHAnsi" w:cstheme="minorHAnsi"/>
          <w:sz w:val="22"/>
          <w:szCs w:val="22"/>
        </w:rPr>
        <w:t xml:space="preserve">8.2 </w:t>
      </w:r>
      <w:r w:rsidR="00193AE4" w:rsidRPr="002D2BCA">
        <w:rPr>
          <w:rFonts w:asciiTheme="minorHAnsi" w:hAnsiTheme="minorHAnsi" w:cstheme="minorHAnsi"/>
          <w:sz w:val="22"/>
          <w:szCs w:val="22"/>
        </w:rPr>
        <w:tab/>
      </w:r>
      <w:r w:rsidR="000F39AD" w:rsidRPr="002D2BCA">
        <w:rPr>
          <w:rFonts w:asciiTheme="minorHAnsi" w:hAnsiTheme="minorHAnsi" w:cstheme="minorHAnsi"/>
          <w:sz w:val="22"/>
          <w:szCs w:val="22"/>
        </w:rPr>
        <w:t>O documento fiscal deverá ser apresentado</w:t>
      </w:r>
      <w:r w:rsidR="000F1E12" w:rsidRPr="002D2BCA">
        <w:rPr>
          <w:rFonts w:asciiTheme="minorHAnsi" w:hAnsiTheme="minorHAnsi" w:cstheme="minorHAnsi"/>
          <w:sz w:val="22"/>
          <w:szCs w:val="22"/>
        </w:rPr>
        <w:t>:</w:t>
      </w:r>
    </w:p>
    <w:p w:rsidR="000F1E12" w:rsidRPr="002D2BCA" w:rsidRDefault="00411549" w:rsidP="008E2F79">
      <w:pPr>
        <w:pStyle w:val="NormalWeb"/>
        <w:spacing w:before="120" w:beforeAutospacing="0" w:after="120" w:afterAutospacing="0" w:line="360" w:lineRule="auto"/>
        <w:ind w:left="426"/>
        <w:jc w:val="both"/>
        <w:rPr>
          <w:rFonts w:asciiTheme="minorHAnsi" w:hAnsiTheme="minorHAnsi" w:cstheme="minorHAnsi"/>
          <w:sz w:val="22"/>
          <w:szCs w:val="22"/>
        </w:rPr>
      </w:pPr>
      <w:r w:rsidRPr="002D2BCA">
        <w:rPr>
          <w:rFonts w:cstheme="minorHAnsi"/>
          <w:bCs/>
          <w:noProof/>
        </w:rPr>
        <w:pict>
          <v:rect id="_x0000_s1173" style="position:absolute;left:0;text-align:left;margin-left:.3pt;margin-top:4.2pt;width:6.3pt;height:6.65pt;z-index:25172172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tf/34dkAAAAEAQAADwAAAAAAAAAAAAAAAACvBAAAZHJzL2Rvd25yZXYueG1sUEsFBgAA&#10;AAAEAAQA8wAAALUFAAAAAA==&#10;" filled="f" strokecolor="windowText" strokeweight="1pt">
            <w10:wrap anchorx="margin"/>
          </v:rect>
        </w:pict>
      </w:r>
      <w:r w:rsidR="000F1E12" w:rsidRPr="002D2BCA">
        <w:rPr>
          <w:rFonts w:asciiTheme="minorHAnsi" w:hAnsiTheme="minorHAnsi" w:cstheme="minorHAnsi"/>
          <w:sz w:val="22"/>
          <w:szCs w:val="22"/>
        </w:rPr>
        <w:t>Mensalmente</w:t>
      </w:r>
      <w:r w:rsidR="006506C9" w:rsidRPr="002D2BCA">
        <w:rPr>
          <w:rFonts w:asciiTheme="minorHAnsi" w:hAnsiTheme="minorHAnsi" w:cstheme="minorHAnsi"/>
          <w:sz w:val="22"/>
          <w:szCs w:val="22"/>
        </w:rPr>
        <w:t>, no mês subsequente à prestação do</w:t>
      </w:r>
      <w:r w:rsidR="00D7519B" w:rsidRPr="002D2BCA">
        <w:rPr>
          <w:rFonts w:asciiTheme="minorHAnsi" w:hAnsiTheme="minorHAnsi" w:cstheme="minorHAnsi"/>
          <w:sz w:val="22"/>
          <w:szCs w:val="22"/>
        </w:rPr>
        <w:t>s</w:t>
      </w:r>
      <w:r w:rsidR="006506C9" w:rsidRPr="002D2BCA">
        <w:rPr>
          <w:rFonts w:asciiTheme="minorHAnsi" w:hAnsiTheme="minorHAnsi" w:cstheme="minorHAnsi"/>
          <w:sz w:val="22"/>
          <w:szCs w:val="22"/>
        </w:rPr>
        <w:t xml:space="preserve"> serviços </w:t>
      </w:r>
    </w:p>
    <w:p w:rsidR="000F39AD" w:rsidRPr="002D2BCA" w:rsidRDefault="00411549" w:rsidP="008E2F79">
      <w:pPr>
        <w:pStyle w:val="NormalWeb"/>
        <w:spacing w:before="120" w:beforeAutospacing="0" w:after="120" w:afterAutospacing="0" w:line="360" w:lineRule="auto"/>
        <w:ind w:left="426"/>
        <w:jc w:val="both"/>
        <w:rPr>
          <w:rFonts w:asciiTheme="minorHAnsi" w:hAnsiTheme="minorHAnsi" w:cstheme="minorHAnsi"/>
          <w:sz w:val="22"/>
          <w:szCs w:val="22"/>
        </w:rPr>
      </w:pPr>
      <w:r w:rsidRPr="002D2BCA">
        <w:rPr>
          <w:rFonts w:cstheme="minorHAnsi"/>
          <w:bCs/>
          <w:noProof/>
        </w:rPr>
        <w:pict>
          <v:rect id="_x0000_s1228" style="position:absolute;left:0;text-align:left;margin-left:.3pt;margin-top:4.85pt;width:6.3pt;height:6.65pt;z-index:251779072;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Pr="002D2BCA">
        <w:rPr>
          <w:rFonts w:asciiTheme="minorHAnsi" w:hAnsiTheme="minorHAnsi" w:cstheme="minorHAnsi"/>
          <w:noProof/>
          <w:sz w:val="22"/>
          <w:szCs w:val="22"/>
        </w:rPr>
        <w:pict>
          <v:rect id="_x0000_s1174" style="position:absolute;left:0;text-align:left;margin-left:.3pt;margin-top:4.85pt;width:6.3pt;height:6.65pt;z-index:25172275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tf/34dkAAAAEAQAADwAAAAAAAAAAAAAAAACvBAAAZHJzL2Rvd25yZXYueG1sUEsFBgAA&#10;AAAEAAQA8wAAALUFAAAAAA==&#10;" filled="f" strokecolor="windowText" strokeweight="1pt">
            <w10:wrap anchorx="margin"/>
          </v:rect>
        </w:pict>
      </w:r>
      <w:r w:rsidR="000F1E12" w:rsidRPr="002D2BCA">
        <w:rPr>
          <w:rFonts w:asciiTheme="minorHAnsi" w:hAnsiTheme="minorHAnsi" w:cstheme="minorHAnsi"/>
          <w:sz w:val="22"/>
          <w:szCs w:val="22"/>
        </w:rPr>
        <w:t xml:space="preserve">Após </w:t>
      </w:r>
      <w:r w:rsidR="00F647BF" w:rsidRPr="002D2BCA">
        <w:rPr>
          <w:rFonts w:asciiTheme="minorHAnsi" w:hAnsiTheme="minorHAnsi" w:cstheme="minorHAnsi"/>
          <w:sz w:val="22"/>
          <w:szCs w:val="22"/>
        </w:rPr>
        <w:t xml:space="preserve">o recebimento definitivo </w:t>
      </w:r>
    </w:p>
    <w:p w:rsidR="00193AE4" w:rsidRPr="002D2BCA" w:rsidRDefault="00411549" w:rsidP="008E2F79">
      <w:pPr>
        <w:pStyle w:val="NormalWeb"/>
        <w:spacing w:before="120" w:beforeAutospacing="0" w:after="120" w:afterAutospacing="0" w:line="360" w:lineRule="auto"/>
        <w:ind w:left="426"/>
        <w:jc w:val="both"/>
        <w:rPr>
          <w:rFonts w:asciiTheme="minorHAnsi" w:hAnsiTheme="minorHAnsi" w:cstheme="minorHAnsi"/>
          <w:sz w:val="22"/>
          <w:szCs w:val="22"/>
        </w:rPr>
      </w:pPr>
      <w:r w:rsidRPr="002D2BCA">
        <w:rPr>
          <w:rFonts w:cstheme="minorHAnsi"/>
          <w:i/>
          <w:iCs/>
          <w:noProof/>
          <w:color w:val="7F7F7F" w:themeColor="text1" w:themeTint="80"/>
        </w:rPr>
        <w:pict>
          <v:rect id="_x0000_s1175" style="position:absolute;left:0;text-align:left;margin-left:.3pt;margin-top:3.95pt;width:6.3pt;height:6.65pt;z-index:25172377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tf/34dkAAAAEAQAADwAAAAAAAAAAAAAAAACvBAAAZHJzL2Rvd25yZXYueG1sUEsFBgAA&#10;AAAEAAQA8wAAALUFAAAAAA==&#10;" filled="f" strokecolor="windowText" strokeweight="1pt">
            <w10:wrap anchorx="margin"/>
          </v:rect>
        </w:pict>
      </w:r>
      <w:r w:rsidR="005F2443" w:rsidRPr="002D2BCA">
        <w:rPr>
          <w:rFonts w:asciiTheme="minorHAnsi" w:hAnsiTheme="minorHAnsi" w:cstheme="minorHAnsi"/>
          <w:sz w:val="22"/>
          <w:szCs w:val="22"/>
        </w:rPr>
        <w:t>Misto</w:t>
      </w:r>
      <w:r w:rsidR="00955BD5" w:rsidRPr="002D2BCA">
        <w:rPr>
          <w:rFonts w:asciiTheme="minorHAnsi" w:hAnsiTheme="minorHAnsi" w:cstheme="minorHAnsi"/>
          <w:sz w:val="22"/>
          <w:szCs w:val="22"/>
        </w:rPr>
        <w:t xml:space="preserve"> </w:t>
      </w:r>
    </w:p>
    <w:p w:rsidR="000F39AD" w:rsidRPr="002D2BCA" w:rsidRDefault="00AE3194" w:rsidP="008E2F79">
      <w:pPr>
        <w:pStyle w:val="NormalWeb"/>
        <w:spacing w:before="120" w:beforeAutospacing="0" w:after="120" w:afterAutospacing="0" w:line="360" w:lineRule="auto"/>
        <w:jc w:val="both"/>
        <w:rPr>
          <w:rFonts w:asciiTheme="minorHAnsi" w:hAnsiTheme="minorHAnsi" w:cstheme="minorHAnsi"/>
          <w:sz w:val="22"/>
          <w:szCs w:val="22"/>
        </w:rPr>
      </w:pPr>
      <w:r w:rsidRPr="002D2BCA">
        <w:rPr>
          <w:rFonts w:asciiTheme="minorHAnsi" w:hAnsiTheme="minorHAnsi" w:cstheme="minorHAnsi"/>
          <w:sz w:val="22"/>
          <w:szCs w:val="22"/>
        </w:rPr>
        <w:t>8.2.1</w:t>
      </w:r>
      <w:r w:rsidR="000F39AD" w:rsidRPr="002D2BCA">
        <w:rPr>
          <w:rFonts w:asciiTheme="minorHAnsi" w:hAnsiTheme="minorHAnsi" w:cstheme="minorHAnsi"/>
          <w:sz w:val="22"/>
          <w:szCs w:val="22"/>
        </w:rPr>
        <w:t xml:space="preserve"> Somente serão aceitas Notas Fiscais Eletrônicas</w:t>
      </w:r>
      <w:r w:rsidR="0032200F" w:rsidRPr="002D2BCA">
        <w:rPr>
          <w:rFonts w:asciiTheme="minorHAnsi" w:hAnsiTheme="minorHAnsi" w:cstheme="minorHAnsi"/>
          <w:sz w:val="22"/>
          <w:szCs w:val="22"/>
        </w:rPr>
        <w:t>.</w:t>
      </w:r>
    </w:p>
    <w:p w:rsidR="00645211" w:rsidRPr="002D2BCA" w:rsidRDefault="00D57923" w:rsidP="008E2F79">
      <w:pPr>
        <w:spacing w:before="120" w:after="120" w:line="360" w:lineRule="auto"/>
        <w:jc w:val="both"/>
        <w:rPr>
          <w:rFonts w:cstheme="minorHAnsi"/>
        </w:rPr>
      </w:pPr>
      <w:r w:rsidRPr="002D2BCA">
        <w:rPr>
          <w:rFonts w:cstheme="minorHAnsi"/>
        </w:rPr>
        <w:t xml:space="preserve">8.2.2 </w:t>
      </w:r>
      <w:r w:rsidR="00442020" w:rsidRPr="002D2BCA">
        <w:rPr>
          <w:rFonts w:cstheme="minorHAnsi"/>
        </w:rPr>
        <w:t>A Nota fiscal deverá ser enviada:</w:t>
      </w:r>
    </w:p>
    <w:p w:rsidR="00442020" w:rsidRPr="002D2BCA" w:rsidRDefault="00442020" w:rsidP="008E2F79">
      <w:pPr>
        <w:spacing w:before="120" w:after="120" w:line="360" w:lineRule="auto"/>
        <w:ind w:firstLine="426"/>
        <w:jc w:val="both"/>
        <w:rPr>
          <w:rFonts w:cstheme="minorHAnsi"/>
        </w:rPr>
      </w:pPr>
      <w:r w:rsidRPr="002D2BCA">
        <w:rPr>
          <w:rFonts w:cstheme="minorHAnsi"/>
        </w:rPr>
        <w:t xml:space="preserve">a) </w:t>
      </w:r>
      <w:r w:rsidR="00F51B5A" w:rsidRPr="002D2BCA">
        <w:rPr>
          <w:rFonts w:cstheme="minorHAnsi"/>
        </w:rPr>
        <w:t>Aos cuidados de:</w:t>
      </w:r>
      <w:r w:rsidR="00C867B3" w:rsidRPr="002D2BCA">
        <w:rPr>
          <w:rFonts w:cstheme="minorHAnsi"/>
          <w:color w:val="FF0000"/>
        </w:rPr>
        <w:t xml:space="preserve"> </w:t>
      </w:r>
      <w:r w:rsidR="008010A6" w:rsidRPr="002D2BCA">
        <w:rPr>
          <w:rFonts w:cstheme="minorHAnsi"/>
        </w:rPr>
        <w:t xml:space="preserve">ROSSANA JANCOWSKI SOARES, cópia para FABRIZIO RAFAEL </w:t>
      </w:r>
      <w:proofErr w:type="gramStart"/>
      <w:r w:rsidR="008010A6" w:rsidRPr="002D2BCA">
        <w:rPr>
          <w:rFonts w:cstheme="minorHAnsi"/>
        </w:rPr>
        <w:t>TOSSI</w:t>
      </w:r>
      <w:proofErr w:type="gramEnd"/>
    </w:p>
    <w:p w:rsidR="00F51B5A" w:rsidRPr="002D2BCA" w:rsidRDefault="008010A6" w:rsidP="008E2F79">
      <w:pPr>
        <w:spacing w:before="120" w:after="120" w:line="360" w:lineRule="auto"/>
        <w:ind w:firstLine="426"/>
        <w:jc w:val="both"/>
        <w:rPr>
          <w:rFonts w:cstheme="minorHAnsi"/>
        </w:rPr>
      </w:pPr>
      <w:r w:rsidRPr="002D2BCA">
        <w:rPr>
          <w:rFonts w:cstheme="minorHAnsi"/>
        </w:rPr>
        <w:t>b) Endereços de e-mail: rossanasoares@mprs.mp.br e frtossi@mprs.mp.br</w:t>
      </w:r>
    </w:p>
    <w:p w:rsidR="00F51B5A" w:rsidRPr="002D2BCA" w:rsidRDefault="00F51B5A" w:rsidP="008E2F79">
      <w:pPr>
        <w:spacing w:before="120" w:after="120" w:line="360" w:lineRule="auto"/>
        <w:ind w:firstLine="426"/>
        <w:jc w:val="both"/>
        <w:rPr>
          <w:rFonts w:cstheme="minorHAnsi"/>
          <w:color w:val="FF0000"/>
        </w:rPr>
      </w:pPr>
      <w:r w:rsidRPr="002D2BCA">
        <w:rPr>
          <w:rFonts w:cstheme="minorHAnsi"/>
        </w:rPr>
        <w:t xml:space="preserve">c) Em caso de dúvidas, telefone de contato: </w:t>
      </w:r>
      <w:r w:rsidR="008010A6" w:rsidRPr="002D2BCA">
        <w:rPr>
          <w:rFonts w:cstheme="minorHAnsi"/>
        </w:rPr>
        <w:t xml:space="preserve">(51) </w:t>
      </w:r>
      <w:proofErr w:type="gramStart"/>
      <w:r w:rsidR="008010A6" w:rsidRPr="002D2BCA">
        <w:rPr>
          <w:rFonts w:cstheme="minorHAnsi"/>
        </w:rPr>
        <w:t>32958055</w:t>
      </w:r>
      <w:proofErr w:type="gramEnd"/>
    </w:p>
    <w:p w:rsidR="00AE26DA" w:rsidRPr="002D2BCA" w:rsidRDefault="00AE26DA" w:rsidP="008E2F79">
      <w:pPr>
        <w:pStyle w:val="NormalWeb"/>
        <w:spacing w:before="120" w:beforeAutospacing="0" w:after="120" w:afterAutospacing="0" w:line="360" w:lineRule="auto"/>
        <w:jc w:val="both"/>
        <w:rPr>
          <w:rFonts w:asciiTheme="minorHAnsi" w:hAnsiTheme="minorHAnsi" w:cstheme="minorHAnsi"/>
          <w:sz w:val="22"/>
          <w:szCs w:val="22"/>
        </w:rPr>
      </w:pPr>
      <w:r w:rsidRPr="002D2BCA">
        <w:rPr>
          <w:rFonts w:asciiTheme="minorHAnsi" w:hAnsiTheme="minorHAnsi" w:cstheme="minorHAnsi"/>
          <w:sz w:val="22"/>
          <w:szCs w:val="22"/>
        </w:rPr>
        <w:lastRenderedPageBreak/>
        <w:t xml:space="preserve">8.2.3 A data da nota fiscal deve ser posterior à Ordem de </w:t>
      </w:r>
      <w:r w:rsidR="0026541E" w:rsidRPr="002D2BCA">
        <w:rPr>
          <w:rFonts w:asciiTheme="minorHAnsi" w:hAnsiTheme="minorHAnsi" w:cstheme="minorHAnsi"/>
          <w:sz w:val="22"/>
          <w:szCs w:val="22"/>
        </w:rPr>
        <w:t>serviço</w:t>
      </w:r>
      <w:r w:rsidRPr="002D2BCA">
        <w:rPr>
          <w:rFonts w:asciiTheme="minorHAnsi" w:hAnsiTheme="minorHAnsi" w:cstheme="minorHAnsi"/>
          <w:sz w:val="22"/>
          <w:szCs w:val="22"/>
        </w:rPr>
        <w:t xml:space="preserve"> expedida</w:t>
      </w:r>
      <w:r w:rsidR="0060340E" w:rsidRPr="002D2BCA">
        <w:rPr>
          <w:rFonts w:asciiTheme="minorHAnsi" w:hAnsiTheme="minorHAnsi" w:cstheme="minorHAnsi"/>
          <w:sz w:val="22"/>
          <w:szCs w:val="22"/>
        </w:rPr>
        <w:t xml:space="preserve"> ou ao recebimento definitivo, se houver</w:t>
      </w:r>
      <w:r w:rsidRPr="002D2BCA">
        <w:rPr>
          <w:rFonts w:asciiTheme="minorHAnsi" w:hAnsiTheme="minorHAnsi" w:cstheme="minorHAnsi"/>
          <w:sz w:val="22"/>
          <w:szCs w:val="22"/>
        </w:rPr>
        <w:t>.</w:t>
      </w:r>
    </w:p>
    <w:p w:rsidR="00A1322B" w:rsidRPr="002D2BCA" w:rsidRDefault="00AE26DA" w:rsidP="008E2F79">
      <w:pPr>
        <w:pStyle w:val="NormalWeb"/>
        <w:spacing w:before="120" w:beforeAutospacing="0" w:after="120" w:afterAutospacing="0" w:line="360" w:lineRule="auto"/>
        <w:jc w:val="both"/>
        <w:rPr>
          <w:rFonts w:asciiTheme="minorHAnsi" w:hAnsiTheme="minorHAnsi" w:cstheme="minorHAnsi"/>
          <w:sz w:val="22"/>
          <w:szCs w:val="22"/>
        </w:rPr>
      </w:pPr>
      <w:r w:rsidRPr="002D2BCA">
        <w:rPr>
          <w:rFonts w:asciiTheme="minorHAnsi" w:hAnsiTheme="minorHAnsi" w:cstheme="minorHAnsi"/>
          <w:sz w:val="22"/>
          <w:szCs w:val="22"/>
        </w:rPr>
        <w:t xml:space="preserve">8.2.4 </w:t>
      </w:r>
      <w:r w:rsidR="00A1322B" w:rsidRPr="002D2BCA">
        <w:rPr>
          <w:rFonts w:asciiTheme="minorHAnsi" w:hAnsiTheme="minorHAnsi" w:cstheme="minorHAnsi"/>
          <w:sz w:val="22"/>
          <w:szCs w:val="22"/>
        </w:rPr>
        <w:t xml:space="preserve">A Nota fiscal deve destacar os impostos </w:t>
      </w:r>
      <w:r w:rsidR="00892D87" w:rsidRPr="002D2BCA">
        <w:rPr>
          <w:rFonts w:asciiTheme="minorHAnsi" w:hAnsiTheme="minorHAnsi" w:cstheme="minorHAnsi"/>
          <w:sz w:val="22"/>
          <w:szCs w:val="22"/>
        </w:rPr>
        <w:t>objeto de retenção.</w:t>
      </w:r>
    </w:p>
    <w:p w:rsidR="0091603D" w:rsidRPr="002D2BCA" w:rsidRDefault="00613294" w:rsidP="008E2F79">
      <w:pPr>
        <w:pStyle w:val="NormalWeb"/>
        <w:spacing w:before="120" w:beforeAutospacing="0" w:after="120" w:afterAutospacing="0" w:line="360" w:lineRule="auto"/>
        <w:jc w:val="both"/>
        <w:rPr>
          <w:rFonts w:asciiTheme="minorHAnsi" w:hAnsiTheme="minorHAnsi" w:cstheme="minorHAnsi"/>
          <w:sz w:val="22"/>
          <w:szCs w:val="22"/>
        </w:rPr>
      </w:pPr>
      <w:r w:rsidRPr="002D2BCA">
        <w:rPr>
          <w:rFonts w:asciiTheme="minorHAnsi" w:hAnsiTheme="minorHAnsi" w:cstheme="minorHAnsi"/>
          <w:sz w:val="22"/>
          <w:szCs w:val="22"/>
        </w:rPr>
        <w:t>8.</w:t>
      </w:r>
      <w:r w:rsidR="00AE26DA" w:rsidRPr="002D2BCA">
        <w:rPr>
          <w:rFonts w:asciiTheme="minorHAnsi" w:hAnsiTheme="minorHAnsi" w:cstheme="minorHAnsi"/>
          <w:sz w:val="22"/>
          <w:szCs w:val="22"/>
        </w:rPr>
        <w:t>2.5</w:t>
      </w:r>
      <w:r w:rsidRPr="002D2BCA">
        <w:rPr>
          <w:rFonts w:asciiTheme="minorHAnsi" w:hAnsiTheme="minorHAnsi" w:cstheme="minorHAnsi"/>
          <w:sz w:val="22"/>
          <w:szCs w:val="22"/>
        </w:rPr>
        <w:t xml:space="preserve"> Caso a CONTRATADA opte por efetuar o faturamento por meio de CNPJ (matriz ou filial) distinto do constante do contrato, deverá comprovar a regularidade fiscal tanto do estabelecimento contratado como do estabelecimento que efetivamente executar o objeto, por ocasião dos pagamentos.</w:t>
      </w:r>
    </w:p>
    <w:p w:rsidR="00533504" w:rsidRPr="002D2BCA" w:rsidRDefault="00533504" w:rsidP="008E2F79">
      <w:pPr>
        <w:pStyle w:val="NormalWeb"/>
        <w:spacing w:before="120" w:beforeAutospacing="0" w:after="120" w:afterAutospacing="0" w:line="360" w:lineRule="auto"/>
        <w:jc w:val="both"/>
        <w:rPr>
          <w:rFonts w:asciiTheme="minorHAnsi" w:hAnsiTheme="minorHAnsi" w:cstheme="minorHAnsi"/>
          <w:sz w:val="22"/>
          <w:szCs w:val="22"/>
        </w:rPr>
      </w:pPr>
      <w:r w:rsidRPr="002D2BCA">
        <w:rPr>
          <w:rFonts w:asciiTheme="minorHAnsi" w:hAnsiTheme="minorHAnsi" w:cstheme="minorHAnsi"/>
          <w:sz w:val="22"/>
          <w:szCs w:val="22"/>
        </w:rPr>
        <w:t xml:space="preserve">8.2.6 </w:t>
      </w:r>
      <w:r w:rsidR="006410DA" w:rsidRPr="002D2BCA">
        <w:rPr>
          <w:rFonts w:ascii="Calibri" w:hAnsi="Calibri" w:cs="Calibri"/>
          <w:sz w:val="22"/>
          <w:szCs w:val="22"/>
        </w:rPr>
        <w:t>Não serão recebidos/protocolados documentos fiscais no período de 20/12 a 06/01 (período de recesso, se houver) ou em dias em que não houver expediente no órgão.</w:t>
      </w:r>
    </w:p>
    <w:p w:rsidR="00397037" w:rsidRPr="002D2BCA" w:rsidRDefault="00397037" w:rsidP="008E2F79">
      <w:pPr>
        <w:spacing w:before="120" w:after="120" w:line="360" w:lineRule="auto"/>
        <w:jc w:val="both"/>
        <w:rPr>
          <w:rFonts w:cstheme="minorHAnsi"/>
        </w:rPr>
      </w:pPr>
    </w:p>
    <w:p w:rsidR="00C921E3" w:rsidRPr="002D2BCA" w:rsidRDefault="004E2959" w:rsidP="008E2F79">
      <w:pPr>
        <w:pStyle w:val="NormalWeb"/>
        <w:spacing w:before="120" w:beforeAutospacing="0" w:after="120" w:afterAutospacing="0" w:line="360" w:lineRule="auto"/>
        <w:jc w:val="both"/>
        <w:rPr>
          <w:rFonts w:asciiTheme="minorHAnsi" w:hAnsiTheme="minorHAnsi" w:cstheme="minorHAnsi"/>
          <w:sz w:val="22"/>
          <w:szCs w:val="22"/>
        </w:rPr>
      </w:pPr>
      <w:r w:rsidRPr="002D2BCA">
        <w:rPr>
          <w:rFonts w:asciiTheme="minorHAnsi" w:hAnsiTheme="minorHAnsi" w:cstheme="minorHAnsi"/>
          <w:sz w:val="22"/>
          <w:szCs w:val="22"/>
        </w:rPr>
        <w:t xml:space="preserve">8.3 </w:t>
      </w:r>
      <w:r w:rsidR="00193AE4" w:rsidRPr="002D2BCA">
        <w:rPr>
          <w:rFonts w:asciiTheme="minorHAnsi" w:hAnsiTheme="minorHAnsi" w:cstheme="minorHAnsi"/>
          <w:sz w:val="22"/>
          <w:szCs w:val="22"/>
        </w:rPr>
        <w:tab/>
      </w:r>
      <w:r w:rsidRPr="002D2BCA">
        <w:rPr>
          <w:rFonts w:asciiTheme="minorHAnsi" w:hAnsiTheme="minorHAnsi" w:cstheme="minorHAnsi"/>
          <w:sz w:val="22"/>
          <w:szCs w:val="22"/>
        </w:rPr>
        <w:t xml:space="preserve">O pagamento dar-se-á no 15º </w:t>
      </w:r>
      <w:r w:rsidR="00D05511" w:rsidRPr="002D2BCA">
        <w:rPr>
          <w:rFonts w:asciiTheme="minorHAnsi" w:hAnsiTheme="minorHAnsi" w:cstheme="minorHAnsi"/>
          <w:sz w:val="22"/>
          <w:szCs w:val="22"/>
        </w:rPr>
        <w:t xml:space="preserve">(décimo quinto) </w:t>
      </w:r>
      <w:r w:rsidRPr="002D2BCA">
        <w:rPr>
          <w:rFonts w:asciiTheme="minorHAnsi" w:hAnsiTheme="minorHAnsi" w:cstheme="minorHAnsi"/>
          <w:sz w:val="22"/>
          <w:szCs w:val="22"/>
        </w:rPr>
        <w:t xml:space="preserve">dia </w:t>
      </w:r>
      <w:r w:rsidR="00137E36" w:rsidRPr="002D2BCA">
        <w:rPr>
          <w:rFonts w:asciiTheme="minorHAnsi" w:hAnsiTheme="minorHAnsi" w:cstheme="minorHAnsi"/>
          <w:sz w:val="22"/>
          <w:szCs w:val="22"/>
        </w:rPr>
        <w:t xml:space="preserve">após </w:t>
      </w:r>
      <w:r w:rsidR="0038087B" w:rsidRPr="002D2BCA">
        <w:rPr>
          <w:rFonts w:asciiTheme="minorHAnsi" w:hAnsiTheme="minorHAnsi" w:cstheme="minorHAnsi"/>
          <w:sz w:val="22"/>
          <w:szCs w:val="22"/>
        </w:rPr>
        <w:t>a protocolização da nota fiscal</w:t>
      </w:r>
      <w:r w:rsidR="00C921E3" w:rsidRPr="002D2BCA">
        <w:rPr>
          <w:rFonts w:asciiTheme="minorHAnsi" w:hAnsiTheme="minorHAnsi" w:cstheme="minorHAnsi"/>
          <w:sz w:val="22"/>
          <w:szCs w:val="22"/>
        </w:rPr>
        <w:t>.</w:t>
      </w:r>
    </w:p>
    <w:p w:rsidR="00250AFF" w:rsidRPr="002D2BCA" w:rsidRDefault="00250AFF" w:rsidP="008E2F79">
      <w:pPr>
        <w:pStyle w:val="NormalWeb"/>
        <w:spacing w:before="120" w:beforeAutospacing="0" w:after="120" w:afterAutospacing="0" w:line="360" w:lineRule="auto"/>
        <w:jc w:val="both"/>
        <w:rPr>
          <w:rFonts w:ascii="Calibri" w:hAnsi="Calibri" w:cs="Calibri"/>
          <w:sz w:val="22"/>
          <w:szCs w:val="22"/>
        </w:rPr>
      </w:pPr>
    </w:p>
    <w:p w:rsidR="00250AFF" w:rsidRPr="002D2BCA" w:rsidRDefault="00250AFF" w:rsidP="008E2F79">
      <w:pPr>
        <w:pStyle w:val="NormalWeb"/>
        <w:spacing w:before="120" w:beforeAutospacing="0" w:after="120" w:afterAutospacing="0" w:line="360" w:lineRule="auto"/>
        <w:jc w:val="both"/>
        <w:rPr>
          <w:rFonts w:ascii="Calibri" w:hAnsi="Calibri" w:cs="Calibri"/>
          <w:sz w:val="22"/>
          <w:szCs w:val="22"/>
        </w:rPr>
      </w:pPr>
      <w:r w:rsidRPr="002D2BCA">
        <w:rPr>
          <w:rFonts w:ascii="Calibri" w:hAnsi="Calibri" w:cs="Calibri"/>
          <w:sz w:val="22"/>
          <w:szCs w:val="22"/>
        </w:rPr>
        <w:t xml:space="preserve">8.4 </w:t>
      </w:r>
      <w:r w:rsidR="00193AE4" w:rsidRPr="002D2BCA">
        <w:rPr>
          <w:rFonts w:ascii="Calibri" w:hAnsi="Calibri" w:cs="Calibri"/>
          <w:sz w:val="22"/>
          <w:szCs w:val="22"/>
        </w:rPr>
        <w:tab/>
      </w:r>
      <w:r w:rsidRPr="002D2BCA">
        <w:rPr>
          <w:rFonts w:ascii="Calibri" w:hAnsi="Calibri" w:cs="Calibri"/>
          <w:sz w:val="22"/>
          <w:szCs w:val="22"/>
        </w:rPr>
        <w:t xml:space="preserve">Sendo o caso de pagamento </w:t>
      </w:r>
      <w:proofErr w:type="gramStart"/>
      <w:r w:rsidRPr="002D2BCA">
        <w:rPr>
          <w:rFonts w:ascii="Calibri" w:hAnsi="Calibri" w:cs="Calibri"/>
          <w:sz w:val="22"/>
          <w:szCs w:val="22"/>
        </w:rPr>
        <w:t>pro rata</w:t>
      </w:r>
      <w:proofErr w:type="gramEnd"/>
      <w:r w:rsidRPr="002D2BCA">
        <w:rPr>
          <w:rFonts w:ascii="Calibri" w:hAnsi="Calibri" w:cs="Calibri"/>
          <w:sz w:val="22"/>
          <w:szCs w:val="22"/>
        </w:rPr>
        <w:t xml:space="preserve"> die, será adotado o mês comercial (30 dias).</w:t>
      </w:r>
    </w:p>
    <w:p w:rsidR="00DC49B5" w:rsidRPr="002D2BCA" w:rsidRDefault="00DC49B5" w:rsidP="008E2F79">
      <w:pPr>
        <w:pStyle w:val="NormalWeb"/>
        <w:spacing w:before="120" w:beforeAutospacing="0" w:after="120" w:afterAutospacing="0" w:line="360" w:lineRule="auto"/>
        <w:jc w:val="both"/>
        <w:rPr>
          <w:rFonts w:ascii="Calibri" w:hAnsi="Calibri" w:cs="Calibri"/>
          <w:sz w:val="22"/>
          <w:szCs w:val="22"/>
        </w:rPr>
      </w:pPr>
    </w:p>
    <w:p w:rsidR="00D83FD0" w:rsidRPr="002D2BCA" w:rsidRDefault="00D05511" w:rsidP="008E2F79">
      <w:pPr>
        <w:pStyle w:val="NormalWeb"/>
        <w:spacing w:before="120" w:beforeAutospacing="0" w:after="120" w:afterAutospacing="0" w:line="360" w:lineRule="auto"/>
        <w:jc w:val="both"/>
        <w:rPr>
          <w:rFonts w:ascii="Calibri" w:hAnsi="Calibri" w:cs="Calibri"/>
          <w:sz w:val="22"/>
          <w:szCs w:val="22"/>
        </w:rPr>
      </w:pPr>
      <w:r w:rsidRPr="002D2BCA">
        <w:rPr>
          <w:rFonts w:ascii="Calibri" w:hAnsi="Calibri" w:cs="Calibri"/>
          <w:sz w:val="22"/>
          <w:szCs w:val="22"/>
        </w:rPr>
        <w:t>8.</w:t>
      </w:r>
      <w:r w:rsidR="009D72F8" w:rsidRPr="002D2BCA">
        <w:rPr>
          <w:rFonts w:ascii="Calibri" w:hAnsi="Calibri" w:cs="Calibri"/>
          <w:sz w:val="22"/>
          <w:szCs w:val="22"/>
        </w:rPr>
        <w:t>5</w:t>
      </w:r>
      <w:r w:rsidRPr="002D2BCA">
        <w:rPr>
          <w:rFonts w:ascii="Calibri" w:hAnsi="Calibri" w:cs="Calibri"/>
          <w:sz w:val="22"/>
          <w:szCs w:val="22"/>
        </w:rPr>
        <w:t xml:space="preserve"> </w:t>
      </w:r>
      <w:r w:rsidR="00193AE4" w:rsidRPr="002D2BCA">
        <w:rPr>
          <w:rFonts w:ascii="Calibri" w:hAnsi="Calibri" w:cs="Calibri"/>
          <w:sz w:val="22"/>
          <w:szCs w:val="22"/>
        </w:rPr>
        <w:tab/>
      </w:r>
      <w:r w:rsidR="00D83FD0" w:rsidRPr="002D2BCA">
        <w:rPr>
          <w:rFonts w:ascii="Calibri" w:hAnsi="Calibri" w:cs="Calibri"/>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r w:rsidRPr="002D2BCA">
        <w:rPr>
          <w:rFonts w:ascii="Calibri" w:hAnsi="Calibri" w:cs="Calibri"/>
          <w:sz w:val="22"/>
          <w:szCs w:val="22"/>
        </w:rPr>
        <w:t>.</w:t>
      </w:r>
    </w:p>
    <w:p w:rsidR="00DC49B5" w:rsidRPr="002D2BCA" w:rsidRDefault="00DC49B5" w:rsidP="008E2F79">
      <w:pPr>
        <w:pStyle w:val="NormalWeb"/>
        <w:spacing w:before="120" w:beforeAutospacing="0" w:after="120" w:afterAutospacing="0" w:line="360" w:lineRule="auto"/>
        <w:jc w:val="both"/>
        <w:rPr>
          <w:rFonts w:ascii="Calibri" w:hAnsi="Calibri" w:cs="Calibri"/>
          <w:sz w:val="22"/>
          <w:szCs w:val="22"/>
        </w:rPr>
      </w:pPr>
    </w:p>
    <w:p w:rsidR="00397037" w:rsidRPr="002D2BCA" w:rsidRDefault="00C46A70" w:rsidP="008E2F79">
      <w:pPr>
        <w:pStyle w:val="NormalWeb"/>
        <w:spacing w:before="120" w:beforeAutospacing="0" w:after="120" w:afterAutospacing="0" w:line="360" w:lineRule="auto"/>
        <w:jc w:val="both"/>
        <w:rPr>
          <w:rFonts w:ascii="Calibri" w:hAnsi="Calibri" w:cs="Calibri"/>
          <w:sz w:val="22"/>
          <w:szCs w:val="22"/>
        </w:rPr>
      </w:pPr>
      <w:r w:rsidRPr="002D2BCA">
        <w:rPr>
          <w:rFonts w:ascii="Calibri" w:hAnsi="Calibri" w:cs="Calibri"/>
          <w:sz w:val="22"/>
          <w:szCs w:val="22"/>
        </w:rPr>
        <w:t>8.</w:t>
      </w:r>
      <w:r w:rsidR="009D72F8" w:rsidRPr="002D2BCA">
        <w:rPr>
          <w:rFonts w:ascii="Calibri" w:hAnsi="Calibri" w:cs="Calibri"/>
          <w:sz w:val="22"/>
          <w:szCs w:val="22"/>
        </w:rPr>
        <w:t>6</w:t>
      </w:r>
      <w:r w:rsidR="00193AE4" w:rsidRPr="002D2BCA">
        <w:rPr>
          <w:rFonts w:ascii="Calibri" w:hAnsi="Calibri" w:cs="Calibri"/>
          <w:sz w:val="22"/>
          <w:szCs w:val="22"/>
        </w:rPr>
        <w:tab/>
      </w:r>
      <w:r w:rsidRPr="002D2BCA">
        <w:rPr>
          <w:rFonts w:ascii="Calibri" w:hAnsi="Calibri" w:cs="Calibri"/>
          <w:sz w:val="22"/>
          <w:szCs w:val="22"/>
        </w:rPr>
        <w:t>Valores correspondentes a multas, ressarcimentos ou indenizações devidas pela CONTRATADA, poderão</w:t>
      </w:r>
      <w:r w:rsidR="001C334D" w:rsidRPr="002D2BCA">
        <w:rPr>
          <w:rFonts w:ascii="Calibri" w:hAnsi="Calibri" w:cs="Calibri"/>
          <w:sz w:val="22"/>
          <w:szCs w:val="22"/>
        </w:rPr>
        <w:t xml:space="preserve"> ser deduzidas do pagamento</w:t>
      </w:r>
      <w:r w:rsidR="00FC1ED1" w:rsidRPr="002D2BCA">
        <w:rPr>
          <w:rFonts w:ascii="Calibri" w:hAnsi="Calibri" w:cs="Calibri"/>
          <w:sz w:val="22"/>
          <w:szCs w:val="22"/>
        </w:rPr>
        <w:t>, de forma cautelar ou definitiva</w:t>
      </w:r>
      <w:r w:rsidR="00BA00B7" w:rsidRPr="002D2BCA">
        <w:rPr>
          <w:rFonts w:ascii="Calibri" w:hAnsi="Calibri" w:cs="Calibri"/>
          <w:sz w:val="22"/>
          <w:szCs w:val="22"/>
        </w:rPr>
        <w:t>.</w:t>
      </w:r>
    </w:p>
    <w:p w:rsidR="00DC49B5" w:rsidRPr="002D2BCA" w:rsidRDefault="00DC49B5" w:rsidP="008E2F79">
      <w:pPr>
        <w:pStyle w:val="NormalWeb"/>
        <w:spacing w:before="120" w:beforeAutospacing="0" w:after="120" w:afterAutospacing="0" w:line="360" w:lineRule="auto"/>
        <w:jc w:val="both"/>
        <w:rPr>
          <w:rFonts w:ascii="Calibri" w:hAnsi="Calibri" w:cs="Calibri"/>
          <w:sz w:val="22"/>
          <w:szCs w:val="22"/>
        </w:rPr>
      </w:pPr>
    </w:p>
    <w:p w:rsidR="00F51B5A" w:rsidRPr="002D2BCA" w:rsidRDefault="009D72F8" w:rsidP="0003459A">
      <w:pPr>
        <w:pStyle w:val="NormalWeb"/>
        <w:spacing w:before="120" w:beforeAutospacing="0" w:after="120" w:afterAutospacing="0" w:line="360" w:lineRule="auto"/>
        <w:jc w:val="both"/>
        <w:rPr>
          <w:rFonts w:asciiTheme="minorHAnsi" w:hAnsiTheme="minorHAnsi" w:cstheme="minorHAnsi"/>
          <w:sz w:val="22"/>
          <w:szCs w:val="22"/>
        </w:rPr>
      </w:pPr>
      <w:r w:rsidRPr="002D2BCA">
        <w:rPr>
          <w:rFonts w:asciiTheme="minorHAnsi" w:hAnsiTheme="minorHAnsi" w:cstheme="minorHAnsi"/>
          <w:sz w:val="22"/>
          <w:szCs w:val="22"/>
        </w:rPr>
        <w:t>8.7</w:t>
      </w:r>
      <w:r w:rsidR="00193AE4" w:rsidRPr="002D2BCA">
        <w:rPr>
          <w:rFonts w:asciiTheme="minorHAnsi" w:hAnsiTheme="minorHAnsi" w:cstheme="minorHAnsi"/>
          <w:sz w:val="22"/>
          <w:szCs w:val="22"/>
        </w:rPr>
        <w:tab/>
      </w:r>
      <w:r w:rsidRPr="002D2BCA">
        <w:rPr>
          <w:rFonts w:asciiTheme="minorHAnsi" w:hAnsiTheme="minorHAnsi" w:cstheme="minorHAnsi"/>
          <w:sz w:val="22"/>
          <w:szCs w:val="22"/>
        </w:rPr>
        <w:t>O não pagamento na data implica</w:t>
      </w:r>
      <w:r w:rsidR="008010A6" w:rsidRPr="002D2BCA">
        <w:rPr>
          <w:rFonts w:asciiTheme="minorHAnsi" w:hAnsiTheme="minorHAnsi" w:cstheme="minorHAnsi"/>
          <w:sz w:val="22"/>
          <w:szCs w:val="22"/>
        </w:rPr>
        <w:t xml:space="preserve"> em atualização monetária entre</w:t>
      </w:r>
      <w:r w:rsidRPr="002D2BCA">
        <w:rPr>
          <w:rFonts w:asciiTheme="minorHAnsi" w:hAnsiTheme="minorHAnsi" w:cstheme="minorHAnsi"/>
          <w:sz w:val="22"/>
          <w:szCs w:val="22"/>
        </w:rPr>
        <w:t xml:space="preserve"> as datas prevista e efetiva de pagamento, de acordo com a variação </w:t>
      </w:r>
      <w:proofErr w:type="gramStart"/>
      <w:r w:rsidRPr="002D2BCA">
        <w:rPr>
          <w:rFonts w:asciiTheme="minorHAnsi" w:hAnsiTheme="minorHAnsi" w:cstheme="minorHAnsi"/>
          <w:i/>
          <w:iCs/>
          <w:sz w:val="22"/>
          <w:szCs w:val="22"/>
        </w:rPr>
        <w:t>pro rata</w:t>
      </w:r>
      <w:proofErr w:type="gramEnd"/>
      <w:r w:rsidRPr="002D2BCA">
        <w:rPr>
          <w:rFonts w:asciiTheme="minorHAnsi" w:hAnsiTheme="minorHAnsi" w:cstheme="minorHAnsi"/>
          <w:i/>
          <w:iCs/>
          <w:sz w:val="22"/>
          <w:szCs w:val="22"/>
        </w:rPr>
        <w:t xml:space="preserve"> die </w:t>
      </w:r>
      <w:r w:rsidRPr="002D2BCA">
        <w:rPr>
          <w:rFonts w:asciiTheme="minorHAnsi" w:hAnsiTheme="minorHAnsi" w:cstheme="minorHAnsi"/>
          <w:sz w:val="22"/>
          <w:szCs w:val="22"/>
        </w:rPr>
        <w:t>do IPCA.</w:t>
      </w:r>
    </w:p>
    <w:p w:rsidR="00DC49B5" w:rsidRPr="002D2BCA" w:rsidRDefault="00DC49B5" w:rsidP="0003459A">
      <w:pPr>
        <w:pStyle w:val="NormalWeb"/>
        <w:spacing w:before="120" w:beforeAutospacing="0" w:after="120" w:afterAutospacing="0" w:line="360" w:lineRule="auto"/>
        <w:jc w:val="both"/>
        <w:rPr>
          <w:rFonts w:asciiTheme="minorHAnsi" w:hAnsiTheme="minorHAnsi" w:cstheme="minorHAnsi"/>
          <w:sz w:val="22"/>
          <w:szCs w:val="22"/>
        </w:rPr>
      </w:pPr>
    </w:p>
    <w:p w:rsidR="00882FD2" w:rsidRPr="002D2BCA" w:rsidRDefault="00A34C62" w:rsidP="008E2F79">
      <w:pPr>
        <w:pStyle w:val="Pr-formataoHTML"/>
        <w:spacing w:before="120" w:after="120" w:line="360" w:lineRule="auto"/>
        <w:jc w:val="both"/>
        <w:rPr>
          <w:rFonts w:ascii="Calibri" w:eastAsia="Times New Roman" w:hAnsi="Calibri" w:cs="Calibri"/>
          <w:sz w:val="22"/>
          <w:szCs w:val="22"/>
        </w:rPr>
      </w:pPr>
      <w:r w:rsidRPr="002D2BCA">
        <w:rPr>
          <w:rFonts w:ascii="Calibri" w:eastAsia="Times New Roman" w:hAnsi="Calibri" w:cs="Calibri"/>
          <w:sz w:val="22"/>
          <w:szCs w:val="22"/>
          <w:lang w:eastAsia="pt-BR"/>
        </w:rPr>
        <w:t>8.</w:t>
      </w:r>
      <w:r w:rsidR="00250AFF" w:rsidRPr="002D2BCA">
        <w:rPr>
          <w:rFonts w:ascii="Calibri" w:eastAsia="Times New Roman" w:hAnsi="Calibri" w:cs="Calibri"/>
          <w:sz w:val="22"/>
          <w:szCs w:val="22"/>
          <w:lang w:eastAsia="pt-BR"/>
        </w:rPr>
        <w:t>8</w:t>
      </w:r>
      <w:r w:rsidRPr="002D2BCA">
        <w:rPr>
          <w:rFonts w:ascii="Calibri" w:eastAsia="Times New Roman" w:hAnsi="Calibri" w:cs="Calibri"/>
          <w:sz w:val="22"/>
          <w:szCs w:val="22"/>
          <w:lang w:eastAsia="pt-BR"/>
        </w:rPr>
        <w:t xml:space="preserve"> </w:t>
      </w:r>
      <w:r w:rsidR="00193AE4" w:rsidRPr="002D2BCA">
        <w:rPr>
          <w:rFonts w:ascii="Calibri" w:eastAsia="Times New Roman" w:hAnsi="Calibri" w:cs="Calibri"/>
          <w:sz w:val="22"/>
          <w:szCs w:val="22"/>
          <w:lang w:eastAsia="pt-BR"/>
        </w:rPr>
        <w:tab/>
      </w:r>
      <w:r w:rsidR="00882FD2" w:rsidRPr="002D2BCA">
        <w:rPr>
          <w:rFonts w:ascii="Calibri" w:eastAsia="Times New Roman" w:hAnsi="Calibri" w:cs="Calibri"/>
          <w:sz w:val="22"/>
          <w:szCs w:val="22"/>
        </w:rPr>
        <w:t>Os preços serão reajustados na proporção da variação do Índice de Preços ao Consumidor IPCA</w:t>
      </w:r>
      <w:r w:rsidR="00E42136" w:rsidRPr="002D2BCA">
        <w:rPr>
          <w:rFonts w:ascii="Calibri" w:eastAsia="Times New Roman" w:hAnsi="Calibri" w:cs="Calibri"/>
          <w:sz w:val="22"/>
          <w:szCs w:val="22"/>
        </w:rPr>
        <w:t xml:space="preserve">, </w:t>
      </w:r>
      <w:r w:rsidR="00882FD2" w:rsidRPr="002D2BCA">
        <w:rPr>
          <w:rFonts w:ascii="Calibri" w:eastAsia="Times New Roman" w:hAnsi="Calibri" w:cs="Calibri"/>
          <w:sz w:val="22"/>
          <w:szCs w:val="22"/>
        </w:rPr>
        <w:t>divulgado pelo Instituto Brasileiro de Geografia e Estatística – IBGE, observado o interregno mínimo de um ano da data do orçamento estimado</w:t>
      </w:r>
      <w:r w:rsidR="00436A01" w:rsidRPr="002D2BCA">
        <w:rPr>
          <w:rFonts w:ascii="Calibri" w:eastAsia="Times New Roman" w:hAnsi="Calibri" w:cs="Calibri"/>
          <w:sz w:val="22"/>
          <w:szCs w:val="22"/>
        </w:rPr>
        <w:t>.</w:t>
      </w:r>
    </w:p>
    <w:p w:rsidR="00882FD2" w:rsidRPr="002D2BCA" w:rsidRDefault="00882FD2" w:rsidP="008E2F79">
      <w:pPr>
        <w:tabs>
          <w:tab w:val="left" w:pos="0"/>
          <w:tab w:val="left" w:pos="9160"/>
          <w:tab w:val="left" w:pos="10076"/>
          <w:tab w:val="left" w:pos="10992"/>
          <w:tab w:val="left" w:pos="11908"/>
          <w:tab w:val="left" w:pos="12824"/>
          <w:tab w:val="left" w:pos="13740"/>
          <w:tab w:val="left" w:pos="14656"/>
        </w:tabs>
        <w:spacing w:before="120" w:after="120" w:line="360" w:lineRule="auto"/>
        <w:jc w:val="both"/>
        <w:rPr>
          <w:rFonts w:ascii="Calibri" w:eastAsia="Times New Roman" w:hAnsi="Calibri" w:cs="Calibri"/>
          <w:color w:val="FF0000"/>
        </w:rPr>
      </w:pPr>
      <w:r w:rsidRPr="002D2BCA">
        <w:rPr>
          <w:rFonts w:ascii="Calibri" w:eastAsia="Times New Roman" w:hAnsi="Calibri" w:cs="Calibri"/>
        </w:rPr>
        <w:t>8.</w:t>
      </w:r>
      <w:r w:rsidR="00250AFF" w:rsidRPr="002D2BCA">
        <w:rPr>
          <w:rFonts w:ascii="Calibri" w:eastAsia="Times New Roman" w:hAnsi="Calibri" w:cs="Calibri"/>
        </w:rPr>
        <w:t>8</w:t>
      </w:r>
      <w:r w:rsidR="00FB6A91" w:rsidRPr="002D2BCA">
        <w:rPr>
          <w:rFonts w:ascii="Calibri" w:eastAsia="Times New Roman" w:hAnsi="Calibri" w:cs="Calibri"/>
        </w:rPr>
        <w:t>.</w:t>
      </w:r>
      <w:r w:rsidRPr="002D2BCA">
        <w:rPr>
          <w:rFonts w:ascii="Calibri" w:eastAsia="Times New Roman" w:hAnsi="Calibri" w:cs="Calibri"/>
        </w:rPr>
        <w:t xml:space="preserve">1 </w:t>
      </w:r>
      <w:r w:rsidR="0062717E" w:rsidRPr="002D2BCA">
        <w:rPr>
          <w:rFonts w:ascii="Calibri" w:hAnsi="Calibri" w:cs="Calibri"/>
        </w:rPr>
        <w:t xml:space="preserve">Considera-se data do orçamento estimado, nos termos do Provimento </w:t>
      </w:r>
      <w:r w:rsidR="006B0549" w:rsidRPr="002D2BCA">
        <w:rPr>
          <w:rFonts w:ascii="Calibri" w:hAnsi="Calibri" w:cs="Calibri"/>
        </w:rPr>
        <w:t>104</w:t>
      </w:r>
      <w:r w:rsidR="0062717E" w:rsidRPr="002D2BCA">
        <w:rPr>
          <w:rFonts w:ascii="Calibri" w:hAnsi="Calibri" w:cs="Calibri"/>
        </w:rPr>
        <w:t xml:space="preserve">/2023-PGJ, conforme o caso, a data da proposta, no caso de contratações diretas dos </w:t>
      </w:r>
      <w:proofErr w:type="spellStart"/>
      <w:r w:rsidR="0062717E" w:rsidRPr="002D2BCA">
        <w:rPr>
          <w:rFonts w:ascii="Calibri" w:hAnsi="Calibri" w:cs="Calibri"/>
        </w:rPr>
        <w:t>arts</w:t>
      </w:r>
      <w:proofErr w:type="spellEnd"/>
      <w:r w:rsidR="0062717E" w:rsidRPr="002D2BCA">
        <w:rPr>
          <w:rFonts w:ascii="Calibri" w:hAnsi="Calibri" w:cs="Calibri"/>
        </w:rPr>
        <w:t xml:space="preserve">. 74 e 75, incisos </w:t>
      </w:r>
      <w:r w:rsidR="0062717E" w:rsidRPr="002D2BCA">
        <w:rPr>
          <w:rFonts w:ascii="Calibri" w:hAnsi="Calibri" w:cs="Calibri"/>
        </w:rPr>
        <w:lastRenderedPageBreak/>
        <w:t>III e seguintes, ambos da Lei Federal n. 14.133/2021, a data do Mapa de Preços validado pela área requisitante, na fase do planejamento (ou pelo agente da contratação na fase de seleção do fornecedor, se refeito).</w:t>
      </w:r>
    </w:p>
    <w:p w:rsidR="002D5CA7" w:rsidRPr="002D2BCA" w:rsidRDefault="000D2EEA" w:rsidP="008E2F79">
      <w:pPr>
        <w:tabs>
          <w:tab w:val="left" w:pos="9160"/>
          <w:tab w:val="left" w:pos="10076"/>
          <w:tab w:val="left" w:pos="10992"/>
          <w:tab w:val="left" w:pos="11908"/>
          <w:tab w:val="left" w:pos="12824"/>
          <w:tab w:val="left" w:pos="13740"/>
          <w:tab w:val="left" w:pos="14656"/>
        </w:tabs>
        <w:spacing w:before="120" w:after="120" w:line="360" w:lineRule="auto"/>
        <w:jc w:val="both"/>
        <w:rPr>
          <w:rFonts w:ascii="Calibri" w:eastAsia="Times New Roman" w:hAnsi="Calibri" w:cs="Calibri"/>
          <w:color w:val="000000" w:themeColor="text1"/>
        </w:rPr>
      </w:pPr>
      <w:r w:rsidRPr="002D2BCA">
        <w:rPr>
          <w:rFonts w:ascii="Calibri" w:eastAsia="Times New Roman" w:hAnsi="Calibri" w:cs="Calibri"/>
          <w:color w:val="000000" w:themeColor="text1"/>
        </w:rPr>
        <w:t>8.</w:t>
      </w:r>
      <w:r w:rsidR="00250AFF" w:rsidRPr="002D2BCA">
        <w:rPr>
          <w:rFonts w:ascii="Calibri" w:eastAsia="Times New Roman" w:hAnsi="Calibri" w:cs="Calibri"/>
          <w:color w:val="000000" w:themeColor="text1"/>
        </w:rPr>
        <w:t>8</w:t>
      </w:r>
      <w:r w:rsidRPr="002D2BCA">
        <w:rPr>
          <w:rFonts w:ascii="Calibri" w:eastAsia="Times New Roman" w:hAnsi="Calibri" w:cs="Calibri"/>
          <w:color w:val="000000" w:themeColor="text1"/>
        </w:rPr>
        <w:t xml:space="preserve">.2 O reajuste incide apenas </w:t>
      </w:r>
      <w:r w:rsidR="002B7FAF" w:rsidRPr="002D2BCA">
        <w:rPr>
          <w:rFonts w:ascii="Calibri" w:eastAsia="Times New Roman" w:hAnsi="Calibri" w:cs="Calibri"/>
          <w:color w:val="000000" w:themeColor="text1"/>
        </w:rPr>
        <w:t>sobre as obrigações iniciadas e concluídas após a ocorrência da anualidade.</w:t>
      </w:r>
    </w:p>
    <w:p w:rsidR="002D5CA7" w:rsidRPr="002D2BCA" w:rsidRDefault="002D5CA7" w:rsidP="008E2F79">
      <w:pPr>
        <w:tabs>
          <w:tab w:val="left" w:pos="9160"/>
          <w:tab w:val="left" w:pos="10076"/>
          <w:tab w:val="left" w:pos="10992"/>
          <w:tab w:val="left" w:pos="11908"/>
          <w:tab w:val="left" w:pos="12824"/>
          <w:tab w:val="left" w:pos="13740"/>
          <w:tab w:val="left" w:pos="14656"/>
        </w:tabs>
        <w:spacing w:before="120" w:after="120" w:line="360" w:lineRule="auto"/>
        <w:jc w:val="both"/>
        <w:rPr>
          <w:rFonts w:ascii="Calibri" w:eastAsia="Times New Roman" w:hAnsi="Calibri" w:cs="Calibri"/>
          <w:color w:val="000000" w:themeColor="text1"/>
        </w:rPr>
      </w:pPr>
      <w:r w:rsidRPr="002D2BCA">
        <w:rPr>
          <w:rFonts w:ascii="Calibri" w:eastAsia="Times New Roman" w:hAnsi="Calibri" w:cs="Calibri"/>
          <w:color w:val="000000" w:themeColor="text1"/>
        </w:rPr>
        <w:t>8.</w:t>
      </w:r>
      <w:r w:rsidR="00250AFF" w:rsidRPr="002D2BCA">
        <w:rPr>
          <w:rFonts w:ascii="Calibri" w:eastAsia="Times New Roman" w:hAnsi="Calibri" w:cs="Calibri"/>
          <w:color w:val="000000" w:themeColor="text1"/>
        </w:rPr>
        <w:t>8</w:t>
      </w:r>
      <w:r w:rsidRPr="002D2BCA">
        <w:rPr>
          <w:rFonts w:ascii="Calibri" w:eastAsia="Times New Roman" w:hAnsi="Calibri" w:cs="Calibri"/>
          <w:color w:val="000000" w:themeColor="text1"/>
        </w:rPr>
        <w:t xml:space="preserve">.3 </w:t>
      </w:r>
      <w:r w:rsidR="00A24026" w:rsidRPr="002D2BCA">
        <w:rPr>
          <w:rFonts w:ascii="Calibri" w:eastAsia="Times New Roman" w:hAnsi="Calibri" w:cs="Calibri"/>
          <w:color w:val="000000" w:themeColor="text1"/>
        </w:rPr>
        <w:t>Nos reajustes subsequentes ao primeiro, o interregno mínimo de um ano será contado a partir dos efeitos financeiros do último reajuste.</w:t>
      </w:r>
    </w:p>
    <w:p w:rsidR="00A24026" w:rsidRPr="002D2BCA" w:rsidRDefault="002D5CA7" w:rsidP="008E2F79">
      <w:pPr>
        <w:tabs>
          <w:tab w:val="left" w:pos="9160"/>
          <w:tab w:val="left" w:pos="10076"/>
          <w:tab w:val="left" w:pos="10992"/>
          <w:tab w:val="left" w:pos="11908"/>
          <w:tab w:val="left" w:pos="12824"/>
          <w:tab w:val="left" w:pos="13740"/>
          <w:tab w:val="left" w:pos="14656"/>
        </w:tabs>
        <w:spacing w:before="120" w:after="120" w:line="360" w:lineRule="auto"/>
        <w:jc w:val="both"/>
        <w:rPr>
          <w:rFonts w:ascii="Calibri" w:eastAsia="Times New Roman" w:hAnsi="Calibri" w:cs="Calibri"/>
          <w:color w:val="000000" w:themeColor="text1"/>
        </w:rPr>
      </w:pPr>
      <w:r w:rsidRPr="002D2BCA">
        <w:rPr>
          <w:rFonts w:ascii="Calibri" w:eastAsia="Times New Roman" w:hAnsi="Calibri" w:cs="Calibri"/>
          <w:color w:val="000000" w:themeColor="text1"/>
        </w:rPr>
        <w:t>8.</w:t>
      </w:r>
      <w:r w:rsidR="00250AFF" w:rsidRPr="002D2BCA">
        <w:rPr>
          <w:rFonts w:ascii="Calibri" w:eastAsia="Times New Roman" w:hAnsi="Calibri" w:cs="Calibri"/>
          <w:color w:val="000000" w:themeColor="text1"/>
        </w:rPr>
        <w:t>8</w:t>
      </w:r>
      <w:r w:rsidRPr="002D2BCA">
        <w:rPr>
          <w:rFonts w:ascii="Calibri" w:eastAsia="Times New Roman" w:hAnsi="Calibri" w:cs="Calibri"/>
          <w:color w:val="000000" w:themeColor="text1"/>
        </w:rPr>
        <w:t xml:space="preserve">.4 </w:t>
      </w:r>
      <w:r w:rsidR="00A24026" w:rsidRPr="002D2BCA">
        <w:rPr>
          <w:rFonts w:ascii="Calibri" w:eastAsia="Times New Roman" w:hAnsi="Calibri" w:cs="Calibri"/>
          <w:color w:val="000000" w:themeColor="text1"/>
        </w:rPr>
        <w:t>No caso de atraso ou não divulgação do(s) índice (s) de reajustamento, o contratante pagará ao contratado a importância calculada pela última variação conhecida, liquidando a diferença correspondente tão logo seja(m) divulgado(s) o(s) índice(s) definitivo(s).</w:t>
      </w:r>
    </w:p>
    <w:p w:rsidR="009F07C2" w:rsidRPr="002D2BCA" w:rsidRDefault="009F07C2" w:rsidP="008E2F79">
      <w:pPr>
        <w:spacing w:before="120" w:after="120" w:line="360" w:lineRule="auto"/>
        <w:jc w:val="both"/>
      </w:pPr>
    </w:p>
    <w:p w:rsidR="002B64C0" w:rsidRPr="002D2BCA" w:rsidRDefault="00F51B5A" w:rsidP="008E2F79">
      <w:pPr>
        <w:spacing w:before="120" w:after="120" w:line="360" w:lineRule="auto"/>
        <w:jc w:val="both"/>
        <w:rPr>
          <w:rFonts w:ascii="Calibri" w:hAnsi="Calibri" w:cs="Calibri"/>
          <w:b/>
          <w:bCs/>
          <w:color w:val="000000"/>
        </w:rPr>
      </w:pPr>
      <w:r w:rsidRPr="002D2BCA">
        <w:rPr>
          <w:rFonts w:ascii="Calibri" w:hAnsi="Calibri" w:cs="Calibri"/>
          <w:b/>
          <w:bCs/>
          <w:color w:val="000000"/>
        </w:rPr>
        <w:t xml:space="preserve">9. </w:t>
      </w:r>
      <w:r w:rsidR="00191E4A" w:rsidRPr="002D2BCA">
        <w:rPr>
          <w:rFonts w:ascii="Calibri" w:hAnsi="Calibri" w:cs="Calibri"/>
          <w:b/>
          <w:bCs/>
          <w:color w:val="000000"/>
        </w:rPr>
        <w:t>PROTEÇÃO DE DADOS</w:t>
      </w:r>
    </w:p>
    <w:p w:rsidR="00C177C1" w:rsidRPr="002D2BCA" w:rsidRDefault="00C177C1" w:rsidP="008E2F79">
      <w:pPr>
        <w:spacing w:before="120" w:after="120" w:line="360" w:lineRule="auto"/>
        <w:jc w:val="both"/>
        <w:rPr>
          <w:rFonts w:ascii="Calibri" w:hAnsi="Calibri" w:cs="Calibri"/>
          <w:b/>
          <w:bCs/>
          <w:color w:val="000000"/>
        </w:rPr>
      </w:pPr>
    </w:p>
    <w:p w:rsidR="002B64C0" w:rsidRPr="002D2BCA" w:rsidRDefault="00411549" w:rsidP="008E2F79">
      <w:pPr>
        <w:spacing w:before="120" w:after="120" w:line="360" w:lineRule="auto"/>
        <w:ind w:left="425"/>
        <w:jc w:val="both"/>
        <w:rPr>
          <w:rFonts w:ascii="Calibri" w:hAnsi="Calibri" w:cs="Calibri"/>
          <w:b/>
          <w:bCs/>
          <w:color w:val="000000"/>
        </w:rPr>
      </w:pPr>
      <w:r w:rsidRPr="002D2BCA">
        <w:rPr>
          <w:rFonts w:ascii="Calibri" w:hAnsi="Calibri" w:cs="Calibri"/>
          <w:b/>
          <w:bCs/>
          <w:noProof/>
          <w:color w:val="000000"/>
        </w:rPr>
        <w:pict>
          <v:rect id="_x0000_s1182" style="position:absolute;left:0;text-align:left;margin-left:.75pt;margin-top:.95pt;width:6.3pt;height:6.65pt;z-index:251728896;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5B3B17" w:rsidRPr="002D2BCA">
        <w:rPr>
          <w:rFonts w:ascii="Calibri" w:eastAsia="Times New Roman" w:hAnsi="Calibri" w:cs="Calibri"/>
          <w:color w:val="000000" w:themeColor="text1"/>
        </w:rPr>
        <w:t xml:space="preserve">O </w:t>
      </w:r>
      <w:r w:rsidR="005A59EA" w:rsidRPr="002D2BCA">
        <w:rPr>
          <w:rFonts w:ascii="Calibri" w:eastAsia="Times New Roman" w:hAnsi="Calibri" w:cs="Calibri"/>
          <w:color w:val="000000" w:themeColor="text1"/>
        </w:rPr>
        <w:t xml:space="preserve">objeto do contrato </w:t>
      </w:r>
      <w:r w:rsidR="002B64C0" w:rsidRPr="002D2BCA">
        <w:rPr>
          <w:rFonts w:ascii="Calibri" w:eastAsia="Times New Roman" w:hAnsi="Calibri" w:cs="Calibri"/>
          <w:color w:val="000000" w:themeColor="text1"/>
        </w:rPr>
        <w:t xml:space="preserve">não </w:t>
      </w:r>
      <w:r w:rsidR="005A59EA" w:rsidRPr="002D2BCA">
        <w:rPr>
          <w:rFonts w:ascii="Calibri" w:eastAsia="Times New Roman" w:hAnsi="Calibri" w:cs="Calibri"/>
          <w:color w:val="000000" w:themeColor="text1"/>
        </w:rPr>
        <w:t>envolve tratamento de dados pessoais pela em</w:t>
      </w:r>
      <w:r w:rsidR="002B64C0" w:rsidRPr="002D2BCA">
        <w:rPr>
          <w:rFonts w:ascii="Calibri" w:eastAsia="Times New Roman" w:hAnsi="Calibri" w:cs="Calibri"/>
          <w:color w:val="000000" w:themeColor="text1"/>
        </w:rPr>
        <w:t>presa contratada, em nome do Ministério Público/controlador</w:t>
      </w:r>
      <w:r w:rsidR="006939D5" w:rsidRPr="002D2BCA">
        <w:rPr>
          <w:rFonts w:ascii="Calibri" w:eastAsia="Times New Roman" w:hAnsi="Calibri" w:cs="Calibri"/>
          <w:color w:val="000000" w:themeColor="text1"/>
        </w:rPr>
        <w:t xml:space="preserve"> (a empresa não atua como operadora de</w:t>
      </w:r>
      <w:r w:rsidR="00606007" w:rsidRPr="002D2BCA">
        <w:rPr>
          <w:rFonts w:ascii="Calibri" w:eastAsia="Times New Roman" w:hAnsi="Calibri" w:cs="Calibri"/>
          <w:color w:val="000000" w:themeColor="text1"/>
        </w:rPr>
        <w:t xml:space="preserve"> dados pessoais, nos termos </w:t>
      </w:r>
      <w:r w:rsidR="00233845" w:rsidRPr="002D2BCA">
        <w:rPr>
          <w:rFonts w:ascii="Calibri" w:eastAsia="Times New Roman" w:hAnsi="Calibri" w:cs="Calibri"/>
          <w:color w:val="000000" w:themeColor="text1"/>
        </w:rPr>
        <w:t>do art. 5º, inc. VII,</w:t>
      </w:r>
      <w:r w:rsidR="002A2313" w:rsidRPr="002D2BCA">
        <w:rPr>
          <w:rFonts w:ascii="Calibri" w:eastAsia="Times New Roman" w:hAnsi="Calibri" w:cs="Calibri"/>
          <w:color w:val="000000" w:themeColor="text1"/>
        </w:rPr>
        <w:t xml:space="preserve"> d</w:t>
      </w:r>
      <w:r w:rsidR="00606007" w:rsidRPr="002D2BCA">
        <w:rPr>
          <w:rFonts w:ascii="Calibri" w:eastAsia="Times New Roman" w:hAnsi="Calibri" w:cs="Calibri"/>
          <w:color w:val="000000" w:themeColor="text1"/>
        </w:rPr>
        <w:t>a Lei 13.0709/2018).</w:t>
      </w:r>
    </w:p>
    <w:p w:rsidR="002B64C0" w:rsidRPr="002D2BCA" w:rsidRDefault="00411549" w:rsidP="008E2F79">
      <w:pPr>
        <w:spacing w:before="120" w:after="120" w:line="360" w:lineRule="auto"/>
        <w:ind w:left="426"/>
        <w:jc w:val="both"/>
        <w:rPr>
          <w:rFonts w:ascii="Calibri" w:eastAsia="Times New Roman" w:hAnsi="Calibri" w:cs="Calibri"/>
          <w:color w:val="000000" w:themeColor="text1"/>
        </w:rPr>
      </w:pPr>
      <w:r w:rsidRPr="002D2BCA">
        <w:rPr>
          <w:noProof/>
        </w:rPr>
        <w:pict>
          <v:rect id="_x0000_s1183" style="position:absolute;left:0;text-align:left;margin-left:.15pt;margin-top:4.3pt;width:6.3pt;height:6.65pt;z-index:25172992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ed="f" strokecolor="windowText" strokeweight="1pt">
            <w10:wrap anchorx="margin"/>
          </v:rect>
        </w:pict>
      </w:r>
      <w:r w:rsidR="002B64C0" w:rsidRPr="002D2BCA">
        <w:rPr>
          <w:rFonts w:ascii="Calibri" w:eastAsia="Times New Roman" w:hAnsi="Calibri" w:cs="Calibri"/>
          <w:color w:val="000000" w:themeColor="text1"/>
        </w:rPr>
        <w:t>O objeto do contrato envolve tratamento de dados pessoais pela empresa contratada, em nome do Ministério Público/controlador</w:t>
      </w:r>
      <w:r w:rsidR="00606007" w:rsidRPr="002D2BCA">
        <w:rPr>
          <w:rFonts w:ascii="Calibri" w:eastAsia="Times New Roman" w:hAnsi="Calibri" w:cs="Calibri"/>
          <w:color w:val="000000" w:themeColor="text1"/>
        </w:rPr>
        <w:t xml:space="preserve"> (a empresa atua como operadora de dados pessoais, </w:t>
      </w:r>
      <w:r w:rsidR="002A2313" w:rsidRPr="002D2BCA">
        <w:rPr>
          <w:rFonts w:ascii="Calibri" w:eastAsia="Times New Roman" w:hAnsi="Calibri" w:cs="Calibri"/>
          <w:color w:val="000000" w:themeColor="text1"/>
        </w:rPr>
        <w:t>nos termos do art. 5º, inc. VII, da Lei 13.0709/2018).</w:t>
      </w:r>
    </w:p>
    <w:p w:rsidR="00787E68" w:rsidRPr="002D2BCA" w:rsidRDefault="00787E68" w:rsidP="008E2F79">
      <w:pPr>
        <w:spacing w:before="120" w:after="120" w:line="360" w:lineRule="auto"/>
        <w:jc w:val="both"/>
        <w:rPr>
          <w:rFonts w:ascii="Calibri" w:hAnsi="Calibri" w:cs="Calibri"/>
          <w:b/>
          <w:bCs/>
          <w:color w:val="000000"/>
        </w:rPr>
      </w:pPr>
    </w:p>
    <w:p w:rsidR="006720CF" w:rsidRPr="002D2BCA" w:rsidRDefault="00DB7146" w:rsidP="008E2F79">
      <w:pPr>
        <w:spacing w:before="120" w:after="120" w:line="360" w:lineRule="auto"/>
        <w:jc w:val="both"/>
        <w:rPr>
          <w:rFonts w:ascii="Calibri" w:hAnsi="Calibri" w:cs="Calibri"/>
          <w:b/>
          <w:bCs/>
          <w:color w:val="000000"/>
        </w:rPr>
      </w:pPr>
      <w:r w:rsidRPr="002D2BCA">
        <w:rPr>
          <w:rFonts w:ascii="Calibri" w:hAnsi="Calibri" w:cs="Calibri"/>
          <w:b/>
          <w:bCs/>
          <w:color w:val="000000"/>
        </w:rPr>
        <w:t xml:space="preserve">10. </w:t>
      </w:r>
      <w:r w:rsidR="00F51B5A" w:rsidRPr="002D2BCA">
        <w:rPr>
          <w:rFonts w:ascii="Calibri" w:hAnsi="Calibri" w:cs="Calibri"/>
          <w:b/>
          <w:bCs/>
          <w:color w:val="000000"/>
        </w:rPr>
        <w:t>SELEÇÃO DO FORNECED</w:t>
      </w:r>
      <w:r w:rsidR="006720CF" w:rsidRPr="002D2BCA">
        <w:rPr>
          <w:rFonts w:ascii="Calibri" w:hAnsi="Calibri" w:cs="Calibri"/>
          <w:b/>
          <w:bCs/>
          <w:color w:val="000000"/>
        </w:rPr>
        <w:t>OR</w:t>
      </w:r>
    </w:p>
    <w:p w:rsidR="005C5FD1" w:rsidRPr="002D2BCA" w:rsidRDefault="005C5FD1" w:rsidP="008E2F79">
      <w:pPr>
        <w:spacing w:before="120" w:after="120" w:line="360" w:lineRule="auto"/>
        <w:jc w:val="both"/>
        <w:rPr>
          <w:rFonts w:ascii="Calibri" w:hAnsi="Calibri" w:cs="Calibri"/>
          <w:b/>
          <w:bCs/>
          <w:color w:val="000000"/>
        </w:rPr>
      </w:pPr>
    </w:p>
    <w:p w:rsidR="00A35DB5" w:rsidRPr="002D2BCA" w:rsidRDefault="00DB7146" w:rsidP="008E2F79">
      <w:pPr>
        <w:spacing w:before="120" w:after="120" w:line="360" w:lineRule="auto"/>
        <w:jc w:val="both"/>
      </w:pPr>
      <w:r w:rsidRPr="002D2BCA">
        <w:t>10</w:t>
      </w:r>
      <w:r w:rsidR="005A79AC" w:rsidRPr="002D2BCA">
        <w:t>.1</w:t>
      </w:r>
      <w:r w:rsidR="00BC2AF1" w:rsidRPr="002D2BCA">
        <w:tab/>
      </w:r>
      <w:r w:rsidR="005A79AC" w:rsidRPr="002D2BCA">
        <w:t xml:space="preserve"> FORMA DE SELEÇÃO</w:t>
      </w:r>
    </w:p>
    <w:p w:rsidR="00566F0D" w:rsidRPr="002D2BCA" w:rsidRDefault="00411549" w:rsidP="008E2F79">
      <w:pPr>
        <w:spacing w:before="120" w:after="120" w:line="360" w:lineRule="auto"/>
        <w:ind w:left="426"/>
        <w:jc w:val="both"/>
      </w:pPr>
      <w:r w:rsidRPr="002D2BCA">
        <w:rPr>
          <w:rFonts w:ascii="Calibri" w:hAnsi="Calibri" w:cs="Calibri"/>
          <w:bCs/>
          <w:noProof/>
        </w:rPr>
        <w:pict>
          <v:rect id="Retângulo 41" o:spid="_x0000_s1062" style="position:absolute;left:0;text-align:left;margin-left:.75pt;margin-top:1.85pt;width:6.3pt;height:6.65pt;z-index:25163366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346AEC" w:rsidRPr="002D2BCA">
        <w:t>Licitação</w:t>
      </w:r>
    </w:p>
    <w:p w:rsidR="00C00DD3" w:rsidRPr="002D2BCA" w:rsidRDefault="00411549" w:rsidP="008E2F79">
      <w:pPr>
        <w:spacing w:before="120" w:after="120" w:line="360" w:lineRule="auto"/>
        <w:ind w:left="426"/>
        <w:jc w:val="both"/>
      </w:pPr>
      <w:r w:rsidRPr="002D2BCA">
        <w:rPr>
          <w:rFonts w:ascii="Calibri" w:hAnsi="Calibri" w:cs="Calibri"/>
          <w:bCs/>
          <w:noProof/>
        </w:rPr>
        <w:pict>
          <v:rect id="Retângulo 42" o:spid="_x0000_s1061" style="position:absolute;left:0;text-align:left;margin-left:1.5pt;margin-top:5.05pt;width:6.3pt;height:6.65pt;z-index:25163468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" filled="f" strokecolor="windowText" strokeweight="1pt">
            <w10:wrap anchorx="margin"/>
          </v:rect>
        </w:pict>
      </w:r>
      <w:r w:rsidR="00C00DD3" w:rsidRPr="002D2BCA">
        <w:t>Aviso de contratação direta (contratação direta pelo valor - art. 7</w:t>
      </w:r>
      <w:r w:rsidR="004560DF" w:rsidRPr="002D2BCA">
        <w:t>5</w:t>
      </w:r>
      <w:r w:rsidR="00C00DD3" w:rsidRPr="002D2BCA">
        <w:t>, inc. I e II)</w:t>
      </w:r>
    </w:p>
    <w:p w:rsidR="004560DF" w:rsidRPr="002D2BCA" w:rsidRDefault="00411549" w:rsidP="00AA22F9">
      <w:pPr>
        <w:spacing w:before="120" w:after="120" w:line="360" w:lineRule="auto"/>
        <w:ind w:left="426"/>
        <w:jc w:val="both"/>
      </w:pPr>
      <w:r w:rsidRPr="002D2BCA">
        <w:rPr>
          <w:rFonts w:ascii="Calibri" w:hAnsi="Calibri" w:cs="Calibri"/>
          <w:bCs/>
          <w:noProof/>
        </w:rPr>
        <w:pict>
          <v:rect id="Retângulo 43" o:spid="_x0000_s1060" style="position:absolute;left:0;text-align:left;margin-left:0;margin-top:2.95pt;width:6.3pt;height:6.65pt;z-index:25163571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" filled="f" strokecolor="windowText" strokeweight="1pt">
            <w10:wrap anchorx="margin"/>
          </v:rect>
        </w:pict>
      </w:r>
      <w:r w:rsidR="00346AEC" w:rsidRPr="002D2BCA">
        <w:t>Contratação direta</w:t>
      </w:r>
    </w:p>
    <w:p w:rsidR="00C00DD3" w:rsidRPr="002D2BCA" w:rsidRDefault="00411549" w:rsidP="008E2F79">
      <w:pPr>
        <w:spacing w:before="120" w:after="120" w:line="360" w:lineRule="auto"/>
        <w:ind w:left="426"/>
        <w:jc w:val="both"/>
      </w:pPr>
      <w:r w:rsidRPr="002D2BCA">
        <w:rPr>
          <w:rFonts w:ascii="Calibri" w:hAnsi="Calibri" w:cs="Calibri"/>
          <w:bCs/>
          <w:noProof/>
        </w:rPr>
        <w:pict>
          <v:rect id="Retângulo 44" o:spid="_x0000_s1059" style="position:absolute;left:0;text-align:left;margin-left:.95pt;margin-top:5.1pt;width:6.3pt;height:6.65pt;z-index:25163673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" filled="f" strokecolor="windowText" strokeweight="1pt">
            <w10:wrap anchorx="margin"/>
          </v:rect>
        </w:pict>
      </w:r>
      <w:r w:rsidR="00C00DD3" w:rsidRPr="002D2BCA">
        <w:t>Credenciamento</w:t>
      </w:r>
    </w:p>
    <w:p w:rsidR="00872F37" w:rsidRPr="002D2BCA" w:rsidRDefault="00411549" w:rsidP="00AC641B">
      <w:pPr>
        <w:spacing w:before="120" w:after="120" w:line="360" w:lineRule="auto"/>
        <w:ind w:left="426"/>
        <w:jc w:val="both"/>
      </w:pPr>
      <w:r w:rsidRPr="002D2BCA">
        <w:rPr>
          <w:rFonts w:ascii="Calibri" w:hAnsi="Calibri" w:cs="Calibri"/>
          <w:bCs/>
          <w:noProof/>
        </w:rPr>
        <w:pict>
          <v:rect id="Retângulo 45" o:spid="_x0000_s1058" style="position:absolute;left:0;text-align:left;margin-left:0;margin-top:4.65pt;width:6.3pt;height:6.65pt;z-index:25163776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" filled="f" strokecolor="windowText" strokeweight="1pt">
            <w10:wrap anchorx="margin"/>
          </v:rect>
        </w:pict>
      </w:r>
      <w:r w:rsidR="00C00DD3" w:rsidRPr="002D2BCA">
        <w:t>Registro de preços</w:t>
      </w:r>
    </w:p>
    <w:p w:rsidR="00DB7146" w:rsidRPr="002D2BCA" w:rsidRDefault="00DB7146" w:rsidP="00AC641B">
      <w:pPr>
        <w:spacing w:before="120" w:after="120" w:line="360" w:lineRule="auto"/>
        <w:ind w:left="426"/>
        <w:jc w:val="both"/>
      </w:pPr>
    </w:p>
    <w:p w:rsidR="00A35DB5" w:rsidRPr="002D2BCA" w:rsidRDefault="00DB7146" w:rsidP="008E2F79">
      <w:pPr>
        <w:spacing w:before="120" w:after="120" w:line="360" w:lineRule="auto"/>
        <w:jc w:val="both"/>
      </w:pPr>
      <w:r w:rsidRPr="002D2BCA">
        <w:lastRenderedPageBreak/>
        <w:t>10</w:t>
      </w:r>
      <w:r w:rsidR="005A79AC" w:rsidRPr="002D2BCA">
        <w:t xml:space="preserve">.2 </w:t>
      </w:r>
      <w:r w:rsidR="00BC2AF1" w:rsidRPr="002D2BCA">
        <w:tab/>
      </w:r>
      <w:r w:rsidR="005A79AC" w:rsidRPr="002D2BCA">
        <w:t>CRITÉRIO DE JULGAMENTO E ACEITABILIDADE DOS PREÇOS</w:t>
      </w:r>
    </w:p>
    <w:p w:rsidR="00422F30" w:rsidRPr="002D2BCA" w:rsidRDefault="00DB7146" w:rsidP="008E2F79">
      <w:pPr>
        <w:spacing w:before="120" w:after="120" w:line="360" w:lineRule="auto"/>
        <w:jc w:val="both"/>
      </w:pPr>
      <w:r w:rsidRPr="002D2BCA">
        <w:t>10</w:t>
      </w:r>
      <w:r w:rsidR="00422F30" w:rsidRPr="002D2BCA">
        <w:t>.2.1 Parcelamento do Objeto</w:t>
      </w:r>
      <w:r w:rsidR="001069D9" w:rsidRPr="002D2BCA">
        <w:t xml:space="preserve"> </w:t>
      </w:r>
    </w:p>
    <w:p w:rsidR="003F2B6F" w:rsidRPr="002D2BCA" w:rsidRDefault="00411549" w:rsidP="008E2F79">
      <w:pPr>
        <w:spacing w:before="120" w:after="120" w:line="360" w:lineRule="auto"/>
        <w:ind w:left="426"/>
        <w:jc w:val="both"/>
      </w:pPr>
      <w:r w:rsidRPr="002D2BCA">
        <w:rPr>
          <w:rFonts w:ascii="Calibri" w:hAnsi="Calibri" w:cs="Calibri"/>
          <w:bCs/>
          <w:noProof/>
        </w:rPr>
        <w:pict>
          <v:rect id="Retângulo 48" o:spid="_x0000_s1057" style="position:absolute;left:0;text-align:left;margin-left:2.25pt;margin-top:3.2pt;width:6.3pt;height:6.65pt;z-index:25163878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1E23FE" w:rsidRPr="002D2BCA">
        <w:t>H</w:t>
      </w:r>
      <w:r w:rsidR="001933DA" w:rsidRPr="002D2BCA">
        <w:t>á parcelamento do objeto</w:t>
      </w:r>
      <w:r w:rsidR="00564BBE" w:rsidRPr="002D2BCA">
        <w:t>.</w:t>
      </w:r>
    </w:p>
    <w:p w:rsidR="00913006" w:rsidRPr="002D2BCA" w:rsidRDefault="00913006" w:rsidP="009413E8">
      <w:pPr>
        <w:pStyle w:val="PargrafodaLista"/>
        <w:numPr>
          <w:ilvl w:val="0"/>
          <w:numId w:val="5"/>
        </w:numPr>
        <w:spacing w:before="120" w:after="120" w:line="360" w:lineRule="auto"/>
        <w:jc w:val="both"/>
      </w:pPr>
      <w:r w:rsidRPr="002D2BCA">
        <w:t>Regionalização para redução de custos, empresas do interior do Estado (da região) tendem a diminuir os custos.</w:t>
      </w:r>
    </w:p>
    <w:p w:rsidR="001933DA" w:rsidRPr="002D2BCA" w:rsidRDefault="00411549" w:rsidP="008E2F79">
      <w:pPr>
        <w:spacing w:before="120" w:after="120" w:line="360" w:lineRule="auto"/>
        <w:ind w:left="426"/>
        <w:jc w:val="both"/>
      </w:pPr>
      <w:r w:rsidRPr="002D2BCA">
        <w:rPr>
          <w:rFonts w:ascii="Calibri" w:hAnsi="Calibri" w:cs="Calibri"/>
          <w:bCs/>
          <w:noProof/>
        </w:rPr>
        <w:pict>
          <v:rect id="Retângulo 49" o:spid="_x0000_s1056" style="position:absolute;left:0;text-align:left;margin-left:2.25pt;margin-top:2.7pt;width:6.3pt;height:6.65pt;z-index:25163980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" filled="f" strokecolor="windowText" strokeweight="1pt">
            <w10:wrap anchorx="margin"/>
          </v:rect>
        </w:pict>
      </w:r>
      <w:r w:rsidR="00A44213" w:rsidRPr="002D2BCA">
        <w:t>N</w:t>
      </w:r>
      <w:r w:rsidR="00F4296C" w:rsidRPr="002D2BCA">
        <w:t>ão há</w:t>
      </w:r>
      <w:r w:rsidR="001933DA" w:rsidRPr="002D2BCA">
        <w:t xml:space="preserve"> parcelamento do objeto</w:t>
      </w:r>
      <w:r w:rsidR="00C66EED" w:rsidRPr="002D2BCA">
        <w:t xml:space="preserve"> ou há agrupamento de itens</w:t>
      </w:r>
      <w:r w:rsidR="00A44213" w:rsidRPr="002D2BCA">
        <w:t>, de forma total ou em parte (</w:t>
      </w:r>
      <w:r w:rsidR="00F4296C" w:rsidRPr="002D2BCA">
        <w:t>itens ou lotes)</w:t>
      </w:r>
      <w:r w:rsidR="00AA22F9" w:rsidRPr="002D2BCA">
        <w:t>.</w:t>
      </w:r>
    </w:p>
    <w:p w:rsidR="00234160" w:rsidRPr="002D2BCA" w:rsidRDefault="00411549" w:rsidP="008E2F79">
      <w:pPr>
        <w:spacing w:before="120" w:after="120" w:line="360" w:lineRule="auto"/>
        <w:ind w:left="426"/>
        <w:jc w:val="both"/>
      </w:pPr>
      <w:r w:rsidRPr="002D2BCA">
        <w:rPr>
          <w:rFonts w:ascii="Calibri" w:hAnsi="Calibri" w:cs="Calibri"/>
          <w:bCs/>
          <w:noProof/>
        </w:rPr>
        <w:pict>
          <v:rect id="Retângulo 50" o:spid="_x0000_s1055" style="position:absolute;left:0;text-align:left;margin-left:3pt;margin-top:2.35pt;width:6.3pt;height:6.65pt;z-index:25164083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234160" w:rsidRPr="002D2BCA">
        <w:t>Não se aplica (item para contratações diretas)</w:t>
      </w:r>
      <w:r w:rsidR="00564BBE" w:rsidRPr="002D2BCA">
        <w:t>.</w:t>
      </w:r>
    </w:p>
    <w:p w:rsidR="00872F37" w:rsidRPr="002D2BCA" w:rsidRDefault="00872F37" w:rsidP="008E2F79">
      <w:pPr>
        <w:spacing w:before="120" w:after="120" w:line="360" w:lineRule="auto"/>
        <w:jc w:val="both"/>
      </w:pPr>
    </w:p>
    <w:p w:rsidR="001F3638" w:rsidRPr="002D2BCA" w:rsidRDefault="00DB7146" w:rsidP="008E2F79">
      <w:pPr>
        <w:spacing w:before="120" w:after="120" w:line="360" w:lineRule="auto"/>
        <w:jc w:val="both"/>
        <w:rPr>
          <w:rFonts w:cstheme="minorHAnsi"/>
        </w:rPr>
      </w:pPr>
      <w:r w:rsidRPr="002D2BCA">
        <w:rPr>
          <w:rFonts w:cstheme="minorHAnsi"/>
        </w:rPr>
        <w:t>10</w:t>
      </w:r>
      <w:r w:rsidR="00E67A46" w:rsidRPr="002D2BCA">
        <w:rPr>
          <w:rFonts w:cstheme="minorHAnsi"/>
        </w:rPr>
        <w:t xml:space="preserve">.3 </w:t>
      </w:r>
      <w:r w:rsidR="00193AE4" w:rsidRPr="002D2BCA">
        <w:rPr>
          <w:rFonts w:cstheme="minorHAnsi"/>
        </w:rPr>
        <w:tab/>
      </w:r>
      <w:r w:rsidR="00E67A46" w:rsidRPr="002D2BCA">
        <w:rPr>
          <w:rFonts w:cstheme="minorHAnsi"/>
        </w:rPr>
        <w:t>TRATAMENTO DIFERENCIADO PARA MICROEMPRESAS E EMPRESAS DE PEQUENO PORTE (ME/EPP)</w:t>
      </w:r>
    </w:p>
    <w:p w:rsidR="001F3638" w:rsidRPr="002D2BCA" w:rsidRDefault="00411549" w:rsidP="001F3638">
      <w:pPr>
        <w:spacing w:before="120" w:after="120" w:line="360" w:lineRule="auto"/>
        <w:ind w:left="426"/>
        <w:jc w:val="both"/>
        <w:rPr>
          <w:rFonts w:cstheme="minorHAnsi"/>
        </w:rPr>
      </w:pPr>
      <w:r w:rsidRPr="002D2BCA">
        <w:rPr>
          <w:rFonts w:cstheme="minorHAnsi"/>
          <w:noProof/>
        </w:rPr>
        <w:pict>
          <v:rect id="_x0000_s1210" style="position:absolute;left:0;text-align:left;margin-left:.75pt;margin-top:5.4pt;width:6.3pt;height:6.65pt;z-index:25175859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1F3638" w:rsidRPr="002D2BCA">
        <w:rPr>
          <w:rFonts w:cstheme="minorHAnsi"/>
        </w:rPr>
        <w:t>Não se aplica (para contratações diretas, exceto as dispensas do art. 75, I e II, da Lei 14.133/2021</w:t>
      </w:r>
      <w:proofErr w:type="gramStart"/>
      <w:r w:rsidR="001F3638" w:rsidRPr="002D2BCA">
        <w:rPr>
          <w:rFonts w:cstheme="minorHAnsi"/>
        </w:rPr>
        <w:t>)</w:t>
      </w:r>
      <w:proofErr w:type="gramEnd"/>
    </w:p>
    <w:p w:rsidR="001F3638" w:rsidRPr="002D2BCA" w:rsidRDefault="00411549" w:rsidP="001F3638">
      <w:pPr>
        <w:spacing w:before="120" w:after="120" w:line="360" w:lineRule="auto"/>
        <w:ind w:left="426"/>
        <w:jc w:val="both"/>
        <w:rPr>
          <w:rFonts w:cstheme="minorHAnsi"/>
        </w:rPr>
      </w:pPr>
      <w:r w:rsidRPr="002D2BCA">
        <w:rPr>
          <w:rFonts w:ascii="Calibri" w:hAnsi="Calibri" w:cs="Calibri"/>
          <w:bCs/>
          <w:noProof/>
          <w:lang w:eastAsia="pt-BR"/>
        </w:rPr>
        <w:pict>
          <v:rect id="_x0000_s1229" style="position:absolute;left:0;text-align:left;margin-left:-.3pt;margin-top:4.6pt;width:6.3pt;height:6.65pt;z-index:251780096;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Pr="002D2BCA">
        <w:rPr>
          <w:rFonts w:cstheme="minorHAnsi"/>
          <w:noProof/>
        </w:rPr>
        <w:pict>
          <v:rect id="_x0000_s1209" style="position:absolute;left:0;text-align:left;margin-left:.75pt;margin-top:4.6pt;width:6.3pt;height:6.65pt;z-index:25175756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1F3638" w:rsidRPr="002D2BCA">
        <w:rPr>
          <w:rFonts w:cstheme="minorHAnsi"/>
        </w:rPr>
        <w:t xml:space="preserve">O tratamento diferenciado deve seguir o valor apurado na pesquisa de preços, conforme art. 48, inc. I, da Lei Complementar nº </w:t>
      </w:r>
      <w:proofErr w:type="gramStart"/>
      <w:r w:rsidR="001F3638" w:rsidRPr="002D2BCA">
        <w:rPr>
          <w:rFonts w:cstheme="minorHAnsi"/>
        </w:rPr>
        <w:t>123/06</w:t>
      </w:r>
      <w:proofErr w:type="gramEnd"/>
      <w:r w:rsidR="001F3638" w:rsidRPr="002D2BCA">
        <w:rPr>
          <w:rFonts w:cstheme="minorHAnsi"/>
        </w:rPr>
        <w:t xml:space="preserve"> </w:t>
      </w:r>
    </w:p>
    <w:p w:rsidR="001F3638" w:rsidRPr="002D2BCA" w:rsidRDefault="00411549" w:rsidP="001F3638">
      <w:pPr>
        <w:spacing w:before="120" w:after="120" w:line="360" w:lineRule="auto"/>
        <w:ind w:left="426"/>
        <w:jc w:val="both"/>
        <w:rPr>
          <w:rFonts w:cstheme="minorHAnsi"/>
        </w:rPr>
      </w:pPr>
      <w:r w:rsidRPr="002D2BCA">
        <w:rPr>
          <w:rFonts w:cstheme="minorHAnsi"/>
          <w:noProof/>
        </w:rPr>
        <w:pict>
          <v:rect id="_x0000_s1208" style="position:absolute;left:0;text-align:left;margin-left:1.5pt;margin-top:2.9pt;width:6.3pt;height:6.65pt;z-index:25175654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1F3638" w:rsidRPr="002D2BCA">
        <w:rPr>
          <w:rFonts w:cstheme="minorHAnsi"/>
        </w:rPr>
        <w:t xml:space="preserve">O tratamento diferenciado observa regra de mercado ou exceção legal: </w:t>
      </w:r>
    </w:p>
    <w:p w:rsidR="001F3638" w:rsidRPr="002D2BCA" w:rsidRDefault="00411549" w:rsidP="001F3638">
      <w:pPr>
        <w:spacing w:before="120" w:after="120" w:line="360" w:lineRule="auto"/>
        <w:ind w:left="1134"/>
        <w:jc w:val="both"/>
        <w:rPr>
          <w:rFonts w:cstheme="minorHAnsi"/>
        </w:rPr>
      </w:pPr>
      <w:r w:rsidRPr="002D2BCA">
        <w:rPr>
          <w:rFonts w:cstheme="minorHAnsi"/>
          <w:noProof/>
        </w:rPr>
        <w:pict>
          <v:rect id="_x0000_s1207" style="position:absolute;left:0;text-align:left;margin-left:41.9pt;margin-top:3.2pt;width:6.3pt;height:6.65pt;z-index:25175552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1F3638" w:rsidRPr="002D2BCA">
        <w:rPr>
          <w:rFonts w:cstheme="minorHAnsi"/>
        </w:rPr>
        <w:t xml:space="preserve">não existem ao menos 3 fornecedores competitivos enquadrados como ME/EPP, capazes de cumprir as exigências estabelecidas no instrumento convocatório; </w:t>
      </w:r>
    </w:p>
    <w:p w:rsidR="005F1E13" w:rsidRPr="002D2BCA" w:rsidRDefault="00411549" w:rsidP="00F60DA6">
      <w:pPr>
        <w:spacing w:before="120" w:after="120" w:line="360" w:lineRule="auto"/>
        <w:ind w:left="1134"/>
        <w:jc w:val="both"/>
        <w:rPr>
          <w:rFonts w:cstheme="minorHAnsi"/>
        </w:rPr>
      </w:pPr>
      <w:r w:rsidRPr="002D2BCA">
        <w:rPr>
          <w:rFonts w:cstheme="minorHAnsi"/>
          <w:noProof/>
        </w:rPr>
        <w:pict>
          <v:rect id="_x0000_s1206" style="position:absolute;left:0;text-align:left;margin-left:43.2pt;margin-top:4.6pt;width:6.3pt;height:6.65pt;z-index:25175449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proofErr w:type="gramStart"/>
      <w:r w:rsidR="001F3638" w:rsidRPr="002D2BCA">
        <w:rPr>
          <w:rFonts w:cstheme="minorHAnsi"/>
        </w:rPr>
        <w:t>o</w:t>
      </w:r>
      <w:proofErr w:type="gramEnd"/>
      <w:r w:rsidR="001F3638" w:rsidRPr="002D2BCA">
        <w:rPr>
          <w:rFonts w:cstheme="minorHAnsi"/>
        </w:rPr>
        <w:t xml:space="preserve"> tratamento diferenciado e simplificado para as ME/EPP não é vantajoso para a administração pública ou representar prejuízo ao conjunto ou complexo do objeto a ser contratado. </w:t>
      </w:r>
    </w:p>
    <w:p w:rsidR="00ED01B4" w:rsidRPr="002D2BCA" w:rsidRDefault="00411549" w:rsidP="00ED01B4">
      <w:pPr>
        <w:spacing w:before="120" w:after="120" w:line="360" w:lineRule="auto"/>
        <w:ind w:left="426"/>
        <w:jc w:val="both"/>
        <w:rPr>
          <w:rStyle w:val="ui-provider"/>
        </w:rPr>
      </w:pPr>
      <w:r w:rsidRPr="002D2BCA">
        <w:rPr>
          <w:noProof/>
        </w:rPr>
        <w:pict>
          <v:rect id="_x0000_s1211" style="position:absolute;left:0;text-align:left;margin-left:.6pt;margin-top:4.65pt;width:5.4pt;height:5.3pt;z-index:25176064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ED01B4" w:rsidRPr="002D2BCA">
        <w:rPr>
          <w:rStyle w:val="ui-provider"/>
        </w:rPr>
        <w:t xml:space="preserve">O tratamento diferenciado é alterado por alguma regra de mercado. </w:t>
      </w:r>
    </w:p>
    <w:p w:rsidR="000A0B14" w:rsidRPr="002D2BCA" w:rsidRDefault="000A0B14" w:rsidP="008E2F79">
      <w:pPr>
        <w:spacing w:before="120" w:after="120" w:line="360" w:lineRule="auto"/>
        <w:jc w:val="both"/>
        <w:rPr>
          <w:i/>
          <w:iCs/>
        </w:rPr>
      </w:pPr>
    </w:p>
    <w:p w:rsidR="00272A01" w:rsidRPr="002D2BCA" w:rsidRDefault="00DB7146" w:rsidP="008E2F79">
      <w:pPr>
        <w:spacing w:before="120" w:after="120" w:line="360" w:lineRule="auto"/>
        <w:jc w:val="both"/>
      </w:pPr>
      <w:r w:rsidRPr="002D2BCA">
        <w:t>10</w:t>
      </w:r>
      <w:r w:rsidR="00D4502D" w:rsidRPr="002D2BCA">
        <w:t>.4</w:t>
      </w:r>
      <w:r w:rsidR="005A79AC" w:rsidRPr="002D2BCA">
        <w:t xml:space="preserve"> </w:t>
      </w:r>
      <w:r w:rsidR="00193AE4" w:rsidRPr="002D2BCA">
        <w:tab/>
      </w:r>
      <w:r w:rsidR="005A79AC" w:rsidRPr="002D2BCA">
        <w:t>EXIGÊNCIAS VINCULADAS À PROPOSTA</w:t>
      </w:r>
    </w:p>
    <w:p w:rsidR="00272A01" w:rsidRPr="002D2BCA" w:rsidRDefault="00DB7146" w:rsidP="008E2F79">
      <w:pPr>
        <w:spacing w:before="120" w:after="120" w:line="360" w:lineRule="auto"/>
        <w:jc w:val="both"/>
      </w:pPr>
      <w:r w:rsidRPr="002D2BCA">
        <w:t>10</w:t>
      </w:r>
      <w:r w:rsidR="00272A01" w:rsidRPr="002D2BCA">
        <w:t>.4.</w:t>
      </w:r>
      <w:r w:rsidR="00DD6215" w:rsidRPr="002D2BCA">
        <w:t>1</w:t>
      </w:r>
      <w:r w:rsidR="00272A01" w:rsidRPr="002D2BCA">
        <w:t xml:space="preserve"> Carta de Solidariedade</w:t>
      </w:r>
    </w:p>
    <w:p w:rsidR="00DE5027" w:rsidRPr="002D2BCA" w:rsidRDefault="00411549" w:rsidP="008E2F79">
      <w:pPr>
        <w:spacing w:before="120" w:after="120" w:line="360" w:lineRule="auto"/>
        <w:ind w:left="426"/>
        <w:jc w:val="both"/>
      </w:pPr>
      <w:r w:rsidRPr="002D2BCA">
        <w:rPr>
          <w:rFonts w:ascii="Calibri" w:hAnsi="Calibri" w:cs="Calibri"/>
          <w:bCs/>
          <w:noProof/>
          <w:lang w:eastAsia="pt-BR"/>
        </w:rPr>
        <w:pict>
          <v:rect id="_x0000_s1230" style="position:absolute;left:0;text-align:left;margin-left:1.5pt;margin-top:.3pt;width:6.3pt;height:6.65pt;z-index:251781120;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DE5027" w:rsidRPr="002D2BCA">
        <w:t>Não será exigida Carta de Solidariedade</w:t>
      </w:r>
    </w:p>
    <w:p w:rsidR="003F4D23" w:rsidRPr="002D2BCA" w:rsidRDefault="00411549" w:rsidP="00370EA0">
      <w:pPr>
        <w:spacing w:before="120" w:after="120" w:line="360" w:lineRule="auto"/>
        <w:ind w:left="426"/>
        <w:jc w:val="both"/>
      </w:pPr>
      <w:r w:rsidRPr="002D2BCA">
        <w:rPr>
          <w:noProof/>
        </w:rPr>
        <w:pict>
          <v:rect id="_x0000_s1108" style="position:absolute;left:0;text-align:left;margin-left:.75pt;margin-top:2.5pt;width:6.3pt;height:6.65pt;z-index:25166438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" filled="f" strokecolor="windowText" strokeweight="1pt">
            <w10:wrap anchorx="margin"/>
          </v:rect>
        </w:pict>
      </w:r>
      <w:r w:rsidR="00DE5027" w:rsidRPr="002D2BCA">
        <w:t>Será exigida carta de Solidariedade emitida pelo fabricante (no caso de fornecedor revendedor ou distribuidor)</w:t>
      </w:r>
    </w:p>
    <w:p w:rsidR="000A0B14" w:rsidRPr="002D2BCA" w:rsidRDefault="000A0B14" w:rsidP="00370EA0">
      <w:pPr>
        <w:spacing w:before="120" w:after="120" w:line="360" w:lineRule="auto"/>
        <w:ind w:left="426"/>
        <w:jc w:val="both"/>
      </w:pPr>
    </w:p>
    <w:p w:rsidR="00D4502D" w:rsidRPr="002D2BCA" w:rsidRDefault="00DB7146" w:rsidP="008E2F79">
      <w:pPr>
        <w:spacing w:before="120" w:after="120" w:line="360" w:lineRule="auto"/>
        <w:jc w:val="both"/>
      </w:pPr>
      <w:r w:rsidRPr="002D2BCA">
        <w:lastRenderedPageBreak/>
        <w:t>10</w:t>
      </w:r>
      <w:r w:rsidR="00D4502D" w:rsidRPr="002D2BCA">
        <w:t>.4.</w:t>
      </w:r>
      <w:r w:rsidR="00DD6215" w:rsidRPr="002D2BCA">
        <w:t>2</w:t>
      </w:r>
      <w:r w:rsidR="00D4502D" w:rsidRPr="002D2BCA">
        <w:t xml:space="preserve"> </w:t>
      </w:r>
      <w:r w:rsidR="0026484E" w:rsidRPr="002D2BCA">
        <w:t>Laudos e Declarações</w:t>
      </w:r>
    </w:p>
    <w:p w:rsidR="00236AB8" w:rsidRPr="002D2BCA" w:rsidRDefault="00411549" w:rsidP="008E2F79">
      <w:pPr>
        <w:spacing w:before="120" w:after="120" w:line="360" w:lineRule="auto"/>
        <w:ind w:left="426"/>
        <w:jc w:val="both"/>
      </w:pPr>
      <w:r w:rsidRPr="002D2BCA">
        <w:rPr>
          <w:rFonts w:ascii="Calibri" w:hAnsi="Calibri" w:cs="Calibri"/>
          <w:bCs/>
          <w:noProof/>
          <w:lang w:eastAsia="pt-BR"/>
        </w:rPr>
        <w:pict>
          <v:rect id="Retângulo 61" o:spid="_x0000_s1239" style="position:absolute;left:0;text-align:left;margin-left:1.5pt;margin-top:3.1pt;width:6.3pt;height:6.65pt;z-index:251790336;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Pr="002D2BCA">
        <w:rPr>
          <w:rFonts w:ascii="Calibri" w:hAnsi="Calibri" w:cs="Calibri"/>
          <w:bCs/>
          <w:noProof/>
        </w:rPr>
        <w:pict>
          <v:rect id="Retângulo 60" o:spid="_x0000_s1047" style="position:absolute;left:0;text-align:left;margin-left:1.5pt;margin-top:3.1pt;width:6.3pt;height:6.65pt;z-index:25164595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236AB8" w:rsidRPr="002D2BCA">
        <w:t>Não serão exigidos laudos e declarações</w:t>
      </w:r>
      <w:r w:rsidR="00564BBE" w:rsidRPr="002D2BCA">
        <w:t>.</w:t>
      </w:r>
    </w:p>
    <w:p w:rsidR="0054460F" w:rsidRPr="002D2BCA" w:rsidRDefault="00411549" w:rsidP="008E2F79">
      <w:pPr>
        <w:spacing w:before="120" w:after="120" w:line="360" w:lineRule="auto"/>
        <w:ind w:left="426"/>
        <w:jc w:val="both"/>
      </w:pPr>
      <w:r w:rsidRPr="002D2BCA">
        <w:rPr>
          <w:noProof/>
          <w:lang w:eastAsia="pt-BR"/>
        </w:rPr>
        <w:pict>
          <v:rect id="_x0000_s1240" style="position:absolute;left:0;text-align:left;margin-left:3pt;margin-top:3.5pt;width:6.3pt;height:6.65pt;z-index:25179136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" filled="f" strokecolor="windowText" strokeweight="1pt">
            <w10:wrap anchorx="margin"/>
          </v:rect>
        </w:pict>
      </w:r>
      <w:r w:rsidR="00236AB8" w:rsidRPr="002D2BCA">
        <w:t>Serão exigidos laudos e declarações</w:t>
      </w:r>
      <w:r w:rsidR="005F1E13" w:rsidRPr="002D2BCA">
        <w:t>.</w:t>
      </w:r>
    </w:p>
    <w:p w:rsidR="00A44C61" w:rsidRPr="002D2BCA" w:rsidRDefault="00A44C61" w:rsidP="00A44C61">
      <w:pPr>
        <w:spacing w:before="120" w:after="120" w:line="360" w:lineRule="auto"/>
        <w:ind w:left="708" w:firstLine="708"/>
        <w:jc w:val="both"/>
      </w:pPr>
    </w:p>
    <w:p w:rsidR="003F4D23" w:rsidRPr="002D2BCA" w:rsidRDefault="00DB7146" w:rsidP="008E2F79">
      <w:pPr>
        <w:spacing w:before="120" w:after="120" w:line="360" w:lineRule="auto"/>
        <w:jc w:val="both"/>
      </w:pPr>
      <w:r w:rsidRPr="002D2BCA">
        <w:t>10</w:t>
      </w:r>
      <w:r w:rsidR="0054460F" w:rsidRPr="002D2BCA">
        <w:t>.5</w:t>
      </w:r>
      <w:r w:rsidR="005A79AC" w:rsidRPr="002D2BCA">
        <w:t xml:space="preserve"> </w:t>
      </w:r>
      <w:r w:rsidR="00193AE4" w:rsidRPr="002D2BCA">
        <w:tab/>
      </w:r>
      <w:r w:rsidR="005A79AC" w:rsidRPr="002D2BCA">
        <w:t>QUALIFICAÇÃO TÉCNICA</w:t>
      </w:r>
    </w:p>
    <w:p w:rsidR="00C4655C" w:rsidRPr="002D2BCA" w:rsidRDefault="00411549" w:rsidP="00411F16">
      <w:pPr>
        <w:spacing w:before="120" w:after="120" w:line="276" w:lineRule="auto"/>
        <w:ind w:left="426"/>
        <w:jc w:val="both"/>
        <w:rPr>
          <w:rFonts w:cstheme="minorHAnsi"/>
        </w:rPr>
      </w:pPr>
      <w:r w:rsidRPr="002D2BCA">
        <w:rPr>
          <w:rFonts w:cstheme="minorHAnsi"/>
          <w:noProof/>
          <w:color w:val="FF0000"/>
        </w:rPr>
        <w:pict>
          <v:rect id="_x0000_s1202" style="position:absolute;left:0;text-align:left;margin-left:.15pt;margin-top:3.3pt;width:6.3pt;height:6.65pt;z-index:25174835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C4655C" w:rsidRPr="002D2BCA">
        <w:rPr>
          <w:rFonts w:cstheme="minorHAnsi"/>
        </w:rPr>
        <w:t>Não será exigida qualificação técnica</w:t>
      </w:r>
    </w:p>
    <w:p w:rsidR="00A44C61" w:rsidRPr="002D2BCA" w:rsidRDefault="00411549" w:rsidP="00411F16">
      <w:pPr>
        <w:spacing w:before="120" w:after="120" w:line="276" w:lineRule="auto"/>
        <w:ind w:left="426"/>
        <w:jc w:val="both"/>
        <w:rPr>
          <w:rFonts w:cstheme="minorHAnsi"/>
        </w:rPr>
      </w:pPr>
      <w:r w:rsidRPr="002D2BCA">
        <w:rPr>
          <w:rFonts w:ascii="Calibri" w:hAnsi="Calibri" w:cs="Calibri"/>
          <w:bCs/>
          <w:noProof/>
          <w:lang w:eastAsia="pt-BR"/>
        </w:rPr>
        <w:pict>
          <v:rect id="_x0000_s1231" style="position:absolute;left:0;text-align:left;margin-left:.15pt;margin-top:2.35pt;width:6.3pt;height:6.65pt;z-index:25178214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C4655C" w:rsidRPr="002D2BCA">
        <w:rPr>
          <w:rFonts w:cstheme="minorHAnsi"/>
        </w:rPr>
        <w:t>Será exigida qualificação técnica</w:t>
      </w:r>
    </w:p>
    <w:p w:rsidR="00427D80" w:rsidRPr="002D2BCA" w:rsidRDefault="00DB7146" w:rsidP="008E2F79">
      <w:pPr>
        <w:spacing w:before="120" w:after="120" w:line="360" w:lineRule="auto"/>
        <w:jc w:val="both"/>
      </w:pPr>
      <w:r w:rsidRPr="002D2BCA">
        <w:t>10</w:t>
      </w:r>
      <w:r w:rsidR="00427D80" w:rsidRPr="002D2BCA">
        <w:t>.5.1 Q</w:t>
      </w:r>
      <w:r w:rsidR="00DA6E8B" w:rsidRPr="002D2BCA">
        <w:t xml:space="preserve">ualificação técnico-profissional e técnico-operacional </w:t>
      </w:r>
      <w:bookmarkStart w:id="4" w:name="art67i"/>
      <w:bookmarkEnd w:id="4"/>
    </w:p>
    <w:p w:rsidR="006C3EDD" w:rsidRPr="002D2BCA" w:rsidRDefault="006C3EDD" w:rsidP="006C3EDD">
      <w:pPr>
        <w:pStyle w:val="PargrafodaLista"/>
        <w:numPr>
          <w:ilvl w:val="0"/>
          <w:numId w:val="11"/>
        </w:numPr>
        <w:spacing w:before="120" w:after="120" w:line="360" w:lineRule="auto"/>
        <w:jc w:val="both"/>
      </w:pPr>
      <w:r w:rsidRPr="002D2BCA">
        <w:t>Registro da empresa no Conselho profissional do seu responsável técnico, com validade;</w:t>
      </w:r>
    </w:p>
    <w:p w:rsidR="006C3EDD" w:rsidRPr="002D2BCA" w:rsidRDefault="006C3EDD" w:rsidP="006C3EDD">
      <w:pPr>
        <w:pStyle w:val="PargrafodaLista"/>
        <w:numPr>
          <w:ilvl w:val="0"/>
          <w:numId w:val="11"/>
        </w:numPr>
        <w:spacing w:before="120" w:after="120" w:line="360" w:lineRule="auto"/>
        <w:jc w:val="both"/>
      </w:pPr>
      <w:r w:rsidRPr="002D2BCA">
        <w:t xml:space="preserve">Licença da empresa junto à autoridade sanitária e ambiental competente FEPAM ou equivalente; </w:t>
      </w:r>
    </w:p>
    <w:p w:rsidR="006C3EDD" w:rsidRPr="002D2BCA" w:rsidRDefault="006C3EDD" w:rsidP="006C3EDD">
      <w:pPr>
        <w:pStyle w:val="PargrafodaLista"/>
        <w:numPr>
          <w:ilvl w:val="0"/>
          <w:numId w:val="11"/>
        </w:numPr>
        <w:spacing w:before="120" w:after="120" w:line="360" w:lineRule="auto"/>
        <w:jc w:val="both"/>
      </w:pPr>
      <w:r w:rsidRPr="002D2BCA">
        <w:t>Registro do responsável técnico no Conselho profissional que regula atividades pertinentes ao controle de vetores e pragas urbanas, com validade;</w:t>
      </w:r>
    </w:p>
    <w:p w:rsidR="006C3EDD" w:rsidRPr="002D2BCA" w:rsidRDefault="006C3EDD" w:rsidP="006C3EDD">
      <w:pPr>
        <w:pStyle w:val="PargrafodaLista"/>
        <w:spacing w:before="120" w:after="120" w:line="360" w:lineRule="auto"/>
        <w:ind w:left="1416"/>
        <w:jc w:val="both"/>
      </w:pPr>
      <w:r w:rsidRPr="002D2BCA">
        <w:t xml:space="preserve">(c.1) Não será definido um conselho de classe específico, em razão da variedade de categorias profissionais que podem ser aptas </w:t>
      </w:r>
      <w:r w:rsidR="00BE5FF9" w:rsidRPr="002D2BCA">
        <w:t>à</w:t>
      </w:r>
      <w:r w:rsidRPr="002D2BCA">
        <w:t xml:space="preserve"> prestação dos serviços objeto deste certame.</w:t>
      </w:r>
    </w:p>
    <w:p w:rsidR="006C3EDD" w:rsidRPr="002D2BCA" w:rsidRDefault="006C3EDD" w:rsidP="006C3EDD">
      <w:pPr>
        <w:pStyle w:val="PargrafodaLista"/>
        <w:numPr>
          <w:ilvl w:val="0"/>
          <w:numId w:val="11"/>
        </w:numPr>
        <w:spacing w:before="120" w:after="120" w:line="360" w:lineRule="auto"/>
        <w:jc w:val="both"/>
      </w:pPr>
      <w:r w:rsidRPr="002D2BCA">
        <w:t>Declaração do responsável técnico, conforme Anexo IV devidamente preenchido e assinado;</w:t>
      </w:r>
    </w:p>
    <w:p w:rsidR="006C3EDD" w:rsidRPr="002D2BCA" w:rsidRDefault="006C3EDD" w:rsidP="006C3EDD">
      <w:pPr>
        <w:pStyle w:val="PargrafodaLista"/>
        <w:numPr>
          <w:ilvl w:val="0"/>
          <w:numId w:val="11"/>
        </w:numPr>
        <w:spacing w:before="120" w:after="120" w:line="360" w:lineRule="auto"/>
        <w:jc w:val="both"/>
      </w:pPr>
      <w:r w:rsidRPr="002D2BCA">
        <w:t>Atestado de capacidade técnico-profissional, fornecido por pessoa jurídica de direito público ou privado, que comprove a prestação de serviços com desempenho satisfatório, de objeto compatível com o desta licitação;</w:t>
      </w:r>
    </w:p>
    <w:p w:rsidR="006C3EDD" w:rsidRPr="002D2BCA" w:rsidRDefault="006C3EDD" w:rsidP="006C3EDD">
      <w:pPr>
        <w:pStyle w:val="PargrafodaLista"/>
        <w:numPr>
          <w:ilvl w:val="0"/>
          <w:numId w:val="11"/>
        </w:numPr>
        <w:spacing w:before="120" w:after="120" w:line="360" w:lineRule="auto"/>
        <w:jc w:val="both"/>
      </w:pPr>
      <w:r w:rsidRPr="002D2BCA">
        <w:t>Declaração de vistoria técnica assinada pelo responsável técnico, conforme anexo V do edital.</w:t>
      </w:r>
    </w:p>
    <w:p w:rsidR="00DA6E8B" w:rsidRPr="002D2BCA" w:rsidRDefault="00411549" w:rsidP="00411F16">
      <w:pPr>
        <w:spacing w:before="120" w:after="120" w:line="276" w:lineRule="auto"/>
        <w:ind w:left="426"/>
        <w:jc w:val="both"/>
      </w:pPr>
      <w:bookmarkStart w:id="5" w:name="art67ii"/>
      <w:bookmarkStart w:id="6" w:name="art67iii"/>
      <w:bookmarkStart w:id="7" w:name="art67iv"/>
      <w:bookmarkEnd w:id="5"/>
      <w:bookmarkEnd w:id="6"/>
      <w:bookmarkEnd w:id="7"/>
      <w:r w:rsidRPr="002D2BCA">
        <w:rPr>
          <w:rFonts w:ascii="Calibri" w:hAnsi="Calibri" w:cs="Calibri"/>
          <w:bCs/>
          <w:noProof/>
        </w:rPr>
        <w:pict>
          <v:rect id="Retângulo 65" o:spid="_x0000_s1042" style="position:absolute;left:0;text-align:left;margin-left:0;margin-top:3.85pt;width:6.3pt;height:6.65pt;z-index:25165107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364634" w:rsidRPr="002D2BCA">
        <w:t>P</w:t>
      </w:r>
      <w:r w:rsidR="00DA6E8B" w:rsidRPr="002D2BCA">
        <w:t>rova do atendimento de requisitos previstos em lei especial</w:t>
      </w:r>
      <w:r w:rsidR="004F6CC3" w:rsidRPr="002D2BCA">
        <w:t>.</w:t>
      </w:r>
    </w:p>
    <w:p w:rsidR="003C29E1" w:rsidRPr="002D2BCA" w:rsidRDefault="00411549" w:rsidP="00411F16">
      <w:pPr>
        <w:spacing w:before="120" w:after="120" w:line="276" w:lineRule="auto"/>
        <w:ind w:left="426"/>
        <w:jc w:val="both"/>
      </w:pPr>
      <w:bookmarkStart w:id="8" w:name="art67v"/>
      <w:bookmarkEnd w:id="8"/>
      <w:r w:rsidRPr="002D2BCA">
        <w:rPr>
          <w:rFonts w:ascii="Calibri" w:hAnsi="Calibri" w:cs="Calibri"/>
          <w:bCs/>
          <w:noProof/>
          <w:lang w:eastAsia="pt-BR"/>
        </w:rPr>
        <w:pict>
          <v:rect id="_x0000_s1236" style="position:absolute;left:0;text-align:left;margin-left:.65pt;margin-top:3.6pt;width:6.3pt;height:6.65pt;z-index:25178726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Pr="002D2BCA">
        <w:rPr>
          <w:rFonts w:ascii="Calibri" w:hAnsi="Calibri" w:cs="Calibri"/>
          <w:bCs/>
          <w:noProof/>
        </w:rPr>
        <w:pict>
          <v:rect id="Retângulo 66" o:spid="_x0000_s1041" style="position:absolute;left:0;text-align:left;margin-left:.75pt;margin-top:3.6pt;width:6.3pt;height:6.65pt;z-index:25165209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" filled="f" strokecolor="windowText" strokeweight="1pt">
            <w10:wrap anchorx="margin"/>
          </v:rect>
        </w:pict>
      </w:r>
      <w:r w:rsidR="00364634" w:rsidRPr="002D2BCA">
        <w:t>R</w:t>
      </w:r>
      <w:r w:rsidR="00DA6E8B" w:rsidRPr="002D2BCA">
        <w:t>egistro ou inscrição na entidade profissional competente</w:t>
      </w:r>
      <w:r w:rsidR="004F6CC3" w:rsidRPr="002D2BCA">
        <w:t>.</w:t>
      </w:r>
      <w:r w:rsidR="003C29E1" w:rsidRPr="002D2BCA">
        <w:t xml:space="preserve"> </w:t>
      </w:r>
    </w:p>
    <w:p w:rsidR="00DA6E8B" w:rsidRPr="002D2BCA" w:rsidRDefault="003C29E1" w:rsidP="003C29E1">
      <w:pPr>
        <w:pStyle w:val="PargrafodaLista"/>
        <w:numPr>
          <w:ilvl w:val="0"/>
          <w:numId w:val="6"/>
        </w:numPr>
        <w:spacing w:before="120" w:after="120"/>
        <w:jc w:val="both"/>
      </w:pPr>
      <w:r w:rsidRPr="002D2BCA">
        <w:t>Não será definido um conselho de classe específico, em razão da variedade de categorias pro</w:t>
      </w:r>
      <w:r w:rsidR="002D2BCA" w:rsidRPr="002D2BCA">
        <w:t>fissionais que podem ser aptas à</w:t>
      </w:r>
      <w:r w:rsidRPr="002D2BCA">
        <w:t xml:space="preserve"> prestação dos serviços objeto deste Termo de Referência.</w:t>
      </w:r>
    </w:p>
    <w:p w:rsidR="00DA6E8B" w:rsidRDefault="00411549" w:rsidP="00411F16">
      <w:pPr>
        <w:spacing w:before="120" w:after="120" w:line="276" w:lineRule="auto"/>
        <w:ind w:left="426"/>
        <w:jc w:val="both"/>
      </w:pPr>
      <w:bookmarkStart w:id="9" w:name="art67vi"/>
      <w:bookmarkEnd w:id="9"/>
      <w:r w:rsidRPr="002D2BCA">
        <w:rPr>
          <w:rFonts w:ascii="Calibri" w:hAnsi="Calibri" w:cs="Calibri"/>
          <w:bCs/>
          <w:noProof/>
        </w:rPr>
        <w:pict>
          <v:rect id="Retângulo 67" o:spid="_x0000_s1040" style="position:absolute;left:0;text-align:left;margin-left:0;margin-top:3.8pt;width:6.3pt;height:6.65pt;z-index:25165312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364634" w:rsidRPr="002D2BCA">
        <w:t>D</w:t>
      </w:r>
      <w:r w:rsidR="00DA6E8B" w:rsidRPr="002D2BCA">
        <w:t>eclaração de que o licitante tomou conhecimento de todas as informações e das condições locais para o cumprimento das obrigações objeto da licitação</w:t>
      </w:r>
      <w:r w:rsidR="004F6CC3" w:rsidRPr="002D2BCA">
        <w:t>.</w:t>
      </w:r>
    </w:p>
    <w:p w:rsidR="00345443" w:rsidRDefault="00345443" w:rsidP="00345443">
      <w:pPr>
        <w:spacing w:before="120" w:after="120" w:line="360" w:lineRule="auto"/>
        <w:jc w:val="both"/>
      </w:pPr>
    </w:p>
    <w:p w:rsidR="000A0B14" w:rsidRDefault="000A0B14" w:rsidP="00345443">
      <w:pPr>
        <w:spacing w:before="120" w:after="120" w:line="360" w:lineRule="auto"/>
        <w:jc w:val="both"/>
      </w:pPr>
    </w:p>
    <w:p w:rsidR="00345443" w:rsidRDefault="00345443" w:rsidP="00345443">
      <w:pPr>
        <w:spacing w:before="120" w:after="120" w:line="360" w:lineRule="auto"/>
        <w:jc w:val="both"/>
      </w:pPr>
      <w:r>
        <w:lastRenderedPageBreak/>
        <w:t>10.5.2</w:t>
      </w:r>
      <w:r w:rsidRPr="00B93757">
        <w:t xml:space="preserve"> Responsáve</w:t>
      </w:r>
      <w:r>
        <w:t>is</w:t>
      </w:r>
      <w:r w:rsidRPr="00B93757">
        <w:t xml:space="preserve"> técnico</w:t>
      </w:r>
      <w:r>
        <w:t>s</w:t>
      </w:r>
      <w:r w:rsidRPr="00B93757">
        <w:t xml:space="preserve"> pela análise das exigências determinadas neste tópico: </w:t>
      </w:r>
    </w:p>
    <w:p w:rsidR="00345443" w:rsidRDefault="00345443" w:rsidP="000064E1">
      <w:pPr>
        <w:spacing w:before="120" w:after="120" w:line="360" w:lineRule="auto"/>
        <w:ind w:left="708"/>
      </w:pPr>
      <w:r>
        <w:t xml:space="preserve">I) </w:t>
      </w:r>
      <w:proofErr w:type="spellStart"/>
      <w:r>
        <w:t>Naiara</w:t>
      </w:r>
      <w:proofErr w:type="spellEnd"/>
      <w:r>
        <w:t xml:space="preserve"> </w:t>
      </w:r>
      <w:proofErr w:type="spellStart"/>
      <w:r>
        <w:t>Luise</w:t>
      </w:r>
      <w:proofErr w:type="spellEnd"/>
      <w:r>
        <w:t xml:space="preserve"> de Souza Garcia, Unidade de Assessoramento Ambiental, (51)32958006, </w:t>
      </w:r>
      <w:proofErr w:type="gramStart"/>
      <w:r>
        <w:t>naiaragarcia@mprs.mp.br</w:t>
      </w:r>
      <w:proofErr w:type="gramEnd"/>
    </w:p>
    <w:p w:rsidR="008D6A33" w:rsidRDefault="00345443" w:rsidP="000064E1">
      <w:pPr>
        <w:spacing w:before="120" w:after="120" w:line="360" w:lineRule="auto"/>
        <w:ind w:left="708"/>
      </w:pPr>
      <w:proofErr w:type="gramStart"/>
      <w:r>
        <w:t>II)</w:t>
      </w:r>
      <w:proofErr w:type="gramEnd"/>
      <w:r>
        <w:t xml:space="preserve"> Flávio </w:t>
      </w:r>
      <w:proofErr w:type="spellStart"/>
      <w:r>
        <w:t>Faccin</w:t>
      </w:r>
      <w:proofErr w:type="spellEnd"/>
      <w:r>
        <w:t xml:space="preserve">, Unidade de Assessoramento Ambiental, (51)32958006, </w:t>
      </w:r>
      <w:r w:rsidRPr="00345443">
        <w:t>flaviofaccin@mprs.mp.br</w:t>
      </w:r>
    </w:p>
    <w:p w:rsidR="00A44C61" w:rsidRPr="00E35AD8" w:rsidRDefault="00A44C61" w:rsidP="00411F16">
      <w:pPr>
        <w:spacing w:before="120" w:after="120" w:line="240" w:lineRule="auto"/>
        <w:ind w:left="426"/>
        <w:jc w:val="both"/>
      </w:pPr>
    </w:p>
    <w:p w:rsidR="007A0DA2" w:rsidRDefault="00DB7146" w:rsidP="008E2F79">
      <w:pPr>
        <w:spacing w:before="120" w:after="120" w:line="360" w:lineRule="auto"/>
        <w:jc w:val="both"/>
      </w:pPr>
      <w:r>
        <w:t>10</w:t>
      </w:r>
      <w:r w:rsidR="00B60C33">
        <w:t>.6</w:t>
      </w:r>
      <w:r w:rsidR="00193AE4">
        <w:tab/>
      </w:r>
      <w:r w:rsidR="005A79AC" w:rsidRPr="00E35AD8">
        <w:t xml:space="preserve"> </w:t>
      </w:r>
      <w:r w:rsidR="008D6A33">
        <w:t>Qualificação técnica do subcontratado</w:t>
      </w:r>
    </w:p>
    <w:p w:rsidR="008D6A33" w:rsidRDefault="00411549" w:rsidP="008E2F79">
      <w:pPr>
        <w:spacing w:before="120" w:after="120" w:line="360" w:lineRule="auto"/>
        <w:ind w:left="426"/>
        <w:jc w:val="both"/>
      </w:pPr>
      <w:r w:rsidRPr="00411549">
        <w:rPr>
          <w:rFonts w:ascii="Calibri" w:hAnsi="Calibri" w:cs="Calibri"/>
          <w:bCs/>
          <w:noProof/>
        </w:rPr>
        <w:pict>
          <v:rect id="Retângulo 46" o:spid="_x0000_s1039" style="position:absolute;left:0;text-align:left;margin-left:1.5pt;margin-top:2pt;width:6.3pt;height:6.65pt;z-index:251658240;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8D6A33">
        <w:t>Não haverá</w:t>
      </w:r>
    </w:p>
    <w:p w:rsidR="00A44C61" w:rsidRDefault="00411549" w:rsidP="00AD7D75">
      <w:pPr>
        <w:spacing w:before="120" w:after="120" w:line="360" w:lineRule="auto"/>
        <w:ind w:left="426"/>
        <w:jc w:val="both"/>
      </w:pPr>
      <w:r w:rsidRPr="00411549">
        <w:rPr>
          <w:rFonts w:ascii="Calibri" w:hAnsi="Calibri" w:cs="Calibri"/>
          <w:bCs/>
          <w:noProof/>
        </w:rPr>
        <w:pict>
          <v:rect id="Retângulo 47" o:spid="_x0000_s1038" style="position:absolute;left:0;text-align:left;margin-left:2.25pt;margin-top:3.9pt;width:6.3pt;height:6.65pt;z-index:25165926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" filled="f" strokecolor="windowText" strokeweight="1pt">
            <w10:wrap anchorx="margin"/>
          </v:rect>
        </w:pict>
      </w:r>
      <w:r w:rsidR="008D6A33">
        <w:t>Haverá</w:t>
      </w:r>
    </w:p>
    <w:p w:rsidR="00A44C61" w:rsidRDefault="00A44C61" w:rsidP="00411F16">
      <w:pPr>
        <w:spacing w:before="120" w:after="120" w:line="240" w:lineRule="auto"/>
        <w:jc w:val="both"/>
      </w:pPr>
    </w:p>
    <w:p w:rsidR="005A79AC" w:rsidRDefault="00DB7146" w:rsidP="008E2F79">
      <w:pPr>
        <w:spacing w:before="120" w:after="120" w:line="360" w:lineRule="auto"/>
        <w:jc w:val="both"/>
      </w:pPr>
      <w:r>
        <w:t>10</w:t>
      </w:r>
      <w:r w:rsidR="00E33D5D">
        <w:t>.7</w:t>
      </w:r>
      <w:r w:rsidR="00193AE4">
        <w:tab/>
      </w:r>
      <w:r w:rsidR="00E33D5D">
        <w:t xml:space="preserve"> </w:t>
      </w:r>
      <w:r w:rsidR="005748E5">
        <w:t>Consórcio</w:t>
      </w:r>
      <w:r w:rsidR="00942F50">
        <w:t xml:space="preserve"> </w:t>
      </w:r>
    </w:p>
    <w:p w:rsidR="00500EC2" w:rsidRDefault="00411549" w:rsidP="008E2F79">
      <w:pPr>
        <w:spacing w:before="120" w:after="120" w:line="360" w:lineRule="auto"/>
        <w:ind w:left="426"/>
        <w:jc w:val="both"/>
      </w:pPr>
      <w:r w:rsidRPr="00411549">
        <w:rPr>
          <w:rFonts w:ascii="Calibri" w:hAnsi="Calibri" w:cs="Calibri"/>
          <w:bCs/>
          <w:noProof/>
          <w:lang w:eastAsia="pt-BR"/>
        </w:rPr>
        <w:pict>
          <v:rect id="_x0000_s1235" style="position:absolute;left:0;text-align:left;margin-left:.75pt;margin-top:3.5pt;width:6.3pt;height:6.65pt;z-index:251786240;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Pr="00411549">
        <w:rPr>
          <w:rFonts w:ascii="Calibri" w:hAnsi="Calibri" w:cs="Calibri"/>
          <w:bCs/>
          <w:noProof/>
        </w:rPr>
        <w:pict>
          <v:rect id="Retângulo 69" o:spid="_x0000_s1037" style="position:absolute;left:0;text-align:left;margin-left:.75pt;margin-top:3.5pt;width:6.3pt;height:6.65pt;z-index:25166233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500EC2">
        <w:t>Não há qualquer indicativo técnico para a vedação à participação de empresas em consórcio.</w:t>
      </w:r>
    </w:p>
    <w:p w:rsidR="004F6CC3" w:rsidRPr="007E1F04" w:rsidRDefault="00411549" w:rsidP="007E1F04">
      <w:pPr>
        <w:spacing w:before="120" w:after="120" w:line="360" w:lineRule="auto"/>
        <w:ind w:left="426"/>
        <w:jc w:val="both"/>
      </w:pPr>
      <w:r w:rsidRPr="00411549">
        <w:rPr>
          <w:rFonts w:ascii="Calibri" w:hAnsi="Calibri" w:cs="Calibri"/>
          <w:bCs/>
          <w:noProof/>
        </w:rPr>
        <w:pict>
          <v:rect id="Retângulo 68" o:spid="_x0000_s1036" style="position:absolute;left:0;text-align:left;margin-left:.75pt;margin-top:3.2pt;width:6.3pt;height:6.65pt;z-index:25165414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5748E5">
        <w:t>Há indicativos técnicos para a vedação</w:t>
      </w:r>
      <w:r w:rsidR="00731940">
        <w:t xml:space="preserve"> à participação de empresas em consórcio</w:t>
      </w:r>
      <w:r w:rsidR="004F6CC3">
        <w:t>.</w:t>
      </w:r>
    </w:p>
    <w:p w:rsidR="00FD3114" w:rsidRDefault="00411549" w:rsidP="007E1F04">
      <w:pPr>
        <w:spacing w:before="120" w:after="120" w:line="360" w:lineRule="auto"/>
        <w:ind w:left="426"/>
        <w:jc w:val="both"/>
      </w:pPr>
      <w:r w:rsidRPr="00411549">
        <w:rPr>
          <w:rFonts w:ascii="Calibri" w:hAnsi="Calibri" w:cs="Calibri"/>
          <w:bCs/>
          <w:noProof/>
        </w:rPr>
        <w:pict>
          <v:rect id="Retângulo 70" o:spid="_x0000_s1035" style="position:absolute;left:0;text-align:left;margin-left:.75pt;margin-top:4.35pt;width:6.3pt;height:6.65pt;z-index:25165516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" filled="f" strokecolor="windowText" strokeweight="1pt">
            <w10:wrap anchorx="margin"/>
          </v:rect>
        </w:pict>
      </w:r>
      <w:r w:rsidR="00E33834">
        <w:t>Não se aplica (apenas para contratações diretas)</w:t>
      </w:r>
      <w:r w:rsidR="00500EC2">
        <w:t>.</w:t>
      </w:r>
      <w:bookmarkStart w:id="10" w:name="_Toc85468993"/>
    </w:p>
    <w:p w:rsidR="00AD7D75" w:rsidRPr="007E1F04" w:rsidRDefault="00AD7D75" w:rsidP="00411F16">
      <w:pPr>
        <w:spacing w:before="120" w:after="120" w:line="240" w:lineRule="auto"/>
        <w:ind w:left="426"/>
        <w:jc w:val="both"/>
      </w:pPr>
    </w:p>
    <w:p w:rsidR="00317E0F" w:rsidRDefault="00DB7146" w:rsidP="00317E0F">
      <w:pPr>
        <w:spacing w:before="120" w:after="120" w:line="360" w:lineRule="auto"/>
        <w:jc w:val="both"/>
        <w:rPr>
          <w:rFonts w:cstheme="minorHAnsi"/>
          <w:b/>
          <w:bCs/>
        </w:rPr>
      </w:pPr>
      <w:r>
        <w:rPr>
          <w:rFonts w:cstheme="minorHAnsi"/>
          <w:b/>
          <w:bCs/>
        </w:rPr>
        <w:t>11</w:t>
      </w:r>
      <w:r w:rsidR="008E2F79" w:rsidRPr="007D385C">
        <w:rPr>
          <w:rFonts w:cstheme="minorHAnsi"/>
          <w:b/>
          <w:bCs/>
        </w:rPr>
        <w:t xml:space="preserve">. </w:t>
      </w:r>
      <w:r w:rsidR="008E2F79">
        <w:rPr>
          <w:rFonts w:cstheme="minorHAnsi"/>
          <w:b/>
          <w:bCs/>
        </w:rPr>
        <w:t>ESTIMATIVA DO VALOR</w:t>
      </w:r>
      <w:r w:rsidR="008E2F79" w:rsidRPr="007D385C">
        <w:rPr>
          <w:rFonts w:cstheme="minorHAnsi"/>
          <w:b/>
          <w:bCs/>
        </w:rPr>
        <w:t xml:space="preserve"> </w:t>
      </w:r>
    </w:p>
    <w:p w:rsidR="00FD3114" w:rsidRDefault="00CA632F" w:rsidP="001B1595">
      <w:pPr>
        <w:shd w:val="clear" w:color="auto" w:fill="FFFFFF"/>
        <w:spacing w:before="100" w:beforeAutospacing="1" w:after="100" w:afterAutospacing="1" w:line="240" w:lineRule="auto"/>
        <w:ind w:right="-1" w:firstLine="708"/>
        <w:jc w:val="both"/>
      </w:pPr>
      <w:r w:rsidRPr="00B34DE9">
        <w:rPr>
          <w:rFonts w:cs="Calibri"/>
          <w:bCs/>
          <w:color w:val="000000"/>
          <w:sz w:val="24"/>
          <w:szCs w:val="24"/>
        </w:rPr>
        <w:t xml:space="preserve">A previsão do </w:t>
      </w:r>
      <w:r>
        <w:rPr>
          <w:rFonts w:cs="Calibri"/>
          <w:bCs/>
          <w:color w:val="000000"/>
          <w:sz w:val="24"/>
          <w:szCs w:val="24"/>
        </w:rPr>
        <w:t>valor</w:t>
      </w:r>
      <w:r w:rsidRPr="00B34DE9">
        <w:rPr>
          <w:rFonts w:cs="Calibri"/>
          <w:bCs/>
          <w:color w:val="000000"/>
          <w:sz w:val="24"/>
          <w:szCs w:val="24"/>
        </w:rPr>
        <w:t xml:space="preserve"> estimado da contratação é o total de R$ </w:t>
      </w:r>
      <w:r>
        <w:rPr>
          <w:rFonts w:cs="Calibri"/>
          <w:bCs/>
          <w:color w:val="000000"/>
          <w:sz w:val="24"/>
          <w:szCs w:val="24"/>
        </w:rPr>
        <w:t>285.403,</w:t>
      </w:r>
      <w:r w:rsidR="00755E89">
        <w:rPr>
          <w:rFonts w:cs="Calibri"/>
          <w:bCs/>
          <w:color w:val="000000"/>
          <w:sz w:val="24"/>
          <w:szCs w:val="24"/>
        </w:rPr>
        <w:t>12</w:t>
      </w:r>
      <w:r w:rsidR="001B1595">
        <w:rPr>
          <w:rFonts w:cs="Calibri"/>
          <w:bCs/>
          <w:color w:val="000000"/>
          <w:sz w:val="24"/>
          <w:szCs w:val="24"/>
        </w:rPr>
        <w:t xml:space="preserve"> (duzentos e oitenta e cinco mil quatrocentos e três reais e doze centavos)</w:t>
      </w:r>
      <w:r w:rsidRPr="00B34DE9">
        <w:rPr>
          <w:rFonts w:cs="Calibri"/>
          <w:bCs/>
          <w:color w:val="000000"/>
          <w:sz w:val="24"/>
          <w:szCs w:val="24"/>
        </w:rPr>
        <w:t>.</w:t>
      </w:r>
      <w:bookmarkEnd w:id="10"/>
    </w:p>
    <w:sectPr w:rsidR="00FD3114" w:rsidSect="0044518F">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14763"/>
    <w:multiLevelType w:val="hybridMultilevel"/>
    <w:tmpl w:val="A6FCC626"/>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
    <w:nsid w:val="04B42E65"/>
    <w:multiLevelType w:val="hybridMultilevel"/>
    <w:tmpl w:val="B228256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8DD3E13"/>
    <w:multiLevelType w:val="hybridMultilevel"/>
    <w:tmpl w:val="C0FAC1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AD53A12"/>
    <w:multiLevelType w:val="hybridMultilevel"/>
    <w:tmpl w:val="3B964A2E"/>
    <w:lvl w:ilvl="0" w:tplc="112E728E">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
    <w:nsid w:val="20755EC7"/>
    <w:multiLevelType w:val="hybridMultilevel"/>
    <w:tmpl w:val="84367E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2AA36467"/>
    <w:multiLevelType w:val="hybridMultilevel"/>
    <w:tmpl w:val="92D6C09C"/>
    <w:lvl w:ilvl="0" w:tplc="1EBC91DE">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nsid w:val="2EBE7375"/>
    <w:multiLevelType w:val="hybridMultilevel"/>
    <w:tmpl w:val="C6BEFC0E"/>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2028" w:hanging="360"/>
      </w:pPr>
      <w:rPr>
        <w:rFonts w:ascii="Courier New" w:hAnsi="Courier New" w:cs="Courier New" w:hint="default"/>
      </w:rPr>
    </w:lvl>
    <w:lvl w:ilvl="2" w:tplc="04160005" w:tentative="1">
      <w:start w:val="1"/>
      <w:numFmt w:val="bullet"/>
      <w:lvlText w:val=""/>
      <w:lvlJc w:val="left"/>
      <w:pPr>
        <w:ind w:left="-1308" w:hanging="360"/>
      </w:pPr>
      <w:rPr>
        <w:rFonts w:ascii="Wingdings" w:hAnsi="Wingdings" w:hint="default"/>
      </w:rPr>
    </w:lvl>
    <w:lvl w:ilvl="3" w:tplc="04160001" w:tentative="1">
      <w:start w:val="1"/>
      <w:numFmt w:val="bullet"/>
      <w:lvlText w:val=""/>
      <w:lvlJc w:val="left"/>
      <w:pPr>
        <w:ind w:left="-588" w:hanging="360"/>
      </w:pPr>
      <w:rPr>
        <w:rFonts w:ascii="Symbol" w:hAnsi="Symbol" w:hint="default"/>
      </w:rPr>
    </w:lvl>
    <w:lvl w:ilvl="4" w:tplc="04160003" w:tentative="1">
      <w:start w:val="1"/>
      <w:numFmt w:val="bullet"/>
      <w:lvlText w:val="o"/>
      <w:lvlJc w:val="left"/>
      <w:pPr>
        <w:ind w:left="132" w:hanging="360"/>
      </w:pPr>
      <w:rPr>
        <w:rFonts w:ascii="Courier New" w:hAnsi="Courier New" w:cs="Courier New" w:hint="default"/>
      </w:rPr>
    </w:lvl>
    <w:lvl w:ilvl="5" w:tplc="04160005" w:tentative="1">
      <w:start w:val="1"/>
      <w:numFmt w:val="bullet"/>
      <w:lvlText w:val=""/>
      <w:lvlJc w:val="left"/>
      <w:pPr>
        <w:ind w:left="852" w:hanging="360"/>
      </w:pPr>
      <w:rPr>
        <w:rFonts w:ascii="Wingdings" w:hAnsi="Wingdings" w:hint="default"/>
      </w:rPr>
    </w:lvl>
    <w:lvl w:ilvl="6" w:tplc="04160001" w:tentative="1">
      <w:start w:val="1"/>
      <w:numFmt w:val="bullet"/>
      <w:lvlText w:val=""/>
      <w:lvlJc w:val="left"/>
      <w:pPr>
        <w:ind w:left="1572" w:hanging="360"/>
      </w:pPr>
      <w:rPr>
        <w:rFonts w:ascii="Symbol" w:hAnsi="Symbol" w:hint="default"/>
      </w:rPr>
    </w:lvl>
    <w:lvl w:ilvl="7" w:tplc="04160003" w:tentative="1">
      <w:start w:val="1"/>
      <w:numFmt w:val="bullet"/>
      <w:lvlText w:val="o"/>
      <w:lvlJc w:val="left"/>
      <w:pPr>
        <w:ind w:left="2292" w:hanging="360"/>
      </w:pPr>
      <w:rPr>
        <w:rFonts w:ascii="Courier New" w:hAnsi="Courier New" w:cs="Courier New" w:hint="default"/>
      </w:rPr>
    </w:lvl>
    <w:lvl w:ilvl="8" w:tplc="04160005" w:tentative="1">
      <w:start w:val="1"/>
      <w:numFmt w:val="bullet"/>
      <w:lvlText w:val=""/>
      <w:lvlJc w:val="left"/>
      <w:pPr>
        <w:ind w:left="3012" w:hanging="360"/>
      </w:pPr>
      <w:rPr>
        <w:rFonts w:ascii="Wingdings" w:hAnsi="Wingdings" w:hint="default"/>
      </w:rPr>
    </w:lvl>
  </w:abstractNum>
  <w:abstractNum w:abstractNumId="7">
    <w:nsid w:val="376615F0"/>
    <w:multiLevelType w:val="hybridMultilevel"/>
    <w:tmpl w:val="14AA2DFA"/>
    <w:lvl w:ilvl="0" w:tplc="33EC5FCA">
      <w:start w:val="1"/>
      <w:numFmt w:val="lowerLetter"/>
      <w:lvlText w:val="%1)"/>
      <w:lvlJc w:val="left"/>
      <w:pPr>
        <w:ind w:left="1146" w:hanging="360"/>
      </w:pPr>
      <w:rPr>
        <w:rFonts w:asciiTheme="minorHAnsi" w:eastAsiaTheme="minorHAnsi" w:hAnsiTheme="minorHAnsi" w:cstheme="minorBidi"/>
      </w:rPr>
    </w:lvl>
    <w:lvl w:ilvl="1" w:tplc="04160019">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8">
    <w:nsid w:val="5E2B52D3"/>
    <w:multiLevelType w:val="multilevel"/>
    <w:tmpl w:val="C2CEDB12"/>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64C829A6"/>
    <w:multiLevelType w:val="hybridMultilevel"/>
    <w:tmpl w:val="7E9218C6"/>
    <w:lvl w:ilvl="0" w:tplc="FD343D28">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0">
    <w:nsid w:val="7BDC09CE"/>
    <w:multiLevelType w:val="hybridMultilevel"/>
    <w:tmpl w:val="F0D482A8"/>
    <w:lvl w:ilvl="0" w:tplc="BF2ED370">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6"/>
  </w:num>
  <w:num w:numId="2">
    <w:abstractNumId w:val="8"/>
  </w:num>
  <w:num w:numId="3">
    <w:abstractNumId w:val="2"/>
  </w:num>
  <w:num w:numId="4">
    <w:abstractNumId w:val="1"/>
  </w:num>
  <w:num w:numId="5">
    <w:abstractNumId w:val="9"/>
  </w:num>
  <w:num w:numId="6">
    <w:abstractNumId w:val="3"/>
  </w:num>
  <w:num w:numId="7">
    <w:abstractNumId w:val="7"/>
  </w:num>
  <w:num w:numId="8">
    <w:abstractNumId w:val="0"/>
  </w:num>
  <w:num w:numId="9">
    <w:abstractNumId w:val="5"/>
  </w:num>
  <w:num w:numId="10">
    <w:abstractNumId w:val="4"/>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51C0B"/>
    <w:rsid w:val="00000814"/>
    <w:rsid w:val="00002BCC"/>
    <w:rsid w:val="00003D38"/>
    <w:rsid w:val="00004847"/>
    <w:rsid w:val="000064E1"/>
    <w:rsid w:val="00011B6E"/>
    <w:rsid w:val="00011B8F"/>
    <w:rsid w:val="00012633"/>
    <w:rsid w:val="000229A2"/>
    <w:rsid w:val="00022BF2"/>
    <w:rsid w:val="00031A52"/>
    <w:rsid w:val="0003459A"/>
    <w:rsid w:val="000360CF"/>
    <w:rsid w:val="000406CA"/>
    <w:rsid w:val="00041805"/>
    <w:rsid w:val="000421C3"/>
    <w:rsid w:val="00042787"/>
    <w:rsid w:val="00043271"/>
    <w:rsid w:val="00054DF5"/>
    <w:rsid w:val="0005558D"/>
    <w:rsid w:val="000555CA"/>
    <w:rsid w:val="0005575B"/>
    <w:rsid w:val="00066538"/>
    <w:rsid w:val="0006704F"/>
    <w:rsid w:val="0007010B"/>
    <w:rsid w:val="000705B2"/>
    <w:rsid w:val="000714AB"/>
    <w:rsid w:val="00076EE8"/>
    <w:rsid w:val="00080AF1"/>
    <w:rsid w:val="000817C3"/>
    <w:rsid w:val="00081A23"/>
    <w:rsid w:val="000833C8"/>
    <w:rsid w:val="00083F67"/>
    <w:rsid w:val="00091C1D"/>
    <w:rsid w:val="000934B7"/>
    <w:rsid w:val="00093C17"/>
    <w:rsid w:val="00094F57"/>
    <w:rsid w:val="000A0722"/>
    <w:rsid w:val="000A0B14"/>
    <w:rsid w:val="000A22EB"/>
    <w:rsid w:val="000A4787"/>
    <w:rsid w:val="000A60A4"/>
    <w:rsid w:val="000B24A2"/>
    <w:rsid w:val="000B3B0E"/>
    <w:rsid w:val="000C10C9"/>
    <w:rsid w:val="000C205C"/>
    <w:rsid w:val="000C2378"/>
    <w:rsid w:val="000C367D"/>
    <w:rsid w:val="000C39EE"/>
    <w:rsid w:val="000C4A47"/>
    <w:rsid w:val="000C5B16"/>
    <w:rsid w:val="000C5FCB"/>
    <w:rsid w:val="000C7C70"/>
    <w:rsid w:val="000D1B54"/>
    <w:rsid w:val="000D1C9C"/>
    <w:rsid w:val="000D2EEA"/>
    <w:rsid w:val="000D585C"/>
    <w:rsid w:val="000E0228"/>
    <w:rsid w:val="000E1C06"/>
    <w:rsid w:val="000E2706"/>
    <w:rsid w:val="000F1E12"/>
    <w:rsid w:val="000F39AD"/>
    <w:rsid w:val="000F5D03"/>
    <w:rsid w:val="000F6DBE"/>
    <w:rsid w:val="001017B5"/>
    <w:rsid w:val="00102F3E"/>
    <w:rsid w:val="001069D9"/>
    <w:rsid w:val="00110C22"/>
    <w:rsid w:val="001114D9"/>
    <w:rsid w:val="00111549"/>
    <w:rsid w:val="001159DA"/>
    <w:rsid w:val="001170C7"/>
    <w:rsid w:val="00117C9D"/>
    <w:rsid w:val="00120069"/>
    <w:rsid w:val="0012006E"/>
    <w:rsid w:val="00120E9A"/>
    <w:rsid w:val="00121004"/>
    <w:rsid w:val="00124FC5"/>
    <w:rsid w:val="00125EF7"/>
    <w:rsid w:val="0013195F"/>
    <w:rsid w:val="0013297D"/>
    <w:rsid w:val="001359A9"/>
    <w:rsid w:val="00135D25"/>
    <w:rsid w:val="00136002"/>
    <w:rsid w:val="00137E36"/>
    <w:rsid w:val="001473C9"/>
    <w:rsid w:val="00147D19"/>
    <w:rsid w:val="00153D5B"/>
    <w:rsid w:val="00154A0A"/>
    <w:rsid w:val="0015649F"/>
    <w:rsid w:val="001578DC"/>
    <w:rsid w:val="00160155"/>
    <w:rsid w:val="0016061F"/>
    <w:rsid w:val="001607C4"/>
    <w:rsid w:val="00160AE1"/>
    <w:rsid w:val="00163779"/>
    <w:rsid w:val="00164AF9"/>
    <w:rsid w:val="00164F25"/>
    <w:rsid w:val="00166029"/>
    <w:rsid w:val="00171A2C"/>
    <w:rsid w:val="0017287B"/>
    <w:rsid w:val="0017579F"/>
    <w:rsid w:val="00176335"/>
    <w:rsid w:val="00181283"/>
    <w:rsid w:val="001841BF"/>
    <w:rsid w:val="00191E4A"/>
    <w:rsid w:val="001933DA"/>
    <w:rsid w:val="00193AE4"/>
    <w:rsid w:val="00197210"/>
    <w:rsid w:val="00197669"/>
    <w:rsid w:val="001A1AAB"/>
    <w:rsid w:val="001A7D8D"/>
    <w:rsid w:val="001B1595"/>
    <w:rsid w:val="001B15D4"/>
    <w:rsid w:val="001B2532"/>
    <w:rsid w:val="001B3ED0"/>
    <w:rsid w:val="001B4AAC"/>
    <w:rsid w:val="001B7821"/>
    <w:rsid w:val="001C2860"/>
    <w:rsid w:val="001C334D"/>
    <w:rsid w:val="001C5E50"/>
    <w:rsid w:val="001E125C"/>
    <w:rsid w:val="001E23FE"/>
    <w:rsid w:val="001E455D"/>
    <w:rsid w:val="001E65EE"/>
    <w:rsid w:val="001E7C03"/>
    <w:rsid w:val="001F1856"/>
    <w:rsid w:val="001F2E4E"/>
    <w:rsid w:val="001F33E3"/>
    <w:rsid w:val="001F3638"/>
    <w:rsid w:val="001F4B7C"/>
    <w:rsid w:val="001F63A6"/>
    <w:rsid w:val="00201B85"/>
    <w:rsid w:val="0020444C"/>
    <w:rsid w:val="002055FF"/>
    <w:rsid w:val="002061ED"/>
    <w:rsid w:val="002066F2"/>
    <w:rsid w:val="002078B9"/>
    <w:rsid w:val="00207EE8"/>
    <w:rsid w:val="002146CE"/>
    <w:rsid w:val="00214B18"/>
    <w:rsid w:val="002166D1"/>
    <w:rsid w:val="002177DC"/>
    <w:rsid w:val="002235D4"/>
    <w:rsid w:val="002241A1"/>
    <w:rsid w:val="002254FD"/>
    <w:rsid w:val="0022559F"/>
    <w:rsid w:val="00225CBA"/>
    <w:rsid w:val="0022646D"/>
    <w:rsid w:val="00233845"/>
    <w:rsid w:val="00234160"/>
    <w:rsid w:val="002342F6"/>
    <w:rsid w:val="00234BCF"/>
    <w:rsid w:val="00234D5D"/>
    <w:rsid w:val="00236AB8"/>
    <w:rsid w:val="002434F4"/>
    <w:rsid w:val="00250AFF"/>
    <w:rsid w:val="00251218"/>
    <w:rsid w:val="0025346B"/>
    <w:rsid w:val="00254BB5"/>
    <w:rsid w:val="00256712"/>
    <w:rsid w:val="00260617"/>
    <w:rsid w:val="00262DD7"/>
    <w:rsid w:val="0026484E"/>
    <w:rsid w:val="0026541E"/>
    <w:rsid w:val="00267D17"/>
    <w:rsid w:val="0027262E"/>
    <w:rsid w:val="00272A01"/>
    <w:rsid w:val="00273F9E"/>
    <w:rsid w:val="0027474D"/>
    <w:rsid w:val="00275175"/>
    <w:rsid w:val="0027671D"/>
    <w:rsid w:val="002767A6"/>
    <w:rsid w:val="002820CB"/>
    <w:rsid w:val="002837C0"/>
    <w:rsid w:val="0028503D"/>
    <w:rsid w:val="0028715A"/>
    <w:rsid w:val="00287F9C"/>
    <w:rsid w:val="00290E2F"/>
    <w:rsid w:val="00291EC6"/>
    <w:rsid w:val="00292757"/>
    <w:rsid w:val="002938B8"/>
    <w:rsid w:val="002A2313"/>
    <w:rsid w:val="002A2918"/>
    <w:rsid w:val="002A7F6F"/>
    <w:rsid w:val="002B0825"/>
    <w:rsid w:val="002B215F"/>
    <w:rsid w:val="002B2328"/>
    <w:rsid w:val="002B2A75"/>
    <w:rsid w:val="002B4504"/>
    <w:rsid w:val="002B64C0"/>
    <w:rsid w:val="002B6DD3"/>
    <w:rsid w:val="002B750B"/>
    <w:rsid w:val="002B7FAF"/>
    <w:rsid w:val="002C04C7"/>
    <w:rsid w:val="002C156A"/>
    <w:rsid w:val="002C504F"/>
    <w:rsid w:val="002C7685"/>
    <w:rsid w:val="002D1887"/>
    <w:rsid w:val="002D1B5D"/>
    <w:rsid w:val="002D1D84"/>
    <w:rsid w:val="002D2BCA"/>
    <w:rsid w:val="002D5CA7"/>
    <w:rsid w:val="002D6352"/>
    <w:rsid w:val="002D688C"/>
    <w:rsid w:val="002D6DC6"/>
    <w:rsid w:val="002D6FB2"/>
    <w:rsid w:val="002E0FF5"/>
    <w:rsid w:val="002E1E4F"/>
    <w:rsid w:val="002F0D57"/>
    <w:rsid w:val="002F2D5F"/>
    <w:rsid w:val="002F6BFA"/>
    <w:rsid w:val="003018E8"/>
    <w:rsid w:val="003113B4"/>
    <w:rsid w:val="0031254A"/>
    <w:rsid w:val="00315E80"/>
    <w:rsid w:val="00317E0F"/>
    <w:rsid w:val="0032200F"/>
    <w:rsid w:val="00322D75"/>
    <w:rsid w:val="00324E71"/>
    <w:rsid w:val="0032568D"/>
    <w:rsid w:val="0032579B"/>
    <w:rsid w:val="0032719E"/>
    <w:rsid w:val="00333A85"/>
    <w:rsid w:val="003358A6"/>
    <w:rsid w:val="0033685C"/>
    <w:rsid w:val="00337C1D"/>
    <w:rsid w:val="003421F5"/>
    <w:rsid w:val="00345443"/>
    <w:rsid w:val="00346AEC"/>
    <w:rsid w:val="00350F41"/>
    <w:rsid w:val="00351CA5"/>
    <w:rsid w:val="0035411A"/>
    <w:rsid w:val="003541A9"/>
    <w:rsid w:val="003610B4"/>
    <w:rsid w:val="00364634"/>
    <w:rsid w:val="00366051"/>
    <w:rsid w:val="00370C5E"/>
    <w:rsid w:val="00370EA0"/>
    <w:rsid w:val="003712C4"/>
    <w:rsid w:val="0038087B"/>
    <w:rsid w:val="003813B4"/>
    <w:rsid w:val="0038182A"/>
    <w:rsid w:val="003822BC"/>
    <w:rsid w:val="00383F44"/>
    <w:rsid w:val="00387964"/>
    <w:rsid w:val="003928A7"/>
    <w:rsid w:val="003930B1"/>
    <w:rsid w:val="00393C4B"/>
    <w:rsid w:val="00397037"/>
    <w:rsid w:val="003976E4"/>
    <w:rsid w:val="003A5A8E"/>
    <w:rsid w:val="003B0221"/>
    <w:rsid w:val="003B11AF"/>
    <w:rsid w:val="003B19E9"/>
    <w:rsid w:val="003B6CCB"/>
    <w:rsid w:val="003C0FD4"/>
    <w:rsid w:val="003C2549"/>
    <w:rsid w:val="003C29E1"/>
    <w:rsid w:val="003C4440"/>
    <w:rsid w:val="003C4A6D"/>
    <w:rsid w:val="003C4B14"/>
    <w:rsid w:val="003C6C2C"/>
    <w:rsid w:val="003D108F"/>
    <w:rsid w:val="003D1464"/>
    <w:rsid w:val="003D1F02"/>
    <w:rsid w:val="003E000A"/>
    <w:rsid w:val="003E35B2"/>
    <w:rsid w:val="003E4C5F"/>
    <w:rsid w:val="003E5EAA"/>
    <w:rsid w:val="003F054F"/>
    <w:rsid w:val="003F100E"/>
    <w:rsid w:val="003F1A10"/>
    <w:rsid w:val="003F2B6F"/>
    <w:rsid w:val="003F4D23"/>
    <w:rsid w:val="003F6932"/>
    <w:rsid w:val="00401915"/>
    <w:rsid w:val="0040497E"/>
    <w:rsid w:val="00405994"/>
    <w:rsid w:val="00411549"/>
    <w:rsid w:val="00411BF2"/>
    <w:rsid w:val="00411F16"/>
    <w:rsid w:val="004128AF"/>
    <w:rsid w:val="00414765"/>
    <w:rsid w:val="00415655"/>
    <w:rsid w:val="00422F30"/>
    <w:rsid w:val="00427D80"/>
    <w:rsid w:val="00430A7F"/>
    <w:rsid w:val="004318A5"/>
    <w:rsid w:val="00432636"/>
    <w:rsid w:val="00433FBD"/>
    <w:rsid w:val="00434225"/>
    <w:rsid w:val="00435A9C"/>
    <w:rsid w:val="00435B8F"/>
    <w:rsid w:val="004363E8"/>
    <w:rsid w:val="00436A01"/>
    <w:rsid w:val="00442020"/>
    <w:rsid w:val="00442F76"/>
    <w:rsid w:val="004440A9"/>
    <w:rsid w:val="0044518F"/>
    <w:rsid w:val="004464E3"/>
    <w:rsid w:val="00446EBB"/>
    <w:rsid w:val="00447275"/>
    <w:rsid w:val="0045058B"/>
    <w:rsid w:val="004545B4"/>
    <w:rsid w:val="004560C8"/>
    <w:rsid w:val="004560DF"/>
    <w:rsid w:val="004620E1"/>
    <w:rsid w:val="00466325"/>
    <w:rsid w:val="00473493"/>
    <w:rsid w:val="0047372C"/>
    <w:rsid w:val="00476118"/>
    <w:rsid w:val="0047639B"/>
    <w:rsid w:val="00476ECA"/>
    <w:rsid w:val="00481757"/>
    <w:rsid w:val="00484292"/>
    <w:rsid w:val="00487A1A"/>
    <w:rsid w:val="00492893"/>
    <w:rsid w:val="00497884"/>
    <w:rsid w:val="004A1051"/>
    <w:rsid w:val="004B1C0A"/>
    <w:rsid w:val="004B2305"/>
    <w:rsid w:val="004B285E"/>
    <w:rsid w:val="004B3A68"/>
    <w:rsid w:val="004B4703"/>
    <w:rsid w:val="004C1115"/>
    <w:rsid w:val="004C1E2C"/>
    <w:rsid w:val="004C20C7"/>
    <w:rsid w:val="004C2324"/>
    <w:rsid w:val="004C529E"/>
    <w:rsid w:val="004E1D81"/>
    <w:rsid w:val="004E2959"/>
    <w:rsid w:val="004E2FEE"/>
    <w:rsid w:val="004E5530"/>
    <w:rsid w:val="004E6561"/>
    <w:rsid w:val="004F2787"/>
    <w:rsid w:val="004F28BC"/>
    <w:rsid w:val="004F5AEB"/>
    <w:rsid w:val="004F6CC3"/>
    <w:rsid w:val="004F7493"/>
    <w:rsid w:val="004F77F2"/>
    <w:rsid w:val="00500EC2"/>
    <w:rsid w:val="0050113B"/>
    <w:rsid w:val="00501F9A"/>
    <w:rsid w:val="00502BE4"/>
    <w:rsid w:val="00503203"/>
    <w:rsid w:val="00504FFB"/>
    <w:rsid w:val="0051041C"/>
    <w:rsid w:val="00510E54"/>
    <w:rsid w:val="0051216D"/>
    <w:rsid w:val="0051380D"/>
    <w:rsid w:val="00516BD6"/>
    <w:rsid w:val="005171EB"/>
    <w:rsid w:val="005179FF"/>
    <w:rsid w:val="0052202E"/>
    <w:rsid w:val="00522B61"/>
    <w:rsid w:val="005234E8"/>
    <w:rsid w:val="005235B0"/>
    <w:rsid w:val="005239BA"/>
    <w:rsid w:val="00524190"/>
    <w:rsid w:val="005268F4"/>
    <w:rsid w:val="00527BC7"/>
    <w:rsid w:val="00527C20"/>
    <w:rsid w:val="005334AD"/>
    <w:rsid w:val="00533504"/>
    <w:rsid w:val="005409BF"/>
    <w:rsid w:val="005435E0"/>
    <w:rsid w:val="005444BC"/>
    <w:rsid w:val="0054460F"/>
    <w:rsid w:val="00546E07"/>
    <w:rsid w:val="005478E1"/>
    <w:rsid w:val="005513F7"/>
    <w:rsid w:val="0055165E"/>
    <w:rsid w:val="005530A1"/>
    <w:rsid w:val="005532FA"/>
    <w:rsid w:val="005548DE"/>
    <w:rsid w:val="00560AC4"/>
    <w:rsid w:val="005611E5"/>
    <w:rsid w:val="0056324F"/>
    <w:rsid w:val="00564BBE"/>
    <w:rsid w:val="00566F0D"/>
    <w:rsid w:val="00570B73"/>
    <w:rsid w:val="005735B0"/>
    <w:rsid w:val="005748E5"/>
    <w:rsid w:val="00575FED"/>
    <w:rsid w:val="00580A27"/>
    <w:rsid w:val="00582CB0"/>
    <w:rsid w:val="0059202D"/>
    <w:rsid w:val="005926C0"/>
    <w:rsid w:val="00593E4B"/>
    <w:rsid w:val="005942D6"/>
    <w:rsid w:val="00595857"/>
    <w:rsid w:val="00596B5C"/>
    <w:rsid w:val="00597BBD"/>
    <w:rsid w:val="00597CB6"/>
    <w:rsid w:val="005A1E57"/>
    <w:rsid w:val="005A21FE"/>
    <w:rsid w:val="005A2E0E"/>
    <w:rsid w:val="005A55DD"/>
    <w:rsid w:val="005A59EA"/>
    <w:rsid w:val="005A6B0C"/>
    <w:rsid w:val="005A79AC"/>
    <w:rsid w:val="005A7AD5"/>
    <w:rsid w:val="005B0EEE"/>
    <w:rsid w:val="005B214B"/>
    <w:rsid w:val="005B2B32"/>
    <w:rsid w:val="005B2B77"/>
    <w:rsid w:val="005B3B17"/>
    <w:rsid w:val="005B4210"/>
    <w:rsid w:val="005B4EBD"/>
    <w:rsid w:val="005C270A"/>
    <w:rsid w:val="005C4C49"/>
    <w:rsid w:val="005C5FD1"/>
    <w:rsid w:val="005C6B6A"/>
    <w:rsid w:val="005D01EA"/>
    <w:rsid w:val="005D0741"/>
    <w:rsid w:val="005D0FF8"/>
    <w:rsid w:val="005D1D0D"/>
    <w:rsid w:val="005D2B1B"/>
    <w:rsid w:val="005D5F9A"/>
    <w:rsid w:val="005D6C85"/>
    <w:rsid w:val="005E0F82"/>
    <w:rsid w:val="005E1889"/>
    <w:rsid w:val="005E4C9F"/>
    <w:rsid w:val="005F0C67"/>
    <w:rsid w:val="005F1D29"/>
    <w:rsid w:val="005F1E13"/>
    <w:rsid w:val="005F2443"/>
    <w:rsid w:val="005F39CE"/>
    <w:rsid w:val="005F509A"/>
    <w:rsid w:val="006004D3"/>
    <w:rsid w:val="0060340E"/>
    <w:rsid w:val="00603731"/>
    <w:rsid w:val="006056A5"/>
    <w:rsid w:val="00606007"/>
    <w:rsid w:val="006072BF"/>
    <w:rsid w:val="00613294"/>
    <w:rsid w:val="006139B8"/>
    <w:rsid w:val="00614C4F"/>
    <w:rsid w:val="006156F1"/>
    <w:rsid w:val="0061671B"/>
    <w:rsid w:val="0062276F"/>
    <w:rsid w:val="00624766"/>
    <w:rsid w:val="006259D2"/>
    <w:rsid w:val="0062717E"/>
    <w:rsid w:val="006328C8"/>
    <w:rsid w:val="006329EF"/>
    <w:rsid w:val="0063594A"/>
    <w:rsid w:val="00637B4B"/>
    <w:rsid w:val="00637E36"/>
    <w:rsid w:val="00640002"/>
    <w:rsid w:val="0064102E"/>
    <w:rsid w:val="006410DA"/>
    <w:rsid w:val="00641CA7"/>
    <w:rsid w:val="006429D6"/>
    <w:rsid w:val="00643885"/>
    <w:rsid w:val="00644B21"/>
    <w:rsid w:val="00645211"/>
    <w:rsid w:val="006506C9"/>
    <w:rsid w:val="00650ECD"/>
    <w:rsid w:val="00654BCE"/>
    <w:rsid w:val="0065552C"/>
    <w:rsid w:val="0065665B"/>
    <w:rsid w:val="0066204D"/>
    <w:rsid w:val="00662B13"/>
    <w:rsid w:val="00663B03"/>
    <w:rsid w:val="006652DB"/>
    <w:rsid w:val="00670419"/>
    <w:rsid w:val="0067049C"/>
    <w:rsid w:val="006709AB"/>
    <w:rsid w:val="00671F76"/>
    <w:rsid w:val="006720CF"/>
    <w:rsid w:val="00675252"/>
    <w:rsid w:val="00677EA7"/>
    <w:rsid w:val="00683655"/>
    <w:rsid w:val="00684F23"/>
    <w:rsid w:val="006854FC"/>
    <w:rsid w:val="00685975"/>
    <w:rsid w:val="00686D82"/>
    <w:rsid w:val="00690756"/>
    <w:rsid w:val="00692638"/>
    <w:rsid w:val="006939D5"/>
    <w:rsid w:val="00695845"/>
    <w:rsid w:val="00695BDE"/>
    <w:rsid w:val="00695F67"/>
    <w:rsid w:val="0069671D"/>
    <w:rsid w:val="006A2EAC"/>
    <w:rsid w:val="006A5480"/>
    <w:rsid w:val="006A6E5A"/>
    <w:rsid w:val="006B0549"/>
    <w:rsid w:val="006B4C08"/>
    <w:rsid w:val="006B5045"/>
    <w:rsid w:val="006C3DC5"/>
    <w:rsid w:val="006C3EDD"/>
    <w:rsid w:val="006C458B"/>
    <w:rsid w:val="006C6493"/>
    <w:rsid w:val="006C7171"/>
    <w:rsid w:val="006C77F2"/>
    <w:rsid w:val="006D51F3"/>
    <w:rsid w:val="006D5FFF"/>
    <w:rsid w:val="006E2F24"/>
    <w:rsid w:val="006E367F"/>
    <w:rsid w:val="006E3A29"/>
    <w:rsid w:val="006E6D49"/>
    <w:rsid w:val="006F0010"/>
    <w:rsid w:val="006F1BCD"/>
    <w:rsid w:val="006F6F52"/>
    <w:rsid w:val="007037F7"/>
    <w:rsid w:val="00703DA1"/>
    <w:rsid w:val="00703E3B"/>
    <w:rsid w:val="007074DB"/>
    <w:rsid w:val="007101AC"/>
    <w:rsid w:val="00711213"/>
    <w:rsid w:val="00714041"/>
    <w:rsid w:val="00721DD8"/>
    <w:rsid w:val="00722BB0"/>
    <w:rsid w:val="00726846"/>
    <w:rsid w:val="0073178E"/>
    <w:rsid w:val="00731940"/>
    <w:rsid w:val="007346B3"/>
    <w:rsid w:val="00737D25"/>
    <w:rsid w:val="00741748"/>
    <w:rsid w:val="00743CF7"/>
    <w:rsid w:val="00744BE0"/>
    <w:rsid w:val="007455A5"/>
    <w:rsid w:val="007471B0"/>
    <w:rsid w:val="00752169"/>
    <w:rsid w:val="00752E9A"/>
    <w:rsid w:val="00755E89"/>
    <w:rsid w:val="007574B1"/>
    <w:rsid w:val="00760B4B"/>
    <w:rsid w:val="00765B5B"/>
    <w:rsid w:val="00767171"/>
    <w:rsid w:val="00770334"/>
    <w:rsid w:val="00780001"/>
    <w:rsid w:val="00781EED"/>
    <w:rsid w:val="00782F56"/>
    <w:rsid w:val="00782FCC"/>
    <w:rsid w:val="0078308E"/>
    <w:rsid w:val="00786345"/>
    <w:rsid w:val="00786968"/>
    <w:rsid w:val="007876C0"/>
    <w:rsid w:val="00787733"/>
    <w:rsid w:val="00787E68"/>
    <w:rsid w:val="00790350"/>
    <w:rsid w:val="00792BE0"/>
    <w:rsid w:val="00794CE9"/>
    <w:rsid w:val="00795BD4"/>
    <w:rsid w:val="00796D5E"/>
    <w:rsid w:val="00797FB2"/>
    <w:rsid w:val="007A0DA2"/>
    <w:rsid w:val="007A3BFB"/>
    <w:rsid w:val="007B2085"/>
    <w:rsid w:val="007B274F"/>
    <w:rsid w:val="007B49A0"/>
    <w:rsid w:val="007B6E29"/>
    <w:rsid w:val="007B742F"/>
    <w:rsid w:val="007B7F90"/>
    <w:rsid w:val="007C4EA7"/>
    <w:rsid w:val="007D1300"/>
    <w:rsid w:val="007D173D"/>
    <w:rsid w:val="007D2615"/>
    <w:rsid w:val="007D4471"/>
    <w:rsid w:val="007D50BA"/>
    <w:rsid w:val="007D56DA"/>
    <w:rsid w:val="007D5845"/>
    <w:rsid w:val="007D5DE5"/>
    <w:rsid w:val="007D676F"/>
    <w:rsid w:val="007E1F04"/>
    <w:rsid w:val="007E77C5"/>
    <w:rsid w:val="007F1409"/>
    <w:rsid w:val="007F3673"/>
    <w:rsid w:val="007F429F"/>
    <w:rsid w:val="00801013"/>
    <w:rsid w:val="008010A6"/>
    <w:rsid w:val="00801A2F"/>
    <w:rsid w:val="00802C04"/>
    <w:rsid w:val="008061FB"/>
    <w:rsid w:val="0080726F"/>
    <w:rsid w:val="00810196"/>
    <w:rsid w:val="00812274"/>
    <w:rsid w:val="0081260F"/>
    <w:rsid w:val="00812C5D"/>
    <w:rsid w:val="008143CC"/>
    <w:rsid w:val="008158DC"/>
    <w:rsid w:val="00816325"/>
    <w:rsid w:val="00820388"/>
    <w:rsid w:val="008229EB"/>
    <w:rsid w:val="00827E0F"/>
    <w:rsid w:val="00847C2A"/>
    <w:rsid w:val="00855337"/>
    <w:rsid w:val="00856C23"/>
    <w:rsid w:val="008574F5"/>
    <w:rsid w:val="008634DE"/>
    <w:rsid w:val="00864183"/>
    <w:rsid w:val="008657E5"/>
    <w:rsid w:val="00872F37"/>
    <w:rsid w:val="00875B22"/>
    <w:rsid w:val="00880734"/>
    <w:rsid w:val="00882A7F"/>
    <w:rsid w:val="00882FD2"/>
    <w:rsid w:val="008831E3"/>
    <w:rsid w:val="00883FA3"/>
    <w:rsid w:val="00885842"/>
    <w:rsid w:val="008873FA"/>
    <w:rsid w:val="00891889"/>
    <w:rsid w:val="00891D46"/>
    <w:rsid w:val="00891FA7"/>
    <w:rsid w:val="00892D87"/>
    <w:rsid w:val="008944F5"/>
    <w:rsid w:val="00897354"/>
    <w:rsid w:val="008A5B12"/>
    <w:rsid w:val="008A64B9"/>
    <w:rsid w:val="008B072F"/>
    <w:rsid w:val="008B2376"/>
    <w:rsid w:val="008B5BF4"/>
    <w:rsid w:val="008B7A8A"/>
    <w:rsid w:val="008C0A2D"/>
    <w:rsid w:val="008C200F"/>
    <w:rsid w:val="008C314F"/>
    <w:rsid w:val="008C498C"/>
    <w:rsid w:val="008C6659"/>
    <w:rsid w:val="008C6984"/>
    <w:rsid w:val="008C704D"/>
    <w:rsid w:val="008D0229"/>
    <w:rsid w:val="008D2388"/>
    <w:rsid w:val="008D3A32"/>
    <w:rsid w:val="008D6A33"/>
    <w:rsid w:val="008E0F55"/>
    <w:rsid w:val="008E2D13"/>
    <w:rsid w:val="008E2F79"/>
    <w:rsid w:val="008E4342"/>
    <w:rsid w:val="008E57B4"/>
    <w:rsid w:val="008E5D71"/>
    <w:rsid w:val="008E63AC"/>
    <w:rsid w:val="008E6690"/>
    <w:rsid w:val="008E726C"/>
    <w:rsid w:val="008F08D2"/>
    <w:rsid w:val="008F0FCA"/>
    <w:rsid w:val="008F15BE"/>
    <w:rsid w:val="008F1A29"/>
    <w:rsid w:val="00903A16"/>
    <w:rsid w:val="00903B88"/>
    <w:rsid w:val="00903BC0"/>
    <w:rsid w:val="0090472C"/>
    <w:rsid w:val="0091183C"/>
    <w:rsid w:val="00913006"/>
    <w:rsid w:val="00913BAA"/>
    <w:rsid w:val="00915B66"/>
    <w:rsid w:val="0091603D"/>
    <w:rsid w:val="009161EC"/>
    <w:rsid w:val="00916638"/>
    <w:rsid w:val="00917F8D"/>
    <w:rsid w:val="00921F22"/>
    <w:rsid w:val="00926886"/>
    <w:rsid w:val="009305C6"/>
    <w:rsid w:val="009328B2"/>
    <w:rsid w:val="00932B53"/>
    <w:rsid w:val="00934DA8"/>
    <w:rsid w:val="00935C08"/>
    <w:rsid w:val="00937056"/>
    <w:rsid w:val="009413E8"/>
    <w:rsid w:val="00942712"/>
    <w:rsid w:val="00942F50"/>
    <w:rsid w:val="0094495C"/>
    <w:rsid w:val="00946DB1"/>
    <w:rsid w:val="00954084"/>
    <w:rsid w:val="00955BD5"/>
    <w:rsid w:val="00956617"/>
    <w:rsid w:val="00956C1A"/>
    <w:rsid w:val="00961285"/>
    <w:rsid w:val="00962976"/>
    <w:rsid w:val="00970F7A"/>
    <w:rsid w:val="0097124A"/>
    <w:rsid w:val="009722F0"/>
    <w:rsid w:val="00977835"/>
    <w:rsid w:val="00980AA7"/>
    <w:rsid w:val="009822FF"/>
    <w:rsid w:val="009825AB"/>
    <w:rsid w:val="00984354"/>
    <w:rsid w:val="0098507B"/>
    <w:rsid w:val="009850A1"/>
    <w:rsid w:val="00991698"/>
    <w:rsid w:val="00991A19"/>
    <w:rsid w:val="00992F6C"/>
    <w:rsid w:val="00994725"/>
    <w:rsid w:val="00997730"/>
    <w:rsid w:val="009A1C04"/>
    <w:rsid w:val="009A4955"/>
    <w:rsid w:val="009B14DC"/>
    <w:rsid w:val="009B5024"/>
    <w:rsid w:val="009C1569"/>
    <w:rsid w:val="009C2B46"/>
    <w:rsid w:val="009C72CF"/>
    <w:rsid w:val="009C78A0"/>
    <w:rsid w:val="009D35FD"/>
    <w:rsid w:val="009D39E0"/>
    <w:rsid w:val="009D67F4"/>
    <w:rsid w:val="009D72F8"/>
    <w:rsid w:val="009E0515"/>
    <w:rsid w:val="009E140C"/>
    <w:rsid w:val="009E2D76"/>
    <w:rsid w:val="009E469E"/>
    <w:rsid w:val="009E753C"/>
    <w:rsid w:val="009F07C2"/>
    <w:rsid w:val="009F1330"/>
    <w:rsid w:val="009F21F4"/>
    <w:rsid w:val="009F32E2"/>
    <w:rsid w:val="009F3E8E"/>
    <w:rsid w:val="009F4E5D"/>
    <w:rsid w:val="009F6B78"/>
    <w:rsid w:val="009F6F98"/>
    <w:rsid w:val="00A0040A"/>
    <w:rsid w:val="00A007A5"/>
    <w:rsid w:val="00A01233"/>
    <w:rsid w:val="00A01C15"/>
    <w:rsid w:val="00A032D1"/>
    <w:rsid w:val="00A0383C"/>
    <w:rsid w:val="00A04D86"/>
    <w:rsid w:val="00A0649B"/>
    <w:rsid w:val="00A1295B"/>
    <w:rsid w:val="00A1322B"/>
    <w:rsid w:val="00A15571"/>
    <w:rsid w:val="00A16E3F"/>
    <w:rsid w:val="00A17419"/>
    <w:rsid w:val="00A1768A"/>
    <w:rsid w:val="00A21D7C"/>
    <w:rsid w:val="00A221F6"/>
    <w:rsid w:val="00A237DC"/>
    <w:rsid w:val="00A24026"/>
    <w:rsid w:val="00A30B51"/>
    <w:rsid w:val="00A30FB1"/>
    <w:rsid w:val="00A31F5B"/>
    <w:rsid w:val="00A32714"/>
    <w:rsid w:val="00A33295"/>
    <w:rsid w:val="00A34C62"/>
    <w:rsid w:val="00A34DD5"/>
    <w:rsid w:val="00A35DB5"/>
    <w:rsid w:val="00A4111A"/>
    <w:rsid w:val="00A41122"/>
    <w:rsid w:val="00A4294F"/>
    <w:rsid w:val="00A430E1"/>
    <w:rsid w:val="00A44213"/>
    <w:rsid w:val="00A44C61"/>
    <w:rsid w:val="00A465F9"/>
    <w:rsid w:val="00A472B3"/>
    <w:rsid w:val="00A530F5"/>
    <w:rsid w:val="00A549B8"/>
    <w:rsid w:val="00A553DF"/>
    <w:rsid w:val="00A5613A"/>
    <w:rsid w:val="00A63CDE"/>
    <w:rsid w:val="00A647C1"/>
    <w:rsid w:val="00A654AA"/>
    <w:rsid w:val="00A66E65"/>
    <w:rsid w:val="00A70AB1"/>
    <w:rsid w:val="00A70C50"/>
    <w:rsid w:val="00A73BCE"/>
    <w:rsid w:val="00A83C0F"/>
    <w:rsid w:val="00A84D04"/>
    <w:rsid w:val="00A856D0"/>
    <w:rsid w:val="00A8599D"/>
    <w:rsid w:val="00A86D40"/>
    <w:rsid w:val="00A878A1"/>
    <w:rsid w:val="00A91779"/>
    <w:rsid w:val="00A94B7F"/>
    <w:rsid w:val="00AA22F9"/>
    <w:rsid w:val="00AA2B9B"/>
    <w:rsid w:val="00AA2F5B"/>
    <w:rsid w:val="00AA6934"/>
    <w:rsid w:val="00AB2037"/>
    <w:rsid w:val="00AB4428"/>
    <w:rsid w:val="00AB49DD"/>
    <w:rsid w:val="00AB531C"/>
    <w:rsid w:val="00AB55B0"/>
    <w:rsid w:val="00AB670C"/>
    <w:rsid w:val="00AB67E5"/>
    <w:rsid w:val="00AB7155"/>
    <w:rsid w:val="00AC1E59"/>
    <w:rsid w:val="00AC274A"/>
    <w:rsid w:val="00AC5907"/>
    <w:rsid w:val="00AC641B"/>
    <w:rsid w:val="00AD348C"/>
    <w:rsid w:val="00AD36D4"/>
    <w:rsid w:val="00AD46B8"/>
    <w:rsid w:val="00AD72FF"/>
    <w:rsid w:val="00AD77A6"/>
    <w:rsid w:val="00AD7D75"/>
    <w:rsid w:val="00AE0715"/>
    <w:rsid w:val="00AE0A7B"/>
    <w:rsid w:val="00AE177E"/>
    <w:rsid w:val="00AE26DA"/>
    <w:rsid w:val="00AE3194"/>
    <w:rsid w:val="00AF0F55"/>
    <w:rsid w:val="00AF1A35"/>
    <w:rsid w:val="00AF2B71"/>
    <w:rsid w:val="00AF3281"/>
    <w:rsid w:val="00AF5EA1"/>
    <w:rsid w:val="00AF7A70"/>
    <w:rsid w:val="00B02FEF"/>
    <w:rsid w:val="00B04051"/>
    <w:rsid w:val="00B05013"/>
    <w:rsid w:val="00B0710E"/>
    <w:rsid w:val="00B074EE"/>
    <w:rsid w:val="00B12D35"/>
    <w:rsid w:val="00B13828"/>
    <w:rsid w:val="00B175C3"/>
    <w:rsid w:val="00B204F1"/>
    <w:rsid w:val="00B23390"/>
    <w:rsid w:val="00B24623"/>
    <w:rsid w:val="00B2764C"/>
    <w:rsid w:val="00B31707"/>
    <w:rsid w:val="00B357A6"/>
    <w:rsid w:val="00B36BCF"/>
    <w:rsid w:val="00B37D04"/>
    <w:rsid w:val="00B37DFF"/>
    <w:rsid w:val="00B4176B"/>
    <w:rsid w:val="00B43473"/>
    <w:rsid w:val="00B43A2C"/>
    <w:rsid w:val="00B4715A"/>
    <w:rsid w:val="00B608BF"/>
    <w:rsid w:val="00B60C33"/>
    <w:rsid w:val="00B60D6E"/>
    <w:rsid w:val="00B71F6A"/>
    <w:rsid w:val="00B72AED"/>
    <w:rsid w:val="00B73A45"/>
    <w:rsid w:val="00B81802"/>
    <w:rsid w:val="00B81A02"/>
    <w:rsid w:val="00B8212A"/>
    <w:rsid w:val="00B83D1A"/>
    <w:rsid w:val="00B84F63"/>
    <w:rsid w:val="00B86637"/>
    <w:rsid w:val="00B901E2"/>
    <w:rsid w:val="00B93757"/>
    <w:rsid w:val="00B9487D"/>
    <w:rsid w:val="00B95FD3"/>
    <w:rsid w:val="00BA00B7"/>
    <w:rsid w:val="00BA04DA"/>
    <w:rsid w:val="00BA487A"/>
    <w:rsid w:val="00BA5779"/>
    <w:rsid w:val="00BA68E1"/>
    <w:rsid w:val="00BB26C3"/>
    <w:rsid w:val="00BB4368"/>
    <w:rsid w:val="00BB6523"/>
    <w:rsid w:val="00BC0485"/>
    <w:rsid w:val="00BC1683"/>
    <w:rsid w:val="00BC2AF1"/>
    <w:rsid w:val="00BC4D20"/>
    <w:rsid w:val="00BC4F35"/>
    <w:rsid w:val="00BC6F09"/>
    <w:rsid w:val="00BC7BBF"/>
    <w:rsid w:val="00BC7C13"/>
    <w:rsid w:val="00BD2B8B"/>
    <w:rsid w:val="00BD5DAD"/>
    <w:rsid w:val="00BD6D56"/>
    <w:rsid w:val="00BD7792"/>
    <w:rsid w:val="00BE0D8C"/>
    <w:rsid w:val="00BE2572"/>
    <w:rsid w:val="00BE5FF9"/>
    <w:rsid w:val="00BE6F9D"/>
    <w:rsid w:val="00BF0058"/>
    <w:rsid w:val="00BF0184"/>
    <w:rsid w:val="00BF076A"/>
    <w:rsid w:val="00BF077C"/>
    <w:rsid w:val="00BF07D3"/>
    <w:rsid w:val="00BF3BD1"/>
    <w:rsid w:val="00C00DD3"/>
    <w:rsid w:val="00C02313"/>
    <w:rsid w:val="00C02CC1"/>
    <w:rsid w:val="00C0732E"/>
    <w:rsid w:val="00C07438"/>
    <w:rsid w:val="00C10384"/>
    <w:rsid w:val="00C12A7B"/>
    <w:rsid w:val="00C160BC"/>
    <w:rsid w:val="00C16C28"/>
    <w:rsid w:val="00C177C1"/>
    <w:rsid w:val="00C206C1"/>
    <w:rsid w:val="00C2361B"/>
    <w:rsid w:val="00C26C0A"/>
    <w:rsid w:val="00C32921"/>
    <w:rsid w:val="00C339B5"/>
    <w:rsid w:val="00C363F0"/>
    <w:rsid w:val="00C3718B"/>
    <w:rsid w:val="00C40CA1"/>
    <w:rsid w:val="00C41269"/>
    <w:rsid w:val="00C41D49"/>
    <w:rsid w:val="00C42EC3"/>
    <w:rsid w:val="00C43062"/>
    <w:rsid w:val="00C43CE6"/>
    <w:rsid w:val="00C4400D"/>
    <w:rsid w:val="00C45CE2"/>
    <w:rsid w:val="00C4655C"/>
    <w:rsid w:val="00C46A70"/>
    <w:rsid w:val="00C50553"/>
    <w:rsid w:val="00C51E76"/>
    <w:rsid w:val="00C52582"/>
    <w:rsid w:val="00C54E31"/>
    <w:rsid w:val="00C5549A"/>
    <w:rsid w:val="00C61B2B"/>
    <w:rsid w:val="00C62FD2"/>
    <w:rsid w:val="00C64DB6"/>
    <w:rsid w:val="00C6581C"/>
    <w:rsid w:val="00C65F5D"/>
    <w:rsid w:val="00C66EED"/>
    <w:rsid w:val="00C7039D"/>
    <w:rsid w:val="00C71F90"/>
    <w:rsid w:val="00C7369D"/>
    <w:rsid w:val="00C746B1"/>
    <w:rsid w:val="00C7549B"/>
    <w:rsid w:val="00C81B40"/>
    <w:rsid w:val="00C84DAA"/>
    <w:rsid w:val="00C867B3"/>
    <w:rsid w:val="00C910AA"/>
    <w:rsid w:val="00C921E3"/>
    <w:rsid w:val="00C96986"/>
    <w:rsid w:val="00CA0255"/>
    <w:rsid w:val="00CA46FA"/>
    <w:rsid w:val="00CA62E5"/>
    <w:rsid w:val="00CA632F"/>
    <w:rsid w:val="00CA6FA0"/>
    <w:rsid w:val="00CA711C"/>
    <w:rsid w:val="00CB0539"/>
    <w:rsid w:val="00CB106D"/>
    <w:rsid w:val="00CB4C3C"/>
    <w:rsid w:val="00CB5CA4"/>
    <w:rsid w:val="00CB7EE8"/>
    <w:rsid w:val="00CC379E"/>
    <w:rsid w:val="00CC41AF"/>
    <w:rsid w:val="00CC6786"/>
    <w:rsid w:val="00CD11A9"/>
    <w:rsid w:val="00CD175A"/>
    <w:rsid w:val="00CD190E"/>
    <w:rsid w:val="00CD7D55"/>
    <w:rsid w:val="00CE1A6C"/>
    <w:rsid w:val="00CE7F5A"/>
    <w:rsid w:val="00CF2673"/>
    <w:rsid w:val="00CF28FD"/>
    <w:rsid w:val="00D00755"/>
    <w:rsid w:val="00D0078F"/>
    <w:rsid w:val="00D0089D"/>
    <w:rsid w:val="00D026DB"/>
    <w:rsid w:val="00D02739"/>
    <w:rsid w:val="00D04A0E"/>
    <w:rsid w:val="00D05511"/>
    <w:rsid w:val="00D11477"/>
    <w:rsid w:val="00D124FB"/>
    <w:rsid w:val="00D21AB0"/>
    <w:rsid w:val="00D23E5C"/>
    <w:rsid w:val="00D24921"/>
    <w:rsid w:val="00D24AA2"/>
    <w:rsid w:val="00D26071"/>
    <w:rsid w:val="00D26730"/>
    <w:rsid w:val="00D27369"/>
    <w:rsid w:val="00D30978"/>
    <w:rsid w:val="00D31567"/>
    <w:rsid w:val="00D31693"/>
    <w:rsid w:val="00D32FE0"/>
    <w:rsid w:val="00D336A8"/>
    <w:rsid w:val="00D34043"/>
    <w:rsid w:val="00D345CC"/>
    <w:rsid w:val="00D355F9"/>
    <w:rsid w:val="00D359D3"/>
    <w:rsid w:val="00D35A52"/>
    <w:rsid w:val="00D36DB3"/>
    <w:rsid w:val="00D4184C"/>
    <w:rsid w:val="00D427B6"/>
    <w:rsid w:val="00D445D7"/>
    <w:rsid w:val="00D4502D"/>
    <w:rsid w:val="00D463CA"/>
    <w:rsid w:val="00D466C4"/>
    <w:rsid w:val="00D50DA9"/>
    <w:rsid w:val="00D5168C"/>
    <w:rsid w:val="00D51C0B"/>
    <w:rsid w:val="00D539A5"/>
    <w:rsid w:val="00D54A52"/>
    <w:rsid w:val="00D57207"/>
    <w:rsid w:val="00D57923"/>
    <w:rsid w:val="00D57C39"/>
    <w:rsid w:val="00D600C2"/>
    <w:rsid w:val="00D61FC1"/>
    <w:rsid w:val="00D63C8B"/>
    <w:rsid w:val="00D646C3"/>
    <w:rsid w:val="00D66769"/>
    <w:rsid w:val="00D66D04"/>
    <w:rsid w:val="00D6725A"/>
    <w:rsid w:val="00D672A2"/>
    <w:rsid w:val="00D67FFE"/>
    <w:rsid w:val="00D70735"/>
    <w:rsid w:val="00D72AF5"/>
    <w:rsid w:val="00D75045"/>
    <w:rsid w:val="00D7519B"/>
    <w:rsid w:val="00D75312"/>
    <w:rsid w:val="00D7743C"/>
    <w:rsid w:val="00D83FD0"/>
    <w:rsid w:val="00D87E6C"/>
    <w:rsid w:val="00D87F0A"/>
    <w:rsid w:val="00DA3FDB"/>
    <w:rsid w:val="00DA409F"/>
    <w:rsid w:val="00DA4F5F"/>
    <w:rsid w:val="00DA5286"/>
    <w:rsid w:val="00DA5A6C"/>
    <w:rsid w:val="00DA64ED"/>
    <w:rsid w:val="00DA6E8B"/>
    <w:rsid w:val="00DB079E"/>
    <w:rsid w:val="00DB1FE7"/>
    <w:rsid w:val="00DB50CB"/>
    <w:rsid w:val="00DB5391"/>
    <w:rsid w:val="00DB609C"/>
    <w:rsid w:val="00DB7146"/>
    <w:rsid w:val="00DB73E4"/>
    <w:rsid w:val="00DC0836"/>
    <w:rsid w:val="00DC23A1"/>
    <w:rsid w:val="00DC4255"/>
    <w:rsid w:val="00DC49B5"/>
    <w:rsid w:val="00DC575E"/>
    <w:rsid w:val="00DC5F4E"/>
    <w:rsid w:val="00DC5FF0"/>
    <w:rsid w:val="00DD28FB"/>
    <w:rsid w:val="00DD296C"/>
    <w:rsid w:val="00DD5C84"/>
    <w:rsid w:val="00DD6215"/>
    <w:rsid w:val="00DE223E"/>
    <w:rsid w:val="00DE4A3E"/>
    <w:rsid w:val="00DE4CDE"/>
    <w:rsid w:val="00DE4FE0"/>
    <w:rsid w:val="00DE5027"/>
    <w:rsid w:val="00DE6154"/>
    <w:rsid w:val="00DF39D8"/>
    <w:rsid w:val="00DF49AB"/>
    <w:rsid w:val="00DF7185"/>
    <w:rsid w:val="00E00523"/>
    <w:rsid w:val="00E152A8"/>
    <w:rsid w:val="00E1644A"/>
    <w:rsid w:val="00E17715"/>
    <w:rsid w:val="00E1778A"/>
    <w:rsid w:val="00E21FD1"/>
    <w:rsid w:val="00E24270"/>
    <w:rsid w:val="00E273AB"/>
    <w:rsid w:val="00E30D7F"/>
    <w:rsid w:val="00E33834"/>
    <w:rsid w:val="00E33B39"/>
    <w:rsid w:val="00E33D5D"/>
    <w:rsid w:val="00E34795"/>
    <w:rsid w:val="00E35AD8"/>
    <w:rsid w:val="00E36CBD"/>
    <w:rsid w:val="00E41EEC"/>
    <w:rsid w:val="00E42136"/>
    <w:rsid w:val="00E42345"/>
    <w:rsid w:val="00E6118B"/>
    <w:rsid w:val="00E61253"/>
    <w:rsid w:val="00E613E6"/>
    <w:rsid w:val="00E62863"/>
    <w:rsid w:val="00E62B82"/>
    <w:rsid w:val="00E63AB8"/>
    <w:rsid w:val="00E64A61"/>
    <w:rsid w:val="00E65B30"/>
    <w:rsid w:val="00E67A46"/>
    <w:rsid w:val="00E71EDE"/>
    <w:rsid w:val="00E73494"/>
    <w:rsid w:val="00E735A6"/>
    <w:rsid w:val="00E75AB1"/>
    <w:rsid w:val="00E77592"/>
    <w:rsid w:val="00E814F5"/>
    <w:rsid w:val="00E81EBA"/>
    <w:rsid w:val="00E84484"/>
    <w:rsid w:val="00E86DFD"/>
    <w:rsid w:val="00E93DC7"/>
    <w:rsid w:val="00E9446E"/>
    <w:rsid w:val="00E95CC0"/>
    <w:rsid w:val="00E9658C"/>
    <w:rsid w:val="00EA147D"/>
    <w:rsid w:val="00EA398E"/>
    <w:rsid w:val="00EA73D7"/>
    <w:rsid w:val="00EA7792"/>
    <w:rsid w:val="00EB0F3D"/>
    <w:rsid w:val="00EB4C99"/>
    <w:rsid w:val="00EB5FC3"/>
    <w:rsid w:val="00EB7998"/>
    <w:rsid w:val="00EB7AE8"/>
    <w:rsid w:val="00EC030C"/>
    <w:rsid w:val="00EC1919"/>
    <w:rsid w:val="00EC236B"/>
    <w:rsid w:val="00ED01B4"/>
    <w:rsid w:val="00ED1C01"/>
    <w:rsid w:val="00ED5E65"/>
    <w:rsid w:val="00ED6209"/>
    <w:rsid w:val="00ED7C60"/>
    <w:rsid w:val="00EE0161"/>
    <w:rsid w:val="00EE329F"/>
    <w:rsid w:val="00EE3361"/>
    <w:rsid w:val="00EF098A"/>
    <w:rsid w:val="00F00744"/>
    <w:rsid w:val="00F032D3"/>
    <w:rsid w:val="00F04597"/>
    <w:rsid w:val="00F04E4E"/>
    <w:rsid w:val="00F0542C"/>
    <w:rsid w:val="00F068A9"/>
    <w:rsid w:val="00F06B30"/>
    <w:rsid w:val="00F06FBE"/>
    <w:rsid w:val="00F07F2D"/>
    <w:rsid w:val="00F150CC"/>
    <w:rsid w:val="00F154A9"/>
    <w:rsid w:val="00F16570"/>
    <w:rsid w:val="00F16581"/>
    <w:rsid w:val="00F20E73"/>
    <w:rsid w:val="00F213C7"/>
    <w:rsid w:val="00F21405"/>
    <w:rsid w:val="00F2305C"/>
    <w:rsid w:val="00F23AEF"/>
    <w:rsid w:val="00F23D71"/>
    <w:rsid w:val="00F30D5F"/>
    <w:rsid w:val="00F3165C"/>
    <w:rsid w:val="00F344E2"/>
    <w:rsid w:val="00F3453D"/>
    <w:rsid w:val="00F34A82"/>
    <w:rsid w:val="00F40C8B"/>
    <w:rsid w:val="00F4296C"/>
    <w:rsid w:val="00F44BEE"/>
    <w:rsid w:val="00F45558"/>
    <w:rsid w:val="00F456EC"/>
    <w:rsid w:val="00F45FB7"/>
    <w:rsid w:val="00F45FBD"/>
    <w:rsid w:val="00F46C41"/>
    <w:rsid w:val="00F51B5A"/>
    <w:rsid w:val="00F53867"/>
    <w:rsid w:val="00F53E31"/>
    <w:rsid w:val="00F54B0D"/>
    <w:rsid w:val="00F54CAF"/>
    <w:rsid w:val="00F600E1"/>
    <w:rsid w:val="00F60DA6"/>
    <w:rsid w:val="00F62995"/>
    <w:rsid w:val="00F6366D"/>
    <w:rsid w:val="00F647BF"/>
    <w:rsid w:val="00F64882"/>
    <w:rsid w:val="00F66733"/>
    <w:rsid w:val="00F70051"/>
    <w:rsid w:val="00F731C2"/>
    <w:rsid w:val="00F73377"/>
    <w:rsid w:val="00F7376A"/>
    <w:rsid w:val="00F81CF3"/>
    <w:rsid w:val="00F8251E"/>
    <w:rsid w:val="00F83FAE"/>
    <w:rsid w:val="00F84962"/>
    <w:rsid w:val="00F84BA1"/>
    <w:rsid w:val="00F856C3"/>
    <w:rsid w:val="00F92765"/>
    <w:rsid w:val="00F94EF3"/>
    <w:rsid w:val="00F94F44"/>
    <w:rsid w:val="00F9733B"/>
    <w:rsid w:val="00FA292A"/>
    <w:rsid w:val="00FB1A8B"/>
    <w:rsid w:val="00FB36C1"/>
    <w:rsid w:val="00FB5DE9"/>
    <w:rsid w:val="00FB6A91"/>
    <w:rsid w:val="00FC1ED1"/>
    <w:rsid w:val="00FC3DEF"/>
    <w:rsid w:val="00FC523C"/>
    <w:rsid w:val="00FC610F"/>
    <w:rsid w:val="00FD0627"/>
    <w:rsid w:val="00FD3114"/>
    <w:rsid w:val="00FD7E14"/>
    <w:rsid w:val="00FE69DC"/>
    <w:rsid w:val="00FF5E22"/>
    <w:rsid w:val="00FF6FBA"/>
    <w:rsid w:val="00FF783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4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0814"/>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D51C0B"/>
    <w:pPr>
      <w:spacing w:after="200" w:line="276" w:lineRule="auto"/>
      <w:ind w:left="720"/>
      <w:contextualSpacing/>
    </w:pPr>
    <w:rPr>
      <w:rFonts w:ascii="Calibri" w:eastAsia="Calibri" w:hAnsi="Calibri" w:cs="Times New Roman"/>
    </w:rPr>
  </w:style>
  <w:style w:type="table" w:styleId="Tabelacomgrade">
    <w:name w:val="Table Grid"/>
    <w:basedOn w:val="Tabelanormal"/>
    <w:uiPriority w:val="39"/>
    <w:rsid w:val="00ED62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96D5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994725"/>
    <w:rPr>
      <w:sz w:val="16"/>
      <w:szCs w:val="16"/>
    </w:rPr>
  </w:style>
  <w:style w:type="paragraph" w:styleId="Textodecomentrio">
    <w:name w:val="annotation text"/>
    <w:basedOn w:val="Normal"/>
    <w:link w:val="TextodecomentrioChar"/>
    <w:uiPriority w:val="99"/>
    <w:unhideWhenUsed/>
    <w:rsid w:val="00994725"/>
    <w:pPr>
      <w:spacing w:line="240" w:lineRule="auto"/>
    </w:pPr>
    <w:rPr>
      <w:sz w:val="20"/>
      <w:szCs w:val="20"/>
    </w:rPr>
  </w:style>
  <w:style w:type="character" w:customStyle="1" w:styleId="TextodecomentrioChar">
    <w:name w:val="Texto de comentário Char"/>
    <w:basedOn w:val="Fontepargpadro"/>
    <w:link w:val="Textodecomentrio"/>
    <w:uiPriority w:val="99"/>
    <w:rsid w:val="00994725"/>
    <w:rPr>
      <w:sz w:val="20"/>
      <w:szCs w:val="20"/>
    </w:rPr>
  </w:style>
  <w:style w:type="paragraph" w:styleId="Assuntodocomentrio">
    <w:name w:val="annotation subject"/>
    <w:basedOn w:val="Textodecomentrio"/>
    <w:next w:val="Textodecomentrio"/>
    <w:link w:val="AssuntodocomentrioChar"/>
    <w:uiPriority w:val="99"/>
    <w:semiHidden/>
    <w:unhideWhenUsed/>
    <w:rsid w:val="00994725"/>
    <w:rPr>
      <w:b/>
      <w:bCs/>
    </w:rPr>
  </w:style>
  <w:style w:type="character" w:customStyle="1" w:styleId="AssuntodocomentrioChar">
    <w:name w:val="Assunto do comentário Char"/>
    <w:basedOn w:val="TextodecomentrioChar"/>
    <w:link w:val="Assuntodocomentrio"/>
    <w:uiPriority w:val="99"/>
    <w:semiHidden/>
    <w:rsid w:val="00994725"/>
    <w:rPr>
      <w:b/>
      <w:bCs/>
      <w:sz w:val="20"/>
      <w:szCs w:val="20"/>
    </w:rPr>
  </w:style>
  <w:style w:type="character" w:styleId="Hyperlink">
    <w:name w:val="Hyperlink"/>
    <w:basedOn w:val="Fontepargpadro"/>
    <w:uiPriority w:val="99"/>
    <w:unhideWhenUsed/>
    <w:rsid w:val="00994725"/>
    <w:rPr>
      <w:color w:val="0563C1" w:themeColor="hyperlink"/>
      <w:u w:val="single"/>
    </w:rPr>
  </w:style>
  <w:style w:type="character" w:customStyle="1" w:styleId="MenoPendente1">
    <w:name w:val="Menção Pendente1"/>
    <w:basedOn w:val="Fontepargpadro"/>
    <w:uiPriority w:val="99"/>
    <w:semiHidden/>
    <w:unhideWhenUsed/>
    <w:rsid w:val="00994725"/>
    <w:rPr>
      <w:color w:val="605E5C"/>
      <w:shd w:val="clear" w:color="auto" w:fill="E1DFDD"/>
    </w:rPr>
  </w:style>
  <w:style w:type="paragraph" w:styleId="Corpodetexto">
    <w:name w:val="Body Text"/>
    <w:basedOn w:val="Normal"/>
    <w:link w:val="CorpodetextoChar"/>
    <w:uiPriority w:val="99"/>
    <w:semiHidden/>
    <w:unhideWhenUsed/>
    <w:rsid w:val="00711213"/>
    <w:pPr>
      <w:spacing w:after="120" w:line="240" w:lineRule="auto"/>
      <w:jc w:val="both"/>
    </w:pPr>
    <w:rPr>
      <w:rFonts w:ascii="Calibri" w:eastAsia="Calibri" w:hAnsi="Calibri" w:cs="Times New Roman"/>
    </w:rPr>
  </w:style>
  <w:style w:type="character" w:customStyle="1" w:styleId="CorpodetextoChar">
    <w:name w:val="Corpo de texto Char"/>
    <w:basedOn w:val="Fontepargpadro"/>
    <w:link w:val="Corpodetexto"/>
    <w:uiPriority w:val="99"/>
    <w:semiHidden/>
    <w:rsid w:val="00711213"/>
    <w:rPr>
      <w:rFonts w:ascii="Calibri" w:eastAsia="Calibri" w:hAnsi="Calibri" w:cs="Times New Roman"/>
    </w:rPr>
  </w:style>
  <w:style w:type="paragraph" w:customStyle="1" w:styleId="pf0">
    <w:name w:val="pf0"/>
    <w:basedOn w:val="Normal"/>
    <w:rsid w:val="0017633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f01">
    <w:name w:val="cf01"/>
    <w:basedOn w:val="Fontepargpadro"/>
    <w:rsid w:val="00176335"/>
    <w:rPr>
      <w:rFonts w:ascii="Segoe UI" w:hAnsi="Segoe UI" w:cs="Segoe UI" w:hint="default"/>
      <w:sz w:val="18"/>
      <w:szCs w:val="18"/>
    </w:rPr>
  </w:style>
  <w:style w:type="character" w:customStyle="1" w:styleId="cf11">
    <w:name w:val="cf11"/>
    <w:basedOn w:val="Fontepargpadro"/>
    <w:rsid w:val="00176335"/>
    <w:rPr>
      <w:rFonts w:ascii="Segoe UI" w:hAnsi="Segoe UI" w:cs="Segoe UI" w:hint="default"/>
      <w:sz w:val="18"/>
      <w:szCs w:val="18"/>
    </w:rPr>
  </w:style>
  <w:style w:type="paragraph" w:styleId="Textodebalo">
    <w:name w:val="Balloon Text"/>
    <w:basedOn w:val="Normal"/>
    <w:link w:val="TextodebaloChar"/>
    <w:uiPriority w:val="99"/>
    <w:semiHidden/>
    <w:unhideWhenUsed/>
    <w:rsid w:val="00E6125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61253"/>
    <w:rPr>
      <w:rFonts w:ascii="Tahoma" w:hAnsi="Tahoma" w:cs="Tahoma"/>
      <w:sz w:val="16"/>
      <w:szCs w:val="16"/>
    </w:rPr>
  </w:style>
  <w:style w:type="character" w:styleId="nfase">
    <w:name w:val="Emphasis"/>
    <w:uiPriority w:val="20"/>
    <w:qFormat/>
    <w:rsid w:val="000F39AD"/>
    <w:rPr>
      <w:i/>
      <w:iCs/>
    </w:rPr>
  </w:style>
  <w:style w:type="paragraph" w:styleId="Pr-formataoHTML">
    <w:name w:val="HTML Preformatted"/>
    <w:basedOn w:val="Normal"/>
    <w:link w:val="Pr-formataoHTMLChar"/>
    <w:uiPriority w:val="99"/>
    <w:semiHidden/>
    <w:unhideWhenUsed/>
    <w:rsid w:val="00882FD2"/>
    <w:pPr>
      <w:spacing w:after="0" w:line="240" w:lineRule="auto"/>
    </w:pPr>
    <w:rPr>
      <w:rFonts w:ascii="Consolas" w:hAnsi="Consolas"/>
      <w:sz w:val="20"/>
      <w:szCs w:val="20"/>
    </w:rPr>
  </w:style>
  <w:style w:type="character" w:customStyle="1" w:styleId="Pr-formataoHTMLChar">
    <w:name w:val="Pré-formatação HTML Char"/>
    <w:basedOn w:val="Fontepargpadro"/>
    <w:link w:val="Pr-formataoHTML"/>
    <w:uiPriority w:val="99"/>
    <w:semiHidden/>
    <w:rsid w:val="00882FD2"/>
    <w:rPr>
      <w:rFonts w:ascii="Consolas" w:hAnsi="Consolas"/>
      <w:sz w:val="20"/>
      <w:szCs w:val="20"/>
    </w:rPr>
  </w:style>
  <w:style w:type="paragraph" w:customStyle="1" w:styleId="commentcontentpara">
    <w:name w:val="commentcontentpara"/>
    <w:basedOn w:val="Normal"/>
    <w:rsid w:val="000833C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uiPriority w:val="99"/>
    <w:unhideWhenUsed/>
    <w:rsid w:val="00290E2F"/>
    <w:pPr>
      <w:spacing w:after="120"/>
      <w:ind w:left="283"/>
    </w:pPr>
  </w:style>
  <w:style w:type="character" w:customStyle="1" w:styleId="RecuodecorpodetextoChar">
    <w:name w:val="Recuo de corpo de texto Char"/>
    <w:basedOn w:val="Fontepargpadro"/>
    <w:link w:val="Recuodecorpodetexto"/>
    <w:uiPriority w:val="99"/>
    <w:rsid w:val="00290E2F"/>
  </w:style>
  <w:style w:type="paragraph" w:customStyle="1" w:styleId="paragraph">
    <w:name w:val="paragraph"/>
    <w:basedOn w:val="Normal"/>
    <w:rsid w:val="008E2F7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rovider">
    <w:name w:val="ui-provider"/>
    <w:basedOn w:val="Fontepargpadro"/>
    <w:rsid w:val="00ED01B4"/>
  </w:style>
  <w:style w:type="character" w:styleId="TextodoEspaoReservado">
    <w:name w:val="Placeholder Text"/>
    <w:basedOn w:val="Fontepargpadro"/>
    <w:uiPriority w:val="99"/>
    <w:semiHidden/>
    <w:rsid w:val="00D50DA9"/>
    <w:rPr>
      <w:color w:val="808080"/>
    </w:rPr>
  </w:style>
</w:styles>
</file>

<file path=word/webSettings.xml><?xml version="1.0" encoding="utf-8"?>
<w:webSettings xmlns:r="http://schemas.openxmlformats.org/officeDocument/2006/relationships" xmlns:w="http://schemas.openxmlformats.org/wordprocessingml/2006/main">
  <w:divs>
    <w:div w:id="48117517">
      <w:bodyDiv w:val="1"/>
      <w:marLeft w:val="0"/>
      <w:marRight w:val="0"/>
      <w:marTop w:val="0"/>
      <w:marBottom w:val="0"/>
      <w:divBdr>
        <w:top w:val="none" w:sz="0" w:space="0" w:color="auto"/>
        <w:left w:val="none" w:sz="0" w:space="0" w:color="auto"/>
        <w:bottom w:val="none" w:sz="0" w:space="0" w:color="auto"/>
        <w:right w:val="none" w:sz="0" w:space="0" w:color="auto"/>
      </w:divBdr>
    </w:div>
    <w:div w:id="93988430">
      <w:bodyDiv w:val="1"/>
      <w:marLeft w:val="0"/>
      <w:marRight w:val="0"/>
      <w:marTop w:val="0"/>
      <w:marBottom w:val="0"/>
      <w:divBdr>
        <w:top w:val="none" w:sz="0" w:space="0" w:color="auto"/>
        <w:left w:val="none" w:sz="0" w:space="0" w:color="auto"/>
        <w:bottom w:val="none" w:sz="0" w:space="0" w:color="auto"/>
        <w:right w:val="none" w:sz="0" w:space="0" w:color="auto"/>
      </w:divBdr>
    </w:div>
    <w:div w:id="150684633">
      <w:bodyDiv w:val="1"/>
      <w:marLeft w:val="0"/>
      <w:marRight w:val="0"/>
      <w:marTop w:val="0"/>
      <w:marBottom w:val="0"/>
      <w:divBdr>
        <w:top w:val="none" w:sz="0" w:space="0" w:color="auto"/>
        <w:left w:val="none" w:sz="0" w:space="0" w:color="auto"/>
        <w:bottom w:val="none" w:sz="0" w:space="0" w:color="auto"/>
        <w:right w:val="none" w:sz="0" w:space="0" w:color="auto"/>
      </w:divBdr>
    </w:div>
    <w:div w:id="253323385">
      <w:bodyDiv w:val="1"/>
      <w:marLeft w:val="0"/>
      <w:marRight w:val="0"/>
      <w:marTop w:val="0"/>
      <w:marBottom w:val="0"/>
      <w:divBdr>
        <w:top w:val="none" w:sz="0" w:space="0" w:color="auto"/>
        <w:left w:val="none" w:sz="0" w:space="0" w:color="auto"/>
        <w:bottom w:val="none" w:sz="0" w:space="0" w:color="auto"/>
        <w:right w:val="none" w:sz="0" w:space="0" w:color="auto"/>
      </w:divBdr>
    </w:div>
    <w:div w:id="377439026">
      <w:bodyDiv w:val="1"/>
      <w:marLeft w:val="0"/>
      <w:marRight w:val="0"/>
      <w:marTop w:val="0"/>
      <w:marBottom w:val="0"/>
      <w:divBdr>
        <w:top w:val="none" w:sz="0" w:space="0" w:color="auto"/>
        <w:left w:val="none" w:sz="0" w:space="0" w:color="auto"/>
        <w:bottom w:val="none" w:sz="0" w:space="0" w:color="auto"/>
        <w:right w:val="none" w:sz="0" w:space="0" w:color="auto"/>
      </w:divBdr>
    </w:div>
    <w:div w:id="386688565">
      <w:bodyDiv w:val="1"/>
      <w:marLeft w:val="0"/>
      <w:marRight w:val="0"/>
      <w:marTop w:val="0"/>
      <w:marBottom w:val="0"/>
      <w:divBdr>
        <w:top w:val="none" w:sz="0" w:space="0" w:color="auto"/>
        <w:left w:val="none" w:sz="0" w:space="0" w:color="auto"/>
        <w:bottom w:val="none" w:sz="0" w:space="0" w:color="auto"/>
        <w:right w:val="none" w:sz="0" w:space="0" w:color="auto"/>
      </w:divBdr>
    </w:div>
    <w:div w:id="614017144">
      <w:bodyDiv w:val="1"/>
      <w:marLeft w:val="0"/>
      <w:marRight w:val="0"/>
      <w:marTop w:val="0"/>
      <w:marBottom w:val="0"/>
      <w:divBdr>
        <w:top w:val="none" w:sz="0" w:space="0" w:color="auto"/>
        <w:left w:val="none" w:sz="0" w:space="0" w:color="auto"/>
        <w:bottom w:val="none" w:sz="0" w:space="0" w:color="auto"/>
        <w:right w:val="none" w:sz="0" w:space="0" w:color="auto"/>
      </w:divBdr>
      <w:divsChild>
        <w:div w:id="63573377">
          <w:marLeft w:val="0"/>
          <w:marRight w:val="0"/>
          <w:marTop w:val="0"/>
          <w:marBottom w:val="0"/>
          <w:divBdr>
            <w:top w:val="none" w:sz="0" w:space="0" w:color="auto"/>
            <w:left w:val="none" w:sz="0" w:space="0" w:color="auto"/>
            <w:bottom w:val="none" w:sz="0" w:space="0" w:color="auto"/>
            <w:right w:val="none" w:sz="0" w:space="0" w:color="auto"/>
          </w:divBdr>
        </w:div>
      </w:divsChild>
    </w:div>
    <w:div w:id="618224470">
      <w:bodyDiv w:val="1"/>
      <w:marLeft w:val="0"/>
      <w:marRight w:val="0"/>
      <w:marTop w:val="0"/>
      <w:marBottom w:val="0"/>
      <w:divBdr>
        <w:top w:val="none" w:sz="0" w:space="0" w:color="auto"/>
        <w:left w:val="none" w:sz="0" w:space="0" w:color="auto"/>
        <w:bottom w:val="none" w:sz="0" w:space="0" w:color="auto"/>
        <w:right w:val="none" w:sz="0" w:space="0" w:color="auto"/>
      </w:divBdr>
    </w:div>
    <w:div w:id="680468657">
      <w:bodyDiv w:val="1"/>
      <w:marLeft w:val="0"/>
      <w:marRight w:val="0"/>
      <w:marTop w:val="0"/>
      <w:marBottom w:val="0"/>
      <w:divBdr>
        <w:top w:val="none" w:sz="0" w:space="0" w:color="auto"/>
        <w:left w:val="none" w:sz="0" w:space="0" w:color="auto"/>
        <w:bottom w:val="none" w:sz="0" w:space="0" w:color="auto"/>
        <w:right w:val="none" w:sz="0" w:space="0" w:color="auto"/>
      </w:divBdr>
    </w:div>
    <w:div w:id="730621587">
      <w:bodyDiv w:val="1"/>
      <w:marLeft w:val="0"/>
      <w:marRight w:val="0"/>
      <w:marTop w:val="0"/>
      <w:marBottom w:val="0"/>
      <w:divBdr>
        <w:top w:val="none" w:sz="0" w:space="0" w:color="auto"/>
        <w:left w:val="none" w:sz="0" w:space="0" w:color="auto"/>
        <w:bottom w:val="none" w:sz="0" w:space="0" w:color="auto"/>
        <w:right w:val="none" w:sz="0" w:space="0" w:color="auto"/>
      </w:divBdr>
    </w:div>
    <w:div w:id="782723399">
      <w:bodyDiv w:val="1"/>
      <w:marLeft w:val="0"/>
      <w:marRight w:val="0"/>
      <w:marTop w:val="0"/>
      <w:marBottom w:val="0"/>
      <w:divBdr>
        <w:top w:val="none" w:sz="0" w:space="0" w:color="auto"/>
        <w:left w:val="none" w:sz="0" w:space="0" w:color="auto"/>
        <w:bottom w:val="none" w:sz="0" w:space="0" w:color="auto"/>
        <w:right w:val="none" w:sz="0" w:space="0" w:color="auto"/>
      </w:divBdr>
    </w:div>
    <w:div w:id="896860780">
      <w:bodyDiv w:val="1"/>
      <w:marLeft w:val="0"/>
      <w:marRight w:val="0"/>
      <w:marTop w:val="0"/>
      <w:marBottom w:val="0"/>
      <w:divBdr>
        <w:top w:val="none" w:sz="0" w:space="0" w:color="auto"/>
        <w:left w:val="none" w:sz="0" w:space="0" w:color="auto"/>
        <w:bottom w:val="none" w:sz="0" w:space="0" w:color="auto"/>
        <w:right w:val="none" w:sz="0" w:space="0" w:color="auto"/>
      </w:divBdr>
    </w:div>
    <w:div w:id="1492330107">
      <w:bodyDiv w:val="1"/>
      <w:marLeft w:val="0"/>
      <w:marRight w:val="0"/>
      <w:marTop w:val="0"/>
      <w:marBottom w:val="0"/>
      <w:divBdr>
        <w:top w:val="none" w:sz="0" w:space="0" w:color="auto"/>
        <w:left w:val="none" w:sz="0" w:space="0" w:color="auto"/>
        <w:bottom w:val="none" w:sz="0" w:space="0" w:color="auto"/>
        <w:right w:val="none" w:sz="0" w:space="0" w:color="auto"/>
      </w:divBdr>
    </w:div>
    <w:div w:id="1569807679">
      <w:bodyDiv w:val="1"/>
      <w:marLeft w:val="0"/>
      <w:marRight w:val="0"/>
      <w:marTop w:val="0"/>
      <w:marBottom w:val="0"/>
      <w:divBdr>
        <w:top w:val="none" w:sz="0" w:space="0" w:color="auto"/>
        <w:left w:val="none" w:sz="0" w:space="0" w:color="auto"/>
        <w:bottom w:val="none" w:sz="0" w:space="0" w:color="auto"/>
        <w:right w:val="none" w:sz="0" w:space="0" w:color="auto"/>
      </w:divBdr>
    </w:div>
    <w:div w:id="1616594216">
      <w:bodyDiv w:val="1"/>
      <w:marLeft w:val="0"/>
      <w:marRight w:val="0"/>
      <w:marTop w:val="0"/>
      <w:marBottom w:val="0"/>
      <w:divBdr>
        <w:top w:val="none" w:sz="0" w:space="0" w:color="auto"/>
        <w:left w:val="none" w:sz="0" w:space="0" w:color="auto"/>
        <w:bottom w:val="none" w:sz="0" w:space="0" w:color="auto"/>
        <w:right w:val="none" w:sz="0" w:space="0" w:color="auto"/>
      </w:divBdr>
    </w:div>
    <w:div w:id="1656377589">
      <w:bodyDiv w:val="1"/>
      <w:marLeft w:val="0"/>
      <w:marRight w:val="0"/>
      <w:marTop w:val="0"/>
      <w:marBottom w:val="0"/>
      <w:divBdr>
        <w:top w:val="none" w:sz="0" w:space="0" w:color="auto"/>
        <w:left w:val="none" w:sz="0" w:space="0" w:color="auto"/>
        <w:bottom w:val="none" w:sz="0" w:space="0" w:color="auto"/>
        <w:right w:val="none" w:sz="0" w:space="0" w:color="auto"/>
      </w:divBdr>
    </w:div>
    <w:div w:id="1689746610">
      <w:bodyDiv w:val="1"/>
      <w:marLeft w:val="0"/>
      <w:marRight w:val="0"/>
      <w:marTop w:val="0"/>
      <w:marBottom w:val="0"/>
      <w:divBdr>
        <w:top w:val="none" w:sz="0" w:space="0" w:color="auto"/>
        <w:left w:val="none" w:sz="0" w:space="0" w:color="auto"/>
        <w:bottom w:val="none" w:sz="0" w:space="0" w:color="auto"/>
        <w:right w:val="none" w:sz="0" w:space="0" w:color="auto"/>
      </w:divBdr>
    </w:div>
    <w:div w:id="1752392641">
      <w:bodyDiv w:val="1"/>
      <w:marLeft w:val="0"/>
      <w:marRight w:val="0"/>
      <w:marTop w:val="0"/>
      <w:marBottom w:val="0"/>
      <w:divBdr>
        <w:top w:val="none" w:sz="0" w:space="0" w:color="auto"/>
        <w:left w:val="none" w:sz="0" w:space="0" w:color="auto"/>
        <w:bottom w:val="none" w:sz="0" w:space="0" w:color="auto"/>
        <w:right w:val="none" w:sz="0" w:space="0" w:color="auto"/>
      </w:divBdr>
    </w:div>
    <w:div w:id="1779595868">
      <w:bodyDiv w:val="1"/>
      <w:marLeft w:val="0"/>
      <w:marRight w:val="0"/>
      <w:marTop w:val="0"/>
      <w:marBottom w:val="0"/>
      <w:divBdr>
        <w:top w:val="none" w:sz="0" w:space="0" w:color="auto"/>
        <w:left w:val="none" w:sz="0" w:space="0" w:color="auto"/>
        <w:bottom w:val="none" w:sz="0" w:space="0" w:color="auto"/>
        <w:right w:val="none" w:sz="0" w:space="0" w:color="auto"/>
      </w:divBdr>
    </w:div>
    <w:div w:id="1834252605">
      <w:bodyDiv w:val="1"/>
      <w:marLeft w:val="0"/>
      <w:marRight w:val="0"/>
      <w:marTop w:val="0"/>
      <w:marBottom w:val="0"/>
      <w:divBdr>
        <w:top w:val="none" w:sz="0" w:space="0" w:color="auto"/>
        <w:left w:val="none" w:sz="0" w:space="0" w:color="auto"/>
        <w:bottom w:val="none" w:sz="0" w:space="0" w:color="auto"/>
        <w:right w:val="none" w:sz="0" w:space="0" w:color="auto"/>
      </w:divBdr>
    </w:div>
    <w:div w:id="1838186427">
      <w:bodyDiv w:val="1"/>
      <w:marLeft w:val="0"/>
      <w:marRight w:val="0"/>
      <w:marTop w:val="0"/>
      <w:marBottom w:val="0"/>
      <w:divBdr>
        <w:top w:val="none" w:sz="0" w:space="0" w:color="auto"/>
        <w:left w:val="none" w:sz="0" w:space="0" w:color="auto"/>
        <w:bottom w:val="none" w:sz="0" w:space="0" w:color="auto"/>
        <w:right w:val="none" w:sz="0" w:space="0" w:color="auto"/>
      </w:divBdr>
    </w:div>
    <w:div w:id="1968776201">
      <w:bodyDiv w:val="1"/>
      <w:marLeft w:val="0"/>
      <w:marRight w:val="0"/>
      <w:marTop w:val="0"/>
      <w:marBottom w:val="0"/>
      <w:divBdr>
        <w:top w:val="none" w:sz="0" w:space="0" w:color="auto"/>
        <w:left w:val="none" w:sz="0" w:space="0" w:color="auto"/>
        <w:bottom w:val="none" w:sz="0" w:space="0" w:color="auto"/>
        <w:right w:val="none" w:sz="0" w:space="0" w:color="auto"/>
      </w:divBdr>
    </w:div>
    <w:div w:id="209793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1F6BC9-75AB-4A68-816B-A36E2412A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18</Pages>
  <Words>4356</Words>
  <Characters>23526</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 Farina Frainer</dc:creator>
  <cp:lastModifiedBy>xpadmin</cp:lastModifiedBy>
  <cp:revision>8</cp:revision>
  <cp:lastPrinted>2024-03-21T19:50:00Z</cp:lastPrinted>
  <dcterms:created xsi:type="dcterms:W3CDTF">2024-04-25T17:17:00Z</dcterms:created>
  <dcterms:modified xsi:type="dcterms:W3CDTF">2024-04-25T19:40:00Z</dcterms:modified>
</cp:coreProperties>
</file>