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D0B" w:rsidRDefault="00946D0B" w:rsidP="00946D0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10" w:color="auto" w:fill="auto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1386A">
        <w:rPr>
          <w:rFonts w:ascii="Arial" w:hAnsi="Arial" w:cs="Arial"/>
          <w:b/>
          <w:color w:val="000000"/>
          <w:sz w:val="20"/>
          <w:szCs w:val="20"/>
        </w:rPr>
        <w:t>TERMO DE REFERÊNCIA</w:t>
      </w:r>
    </w:p>
    <w:p w:rsidR="00F92800" w:rsidRDefault="00F92800" w:rsidP="17B5A4F4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Limpeza, </w:t>
      </w:r>
      <w:r w:rsidR="00D77DAE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retirada</w:t>
      </w:r>
      <w:r w:rsidR="002B6A5A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</w:t>
      </w:r>
      <w:r w:rsidR="00D77DAE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entulhos</w:t>
      </w:r>
      <w:r w:rsidR="00F85732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</w:t>
      </w:r>
      <w:r w:rsidR="002B6A5A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estantes e caixas de arquivo, transporte, </w:t>
      </w:r>
      <w:r w:rsidR="00F85732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descarte</w:t>
      </w:r>
      <w:r w:rsidR="002B6A5A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material</w:t>
      </w:r>
      <w:r w:rsidR="00CF3805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em</w:t>
      </w:r>
      <w:r w:rsidR="77CEFC11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aterro sanitário, </w:t>
      </w:r>
      <w:proofErr w:type="spellStart"/>
      <w:r w:rsidR="7F8304DB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desalaga</w:t>
      </w:r>
      <w:r w:rsidR="6E273836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mento</w:t>
      </w:r>
      <w:proofErr w:type="spellEnd"/>
      <w:r w:rsidR="00F85732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, higienização e</w:t>
      </w:r>
      <w:r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desinfecção</w:t>
      </w:r>
      <w:r w:rsidR="6C92622B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CF3805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do</w:t>
      </w:r>
      <w:r w:rsidR="00CF0B1E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prédio</w:t>
      </w:r>
      <w:r w:rsidR="002B6A5A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, estrutura </w:t>
      </w:r>
      <w:proofErr w:type="gramStart"/>
      <w:r w:rsidR="002B6A5A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interna e mobiliário </w:t>
      </w:r>
      <w:r w:rsidR="00CF0B1E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d</w:t>
      </w:r>
      <w:r w:rsidR="1A8136D7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o</w:t>
      </w:r>
      <w:r w:rsidR="00CF0B1E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9C13EA8" w:rsidRPr="17B5A4F4">
        <w:rPr>
          <w:rFonts w:ascii="Arial" w:hAnsi="Arial" w:cs="Arial"/>
          <w:b/>
          <w:bCs/>
          <w:color w:val="000000" w:themeColor="text1"/>
          <w:sz w:val="20"/>
          <w:szCs w:val="20"/>
        </w:rPr>
        <w:t>Arquivo Geral da Procuradoria-Geral de Justiça</w:t>
      </w:r>
      <w:proofErr w:type="gramEnd"/>
    </w:p>
    <w:p w:rsidR="00946D0B" w:rsidRPr="00C9788F" w:rsidRDefault="00946D0B" w:rsidP="7E229EC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9788F">
        <w:rPr>
          <w:rFonts w:ascii="Arial" w:hAnsi="Arial" w:cs="Arial"/>
          <w:b/>
          <w:bCs/>
          <w:sz w:val="20"/>
          <w:szCs w:val="20"/>
        </w:rPr>
        <w:t xml:space="preserve">SGA </w:t>
      </w:r>
      <w:r w:rsidR="00C9788F" w:rsidRPr="00C9788F">
        <w:rPr>
          <w:rFonts w:ascii="Arial" w:hAnsi="Arial" w:cs="Arial"/>
          <w:b/>
          <w:bCs/>
          <w:sz w:val="20"/>
          <w:szCs w:val="20"/>
        </w:rPr>
        <w:t>00958.000.098/2024</w:t>
      </w:r>
    </w:p>
    <w:p w:rsidR="00946D0B" w:rsidRPr="00A273CE" w:rsidRDefault="00F92800" w:rsidP="00946D0B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pct10" w:color="auto" w:fill="auto"/>
        <w:spacing w:after="0" w:line="240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CONTRATAÇÃO EMERGENCIAL</w:t>
      </w:r>
    </w:p>
    <w:p w:rsidR="00946D0B" w:rsidRDefault="00946D0B" w:rsidP="00946D0B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46D0B" w:rsidRDefault="00946D0B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607FA6">
        <w:rPr>
          <w:rFonts w:ascii="Arial" w:hAnsi="Arial" w:cs="Arial"/>
          <w:b/>
          <w:sz w:val="20"/>
          <w:szCs w:val="20"/>
        </w:rPr>
        <w:t xml:space="preserve">1. DO OBJETO: </w:t>
      </w:r>
    </w:p>
    <w:p w:rsidR="00946D0B" w:rsidRDefault="00946D0B" w:rsidP="09CE3376">
      <w:pPr>
        <w:jc w:val="both"/>
        <w:rPr>
          <w:rFonts w:ascii="Arial" w:hAnsi="Arial" w:cs="Arial"/>
          <w:sz w:val="20"/>
          <w:szCs w:val="20"/>
        </w:rPr>
      </w:pPr>
      <w:r w:rsidRPr="09CE3376">
        <w:rPr>
          <w:rFonts w:ascii="Arial" w:hAnsi="Arial" w:cs="Arial"/>
          <w:sz w:val="20"/>
          <w:szCs w:val="20"/>
        </w:rPr>
        <w:t xml:space="preserve">Contratação </w:t>
      </w:r>
      <w:r w:rsidR="00F92800" w:rsidRPr="09CE3376">
        <w:rPr>
          <w:rFonts w:ascii="Arial" w:hAnsi="Arial" w:cs="Arial"/>
          <w:sz w:val="20"/>
          <w:szCs w:val="20"/>
          <w:u w:val="single"/>
        </w:rPr>
        <w:t>emergencial</w:t>
      </w:r>
      <w:r w:rsidR="00F92800" w:rsidRPr="09CE3376">
        <w:rPr>
          <w:rFonts w:ascii="Arial" w:hAnsi="Arial" w:cs="Arial"/>
          <w:sz w:val="20"/>
          <w:szCs w:val="20"/>
        </w:rPr>
        <w:t xml:space="preserve"> de empresa para</w:t>
      </w:r>
      <w:r w:rsidR="3ACAF1A7" w:rsidRPr="09CE3376">
        <w:rPr>
          <w:rFonts w:ascii="Arial" w:hAnsi="Arial" w:cs="Arial"/>
          <w:sz w:val="20"/>
          <w:szCs w:val="20"/>
        </w:rPr>
        <w:t xml:space="preserve"> </w:t>
      </w:r>
      <w:r w:rsidR="2FA5ECA6" w:rsidRPr="09CE3376">
        <w:rPr>
          <w:rFonts w:ascii="Arial" w:hAnsi="Arial" w:cs="Arial"/>
          <w:sz w:val="20"/>
          <w:szCs w:val="20"/>
        </w:rPr>
        <w:t>limpeza, retirada de entulhos,</w:t>
      </w:r>
      <w:r w:rsidR="002B6A5A" w:rsidRPr="09CE3376">
        <w:rPr>
          <w:rFonts w:ascii="Arial" w:hAnsi="Arial" w:cs="Arial"/>
          <w:sz w:val="20"/>
          <w:szCs w:val="20"/>
        </w:rPr>
        <w:t xml:space="preserve"> estantes e caixas de arquivo, transporte,</w:t>
      </w:r>
      <w:r w:rsidR="2FA5ECA6" w:rsidRPr="09CE3376">
        <w:rPr>
          <w:rFonts w:ascii="Arial" w:hAnsi="Arial" w:cs="Arial"/>
          <w:sz w:val="20"/>
          <w:szCs w:val="20"/>
        </w:rPr>
        <w:t xml:space="preserve"> </w:t>
      </w:r>
      <w:r w:rsidR="00F85732" w:rsidRPr="09CE3376">
        <w:rPr>
          <w:rFonts w:ascii="Arial" w:hAnsi="Arial" w:cs="Arial"/>
          <w:sz w:val="20"/>
          <w:szCs w:val="20"/>
        </w:rPr>
        <w:t>descar</w:t>
      </w:r>
      <w:r w:rsidR="002B6A5A" w:rsidRPr="09CE3376">
        <w:rPr>
          <w:rFonts w:ascii="Arial" w:hAnsi="Arial" w:cs="Arial"/>
          <w:sz w:val="20"/>
          <w:szCs w:val="20"/>
        </w:rPr>
        <w:t>t</w:t>
      </w:r>
      <w:r w:rsidR="00F85732" w:rsidRPr="09CE3376">
        <w:rPr>
          <w:rFonts w:ascii="Arial" w:hAnsi="Arial" w:cs="Arial"/>
          <w:sz w:val="20"/>
          <w:szCs w:val="20"/>
        </w:rPr>
        <w:t xml:space="preserve">e </w:t>
      </w:r>
      <w:r w:rsidR="002B6A5A" w:rsidRPr="09CE3376">
        <w:rPr>
          <w:rFonts w:ascii="Arial" w:hAnsi="Arial" w:cs="Arial"/>
          <w:sz w:val="20"/>
          <w:szCs w:val="20"/>
        </w:rPr>
        <w:t xml:space="preserve">de material </w:t>
      </w:r>
      <w:r w:rsidR="00F85732" w:rsidRPr="09CE3376">
        <w:rPr>
          <w:rFonts w:ascii="Arial" w:hAnsi="Arial" w:cs="Arial"/>
          <w:sz w:val="20"/>
          <w:szCs w:val="20"/>
        </w:rPr>
        <w:t xml:space="preserve">em aterro sanitário, </w:t>
      </w:r>
      <w:proofErr w:type="spellStart"/>
      <w:r w:rsidR="002B6A5A" w:rsidRPr="09CE3376">
        <w:rPr>
          <w:rFonts w:ascii="Arial" w:hAnsi="Arial" w:cs="Arial"/>
          <w:sz w:val="20"/>
          <w:szCs w:val="20"/>
        </w:rPr>
        <w:t>d</w:t>
      </w:r>
      <w:r w:rsidR="2FA5ECA6" w:rsidRPr="09CE3376">
        <w:rPr>
          <w:rFonts w:ascii="Arial" w:hAnsi="Arial" w:cs="Arial"/>
          <w:sz w:val="20"/>
          <w:szCs w:val="20"/>
        </w:rPr>
        <w:t>esalaga</w:t>
      </w:r>
      <w:r w:rsidR="400829D7" w:rsidRPr="09CE3376">
        <w:rPr>
          <w:rFonts w:ascii="Arial" w:hAnsi="Arial" w:cs="Arial"/>
          <w:sz w:val="20"/>
          <w:szCs w:val="20"/>
        </w:rPr>
        <w:t>mento</w:t>
      </w:r>
      <w:proofErr w:type="spellEnd"/>
      <w:r w:rsidR="002B6A5A" w:rsidRPr="09CE3376">
        <w:rPr>
          <w:rFonts w:ascii="Arial" w:hAnsi="Arial" w:cs="Arial"/>
          <w:sz w:val="20"/>
          <w:szCs w:val="20"/>
        </w:rPr>
        <w:t>, higienização</w:t>
      </w:r>
      <w:r w:rsidR="2FA5ECA6" w:rsidRPr="09CE3376">
        <w:rPr>
          <w:rFonts w:ascii="Arial" w:hAnsi="Arial" w:cs="Arial"/>
          <w:sz w:val="20"/>
          <w:szCs w:val="20"/>
        </w:rPr>
        <w:t xml:space="preserve"> </w:t>
      </w:r>
      <w:proofErr w:type="gramStart"/>
      <w:r w:rsidR="2FA5ECA6" w:rsidRPr="09CE3376">
        <w:rPr>
          <w:rFonts w:ascii="Arial" w:hAnsi="Arial" w:cs="Arial"/>
          <w:sz w:val="20"/>
          <w:szCs w:val="20"/>
        </w:rPr>
        <w:t>e</w:t>
      </w:r>
      <w:proofErr w:type="gramEnd"/>
      <w:r w:rsidR="2FA5ECA6" w:rsidRPr="09CE3376">
        <w:rPr>
          <w:rFonts w:ascii="Arial" w:hAnsi="Arial" w:cs="Arial"/>
          <w:sz w:val="20"/>
          <w:szCs w:val="20"/>
        </w:rPr>
        <w:t xml:space="preserve"> </w:t>
      </w:r>
      <w:proofErr w:type="gramStart"/>
      <w:r w:rsidR="2FA5ECA6" w:rsidRPr="09CE3376">
        <w:rPr>
          <w:rFonts w:ascii="Arial" w:hAnsi="Arial" w:cs="Arial"/>
          <w:sz w:val="20"/>
          <w:szCs w:val="20"/>
        </w:rPr>
        <w:t>desinfecção</w:t>
      </w:r>
      <w:proofErr w:type="gramEnd"/>
      <w:r w:rsidR="2FA5ECA6" w:rsidRPr="09CE3376">
        <w:rPr>
          <w:rFonts w:ascii="Arial" w:hAnsi="Arial" w:cs="Arial"/>
          <w:sz w:val="20"/>
          <w:szCs w:val="20"/>
        </w:rPr>
        <w:t xml:space="preserve"> do prédio</w:t>
      </w:r>
      <w:r w:rsidR="002B6A5A" w:rsidRPr="09CE3376">
        <w:rPr>
          <w:rFonts w:ascii="Arial" w:hAnsi="Arial" w:cs="Arial"/>
          <w:sz w:val="20"/>
          <w:szCs w:val="20"/>
        </w:rPr>
        <w:t>, estrutura interna e mobiliário</w:t>
      </w:r>
      <w:r w:rsidR="2FA5ECA6" w:rsidRPr="09CE3376">
        <w:rPr>
          <w:rFonts w:ascii="Arial" w:hAnsi="Arial" w:cs="Arial"/>
          <w:sz w:val="20"/>
          <w:szCs w:val="20"/>
        </w:rPr>
        <w:t xml:space="preserve"> do Arquivo Geral da Procuradoria-Geral de Justiça</w:t>
      </w:r>
      <w:r w:rsidR="1C19F544" w:rsidRPr="09CE3376">
        <w:rPr>
          <w:rFonts w:ascii="Arial" w:hAnsi="Arial" w:cs="Arial"/>
          <w:sz w:val="20"/>
          <w:szCs w:val="20"/>
        </w:rPr>
        <w:t xml:space="preserve"> - PGJ</w:t>
      </w:r>
      <w:r w:rsidR="2FA5ECA6" w:rsidRPr="09CE3376">
        <w:rPr>
          <w:rFonts w:ascii="Arial" w:hAnsi="Arial" w:cs="Arial"/>
          <w:sz w:val="20"/>
          <w:szCs w:val="20"/>
        </w:rPr>
        <w:t>, localizado</w:t>
      </w:r>
      <w:r w:rsidR="6E6678AE" w:rsidRPr="09CE3376">
        <w:rPr>
          <w:rFonts w:ascii="Arial" w:hAnsi="Arial" w:cs="Arial"/>
          <w:sz w:val="20"/>
          <w:szCs w:val="20"/>
        </w:rPr>
        <w:t xml:space="preserve"> na Avenida das Indústrias, 275, no bairro Anchieta em Porto Alegre</w:t>
      </w:r>
      <w:r w:rsidR="035F1298" w:rsidRPr="09CE3376">
        <w:rPr>
          <w:rFonts w:ascii="Arial" w:hAnsi="Arial" w:cs="Arial"/>
          <w:sz w:val="20"/>
          <w:szCs w:val="20"/>
        </w:rPr>
        <w:t>.</w:t>
      </w:r>
    </w:p>
    <w:p w:rsidR="00F92800" w:rsidRPr="00607FA6" w:rsidRDefault="00F92800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46D0B" w:rsidRDefault="00946D0B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07FA6">
        <w:rPr>
          <w:rFonts w:ascii="Arial" w:hAnsi="Arial" w:cs="Arial"/>
          <w:b/>
          <w:sz w:val="20"/>
          <w:szCs w:val="20"/>
        </w:rPr>
        <w:t>2. DA MOTIVAÇÃO:</w:t>
      </w:r>
      <w:r w:rsidRPr="00607FA6">
        <w:rPr>
          <w:rFonts w:ascii="Arial" w:hAnsi="Arial" w:cs="Arial"/>
          <w:sz w:val="20"/>
          <w:szCs w:val="20"/>
        </w:rPr>
        <w:t xml:space="preserve"> </w:t>
      </w:r>
    </w:p>
    <w:p w:rsidR="00946D0B" w:rsidRDefault="00F92800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D0856FB">
        <w:rPr>
          <w:rFonts w:ascii="Arial" w:hAnsi="Arial" w:cs="Arial"/>
          <w:sz w:val="20"/>
          <w:szCs w:val="20"/>
        </w:rPr>
        <w:t xml:space="preserve">A contratação é de caráter </w:t>
      </w:r>
      <w:r w:rsidRPr="0D0856FB">
        <w:rPr>
          <w:rFonts w:ascii="Arial" w:hAnsi="Arial" w:cs="Arial"/>
          <w:sz w:val="20"/>
          <w:szCs w:val="20"/>
          <w:u w:val="single"/>
        </w:rPr>
        <w:t>emergencial</w:t>
      </w:r>
      <w:r w:rsidRPr="0D0856FB">
        <w:rPr>
          <w:rFonts w:ascii="Arial" w:hAnsi="Arial" w:cs="Arial"/>
          <w:sz w:val="20"/>
          <w:szCs w:val="20"/>
        </w:rPr>
        <w:t xml:space="preserve">, tendo em vista que </w:t>
      </w:r>
      <w:r w:rsidR="52ADD666" w:rsidRPr="0D0856FB">
        <w:rPr>
          <w:rFonts w:ascii="Arial" w:hAnsi="Arial" w:cs="Arial"/>
          <w:sz w:val="20"/>
          <w:szCs w:val="20"/>
        </w:rPr>
        <w:t>o</w:t>
      </w:r>
      <w:r w:rsidRPr="0D0856FB">
        <w:rPr>
          <w:rFonts w:ascii="Arial" w:hAnsi="Arial" w:cs="Arial"/>
          <w:sz w:val="20"/>
          <w:szCs w:val="20"/>
        </w:rPr>
        <w:t xml:space="preserve"> prédio</w:t>
      </w:r>
      <w:r w:rsidR="0049734C" w:rsidRPr="0D0856FB">
        <w:rPr>
          <w:rFonts w:ascii="Arial" w:hAnsi="Arial" w:cs="Arial"/>
          <w:sz w:val="20"/>
          <w:szCs w:val="20"/>
        </w:rPr>
        <w:t xml:space="preserve"> do Arquivo Geral d</w:t>
      </w:r>
      <w:r w:rsidR="003E1F7B" w:rsidRPr="0D0856FB">
        <w:rPr>
          <w:rFonts w:ascii="Arial" w:hAnsi="Arial" w:cs="Arial"/>
          <w:sz w:val="20"/>
          <w:szCs w:val="20"/>
        </w:rPr>
        <w:t>a PGJ</w:t>
      </w:r>
      <w:r w:rsidR="0049734C" w:rsidRPr="0D0856FB">
        <w:rPr>
          <w:rFonts w:ascii="Arial" w:hAnsi="Arial" w:cs="Arial"/>
          <w:sz w:val="20"/>
          <w:szCs w:val="20"/>
        </w:rPr>
        <w:t xml:space="preserve">, estrutura interna, mobiliário e documentos </w:t>
      </w:r>
      <w:r w:rsidRPr="0D0856FB">
        <w:rPr>
          <w:rFonts w:ascii="Arial" w:hAnsi="Arial" w:cs="Arial"/>
          <w:sz w:val="20"/>
          <w:szCs w:val="20"/>
        </w:rPr>
        <w:t>f</w:t>
      </w:r>
      <w:r w:rsidR="0049734C" w:rsidRPr="0D0856FB">
        <w:rPr>
          <w:rFonts w:ascii="Arial" w:hAnsi="Arial" w:cs="Arial"/>
          <w:sz w:val="20"/>
          <w:szCs w:val="20"/>
        </w:rPr>
        <w:t>oram</w:t>
      </w:r>
      <w:r w:rsidRPr="0D0856FB">
        <w:rPr>
          <w:rFonts w:ascii="Arial" w:hAnsi="Arial" w:cs="Arial"/>
          <w:sz w:val="20"/>
          <w:szCs w:val="20"/>
        </w:rPr>
        <w:t xml:space="preserve"> atingid</w:t>
      </w:r>
      <w:r w:rsidR="00D77DAE" w:rsidRPr="0D0856FB">
        <w:rPr>
          <w:rFonts w:ascii="Arial" w:hAnsi="Arial" w:cs="Arial"/>
          <w:sz w:val="20"/>
          <w:szCs w:val="20"/>
        </w:rPr>
        <w:t>o</w:t>
      </w:r>
      <w:r w:rsidR="0049734C" w:rsidRPr="0D0856FB">
        <w:rPr>
          <w:rFonts w:ascii="Arial" w:hAnsi="Arial" w:cs="Arial"/>
          <w:sz w:val="20"/>
          <w:szCs w:val="20"/>
        </w:rPr>
        <w:t>s por inundação decorrente da</w:t>
      </w:r>
      <w:r w:rsidRPr="0D0856FB">
        <w:rPr>
          <w:rFonts w:ascii="Arial" w:hAnsi="Arial" w:cs="Arial"/>
          <w:sz w:val="20"/>
          <w:szCs w:val="20"/>
        </w:rPr>
        <w:t xml:space="preserve"> </w:t>
      </w:r>
      <w:r w:rsidR="005742C2" w:rsidRPr="0D0856FB">
        <w:rPr>
          <w:rFonts w:ascii="Arial" w:hAnsi="Arial" w:cs="Arial"/>
          <w:sz w:val="20"/>
          <w:szCs w:val="20"/>
        </w:rPr>
        <w:t>enchente</w:t>
      </w:r>
      <w:r w:rsidRPr="0D0856FB">
        <w:rPr>
          <w:rFonts w:ascii="Arial" w:hAnsi="Arial" w:cs="Arial"/>
          <w:sz w:val="20"/>
          <w:szCs w:val="20"/>
        </w:rPr>
        <w:t xml:space="preserve"> </w:t>
      </w:r>
      <w:r w:rsidR="00D77DAE" w:rsidRPr="0D0856FB">
        <w:rPr>
          <w:rFonts w:ascii="Arial" w:hAnsi="Arial" w:cs="Arial"/>
          <w:sz w:val="20"/>
          <w:szCs w:val="20"/>
        </w:rPr>
        <w:t>de maio/2024</w:t>
      </w:r>
      <w:r w:rsidR="00742DF1" w:rsidRPr="0D0856FB">
        <w:rPr>
          <w:rFonts w:ascii="Arial" w:hAnsi="Arial" w:cs="Arial"/>
          <w:sz w:val="20"/>
          <w:szCs w:val="20"/>
        </w:rPr>
        <w:t xml:space="preserve"> (conforme detalhamento no PGEA nº </w:t>
      </w:r>
      <w:r w:rsidR="1EC38751" w:rsidRPr="0D0856FB">
        <w:rPr>
          <w:rFonts w:ascii="Arial" w:hAnsi="Arial" w:cs="Arial"/>
          <w:sz w:val="20"/>
          <w:szCs w:val="20"/>
        </w:rPr>
        <w:t>00958.000.080/2024</w:t>
      </w:r>
      <w:r w:rsidR="00742DF1" w:rsidRPr="0D0856FB">
        <w:rPr>
          <w:rFonts w:ascii="Arial" w:hAnsi="Arial" w:cs="Arial"/>
          <w:sz w:val="20"/>
          <w:szCs w:val="20"/>
        </w:rPr>
        <w:t>)</w:t>
      </w:r>
      <w:r w:rsidRPr="0D0856FB">
        <w:rPr>
          <w:rFonts w:ascii="Arial" w:hAnsi="Arial" w:cs="Arial"/>
          <w:sz w:val="20"/>
          <w:szCs w:val="20"/>
        </w:rPr>
        <w:t>, necessitando urgentemente dos serviços de</w:t>
      </w:r>
      <w:r w:rsidR="0049734C" w:rsidRPr="0D0856FB">
        <w:rPr>
          <w:rFonts w:ascii="Arial" w:hAnsi="Arial" w:cs="Arial"/>
          <w:sz w:val="20"/>
          <w:szCs w:val="20"/>
        </w:rPr>
        <w:t xml:space="preserve"> retirada dos documentos não atingidos</w:t>
      </w:r>
      <w:r w:rsidR="00B94F4D" w:rsidRPr="0D0856FB">
        <w:rPr>
          <w:rFonts w:ascii="Arial" w:hAnsi="Arial" w:cs="Arial"/>
          <w:sz w:val="20"/>
          <w:szCs w:val="20"/>
        </w:rPr>
        <w:t xml:space="preserve"> no térreo</w:t>
      </w:r>
      <w:r w:rsidR="0049734C" w:rsidRPr="0D0856FB">
        <w:rPr>
          <w:rFonts w:ascii="Arial" w:hAnsi="Arial" w:cs="Arial"/>
          <w:sz w:val="20"/>
          <w:szCs w:val="20"/>
        </w:rPr>
        <w:t>,</w:t>
      </w:r>
      <w:r w:rsidRPr="0D0856FB">
        <w:rPr>
          <w:rFonts w:ascii="Arial" w:hAnsi="Arial" w:cs="Arial"/>
          <w:sz w:val="20"/>
          <w:szCs w:val="20"/>
        </w:rPr>
        <w:t xml:space="preserve"> limpeza, higienização e desinfecção</w:t>
      </w:r>
      <w:r w:rsidR="06E322F4" w:rsidRPr="0D0856FB">
        <w:rPr>
          <w:rFonts w:ascii="Arial" w:hAnsi="Arial" w:cs="Arial"/>
          <w:sz w:val="20"/>
          <w:szCs w:val="20"/>
        </w:rPr>
        <w:t>,</w:t>
      </w:r>
      <w:r w:rsidRPr="0D0856FB">
        <w:rPr>
          <w:rFonts w:ascii="Arial" w:hAnsi="Arial" w:cs="Arial"/>
          <w:sz w:val="20"/>
          <w:szCs w:val="20"/>
        </w:rPr>
        <w:t xml:space="preserve"> </w:t>
      </w:r>
      <w:r w:rsidR="00D77DAE" w:rsidRPr="0D0856FB">
        <w:rPr>
          <w:rFonts w:ascii="Arial" w:hAnsi="Arial" w:cs="Arial"/>
          <w:sz w:val="20"/>
          <w:szCs w:val="20"/>
        </w:rPr>
        <w:t>além de</w:t>
      </w:r>
      <w:r w:rsidR="4FACCC54" w:rsidRPr="0D0856FB">
        <w:rPr>
          <w:rFonts w:ascii="Arial" w:hAnsi="Arial" w:cs="Arial"/>
          <w:sz w:val="20"/>
          <w:szCs w:val="20"/>
        </w:rPr>
        <w:t xml:space="preserve"> </w:t>
      </w:r>
      <w:proofErr w:type="spellStart"/>
      <w:r w:rsidR="4FACCC54" w:rsidRPr="0D0856FB">
        <w:rPr>
          <w:rFonts w:ascii="Arial" w:hAnsi="Arial" w:cs="Arial"/>
          <w:sz w:val="20"/>
          <w:szCs w:val="20"/>
        </w:rPr>
        <w:t>desalaga</w:t>
      </w:r>
      <w:r w:rsidR="0C065E57" w:rsidRPr="0D0856FB">
        <w:rPr>
          <w:rFonts w:ascii="Arial" w:hAnsi="Arial" w:cs="Arial"/>
          <w:sz w:val="20"/>
          <w:szCs w:val="20"/>
        </w:rPr>
        <w:t>mento</w:t>
      </w:r>
      <w:proofErr w:type="spellEnd"/>
      <w:r w:rsidR="00742DF1" w:rsidRPr="0D0856FB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742DF1" w:rsidRPr="0D0856FB">
        <w:rPr>
          <w:rFonts w:ascii="Arial" w:hAnsi="Arial" w:cs="Arial"/>
          <w:sz w:val="20"/>
          <w:szCs w:val="20"/>
        </w:rPr>
        <w:t>desumidificação</w:t>
      </w:r>
      <w:proofErr w:type="spellEnd"/>
      <w:r w:rsidR="00742DF1" w:rsidRPr="0D0856FB">
        <w:rPr>
          <w:rFonts w:ascii="Arial" w:hAnsi="Arial" w:cs="Arial"/>
          <w:sz w:val="20"/>
          <w:szCs w:val="20"/>
        </w:rPr>
        <w:t xml:space="preserve"> da edificação, </w:t>
      </w:r>
      <w:r w:rsidR="00D77DAE" w:rsidRPr="0D0856FB">
        <w:rPr>
          <w:rFonts w:ascii="Arial" w:hAnsi="Arial" w:cs="Arial"/>
          <w:sz w:val="20"/>
          <w:szCs w:val="20"/>
        </w:rPr>
        <w:t>retirada dos entulhos</w:t>
      </w:r>
      <w:r w:rsidR="5E462360" w:rsidRPr="0D0856FB">
        <w:rPr>
          <w:rFonts w:ascii="Arial" w:hAnsi="Arial" w:cs="Arial"/>
          <w:sz w:val="20"/>
          <w:szCs w:val="20"/>
        </w:rPr>
        <w:t>, remoção de</w:t>
      </w:r>
      <w:r w:rsidR="0FAF5637" w:rsidRPr="0D0856FB">
        <w:rPr>
          <w:rFonts w:ascii="Arial" w:hAnsi="Arial" w:cs="Arial"/>
          <w:sz w:val="20"/>
          <w:szCs w:val="20"/>
        </w:rPr>
        <w:t xml:space="preserve"> </w:t>
      </w:r>
      <w:r w:rsidR="7F693FD1" w:rsidRPr="0D0856FB">
        <w:rPr>
          <w:rFonts w:ascii="Arial" w:hAnsi="Arial" w:cs="Arial"/>
          <w:sz w:val="20"/>
          <w:szCs w:val="20"/>
        </w:rPr>
        <w:t>caixas de arquivo</w:t>
      </w:r>
      <w:r w:rsidR="0FAF5637" w:rsidRPr="0D0856FB">
        <w:rPr>
          <w:rFonts w:ascii="Arial" w:hAnsi="Arial" w:cs="Arial"/>
          <w:sz w:val="20"/>
          <w:szCs w:val="20"/>
        </w:rPr>
        <w:t xml:space="preserve"> </w:t>
      </w:r>
      <w:r w:rsidR="0746AB6E" w:rsidRPr="0D0856FB">
        <w:rPr>
          <w:rFonts w:ascii="Arial" w:hAnsi="Arial" w:cs="Arial"/>
          <w:sz w:val="20"/>
          <w:szCs w:val="20"/>
        </w:rPr>
        <w:t xml:space="preserve">contendo documentos </w:t>
      </w:r>
      <w:r w:rsidR="0049734C" w:rsidRPr="0D0856FB">
        <w:rPr>
          <w:rFonts w:ascii="Arial" w:hAnsi="Arial" w:cs="Arial"/>
          <w:sz w:val="20"/>
          <w:szCs w:val="20"/>
        </w:rPr>
        <w:t>molhados, descarte de material</w:t>
      </w:r>
      <w:r w:rsidR="4235064F" w:rsidRPr="0D0856FB">
        <w:rPr>
          <w:rFonts w:ascii="Arial" w:hAnsi="Arial" w:cs="Arial"/>
          <w:sz w:val="20"/>
          <w:szCs w:val="20"/>
        </w:rPr>
        <w:t xml:space="preserve"> </w:t>
      </w:r>
      <w:r w:rsidR="0049734C" w:rsidRPr="0D0856FB">
        <w:rPr>
          <w:rFonts w:ascii="Arial" w:hAnsi="Arial" w:cs="Arial"/>
          <w:sz w:val="20"/>
          <w:szCs w:val="20"/>
        </w:rPr>
        <w:t>em</w:t>
      </w:r>
      <w:r w:rsidR="4235064F" w:rsidRPr="0D0856FB">
        <w:rPr>
          <w:rFonts w:ascii="Arial" w:hAnsi="Arial" w:cs="Arial"/>
          <w:sz w:val="20"/>
          <w:szCs w:val="20"/>
        </w:rPr>
        <w:t xml:space="preserve"> aterro sanitário licenciado</w:t>
      </w:r>
      <w:r w:rsidR="4EDB1D3B" w:rsidRPr="0D0856FB">
        <w:rPr>
          <w:rFonts w:ascii="Arial" w:hAnsi="Arial" w:cs="Arial"/>
          <w:sz w:val="20"/>
          <w:szCs w:val="20"/>
        </w:rPr>
        <w:t>,</w:t>
      </w:r>
      <w:r w:rsidR="0FAF5637" w:rsidRPr="0D0856FB">
        <w:rPr>
          <w:rFonts w:ascii="Arial" w:hAnsi="Arial" w:cs="Arial"/>
          <w:sz w:val="20"/>
          <w:szCs w:val="20"/>
        </w:rPr>
        <w:t xml:space="preserve"> transporte de </w:t>
      </w:r>
      <w:r w:rsidR="003F0228" w:rsidRPr="0D0856FB">
        <w:rPr>
          <w:rFonts w:ascii="Arial" w:hAnsi="Arial" w:cs="Arial"/>
          <w:sz w:val="20"/>
          <w:szCs w:val="20"/>
        </w:rPr>
        <w:t>documentos</w:t>
      </w:r>
      <w:r w:rsidR="0FAF5637" w:rsidRPr="0D0856FB">
        <w:rPr>
          <w:rFonts w:ascii="Arial" w:hAnsi="Arial" w:cs="Arial"/>
          <w:sz w:val="20"/>
          <w:szCs w:val="20"/>
        </w:rPr>
        <w:t xml:space="preserve"> e estantes para</w:t>
      </w:r>
      <w:r w:rsidR="23464A94" w:rsidRPr="0D0856FB">
        <w:rPr>
          <w:rFonts w:ascii="Arial" w:hAnsi="Arial" w:cs="Arial"/>
          <w:sz w:val="20"/>
          <w:szCs w:val="20"/>
        </w:rPr>
        <w:t xml:space="preserve"> outro prédio</w:t>
      </w:r>
      <w:r w:rsidR="09E1A587" w:rsidRPr="0D0856FB">
        <w:rPr>
          <w:rFonts w:ascii="Arial" w:hAnsi="Arial" w:cs="Arial"/>
          <w:sz w:val="20"/>
          <w:szCs w:val="20"/>
        </w:rPr>
        <w:t xml:space="preserve"> da Procuradoria-Geral de Justiça</w:t>
      </w:r>
      <w:r w:rsidR="003F0228" w:rsidRPr="0D0856FB">
        <w:rPr>
          <w:rFonts w:ascii="Arial" w:hAnsi="Arial" w:cs="Arial"/>
          <w:sz w:val="20"/>
          <w:szCs w:val="20"/>
        </w:rPr>
        <w:t>.</w:t>
      </w:r>
      <w:r w:rsidR="6E433F45" w:rsidRPr="0D0856FB">
        <w:rPr>
          <w:rFonts w:ascii="Arial" w:hAnsi="Arial" w:cs="Arial"/>
          <w:sz w:val="20"/>
          <w:szCs w:val="20"/>
        </w:rPr>
        <w:t xml:space="preserve"> </w:t>
      </w:r>
      <w:r w:rsidR="00D77DAE" w:rsidRPr="0D0856FB">
        <w:rPr>
          <w:rFonts w:ascii="Arial" w:hAnsi="Arial" w:cs="Arial"/>
          <w:sz w:val="20"/>
          <w:szCs w:val="20"/>
        </w:rPr>
        <w:t xml:space="preserve">Não há possibilidade </w:t>
      </w:r>
      <w:r w:rsidR="005742C2" w:rsidRPr="0D0856FB">
        <w:rPr>
          <w:rFonts w:ascii="Arial" w:hAnsi="Arial" w:cs="Arial"/>
          <w:sz w:val="20"/>
          <w:szCs w:val="20"/>
        </w:rPr>
        <w:t>de estes serviços serem</w:t>
      </w:r>
      <w:r w:rsidR="00D77DAE" w:rsidRPr="0D0856FB">
        <w:rPr>
          <w:rFonts w:ascii="Arial" w:hAnsi="Arial" w:cs="Arial"/>
          <w:sz w:val="20"/>
          <w:szCs w:val="20"/>
        </w:rPr>
        <w:t xml:space="preserve"> realizados com o corpo de funcionários e terceirizados da PGJ visto que</w:t>
      </w:r>
      <w:r w:rsidR="5E7EAA44" w:rsidRPr="0D0856FB">
        <w:rPr>
          <w:rFonts w:ascii="Arial" w:hAnsi="Arial" w:cs="Arial"/>
          <w:sz w:val="20"/>
          <w:szCs w:val="20"/>
        </w:rPr>
        <w:t xml:space="preserve"> se</w:t>
      </w:r>
      <w:r w:rsidR="5FA6D1CA" w:rsidRPr="0D0856FB">
        <w:rPr>
          <w:rFonts w:ascii="Arial" w:hAnsi="Arial" w:cs="Arial"/>
          <w:sz w:val="20"/>
          <w:szCs w:val="20"/>
        </w:rPr>
        <w:t xml:space="preserve"> </w:t>
      </w:r>
      <w:r w:rsidR="00D77DAE" w:rsidRPr="0D0856FB">
        <w:rPr>
          <w:rFonts w:ascii="Arial" w:hAnsi="Arial" w:cs="Arial"/>
          <w:sz w:val="20"/>
          <w:szCs w:val="20"/>
        </w:rPr>
        <w:t xml:space="preserve">trata de um serviço técnico específico, </w:t>
      </w:r>
      <w:r w:rsidR="3A72F8D9" w:rsidRPr="0D0856FB">
        <w:rPr>
          <w:rFonts w:ascii="Arial" w:hAnsi="Arial" w:cs="Arial"/>
          <w:sz w:val="20"/>
          <w:szCs w:val="20"/>
        </w:rPr>
        <w:t>para o qual</w:t>
      </w:r>
      <w:r w:rsidR="00D77DAE" w:rsidRPr="0D0856FB">
        <w:rPr>
          <w:rFonts w:ascii="Arial" w:hAnsi="Arial" w:cs="Arial"/>
          <w:sz w:val="20"/>
          <w:szCs w:val="20"/>
        </w:rPr>
        <w:t xml:space="preserve"> não possuímos </w:t>
      </w:r>
      <w:r w:rsidR="01E67349" w:rsidRPr="0D0856FB">
        <w:rPr>
          <w:rFonts w:ascii="Arial" w:hAnsi="Arial" w:cs="Arial"/>
          <w:sz w:val="20"/>
          <w:szCs w:val="20"/>
        </w:rPr>
        <w:t xml:space="preserve">pessoal com </w:t>
      </w:r>
      <w:r w:rsidR="00D77DAE" w:rsidRPr="0D0856FB">
        <w:rPr>
          <w:rFonts w:ascii="Arial" w:hAnsi="Arial" w:cs="Arial"/>
          <w:sz w:val="20"/>
          <w:szCs w:val="20"/>
        </w:rPr>
        <w:t xml:space="preserve">experiência, </w:t>
      </w:r>
      <w:proofErr w:type="spellStart"/>
      <w:r w:rsidR="00D77DAE" w:rsidRPr="0D0856FB">
        <w:rPr>
          <w:rFonts w:ascii="Arial" w:hAnsi="Arial" w:cs="Arial"/>
          <w:sz w:val="20"/>
          <w:szCs w:val="20"/>
        </w:rPr>
        <w:t>EPI’s</w:t>
      </w:r>
      <w:proofErr w:type="spellEnd"/>
      <w:r w:rsidR="00D77DAE" w:rsidRPr="0D0856FB">
        <w:rPr>
          <w:rFonts w:ascii="Arial" w:hAnsi="Arial" w:cs="Arial"/>
          <w:sz w:val="20"/>
          <w:szCs w:val="20"/>
        </w:rPr>
        <w:t xml:space="preserve"> e </w:t>
      </w:r>
      <w:r w:rsidR="00C82969" w:rsidRPr="0D0856FB">
        <w:rPr>
          <w:rFonts w:ascii="Arial" w:hAnsi="Arial" w:cs="Arial"/>
          <w:sz w:val="20"/>
          <w:szCs w:val="20"/>
        </w:rPr>
        <w:t xml:space="preserve">demais </w:t>
      </w:r>
      <w:r w:rsidR="00D77DAE" w:rsidRPr="0D0856FB">
        <w:rPr>
          <w:rFonts w:ascii="Arial" w:hAnsi="Arial" w:cs="Arial"/>
          <w:sz w:val="20"/>
          <w:szCs w:val="20"/>
        </w:rPr>
        <w:t xml:space="preserve">equipamentos necessários. </w:t>
      </w:r>
    </w:p>
    <w:p w:rsidR="00F92800" w:rsidRDefault="00F92800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31C0F" w:rsidRDefault="00631C0F" w:rsidP="7E229EC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259E9F52">
        <w:rPr>
          <w:rFonts w:ascii="Arial" w:hAnsi="Arial" w:cs="Arial"/>
          <w:b/>
          <w:bCs/>
          <w:sz w:val="20"/>
          <w:szCs w:val="20"/>
        </w:rPr>
        <w:t>3. DOS SERVIÇOS QUE SERÃO PRESTADO</w:t>
      </w:r>
      <w:r w:rsidR="3DF425C8" w:rsidRPr="259E9F52">
        <w:rPr>
          <w:rFonts w:ascii="Arial" w:hAnsi="Arial" w:cs="Arial"/>
          <w:b/>
          <w:bCs/>
          <w:sz w:val="20"/>
          <w:szCs w:val="20"/>
        </w:rPr>
        <w:t>S E</w:t>
      </w:r>
      <w:r w:rsidR="174EA3DB" w:rsidRPr="259E9F52">
        <w:rPr>
          <w:rFonts w:ascii="Arial" w:hAnsi="Arial" w:cs="Arial"/>
          <w:b/>
          <w:bCs/>
          <w:sz w:val="20"/>
          <w:szCs w:val="20"/>
        </w:rPr>
        <w:t xml:space="preserve"> AS</w:t>
      </w:r>
      <w:r w:rsidR="3DF425C8" w:rsidRPr="259E9F52">
        <w:rPr>
          <w:rFonts w:ascii="Arial" w:hAnsi="Arial" w:cs="Arial"/>
          <w:b/>
          <w:bCs/>
          <w:sz w:val="20"/>
          <w:szCs w:val="20"/>
        </w:rPr>
        <w:t xml:space="preserve"> ESPECIFICAÇÕES TÉCNICAS</w:t>
      </w:r>
      <w:r w:rsidRPr="259E9F52">
        <w:rPr>
          <w:rFonts w:ascii="Arial" w:hAnsi="Arial" w:cs="Arial"/>
          <w:b/>
          <w:bCs/>
          <w:sz w:val="20"/>
          <w:szCs w:val="20"/>
        </w:rPr>
        <w:t>:</w:t>
      </w:r>
    </w:p>
    <w:p w:rsidR="00631C0F" w:rsidRDefault="00631C0F" w:rsidP="0567E9F3">
      <w:pPr>
        <w:jc w:val="both"/>
        <w:rPr>
          <w:rFonts w:ascii="Arial" w:eastAsiaTheme="minorEastAsia" w:hAnsi="Arial" w:cs="Arial"/>
          <w:sz w:val="20"/>
          <w:szCs w:val="20"/>
        </w:rPr>
      </w:pPr>
      <w:r w:rsidRPr="0567E9F3">
        <w:rPr>
          <w:rFonts w:ascii="Arial" w:eastAsiaTheme="minorEastAsia" w:hAnsi="Arial" w:cs="Arial"/>
          <w:sz w:val="20"/>
          <w:szCs w:val="20"/>
        </w:rPr>
        <w:t xml:space="preserve">3.1 </w:t>
      </w:r>
      <w:r w:rsidR="544CFD8F" w:rsidRPr="0567E9F3">
        <w:rPr>
          <w:rFonts w:ascii="Arial" w:eastAsiaTheme="minorEastAsia" w:hAnsi="Arial" w:cs="Arial"/>
          <w:sz w:val="20"/>
          <w:szCs w:val="20"/>
        </w:rPr>
        <w:t xml:space="preserve">- Limpeza, </w:t>
      </w:r>
      <w:r w:rsidR="003F0228" w:rsidRPr="0567E9F3">
        <w:rPr>
          <w:rFonts w:ascii="Arial" w:eastAsiaTheme="minorEastAsia" w:hAnsi="Arial" w:cs="Arial"/>
          <w:sz w:val="20"/>
          <w:szCs w:val="20"/>
        </w:rPr>
        <w:t xml:space="preserve">higienização, </w:t>
      </w:r>
      <w:r w:rsidR="544CFD8F" w:rsidRPr="0567E9F3">
        <w:rPr>
          <w:rFonts w:ascii="Arial" w:eastAsiaTheme="minorEastAsia" w:hAnsi="Arial" w:cs="Arial"/>
          <w:sz w:val="20"/>
          <w:szCs w:val="20"/>
        </w:rPr>
        <w:t>desinfecção, secagem</w:t>
      </w:r>
      <w:r w:rsidR="003F0228" w:rsidRPr="0567E9F3">
        <w:rPr>
          <w:rFonts w:ascii="Arial" w:eastAsiaTheme="minorEastAsia" w:hAnsi="Arial" w:cs="Arial"/>
          <w:sz w:val="20"/>
          <w:szCs w:val="20"/>
        </w:rPr>
        <w:t>,</w:t>
      </w:r>
      <w:r w:rsidR="1F786EAE" w:rsidRPr="0567E9F3">
        <w:rPr>
          <w:rFonts w:ascii="Arial" w:eastAsiaTheme="minorEastAsia" w:hAnsi="Arial" w:cs="Arial"/>
          <w:sz w:val="20"/>
          <w:szCs w:val="20"/>
        </w:rPr>
        <w:t xml:space="preserve"> carregamento, </w:t>
      </w:r>
      <w:r w:rsidR="544CFD8F" w:rsidRPr="0567E9F3">
        <w:rPr>
          <w:rFonts w:ascii="Arial" w:eastAsiaTheme="minorEastAsia" w:hAnsi="Arial" w:cs="Arial"/>
          <w:sz w:val="20"/>
          <w:szCs w:val="20"/>
        </w:rPr>
        <w:t>transporte</w:t>
      </w:r>
      <w:r w:rsidR="7496260C" w:rsidRPr="0567E9F3">
        <w:rPr>
          <w:rFonts w:ascii="Arial" w:eastAsiaTheme="minorEastAsia" w:hAnsi="Arial" w:cs="Arial"/>
          <w:sz w:val="20"/>
          <w:szCs w:val="20"/>
        </w:rPr>
        <w:t xml:space="preserve">, descarregamento </w:t>
      </w:r>
      <w:r w:rsidR="0021179D" w:rsidRPr="0567E9F3">
        <w:rPr>
          <w:rFonts w:ascii="Arial" w:eastAsiaTheme="minorEastAsia" w:hAnsi="Arial" w:cs="Arial"/>
          <w:sz w:val="20"/>
          <w:szCs w:val="20"/>
        </w:rPr>
        <w:t xml:space="preserve">e </w:t>
      </w:r>
      <w:r w:rsidR="7496260C" w:rsidRPr="0567E9F3">
        <w:rPr>
          <w:rFonts w:ascii="Arial" w:eastAsiaTheme="minorEastAsia" w:hAnsi="Arial" w:cs="Arial"/>
          <w:sz w:val="20"/>
          <w:szCs w:val="20"/>
        </w:rPr>
        <w:t>colocação no lugar indicado pela contratante</w:t>
      </w:r>
      <w:r w:rsidR="0021179D" w:rsidRPr="0567E9F3">
        <w:rPr>
          <w:rFonts w:ascii="Arial" w:eastAsiaTheme="minorEastAsia" w:hAnsi="Arial" w:cs="Arial"/>
          <w:sz w:val="20"/>
          <w:szCs w:val="20"/>
        </w:rPr>
        <w:t>, no segundo andar do prédio situado na Av. Voluntários da Pátria, 1981 (entrada pela Rua Paraíba, 40)</w:t>
      </w:r>
      <w:r w:rsidR="7496260C" w:rsidRPr="0567E9F3">
        <w:rPr>
          <w:rFonts w:ascii="Arial" w:eastAsiaTheme="minorEastAsia" w:hAnsi="Arial" w:cs="Arial"/>
          <w:sz w:val="20"/>
          <w:szCs w:val="20"/>
        </w:rPr>
        <w:t xml:space="preserve"> </w:t>
      </w:r>
      <w:r w:rsidR="544CFD8F" w:rsidRPr="0567E9F3">
        <w:rPr>
          <w:rFonts w:ascii="Arial" w:eastAsiaTheme="minorEastAsia" w:hAnsi="Arial" w:cs="Arial"/>
          <w:sz w:val="20"/>
          <w:szCs w:val="20"/>
        </w:rPr>
        <w:t>de 125 estantes</w:t>
      </w:r>
      <w:r w:rsidR="5ACA74CB" w:rsidRPr="0567E9F3">
        <w:rPr>
          <w:rFonts w:ascii="Arial" w:eastAsiaTheme="minorEastAsia" w:hAnsi="Arial" w:cs="Arial"/>
          <w:sz w:val="20"/>
          <w:szCs w:val="20"/>
        </w:rPr>
        <w:t xml:space="preserve"> de aço com </w:t>
      </w:r>
      <w:proofErr w:type="gramStart"/>
      <w:r w:rsidR="5ACA74CB" w:rsidRPr="0567E9F3">
        <w:rPr>
          <w:rFonts w:ascii="Arial" w:eastAsiaTheme="minorEastAsia" w:hAnsi="Arial" w:cs="Arial"/>
          <w:sz w:val="20"/>
          <w:szCs w:val="20"/>
        </w:rPr>
        <w:t>7</w:t>
      </w:r>
      <w:proofErr w:type="gramEnd"/>
      <w:r w:rsidR="5ACA74CB" w:rsidRPr="0567E9F3">
        <w:rPr>
          <w:rFonts w:ascii="Arial" w:eastAsiaTheme="minorEastAsia" w:hAnsi="Arial" w:cs="Arial"/>
          <w:sz w:val="20"/>
          <w:szCs w:val="20"/>
        </w:rPr>
        <w:t xml:space="preserve"> prateleiras e </w:t>
      </w:r>
      <w:r w:rsidR="544CFD8F" w:rsidRPr="0567E9F3">
        <w:rPr>
          <w:rFonts w:ascii="Arial" w:eastAsiaTheme="minorEastAsia" w:hAnsi="Arial" w:cs="Arial"/>
          <w:sz w:val="20"/>
          <w:szCs w:val="20"/>
        </w:rPr>
        <w:t>5.220 caixas</w:t>
      </w:r>
      <w:r w:rsidR="54D12A29" w:rsidRPr="0567E9F3">
        <w:rPr>
          <w:rFonts w:ascii="Arial" w:eastAsiaTheme="minorEastAsia" w:hAnsi="Arial" w:cs="Arial"/>
          <w:sz w:val="20"/>
          <w:szCs w:val="20"/>
        </w:rPr>
        <w:t xml:space="preserve"> de arquivo</w:t>
      </w:r>
      <w:r w:rsidR="544CFD8F" w:rsidRPr="0567E9F3">
        <w:rPr>
          <w:rFonts w:ascii="Arial" w:eastAsiaTheme="minorEastAsia" w:hAnsi="Arial" w:cs="Arial"/>
          <w:sz w:val="20"/>
          <w:szCs w:val="20"/>
        </w:rPr>
        <w:t xml:space="preserve"> </w:t>
      </w:r>
      <w:r w:rsidR="003F0228" w:rsidRPr="0567E9F3">
        <w:rPr>
          <w:rFonts w:ascii="Arial" w:eastAsiaTheme="minorEastAsia" w:hAnsi="Arial" w:cs="Arial"/>
          <w:sz w:val="20"/>
          <w:szCs w:val="20"/>
        </w:rPr>
        <w:t xml:space="preserve">secas </w:t>
      </w:r>
      <w:r w:rsidR="00A15D12" w:rsidRPr="0567E9F3">
        <w:rPr>
          <w:rFonts w:ascii="Arial" w:eastAsiaTheme="minorEastAsia" w:hAnsi="Arial" w:cs="Arial"/>
          <w:sz w:val="20"/>
          <w:szCs w:val="20"/>
        </w:rPr>
        <w:t>(</w:t>
      </w:r>
      <w:r w:rsidR="003F0228" w:rsidRPr="0567E9F3">
        <w:rPr>
          <w:rFonts w:ascii="Arial" w:eastAsiaTheme="minorEastAsia" w:hAnsi="Arial" w:cs="Arial"/>
          <w:sz w:val="20"/>
          <w:szCs w:val="20"/>
        </w:rPr>
        <w:t xml:space="preserve">não atingidas </w:t>
      </w:r>
      <w:r w:rsidR="00A15D12" w:rsidRPr="0567E9F3">
        <w:rPr>
          <w:rFonts w:ascii="Arial" w:eastAsiaTheme="minorEastAsia" w:hAnsi="Arial" w:cs="Arial"/>
          <w:sz w:val="20"/>
          <w:szCs w:val="20"/>
        </w:rPr>
        <w:t xml:space="preserve">diretamente </w:t>
      </w:r>
      <w:r w:rsidR="003F0228" w:rsidRPr="0567E9F3">
        <w:rPr>
          <w:rFonts w:ascii="Arial" w:eastAsiaTheme="minorEastAsia" w:hAnsi="Arial" w:cs="Arial"/>
          <w:sz w:val="20"/>
          <w:szCs w:val="20"/>
        </w:rPr>
        <w:t>pela inundação</w:t>
      </w:r>
      <w:r w:rsidR="0AE2FF5D" w:rsidRPr="0567E9F3">
        <w:rPr>
          <w:rFonts w:ascii="Arial" w:eastAsiaTheme="minorEastAsia" w:hAnsi="Arial" w:cs="Arial"/>
          <w:sz w:val="20"/>
          <w:szCs w:val="20"/>
        </w:rPr>
        <w:t>,</w:t>
      </w:r>
      <w:r w:rsidR="003F0228" w:rsidRPr="0567E9F3">
        <w:rPr>
          <w:rFonts w:ascii="Arial" w:eastAsiaTheme="minorEastAsia" w:hAnsi="Arial" w:cs="Arial"/>
          <w:sz w:val="20"/>
          <w:szCs w:val="20"/>
        </w:rPr>
        <w:t xml:space="preserve"> </w:t>
      </w:r>
      <w:r w:rsidR="00932E57" w:rsidRPr="0567E9F3">
        <w:rPr>
          <w:rFonts w:ascii="Arial" w:eastAsiaTheme="minorEastAsia" w:hAnsi="Arial" w:cs="Arial"/>
          <w:sz w:val="20"/>
          <w:szCs w:val="20"/>
        </w:rPr>
        <w:t xml:space="preserve">que </w:t>
      </w:r>
      <w:r w:rsidR="380ADC37" w:rsidRPr="0567E9F3">
        <w:rPr>
          <w:rFonts w:ascii="Arial" w:eastAsiaTheme="minorEastAsia" w:hAnsi="Arial" w:cs="Arial"/>
          <w:sz w:val="20"/>
          <w:szCs w:val="20"/>
        </w:rPr>
        <w:t xml:space="preserve">se </w:t>
      </w:r>
      <w:r w:rsidR="00932E57" w:rsidRPr="0567E9F3">
        <w:rPr>
          <w:rFonts w:ascii="Arial" w:eastAsiaTheme="minorEastAsia" w:hAnsi="Arial" w:cs="Arial"/>
          <w:sz w:val="20"/>
          <w:szCs w:val="20"/>
        </w:rPr>
        <w:t>encontram no</w:t>
      </w:r>
      <w:r w:rsidR="003F0228" w:rsidRPr="0567E9F3">
        <w:rPr>
          <w:rFonts w:ascii="Arial" w:eastAsiaTheme="minorEastAsia" w:hAnsi="Arial" w:cs="Arial"/>
          <w:sz w:val="20"/>
          <w:szCs w:val="20"/>
        </w:rPr>
        <w:t xml:space="preserve"> térreo</w:t>
      </w:r>
      <w:r w:rsidR="00932E57" w:rsidRPr="0567E9F3">
        <w:rPr>
          <w:rFonts w:ascii="Arial" w:eastAsiaTheme="minorEastAsia" w:hAnsi="Arial" w:cs="Arial"/>
          <w:sz w:val="20"/>
          <w:szCs w:val="20"/>
        </w:rPr>
        <w:t xml:space="preserve"> do Arquivo Geral</w:t>
      </w:r>
      <w:r w:rsidR="003F0228" w:rsidRPr="0567E9F3">
        <w:rPr>
          <w:rFonts w:ascii="Arial" w:eastAsiaTheme="minorEastAsia" w:hAnsi="Arial" w:cs="Arial"/>
          <w:sz w:val="20"/>
          <w:szCs w:val="20"/>
        </w:rPr>
        <w:t>)</w:t>
      </w:r>
      <w:r w:rsidR="00A15D12" w:rsidRPr="0567E9F3">
        <w:rPr>
          <w:rFonts w:ascii="Arial" w:eastAsiaTheme="minorEastAsia" w:hAnsi="Arial" w:cs="Arial"/>
          <w:sz w:val="20"/>
          <w:szCs w:val="20"/>
        </w:rPr>
        <w:t xml:space="preserve"> com</w:t>
      </w:r>
      <w:r w:rsidR="0E8EA710" w:rsidRPr="0567E9F3">
        <w:rPr>
          <w:rFonts w:ascii="Arial" w:eastAsiaTheme="minorEastAsia" w:hAnsi="Arial" w:cs="Arial"/>
          <w:sz w:val="20"/>
          <w:szCs w:val="20"/>
        </w:rPr>
        <w:t xml:space="preserve"> documentos originais, de valor jurídico, administrativo e histórico, do Ministério Público do RS</w:t>
      </w:r>
      <w:r w:rsidR="544CFD8F" w:rsidRPr="0567E9F3">
        <w:rPr>
          <w:rFonts w:ascii="Arial" w:eastAsiaTheme="minorEastAsia" w:hAnsi="Arial" w:cs="Arial"/>
          <w:sz w:val="20"/>
          <w:szCs w:val="20"/>
        </w:rPr>
        <w:t xml:space="preserve">. </w:t>
      </w:r>
      <w:r w:rsidR="6877202E" w:rsidRPr="0567E9F3">
        <w:rPr>
          <w:rFonts w:ascii="Arial" w:eastAsiaTheme="minorEastAsia" w:hAnsi="Arial" w:cs="Arial"/>
          <w:sz w:val="20"/>
          <w:szCs w:val="20"/>
        </w:rPr>
        <w:t xml:space="preserve">Os </w:t>
      </w:r>
      <w:r w:rsidR="46A4305C" w:rsidRPr="0567E9F3">
        <w:rPr>
          <w:rFonts w:ascii="Arial" w:eastAsiaTheme="minorEastAsia" w:hAnsi="Arial" w:cs="Arial"/>
          <w:sz w:val="20"/>
          <w:szCs w:val="20"/>
        </w:rPr>
        <w:t>serviços</w:t>
      </w:r>
      <w:r w:rsidR="595E963C" w:rsidRPr="0567E9F3">
        <w:rPr>
          <w:rFonts w:ascii="Arial" w:eastAsiaTheme="minorEastAsia" w:hAnsi="Arial" w:cs="Arial"/>
          <w:sz w:val="20"/>
          <w:szCs w:val="20"/>
        </w:rPr>
        <w:t xml:space="preserve"> listados neste item deverão</w:t>
      </w:r>
      <w:r w:rsidR="544CFD8F" w:rsidRPr="0567E9F3">
        <w:rPr>
          <w:rFonts w:ascii="Arial" w:eastAsiaTheme="minorEastAsia" w:hAnsi="Arial" w:cs="Arial"/>
          <w:sz w:val="20"/>
          <w:szCs w:val="20"/>
        </w:rPr>
        <w:t xml:space="preserve"> </w:t>
      </w:r>
      <w:r w:rsidR="00CF3805" w:rsidRPr="0567E9F3">
        <w:rPr>
          <w:rFonts w:ascii="Arial" w:eastAsiaTheme="minorEastAsia" w:hAnsi="Arial" w:cs="Arial"/>
          <w:sz w:val="20"/>
          <w:szCs w:val="20"/>
        </w:rPr>
        <w:t xml:space="preserve">ser </w:t>
      </w:r>
      <w:r w:rsidR="544CFD8F" w:rsidRPr="0567E9F3">
        <w:rPr>
          <w:rFonts w:ascii="Arial" w:eastAsiaTheme="minorEastAsia" w:hAnsi="Arial" w:cs="Arial"/>
          <w:sz w:val="20"/>
          <w:szCs w:val="20"/>
        </w:rPr>
        <w:t>executado</w:t>
      </w:r>
      <w:r w:rsidR="74E386FE" w:rsidRPr="0567E9F3">
        <w:rPr>
          <w:rFonts w:ascii="Arial" w:eastAsiaTheme="minorEastAsia" w:hAnsi="Arial" w:cs="Arial"/>
          <w:sz w:val="20"/>
          <w:szCs w:val="20"/>
        </w:rPr>
        <w:t>s</w:t>
      </w:r>
      <w:r w:rsidR="46352A42" w:rsidRPr="0567E9F3">
        <w:rPr>
          <w:rFonts w:ascii="Arial" w:eastAsiaTheme="minorEastAsia" w:hAnsi="Arial" w:cs="Arial"/>
          <w:sz w:val="20"/>
          <w:szCs w:val="20"/>
        </w:rPr>
        <w:t xml:space="preserve"> em</w:t>
      </w:r>
      <w:r w:rsidR="544CFD8F" w:rsidRPr="0567E9F3">
        <w:rPr>
          <w:rFonts w:ascii="Arial" w:eastAsiaTheme="minorEastAsia" w:hAnsi="Arial" w:cs="Arial"/>
          <w:sz w:val="20"/>
          <w:szCs w:val="20"/>
        </w:rPr>
        <w:t xml:space="preserve"> 5 etapas </w:t>
      </w:r>
      <w:r w:rsidR="7E05E86E" w:rsidRPr="0567E9F3">
        <w:rPr>
          <w:rFonts w:ascii="Arial" w:eastAsiaTheme="minorEastAsia" w:hAnsi="Arial" w:cs="Arial"/>
          <w:sz w:val="20"/>
          <w:szCs w:val="20"/>
        </w:rPr>
        <w:t xml:space="preserve">e </w:t>
      </w:r>
      <w:r w:rsidR="4A46D3D2" w:rsidRPr="0567E9F3">
        <w:rPr>
          <w:rFonts w:ascii="Arial" w:eastAsiaTheme="minorEastAsia" w:hAnsi="Arial" w:cs="Arial"/>
          <w:sz w:val="20"/>
          <w:szCs w:val="20"/>
        </w:rPr>
        <w:t xml:space="preserve">obrigatoriamente </w:t>
      </w:r>
      <w:r w:rsidR="544CFD8F" w:rsidRPr="0567E9F3">
        <w:rPr>
          <w:rFonts w:ascii="Arial" w:eastAsiaTheme="minorEastAsia" w:hAnsi="Arial" w:cs="Arial"/>
          <w:sz w:val="20"/>
          <w:szCs w:val="20"/>
        </w:rPr>
        <w:t xml:space="preserve">na ordem </w:t>
      </w:r>
      <w:r w:rsidR="0A14F40D" w:rsidRPr="0567E9F3">
        <w:rPr>
          <w:rFonts w:ascii="Arial" w:eastAsiaTheme="minorEastAsia" w:hAnsi="Arial" w:cs="Arial"/>
          <w:sz w:val="20"/>
          <w:szCs w:val="20"/>
        </w:rPr>
        <w:t>e conforme</w:t>
      </w:r>
      <w:r w:rsidR="7F405538" w:rsidRPr="0567E9F3">
        <w:rPr>
          <w:rFonts w:ascii="Arial" w:eastAsiaTheme="minorEastAsia" w:hAnsi="Arial" w:cs="Arial"/>
          <w:sz w:val="20"/>
          <w:szCs w:val="20"/>
        </w:rPr>
        <w:t xml:space="preserve"> especificações técnicas </w:t>
      </w:r>
      <w:r w:rsidR="544CFD8F" w:rsidRPr="0567E9F3">
        <w:rPr>
          <w:rFonts w:ascii="Arial" w:eastAsiaTheme="minorEastAsia" w:hAnsi="Arial" w:cs="Arial"/>
          <w:sz w:val="20"/>
          <w:szCs w:val="20"/>
        </w:rPr>
        <w:t>abaixo</w:t>
      </w:r>
      <w:r w:rsidR="59898BCD" w:rsidRPr="0567E9F3">
        <w:rPr>
          <w:rFonts w:ascii="Arial" w:eastAsiaTheme="minorEastAsia" w:hAnsi="Arial" w:cs="Arial"/>
          <w:sz w:val="20"/>
          <w:szCs w:val="20"/>
        </w:rPr>
        <w:t>:</w:t>
      </w:r>
      <w:r w:rsidR="38925EDC" w:rsidRPr="0567E9F3">
        <w:rPr>
          <w:rFonts w:ascii="Arial" w:eastAsiaTheme="minorEastAsia" w:hAnsi="Arial" w:cs="Arial"/>
          <w:sz w:val="20"/>
          <w:szCs w:val="20"/>
        </w:rPr>
        <w:t xml:space="preserve"> </w:t>
      </w:r>
    </w:p>
    <w:p w:rsidR="00631C0F" w:rsidRDefault="68A99ABC" w:rsidP="5DF0DF49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5DF0DF49">
        <w:rPr>
          <w:rFonts w:ascii="Arial" w:eastAsiaTheme="minorEastAsia" w:hAnsi="Arial" w:cs="Arial"/>
          <w:sz w:val="20"/>
          <w:szCs w:val="20"/>
        </w:rPr>
        <w:t>3.1.1</w:t>
      </w:r>
      <w:r w:rsidR="00CF3805" w:rsidRPr="5DF0DF49">
        <w:rPr>
          <w:rFonts w:ascii="Arial" w:eastAsiaTheme="minorEastAsia" w:hAnsi="Arial" w:cs="Arial"/>
          <w:sz w:val="20"/>
          <w:szCs w:val="20"/>
        </w:rPr>
        <w:t xml:space="preserve"> Primeira etapa: l</w:t>
      </w:r>
      <w:r w:rsidRPr="5DF0DF49">
        <w:rPr>
          <w:rFonts w:ascii="Arial" w:eastAsiaTheme="minorEastAsia" w:hAnsi="Arial" w:cs="Arial"/>
          <w:sz w:val="20"/>
          <w:szCs w:val="20"/>
        </w:rPr>
        <w:t>impeza, higienizaçã</w:t>
      </w:r>
      <w:r w:rsidR="003F0228" w:rsidRPr="5DF0DF49">
        <w:rPr>
          <w:rFonts w:ascii="Arial" w:eastAsiaTheme="minorEastAsia" w:hAnsi="Arial" w:cs="Arial"/>
          <w:sz w:val="20"/>
          <w:szCs w:val="20"/>
        </w:rPr>
        <w:t xml:space="preserve">o, </w:t>
      </w:r>
      <w:r w:rsidRPr="5DF0DF49">
        <w:rPr>
          <w:rFonts w:ascii="Arial" w:eastAsiaTheme="minorEastAsia" w:hAnsi="Arial" w:cs="Arial"/>
          <w:sz w:val="20"/>
          <w:szCs w:val="20"/>
        </w:rPr>
        <w:t>desinfecção, secagem</w:t>
      </w:r>
      <w:r w:rsidR="44AD56C7" w:rsidRPr="5DF0DF49">
        <w:rPr>
          <w:rFonts w:ascii="Arial" w:eastAsiaTheme="minorEastAsia" w:hAnsi="Arial" w:cs="Arial"/>
          <w:sz w:val="20"/>
          <w:szCs w:val="20"/>
        </w:rPr>
        <w:t>, carregamento, transporte</w:t>
      </w:r>
      <w:r w:rsidR="2199B279" w:rsidRPr="5DF0DF49">
        <w:rPr>
          <w:rFonts w:ascii="Arial" w:eastAsiaTheme="minorEastAsia" w:hAnsi="Arial" w:cs="Arial"/>
          <w:sz w:val="20"/>
          <w:szCs w:val="20"/>
        </w:rPr>
        <w:t>,</w:t>
      </w:r>
      <w:r w:rsidR="00932E57" w:rsidRPr="5DF0DF49">
        <w:rPr>
          <w:rFonts w:ascii="Arial" w:eastAsiaTheme="minorEastAsia" w:hAnsi="Arial" w:cs="Arial"/>
          <w:sz w:val="20"/>
          <w:szCs w:val="20"/>
        </w:rPr>
        <w:t xml:space="preserve"> </w:t>
      </w:r>
      <w:r w:rsidR="44AD56C7" w:rsidRPr="5DF0DF49">
        <w:rPr>
          <w:rFonts w:ascii="Arial" w:eastAsiaTheme="minorEastAsia" w:hAnsi="Arial" w:cs="Arial"/>
          <w:sz w:val="20"/>
          <w:szCs w:val="20"/>
        </w:rPr>
        <w:t>descarregamento</w:t>
      </w:r>
      <w:r w:rsidR="2A01999B" w:rsidRPr="5DF0DF49">
        <w:rPr>
          <w:rFonts w:ascii="Arial" w:eastAsiaTheme="minorEastAsia" w:hAnsi="Arial" w:cs="Arial"/>
          <w:sz w:val="20"/>
          <w:szCs w:val="20"/>
        </w:rPr>
        <w:t xml:space="preserve"> e alocação</w:t>
      </w:r>
      <w:r w:rsidR="44AD56C7" w:rsidRPr="5DF0DF49">
        <w:rPr>
          <w:rFonts w:ascii="Arial" w:eastAsiaTheme="minorEastAsia" w:hAnsi="Arial" w:cs="Arial"/>
          <w:sz w:val="20"/>
          <w:szCs w:val="20"/>
        </w:rPr>
        <w:t xml:space="preserve"> </w:t>
      </w:r>
      <w:r w:rsidRPr="5DF0DF49">
        <w:rPr>
          <w:rFonts w:ascii="Arial" w:eastAsiaTheme="minorEastAsia" w:hAnsi="Arial" w:cs="Arial"/>
          <w:sz w:val="20"/>
          <w:szCs w:val="20"/>
        </w:rPr>
        <w:t>de 55 estante</w:t>
      </w:r>
      <w:r w:rsidR="632FE4F7" w:rsidRPr="5DF0DF49">
        <w:rPr>
          <w:rFonts w:ascii="Arial" w:eastAsiaTheme="minorEastAsia" w:hAnsi="Arial" w:cs="Arial"/>
          <w:sz w:val="20"/>
          <w:szCs w:val="20"/>
        </w:rPr>
        <w:t>s</w:t>
      </w:r>
      <w:r w:rsidR="3D380B3D" w:rsidRPr="5DF0DF49">
        <w:rPr>
          <w:rFonts w:ascii="Arial" w:eastAsiaTheme="minorEastAsia" w:hAnsi="Arial" w:cs="Arial"/>
          <w:sz w:val="20"/>
          <w:szCs w:val="20"/>
        </w:rPr>
        <w:t>;</w:t>
      </w:r>
    </w:p>
    <w:p w:rsidR="00631C0F" w:rsidRDefault="2EB4B211" w:rsidP="11A59A66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11A59A66">
        <w:rPr>
          <w:rFonts w:ascii="Arial" w:eastAsiaTheme="minorEastAsia" w:hAnsi="Arial" w:cs="Arial"/>
          <w:sz w:val="20"/>
          <w:szCs w:val="20"/>
        </w:rPr>
        <w:t xml:space="preserve">3.1.2 </w:t>
      </w:r>
      <w:r w:rsidR="00CF3805" w:rsidRPr="11A59A66">
        <w:rPr>
          <w:rFonts w:ascii="Arial" w:eastAsiaTheme="minorEastAsia" w:hAnsi="Arial" w:cs="Arial"/>
          <w:sz w:val="20"/>
          <w:szCs w:val="20"/>
        </w:rPr>
        <w:t>Segunda etapa: r</w:t>
      </w:r>
      <w:r w:rsidR="17A1414E" w:rsidRPr="11A59A66">
        <w:rPr>
          <w:rFonts w:ascii="Arial" w:eastAsiaTheme="minorEastAsia" w:hAnsi="Arial" w:cs="Arial"/>
          <w:sz w:val="20"/>
          <w:szCs w:val="20"/>
        </w:rPr>
        <w:t>e</w:t>
      </w:r>
      <w:r w:rsidR="00493BE0" w:rsidRPr="11A59A66">
        <w:rPr>
          <w:rFonts w:ascii="Arial" w:eastAsiaTheme="minorEastAsia" w:hAnsi="Arial" w:cs="Arial"/>
          <w:sz w:val="20"/>
          <w:szCs w:val="20"/>
        </w:rPr>
        <w:t>tirada</w:t>
      </w:r>
      <w:r w:rsidR="3B095EA6" w:rsidRPr="11A59A66">
        <w:rPr>
          <w:rFonts w:ascii="Arial" w:eastAsiaTheme="minorEastAsia" w:hAnsi="Arial" w:cs="Arial"/>
          <w:sz w:val="20"/>
          <w:szCs w:val="20"/>
        </w:rPr>
        <w:t>, carrega</w:t>
      </w:r>
      <w:r w:rsidR="5F57B34B" w:rsidRPr="11A59A66">
        <w:rPr>
          <w:rFonts w:ascii="Arial" w:eastAsiaTheme="minorEastAsia" w:hAnsi="Arial" w:cs="Arial"/>
          <w:sz w:val="20"/>
          <w:szCs w:val="20"/>
        </w:rPr>
        <w:t>mento,</w:t>
      </w:r>
      <w:r w:rsidR="4DBCA216" w:rsidRPr="11A59A66">
        <w:rPr>
          <w:rFonts w:ascii="Arial" w:eastAsiaTheme="minorEastAsia" w:hAnsi="Arial" w:cs="Arial"/>
          <w:sz w:val="20"/>
          <w:szCs w:val="20"/>
        </w:rPr>
        <w:t xml:space="preserve"> transporte</w:t>
      </w:r>
      <w:r w:rsidR="1BEC507E" w:rsidRPr="11A59A66">
        <w:rPr>
          <w:rFonts w:ascii="Arial" w:eastAsiaTheme="minorEastAsia" w:hAnsi="Arial" w:cs="Arial"/>
          <w:sz w:val="20"/>
          <w:szCs w:val="20"/>
        </w:rPr>
        <w:t>,</w:t>
      </w:r>
      <w:r w:rsidR="17509E83" w:rsidRPr="11A59A66">
        <w:rPr>
          <w:rFonts w:ascii="Arial" w:eastAsiaTheme="minorEastAsia" w:hAnsi="Arial" w:cs="Arial"/>
          <w:sz w:val="20"/>
          <w:szCs w:val="20"/>
        </w:rPr>
        <w:t xml:space="preserve"> descarregamento</w:t>
      </w:r>
      <w:r w:rsidR="34B88173" w:rsidRPr="11A59A66">
        <w:rPr>
          <w:rFonts w:ascii="Arial" w:eastAsiaTheme="minorEastAsia" w:hAnsi="Arial" w:cs="Arial"/>
          <w:sz w:val="20"/>
          <w:szCs w:val="20"/>
        </w:rPr>
        <w:t xml:space="preserve"> e colocação </w:t>
      </w:r>
      <w:r w:rsidR="7CEA93FD" w:rsidRPr="11A59A66">
        <w:rPr>
          <w:rFonts w:ascii="Arial" w:eastAsiaTheme="minorEastAsia" w:hAnsi="Arial" w:cs="Arial"/>
          <w:sz w:val="20"/>
          <w:szCs w:val="20"/>
        </w:rPr>
        <w:t>em lugar indicado</w:t>
      </w:r>
      <w:r w:rsidR="691E07E2" w:rsidRPr="11A59A66">
        <w:rPr>
          <w:rFonts w:ascii="Arial" w:eastAsiaTheme="minorEastAsia" w:hAnsi="Arial" w:cs="Arial"/>
          <w:sz w:val="20"/>
          <w:szCs w:val="20"/>
        </w:rPr>
        <w:t xml:space="preserve"> de</w:t>
      </w:r>
      <w:r w:rsidR="17A1414E" w:rsidRPr="11A59A66">
        <w:rPr>
          <w:rFonts w:ascii="Arial" w:eastAsiaTheme="minorEastAsia" w:hAnsi="Arial" w:cs="Arial"/>
          <w:sz w:val="20"/>
          <w:szCs w:val="20"/>
        </w:rPr>
        <w:t xml:space="preserve"> 840 caixas</w:t>
      </w:r>
      <w:r w:rsidR="0056572C" w:rsidRPr="11A59A66">
        <w:rPr>
          <w:rFonts w:ascii="Arial" w:eastAsiaTheme="minorEastAsia" w:hAnsi="Arial" w:cs="Arial"/>
          <w:sz w:val="20"/>
          <w:szCs w:val="20"/>
        </w:rPr>
        <w:t xml:space="preserve"> de arquivo</w:t>
      </w:r>
      <w:r w:rsidR="58B3CB08" w:rsidRPr="11A59A66">
        <w:rPr>
          <w:rFonts w:ascii="Arial" w:eastAsiaTheme="minorEastAsia" w:hAnsi="Arial" w:cs="Arial"/>
          <w:sz w:val="20"/>
          <w:szCs w:val="20"/>
        </w:rPr>
        <w:t xml:space="preserve"> secas</w:t>
      </w:r>
      <w:r w:rsidR="3F311E02" w:rsidRPr="11A59A66">
        <w:rPr>
          <w:rFonts w:ascii="Arial" w:eastAsiaTheme="minorEastAsia" w:hAnsi="Arial" w:cs="Arial"/>
          <w:sz w:val="20"/>
          <w:szCs w:val="20"/>
        </w:rPr>
        <w:t>,</w:t>
      </w:r>
      <w:r w:rsidR="21CD6C65" w:rsidRPr="11A59A66">
        <w:rPr>
          <w:rFonts w:ascii="Arial" w:eastAsiaTheme="minorEastAsia" w:hAnsi="Arial" w:cs="Arial"/>
          <w:sz w:val="20"/>
          <w:szCs w:val="20"/>
        </w:rPr>
        <w:t xml:space="preserve"> indicadas </w:t>
      </w:r>
      <w:r w:rsidR="26D1A5DB" w:rsidRPr="11A59A66">
        <w:rPr>
          <w:rFonts w:ascii="Arial" w:eastAsiaTheme="minorEastAsia" w:hAnsi="Arial" w:cs="Arial"/>
          <w:sz w:val="20"/>
          <w:szCs w:val="20"/>
        </w:rPr>
        <w:t xml:space="preserve">previamente </w:t>
      </w:r>
      <w:r w:rsidR="21CD6C65" w:rsidRPr="11A59A66">
        <w:rPr>
          <w:rFonts w:ascii="Arial" w:eastAsiaTheme="minorEastAsia" w:hAnsi="Arial" w:cs="Arial"/>
          <w:sz w:val="20"/>
          <w:szCs w:val="20"/>
        </w:rPr>
        <w:t>pel</w:t>
      </w:r>
      <w:r w:rsidR="00A15D12" w:rsidRPr="11A59A66">
        <w:rPr>
          <w:rFonts w:ascii="Arial" w:eastAsiaTheme="minorEastAsia" w:hAnsi="Arial" w:cs="Arial"/>
          <w:sz w:val="20"/>
          <w:szCs w:val="20"/>
        </w:rPr>
        <w:t>a</w:t>
      </w:r>
      <w:r w:rsidR="21CD6C65" w:rsidRPr="11A59A66">
        <w:rPr>
          <w:rFonts w:ascii="Arial" w:eastAsiaTheme="minorEastAsia" w:hAnsi="Arial" w:cs="Arial"/>
          <w:sz w:val="20"/>
          <w:szCs w:val="20"/>
        </w:rPr>
        <w:t xml:space="preserve"> contratante;</w:t>
      </w:r>
    </w:p>
    <w:p w:rsidR="00631C0F" w:rsidRDefault="4A2B79DF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4199F1E0">
        <w:rPr>
          <w:rFonts w:ascii="Arial" w:eastAsiaTheme="minorEastAsia" w:hAnsi="Arial" w:cs="Arial"/>
          <w:sz w:val="20"/>
          <w:szCs w:val="20"/>
        </w:rPr>
        <w:t>3.1.3</w:t>
      </w:r>
      <w:r w:rsidR="34418D75" w:rsidRPr="4199F1E0">
        <w:rPr>
          <w:rFonts w:ascii="Arial" w:eastAsiaTheme="minorEastAsia" w:hAnsi="Arial" w:cs="Arial"/>
          <w:sz w:val="20"/>
          <w:szCs w:val="20"/>
        </w:rPr>
        <w:t xml:space="preserve"> </w:t>
      </w:r>
      <w:r w:rsidR="00CF3805" w:rsidRPr="4199F1E0">
        <w:rPr>
          <w:rFonts w:ascii="Arial" w:eastAsiaTheme="minorEastAsia" w:hAnsi="Arial" w:cs="Arial"/>
          <w:sz w:val="20"/>
          <w:szCs w:val="20"/>
        </w:rPr>
        <w:t xml:space="preserve">Terceira etapa: </w:t>
      </w:r>
      <w:r w:rsidR="0664CE50" w:rsidRPr="4199F1E0">
        <w:rPr>
          <w:rFonts w:ascii="Arial" w:eastAsiaTheme="minorEastAsia" w:hAnsi="Arial" w:cs="Arial"/>
          <w:sz w:val="20"/>
          <w:szCs w:val="20"/>
        </w:rPr>
        <w:t>liberação de 70 estantes</w:t>
      </w:r>
      <w:r w:rsidR="0562B733" w:rsidRPr="4199F1E0">
        <w:rPr>
          <w:rFonts w:ascii="Arial" w:eastAsiaTheme="minorEastAsia" w:hAnsi="Arial" w:cs="Arial"/>
          <w:sz w:val="20"/>
          <w:szCs w:val="20"/>
        </w:rPr>
        <w:t>, conforme indicação do contratante,</w:t>
      </w:r>
      <w:r w:rsidR="0664CE50" w:rsidRPr="4199F1E0">
        <w:rPr>
          <w:rFonts w:ascii="Arial" w:eastAsiaTheme="minorEastAsia" w:hAnsi="Arial" w:cs="Arial"/>
          <w:sz w:val="20"/>
          <w:szCs w:val="20"/>
        </w:rPr>
        <w:t xml:space="preserve"> através da </w:t>
      </w:r>
      <w:r w:rsidR="2649D82C" w:rsidRPr="4199F1E0">
        <w:rPr>
          <w:rFonts w:ascii="Arial" w:eastAsiaTheme="minorEastAsia" w:hAnsi="Arial" w:cs="Arial"/>
          <w:sz w:val="20"/>
          <w:szCs w:val="20"/>
        </w:rPr>
        <w:t xml:space="preserve">remoção, carregamento, transporte e descarregamento de cerca de 2.000 caixas de arquivo com documentos molhados do Ministério Público do RS, todos situados no térreo e atingidos pela inundação, </w:t>
      </w:r>
      <w:r w:rsidR="0BBE67F0" w:rsidRPr="4199F1E0">
        <w:rPr>
          <w:rFonts w:ascii="Arial" w:eastAsiaTheme="minorEastAsia" w:hAnsi="Arial" w:cs="Arial"/>
          <w:sz w:val="20"/>
          <w:szCs w:val="20"/>
        </w:rPr>
        <w:t>os quais deverão ser destinados conforme itens 3.3.1 e 3.3.2;</w:t>
      </w:r>
    </w:p>
    <w:p w:rsidR="00631C0F" w:rsidRDefault="1E47A380" w:rsidP="5DF0DF49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2EF3E254">
        <w:rPr>
          <w:rFonts w:ascii="Arial" w:eastAsiaTheme="minorEastAsia" w:hAnsi="Arial" w:cs="Arial"/>
          <w:sz w:val="20"/>
          <w:szCs w:val="20"/>
        </w:rPr>
        <w:t>3.1.4</w:t>
      </w:r>
      <w:r w:rsidR="00CF3805" w:rsidRPr="2EF3E254">
        <w:rPr>
          <w:rFonts w:ascii="Arial" w:eastAsiaTheme="minorEastAsia" w:hAnsi="Arial" w:cs="Arial"/>
          <w:sz w:val="20"/>
          <w:szCs w:val="20"/>
        </w:rPr>
        <w:t xml:space="preserve"> Quarta etapa:</w:t>
      </w:r>
      <w:r w:rsidRPr="2EF3E254">
        <w:rPr>
          <w:rFonts w:ascii="Arial" w:eastAsiaTheme="minorEastAsia" w:hAnsi="Arial" w:cs="Arial"/>
          <w:sz w:val="20"/>
          <w:szCs w:val="20"/>
        </w:rPr>
        <w:t xml:space="preserve"> </w:t>
      </w:r>
      <w:r w:rsidR="00CF3805" w:rsidRPr="2EF3E254">
        <w:rPr>
          <w:rFonts w:ascii="Arial" w:eastAsiaTheme="minorEastAsia" w:hAnsi="Arial" w:cs="Arial"/>
          <w:sz w:val="20"/>
          <w:szCs w:val="20"/>
        </w:rPr>
        <w:t>l</w:t>
      </w:r>
      <w:r w:rsidRPr="2EF3E254">
        <w:rPr>
          <w:rFonts w:ascii="Arial" w:eastAsiaTheme="minorEastAsia" w:hAnsi="Arial" w:cs="Arial"/>
          <w:sz w:val="20"/>
          <w:szCs w:val="20"/>
        </w:rPr>
        <w:t>impeza, higienização</w:t>
      </w:r>
      <w:r w:rsidR="00493BE0" w:rsidRPr="2EF3E254">
        <w:rPr>
          <w:rFonts w:ascii="Arial" w:eastAsiaTheme="minorEastAsia" w:hAnsi="Arial" w:cs="Arial"/>
          <w:sz w:val="20"/>
          <w:szCs w:val="20"/>
        </w:rPr>
        <w:t xml:space="preserve">, </w:t>
      </w:r>
      <w:r w:rsidRPr="2EF3E254">
        <w:rPr>
          <w:rFonts w:ascii="Arial" w:eastAsiaTheme="minorEastAsia" w:hAnsi="Arial" w:cs="Arial"/>
          <w:sz w:val="20"/>
          <w:szCs w:val="20"/>
        </w:rPr>
        <w:t>desinfecção, secagem</w:t>
      </w:r>
      <w:r w:rsidR="5F88ADA0" w:rsidRPr="2EF3E254">
        <w:rPr>
          <w:rFonts w:ascii="Arial" w:eastAsiaTheme="minorEastAsia" w:hAnsi="Arial" w:cs="Arial"/>
          <w:sz w:val="20"/>
          <w:szCs w:val="20"/>
        </w:rPr>
        <w:t>, car</w:t>
      </w:r>
      <w:r w:rsidR="0BB3C7E6" w:rsidRPr="2EF3E254">
        <w:rPr>
          <w:rFonts w:ascii="Arial" w:eastAsiaTheme="minorEastAsia" w:hAnsi="Arial" w:cs="Arial"/>
          <w:sz w:val="20"/>
          <w:szCs w:val="20"/>
        </w:rPr>
        <w:t>r</w:t>
      </w:r>
      <w:r w:rsidR="5F88ADA0" w:rsidRPr="2EF3E254">
        <w:rPr>
          <w:rFonts w:ascii="Arial" w:eastAsiaTheme="minorEastAsia" w:hAnsi="Arial" w:cs="Arial"/>
          <w:sz w:val="20"/>
          <w:szCs w:val="20"/>
        </w:rPr>
        <w:t>egamento,</w:t>
      </w:r>
      <w:r w:rsidRPr="2EF3E254">
        <w:rPr>
          <w:rFonts w:ascii="Arial" w:eastAsiaTheme="minorEastAsia" w:hAnsi="Arial" w:cs="Arial"/>
          <w:sz w:val="20"/>
          <w:szCs w:val="20"/>
        </w:rPr>
        <w:t xml:space="preserve"> transporte</w:t>
      </w:r>
      <w:r w:rsidR="2789CAA6" w:rsidRPr="2EF3E254">
        <w:rPr>
          <w:rFonts w:ascii="Arial" w:eastAsiaTheme="minorEastAsia" w:hAnsi="Arial" w:cs="Arial"/>
          <w:sz w:val="20"/>
          <w:szCs w:val="20"/>
        </w:rPr>
        <w:t>,</w:t>
      </w:r>
      <w:r w:rsidR="4F04FD20" w:rsidRPr="2EF3E254">
        <w:rPr>
          <w:rFonts w:ascii="Arial" w:eastAsiaTheme="minorEastAsia" w:hAnsi="Arial" w:cs="Arial"/>
          <w:sz w:val="20"/>
          <w:szCs w:val="20"/>
        </w:rPr>
        <w:t xml:space="preserve"> </w:t>
      </w:r>
      <w:r w:rsidR="403E4853" w:rsidRPr="2EF3E254">
        <w:rPr>
          <w:rFonts w:ascii="Arial" w:eastAsiaTheme="minorEastAsia" w:hAnsi="Arial" w:cs="Arial"/>
          <w:sz w:val="20"/>
          <w:szCs w:val="20"/>
        </w:rPr>
        <w:t>d</w:t>
      </w:r>
      <w:r w:rsidR="0DB077B4" w:rsidRPr="2EF3E254">
        <w:rPr>
          <w:rFonts w:ascii="Arial" w:eastAsiaTheme="minorEastAsia" w:hAnsi="Arial" w:cs="Arial"/>
          <w:sz w:val="20"/>
          <w:szCs w:val="20"/>
        </w:rPr>
        <w:t>escarregamento</w:t>
      </w:r>
      <w:r w:rsidRPr="2EF3E254">
        <w:rPr>
          <w:rFonts w:ascii="Arial" w:eastAsiaTheme="minorEastAsia" w:hAnsi="Arial" w:cs="Arial"/>
          <w:sz w:val="20"/>
          <w:szCs w:val="20"/>
        </w:rPr>
        <w:t xml:space="preserve"> </w:t>
      </w:r>
      <w:r w:rsidR="289B148D" w:rsidRPr="2EF3E254">
        <w:rPr>
          <w:rFonts w:ascii="Arial" w:eastAsiaTheme="minorEastAsia" w:hAnsi="Arial" w:cs="Arial"/>
          <w:sz w:val="20"/>
          <w:szCs w:val="20"/>
        </w:rPr>
        <w:t xml:space="preserve">e alocação </w:t>
      </w:r>
      <w:r w:rsidR="00932E57" w:rsidRPr="2EF3E254">
        <w:rPr>
          <w:rFonts w:ascii="Arial" w:eastAsiaTheme="minorEastAsia" w:hAnsi="Arial" w:cs="Arial"/>
          <w:sz w:val="20"/>
          <w:szCs w:val="20"/>
        </w:rPr>
        <w:t>das</w:t>
      </w:r>
      <w:r w:rsidRPr="2EF3E254">
        <w:rPr>
          <w:rFonts w:ascii="Arial" w:eastAsiaTheme="minorEastAsia" w:hAnsi="Arial" w:cs="Arial"/>
          <w:sz w:val="20"/>
          <w:szCs w:val="20"/>
        </w:rPr>
        <w:t xml:space="preserve"> 70 estantes</w:t>
      </w:r>
      <w:r w:rsidR="00932E57" w:rsidRPr="2EF3E254">
        <w:rPr>
          <w:rFonts w:ascii="Arial" w:eastAsiaTheme="minorEastAsia" w:hAnsi="Arial" w:cs="Arial"/>
          <w:sz w:val="20"/>
          <w:szCs w:val="20"/>
        </w:rPr>
        <w:t xml:space="preserve"> da etapa anterior</w:t>
      </w:r>
      <w:r w:rsidRPr="2EF3E254">
        <w:rPr>
          <w:rFonts w:ascii="Arial" w:eastAsiaTheme="minorEastAsia" w:hAnsi="Arial" w:cs="Arial"/>
          <w:sz w:val="20"/>
          <w:szCs w:val="20"/>
        </w:rPr>
        <w:t>;</w:t>
      </w:r>
    </w:p>
    <w:p w:rsidR="00631C0F" w:rsidRDefault="5A3E3D12" w:rsidP="11A59A66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11A59A66">
        <w:rPr>
          <w:rFonts w:ascii="Arial" w:eastAsiaTheme="minorEastAsia" w:hAnsi="Arial" w:cs="Arial"/>
          <w:sz w:val="20"/>
          <w:szCs w:val="20"/>
        </w:rPr>
        <w:t xml:space="preserve">3.1.5 </w:t>
      </w:r>
      <w:r w:rsidR="00CF3805" w:rsidRPr="11A59A66">
        <w:rPr>
          <w:rFonts w:ascii="Arial" w:eastAsiaTheme="minorEastAsia" w:hAnsi="Arial" w:cs="Arial"/>
          <w:sz w:val="20"/>
          <w:szCs w:val="20"/>
        </w:rPr>
        <w:t>Quinta etapa: r</w:t>
      </w:r>
      <w:r w:rsidR="52F738CA" w:rsidRPr="11A59A66">
        <w:rPr>
          <w:rFonts w:ascii="Arial" w:eastAsiaTheme="minorEastAsia" w:hAnsi="Arial" w:cs="Arial"/>
          <w:sz w:val="20"/>
          <w:szCs w:val="20"/>
        </w:rPr>
        <w:t>emoção, carregamento, transporte</w:t>
      </w:r>
      <w:r w:rsidR="24A6B355" w:rsidRPr="11A59A66">
        <w:rPr>
          <w:rFonts w:ascii="Arial" w:eastAsiaTheme="minorEastAsia" w:hAnsi="Arial" w:cs="Arial"/>
          <w:sz w:val="20"/>
          <w:szCs w:val="20"/>
        </w:rPr>
        <w:t xml:space="preserve">, </w:t>
      </w:r>
      <w:r w:rsidR="52F738CA" w:rsidRPr="11A59A66">
        <w:rPr>
          <w:rFonts w:ascii="Arial" w:eastAsiaTheme="minorEastAsia" w:hAnsi="Arial" w:cs="Arial"/>
          <w:sz w:val="20"/>
          <w:szCs w:val="20"/>
        </w:rPr>
        <w:t>descarregamento</w:t>
      </w:r>
      <w:r w:rsidR="637BFF32" w:rsidRPr="11A59A66">
        <w:rPr>
          <w:rFonts w:ascii="Arial" w:eastAsiaTheme="minorEastAsia" w:hAnsi="Arial" w:cs="Arial"/>
          <w:sz w:val="20"/>
          <w:szCs w:val="20"/>
        </w:rPr>
        <w:t xml:space="preserve"> e colocação em lugar indicado</w:t>
      </w:r>
      <w:r w:rsidR="52F738CA" w:rsidRPr="11A59A66">
        <w:rPr>
          <w:rFonts w:ascii="Arial" w:eastAsiaTheme="minorEastAsia" w:hAnsi="Arial" w:cs="Arial"/>
          <w:sz w:val="20"/>
          <w:szCs w:val="20"/>
        </w:rPr>
        <w:t xml:space="preserve"> </w:t>
      </w:r>
      <w:r w:rsidRPr="11A59A66">
        <w:rPr>
          <w:rFonts w:ascii="Arial" w:eastAsiaTheme="minorEastAsia" w:hAnsi="Arial" w:cs="Arial"/>
          <w:sz w:val="20"/>
          <w:szCs w:val="20"/>
        </w:rPr>
        <w:t>de 4.380 caixas</w:t>
      </w:r>
      <w:r w:rsidR="00A15D12" w:rsidRPr="11A59A66">
        <w:rPr>
          <w:rFonts w:ascii="Arial" w:eastAsiaTheme="minorEastAsia" w:hAnsi="Arial" w:cs="Arial"/>
          <w:sz w:val="20"/>
          <w:szCs w:val="20"/>
        </w:rPr>
        <w:t xml:space="preserve"> de arquivo</w:t>
      </w:r>
      <w:r w:rsidRPr="11A59A66">
        <w:rPr>
          <w:rFonts w:ascii="Arial" w:eastAsiaTheme="minorEastAsia" w:hAnsi="Arial" w:cs="Arial"/>
          <w:sz w:val="20"/>
          <w:szCs w:val="20"/>
        </w:rPr>
        <w:t xml:space="preserve"> secas</w:t>
      </w:r>
      <w:r w:rsidR="4C671760" w:rsidRPr="11A59A66">
        <w:rPr>
          <w:rFonts w:ascii="Arial" w:eastAsiaTheme="minorEastAsia" w:hAnsi="Arial" w:cs="Arial"/>
          <w:sz w:val="20"/>
          <w:szCs w:val="20"/>
        </w:rPr>
        <w:t>,</w:t>
      </w:r>
      <w:r w:rsidRPr="11A59A66">
        <w:rPr>
          <w:rFonts w:ascii="Arial" w:eastAsiaTheme="minorEastAsia" w:hAnsi="Arial" w:cs="Arial"/>
          <w:sz w:val="20"/>
          <w:szCs w:val="20"/>
        </w:rPr>
        <w:t xml:space="preserve"> indicadas previamente pel</w:t>
      </w:r>
      <w:r w:rsidR="00A15D12" w:rsidRPr="11A59A66">
        <w:rPr>
          <w:rFonts w:ascii="Arial" w:eastAsiaTheme="minorEastAsia" w:hAnsi="Arial" w:cs="Arial"/>
          <w:sz w:val="20"/>
          <w:szCs w:val="20"/>
        </w:rPr>
        <w:t>a</w:t>
      </w:r>
      <w:r w:rsidRPr="11A59A66">
        <w:rPr>
          <w:rFonts w:ascii="Arial" w:eastAsiaTheme="minorEastAsia" w:hAnsi="Arial" w:cs="Arial"/>
          <w:sz w:val="20"/>
          <w:szCs w:val="20"/>
        </w:rPr>
        <w:t xml:space="preserve"> contratante;</w:t>
      </w:r>
    </w:p>
    <w:p w:rsidR="00631C0F" w:rsidRDefault="278FF91E" w:rsidP="2B29ACD9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11A59A66">
        <w:rPr>
          <w:rFonts w:ascii="Arial" w:eastAsiaTheme="minorEastAsia" w:hAnsi="Arial" w:cs="Arial"/>
          <w:sz w:val="20"/>
          <w:szCs w:val="20"/>
        </w:rPr>
        <w:t>3.1.</w:t>
      </w:r>
      <w:r w:rsidR="7F3BE840" w:rsidRPr="11A59A66">
        <w:rPr>
          <w:rFonts w:ascii="Arial" w:eastAsiaTheme="minorEastAsia" w:hAnsi="Arial" w:cs="Arial"/>
          <w:sz w:val="20"/>
          <w:szCs w:val="20"/>
        </w:rPr>
        <w:t>6</w:t>
      </w:r>
      <w:r w:rsidRPr="11A59A66">
        <w:rPr>
          <w:rFonts w:ascii="Arial" w:eastAsiaTheme="minorEastAsia" w:hAnsi="Arial" w:cs="Arial"/>
          <w:sz w:val="20"/>
          <w:szCs w:val="20"/>
        </w:rPr>
        <w:t xml:space="preserve"> A contratada deverá </w:t>
      </w:r>
      <w:proofErr w:type="gramStart"/>
      <w:r w:rsidRPr="11A59A66">
        <w:rPr>
          <w:rFonts w:ascii="Arial" w:eastAsiaTheme="minorEastAsia" w:hAnsi="Arial" w:cs="Arial"/>
          <w:sz w:val="20"/>
          <w:szCs w:val="20"/>
        </w:rPr>
        <w:t>carregar,</w:t>
      </w:r>
      <w:proofErr w:type="gramEnd"/>
      <w:r w:rsidRPr="11A59A66">
        <w:rPr>
          <w:rFonts w:ascii="Arial" w:eastAsiaTheme="minorEastAsia" w:hAnsi="Arial" w:cs="Arial"/>
          <w:sz w:val="20"/>
          <w:szCs w:val="20"/>
        </w:rPr>
        <w:t xml:space="preserve"> transportar, descarregar</w:t>
      </w:r>
      <w:r w:rsidR="7B92EB6D" w:rsidRPr="11A59A66">
        <w:rPr>
          <w:rFonts w:ascii="Arial" w:eastAsiaTheme="minorEastAsia" w:hAnsi="Arial" w:cs="Arial"/>
          <w:sz w:val="20"/>
          <w:szCs w:val="20"/>
        </w:rPr>
        <w:t xml:space="preserve"> e alocar</w:t>
      </w:r>
      <w:r w:rsidRPr="11A59A66">
        <w:rPr>
          <w:rFonts w:ascii="Arial" w:eastAsiaTheme="minorEastAsia" w:hAnsi="Arial" w:cs="Arial"/>
          <w:sz w:val="20"/>
          <w:szCs w:val="20"/>
        </w:rPr>
        <w:t xml:space="preserve"> </w:t>
      </w:r>
      <w:r w:rsidR="5FAEB936" w:rsidRPr="11A59A66">
        <w:rPr>
          <w:rFonts w:ascii="Arial" w:eastAsiaTheme="minorEastAsia" w:hAnsi="Arial" w:cs="Arial"/>
          <w:sz w:val="20"/>
          <w:szCs w:val="20"/>
        </w:rPr>
        <w:t xml:space="preserve">o lote de </w:t>
      </w:r>
      <w:r w:rsidR="00A919C7" w:rsidRPr="11A59A66">
        <w:rPr>
          <w:rFonts w:ascii="Arial" w:eastAsiaTheme="minorEastAsia" w:hAnsi="Arial" w:cs="Arial"/>
          <w:sz w:val="20"/>
          <w:szCs w:val="20"/>
        </w:rPr>
        <w:t>estantes e caixas</w:t>
      </w:r>
      <w:r w:rsidR="5FAEB936" w:rsidRPr="11A59A66">
        <w:rPr>
          <w:rFonts w:ascii="Arial" w:eastAsiaTheme="minorEastAsia" w:hAnsi="Arial" w:cs="Arial"/>
          <w:sz w:val="20"/>
          <w:szCs w:val="20"/>
        </w:rPr>
        <w:t xml:space="preserve"> no mesmo dia</w:t>
      </w:r>
      <w:r w:rsidR="60F7C9F0" w:rsidRPr="11A59A66">
        <w:rPr>
          <w:rFonts w:ascii="Arial" w:eastAsiaTheme="minorEastAsia" w:hAnsi="Arial" w:cs="Arial"/>
          <w:sz w:val="20"/>
          <w:szCs w:val="20"/>
        </w:rPr>
        <w:t>;</w:t>
      </w:r>
    </w:p>
    <w:p w:rsidR="00631C0F" w:rsidRDefault="51F4F6CF" w:rsidP="2B29ACD9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5CE4E8EF">
        <w:rPr>
          <w:rFonts w:ascii="Arial" w:eastAsiaTheme="minorEastAsia" w:hAnsi="Arial" w:cs="Arial"/>
          <w:sz w:val="20"/>
          <w:szCs w:val="20"/>
        </w:rPr>
        <w:t>3.1.</w:t>
      </w:r>
      <w:r w:rsidR="4909827D" w:rsidRPr="5CE4E8EF">
        <w:rPr>
          <w:rFonts w:ascii="Arial" w:eastAsiaTheme="minorEastAsia" w:hAnsi="Arial" w:cs="Arial"/>
          <w:sz w:val="20"/>
          <w:szCs w:val="20"/>
        </w:rPr>
        <w:t>7</w:t>
      </w:r>
      <w:r w:rsidRPr="5CE4E8EF">
        <w:rPr>
          <w:rFonts w:ascii="Arial" w:eastAsiaTheme="minorEastAsia" w:hAnsi="Arial" w:cs="Arial"/>
          <w:sz w:val="20"/>
          <w:szCs w:val="20"/>
        </w:rPr>
        <w:t xml:space="preserve"> O serviço de transporte das caixas </w:t>
      </w:r>
      <w:r w:rsidR="18023576" w:rsidRPr="5CE4E8EF">
        <w:rPr>
          <w:rFonts w:ascii="Arial" w:eastAsiaTheme="minorEastAsia" w:hAnsi="Arial" w:cs="Arial"/>
          <w:sz w:val="20"/>
          <w:szCs w:val="20"/>
        </w:rPr>
        <w:t>de arquivo</w:t>
      </w:r>
      <w:r w:rsidR="00932E57" w:rsidRPr="5CE4E8EF">
        <w:rPr>
          <w:rFonts w:ascii="Arial" w:eastAsiaTheme="minorEastAsia" w:hAnsi="Arial" w:cs="Arial"/>
          <w:sz w:val="20"/>
          <w:szCs w:val="20"/>
        </w:rPr>
        <w:t xml:space="preserve"> </w:t>
      </w:r>
      <w:r w:rsidR="00A64539" w:rsidRPr="5CE4E8EF">
        <w:rPr>
          <w:rFonts w:ascii="Arial" w:eastAsiaTheme="minorEastAsia" w:hAnsi="Arial" w:cs="Arial"/>
          <w:sz w:val="20"/>
          <w:szCs w:val="20"/>
        </w:rPr>
        <w:t>secas dever</w:t>
      </w:r>
      <w:r w:rsidR="77DF912F" w:rsidRPr="5CE4E8EF">
        <w:rPr>
          <w:rFonts w:ascii="Arial" w:eastAsiaTheme="minorEastAsia" w:hAnsi="Arial" w:cs="Arial"/>
          <w:sz w:val="20"/>
          <w:szCs w:val="20"/>
        </w:rPr>
        <w:t>á</w:t>
      </w:r>
      <w:r w:rsidRPr="5CE4E8EF">
        <w:rPr>
          <w:rFonts w:ascii="Arial" w:eastAsiaTheme="minorEastAsia" w:hAnsi="Arial" w:cs="Arial"/>
          <w:sz w:val="20"/>
          <w:szCs w:val="20"/>
        </w:rPr>
        <w:t xml:space="preserve"> ser realizado</w:t>
      </w:r>
      <w:r w:rsidR="00A919C7" w:rsidRPr="5CE4E8EF">
        <w:rPr>
          <w:rFonts w:ascii="Arial" w:eastAsiaTheme="minorEastAsia" w:hAnsi="Arial" w:cs="Arial"/>
          <w:sz w:val="20"/>
          <w:szCs w:val="20"/>
        </w:rPr>
        <w:t xml:space="preserve"> em caminhão fechado,</w:t>
      </w:r>
      <w:r w:rsidR="01FD737E" w:rsidRPr="5CE4E8EF">
        <w:rPr>
          <w:rFonts w:ascii="Arial" w:eastAsiaTheme="minorEastAsia" w:hAnsi="Arial" w:cs="Arial"/>
          <w:sz w:val="20"/>
          <w:szCs w:val="20"/>
        </w:rPr>
        <w:t xml:space="preserve"> sem o empilhamento direto das caixas</w:t>
      </w:r>
      <w:r w:rsidR="00A919C7" w:rsidRPr="5CE4E8EF">
        <w:rPr>
          <w:rFonts w:ascii="Arial" w:eastAsiaTheme="minorEastAsia" w:hAnsi="Arial" w:cs="Arial"/>
          <w:sz w:val="20"/>
          <w:szCs w:val="20"/>
        </w:rPr>
        <w:t>,</w:t>
      </w:r>
      <w:r w:rsidR="5A7A5CA6" w:rsidRPr="5CE4E8EF">
        <w:rPr>
          <w:rFonts w:ascii="Arial" w:eastAsiaTheme="minorEastAsia" w:hAnsi="Arial" w:cs="Arial"/>
          <w:sz w:val="20"/>
          <w:szCs w:val="20"/>
        </w:rPr>
        <w:t xml:space="preserve"> </w:t>
      </w:r>
      <w:r w:rsidRPr="5CE4E8EF">
        <w:rPr>
          <w:rFonts w:ascii="Arial" w:eastAsiaTheme="minorEastAsia" w:hAnsi="Arial" w:cs="Arial"/>
          <w:sz w:val="20"/>
          <w:szCs w:val="20"/>
        </w:rPr>
        <w:t>de modo a garantir a integridade física dos documentos</w:t>
      </w:r>
      <w:r w:rsidR="00A919C7" w:rsidRPr="5CE4E8EF">
        <w:rPr>
          <w:rFonts w:ascii="Arial" w:eastAsiaTheme="minorEastAsia" w:hAnsi="Arial" w:cs="Arial"/>
          <w:sz w:val="20"/>
          <w:szCs w:val="20"/>
        </w:rPr>
        <w:t xml:space="preserve"> e embalagens.</w:t>
      </w:r>
    </w:p>
    <w:p w:rsidR="0D0856FB" w:rsidRDefault="0D0856FB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631C0F" w:rsidRDefault="0216DC5F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3CA711EE">
        <w:rPr>
          <w:rFonts w:ascii="Arial" w:eastAsiaTheme="minorEastAsia" w:hAnsi="Arial" w:cs="Arial"/>
          <w:sz w:val="20"/>
          <w:szCs w:val="20"/>
        </w:rPr>
        <w:t xml:space="preserve">3.2 Limpeza, higienização, desinfecção, secagem, carregamento, transporte, descarregamento e colocação no lugar indicado pela contratante, no segundo andar do prédio situado na Av. Voluntários da Pátria, 1981 (entrada pela Rua Paraíba, 40) de </w:t>
      </w:r>
      <w:r w:rsidR="55EE66A3" w:rsidRPr="3CA711EE">
        <w:rPr>
          <w:rFonts w:ascii="Arial" w:eastAsiaTheme="minorEastAsia" w:hAnsi="Arial" w:cs="Arial"/>
          <w:sz w:val="20"/>
          <w:szCs w:val="20"/>
        </w:rPr>
        <w:t xml:space="preserve">63 </w:t>
      </w:r>
      <w:r w:rsidRPr="3CA711EE">
        <w:rPr>
          <w:rFonts w:ascii="Arial" w:eastAsiaTheme="minorEastAsia" w:hAnsi="Arial" w:cs="Arial"/>
          <w:sz w:val="20"/>
          <w:szCs w:val="20"/>
        </w:rPr>
        <w:t xml:space="preserve">estantes de aço com </w:t>
      </w:r>
      <w:proofErr w:type="gramStart"/>
      <w:r w:rsidRPr="3CA711EE">
        <w:rPr>
          <w:rFonts w:ascii="Arial" w:eastAsiaTheme="minorEastAsia" w:hAnsi="Arial" w:cs="Arial"/>
          <w:sz w:val="20"/>
          <w:szCs w:val="20"/>
        </w:rPr>
        <w:t>7</w:t>
      </w:r>
      <w:proofErr w:type="gramEnd"/>
      <w:r w:rsidRPr="3CA711EE">
        <w:rPr>
          <w:rFonts w:ascii="Arial" w:eastAsiaTheme="minorEastAsia" w:hAnsi="Arial" w:cs="Arial"/>
          <w:sz w:val="20"/>
          <w:szCs w:val="20"/>
        </w:rPr>
        <w:t xml:space="preserve"> prateleiras e </w:t>
      </w:r>
      <w:r w:rsidR="5232550B" w:rsidRPr="3CA711EE">
        <w:rPr>
          <w:rFonts w:ascii="Arial" w:eastAsiaTheme="minorEastAsia" w:hAnsi="Arial" w:cs="Arial"/>
          <w:sz w:val="20"/>
          <w:szCs w:val="20"/>
        </w:rPr>
        <w:t>870</w:t>
      </w:r>
      <w:r w:rsidRPr="3CA711EE">
        <w:rPr>
          <w:rFonts w:ascii="Arial" w:eastAsiaTheme="minorEastAsia" w:hAnsi="Arial" w:cs="Arial"/>
          <w:sz w:val="20"/>
          <w:szCs w:val="20"/>
        </w:rPr>
        <w:t xml:space="preserve"> caixas de arquivo </w:t>
      </w:r>
      <w:r w:rsidR="2746A8E0" w:rsidRPr="3CA711EE">
        <w:rPr>
          <w:rFonts w:ascii="Arial" w:eastAsiaTheme="minorEastAsia" w:hAnsi="Arial" w:cs="Arial"/>
          <w:sz w:val="20"/>
          <w:szCs w:val="20"/>
        </w:rPr>
        <w:t>molhadas</w:t>
      </w:r>
      <w:r w:rsidRPr="3CA711EE">
        <w:rPr>
          <w:rFonts w:ascii="Arial" w:eastAsiaTheme="minorEastAsia" w:hAnsi="Arial" w:cs="Arial"/>
          <w:sz w:val="20"/>
          <w:szCs w:val="20"/>
        </w:rPr>
        <w:t xml:space="preserve"> (</w:t>
      </w:r>
      <w:r w:rsidR="7A1CBAF2" w:rsidRPr="3CA711EE">
        <w:rPr>
          <w:rFonts w:ascii="Arial" w:eastAsiaTheme="minorEastAsia" w:hAnsi="Arial" w:cs="Arial"/>
          <w:sz w:val="20"/>
          <w:szCs w:val="20"/>
        </w:rPr>
        <w:t xml:space="preserve">atingidas </w:t>
      </w:r>
      <w:r w:rsidRPr="3CA711EE">
        <w:rPr>
          <w:rFonts w:ascii="Arial" w:eastAsiaTheme="minorEastAsia" w:hAnsi="Arial" w:cs="Arial"/>
          <w:sz w:val="20"/>
          <w:szCs w:val="20"/>
        </w:rPr>
        <w:t xml:space="preserve">pela inundação, que se encontram </w:t>
      </w:r>
      <w:r w:rsidR="199102DB" w:rsidRPr="3CA711EE">
        <w:rPr>
          <w:rFonts w:ascii="Arial" w:eastAsiaTheme="minorEastAsia" w:hAnsi="Arial" w:cs="Arial"/>
          <w:sz w:val="20"/>
          <w:szCs w:val="20"/>
        </w:rPr>
        <w:t>na 5º prateleira</w:t>
      </w:r>
      <w:r w:rsidR="4AB521B0" w:rsidRPr="3CA711EE">
        <w:rPr>
          <w:rFonts w:ascii="Arial" w:eastAsiaTheme="minorEastAsia" w:hAnsi="Arial" w:cs="Arial"/>
          <w:sz w:val="20"/>
          <w:szCs w:val="20"/>
        </w:rPr>
        <w:t>, de baixo para cima,</w:t>
      </w:r>
      <w:r w:rsidR="199102DB" w:rsidRPr="3CA711EE">
        <w:rPr>
          <w:rFonts w:ascii="Arial" w:eastAsiaTheme="minorEastAsia" w:hAnsi="Arial" w:cs="Arial"/>
          <w:sz w:val="20"/>
          <w:szCs w:val="20"/>
        </w:rPr>
        <w:t xml:space="preserve"> d</w:t>
      </w:r>
      <w:r w:rsidR="02F9C5B9" w:rsidRPr="3CA711EE">
        <w:rPr>
          <w:rFonts w:ascii="Arial" w:eastAsiaTheme="minorEastAsia" w:hAnsi="Arial" w:cs="Arial"/>
          <w:sz w:val="20"/>
          <w:szCs w:val="20"/>
        </w:rPr>
        <w:t>e algumas</w:t>
      </w:r>
      <w:r w:rsidR="199102DB" w:rsidRPr="3CA711EE">
        <w:rPr>
          <w:rFonts w:ascii="Arial" w:eastAsiaTheme="minorEastAsia" w:hAnsi="Arial" w:cs="Arial"/>
          <w:sz w:val="20"/>
          <w:szCs w:val="20"/>
        </w:rPr>
        <w:t xml:space="preserve"> estantes</w:t>
      </w:r>
      <w:r w:rsidR="29B76703" w:rsidRPr="3CA711EE">
        <w:rPr>
          <w:rFonts w:ascii="Arial" w:eastAsiaTheme="minorEastAsia" w:hAnsi="Arial" w:cs="Arial"/>
          <w:sz w:val="20"/>
          <w:szCs w:val="20"/>
        </w:rPr>
        <w:t xml:space="preserve"> </w:t>
      </w:r>
      <w:r w:rsidRPr="3CA711EE">
        <w:rPr>
          <w:rFonts w:ascii="Arial" w:eastAsiaTheme="minorEastAsia" w:hAnsi="Arial" w:cs="Arial"/>
          <w:sz w:val="20"/>
          <w:szCs w:val="20"/>
        </w:rPr>
        <w:t xml:space="preserve">no térreo do Arquivo Geral) com documentos originais, de valor jurídico, administrativo e histórico, do Ministério Público do RS. Os serviços listados neste item deverão ser executados em </w:t>
      </w:r>
      <w:r w:rsidR="7FEFA111" w:rsidRPr="3CA711EE">
        <w:rPr>
          <w:rFonts w:ascii="Arial" w:eastAsiaTheme="minorEastAsia" w:hAnsi="Arial" w:cs="Arial"/>
          <w:sz w:val="20"/>
          <w:szCs w:val="20"/>
        </w:rPr>
        <w:t>3</w:t>
      </w:r>
      <w:r w:rsidRPr="3CA711EE">
        <w:rPr>
          <w:rFonts w:ascii="Arial" w:eastAsiaTheme="minorEastAsia" w:hAnsi="Arial" w:cs="Arial"/>
          <w:sz w:val="20"/>
          <w:szCs w:val="20"/>
        </w:rPr>
        <w:t xml:space="preserve"> etapas e obrigatoriamente na ordem e conforme especificações técnicas abaixo:</w:t>
      </w:r>
    </w:p>
    <w:p w:rsidR="00631C0F" w:rsidRDefault="395C6079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4199F1E0">
        <w:rPr>
          <w:rFonts w:ascii="Arial" w:eastAsiaTheme="minorEastAsia" w:hAnsi="Arial" w:cs="Arial"/>
          <w:sz w:val="20"/>
          <w:szCs w:val="20"/>
        </w:rPr>
        <w:lastRenderedPageBreak/>
        <w:t>3.</w:t>
      </w:r>
      <w:r w:rsidR="6B7B0F54" w:rsidRPr="4199F1E0">
        <w:rPr>
          <w:rFonts w:ascii="Arial" w:eastAsiaTheme="minorEastAsia" w:hAnsi="Arial" w:cs="Arial"/>
          <w:sz w:val="20"/>
          <w:szCs w:val="20"/>
        </w:rPr>
        <w:t>2</w:t>
      </w:r>
      <w:r w:rsidRPr="4199F1E0">
        <w:rPr>
          <w:rFonts w:ascii="Arial" w:eastAsiaTheme="minorEastAsia" w:hAnsi="Arial" w:cs="Arial"/>
          <w:sz w:val="20"/>
          <w:szCs w:val="20"/>
        </w:rPr>
        <w:t>.</w:t>
      </w:r>
      <w:r w:rsidR="1FBD64A9" w:rsidRPr="4199F1E0">
        <w:rPr>
          <w:rFonts w:ascii="Arial" w:eastAsiaTheme="minorEastAsia" w:hAnsi="Arial" w:cs="Arial"/>
          <w:sz w:val="20"/>
          <w:szCs w:val="20"/>
        </w:rPr>
        <w:t>1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</w:t>
      </w:r>
      <w:r w:rsidR="1EC2800A" w:rsidRPr="4199F1E0">
        <w:rPr>
          <w:rFonts w:ascii="Arial" w:eastAsiaTheme="minorEastAsia" w:hAnsi="Arial" w:cs="Arial"/>
          <w:sz w:val="20"/>
          <w:szCs w:val="20"/>
        </w:rPr>
        <w:t>Primeira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etapa: liberação de </w:t>
      </w:r>
      <w:r w:rsidR="4FCD1ED9" w:rsidRPr="4199F1E0">
        <w:rPr>
          <w:rFonts w:ascii="Arial" w:eastAsiaTheme="minorEastAsia" w:hAnsi="Arial" w:cs="Arial"/>
          <w:sz w:val="20"/>
          <w:szCs w:val="20"/>
        </w:rPr>
        <w:t>63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estantes, conforme indicação do contratante, através da remoção, carregamento, transporte e descarregamento de </w:t>
      </w:r>
      <w:proofErr w:type="gramStart"/>
      <w:r w:rsidRPr="4199F1E0">
        <w:rPr>
          <w:rFonts w:ascii="Arial" w:eastAsiaTheme="minorEastAsia" w:hAnsi="Arial" w:cs="Arial"/>
          <w:sz w:val="20"/>
          <w:szCs w:val="20"/>
        </w:rPr>
        <w:t>cerca de</w:t>
      </w:r>
      <w:r w:rsidRPr="4199F1E0">
        <w:rPr>
          <w:rFonts w:ascii="Arial" w:eastAsiaTheme="minorEastAsia" w:hAnsi="Arial" w:cs="Arial"/>
          <w:color w:val="FF0000"/>
          <w:sz w:val="20"/>
          <w:szCs w:val="20"/>
        </w:rPr>
        <w:t xml:space="preserve"> </w:t>
      </w:r>
      <w:r w:rsidR="0A5664B0" w:rsidRPr="4199F1E0">
        <w:rPr>
          <w:rFonts w:ascii="Arial" w:eastAsiaTheme="minorEastAsia" w:hAnsi="Arial" w:cs="Arial"/>
          <w:sz w:val="20"/>
          <w:szCs w:val="20"/>
        </w:rPr>
        <w:t>1.8</w:t>
      </w:r>
      <w:r w:rsidR="658A63A3" w:rsidRPr="4199F1E0">
        <w:rPr>
          <w:rFonts w:ascii="Arial" w:eastAsiaTheme="minorEastAsia" w:hAnsi="Arial" w:cs="Arial"/>
          <w:sz w:val="20"/>
          <w:szCs w:val="20"/>
        </w:rPr>
        <w:t>46</w:t>
      </w:r>
      <w:proofErr w:type="gramEnd"/>
      <w:r w:rsidRPr="4199F1E0">
        <w:rPr>
          <w:rFonts w:ascii="Arial" w:eastAsiaTheme="minorEastAsia" w:hAnsi="Arial" w:cs="Arial"/>
          <w:color w:val="FF0000"/>
          <w:sz w:val="20"/>
          <w:szCs w:val="20"/>
        </w:rPr>
        <w:t xml:space="preserve"> </w:t>
      </w:r>
      <w:r w:rsidRPr="4199F1E0">
        <w:rPr>
          <w:rFonts w:ascii="Arial" w:eastAsiaTheme="minorEastAsia" w:hAnsi="Arial" w:cs="Arial"/>
          <w:sz w:val="20"/>
          <w:szCs w:val="20"/>
        </w:rPr>
        <w:t>caixas de arquivo com documentos molhados do Ministério Público do RS, todos situados no térreo e atingidos pela inundação, os quais deverão ser destinados conforme ite</w:t>
      </w:r>
      <w:r w:rsidR="3AD74291" w:rsidRPr="4199F1E0">
        <w:rPr>
          <w:rFonts w:ascii="Arial" w:eastAsiaTheme="minorEastAsia" w:hAnsi="Arial" w:cs="Arial"/>
          <w:sz w:val="20"/>
          <w:szCs w:val="20"/>
        </w:rPr>
        <w:t>ns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3.3.1</w:t>
      </w:r>
      <w:r w:rsidR="2B6520DB" w:rsidRPr="4199F1E0">
        <w:rPr>
          <w:rFonts w:ascii="Arial" w:eastAsiaTheme="minorEastAsia" w:hAnsi="Arial" w:cs="Arial"/>
          <w:sz w:val="20"/>
          <w:szCs w:val="20"/>
        </w:rPr>
        <w:t xml:space="preserve"> e 3.3.2;</w:t>
      </w:r>
    </w:p>
    <w:p w:rsidR="5DDDF0A3" w:rsidRDefault="5DDDF0A3" w:rsidP="2EF3E254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4199F1E0">
        <w:rPr>
          <w:rFonts w:ascii="Arial" w:eastAsiaTheme="minorEastAsia" w:hAnsi="Arial" w:cs="Arial"/>
          <w:sz w:val="20"/>
          <w:szCs w:val="20"/>
        </w:rPr>
        <w:t>3.2.</w:t>
      </w:r>
      <w:r w:rsidR="4C7550A2" w:rsidRPr="4199F1E0">
        <w:rPr>
          <w:rFonts w:ascii="Arial" w:eastAsiaTheme="minorEastAsia" w:hAnsi="Arial" w:cs="Arial"/>
          <w:sz w:val="20"/>
          <w:szCs w:val="20"/>
        </w:rPr>
        <w:t>2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Segunda etapa</w:t>
      </w:r>
      <w:r w:rsidR="4DD5AB86" w:rsidRPr="4199F1E0">
        <w:rPr>
          <w:rFonts w:ascii="Arial" w:eastAsiaTheme="minorEastAsia" w:hAnsi="Arial" w:cs="Arial"/>
          <w:sz w:val="20"/>
          <w:szCs w:val="20"/>
        </w:rPr>
        <w:t xml:space="preserve">: </w:t>
      </w:r>
      <w:r w:rsidR="5D1BE190" w:rsidRPr="4199F1E0">
        <w:rPr>
          <w:rFonts w:ascii="Arial" w:eastAsiaTheme="minorEastAsia" w:hAnsi="Arial" w:cs="Arial"/>
          <w:sz w:val="20"/>
          <w:szCs w:val="20"/>
        </w:rPr>
        <w:t>limpeza, higienização, desinfecção, secagem, carregamento, transporte, descarregamento e alocação das 63 estantes da etapa anterior;</w:t>
      </w:r>
    </w:p>
    <w:p w:rsidR="43CFF00E" w:rsidRDefault="43CFF00E" w:rsidP="5CE4E8EF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4199F1E0">
        <w:rPr>
          <w:rFonts w:ascii="Arial" w:eastAsiaTheme="minorEastAsia" w:hAnsi="Arial" w:cs="Arial"/>
          <w:sz w:val="20"/>
          <w:szCs w:val="20"/>
        </w:rPr>
        <w:t>3.2.</w:t>
      </w:r>
      <w:r w:rsidR="0E23453B" w:rsidRPr="4199F1E0">
        <w:rPr>
          <w:rFonts w:ascii="Arial" w:eastAsiaTheme="minorEastAsia" w:hAnsi="Arial" w:cs="Arial"/>
          <w:sz w:val="20"/>
          <w:szCs w:val="20"/>
        </w:rPr>
        <w:t>3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</w:t>
      </w:r>
      <w:r w:rsidR="6BB2DE10" w:rsidRPr="4199F1E0">
        <w:rPr>
          <w:rFonts w:ascii="Arial" w:eastAsiaTheme="minorEastAsia" w:hAnsi="Arial" w:cs="Arial"/>
          <w:sz w:val="20"/>
          <w:szCs w:val="20"/>
        </w:rPr>
        <w:t>Terceira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etapa: retirada, carregamento, transporte, descarregamento e colocação em lugar indicado de 870 caixas de arquivo molhadas, indicadas previamente pela contratante;</w:t>
      </w:r>
    </w:p>
    <w:p w:rsidR="0A1221D6" w:rsidRDefault="0A1221D6" w:rsidP="4199F1E0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4199F1E0">
        <w:rPr>
          <w:rFonts w:ascii="Arial" w:eastAsiaTheme="minorEastAsia" w:hAnsi="Arial" w:cs="Arial"/>
          <w:sz w:val="20"/>
          <w:szCs w:val="20"/>
        </w:rPr>
        <w:t>3.2.</w:t>
      </w:r>
      <w:r w:rsidR="23329484" w:rsidRPr="4199F1E0">
        <w:rPr>
          <w:rFonts w:ascii="Arial" w:eastAsiaTheme="minorEastAsia" w:hAnsi="Arial" w:cs="Arial"/>
          <w:sz w:val="20"/>
          <w:szCs w:val="20"/>
        </w:rPr>
        <w:t>4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A contratada deverá </w:t>
      </w:r>
      <w:proofErr w:type="gramStart"/>
      <w:r w:rsidRPr="4199F1E0">
        <w:rPr>
          <w:rFonts w:ascii="Arial" w:eastAsiaTheme="minorEastAsia" w:hAnsi="Arial" w:cs="Arial"/>
          <w:sz w:val="20"/>
          <w:szCs w:val="20"/>
        </w:rPr>
        <w:t>carregar,</w:t>
      </w:r>
      <w:proofErr w:type="gramEnd"/>
      <w:r w:rsidRPr="4199F1E0">
        <w:rPr>
          <w:rFonts w:ascii="Arial" w:eastAsiaTheme="minorEastAsia" w:hAnsi="Arial" w:cs="Arial"/>
          <w:sz w:val="20"/>
          <w:szCs w:val="20"/>
        </w:rPr>
        <w:t xml:space="preserve"> transportar, descarregar e alocar o lote de estantes e caixas no mesmo dia;</w:t>
      </w:r>
    </w:p>
    <w:p w:rsidR="00631C0F" w:rsidRDefault="0A1221D6" w:rsidP="3CA711EE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3CA711EE">
        <w:rPr>
          <w:rFonts w:ascii="Arial" w:eastAsiaTheme="minorEastAsia" w:hAnsi="Arial" w:cs="Arial"/>
          <w:sz w:val="20"/>
          <w:szCs w:val="20"/>
        </w:rPr>
        <w:t>3.2.</w:t>
      </w:r>
      <w:r w:rsidR="7C4A1694" w:rsidRPr="3CA711EE">
        <w:rPr>
          <w:rFonts w:ascii="Arial" w:eastAsiaTheme="minorEastAsia" w:hAnsi="Arial" w:cs="Arial"/>
          <w:sz w:val="20"/>
          <w:szCs w:val="20"/>
        </w:rPr>
        <w:t>5</w:t>
      </w:r>
      <w:r w:rsidRPr="3CA711EE">
        <w:rPr>
          <w:rFonts w:ascii="Arial" w:eastAsiaTheme="minorEastAsia" w:hAnsi="Arial" w:cs="Arial"/>
          <w:sz w:val="20"/>
          <w:szCs w:val="20"/>
        </w:rPr>
        <w:t xml:space="preserve"> </w:t>
      </w:r>
      <w:r w:rsidR="1351A6E0" w:rsidRPr="3CA711EE">
        <w:rPr>
          <w:rFonts w:ascii="Arial" w:eastAsiaTheme="minorEastAsia" w:hAnsi="Arial" w:cs="Arial"/>
          <w:sz w:val="20"/>
          <w:szCs w:val="20"/>
        </w:rPr>
        <w:t>A</w:t>
      </w:r>
      <w:r w:rsidR="6B117004" w:rsidRPr="3CA711EE">
        <w:rPr>
          <w:rFonts w:ascii="Arial" w:eastAsiaTheme="minorEastAsia" w:hAnsi="Arial" w:cs="Arial"/>
          <w:sz w:val="20"/>
          <w:szCs w:val="20"/>
        </w:rPr>
        <w:t xml:space="preserve"> </w:t>
      </w:r>
      <w:r w:rsidR="166B1ADF" w:rsidRPr="3CA711EE">
        <w:rPr>
          <w:rFonts w:ascii="Arial" w:eastAsiaTheme="minorEastAsia" w:hAnsi="Arial" w:cs="Arial"/>
          <w:sz w:val="20"/>
          <w:szCs w:val="20"/>
        </w:rPr>
        <w:t>re</w:t>
      </w:r>
      <w:r w:rsidR="02EAD970" w:rsidRPr="3CA711EE">
        <w:rPr>
          <w:rFonts w:ascii="Arial" w:eastAsiaTheme="minorEastAsia" w:hAnsi="Arial" w:cs="Arial"/>
          <w:sz w:val="20"/>
          <w:szCs w:val="20"/>
        </w:rPr>
        <w:t>tirada</w:t>
      </w:r>
      <w:r w:rsidR="166B1ADF" w:rsidRPr="3CA711EE">
        <w:rPr>
          <w:rFonts w:ascii="Arial" w:eastAsiaTheme="minorEastAsia" w:hAnsi="Arial" w:cs="Arial"/>
          <w:sz w:val="20"/>
          <w:szCs w:val="20"/>
        </w:rPr>
        <w:t xml:space="preserve"> das </w:t>
      </w:r>
      <w:r w:rsidRPr="3CA711EE">
        <w:rPr>
          <w:rFonts w:ascii="Arial" w:eastAsiaTheme="minorEastAsia" w:hAnsi="Arial" w:cs="Arial"/>
          <w:sz w:val="20"/>
          <w:szCs w:val="20"/>
        </w:rPr>
        <w:t xml:space="preserve">caixas de arquivo </w:t>
      </w:r>
      <w:r w:rsidR="49625B9A" w:rsidRPr="3CA711EE">
        <w:rPr>
          <w:rFonts w:ascii="Arial" w:eastAsiaTheme="minorEastAsia" w:hAnsi="Arial" w:cs="Arial"/>
          <w:sz w:val="20"/>
          <w:szCs w:val="20"/>
        </w:rPr>
        <w:t>molhadas (item 3.2.3)</w:t>
      </w:r>
      <w:r w:rsidRPr="3CA711EE">
        <w:rPr>
          <w:rFonts w:ascii="Arial" w:eastAsiaTheme="minorEastAsia" w:hAnsi="Arial" w:cs="Arial"/>
          <w:sz w:val="20"/>
          <w:szCs w:val="20"/>
        </w:rPr>
        <w:t xml:space="preserve"> deverá ser realizad</w:t>
      </w:r>
      <w:r w:rsidR="253B4BFD" w:rsidRPr="3CA711EE">
        <w:rPr>
          <w:rFonts w:ascii="Arial" w:eastAsiaTheme="minorEastAsia" w:hAnsi="Arial" w:cs="Arial"/>
          <w:sz w:val="20"/>
          <w:szCs w:val="20"/>
        </w:rPr>
        <w:t>a</w:t>
      </w:r>
      <w:r w:rsidR="3598CC1D" w:rsidRPr="3CA711EE">
        <w:rPr>
          <w:rFonts w:ascii="Arial" w:eastAsiaTheme="minorEastAsia" w:hAnsi="Arial" w:cs="Arial"/>
          <w:sz w:val="20"/>
          <w:szCs w:val="20"/>
        </w:rPr>
        <w:t xml:space="preserve"> com o máximo de cuidado para não danificar os documentos</w:t>
      </w:r>
      <w:r w:rsidR="534C571F" w:rsidRPr="3CA711EE">
        <w:rPr>
          <w:rFonts w:ascii="Arial" w:eastAsiaTheme="minorEastAsia" w:hAnsi="Arial" w:cs="Arial"/>
          <w:sz w:val="20"/>
          <w:szCs w:val="20"/>
        </w:rPr>
        <w:t xml:space="preserve"> contidos</w:t>
      </w:r>
      <w:r w:rsidR="5B1793E4" w:rsidRPr="3CA711EE">
        <w:rPr>
          <w:rFonts w:ascii="Arial" w:eastAsiaTheme="minorEastAsia" w:hAnsi="Arial" w:cs="Arial"/>
          <w:sz w:val="20"/>
          <w:szCs w:val="20"/>
        </w:rPr>
        <w:t>;</w:t>
      </w:r>
    </w:p>
    <w:p w:rsidR="00631C0F" w:rsidRDefault="5B1793E4" w:rsidP="3CA711EE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3CA711EE">
        <w:rPr>
          <w:rFonts w:ascii="Arial" w:eastAsiaTheme="minorEastAsia" w:hAnsi="Arial" w:cs="Arial"/>
          <w:sz w:val="20"/>
          <w:szCs w:val="20"/>
        </w:rPr>
        <w:t xml:space="preserve">3.2.6 </w:t>
      </w:r>
      <w:r w:rsidR="3722A85A" w:rsidRPr="3CA711EE">
        <w:rPr>
          <w:rFonts w:ascii="Arial" w:eastAsiaTheme="minorEastAsia" w:hAnsi="Arial" w:cs="Arial"/>
          <w:sz w:val="20"/>
          <w:szCs w:val="20"/>
        </w:rPr>
        <w:t>O</w:t>
      </w:r>
      <w:r w:rsidR="282716FA" w:rsidRPr="3CA711EE">
        <w:rPr>
          <w:rFonts w:ascii="Arial" w:eastAsiaTheme="minorEastAsia" w:hAnsi="Arial" w:cs="Arial"/>
          <w:sz w:val="20"/>
          <w:szCs w:val="20"/>
        </w:rPr>
        <w:t>s</w:t>
      </w:r>
      <w:r w:rsidR="3722A85A" w:rsidRPr="3CA711EE">
        <w:rPr>
          <w:rFonts w:ascii="Arial" w:eastAsiaTheme="minorEastAsia" w:hAnsi="Arial" w:cs="Arial"/>
          <w:sz w:val="20"/>
          <w:szCs w:val="20"/>
        </w:rPr>
        <w:t xml:space="preserve"> serviço</w:t>
      </w:r>
      <w:r w:rsidR="0B8EA219" w:rsidRPr="3CA711EE">
        <w:rPr>
          <w:rFonts w:ascii="Arial" w:eastAsiaTheme="minorEastAsia" w:hAnsi="Arial" w:cs="Arial"/>
          <w:sz w:val="20"/>
          <w:szCs w:val="20"/>
        </w:rPr>
        <w:t>s</w:t>
      </w:r>
      <w:r w:rsidR="3722A85A" w:rsidRPr="3CA711EE">
        <w:rPr>
          <w:rFonts w:ascii="Arial" w:eastAsiaTheme="minorEastAsia" w:hAnsi="Arial" w:cs="Arial"/>
          <w:sz w:val="20"/>
          <w:szCs w:val="20"/>
        </w:rPr>
        <w:t xml:space="preserve"> de carregamento, transporte e descarregamento das caixas de arquivo molhadas (item 3.2.3) deverá ser realizado em caixas plásticas</w:t>
      </w:r>
      <w:r w:rsidR="47E9A768" w:rsidRPr="3CA711EE">
        <w:rPr>
          <w:rFonts w:ascii="Arial" w:eastAsiaTheme="minorEastAsia" w:hAnsi="Arial" w:cs="Arial"/>
          <w:sz w:val="20"/>
          <w:szCs w:val="20"/>
        </w:rPr>
        <w:t xml:space="preserve">, como </w:t>
      </w:r>
      <w:proofErr w:type="gramStart"/>
      <w:r w:rsidR="47E9A768" w:rsidRPr="3CA711EE">
        <w:rPr>
          <w:rFonts w:ascii="Arial" w:eastAsiaTheme="minorEastAsia" w:hAnsi="Arial" w:cs="Arial"/>
          <w:sz w:val="20"/>
          <w:szCs w:val="20"/>
        </w:rPr>
        <w:t>por exemplo</w:t>
      </w:r>
      <w:proofErr w:type="gramEnd"/>
      <w:r w:rsidR="3722A85A" w:rsidRPr="3CA711EE">
        <w:rPr>
          <w:rFonts w:ascii="Arial" w:eastAsiaTheme="minorEastAsia" w:hAnsi="Arial" w:cs="Arial"/>
          <w:sz w:val="20"/>
          <w:szCs w:val="20"/>
        </w:rPr>
        <w:t xml:space="preserve"> estilo feira</w:t>
      </w:r>
      <w:r w:rsidR="2DB3EE1C" w:rsidRPr="3CA711EE">
        <w:rPr>
          <w:rFonts w:ascii="Arial" w:eastAsiaTheme="minorEastAsia" w:hAnsi="Arial" w:cs="Arial"/>
          <w:sz w:val="20"/>
          <w:szCs w:val="20"/>
        </w:rPr>
        <w:t>,</w:t>
      </w:r>
      <w:r w:rsidR="2D7353EF" w:rsidRPr="3CA711EE">
        <w:rPr>
          <w:rFonts w:ascii="Arial" w:eastAsiaTheme="minorEastAsia" w:hAnsi="Arial" w:cs="Arial"/>
          <w:sz w:val="20"/>
          <w:szCs w:val="20"/>
        </w:rPr>
        <w:t xml:space="preserve"> caixotes resistentes</w:t>
      </w:r>
      <w:r w:rsidR="3722A85A" w:rsidRPr="3CA711EE">
        <w:rPr>
          <w:rFonts w:ascii="Arial" w:eastAsiaTheme="minorEastAsia" w:hAnsi="Arial" w:cs="Arial"/>
          <w:sz w:val="20"/>
          <w:szCs w:val="20"/>
        </w:rPr>
        <w:t xml:space="preserve"> </w:t>
      </w:r>
      <w:r w:rsidR="1E4C1703" w:rsidRPr="3CA711EE">
        <w:rPr>
          <w:rFonts w:ascii="Arial" w:eastAsiaTheme="minorEastAsia" w:hAnsi="Arial" w:cs="Arial"/>
          <w:sz w:val="20"/>
          <w:szCs w:val="20"/>
        </w:rPr>
        <w:t>ou plataformas</w:t>
      </w:r>
      <w:r w:rsidR="027E13FC" w:rsidRPr="3CA711EE">
        <w:rPr>
          <w:rFonts w:ascii="Arial" w:eastAsiaTheme="minorEastAsia" w:hAnsi="Arial" w:cs="Arial"/>
          <w:sz w:val="20"/>
          <w:szCs w:val="20"/>
        </w:rPr>
        <w:t>, sem o empilhamento direto das caixas</w:t>
      </w:r>
      <w:r w:rsidR="77041544" w:rsidRPr="3CA711EE">
        <w:rPr>
          <w:rFonts w:ascii="Arial" w:eastAsiaTheme="minorEastAsia" w:hAnsi="Arial" w:cs="Arial"/>
          <w:sz w:val="20"/>
          <w:szCs w:val="20"/>
        </w:rPr>
        <w:t xml:space="preserve"> úmidas</w:t>
      </w:r>
      <w:r w:rsidR="027E13FC" w:rsidRPr="3CA711EE">
        <w:rPr>
          <w:rFonts w:ascii="Arial" w:eastAsiaTheme="minorEastAsia" w:hAnsi="Arial" w:cs="Arial"/>
          <w:sz w:val="20"/>
          <w:szCs w:val="20"/>
        </w:rPr>
        <w:t>,</w:t>
      </w:r>
      <w:r w:rsidR="1E4C1703" w:rsidRPr="3CA711EE">
        <w:rPr>
          <w:rFonts w:ascii="Arial" w:eastAsiaTheme="minorEastAsia" w:hAnsi="Arial" w:cs="Arial"/>
          <w:sz w:val="20"/>
          <w:szCs w:val="20"/>
        </w:rPr>
        <w:t xml:space="preserve"> </w:t>
      </w:r>
      <w:r w:rsidR="3722A85A" w:rsidRPr="3CA711EE">
        <w:rPr>
          <w:rFonts w:ascii="Arial" w:eastAsiaTheme="minorEastAsia" w:hAnsi="Arial" w:cs="Arial"/>
          <w:sz w:val="20"/>
          <w:szCs w:val="20"/>
        </w:rPr>
        <w:t>garantindo</w:t>
      </w:r>
      <w:r w:rsidR="3E6BF7C9" w:rsidRPr="3CA711EE">
        <w:rPr>
          <w:rFonts w:ascii="Arial" w:eastAsiaTheme="minorEastAsia" w:hAnsi="Arial" w:cs="Arial"/>
          <w:sz w:val="20"/>
          <w:szCs w:val="20"/>
        </w:rPr>
        <w:t xml:space="preserve"> estabilidade e proteção</w:t>
      </w:r>
      <w:r w:rsidR="21E5ECA5" w:rsidRPr="3CA711EE">
        <w:rPr>
          <w:rFonts w:ascii="Arial" w:eastAsiaTheme="minorEastAsia" w:hAnsi="Arial" w:cs="Arial"/>
          <w:sz w:val="20"/>
          <w:szCs w:val="20"/>
        </w:rPr>
        <w:t xml:space="preserve"> dos documentos</w:t>
      </w:r>
      <w:r w:rsidR="3CDDCF36" w:rsidRPr="3CA711EE">
        <w:rPr>
          <w:rFonts w:ascii="Arial" w:eastAsiaTheme="minorEastAsia" w:hAnsi="Arial" w:cs="Arial"/>
          <w:sz w:val="20"/>
          <w:szCs w:val="20"/>
        </w:rPr>
        <w:t>;</w:t>
      </w:r>
    </w:p>
    <w:p w:rsidR="00631C0F" w:rsidRDefault="2AC2B2CE" w:rsidP="3CA711EE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3CA711EE">
        <w:rPr>
          <w:rFonts w:ascii="Arial" w:eastAsiaTheme="minorEastAsia" w:hAnsi="Arial" w:cs="Arial"/>
          <w:sz w:val="20"/>
          <w:szCs w:val="20"/>
        </w:rPr>
        <w:t>3.2.7 O serviço de transporte das caixas de arquivo molhadas (item 3.2.3) deverá ser realizado em caminhão fechado</w:t>
      </w:r>
      <w:r w:rsidR="577C3DAD" w:rsidRPr="3CA711EE">
        <w:rPr>
          <w:rFonts w:ascii="Arial" w:eastAsiaTheme="minorEastAsia" w:hAnsi="Arial" w:cs="Arial"/>
          <w:sz w:val="20"/>
          <w:szCs w:val="20"/>
        </w:rPr>
        <w:t>.</w:t>
      </w:r>
    </w:p>
    <w:p w:rsidR="3CA711EE" w:rsidRDefault="3CA711EE" w:rsidP="3CA711EE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C66DF0" w:rsidRDefault="471E6F3C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4199F1E0">
        <w:rPr>
          <w:rFonts w:ascii="Arial" w:eastAsiaTheme="minorEastAsia" w:hAnsi="Arial" w:cs="Arial"/>
          <w:sz w:val="20"/>
          <w:szCs w:val="20"/>
        </w:rPr>
        <w:t>3.</w:t>
      </w:r>
      <w:r w:rsidR="0E46C1F3" w:rsidRPr="4199F1E0">
        <w:rPr>
          <w:rFonts w:ascii="Arial" w:eastAsiaTheme="minorEastAsia" w:hAnsi="Arial" w:cs="Arial"/>
          <w:sz w:val="20"/>
          <w:szCs w:val="20"/>
        </w:rPr>
        <w:t>3</w:t>
      </w:r>
      <w:r w:rsidRPr="4199F1E0">
        <w:rPr>
          <w:rFonts w:ascii="Arial" w:eastAsiaTheme="minorEastAsia" w:hAnsi="Arial" w:cs="Arial"/>
          <w:sz w:val="20"/>
          <w:szCs w:val="20"/>
        </w:rPr>
        <w:t xml:space="preserve"> - Remoção, carregamento, transporte</w:t>
      </w:r>
      <w:r w:rsidR="00C66DF0" w:rsidRPr="4199F1E0">
        <w:rPr>
          <w:rFonts w:ascii="Arial" w:eastAsiaTheme="minorEastAsia" w:hAnsi="Arial" w:cs="Arial"/>
          <w:sz w:val="20"/>
          <w:szCs w:val="20"/>
        </w:rPr>
        <w:t xml:space="preserve"> </w:t>
      </w:r>
      <w:r w:rsidRPr="4199F1E0">
        <w:rPr>
          <w:rFonts w:ascii="Arial" w:eastAsiaTheme="minorEastAsia" w:hAnsi="Arial" w:cs="Arial"/>
          <w:sz w:val="20"/>
          <w:szCs w:val="20"/>
        </w:rPr>
        <w:t xml:space="preserve">e descarregamento </w:t>
      </w:r>
      <w:r w:rsidR="56A7BD6B" w:rsidRPr="4199F1E0">
        <w:rPr>
          <w:rFonts w:ascii="Arial" w:eastAsiaTheme="minorEastAsia" w:hAnsi="Arial" w:cs="Arial"/>
          <w:sz w:val="20"/>
          <w:szCs w:val="20"/>
        </w:rPr>
        <w:t xml:space="preserve">de </w:t>
      </w:r>
      <w:r w:rsidR="7CA2FD04" w:rsidRPr="4199F1E0">
        <w:rPr>
          <w:rFonts w:ascii="Arial" w:eastAsiaTheme="minorEastAsia" w:hAnsi="Arial" w:cs="Arial"/>
          <w:sz w:val="20"/>
          <w:szCs w:val="20"/>
        </w:rPr>
        <w:t>8.370</w:t>
      </w:r>
      <w:r w:rsidR="56A7BD6B" w:rsidRPr="4199F1E0">
        <w:rPr>
          <w:rFonts w:ascii="Arial" w:eastAsiaTheme="minorEastAsia" w:hAnsi="Arial" w:cs="Arial"/>
          <w:sz w:val="20"/>
          <w:szCs w:val="20"/>
        </w:rPr>
        <w:t xml:space="preserve"> caixas de arquivo</w:t>
      </w:r>
      <w:r w:rsidR="00C66DF0" w:rsidRPr="4199F1E0">
        <w:rPr>
          <w:rFonts w:ascii="Arial" w:eastAsiaTheme="minorEastAsia" w:hAnsi="Arial" w:cs="Arial"/>
          <w:sz w:val="20"/>
          <w:szCs w:val="20"/>
        </w:rPr>
        <w:t xml:space="preserve">, </w:t>
      </w:r>
      <w:r w:rsidR="56A7BD6B" w:rsidRPr="4199F1E0">
        <w:rPr>
          <w:rFonts w:ascii="Arial" w:eastAsiaTheme="minorEastAsia" w:hAnsi="Arial" w:cs="Arial"/>
          <w:sz w:val="20"/>
          <w:szCs w:val="20"/>
        </w:rPr>
        <w:t xml:space="preserve">e o conteúdo de </w:t>
      </w:r>
      <w:proofErr w:type="gramStart"/>
      <w:r w:rsidR="56A7BD6B" w:rsidRPr="4199F1E0">
        <w:rPr>
          <w:rFonts w:ascii="Arial" w:eastAsiaTheme="minorEastAsia" w:hAnsi="Arial" w:cs="Arial"/>
          <w:sz w:val="20"/>
          <w:szCs w:val="20"/>
        </w:rPr>
        <w:t>7</w:t>
      </w:r>
      <w:proofErr w:type="gramEnd"/>
      <w:r w:rsidR="56A7BD6B" w:rsidRPr="4199F1E0">
        <w:rPr>
          <w:rFonts w:ascii="Arial" w:eastAsiaTheme="minorEastAsia" w:hAnsi="Arial" w:cs="Arial"/>
          <w:sz w:val="20"/>
          <w:szCs w:val="20"/>
        </w:rPr>
        <w:t xml:space="preserve"> f</w:t>
      </w:r>
      <w:r w:rsidR="0E007CA3" w:rsidRPr="4199F1E0">
        <w:rPr>
          <w:rFonts w:ascii="Arial" w:eastAsiaTheme="minorEastAsia" w:hAnsi="Arial" w:cs="Arial"/>
          <w:sz w:val="20"/>
          <w:szCs w:val="20"/>
        </w:rPr>
        <w:t>ichários</w:t>
      </w:r>
      <w:r w:rsidR="65A61851" w:rsidRPr="4199F1E0">
        <w:rPr>
          <w:rFonts w:ascii="Arial" w:eastAsiaTheme="minorEastAsia" w:hAnsi="Arial" w:cs="Arial"/>
          <w:sz w:val="20"/>
          <w:szCs w:val="20"/>
        </w:rPr>
        <w:t xml:space="preserve"> com documentos molhados</w:t>
      </w:r>
      <w:r w:rsidR="00C66DF0" w:rsidRPr="4199F1E0">
        <w:rPr>
          <w:rFonts w:ascii="Arial" w:eastAsiaTheme="minorEastAsia" w:hAnsi="Arial" w:cs="Arial"/>
          <w:sz w:val="20"/>
          <w:szCs w:val="20"/>
        </w:rPr>
        <w:t xml:space="preserve"> </w:t>
      </w:r>
      <w:r w:rsidR="003E1F7B" w:rsidRPr="4199F1E0">
        <w:rPr>
          <w:rFonts w:ascii="Arial" w:eastAsiaTheme="minorEastAsia" w:hAnsi="Arial" w:cs="Arial"/>
          <w:sz w:val="20"/>
          <w:szCs w:val="20"/>
        </w:rPr>
        <w:t>do Ministério Público do RS</w:t>
      </w:r>
      <w:r w:rsidR="00C66DF0" w:rsidRPr="4199F1E0">
        <w:rPr>
          <w:rFonts w:ascii="Arial" w:eastAsiaTheme="minorEastAsia" w:hAnsi="Arial" w:cs="Arial"/>
          <w:sz w:val="20"/>
          <w:szCs w:val="20"/>
        </w:rPr>
        <w:t xml:space="preserve">, todos situados no térreo e atingidos pela inundação. </w:t>
      </w:r>
    </w:p>
    <w:p w:rsidR="00D77DAE" w:rsidRPr="00631C0F" w:rsidRDefault="2E45ECF8" w:rsidP="0567E9F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6CE2BB4B">
        <w:rPr>
          <w:rFonts w:ascii="Arial" w:eastAsiaTheme="minorEastAsia" w:hAnsi="Arial" w:cs="Arial"/>
          <w:sz w:val="20"/>
          <w:szCs w:val="20"/>
        </w:rPr>
        <w:t>3.</w:t>
      </w:r>
      <w:r w:rsidR="323ACDBB" w:rsidRPr="6CE2BB4B">
        <w:rPr>
          <w:rFonts w:ascii="Arial" w:eastAsiaTheme="minorEastAsia" w:hAnsi="Arial" w:cs="Arial"/>
          <w:sz w:val="20"/>
          <w:szCs w:val="20"/>
        </w:rPr>
        <w:t>3</w:t>
      </w:r>
      <w:r w:rsidRPr="6CE2BB4B">
        <w:rPr>
          <w:rFonts w:ascii="Arial" w:eastAsiaTheme="minorEastAsia" w:hAnsi="Arial" w:cs="Arial"/>
          <w:sz w:val="20"/>
          <w:szCs w:val="20"/>
        </w:rPr>
        <w:t xml:space="preserve">.1 </w:t>
      </w:r>
      <w:r w:rsidR="27628E97" w:rsidRPr="6CE2BB4B">
        <w:rPr>
          <w:rFonts w:ascii="Arial" w:eastAsiaTheme="minorEastAsia" w:hAnsi="Arial" w:cs="Arial"/>
          <w:sz w:val="20"/>
          <w:szCs w:val="20"/>
        </w:rPr>
        <w:t>As caixas</w:t>
      </w:r>
      <w:r w:rsidR="00C66DF0" w:rsidRPr="6CE2BB4B">
        <w:rPr>
          <w:rFonts w:ascii="Arial" w:eastAsiaTheme="minorEastAsia" w:hAnsi="Arial" w:cs="Arial"/>
          <w:sz w:val="20"/>
          <w:szCs w:val="20"/>
        </w:rPr>
        <w:t xml:space="preserve"> e</w:t>
      </w:r>
      <w:r w:rsidR="4A174723" w:rsidRPr="6CE2BB4B">
        <w:rPr>
          <w:rFonts w:ascii="Arial" w:eastAsiaTheme="minorEastAsia" w:hAnsi="Arial" w:cs="Arial"/>
          <w:sz w:val="20"/>
          <w:szCs w:val="20"/>
        </w:rPr>
        <w:t xml:space="preserve"> documentos molhados</w:t>
      </w:r>
      <w:r w:rsidR="00C82969" w:rsidRPr="6CE2BB4B">
        <w:rPr>
          <w:rFonts w:ascii="Arial" w:eastAsiaTheme="minorEastAsia" w:hAnsi="Arial" w:cs="Arial"/>
          <w:sz w:val="20"/>
          <w:szCs w:val="20"/>
        </w:rPr>
        <w:t>, indicados pela contratante</w:t>
      </w:r>
      <w:r w:rsidR="00C66DF0" w:rsidRPr="6CE2BB4B">
        <w:rPr>
          <w:rFonts w:ascii="Arial" w:eastAsiaTheme="minorEastAsia" w:hAnsi="Arial" w:cs="Arial"/>
          <w:sz w:val="20"/>
          <w:szCs w:val="20"/>
        </w:rPr>
        <w:t xml:space="preserve"> </w:t>
      </w:r>
      <w:r w:rsidR="4A174723" w:rsidRPr="6CE2BB4B">
        <w:rPr>
          <w:rFonts w:ascii="Arial" w:eastAsiaTheme="minorEastAsia" w:hAnsi="Arial" w:cs="Arial"/>
          <w:sz w:val="20"/>
          <w:szCs w:val="20"/>
        </w:rPr>
        <w:t xml:space="preserve">deverão ser transportados </w:t>
      </w:r>
      <w:r w:rsidR="00C66DF0" w:rsidRPr="6CE2BB4B">
        <w:rPr>
          <w:rFonts w:ascii="Arial" w:eastAsiaTheme="minorEastAsia" w:hAnsi="Arial" w:cs="Arial"/>
          <w:sz w:val="20"/>
          <w:szCs w:val="20"/>
        </w:rPr>
        <w:t xml:space="preserve">diretamente </w:t>
      </w:r>
      <w:r w:rsidR="6F6D4DAD" w:rsidRPr="6CE2BB4B">
        <w:rPr>
          <w:rFonts w:ascii="Arial" w:eastAsiaTheme="minorEastAsia" w:hAnsi="Arial" w:cs="Arial"/>
          <w:sz w:val="20"/>
          <w:szCs w:val="20"/>
        </w:rPr>
        <w:t>a</w:t>
      </w:r>
      <w:r w:rsidR="4A174723" w:rsidRPr="6CE2BB4B">
        <w:rPr>
          <w:rFonts w:ascii="Arial" w:eastAsiaTheme="minorEastAsia" w:hAnsi="Arial" w:cs="Arial"/>
          <w:sz w:val="20"/>
          <w:szCs w:val="20"/>
        </w:rPr>
        <w:t xml:space="preserve"> aterro sanitário licenciado</w:t>
      </w:r>
      <w:r w:rsidR="18639BB6" w:rsidRPr="6CE2BB4B">
        <w:rPr>
          <w:rFonts w:ascii="Arial" w:eastAsiaTheme="minorEastAsia" w:hAnsi="Arial" w:cs="Arial"/>
          <w:sz w:val="20"/>
          <w:szCs w:val="20"/>
        </w:rPr>
        <w:t xml:space="preserve"> pela FEPAM</w:t>
      </w:r>
      <w:r w:rsidR="787BDC7E" w:rsidRPr="6CE2BB4B">
        <w:rPr>
          <w:rFonts w:ascii="Arial" w:eastAsiaTheme="minorEastAsia" w:hAnsi="Arial" w:cs="Arial"/>
          <w:sz w:val="20"/>
          <w:szCs w:val="20"/>
        </w:rPr>
        <w:t xml:space="preserve"> apto ao recebimento de resíduos de Classe II-A</w:t>
      </w:r>
      <w:r w:rsidR="24168D36" w:rsidRPr="6CE2BB4B">
        <w:rPr>
          <w:rFonts w:ascii="Arial" w:eastAsiaTheme="minorEastAsia" w:hAnsi="Arial" w:cs="Arial"/>
          <w:sz w:val="20"/>
          <w:szCs w:val="20"/>
        </w:rPr>
        <w:t xml:space="preserve">, </w:t>
      </w:r>
      <w:r w:rsidR="24168D36" w:rsidRPr="6CE2BB4B">
        <w:rPr>
          <w:rFonts w:ascii="Arial" w:hAnsi="Arial" w:cs="Arial"/>
          <w:sz w:val="20"/>
          <w:szCs w:val="20"/>
        </w:rPr>
        <w:t xml:space="preserve">com </w:t>
      </w:r>
      <w:r w:rsidR="6C120E33" w:rsidRPr="6CE2BB4B">
        <w:rPr>
          <w:rFonts w:ascii="Arial" w:hAnsi="Arial" w:cs="Arial"/>
          <w:sz w:val="20"/>
          <w:szCs w:val="20"/>
        </w:rPr>
        <w:t>o aterramento</w:t>
      </w:r>
      <w:r w:rsidR="24168D36" w:rsidRPr="6CE2BB4B">
        <w:rPr>
          <w:rFonts w:ascii="Arial" w:hAnsi="Arial" w:cs="Arial"/>
          <w:sz w:val="20"/>
          <w:szCs w:val="20"/>
        </w:rPr>
        <w:t xml:space="preserve"> imediat</w:t>
      </w:r>
      <w:r w:rsidR="0FD02693" w:rsidRPr="6CE2BB4B">
        <w:rPr>
          <w:rFonts w:ascii="Arial" w:hAnsi="Arial" w:cs="Arial"/>
          <w:sz w:val="20"/>
          <w:szCs w:val="20"/>
        </w:rPr>
        <w:t>o</w:t>
      </w:r>
      <w:r w:rsidR="24168D36" w:rsidRPr="6CE2BB4B">
        <w:rPr>
          <w:rFonts w:ascii="Arial" w:hAnsi="Arial" w:cs="Arial"/>
          <w:sz w:val="20"/>
          <w:szCs w:val="20"/>
        </w:rPr>
        <w:t xml:space="preserve"> dos documentos</w:t>
      </w:r>
      <w:r w:rsidR="1A74E456" w:rsidRPr="6CE2BB4B">
        <w:rPr>
          <w:rFonts w:ascii="Arial" w:eastAsiaTheme="minorEastAsia" w:hAnsi="Arial" w:cs="Arial"/>
          <w:sz w:val="20"/>
          <w:szCs w:val="20"/>
        </w:rPr>
        <w:t>;</w:t>
      </w:r>
    </w:p>
    <w:p w:rsidR="00D77DAE" w:rsidRPr="00631C0F" w:rsidRDefault="5FC5169A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</w:t>
      </w:r>
      <w:r w:rsidR="5A839EC0" w:rsidRPr="0D0856FB">
        <w:rPr>
          <w:rFonts w:ascii="Arial" w:eastAsiaTheme="minorEastAsia" w:hAnsi="Arial" w:cs="Arial"/>
          <w:sz w:val="20"/>
          <w:szCs w:val="20"/>
        </w:rPr>
        <w:t>3</w:t>
      </w:r>
      <w:r w:rsidRPr="0D0856FB">
        <w:rPr>
          <w:rFonts w:ascii="Arial" w:eastAsiaTheme="minorEastAsia" w:hAnsi="Arial" w:cs="Arial"/>
          <w:sz w:val="20"/>
          <w:szCs w:val="20"/>
        </w:rPr>
        <w:t xml:space="preserve">.2 </w:t>
      </w:r>
      <w:r w:rsidR="6A1EB432" w:rsidRPr="0D0856FB">
        <w:rPr>
          <w:rFonts w:ascii="Arial" w:eastAsiaTheme="minorEastAsia" w:hAnsi="Arial" w:cs="Arial"/>
          <w:sz w:val="20"/>
          <w:szCs w:val="20"/>
        </w:rPr>
        <w:t xml:space="preserve">As despesas </w:t>
      </w:r>
      <w:r w:rsidR="4D48EDA5" w:rsidRPr="0D0856FB">
        <w:rPr>
          <w:rFonts w:ascii="Arial" w:eastAsiaTheme="minorEastAsia" w:hAnsi="Arial" w:cs="Arial"/>
          <w:sz w:val="20"/>
          <w:szCs w:val="20"/>
        </w:rPr>
        <w:t>com o</w:t>
      </w:r>
      <w:r w:rsidR="6A1EB432" w:rsidRPr="0D0856FB">
        <w:rPr>
          <w:rFonts w:ascii="Arial" w:eastAsiaTheme="minorEastAsia" w:hAnsi="Arial" w:cs="Arial"/>
          <w:sz w:val="20"/>
          <w:szCs w:val="20"/>
        </w:rPr>
        <w:t xml:space="preserve"> aterro são encargos exclusivos da Contratada</w:t>
      </w:r>
      <w:r w:rsidR="5A4DFD5B" w:rsidRPr="0D0856FB">
        <w:rPr>
          <w:rFonts w:ascii="Arial" w:eastAsiaTheme="minorEastAsia" w:hAnsi="Arial" w:cs="Arial"/>
          <w:sz w:val="20"/>
          <w:szCs w:val="20"/>
        </w:rPr>
        <w:t>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5A4DFD5B" w:rsidP="0567E9F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</w:t>
      </w:r>
      <w:r w:rsidR="06771D48" w:rsidRPr="0D0856FB">
        <w:rPr>
          <w:rFonts w:ascii="Arial" w:eastAsiaTheme="minorEastAsia" w:hAnsi="Arial" w:cs="Arial"/>
          <w:sz w:val="20"/>
          <w:szCs w:val="20"/>
        </w:rPr>
        <w:t>.</w:t>
      </w:r>
      <w:r w:rsidR="70E1C6F2" w:rsidRPr="0D0856FB">
        <w:rPr>
          <w:rFonts w:ascii="Arial" w:eastAsiaTheme="minorEastAsia" w:hAnsi="Arial" w:cs="Arial"/>
          <w:sz w:val="20"/>
          <w:szCs w:val="20"/>
        </w:rPr>
        <w:t>4</w:t>
      </w:r>
      <w:r w:rsidR="06771D48" w:rsidRPr="0D0856FB">
        <w:rPr>
          <w:rFonts w:ascii="Arial" w:eastAsiaTheme="minorEastAsia" w:hAnsi="Arial" w:cs="Arial"/>
          <w:sz w:val="20"/>
          <w:szCs w:val="20"/>
        </w:rPr>
        <w:t xml:space="preserve"> - Limpeza e desinfecção dos banheiros, piso, paredes, portas</w:t>
      </w:r>
      <w:r w:rsidR="00D444D7" w:rsidRPr="0D0856FB">
        <w:rPr>
          <w:rFonts w:ascii="Arial" w:eastAsiaTheme="minorEastAsia" w:hAnsi="Arial" w:cs="Arial"/>
          <w:sz w:val="20"/>
          <w:szCs w:val="20"/>
        </w:rPr>
        <w:t xml:space="preserve">, </w:t>
      </w:r>
      <w:r w:rsidR="3F919B0A" w:rsidRPr="0D0856FB">
        <w:rPr>
          <w:rFonts w:ascii="Arial" w:eastAsiaTheme="minorEastAsia" w:hAnsi="Arial" w:cs="Arial"/>
          <w:sz w:val="20"/>
          <w:szCs w:val="20"/>
        </w:rPr>
        <w:t>estrutura instalada</w:t>
      </w:r>
      <w:r w:rsidR="06771D48" w:rsidRPr="0D0856FB">
        <w:rPr>
          <w:rFonts w:ascii="Arial" w:eastAsiaTheme="minorEastAsia" w:hAnsi="Arial" w:cs="Arial"/>
          <w:sz w:val="20"/>
          <w:szCs w:val="20"/>
        </w:rPr>
        <w:t xml:space="preserve"> e 3</w:t>
      </w:r>
      <w:r w:rsidR="35135BAA" w:rsidRPr="0D0856FB">
        <w:rPr>
          <w:rFonts w:ascii="Arial" w:eastAsiaTheme="minorEastAsia" w:hAnsi="Arial" w:cs="Arial"/>
          <w:sz w:val="20"/>
          <w:szCs w:val="20"/>
        </w:rPr>
        <w:t>31</w:t>
      </w:r>
      <w:r w:rsidR="06771D48" w:rsidRPr="0D0856FB">
        <w:rPr>
          <w:rFonts w:ascii="Arial" w:eastAsiaTheme="minorEastAsia" w:hAnsi="Arial" w:cs="Arial"/>
          <w:sz w:val="20"/>
          <w:szCs w:val="20"/>
        </w:rPr>
        <w:t xml:space="preserve"> estantes de aço</w:t>
      </w:r>
      <w:r w:rsidR="6544A622" w:rsidRPr="0D0856FB">
        <w:rPr>
          <w:rFonts w:ascii="Arial" w:eastAsiaTheme="minorEastAsia" w:hAnsi="Arial" w:cs="Arial"/>
          <w:sz w:val="20"/>
          <w:szCs w:val="20"/>
        </w:rPr>
        <w:t xml:space="preserve"> com </w:t>
      </w:r>
      <w:proofErr w:type="gramStart"/>
      <w:r w:rsidR="6544A622" w:rsidRPr="0D0856FB">
        <w:rPr>
          <w:rFonts w:ascii="Arial" w:eastAsiaTheme="minorEastAsia" w:hAnsi="Arial" w:cs="Arial"/>
          <w:sz w:val="20"/>
          <w:szCs w:val="20"/>
        </w:rPr>
        <w:t>7</w:t>
      </w:r>
      <w:proofErr w:type="gramEnd"/>
      <w:r w:rsidR="6544A622" w:rsidRPr="0D0856FB">
        <w:rPr>
          <w:rFonts w:ascii="Arial" w:eastAsiaTheme="minorEastAsia" w:hAnsi="Arial" w:cs="Arial"/>
          <w:sz w:val="20"/>
          <w:szCs w:val="20"/>
        </w:rPr>
        <w:t xml:space="preserve"> prateleiras</w:t>
      </w:r>
      <w:r w:rsidR="00D444D7" w:rsidRPr="0D0856FB">
        <w:rPr>
          <w:rFonts w:ascii="Arial" w:eastAsiaTheme="minorEastAsia" w:hAnsi="Arial" w:cs="Arial"/>
          <w:sz w:val="20"/>
          <w:szCs w:val="20"/>
        </w:rPr>
        <w:t xml:space="preserve"> (não incluíd</w:t>
      </w:r>
      <w:r w:rsidR="286E6FB0" w:rsidRPr="0D0856FB">
        <w:rPr>
          <w:rFonts w:ascii="Arial" w:eastAsiaTheme="minorEastAsia" w:hAnsi="Arial" w:cs="Arial"/>
          <w:sz w:val="20"/>
          <w:szCs w:val="20"/>
        </w:rPr>
        <w:t>a</w:t>
      </w:r>
      <w:r w:rsidR="00D444D7" w:rsidRPr="0D0856FB">
        <w:rPr>
          <w:rFonts w:ascii="Arial" w:eastAsiaTheme="minorEastAsia" w:hAnsi="Arial" w:cs="Arial"/>
          <w:sz w:val="20"/>
          <w:szCs w:val="20"/>
        </w:rPr>
        <w:t xml:space="preserve"> a parte superior do mezanino).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458CCDF1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proofErr w:type="gramStart"/>
      <w:r w:rsidRPr="0D0856FB">
        <w:rPr>
          <w:rFonts w:ascii="Arial" w:eastAsiaTheme="minorEastAsia" w:hAnsi="Arial" w:cs="Arial"/>
          <w:sz w:val="20"/>
          <w:szCs w:val="20"/>
        </w:rPr>
        <w:t>3.</w:t>
      </w:r>
      <w:r w:rsidR="7F8BD0DF" w:rsidRPr="0D0856FB">
        <w:rPr>
          <w:rFonts w:ascii="Arial" w:eastAsiaTheme="minorEastAsia" w:hAnsi="Arial" w:cs="Arial"/>
          <w:sz w:val="20"/>
          <w:szCs w:val="20"/>
        </w:rPr>
        <w:t>5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- Remoção</w:t>
      </w:r>
      <w:proofErr w:type="gramEnd"/>
      <w:r w:rsidRPr="0D0856FB">
        <w:rPr>
          <w:rFonts w:ascii="Arial" w:eastAsiaTheme="minorEastAsia" w:hAnsi="Arial" w:cs="Arial"/>
          <w:sz w:val="20"/>
          <w:szCs w:val="20"/>
        </w:rPr>
        <w:t xml:space="preserve"> de bens móveis</w:t>
      </w:r>
      <w:r w:rsidR="00D444D7" w:rsidRPr="0D0856FB">
        <w:rPr>
          <w:rFonts w:ascii="Arial" w:eastAsiaTheme="minorEastAsia" w:hAnsi="Arial" w:cs="Arial"/>
          <w:sz w:val="20"/>
          <w:szCs w:val="20"/>
        </w:rPr>
        <w:t xml:space="preserve"> indicados pela contratante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(mesas, armários, divisórias, cadeiras</w:t>
      </w:r>
      <w:r w:rsidR="5F3FE51D" w:rsidRPr="0D0856FB">
        <w:rPr>
          <w:rFonts w:ascii="Arial" w:eastAsiaTheme="minorEastAsia" w:hAnsi="Arial" w:cs="Arial"/>
          <w:sz w:val="20"/>
          <w:szCs w:val="20"/>
        </w:rPr>
        <w:t xml:space="preserve"> e materiais de consumo no estoque)</w:t>
      </w:r>
      <w:r w:rsidR="1F508358" w:rsidRPr="0D0856FB">
        <w:rPr>
          <w:rFonts w:ascii="Arial" w:eastAsiaTheme="minorEastAsia" w:hAnsi="Arial" w:cs="Arial"/>
          <w:sz w:val="20"/>
          <w:szCs w:val="20"/>
        </w:rPr>
        <w:t>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5F3FE51D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7DF2678D">
        <w:rPr>
          <w:rFonts w:ascii="Arial" w:eastAsiaTheme="minorEastAsia" w:hAnsi="Arial" w:cs="Arial"/>
          <w:sz w:val="20"/>
          <w:szCs w:val="20"/>
        </w:rPr>
        <w:t>3.</w:t>
      </w:r>
      <w:r w:rsidR="61B0B742" w:rsidRPr="7DF2678D">
        <w:rPr>
          <w:rFonts w:ascii="Arial" w:eastAsiaTheme="minorEastAsia" w:hAnsi="Arial" w:cs="Arial"/>
          <w:sz w:val="20"/>
          <w:szCs w:val="20"/>
        </w:rPr>
        <w:t>6</w:t>
      </w:r>
      <w:r w:rsidRPr="7DF2678D">
        <w:rPr>
          <w:rFonts w:ascii="Arial" w:eastAsiaTheme="minorEastAsia" w:hAnsi="Arial" w:cs="Arial"/>
          <w:sz w:val="20"/>
          <w:szCs w:val="20"/>
        </w:rPr>
        <w:t xml:space="preserve"> - </w:t>
      </w:r>
      <w:r w:rsidR="4B4C58CE" w:rsidRPr="7DF2678D">
        <w:rPr>
          <w:rFonts w:ascii="Arial" w:eastAsiaTheme="minorEastAsia" w:hAnsi="Arial" w:cs="Arial"/>
          <w:sz w:val="20"/>
          <w:szCs w:val="20"/>
        </w:rPr>
        <w:t>Revisão de esgotos e caixas de passagem</w:t>
      </w:r>
      <w:r w:rsidR="53007FE1" w:rsidRPr="7DF2678D">
        <w:rPr>
          <w:rFonts w:ascii="Arial" w:eastAsiaTheme="minorEastAsia" w:hAnsi="Arial" w:cs="Arial"/>
          <w:sz w:val="20"/>
          <w:szCs w:val="20"/>
        </w:rPr>
        <w:t>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0D6AA401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</w:t>
      </w:r>
      <w:r w:rsidR="2567B28A" w:rsidRPr="0D0856FB">
        <w:rPr>
          <w:rFonts w:ascii="Arial" w:eastAsiaTheme="minorEastAsia" w:hAnsi="Arial" w:cs="Arial"/>
          <w:sz w:val="20"/>
          <w:szCs w:val="20"/>
        </w:rPr>
        <w:t>7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</w:t>
      </w:r>
      <w:r w:rsidR="42E7AAEE" w:rsidRPr="0D0856FB">
        <w:rPr>
          <w:rFonts w:ascii="Arial" w:eastAsiaTheme="minorEastAsia" w:hAnsi="Arial" w:cs="Arial"/>
          <w:sz w:val="20"/>
          <w:szCs w:val="20"/>
        </w:rPr>
        <w:t xml:space="preserve">- </w:t>
      </w:r>
      <w:r w:rsidRPr="0D0856FB">
        <w:rPr>
          <w:rFonts w:ascii="Arial" w:eastAsiaTheme="minorEastAsia" w:hAnsi="Arial" w:cs="Arial"/>
          <w:sz w:val="20"/>
          <w:szCs w:val="20"/>
        </w:rPr>
        <w:t>Carga manual, transporte e descarte de entulho.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53007FE1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</w:t>
      </w:r>
      <w:r w:rsidR="02A1A87C" w:rsidRPr="0D0856FB">
        <w:rPr>
          <w:rFonts w:ascii="Arial" w:eastAsiaTheme="minorEastAsia" w:hAnsi="Arial" w:cs="Arial"/>
          <w:sz w:val="20"/>
          <w:szCs w:val="20"/>
        </w:rPr>
        <w:t>8</w:t>
      </w:r>
      <w:r w:rsidR="1C28FF69" w:rsidRPr="0D0856FB">
        <w:rPr>
          <w:rFonts w:ascii="Arial" w:eastAsiaTheme="minorEastAsia" w:hAnsi="Arial" w:cs="Arial"/>
          <w:sz w:val="20"/>
          <w:szCs w:val="20"/>
        </w:rPr>
        <w:t xml:space="preserve"> - </w:t>
      </w:r>
      <w:proofErr w:type="spellStart"/>
      <w:r w:rsidRPr="0D0856FB">
        <w:rPr>
          <w:rFonts w:ascii="Arial" w:eastAsiaTheme="minorEastAsia" w:hAnsi="Arial" w:cs="Arial"/>
          <w:sz w:val="20"/>
          <w:szCs w:val="20"/>
        </w:rPr>
        <w:t>Hidrojateamento</w:t>
      </w:r>
      <w:proofErr w:type="spellEnd"/>
      <w:r w:rsidRPr="0D0856FB">
        <w:rPr>
          <w:rFonts w:ascii="Arial" w:eastAsiaTheme="minorEastAsia" w:hAnsi="Arial" w:cs="Arial"/>
          <w:sz w:val="20"/>
          <w:szCs w:val="20"/>
        </w:rPr>
        <w:t xml:space="preserve"> de rede e tubulações</w:t>
      </w:r>
      <w:r w:rsidR="11E0CC58" w:rsidRPr="0D0856FB">
        <w:rPr>
          <w:rFonts w:ascii="Arial" w:eastAsiaTheme="minorEastAsia" w:hAnsi="Arial" w:cs="Arial"/>
          <w:sz w:val="20"/>
          <w:szCs w:val="20"/>
        </w:rPr>
        <w:t>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11E0CC58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</w:t>
      </w:r>
      <w:r w:rsidR="734670DE" w:rsidRPr="0D0856FB">
        <w:rPr>
          <w:rFonts w:ascii="Arial" w:eastAsiaTheme="minorEastAsia" w:hAnsi="Arial" w:cs="Arial"/>
          <w:sz w:val="20"/>
          <w:szCs w:val="20"/>
        </w:rPr>
        <w:t>9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- Limpeza manual da parte inferior do piso do mezanino.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3F6B40CB" w:rsidP="0D0856FB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</w:t>
      </w:r>
      <w:r w:rsidR="647B2321" w:rsidRPr="0D0856FB">
        <w:rPr>
          <w:rFonts w:ascii="Arial" w:eastAsiaTheme="minorEastAsia" w:hAnsi="Arial" w:cs="Arial"/>
          <w:sz w:val="20"/>
          <w:szCs w:val="20"/>
        </w:rPr>
        <w:t>10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</w:t>
      </w:r>
      <w:r w:rsidR="55C38135" w:rsidRPr="0D0856FB">
        <w:rPr>
          <w:rFonts w:ascii="Arial" w:eastAsiaTheme="minorEastAsia" w:hAnsi="Arial" w:cs="Arial"/>
          <w:sz w:val="20"/>
          <w:szCs w:val="20"/>
        </w:rPr>
        <w:t xml:space="preserve">- </w:t>
      </w:r>
      <w:proofErr w:type="spellStart"/>
      <w:r w:rsidRPr="0D0856FB">
        <w:rPr>
          <w:rFonts w:ascii="Arial" w:eastAsiaTheme="minorEastAsia" w:hAnsi="Arial" w:cs="Arial"/>
          <w:sz w:val="20"/>
          <w:szCs w:val="20"/>
        </w:rPr>
        <w:t>Desumidificação</w:t>
      </w:r>
      <w:proofErr w:type="spellEnd"/>
      <w:r w:rsidRPr="0D0856FB">
        <w:rPr>
          <w:rFonts w:ascii="Arial" w:eastAsiaTheme="minorEastAsia" w:hAnsi="Arial" w:cs="Arial"/>
          <w:sz w:val="20"/>
          <w:szCs w:val="20"/>
        </w:rPr>
        <w:t xml:space="preserve"> do prédio.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0060E50E" w:rsidP="0567E9F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3.1</w:t>
      </w:r>
      <w:r w:rsidR="66498426" w:rsidRPr="0D0856FB">
        <w:rPr>
          <w:rFonts w:ascii="Arial" w:eastAsiaTheme="minorEastAsia" w:hAnsi="Arial" w:cs="Arial"/>
          <w:sz w:val="20"/>
          <w:szCs w:val="20"/>
        </w:rPr>
        <w:t>1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- Todos os serviços realizados na parte interna </w:t>
      </w:r>
      <w:r w:rsidR="7D26CC31" w:rsidRPr="0D0856FB">
        <w:rPr>
          <w:rFonts w:ascii="Arial" w:eastAsiaTheme="minorEastAsia" w:hAnsi="Arial" w:cs="Arial"/>
          <w:sz w:val="20"/>
          <w:szCs w:val="20"/>
        </w:rPr>
        <w:t>do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prédio</w:t>
      </w:r>
      <w:r w:rsidR="385307A3" w:rsidRPr="0D0856FB">
        <w:rPr>
          <w:rFonts w:ascii="Arial" w:eastAsiaTheme="minorEastAsia" w:hAnsi="Arial" w:cs="Arial"/>
          <w:sz w:val="20"/>
          <w:szCs w:val="20"/>
        </w:rPr>
        <w:t>,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em particular os de limpeza</w:t>
      </w:r>
      <w:r w:rsidR="18B9C187" w:rsidRPr="0D0856FB">
        <w:rPr>
          <w:rFonts w:ascii="Arial" w:eastAsiaTheme="minorEastAsia" w:hAnsi="Arial" w:cs="Arial"/>
          <w:sz w:val="20"/>
          <w:szCs w:val="20"/>
        </w:rPr>
        <w:t xml:space="preserve">, </w:t>
      </w:r>
      <w:proofErr w:type="spellStart"/>
      <w:r w:rsidR="18B9C187" w:rsidRPr="0D0856FB">
        <w:rPr>
          <w:rFonts w:ascii="Arial" w:eastAsiaTheme="minorEastAsia" w:hAnsi="Arial" w:cs="Arial"/>
          <w:sz w:val="20"/>
          <w:szCs w:val="20"/>
        </w:rPr>
        <w:t>hidrojateamento</w:t>
      </w:r>
      <w:proofErr w:type="spellEnd"/>
      <w:r w:rsidR="18B9C187" w:rsidRPr="0D0856FB">
        <w:rPr>
          <w:rFonts w:ascii="Arial" w:eastAsiaTheme="minorEastAsia" w:hAnsi="Arial" w:cs="Arial"/>
          <w:sz w:val="20"/>
          <w:szCs w:val="20"/>
        </w:rPr>
        <w:t xml:space="preserve"> </w:t>
      </w:r>
      <w:r w:rsidRPr="0D0856FB">
        <w:rPr>
          <w:rFonts w:ascii="Arial" w:eastAsiaTheme="minorEastAsia" w:hAnsi="Arial" w:cs="Arial"/>
          <w:sz w:val="20"/>
          <w:szCs w:val="20"/>
        </w:rPr>
        <w:t>e desi</w:t>
      </w:r>
      <w:r w:rsidR="7D389B61" w:rsidRPr="0D0856FB">
        <w:rPr>
          <w:rFonts w:ascii="Arial" w:eastAsiaTheme="minorEastAsia" w:hAnsi="Arial" w:cs="Arial"/>
          <w:sz w:val="20"/>
          <w:szCs w:val="20"/>
        </w:rPr>
        <w:t>n</w:t>
      </w:r>
      <w:r w:rsidRPr="0D0856FB">
        <w:rPr>
          <w:rFonts w:ascii="Arial" w:eastAsiaTheme="minorEastAsia" w:hAnsi="Arial" w:cs="Arial"/>
          <w:sz w:val="20"/>
          <w:szCs w:val="20"/>
        </w:rPr>
        <w:t>fecção</w:t>
      </w:r>
      <w:r w:rsidR="5238265B" w:rsidRPr="0D0856FB">
        <w:rPr>
          <w:rFonts w:ascii="Arial" w:eastAsiaTheme="minorEastAsia" w:hAnsi="Arial" w:cs="Arial"/>
          <w:sz w:val="20"/>
          <w:szCs w:val="20"/>
        </w:rPr>
        <w:t xml:space="preserve"> devem ser realizados de forma a não atingir ou danificar</w:t>
      </w:r>
      <w:r w:rsidR="52780E7B" w:rsidRPr="0D0856FB">
        <w:rPr>
          <w:rFonts w:ascii="Arial" w:eastAsiaTheme="minorEastAsia" w:hAnsi="Arial" w:cs="Arial"/>
          <w:sz w:val="20"/>
          <w:szCs w:val="20"/>
        </w:rPr>
        <w:t xml:space="preserve"> diretamente</w:t>
      </w:r>
      <w:r w:rsidR="5238265B" w:rsidRPr="0D0856FB">
        <w:rPr>
          <w:rFonts w:ascii="Arial" w:eastAsiaTheme="minorEastAsia" w:hAnsi="Arial" w:cs="Arial"/>
          <w:sz w:val="20"/>
          <w:szCs w:val="20"/>
        </w:rPr>
        <w:t xml:space="preserve"> os documentos, estantes e caixas armazenad</w:t>
      </w:r>
      <w:r w:rsidR="003E1F7B" w:rsidRPr="0D0856FB">
        <w:rPr>
          <w:rFonts w:ascii="Arial" w:eastAsiaTheme="minorEastAsia" w:hAnsi="Arial" w:cs="Arial"/>
          <w:sz w:val="20"/>
          <w:szCs w:val="20"/>
        </w:rPr>
        <w:t>as</w:t>
      </w:r>
      <w:r w:rsidR="5238265B" w:rsidRPr="0D0856FB">
        <w:rPr>
          <w:rFonts w:ascii="Arial" w:eastAsiaTheme="minorEastAsia" w:hAnsi="Arial" w:cs="Arial"/>
          <w:sz w:val="20"/>
          <w:szCs w:val="20"/>
        </w:rPr>
        <w:t xml:space="preserve"> </w:t>
      </w:r>
      <w:r w:rsidR="003E1F7B" w:rsidRPr="0D0856FB">
        <w:rPr>
          <w:rFonts w:ascii="Arial" w:eastAsiaTheme="minorEastAsia" w:hAnsi="Arial" w:cs="Arial"/>
          <w:sz w:val="20"/>
          <w:szCs w:val="20"/>
        </w:rPr>
        <w:t>no</w:t>
      </w:r>
      <w:r w:rsidR="2594A4EA" w:rsidRPr="0D0856FB">
        <w:rPr>
          <w:rFonts w:ascii="Arial" w:eastAsiaTheme="minorEastAsia" w:hAnsi="Arial" w:cs="Arial"/>
          <w:sz w:val="20"/>
          <w:szCs w:val="20"/>
        </w:rPr>
        <w:t xml:space="preserve"> mezanino.</w:t>
      </w:r>
    </w:p>
    <w:p w:rsidR="00D77DAE" w:rsidRPr="00631C0F" w:rsidRDefault="00D77DAE" w:rsidP="259E9F52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</w:p>
    <w:p w:rsidR="00D77DAE" w:rsidRPr="00631C0F" w:rsidRDefault="4743C3E8" w:rsidP="0567E9F3">
      <w:pPr>
        <w:spacing w:after="0" w:line="240" w:lineRule="auto"/>
        <w:jc w:val="both"/>
        <w:rPr>
          <w:rFonts w:ascii="Arial" w:eastAsiaTheme="minorEastAsia" w:hAnsi="Arial" w:cs="Arial"/>
          <w:sz w:val="20"/>
          <w:szCs w:val="20"/>
        </w:rPr>
      </w:pPr>
      <w:r w:rsidRPr="0D0856FB">
        <w:rPr>
          <w:rFonts w:ascii="Arial" w:eastAsiaTheme="minorEastAsia" w:hAnsi="Arial" w:cs="Arial"/>
          <w:sz w:val="20"/>
          <w:szCs w:val="20"/>
        </w:rPr>
        <w:t>3.1</w:t>
      </w:r>
      <w:r w:rsidR="33D61CA5" w:rsidRPr="0D0856FB">
        <w:rPr>
          <w:rFonts w:ascii="Arial" w:eastAsiaTheme="minorEastAsia" w:hAnsi="Arial" w:cs="Arial"/>
          <w:sz w:val="20"/>
          <w:szCs w:val="20"/>
        </w:rPr>
        <w:t>2</w:t>
      </w:r>
      <w:r w:rsidRPr="0D0856FB">
        <w:rPr>
          <w:rFonts w:ascii="Arial" w:eastAsiaTheme="minorEastAsia" w:hAnsi="Arial" w:cs="Arial"/>
          <w:sz w:val="20"/>
          <w:szCs w:val="20"/>
        </w:rPr>
        <w:t xml:space="preserve"> - </w:t>
      </w:r>
      <w:r w:rsidR="52721415" w:rsidRPr="0D0856FB">
        <w:rPr>
          <w:rFonts w:ascii="Arial" w:eastAsiaTheme="minorEastAsia" w:hAnsi="Arial" w:cs="Arial"/>
          <w:sz w:val="20"/>
          <w:szCs w:val="20"/>
        </w:rPr>
        <w:t>A Contratada é responsável pela qualidade do serviço prestado à Contratante, obrigando-se a indenizar, às suas expensas, imediatamente, as avarias ou perdas que porventura ocorram nos bens listados</w:t>
      </w:r>
      <w:r w:rsidR="00D444D7" w:rsidRPr="0D0856FB">
        <w:rPr>
          <w:rFonts w:ascii="Arial" w:eastAsiaTheme="minorEastAsia" w:hAnsi="Arial" w:cs="Arial"/>
          <w:sz w:val="20"/>
          <w:szCs w:val="20"/>
        </w:rPr>
        <w:t xml:space="preserve"> </w:t>
      </w:r>
      <w:r w:rsidR="52721415" w:rsidRPr="0D0856FB">
        <w:rPr>
          <w:rFonts w:ascii="Arial" w:eastAsiaTheme="minorEastAsia" w:hAnsi="Arial" w:cs="Arial"/>
          <w:sz w:val="20"/>
          <w:szCs w:val="20"/>
        </w:rPr>
        <w:t xml:space="preserve">neste termo durante </w:t>
      </w:r>
      <w:r w:rsidR="2AAE8048" w:rsidRPr="0D0856FB">
        <w:rPr>
          <w:rFonts w:ascii="Arial" w:eastAsiaTheme="minorEastAsia" w:hAnsi="Arial" w:cs="Arial"/>
          <w:sz w:val="20"/>
          <w:szCs w:val="20"/>
        </w:rPr>
        <w:t>a execução dos serviços contratados.</w:t>
      </w:r>
    </w:p>
    <w:p w:rsidR="00F92800" w:rsidRDefault="00F92800" w:rsidP="3CA711EE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946D0B" w:rsidRDefault="00631C0F" w:rsidP="00946D0B">
      <w:pPr>
        <w:tabs>
          <w:tab w:val="left" w:pos="5025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</w:t>
      </w:r>
      <w:r w:rsidR="00946D0B" w:rsidRPr="00607FA6">
        <w:rPr>
          <w:rFonts w:ascii="Arial" w:hAnsi="Arial" w:cs="Arial"/>
          <w:b/>
          <w:sz w:val="20"/>
          <w:szCs w:val="20"/>
        </w:rPr>
        <w:t xml:space="preserve">. DOS </w:t>
      </w:r>
      <w:r w:rsidR="00F92800">
        <w:rPr>
          <w:rFonts w:ascii="Arial" w:hAnsi="Arial" w:cs="Arial"/>
          <w:b/>
          <w:sz w:val="20"/>
          <w:szCs w:val="20"/>
        </w:rPr>
        <w:t xml:space="preserve">PREÇOS </w:t>
      </w:r>
      <w:r w:rsidR="00E254E0">
        <w:rPr>
          <w:rFonts w:ascii="Arial" w:hAnsi="Arial" w:cs="Arial"/>
          <w:b/>
          <w:sz w:val="20"/>
          <w:szCs w:val="20"/>
        </w:rPr>
        <w:t>OFERTADOS</w:t>
      </w:r>
      <w:r w:rsidR="00F92800">
        <w:rPr>
          <w:rFonts w:ascii="Arial" w:hAnsi="Arial" w:cs="Arial"/>
          <w:b/>
          <w:sz w:val="20"/>
          <w:szCs w:val="20"/>
        </w:rPr>
        <w:t>:</w:t>
      </w:r>
      <w:r w:rsidR="00946D0B" w:rsidRPr="00607FA6">
        <w:rPr>
          <w:rFonts w:ascii="Arial" w:hAnsi="Arial" w:cs="Arial"/>
          <w:b/>
          <w:sz w:val="20"/>
          <w:szCs w:val="20"/>
        </w:rPr>
        <w:t xml:space="preserve"> </w:t>
      </w:r>
      <w:r w:rsidR="00946D0B">
        <w:rPr>
          <w:rFonts w:ascii="Arial" w:hAnsi="Arial" w:cs="Arial"/>
          <w:b/>
          <w:sz w:val="20"/>
          <w:szCs w:val="20"/>
        </w:rPr>
        <w:tab/>
      </w:r>
    </w:p>
    <w:p w:rsidR="00F92800" w:rsidRPr="001E025F" w:rsidRDefault="00406677" w:rsidP="6CE2BB4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6CE2BB4B">
        <w:rPr>
          <w:rFonts w:ascii="Arial" w:hAnsi="Arial" w:cs="Arial"/>
          <w:sz w:val="20"/>
          <w:szCs w:val="20"/>
        </w:rPr>
        <w:t xml:space="preserve">Foram coletados </w:t>
      </w:r>
      <w:r w:rsidR="0DF2DF8E" w:rsidRPr="6CE2BB4B">
        <w:rPr>
          <w:rFonts w:ascii="Arial" w:hAnsi="Arial" w:cs="Arial"/>
          <w:sz w:val="20"/>
          <w:szCs w:val="20"/>
        </w:rPr>
        <w:t>0</w:t>
      </w:r>
      <w:r w:rsidR="4991CE0A" w:rsidRPr="6CE2BB4B">
        <w:rPr>
          <w:rFonts w:ascii="Arial" w:hAnsi="Arial" w:cs="Arial"/>
          <w:sz w:val="20"/>
          <w:szCs w:val="20"/>
        </w:rPr>
        <w:t>2</w:t>
      </w:r>
      <w:r w:rsidRPr="6CE2BB4B">
        <w:rPr>
          <w:rFonts w:ascii="Arial" w:hAnsi="Arial" w:cs="Arial"/>
          <w:sz w:val="20"/>
          <w:szCs w:val="20"/>
        </w:rPr>
        <w:t xml:space="preserve"> orçamentos com empresas que atuam no ramo de limpeza</w:t>
      </w:r>
      <w:r w:rsidR="00B94F4D" w:rsidRPr="6CE2BB4B">
        <w:rPr>
          <w:rFonts w:ascii="Arial" w:hAnsi="Arial" w:cs="Arial"/>
          <w:sz w:val="20"/>
          <w:szCs w:val="20"/>
        </w:rPr>
        <w:t>, transporte, mudança</w:t>
      </w:r>
      <w:r w:rsidRPr="6CE2BB4B">
        <w:rPr>
          <w:rFonts w:ascii="Arial" w:hAnsi="Arial" w:cs="Arial"/>
          <w:sz w:val="20"/>
          <w:szCs w:val="20"/>
        </w:rPr>
        <w:t xml:space="preserve"> e desinfecção </w:t>
      </w:r>
      <w:r w:rsidR="00140982" w:rsidRPr="6CE2BB4B">
        <w:rPr>
          <w:rFonts w:ascii="Arial" w:hAnsi="Arial" w:cs="Arial"/>
          <w:sz w:val="20"/>
          <w:szCs w:val="20"/>
        </w:rPr>
        <w:t xml:space="preserve">em Porto Alegre e regiões próximas </w:t>
      </w:r>
      <w:r w:rsidRPr="6CE2BB4B">
        <w:rPr>
          <w:rFonts w:ascii="Arial" w:hAnsi="Arial" w:cs="Arial"/>
          <w:sz w:val="20"/>
          <w:szCs w:val="20"/>
        </w:rPr>
        <w:t xml:space="preserve">e o </w:t>
      </w:r>
      <w:r w:rsidR="00140982" w:rsidRPr="6CE2BB4B">
        <w:rPr>
          <w:rFonts w:ascii="Arial" w:hAnsi="Arial" w:cs="Arial"/>
          <w:sz w:val="20"/>
          <w:szCs w:val="20"/>
        </w:rPr>
        <w:t xml:space="preserve">menor valor ofertado foi da empresa </w:t>
      </w:r>
      <w:r w:rsidR="0694B226" w:rsidRPr="6CE2BB4B">
        <w:rPr>
          <w:rFonts w:ascii="Arial" w:eastAsia="Arial" w:hAnsi="Arial" w:cs="Arial"/>
          <w:color w:val="000000" w:themeColor="text1"/>
          <w:sz w:val="20"/>
          <w:szCs w:val="20"/>
        </w:rPr>
        <w:t>Camila Maciel Machado</w:t>
      </w:r>
      <w:r w:rsidR="0694B226" w:rsidRPr="6CE2BB4B">
        <w:rPr>
          <w:rFonts w:ascii="Arial" w:eastAsia="Arial" w:hAnsi="Arial" w:cs="Arial"/>
          <w:sz w:val="20"/>
          <w:szCs w:val="20"/>
        </w:rPr>
        <w:t xml:space="preserve"> </w:t>
      </w:r>
      <w:r w:rsidR="00140982" w:rsidRPr="6CE2BB4B">
        <w:rPr>
          <w:rFonts w:ascii="Arial" w:hAnsi="Arial" w:cs="Arial"/>
          <w:sz w:val="20"/>
          <w:szCs w:val="20"/>
        </w:rPr>
        <w:t xml:space="preserve">CNPJ </w:t>
      </w:r>
      <w:r w:rsidR="04387497" w:rsidRPr="6CE2BB4B">
        <w:rPr>
          <w:rFonts w:ascii="Arial" w:eastAsia="Arial" w:hAnsi="Arial" w:cs="Arial"/>
          <w:color w:val="000000" w:themeColor="text1"/>
          <w:sz w:val="20"/>
          <w:szCs w:val="20"/>
        </w:rPr>
        <w:t>29.805.351/0001-51</w:t>
      </w:r>
      <w:r w:rsidR="00140982" w:rsidRPr="6CE2BB4B">
        <w:rPr>
          <w:rFonts w:ascii="Arial" w:hAnsi="Arial" w:cs="Arial"/>
          <w:sz w:val="20"/>
          <w:szCs w:val="20"/>
        </w:rPr>
        <w:t xml:space="preserve">, no valor total de R$ </w:t>
      </w:r>
      <w:r w:rsidR="12FFEB1F" w:rsidRPr="6CE2BB4B">
        <w:rPr>
          <w:rFonts w:ascii="Arial" w:hAnsi="Arial" w:cs="Arial"/>
          <w:sz w:val="20"/>
          <w:szCs w:val="20"/>
        </w:rPr>
        <w:t>143</w:t>
      </w:r>
      <w:r w:rsidR="001E025F" w:rsidRPr="6CE2BB4B">
        <w:rPr>
          <w:rFonts w:ascii="Arial" w:hAnsi="Arial" w:cs="Arial"/>
          <w:sz w:val="20"/>
          <w:szCs w:val="20"/>
        </w:rPr>
        <w:t>.000,00 (</w:t>
      </w:r>
      <w:r w:rsidR="30C91CF0" w:rsidRPr="6CE2BB4B">
        <w:rPr>
          <w:rFonts w:ascii="Arial" w:hAnsi="Arial" w:cs="Arial"/>
          <w:sz w:val="20"/>
          <w:szCs w:val="20"/>
        </w:rPr>
        <w:t>cento e quarenta e três mil reais</w:t>
      </w:r>
      <w:r w:rsidR="001E025F" w:rsidRPr="6CE2BB4B">
        <w:rPr>
          <w:rFonts w:ascii="Arial" w:hAnsi="Arial" w:cs="Arial"/>
          <w:sz w:val="20"/>
          <w:szCs w:val="20"/>
        </w:rPr>
        <w:t>)</w:t>
      </w:r>
      <w:r w:rsidR="00140982" w:rsidRPr="6CE2BB4B">
        <w:rPr>
          <w:rFonts w:ascii="Arial" w:hAnsi="Arial" w:cs="Arial"/>
          <w:sz w:val="20"/>
          <w:szCs w:val="20"/>
        </w:rPr>
        <w:t>.</w:t>
      </w:r>
    </w:p>
    <w:p w:rsidR="00946D0B" w:rsidRDefault="00946D0B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46D0B" w:rsidRDefault="00631C0F" w:rsidP="00E254E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946D0B" w:rsidRPr="00607FA6">
        <w:rPr>
          <w:rFonts w:ascii="Arial" w:hAnsi="Arial" w:cs="Arial"/>
          <w:b/>
          <w:sz w:val="20"/>
          <w:szCs w:val="20"/>
        </w:rPr>
        <w:t xml:space="preserve">.  </w:t>
      </w:r>
      <w:r w:rsidR="00E254E0">
        <w:rPr>
          <w:rFonts w:ascii="Arial" w:hAnsi="Arial" w:cs="Arial"/>
          <w:b/>
          <w:sz w:val="20"/>
          <w:szCs w:val="20"/>
        </w:rPr>
        <w:t>REQUISITOS PARA CONTRATAÇÃO</w:t>
      </w:r>
    </w:p>
    <w:p w:rsidR="00E254E0" w:rsidRPr="00E254E0" w:rsidRDefault="00E254E0" w:rsidP="00E254E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254E0">
        <w:rPr>
          <w:rFonts w:ascii="Arial" w:hAnsi="Arial" w:cs="Arial"/>
          <w:sz w:val="20"/>
          <w:szCs w:val="20"/>
        </w:rPr>
        <w:t>Não há requisitos específicos para contratação do objeto.</w:t>
      </w:r>
    </w:p>
    <w:p w:rsidR="00946D0B" w:rsidRDefault="00946D0B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E025F" w:rsidRDefault="001E025F" w:rsidP="00E254E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254E0" w:rsidRDefault="00631C0F" w:rsidP="00E254E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946D0B" w:rsidRPr="00607FA6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254E0">
        <w:rPr>
          <w:rFonts w:ascii="Arial" w:hAnsi="Arial" w:cs="Arial"/>
          <w:b/>
          <w:sz w:val="20"/>
          <w:szCs w:val="20"/>
        </w:rPr>
        <w:t>GARANTIA DA EXECUÇÃO DO OBJETO</w:t>
      </w:r>
    </w:p>
    <w:p w:rsidR="00E254E0" w:rsidRPr="00E254E0" w:rsidRDefault="00E254E0" w:rsidP="00E254E0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E254E0">
        <w:rPr>
          <w:rFonts w:ascii="Arial" w:hAnsi="Arial" w:cs="Arial"/>
          <w:sz w:val="20"/>
          <w:szCs w:val="20"/>
        </w:rPr>
        <w:t>Não haverá exigência de prestação de garantia, nos termos do artigo 96 e seguintes da Lei 14.133/2021.</w:t>
      </w:r>
    </w:p>
    <w:p w:rsidR="00946D0B" w:rsidRPr="00607FA6" w:rsidRDefault="00946D0B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E254E0" w:rsidRPr="00E254E0" w:rsidRDefault="00631C0F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259E9F52">
        <w:rPr>
          <w:rFonts w:ascii="Arial" w:hAnsi="Arial" w:cs="Arial"/>
          <w:b/>
          <w:bCs/>
          <w:sz w:val="20"/>
          <w:szCs w:val="20"/>
        </w:rPr>
        <w:t>7</w:t>
      </w:r>
      <w:r w:rsidR="00946D0B" w:rsidRPr="259E9F52">
        <w:rPr>
          <w:rFonts w:ascii="Arial" w:hAnsi="Arial" w:cs="Arial"/>
          <w:b/>
          <w:bCs/>
          <w:sz w:val="20"/>
          <w:szCs w:val="20"/>
        </w:rPr>
        <w:t xml:space="preserve">. </w:t>
      </w:r>
      <w:r w:rsidR="00E254E0" w:rsidRPr="259E9F52">
        <w:rPr>
          <w:rFonts w:ascii="Arial" w:hAnsi="Arial" w:cs="Arial"/>
          <w:b/>
          <w:bCs/>
          <w:sz w:val="20"/>
          <w:szCs w:val="20"/>
        </w:rPr>
        <w:t>EXECUÇÃO DO OBJETO:</w:t>
      </w:r>
    </w:p>
    <w:p w:rsidR="00E254E0" w:rsidRDefault="00A448FC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592ECA90">
        <w:rPr>
          <w:rFonts w:ascii="Arial" w:hAnsi="Arial" w:cs="Arial"/>
          <w:sz w:val="20"/>
          <w:szCs w:val="20"/>
        </w:rPr>
        <w:t>7.1</w:t>
      </w:r>
      <w:r w:rsidR="25018EAC" w:rsidRPr="592ECA90">
        <w:rPr>
          <w:rFonts w:ascii="Arial" w:hAnsi="Arial" w:cs="Arial"/>
          <w:sz w:val="20"/>
          <w:szCs w:val="20"/>
        </w:rPr>
        <w:t xml:space="preserve"> -</w:t>
      </w:r>
      <w:r w:rsidRPr="592ECA90">
        <w:rPr>
          <w:rFonts w:ascii="Arial" w:hAnsi="Arial" w:cs="Arial"/>
          <w:sz w:val="20"/>
          <w:szCs w:val="20"/>
        </w:rPr>
        <w:t xml:space="preserve"> </w:t>
      </w:r>
      <w:r w:rsidR="00E254E0" w:rsidRPr="592ECA90">
        <w:rPr>
          <w:rFonts w:ascii="Arial" w:hAnsi="Arial" w:cs="Arial"/>
          <w:sz w:val="20"/>
          <w:szCs w:val="20"/>
        </w:rPr>
        <w:t>Os serviços serão atestados</w:t>
      </w:r>
      <w:r w:rsidR="00921F98" w:rsidRPr="592ECA90">
        <w:rPr>
          <w:rFonts w:ascii="Arial" w:hAnsi="Arial" w:cs="Arial"/>
          <w:sz w:val="20"/>
          <w:szCs w:val="20"/>
        </w:rPr>
        <w:t xml:space="preserve"> preliminarmente</w:t>
      </w:r>
      <w:r w:rsidR="00E254E0" w:rsidRPr="592ECA90">
        <w:rPr>
          <w:rFonts w:ascii="Arial" w:hAnsi="Arial" w:cs="Arial"/>
          <w:sz w:val="20"/>
          <w:szCs w:val="20"/>
        </w:rPr>
        <w:t xml:space="preserve"> pelo Coordenador d</w:t>
      </w:r>
      <w:r w:rsidR="4CE2FFBA" w:rsidRPr="592ECA90">
        <w:rPr>
          <w:rFonts w:ascii="Arial" w:hAnsi="Arial" w:cs="Arial"/>
          <w:sz w:val="20"/>
          <w:szCs w:val="20"/>
        </w:rPr>
        <w:t>a Unidade de Gestão Documental, Protocolo e Expedição</w:t>
      </w:r>
      <w:r w:rsidR="00E254E0" w:rsidRPr="592ECA90">
        <w:rPr>
          <w:rFonts w:ascii="Arial" w:hAnsi="Arial" w:cs="Arial"/>
          <w:sz w:val="20"/>
          <w:szCs w:val="20"/>
        </w:rPr>
        <w:t>.</w:t>
      </w:r>
    </w:p>
    <w:p w:rsidR="00CF0B1E" w:rsidRDefault="00A448FC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592ECA90">
        <w:rPr>
          <w:rFonts w:ascii="Arial" w:hAnsi="Arial" w:cs="Arial"/>
          <w:sz w:val="20"/>
          <w:szCs w:val="20"/>
        </w:rPr>
        <w:t>7</w:t>
      </w:r>
      <w:r w:rsidR="00E254E0" w:rsidRPr="592ECA90">
        <w:rPr>
          <w:rFonts w:ascii="Arial" w:hAnsi="Arial" w:cs="Arial"/>
          <w:sz w:val="20"/>
          <w:szCs w:val="20"/>
        </w:rPr>
        <w:t>.</w:t>
      </w:r>
      <w:r w:rsidRPr="592ECA90">
        <w:rPr>
          <w:rFonts w:ascii="Arial" w:hAnsi="Arial" w:cs="Arial"/>
          <w:sz w:val="20"/>
          <w:szCs w:val="20"/>
        </w:rPr>
        <w:t>2</w:t>
      </w:r>
      <w:r w:rsidR="0DDB910F" w:rsidRPr="592ECA90">
        <w:rPr>
          <w:rFonts w:ascii="Arial" w:hAnsi="Arial" w:cs="Arial"/>
          <w:sz w:val="20"/>
          <w:szCs w:val="20"/>
        </w:rPr>
        <w:t xml:space="preserve"> -</w:t>
      </w:r>
      <w:r w:rsidR="00E254E0" w:rsidRPr="592ECA90">
        <w:rPr>
          <w:rFonts w:ascii="Arial" w:hAnsi="Arial" w:cs="Arial"/>
          <w:sz w:val="20"/>
          <w:szCs w:val="20"/>
        </w:rPr>
        <w:t xml:space="preserve"> Haverá uma ordem de serviços para início da execução</w:t>
      </w:r>
      <w:r w:rsidR="0008530E" w:rsidRPr="592ECA90">
        <w:rPr>
          <w:rFonts w:ascii="Arial" w:hAnsi="Arial" w:cs="Arial"/>
          <w:sz w:val="20"/>
          <w:szCs w:val="20"/>
        </w:rPr>
        <w:t>.</w:t>
      </w:r>
    </w:p>
    <w:p w:rsidR="00E254E0" w:rsidRDefault="00A448FC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383BDFFF">
        <w:rPr>
          <w:rFonts w:ascii="Arial" w:hAnsi="Arial" w:cs="Arial"/>
          <w:sz w:val="20"/>
          <w:szCs w:val="20"/>
        </w:rPr>
        <w:t>7</w:t>
      </w:r>
      <w:r w:rsidR="00E254E0" w:rsidRPr="383BDFFF">
        <w:rPr>
          <w:rFonts w:ascii="Arial" w:hAnsi="Arial" w:cs="Arial"/>
          <w:sz w:val="20"/>
          <w:szCs w:val="20"/>
        </w:rPr>
        <w:t>.</w:t>
      </w:r>
      <w:r w:rsidR="3546DF5F" w:rsidRPr="383BDFFF">
        <w:rPr>
          <w:rFonts w:ascii="Arial" w:hAnsi="Arial" w:cs="Arial"/>
          <w:sz w:val="20"/>
          <w:szCs w:val="20"/>
        </w:rPr>
        <w:t>3</w:t>
      </w:r>
      <w:r w:rsidR="6C3A1AFD" w:rsidRPr="383BDFFF">
        <w:rPr>
          <w:rFonts w:ascii="Arial" w:hAnsi="Arial" w:cs="Arial"/>
          <w:sz w:val="20"/>
          <w:szCs w:val="20"/>
        </w:rPr>
        <w:t xml:space="preserve"> -</w:t>
      </w:r>
      <w:r w:rsidR="00E254E0" w:rsidRPr="383BDFFF">
        <w:rPr>
          <w:rFonts w:ascii="Arial" w:hAnsi="Arial" w:cs="Arial"/>
          <w:sz w:val="20"/>
          <w:szCs w:val="20"/>
        </w:rPr>
        <w:t xml:space="preserve"> O prazo para execução dos serviços será de até </w:t>
      </w:r>
      <w:r w:rsidR="02478550" w:rsidRPr="383BDFFF">
        <w:rPr>
          <w:rFonts w:ascii="Arial" w:hAnsi="Arial" w:cs="Arial"/>
          <w:sz w:val="20"/>
          <w:szCs w:val="20"/>
        </w:rPr>
        <w:t>2</w:t>
      </w:r>
      <w:r w:rsidR="5035E5A6" w:rsidRPr="383BDFFF">
        <w:rPr>
          <w:rFonts w:ascii="Arial" w:hAnsi="Arial" w:cs="Arial"/>
          <w:sz w:val="20"/>
          <w:szCs w:val="20"/>
        </w:rPr>
        <w:t>3</w:t>
      </w:r>
      <w:r w:rsidR="00E254E0" w:rsidRPr="383BDFFF">
        <w:rPr>
          <w:rFonts w:ascii="Arial" w:hAnsi="Arial" w:cs="Arial"/>
          <w:sz w:val="20"/>
          <w:szCs w:val="20"/>
        </w:rPr>
        <w:t xml:space="preserve"> dias</w:t>
      </w:r>
      <w:r w:rsidR="3DFEC014" w:rsidRPr="383BDFFF">
        <w:rPr>
          <w:rFonts w:ascii="Arial" w:hAnsi="Arial" w:cs="Arial"/>
          <w:sz w:val="20"/>
          <w:szCs w:val="20"/>
        </w:rPr>
        <w:t xml:space="preserve"> úteis</w:t>
      </w:r>
      <w:r w:rsidR="003814E0" w:rsidRPr="383BDFFF">
        <w:rPr>
          <w:rFonts w:ascii="Arial" w:hAnsi="Arial" w:cs="Arial"/>
          <w:sz w:val="20"/>
          <w:szCs w:val="20"/>
        </w:rPr>
        <w:t xml:space="preserve"> </w:t>
      </w:r>
      <w:r w:rsidR="00E254E0" w:rsidRPr="383BDFFF">
        <w:rPr>
          <w:rFonts w:ascii="Arial" w:hAnsi="Arial" w:cs="Arial"/>
          <w:sz w:val="20"/>
          <w:szCs w:val="20"/>
        </w:rPr>
        <w:t>a contar da</w:t>
      </w:r>
      <w:r w:rsidR="00D444D7" w:rsidRPr="383BDFFF">
        <w:rPr>
          <w:rFonts w:ascii="Arial" w:hAnsi="Arial" w:cs="Arial"/>
          <w:sz w:val="20"/>
          <w:szCs w:val="20"/>
        </w:rPr>
        <w:t xml:space="preserve"> data de início na </w:t>
      </w:r>
      <w:r w:rsidR="00E254E0" w:rsidRPr="383BDFFF">
        <w:rPr>
          <w:rFonts w:ascii="Arial" w:hAnsi="Arial" w:cs="Arial"/>
          <w:sz w:val="20"/>
          <w:szCs w:val="20"/>
        </w:rPr>
        <w:t>ordem de serviços.</w:t>
      </w:r>
    </w:p>
    <w:p w:rsidR="00CF0B1E" w:rsidRDefault="00A448FC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592ECA90">
        <w:rPr>
          <w:rFonts w:ascii="Arial" w:hAnsi="Arial" w:cs="Arial"/>
          <w:sz w:val="20"/>
          <w:szCs w:val="20"/>
        </w:rPr>
        <w:t>7</w:t>
      </w:r>
      <w:r w:rsidR="00E254E0" w:rsidRPr="592ECA90">
        <w:rPr>
          <w:rFonts w:ascii="Arial" w:hAnsi="Arial" w:cs="Arial"/>
          <w:sz w:val="20"/>
          <w:szCs w:val="20"/>
        </w:rPr>
        <w:t>.</w:t>
      </w:r>
      <w:r w:rsidR="03C442E4" w:rsidRPr="592ECA90">
        <w:rPr>
          <w:rFonts w:ascii="Arial" w:hAnsi="Arial" w:cs="Arial"/>
          <w:sz w:val="20"/>
          <w:szCs w:val="20"/>
        </w:rPr>
        <w:t>4</w:t>
      </w:r>
      <w:r w:rsidR="3778B9E9" w:rsidRPr="592ECA90">
        <w:rPr>
          <w:rFonts w:ascii="Arial" w:hAnsi="Arial" w:cs="Arial"/>
          <w:sz w:val="20"/>
          <w:szCs w:val="20"/>
        </w:rPr>
        <w:t xml:space="preserve"> -</w:t>
      </w:r>
      <w:r w:rsidR="00E254E0" w:rsidRPr="592ECA90">
        <w:rPr>
          <w:rFonts w:ascii="Arial" w:hAnsi="Arial" w:cs="Arial"/>
          <w:sz w:val="20"/>
          <w:szCs w:val="20"/>
        </w:rPr>
        <w:t xml:space="preserve"> </w:t>
      </w:r>
      <w:r w:rsidR="4ED7D17C" w:rsidRPr="592ECA90">
        <w:rPr>
          <w:rFonts w:ascii="Arial" w:hAnsi="Arial" w:cs="Arial"/>
          <w:sz w:val="20"/>
          <w:szCs w:val="20"/>
        </w:rPr>
        <w:t xml:space="preserve">Os serviços serão prestados </w:t>
      </w:r>
      <w:r w:rsidR="00E254E0" w:rsidRPr="592ECA90">
        <w:rPr>
          <w:rFonts w:ascii="Arial" w:hAnsi="Arial" w:cs="Arial"/>
          <w:sz w:val="20"/>
          <w:szCs w:val="20"/>
        </w:rPr>
        <w:t>n</w:t>
      </w:r>
      <w:r w:rsidR="00CF0B1E" w:rsidRPr="592ECA90">
        <w:rPr>
          <w:rFonts w:ascii="Arial" w:hAnsi="Arial" w:cs="Arial"/>
          <w:sz w:val="20"/>
          <w:szCs w:val="20"/>
        </w:rPr>
        <w:t>os</w:t>
      </w:r>
      <w:r w:rsidR="13F05023" w:rsidRPr="592ECA90">
        <w:rPr>
          <w:rFonts w:ascii="Arial" w:hAnsi="Arial" w:cs="Arial"/>
          <w:sz w:val="20"/>
          <w:szCs w:val="20"/>
        </w:rPr>
        <w:t xml:space="preserve"> locais e</w:t>
      </w:r>
      <w:r w:rsidR="00CF0B1E" w:rsidRPr="592ECA90">
        <w:rPr>
          <w:rFonts w:ascii="Arial" w:hAnsi="Arial" w:cs="Arial"/>
          <w:sz w:val="20"/>
          <w:szCs w:val="20"/>
        </w:rPr>
        <w:t xml:space="preserve"> endereços </w:t>
      </w:r>
      <w:r w:rsidR="1D227C37" w:rsidRPr="592ECA90">
        <w:rPr>
          <w:rFonts w:ascii="Arial" w:hAnsi="Arial" w:cs="Arial"/>
          <w:sz w:val="20"/>
          <w:szCs w:val="20"/>
        </w:rPr>
        <w:t>cit</w:t>
      </w:r>
      <w:r w:rsidR="00CF0B1E" w:rsidRPr="592ECA90">
        <w:rPr>
          <w:rFonts w:ascii="Arial" w:hAnsi="Arial" w:cs="Arial"/>
          <w:sz w:val="20"/>
          <w:szCs w:val="20"/>
        </w:rPr>
        <w:t>a</w:t>
      </w:r>
      <w:r w:rsidR="1D227C37" w:rsidRPr="592ECA90">
        <w:rPr>
          <w:rFonts w:ascii="Arial" w:hAnsi="Arial" w:cs="Arial"/>
          <w:sz w:val="20"/>
          <w:szCs w:val="20"/>
        </w:rPr>
        <w:t>dos acima</w:t>
      </w:r>
      <w:r w:rsidR="00CF0B1E" w:rsidRPr="592ECA90">
        <w:rPr>
          <w:rFonts w:ascii="Arial" w:hAnsi="Arial" w:cs="Arial"/>
          <w:sz w:val="20"/>
          <w:szCs w:val="20"/>
        </w:rPr>
        <w:t>.</w:t>
      </w:r>
    </w:p>
    <w:p w:rsidR="00A448FC" w:rsidRDefault="00A448FC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592ECA90">
        <w:rPr>
          <w:rFonts w:ascii="Arial" w:hAnsi="Arial" w:cs="Arial"/>
          <w:sz w:val="20"/>
          <w:szCs w:val="20"/>
        </w:rPr>
        <w:t>7.</w:t>
      </w:r>
      <w:r w:rsidR="752F8E13" w:rsidRPr="592ECA90">
        <w:rPr>
          <w:rFonts w:ascii="Arial" w:hAnsi="Arial" w:cs="Arial"/>
          <w:sz w:val="20"/>
          <w:szCs w:val="20"/>
        </w:rPr>
        <w:t>5</w:t>
      </w:r>
      <w:r w:rsidR="65847191" w:rsidRPr="592ECA90">
        <w:rPr>
          <w:rFonts w:ascii="Arial" w:hAnsi="Arial" w:cs="Arial"/>
          <w:sz w:val="20"/>
          <w:szCs w:val="20"/>
        </w:rPr>
        <w:t xml:space="preserve"> -</w:t>
      </w:r>
      <w:r w:rsidRPr="592ECA90">
        <w:rPr>
          <w:rFonts w:ascii="Arial" w:hAnsi="Arial" w:cs="Arial"/>
          <w:sz w:val="20"/>
          <w:szCs w:val="20"/>
        </w:rPr>
        <w:t xml:space="preserve"> A prestação de serviços será formalizada por nota de empenho, em substituição do termo de contrato</w:t>
      </w:r>
      <w:r w:rsidR="003814E0" w:rsidRPr="592ECA90">
        <w:rPr>
          <w:rFonts w:ascii="Arial" w:hAnsi="Arial" w:cs="Arial"/>
          <w:sz w:val="20"/>
          <w:szCs w:val="20"/>
        </w:rPr>
        <w:t>.</w:t>
      </w:r>
    </w:p>
    <w:p w:rsidR="003814E0" w:rsidRDefault="003814E0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592ECA90">
        <w:rPr>
          <w:rFonts w:ascii="Arial" w:hAnsi="Arial" w:cs="Arial"/>
          <w:sz w:val="20"/>
          <w:szCs w:val="20"/>
        </w:rPr>
        <w:t>7.</w:t>
      </w:r>
      <w:r w:rsidR="175E8CE7" w:rsidRPr="592ECA90">
        <w:rPr>
          <w:rFonts w:ascii="Arial" w:hAnsi="Arial" w:cs="Arial"/>
          <w:sz w:val="20"/>
          <w:szCs w:val="20"/>
        </w:rPr>
        <w:t>6</w:t>
      </w:r>
      <w:r w:rsidR="18C62431" w:rsidRPr="592ECA90">
        <w:rPr>
          <w:rFonts w:ascii="Arial" w:hAnsi="Arial" w:cs="Arial"/>
          <w:sz w:val="20"/>
          <w:szCs w:val="20"/>
        </w:rPr>
        <w:t xml:space="preserve"> -</w:t>
      </w:r>
      <w:r w:rsidRPr="592ECA90">
        <w:rPr>
          <w:rFonts w:ascii="Arial" w:hAnsi="Arial" w:cs="Arial"/>
          <w:sz w:val="20"/>
          <w:szCs w:val="20"/>
        </w:rPr>
        <w:t xml:space="preserve"> A prestação de serviços se dará em horário comercial, ou seja, </w:t>
      </w:r>
      <w:r w:rsidR="00CF0B1E" w:rsidRPr="592ECA90">
        <w:rPr>
          <w:rFonts w:ascii="Arial" w:hAnsi="Arial" w:cs="Arial"/>
          <w:sz w:val="20"/>
          <w:szCs w:val="20"/>
        </w:rPr>
        <w:t xml:space="preserve">de segunda a sexta-feira, </w:t>
      </w:r>
      <w:r w:rsidRPr="592ECA90">
        <w:rPr>
          <w:rFonts w:ascii="Arial" w:hAnsi="Arial" w:cs="Arial"/>
          <w:sz w:val="20"/>
          <w:szCs w:val="20"/>
        </w:rPr>
        <w:t>das 8</w:t>
      </w:r>
      <w:r w:rsidR="00D444D7" w:rsidRPr="592ECA90">
        <w:rPr>
          <w:rFonts w:ascii="Arial" w:hAnsi="Arial" w:cs="Arial"/>
          <w:sz w:val="20"/>
          <w:szCs w:val="20"/>
        </w:rPr>
        <w:t>h</w:t>
      </w:r>
      <w:r w:rsidRPr="592ECA90">
        <w:rPr>
          <w:rFonts w:ascii="Arial" w:hAnsi="Arial" w:cs="Arial"/>
          <w:sz w:val="20"/>
          <w:szCs w:val="20"/>
        </w:rPr>
        <w:t>30 às 12h</w:t>
      </w:r>
      <w:r w:rsidR="00D444D7" w:rsidRPr="592ECA90">
        <w:rPr>
          <w:rFonts w:ascii="Arial" w:hAnsi="Arial" w:cs="Arial"/>
          <w:sz w:val="20"/>
          <w:szCs w:val="20"/>
        </w:rPr>
        <w:t xml:space="preserve"> e </w:t>
      </w:r>
      <w:r w:rsidRPr="592ECA90">
        <w:rPr>
          <w:rFonts w:ascii="Arial" w:hAnsi="Arial" w:cs="Arial"/>
          <w:sz w:val="20"/>
          <w:szCs w:val="20"/>
        </w:rPr>
        <w:t>13</w:t>
      </w:r>
      <w:r w:rsidR="00D444D7" w:rsidRPr="592ECA90">
        <w:rPr>
          <w:rFonts w:ascii="Arial" w:hAnsi="Arial" w:cs="Arial"/>
          <w:sz w:val="20"/>
          <w:szCs w:val="20"/>
        </w:rPr>
        <w:t>h</w:t>
      </w:r>
      <w:r w:rsidRPr="592ECA90">
        <w:rPr>
          <w:rFonts w:ascii="Arial" w:hAnsi="Arial" w:cs="Arial"/>
          <w:sz w:val="20"/>
          <w:szCs w:val="20"/>
        </w:rPr>
        <w:t>30 às 18h</w:t>
      </w:r>
      <w:r w:rsidR="007975CF" w:rsidRPr="592ECA90">
        <w:rPr>
          <w:rFonts w:ascii="Arial" w:hAnsi="Arial" w:cs="Arial"/>
          <w:sz w:val="20"/>
          <w:szCs w:val="20"/>
        </w:rPr>
        <w:t>.</w:t>
      </w:r>
    </w:p>
    <w:p w:rsidR="00A448FC" w:rsidRDefault="00A448FC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448FC" w:rsidRDefault="00A448FC" w:rsidP="00A448F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448FC" w:rsidRPr="00A448FC" w:rsidRDefault="00A448FC" w:rsidP="00A448FC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259E9F52">
        <w:rPr>
          <w:rFonts w:ascii="Arial" w:hAnsi="Arial" w:cs="Arial"/>
          <w:b/>
          <w:bCs/>
          <w:sz w:val="20"/>
          <w:szCs w:val="20"/>
        </w:rPr>
        <w:t>8. RECEBIMENTO DOS SERVIÇOS:</w:t>
      </w:r>
    </w:p>
    <w:p w:rsidR="00E254E0" w:rsidRDefault="00E254E0" w:rsidP="00A448F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Haverá recebimento dos serviços de acordo com a ordem emitida conforme segue:</w:t>
      </w:r>
    </w:p>
    <w:p w:rsidR="00E254E0" w:rsidRPr="00E254E0" w:rsidRDefault="00A448FC" w:rsidP="00A448FC">
      <w:pPr>
        <w:spacing w:before="120" w:after="12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567E9F3">
        <w:rPr>
          <w:rFonts w:ascii="Arial" w:hAnsi="Arial" w:cs="Arial"/>
          <w:sz w:val="20"/>
          <w:szCs w:val="20"/>
        </w:rPr>
        <w:t>8.</w:t>
      </w:r>
      <w:r w:rsidR="00E254E0" w:rsidRPr="0567E9F3">
        <w:rPr>
          <w:rFonts w:ascii="Arial" w:hAnsi="Arial" w:cs="Arial"/>
          <w:sz w:val="20"/>
          <w:szCs w:val="20"/>
        </w:rPr>
        <w:t>1</w:t>
      </w:r>
      <w:r w:rsidR="003814E0" w:rsidRPr="0567E9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567E9F3">
        <w:rPr>
          <w:rFonts w:ascii="Arial" w:hAnsi="Arial" w:cs="Arial"/>
          <w:color w:val="000000" w:themeColor="text1"/>
          <w:sz w:val="20"/>
          <w:szCs w:val="20"/>
        </w:rPr>
        <w:t>P</w:t>
      </w:r>
      <w:r w:rsidR="00E254E0" w:rsidRPr="0567E9F3">
        <w:rPr>
          <w:rFonts w:ascii="Arial" w:hAnsi="Arial" w:cs="Arial"/>
          <w:color w:val="000000" w:themeColor="text1"/>
          <w:sz w:val="20"/>
          <w:szCs w:val="20"/>
        </w:rPr>
        <w:t>rovisoriamente, na data da entrega do serviço</w:t>
      </w:r>
      <w:r w:rsidR="384943CD" w:rsidRPr="0567E9F3">
        <w:rPr>
          <w:rFonts w:ascii="Arial" w:hAnsi="Arial" w:cs="Arial"/>
          <w:color w:val="000000" w:themeColor="text1"/>
          <w:sz w:val="20"/>
          <w:szCs w:val="20"/>
        </w:rPr>
        <w:t>,</w:t>
      </w:r>
      <w:r w:rsidR="00E254E0" w:rsidRPr="0567E9F3">
        <w:rPr>
          <w:rFonts w:ascii="Arial" w:hAnsi="Arial" w:cs="Arial"/>
          <w:color w:val="000000" w:themeColor="text1"/>
          <w:sz w:val="20"/>
          <w:szCs w:val="20"/>
        </w:rPr>
        <w:t xml:space="preserve"> pelo </w:t>
      </w:r>
      <w:r w:rsidR="00E0440E" w:rsidRPr="0567E9F3">
        <w:rPr>
          <w:rFonts w:ascii="Arial" w:hAnsi="Arial" w:cs="Arial"/>
          <w:color w:val="000000" w:themeColor="text1"/>
          <w:sz w:val="20"/>
          <w:szCs w:val="20"/>
        </w:rPr>
        <w:t xml:space="preserve">Coordenador da Unidade de </w:t>
      </w:r>
      <w:r w:rsidR="4F80567E" w:rsidRPr="0567E9F3">
        <w:rPr>
          <w:rFonts w:ascii="Arial" w:hAnsi="Arial" w:cs="Arial"/>
          <w:color w:val="000000" w:themeColor="text1"/>
          <w:sz w:val="20"/>
          <w:szCs w:val="20"/>
        </w:rPr>
        <w:t>Gestão Documental, Protocolo e Expedição</w:t>
      </w:r>
      <w:r w:rsidR="00E254E0" w:rsidRPr="0567E9F3">
        <w:rPr>
          <w:rFonts w:ascii="Arial" w:hAnsi="Arial" w:cs="Arial"/>
          <w:color w:val="000000" w:themeColor="text1"/>
          <w:sz w:val="20"/>
          <w:szCs w:val="20"/>
        </w:rPr>
        <w:t xml:space="preserve">, mediante </w:t>
      </w:r>
      <w:r w:rsidR="003814E0" w:rsidRPr="0567E9F3">
        <w:rPr>
          <w:rFonts w:ascii="Arial" w:hAnsi="Arial" w:cs="Arial"/>
          <w:color w:val="000000" w:themeColor="text1"/>
          <w:sz w:val="20"/>
          <w:szCs w:val="20"/>
        </w:rPr>
        <w:t xml:space="preserve">verificação no local do </w:t>
      </w:r>
      <w:r w:rsidR="00E254E0" w:rsidRPr="0567E9F3">
        <w:rPr>
          <w:rFonts w:ascii="Arial" w:hAnsi="Arial" w:cs="Arial"/>
          <w:color w:val="000000" w:themeColor="text1"/>
          <w:sz w:val="20"/>
          <w:szCs w:val="20"/>
        </w:rPr>
        <w:t xml:space="preserve">cumprimento das exigências </w:t>
      </w:r>
      <w:r w:rsidR="003814E0" w:rsidRPr="0567E9F3">
        <w:rPr>
          <w:rFonts w:ascii="Arial" w:hAnsi="Arial" w:cs="Arial"/>
          <w:color w:val="000000" w:themeColor="text1"/>
          <w:sz w:val="20"/>
          <w:szCs w:val="20"/>
        </w:rPr>
        <w:t xml:space="preserve">previstas no item </w:t>
      </w:r>
      <w:proofErr w:type="gramStart"/>
      <w:r w:rsidR="003814E0" w:rsidRPr="0567E9F3">
        <w:rPr>
          <w:rFonts w:ascii="Arial" w:hAnsi="Arial" w:cs="Arial"/>
          <w:color w:val="000000" w:themeColor="text1"/>
          <w:sz w:val="20"/>
          <w:szCs w:val="20"/>
        </w:rPr>
        <w:t>3</w:t>
      </w:r>
      <w:proofErr w:type="gramEnd"/>
      <w:r w:rsidR="003814E0" w:rsidRPr="0567E9F3">
        <w:rPr>
          <w:rFonts w:ascii="Arial" w:hAnsi="Arial" w:cs="Arial"/>
          <w:color w:val="000000" w:themeColor="text1"/>
          <w:sz w:val="20"/>
          <w:szCs w:val="20"/>
        </w:rPr>
        <w:t xml:space="preserve"> deste termo de referência</w:t>
      </w:r>
      <w:r w:rsidR="00E254E0" w:rsidRPr="0567E9F3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E254E0" w:rsidRDefault="00A448FC" w:rsidP="259E9F52">
      <w:pPr>
        <w:spacing w:before="120" w:after="12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259E9F52">
        <w:rPr>
          <w:rFonts w:ascii="Arial" w:hAnsi="Arial" w:cs="Arial"/>
          <w:color w:val="000000" w:themeColor="text1"/>
          <w:sz w:val="20"/>
          <w:szCs w:val="20"/>
        </w:rPr>
        <w:t>8.2</w:t>
      </w:r>
      <w:r w:rsidR="00E254E0" w:rsidRPr="259E9F5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259E9F52">
        <w:rPr>
          <w:rFonts w:ascii="Arial" w:hAnsi="Arial" w:cs="Arial"/>
          <w:color w:val="000000" w:themeColor="text1"/>
          <w:sz w:val="20"/>
          <w:szCs w:val="20"/>
        </w:rPr>
        <w:t>D</w:t>
      </w:r>
      <w:r w:rsidR="00E254E0" w:rsidRPr="259E9F52">
        <w:rPr>
          <w:rFonts w:ascii="Arial" w:hAnsi="Arial" w:cs="Arial"/>
          <w:color w:val="000000" w:themeColor="text1"/>
          <w:sz w:val="20"/>
          <w:szCs w:val="20"/>
        </w:rPr>
        <w:t xml:space="preserve">efinitivamente, pelo </w:t>
      </w:r>
      <w:r w:rsidR="398A9ACA" w:rsidRPr="259E9F52">
        <w:rPr>
          <w:rFonts w:ascii="Arial" w:hAnsi="Arial" w:cs="Arial"/>
          <w:color w:val="000000" w:themeColor="text1"/>
          <w:sz w:val="20"/>
          <w:szCs w:val="20"/>
        </w:rPr>
        <w:t>Coordenador da Unidade de Gestão Documental, Protocolo e Expedição</w:t>
      </w:r>
      <w:r w:rsidR="00E254E0" w:rsidRPr="259E9F52">
        <w:rPr>
          <w:rFonts w:ascii="Arial" w:hAnsi="Arial" w:cs="Arial"/>
          <w:color w:val="000000" w:themeColor="text1"/>
          <w:sz w:val="20"/>
          <w:szCs w:val="20"/>
        </w:rPr>
        <w:t xml:space="preserve">, mediante </w:t>
      </w:r>
      <w:r w:rsidR="003814E0" w:rsidRPr="259E9F52">
        <w:rPr>
          <w:rFonts w:ascii="Arial" w:hAnsi="Arial" w:cs="Arial"/>
          <w:color w:val="000000" w:themeColor="text1"/>
          <w:sz w:val="20"/>
          <w:szCs w:val="20"/>
        </w:rPr>
        <w:t>ateste na nota fiscal e posterior encaminhamento à fiscalização dos serviços</w:t>
      </w:r>
      <w:r w:rsidR="007975CF" w:rsidRPr="259E9F52"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E254E0" w:rsidRDefault="00E254E0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46D0B" w:rsidRDefault="00A448FC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 w:rsidR="00E254E0">
        <w:rPr>
          <w:rFonts w:ascii="Arial" w:hAnsi="Arial" w:cs="Arial"/>
          <w:b/>
          <w:sz w:val="20"/>
          <w:szCs w:val="20"/>
        </w:rPr>
        <w:t xml:space="preserve">. </w:t>
      </w:r>
      <w:r w:rsidR="00946D0B" w:rsidRPr="00607FA6">
        <w:rPr>
          <w:rFonts w:ascii="Arial" w:hAnsi="Arial" w:cs="Arial"/>
          <w:b/>
          <w:sz w:val="20"/>
          <w:szCs w:val="20"/>
        </w:rPr>
        <w:t xml:space="preserve">DO PAGAMENTO: </w:t>
      </w:r>
    </w:p>
    <w:p w:rsidR="00E254E0" w:rsidRPr="00E254E0" w:rsidRDefault="00E254E0" w:rsidP="00E254E0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E254E0">
        <w:rPr>
          <w:rFonts w:ascii="Arial" w:hAnsi="Arial" w:cs="Arial"/>
          <w:sz w:val="20"/>
          <w:szCs w:val="20"/>
        </w:rPr>
        <w:t>O pagamento dar-se-á no 15º (décimo quinto) dia após a protocolização da nota fiscal</w:t>
      </w:r>
      <w:r>
        <w:rPr>
          <w:rFonts w:ascii="Arial" w:hAnsi="Arial" w:cs="Arial"/>
          <w:sz w:val="20"/>
          <w:szCs w:val="20"/>
        </w:rPr>
        <w:t xml:space="preserve"> com o devido ateste de realização dos serviços</w:t>
      </w:r>
      <w:r w:rsidRPr="00E254E0">
        <w:rPr>
          <w:rFonts w:ascii="Arial" w:hAnsi="Arial" w:cs="Arial"/>
          <w:sz w:val="20"/>
          <w:szCs w:val="20"/>
        </w:rPr>
        <w:t>.</w:t>
      </w:r>
    </w:p>
    <w:p w:rsidR="00946D0B" w:rsidRDefault="00946D0B" w:rsidP="00946D0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46D0B" w:rsidRDefault="00A448FC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259E9F52">
        <w:rPr>
          <w:rFonts w:ascii="Arial" w:hAnsi="Arial" w:cs="Arial"/>
          <w:b/>
          <w:bCs/>
          <w:sz w:val="20"/>
          <w:szCs w:val="20"/>
        </w:rPr>
        <w:t>10.</w:t>
      </w:r>
      <w:r w:rsidR="00946D0B" w:rsidRPr="259E9F52">
        <w:rPr>
          <w:rFonts w:ascii="Arial" w:hAnsi="Arial" w:cs="Arial"/>
          <w:b/>
          <w:bCs/>
          <w:sz w:val="20"/>
          <w:szCs w:val="20"/>
        </w:rPr>
        <w:t xml:space="preserve"> SANÇÕES:</w:t>
      </w:r>
    </w:p>
    <w:p w:rsidR="000F049E" w:rsidRPr="000F049E" w:rsidRDefault="000F049E" w:rsidP="000F049E">
      <w:pPr>
        <w:spacing w:before="120" w:after="120" w:line="240" w:lineRule="auto"/>
        <w:jc w:val="both"/>
        <w:rPr>
          <w:rFonts w:ascii="Arial" w:hAnsi="Arial" w:cs="Arial"/>
          <w:sz w:val="20"/>
          <w:szCs w:val="20"/>
        </w:rPr>
      </w:pPr>
      <w:r w:rsidRPr="000F049E">
        <w:rPr>
          <w:rFonts w:ascii="Arial" w:hAnsi="Arial" w:cs="Arial"/>
          <w:sz w:val="20"/>
          <w:szCs w:val="20"/>
        </w:rPr>
        <w:t>Poderão ser aplicadas sanções de natureza moratória e punitiva diante do não cumprimento d</w:t>
      </w:r>
      <w:r>
        <w:rPr>
          <w:rFonts w:ascii="Arial" w:hAnsi="Arial" w:cs="Arial"/>
          <w:sz w:val="20"/>
          <w:szCs w:val="20"/>
        </w:rPr>
        <w:t>os serviços contratados</w:t>
      </w:r>
      <w:r w:rsidRPr="000F049E">
        <w:rPr>
          <w:rFonts w:ascii="Arial" w:hAnsi="Arial" w:cs="Arial"/>
          <w:sz w:val="20"/>
          <w:szCs w:val="20"/>
        </w:rPr>
        <w:t>:</w:t>
      </w:r>
    </w:p>
    <w:p w:rsidR="000F049E" w:rsidRPr="000F049E" w:rsidRDefault="000F049E" w:rsidP="000F049E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049E">
        <w:rPr>
          <w:rFonts w:ascii="Arial" w:hAnsi="Arial" w:cs="Arial"/>
          <w:sz w:val="20"/>
          <w:szCs w:val="20"/>
        </w:rPr>
        <w:t xml:space="preserve">a) multa por atraso: </w:t>
      </w:r>
      <w:r>
        <w:rPr>
          <w:rFonts w:ascii="Arial" w:hAnsi="Arial" w:cs="Arial"/>
          <w:sz w:val="20"/>
          <w:szCs w:val="20"/>
        </w:rPr>
        <w:t xml:space="preserve">0,5% sobre o valor total do ajuste/ordem de serviço </w:t>
      </w:r>
      <w:r w:rsidRPr="000F049E">
        <w:rPr>
          <w:rFonts w:ascii="Arial" w:hAnsi="Arial" w:cs="Arial"/>
          <w:color w:val="000000" w:themeColor="text1"/>
          <w:sz w:val="20"/>
          <w:szCs w:val="20"/>
        </w:rPr>
        <w:t>por dia de atraso, no máximo de 20 dias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0F049E" w:rsidRPr="000F049E" w:rsidRDefault="000F049E" w:rsidP="000F049E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049E">
        <w:rPr>
          <w:rFonts w:ascii="Arial" w:hAnsi="Arial" w:cs="Arial"/>
          <w:color w:val="000000" w:themeColor="text1"/>
          <w:sz w:val="20"/>
          <w:szCs w:val="20"/>
        </w:rPr>
        <w:t>b) advertência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:rsidR="000F049E" w:rsidRPr="000F049E" w:rsidRDefault="000F049E" w:rsidP="000F049E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049E">
        <w:rPr>
          <w:rFonts w:ascii="Arial" w:hAnsi="Arial" w:cs="Arial"/>
          <w:color w:val="000000" w:themeColor="text1"/>
          <w:sz w:val="20"/>
          <w:szCs w:val="20"/>
        </w:rPr>
        <w:t xml:space="preserve">c) multa compensatória: até 10% sobre o valor total do </w:t>
      </w:r>
      <w:r>
        <w:rPr>
          <w:rFonts w:ascii="Arial" w:hAnsi="Arial" w:cs="Arial"/>
          <w:color w:val="000000" w:themeColor="text1"/>
          <w:sz w:val="20"/>
          <w:szCs w:val="20"/>
        </w:rPr>
        <w:t>ajuste/ordem de serviço.</w:t>
      </w:r>
    </w:p>
    <w:p w:rsidR="000F049E" w:rsidRPr="000F049E" w:rsidRDefault="000F049E" w:rsidP="000F049E">
      <w:pPr>
        <w:spacing w:before="120" w:after="12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F049E">
        <w:rPr>
          <w:rFonts w:ascii="Arial" w:hAnsi="Arial" w:cs="Arial"/>
          <w:color w:val="000000" w:themeColor="text1"/>
          <w:sz w:val="20"/>
          <w:szCs w:val="20"/>
        </w:rPr>
        <w:t>d) i</w:t>
      </w:r>
      <w:r w:rsidRPr="000F049E">
        <w:rPr>
          <w:rFonts w:ascii="Arial" w:hAnsi="Arial" w:cs="Arial"/>
          <w:sz w:val="20"/>
          <w:szCs w:val="20"/>
        </w:rPr>
        <w:t>mpedimento de licitar e contratar por até 03 (três) anos</w:t>
      </w:r>
      <w:r>
        <w:rPr>
          <w:rFonts w:ascii="Arial" w:hAnsi="Arial" w:cs="Arial"/>
          <w:sz w:val="20"/>
          <w:szCs w:val="20"/>
        </w:rPr>
        <w:t>.</w:t>
      </w:r>
    </w:p>
    <w:p w:rsidR="000F049E" w:rsidRPr="000F049E" w:rsidRDefault="000F049E" w:rsidP="000F049E">
      <w:pPr>
        <w:pStyle w:val="NormalWeb"/>
        <w:spacing w:before="120" w:beforeAutospacing="0" w:after="120" w:afterAutospacing="0"/>
        <w:jc w:val="both"/>
        <w:rPr>
          <w:rFonts w:ascii="Arial" w:hAnsi="Arial" w:cs="Arial"/>
          <w:sz w:val="20"/>
          <w:szCs w:val="20"/>
        </w:rPr>
      </w:pPr>
      <w:r w:rsidRPr="000F049E">
        <w:rPr>
          <w:rFonts w:ascii="Arial" w:hAnsi="Arial" w:cs="Arial"/>
          <w:sz w:val="20"/>
          <w:szCs w:val="20"/>
        </w:rPr>
        <w:t>e) declaração de inidoneidade para licitar ou contratar com a Administração Pública.</w:t>
      </w:r>
    </w:p>
    <w:p w:rsidR="000F049E" w:rsidRDefault="000F049E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F049E" w:rsidRDefault="000F049E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946D0B" w:rsidRPr="00AB06F2" w:rsidRDefault="00631C0F" w:rsidP="00946D0B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448FC">
        <w:rPr>
          <w:rFonts w:ascii="Arial" w:hAnsi="Arial" w:cs="Arial"/>
          <w:b/>
          <w:sz w:val="20"/>
          <w:szCs w:val="20"/>
        </w:rPr>
        <w:t>1</w:t>
      </w:r>
      <w:r w:rsidR="00946D0B" w:rsidRPr="00AB06F2">
        <w:rPr>
          <w:rFonts w:ascii="Arial" w:hAnsi="Arial" w:cs="Arial"/>
          <w:b/>
          <w:sz w:val="20"/>
          <w:szCs w:val="20"/>
        </w:rPr>
        <w:t>. GESTÃO E FISCALIZAÇÃO</w:t>
      </w:r>
    </w:p>
    <w:p w:rsidR="00946D0B" w:rsidRDefault="00946D0B" w:rsidP="3CA711EE">
      <w:pPr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3CA711EE">
        <w:rPr>
          <w:rFonts w:ascii="Arial" w:eastAsia="Arial" w:hAnsi="Arial" w:cs="Arial"/>
          <w:sz w:val="20"/>
          <w:szCs w:val="20"/>
        </w:rPr>
        <w:t xml:space="preserve">A fiscalização ficará a cargo da </w:t>
      </w:r>
      <w:r w:rsidR="005742C2" w:rsidRPr="3CA711EE">
        <w:rPr>
          <w:rFonts w:ascii="Arial" w:eastAsia="Arial" w:hAnsi="Arial" w:cs="Arial"/>
          <w:sz w:val="20"/>
          <w:szCs w:val="20"/>
        </w:rPr>
        <w:t>U</w:t>
      </w:r>
      <w:r w:rsidR="47BDA4DD" w:rsidRPr="3CA711EE">
        <w:rPr>
          <w:rFonts w:ascii="Arial" w:eastAsia="Arial" w:hAnsi="Arial" w:cs="Arial"/>
          <w:sz w:val="20"/>
          <w:szCs w:val="20"/>
        </w:rPr>
        <w:t>nidade de Gestão Documental, Protocolo e Expedição</w:t>
      </w:r>
      <w:r w:rsidR="005742C2" w:rsidRPr="3CA711EE">
        <w:rPr>
          <w:rFonts w:ascii="Arial" w:eastAsia="Arial" w:hAnsi="Arial" w:cs="Arial"/>
          <w:sz w:val="20"/>
          <w:szCs w:val="20"/>
        </w:rPr>
        <w:t>, n</w:t>
      </w:r>
      <w:r w:rsidRPr="3CA711EE">
        <w:rPr>
          <w:rFonts w:ascii="Arial" w:eastAsia="Arial" w:hAnsi="Arial" w:cs="Arial"/>
          <w:sz w:val="20"/>
          <w:szCs w:val="20"/>
        </w:rPr>
        <w:t>a pessoa d</w:t>
      </w:r>
      <w:r w:rsidR="005742C2" w:rsidRPr="3CA711EE">
        <w:rPr>
          <w:rFonts w:ascii="Arial" w:eastAsia="Arial" w:hAnsi="Arial" w:cs="Arial"/>
          <w:sz w:val="20"/>
          <w:szCs w:val="20"/>
        </w:rPr>
        <w:t xml:space="preserve">o </w:t>
      </w:r>
      <w:r w:rsidRPr="3CA711EE">
        <w:rPr>
          <w:rFonts w:ascii="Arial" w:eastAsia="Arial" w:hAnsi="Arial" w:cs="Arial"/>
          <w:sz w:val="20"/>
          <w:szCs w:val="20"/>
        </w:rPr>
        <w:t xml:space="preserve">servidor </w:t>
      </w:r>
      <w:r w:rsidR="596B7344" w:rsidRPr="3CA711EE">
        <w:rPr>
          <w:rFonts w:ascii="Arial" w:eastAsia="Arial" w:hAnsi="Arial" w:cs="Arial"/>
          <w:sz w:val="20"/>
          <w:szCs w:val="20"/>
        </w:rPr>
        <w:t>Emiliano Medeiros</w:t>
      </w:r>
      <w:r w:rsidR="003814E0" w:rsidRPr="3CA711EE">
        <w:rPr>
          <w:rFonts w:ascii="Arial" w:eastAsia="Arial" w:hAnsi="Arial" w:cs="Arial"/>
          <w:sz w:val="20"/>
          <w:szCs w:val="20"/>
        </w:rPr>
        <w:t>, fiscal dos serviços,</w:t>
      </w:r>
      <w:r w:rsidR="00835D78" w:rsidRPr="3CA711EE">
        <w:rPr>
          <w:rFonts w:ascii="Arial" w:eastAsia="Arial" w:hAnsi="Arial" w:cs="Arial"/>
          <w:sz w:val="20"/>
          <w:szCs w:val="20"/>
        </w:rPr>
        <w:t xml:space="preserve"> </w:t>
      </w:r>
      <w:r w:rsidRPr="3CA711EE">
        <w:rPr>
          <w:rFonts w:ascii="Arial" w:eastAsia="Arial" w:hAnsi="Arial" w:cs="Arial"/>
          <w:sz w:val="20"/>
          <w:szCs w:val="20"/>
        </w:rPr>
        <w:t>através do telefone (51) 3295-</w:t>
      </w:r>
      <w:r w:rsidR="22DA673A" w:rsidRPr="3CA711EE">
        <w:rPr>
          <w:rFonts w:ascii="Arial" w:eastAsia="Arial" w:hAnsi="Arial" w:cs="Arial"/>
          <w:sz w:val="20"/>
          <w:szCs w:val="20"/>
        </w:rPr>
        <w:t>8251</w:t>
      </w:r>
      <w:r w:rsidRPr="3CA711EE">
        <w:rPr>
          <w:rFonts w:ascii="Arial" w:eastAsia="Arial" w:hAnsi="Arial" w:cs="Arial"/>
          <w:sz w:val="20"/>
          <w:szCs w:val="20"/>
        </w:rPr>
        <w:t xml:space="preserve">, </w:t>
      </w:r>
      <w:r w:rsidR="28E590A2" w:rsidRPr="3CA711EE">
        <w:rPr>
          <w:rFonts w:ascii="Arial" w:eastAsia="Arial" w:hAnsi="Arial" w:cs="Arial"/>
          <w:sz w:val="20"/>
          <w:szCs w:val="20"/>
        </w:rPr>
        <w:t>e</w:t>
      </w:r>
      <w:r w:rsidR="48CB4F47" w:rsidRPr="3CA711EE">
        <w:rPr>
          <w:rFonts w:ascii="Arial" w:eastAsia="Arial" w:hAnsi="Arial" w:cs="Arial"/>
          <w:sz w:val="20"/>
          <w:szCs w:val="20"/>
        </w:rPr>
        <w:t>-</w:t>
      </w:r>
      <w:r w:rsidR="28E590A2" w:rsidRPr="3CA711EE">
        <w:rPr>
          <w:rFonts w:ascii="Arial" w:eastAsia="Arial" w:hAnsi="Arial" w:cs="Arial"/>
          <w:sz w:val="20"/>
          <w:szCs w:val="20"/>
        </w:rPr>
        <w:t>mail: emiliano@mprs.mp.br</w:t>
      </w:r>
      <w:r w:rsidR="382912DF" w:rsidRPr="3CA711EE">
        <w:rPr>
          <w:rFonts w:ascii="Arial" w:eastAsia="Arial" w:hAnsi="Arial" w:cs="Arial"/>
          <w:sz w:val="20"/>
          <w:szCs w:val="20"/>
        </w:rPr>
        <w:t xml:space="preserve"> </w:t>
      </w:r>
      <w:r w:rsidRPr="3CA711EE">
        <w:rPr>
          <w:rFonts w:ascii="Arial" w:eastAsia="Arial" w:hAnsi="Arial" w:cs="Arial"/>
          <w:sz w:val="20"/>
          <w:szCs w:val="20"/>
        </w:rPr>
        <w:t xml:space="preserve">e </w:t>
      </w:r>
      <w:r w:rsidR="1DFB62E0" w:rsidRPr="3CA711EE">
        <w:rPr>
          <w:rFonts w:ascii="Arial" w:eastAsia="Arial" w:hAnsi="Arial" w:cs="Arial"/>
          <w:sz w:val="20"/>
          <w:szCs w:val="20"/>
        </w:rPr>
        <w:t xml:space="preserve">Luciana Baggio </w:t>
      </w:r>
      <w:proofErr w:type="spellStart"/>
      <w:r w:rsidR="1DFB62E0" w:rsidRPr="3CA711EE">
        <w:rPr>
          <w:rFonts w:ascii="Arial" w:eastAsia="Arial" w:hAnsi="Arial" w:cs="Arial"/>
          <w:sz w:val="20"/>
          <w:szCs w:val="20"/>
        </w:rPr>
        <w:t>Bortolotto</w:t>
      </w:r>
      <w:proofErr w:type="spellEnd"/>
      <w:r w:rsidR="003814E0" w:rsidRPr="3CA711EE">
        <w:rPr>
          <w:rFonts w:ascii="Arial" w:eastAsia="Arial" w:hAnsi="Arial" w:cs="Arial"/>
          <w:sz w:val="20"/>
          <w:szCs w:val="20"/>
        </w:rPr>
        <w:t>, fiscal substitut</w:t>
      </w:r>
      <w:r w:rsidR="2FF234B7" w:rsidRPr="3CA711EE">
        <w:rPr>
          <w:rFonts w:ascii="Arial" w:eastAsia="Arial" w:hAnsi="Arial" w:cs="Arial"/>
          <w:sz w:val="20"/>
          <w:szCs w:val="20"/>
        </w:rPr>
        <w:t>a</w:t>
      </w:r>
      <w:r w:rsidR="003814E0" w:rsidRPr="3CA711EE">
        <w:rPr>
          <w:rFonts w:ascii="Arial" w:eastAsia="Arial" w:hAnsi="Arial" w:cs="Arial"/>
          <w:sz w:val="20"/>
          <w:szCs w:val="20"/>
        </w:rPr>
        <w:t xml:space="preserve"> dos serviços,</w:t>
      </w:r>
      <w:r w:rsidRPr="3CA711EE">
        <w:rPr>
          <w:rFonts w:ascii="Arial" w:eastAsia="Arial" w:hAnsi="Arial" w:cs="Arial"/>
          <w:sz w:val="20"/>
          <w:szCs w:val="20"/>
        </w:rPr>
        <w:t xml:space="preserve"> através do telefone (51) 3295-</w:t>
      </w:r>
      <w:r w:rsidR="02B79510" w:rsidRPr="3CA711EE">
        <w:rPr>
          <w:rFonts w:ascii="Arial" w:eastAsia="Arial" w:hAnsi="Arial" w:cs="Arial"/>
          <w:sz w:val="20"/>
          <w:szCs w:val="20"/>
        </w:rPr>
        <w:t>8544</w:t>
      </w:r>
      <w:r w:rsidRPr="3CA711EE">
        <w:rPr>
          <w:rFonts w:ascii="Arial" w:eastAsia="Arial" w:hAnsi="Arial" w:cs="Arial"/>
          <w:sz w:val="20"/>
          <w:szCs w:val="20"/>
        </w:rPr>
        <w:t>,</w:t>
      </w:r>
      <w:r w:rsidR="1623E6D7" w:rsidRPr="3CA711EE">
        <w:rPr>
          <w:rFonts w:ascii="Arial" w:eastAsia="Arial" w:hAnsi="Arial" w:cs="Arial"/>
          <w:sz w:val="20"/>
          <w:szCs w:val="20"/>
        </w:rPr>
        <w:t xml:space="preserve"> e</w:t>
      </w:r>
      <w:r w:rsidR="5852732A" w:rsidRPr="3CA711EE">
        <w:rPr>
          <w:rFonts w:ascii="Arial" w:eastAsia="Arial" w:hAnsi="Arial" w:cs="Arial"/>
          <w:sz w:val="20"/>
          <w:szCs w:val="20"/>
        </w:rPr>
        <w:t>-</w:t>
      </w:r>
      <w:r w:rsidR="1623E6D7" w:rsidRPr="3CA711EE">
        <w:rPr>
          <w:rFonts w:ascii="Arial" w:eastAsia="Arial" w:hAnsi="Arial" w:cs="Arial"/>
          <w:sz w:val="20"/>
          <w:szCs w:val="20"/>
        </w:rPr>
        <w:t>mail: baggio@mprs.mp.br.</w:t>
      </w:r>
      <w:r w:rsidRPr="3CA711EE">
        <w:rPr>
          <w:rFonts w:ascii="Arial" w:eastAsia="Arial" w:hAnsi="Arial" w:cs="Arial"/>
          <w:sz w:val="20"/>
          <w:szCs w:val="20"/>
        </w:rPr>
        <w:t xml:space="preserve"> </w:t>
      </w:r>
    </w:p>
    <w:sectPr w:rsidR="00946D0B" w:rsidSect="00263F1C">
      <w:pgSz w:w="11906" w:h="16838"/>
      <w:pgMar w:top="130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2AB95"/>
    <w:multiLevelType w:val="hybridMultilevel"/>
    <w:tmpl w:val="1ABC1DB0"/>
    <w:lvl w:ilvl="0" w:tplc="5DCCC23A">
      <w:start w:val="1"/>
      <w:numFmt w:val="lowerLetter"/>
      <w:lvlText w:val="%1)"/>
      <w:lvlJc w:val="left"/>
      <w:pPr>
        <w:ind w:left="720" w:hanging="360"/>
      </w:pPr>
    </w:lvl>
    <w:lvl w:ilvl="1" w:tplc="BE5C6EC4">
      <w:start w:val="1"/>
      <w:numFmt w:val="lowerLetter"/>
      <w:lvlText w:val="%2."/>
      <w:lvlJc w:val="left"/>
      <w:pPr>
        <w:ind w:left="1440" w:hanging="360"/>
      </w:pPr>
    </w:lvl>
    <w:lvl w:ilvl="2" w:tplc="D40A33FE">
      <w:start w:val="1"/>
      <w:numFmt w:val="lowerRoman"/>
      <w:lvlText w:val="%3."/>
      <w:lvlJc w:val="right"/>
      <w:pPr>
        <w:ind w:left="2160" w:hanging="180"/>
      </w:pPr>
    </w:lvl>
    <w:lvl w:ilvl="3" w:tplc="17E075CE">
      <w:start w:val="1"/>
      <w:numFmt w:val="decimal"/>
      <w:lvlText w:val="%4."/>
      <w:lvlJc w:val="left"/>
      <w:pPr>
        <w:ind w:left="2880" w:hanging="360"/>
      </w:pPr>
    </w:lvl>
    <w:lvl w:ilvl="4" w:tplc="BDFAB582">
      <w:start w:val="1"/>
      <w:numFmt w:val="lowerLetter"/>
      <w:lvlText w:val="%5."/>
      <w:lvlJc w:val="left"/>
      <w:pPr>
        <w:ind w:left="3600" w:hanging="360"/>
      </w:pPr>
    </w:lvl>
    <w:lvl w:ilvl="5" w:tplc="DAC68414">
      <w:start w:val="1"/>
      <w:numFmt w:val="lowerRoman"/>
      <w:lvlText w:val="%6."/>
      <w:lvlJc w:val="right"/>
      <w:pPr>
        <w:ind w:left="4320" w:hanging="180"/>
      </w:pPr>
    </w:lvl>
    <w:lvl w:ilvl="6" w:tplc="5A26D694">
      <w:start w:val="1"/>
      <w:numFmt w:val="decimal"/>
      <w:lvlText w:val="%7."/>
      <w:lvlJc w:val="left"/>
      <w:pPr>
        <w:ind w:left="5040" w:hanging="360"/>
      </w:pPr>
    </w:lvl>
    <w:lvl w:ilvl="7" w:tplc="78CCBC78">
      <w:start w:val="1"/>
      <w:numFmt w:val="lowerLetter"/>
      <w:lvlText w:val="%8."/>
      <w:lvlJc w:val="left"/>
      <w:pPr>
        <w:ind w:left="5760" w:hanging="360"/>
      </w:pPr>
    </w:lvl>
    <w:lvl w:ilvl="8" w:tplc="D4FA2D4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980A18"/>
    <w:multiLevelType w:val="hybridMultilevel"/>
    <w:tmpl w:val="A2D2F12E"/>
    <w:lvl w:ilvl="0" w:tplc="311E9518">
      <w:start w:val="3"/>
      <w:numFmt w:val="lowerLetter"/>
      <w:lvlText w:val="%1)"/>
      <w:lvlJc w:val="left"/>
      <w:pPr>
        <w:ind w:left="720" w:hanging="360"/>
      </w:pPr>
    </w:lvl>
    <w:lvl w:ilvl="1" w:tplc="3806A69A">
      <w:start w:val="1"/>
      <w:numFmt w:val="lowerLetter"/>
      <w:lvlText w:val="%2."/>
      <w:lvlJc w:val="left"/>
      <w:pPr>
        <w:ind w:left="1440" w:hanging="360"/>
      </w:pPr>
    </w:lvl>
    <w:lvl w:ilvl="2" w:tplc="07D4BCC4">
      <w:start w:val="1"/>
      <w:numFmt w:val="lowerRoman"/>
      <w:lvlText w:val="%3."/>
      <w:lvlJc w:val="right"/>
      <w:pPr>
        <w:ind w:left="2160" w:hanging="180"/>
      </w:pPr>
    </w:lvl>
    <w:lvl w:ilvl="3" w:tplc="3EB4E93C">
      <w:start w:val="1"/>
      <w:numFmt w:val="decimal"/>
      <w:lvlText w:val="%4."/>
      <w:lvlJc w:val="left"/>
      <w:pPr>
        <w:ind w:left="2880" w:hanging="360"/>
      </w:pPr>
    </w:lvl>
    <w:lvl w:ilvl="4" w:tplc="3C9ECA8C">
      <w:start w:val="1"/>
      <w:numFmt w:val="lowerLetter"/>
      <w:lvlText w:val="%5."/>
      <w:lvlJc w:val="left"/>
      <w:pPr>
        <w:ind w:left="3600" w:hanging="360"/>
      </w:pPr>
    </w:lvl>
    <w:lvl w:ilvl="5" w:tplc="F4C820BE">
      <w:start w:val="1"/>
      <w:numFmt w:val="lowerRoman"/>
      <w:lvlText w:val="%6."/>
      <w:lvlJc w:val="right"/>
      <w:pPr>
        <w:ind w:left="4320" w:hanging="180"/>
      </w:pPr>
    </w:lvl>
    <w:lvl w:ilvl="6" w:tplc="65D88FBC">
      <w:start w:val="1"/>
      <w:numFmt w:val="decimal"/>
      <w:lvlText w:val="%7."/>
      <w:lvlJc w:val="left"/>
      <w:pPr>
        <w:ind w:left="5040" w:hanging="360"/>
      </w:pPr>
    </w:lvl>
    <w:lvl w:ilvl="7" w:tplc="A21ED326">
      <w:start w:val="1"/>
      <w:numFmt w:val="lowerLetter"/>
      <w:lvlText w:val="%8."/>
      <w:lvlJc w:val="left"/>
      <w:pPr>
        <w:ind w:left="5760" w:hanging="360"/>
      </w:pPr>
    </w:lvl>
    <w:lvl w:ilvl="8" w:tplc="1970281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3BE5"/>
    <w:multiLevelType w:val="hybridMultilevel"/>
    <w:tmpl w:val="04E28D98"/>
    <w:lvl w:ilvl="0" w:tplc="78026D2C">
      <w:start w:val="2"/>
      <w:numFmt w:val="lowerLetter"/>
      <w:lvlText w:val="%1)"/>
      <w:lvlJc w:val="left"/>
      <w:pPr>
        <w:ind w:left="720" w:hanging="360"/>
      </w:pPr>
    </w:lvl>
    <w:lvl w:ilvl="1" w:tplc="9B626A14">
      <w:start w:val="1"/>
      <w:numFmt w:val="lowerLetter"/>
      <w:lvlText w:val="%2."/>
      <w:lvlJc w:val="left"/>
      <w:pPr>
        <w:ind w:left="1440" w:hanging="360"/>
      </w:pPr>
    </w:lvl>
    <w:lvl w:ilvl="2" w:tplc="DBC26138">
      <w:start w:val="1"/>
      <w:numFmt w:val="lowerRoman"/>
      <w:lvlText w:val="%3."/>
      <w:lvlJc w:val="right"/>
      <w:pPr>
        <w:ind w:left="2160" w:hanging="180"/>
      </w:pPr>
    </w:lvl>
    <w:lvl w:ilvl="3" w:tplc="FA60B710">
      <w:start w:val="1"/>
      <w:numFmt w:val="decimal"/>
      <w:lvlText w:val="%4."/>
      <w:lvlJc w:val="left"/>
      <w:pPr>
        <w:ind w:left="2880" w:hanging="360"/>
      </w:pPr>
    </w:lvl>
    <w:lvl w:ilvl="4" w:tplc="74FA163A">
      <w:start w:val="1"/>
      <w:numFmt w:val="lowerLetter"/>
      <w:lvlText w:val="%5."/>
      <w:lvlJc w:val="left"/>
      <w:pPr>
        <w:ind w:left="3600" w:hanging="360"/>
      </w:pPr>
    </w:lvl>
    <w:lvl w:ilvl="5" w:tplc="3744B52A">
      <w:start w:val="1"/>
      <w:numFmt w:val="lowerRoman"/>
      <w:lvlText w:val="%6."/>
      <w:lvlJc w:val="right"/>
      <w:pPr>
        <w:ind w:left="4320" w:hanging="180"/>
      </w:pPr>
    </w:lvl>
    <w:lvl w:ilvl="6" w:tplc="7A442126">
      <w:start w:val="1"/>
      <w:numFmt w:val="decimal"/>
      <w:lvlText w:val="%7."/>
      <w:lvlJc w:val="left"/>
      <w:pPr>
        <w:ind w:left="5040" w:hanging="360"/>
      </w:pPr>
    </w:lvl>
    <w:lvl w:ilvl="7" w:tplc="0E924C60">
      <w:start w:val="1"/>
      <w:numFmt w:val="lowerLetter"/>
      <w:lvlText w:val="%8."/>
      <w:lvlJc w:val="left"/>
      <w:pPr>
        <w:ind w:left="5760" w:hanging="360"/>
      </w:pPr>
    </w:lvl>
    <w:lvl w:ilvl="8" w:tplc="55BEED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hyphenationZone w:val="425"/>
  <w:characterSpacingControl w:val="doNotCompress"/>
  <w:compat/>
  <w:rsids>
    <w:rsidRoot w:val="00946D0B"/>
    <w:rsid w:val="000799F1"/>
    <w:rsid w:val="0008530E"/>
    <w:rsid w:val="000E5374"/>
    <w:rsid w:val="000F049E"/>
    <w:rsid w:val="00140982"/>
    <w:rsid w:val="0015609D"/>
    <w:rsid w:val="001C7CC2"/>
    <w:rsid w:val="001E025F"/>
    <w:rsid w:val="0021179D"/>
    <w:rsid w:val="00261F33"/>
    <w:rsid w:val="00263F1C"/>
    <w:rsid w:val="002B6A5A"/>
    <w:rsid w:val="002E5B9B"/>
    <w:rsid w:val="003814E0"/>
    <w:rsid w:val="0038721D"/>
    <w:rsid w:val="003E1F7B"/>
    <w:rsid w:val="003F0228"/>
    <w:rsid w:val="00406677"/>
    <w:rsid w:val="00416BD5"/>
    <w:rsid w:val="00493BE0"/>
    <w:rsid w:val="0049734C"/>
    <w:rsid w:val="004E72CB"/>
    <w:rsid w:val="0056572C"/>
    <w:rsid w:val="005742C2"/>
    <w:rsid w:val="00577AAA"/>
    <w:rsid w:val="005A61D2"/>
    <w:rsid w:val="005D7172"/>
    <w:rsid w:val="0060E50E"/>
    <w:rsid w:val="00631C0F"/>
    <w:rsid w:val="00653AB7"/>
    <w:rsid w:val="006C5403"/>
    <w:rsid w:val="00733595"/>
    <w:rsid w:val="00742DF1"/>
    <w:rsid w:val="007633A6"/>
    <w:rsid w:val="007975CF"/>
    <w:rsid w:val="00835D78"/>
    <w:rsid w:val="008C1947"/>
    <w:rsid w:val="008E4988"/>
    <w:rsid w:val="00921F98"/>
    <w:rsid w:val="00932E57"/>
    <w:rsid w:val="00946D0B"/>
    <w:rsid w:val="00A15D12"/>
    <w:rsid w:val="00A448FC"/>
    <w:rsid w:val="00A5272B"/>
    <w:rsid w:val="00A64539"/>
    <w:rsid w:val="00A919C7"/>
    <w:rsid w:val="00A92A6C"/>
    <w:rsid w:val="00A9B1B4"/>
    <w:rsid w:val="00B1392A"/>
    <w:rsid w:val="00B5B564"/>
    <w:rsid w:val="00B94F4D"/>
    <w:rsid w:val="00C66DF0"/>
    <w:rsid w:val="00C82969"/>
    <w:rsid w:val="00C9788F"/>
    <w:rsid w:val="00CF0B1E"/>
    <w:rsid w:val="00CF3805"/>
    <w:rsid w:val="00D2BCF5"/>
    <w:rsid w:val="00D444D7"/>
    <w:rsid w:val="00D77DAE"/>
    <w:rsid w:val="00DC770A"/>
    <w:rsid w:val="00E0440E"/>
    <w:rsid w:val="00E05616"/>
    <w:rsid w:val="00E254E0"/>
    <w:rsid w:val="00EF53FA"/>
    <w:rsid w:val="00F85732"/>
    <w:rsid w:val="00F92800"/>
    <w:rsid w:val="0102FE5B"/>
    <w:rsid w:val="0103604D"/>
    <w:rsid w:val="0153D5E2"/>
    <w:rsid w:val="019420F6"/>
    <w:rsid w:val="01C2735F"/>
    <w:rsid w:val="01E67349"/>
    <w:rsid w:val="01FD737E"/>
    <w:rsid w:val="0216DC5F"/>
    <w:rsid w:val="021AA810"/>
    <w:rsid w:val="02478550"/>
    <w:rsid w:val="02558F96"/>
    <w:rsid w:val="0262FD1B"/>
    <w:rsid w:val="027E13FC"/>
    <w:rsid w:val="027E4963"/>
    <w:rsid w:val="02A1A87C"/>
    <w:rsid w:val="02B79510"/>
    <w:rsid w:val="02D2A966"/>
    <w:rsid w:val="02EAD970"/>
    <w:rsid w:val="02F9C5B9"/>
    <w:rsid w:val="033793DF"/>
    <w:rsid w:val="034C6F0C"/>
    <w:rsid w:val="035F1298"/>
    <w:rsid w:val="03739931"/>
    <w:rsid w:val="037B792B"/>
    <w:rsid w:val="03B9797D"/>
    <w:rsid w:val="03C442E4"/>
    <w:rsid w:val="03CC45B4"/>
    <w:rsid w:val="040C80F6"/>
    <w:rsid w:val="04387497"/>
    <w:rsid w:val="047C0B33"/>
    <w:rsid w:val="049F8F93"/>
    <w:rsid w:val="04F6BE61"/>
    <w:rsid w:val="05366C9A"/>
    <w:rsid w:val="055B1B5C"/>
    <w:rsid w:val="0562B733"/>
    <w:rsid w:val="0567E9F3"/>
    <w:rsid w:val="05B32C8C"/>
    <w:rsid w:val="05B56F17"/>
    <w:rsid w:val="05EF53CE"/>
    <w:rsid w:val="05F773FD"/>
    <w:rsid w:val="060D5507"/>
    <w:rsid w:val="0664CE50"/>
    <w:rsid w:val="066C141A"/>
    <w:rsid w:val="06771D48"/>
    <w:rsid w:val="0694B226"/>
    <w:rsid w:val="06A2B66F"/>
    <w:rsid w:val="06E322F4"/>
    <w:rsid w:val="070844C6"/>
    <w:rsid w:val="070B7FCA"/>
    <w:rsid w:val="072397E2"/>
    <w:rsid w:val="0746AB6E"/>
    <w:rsid w:val="075E6981"/>
    <w:rsid w:val="076AA063"/>
    <w:rsid w:val="0796CDC9"/>
    <w:rsid w:val="079B15D4"/>
    <w:rsid w:val="07B60B2D"/>
    <w:rsid w:val="082191F2"/>
    <w:rsid w:val="08715241"/>
    <w:rsid w:val="08F32704"/>
    <w:rsid w:val="0959C7DF"/>
    <w:rsid w:val="0960F19A"/>
    <w:rsid w:val="09752B75"/>
    <w:rsid w:val="09C13EA8"/>
    <w:rsid w:val="09CE3376"/>
    <w:rsid w:val="09E1A587"/>
    <w:rsid w:val="0A1221D6"/>
    <w:rsid w:val="0A14F40D"/>
    <w:rsid w:val="0A5664B0"/>
    <w:rsid w:val="0A5E8531"/>
    <w:rsid w:val="0A94B7B1"/>
    <w:rsid w:val="0AE2FF5D"/>
    <w:rsid w:val="0AFF4AFB"/>
    <w:rsid w:val="0B6854C2"/>
    <w:rsid w:val="0B8EA219"/>
    <w:rsid w:val="0BB3C7E6"/>
    <w:rsid w:val="0BBE67F0"/>
    <w:rsid w:val="0C065E57"/>
    <w:rsid w:val="0C2448F0"/>
    <w:rsid w:val="0C34796C"/>
    <w:rsid w:val="0C6FBB60"/>
    <w:rsid w:val="0CDE0F52"/>
    <w:rsid w:val="0CF46F51"/>
    <w:rsid w:val="0D0856FB"/>
    <w:rsid w:val="0D0AF1F1"/>
    <w:rsid w:val="0D5DD995"/>
    <w:rsid w:val="0D673FA2"/>
    <w:rsid w:val="0D6AA401"/>
    <w:rsid w:val="0DB077B4"/>
    <w:rsid w:val="0DBEA5D7"/>
    <w:rsid w:val="0DDB910F"/>
    <w:rsid w:val="0DF2DF8E"/>
    <w:rsid w:val="0E007CA3"/>
    <w:rsid w:val="0E23453B"/>
    <w:rsid w:val="0E46C1F3"/>
    <w:rsid w:val="0E656566"/>
    <w:rsid w:val="0E890A8E"/>
    <w:rsid w:val="0E8EA710"/>
    <w:rsid w:val="0F085F04"/>
    <w:rsid w:val="0F135AF3"/>
    <w:rsid w:val="0F2E14F1"/>
    <w:rsid w:val="0FAF5637"/>
    <w:rsid w:val="0FD02693"/>
    <w:rsid w:val="0FE383F8"/>
    <w:rsid w:val="0FFACB23"/>
    <w:rsid w:val="10483F43"/>
    <w:rsid w:val="106B5418"/>
    <w:rsid w:val="107AC57B"/>
    <w:rsid w:val="10E8C2BB"/>
    <w:rsid w:val="11627874"/>
    <w:rsid w:val="11A59A66"/>
    <w:rsid w:val="11DCD897"/>
    <w:rsid w:val="11E0CC58"/>
    <w:rsid w:val="12027914"/>
    <w:rsid w:val="1268F92E"/>
    <w:rsid w:val="128E9253"/>
    <w:rsid w:val="12E02CFD"/>
    <w:rsid w:val="12FE24E1"/>
    <w:rsid w:val="12FFEB1F"/>
    <w:rsid w:val="1351A6E0"/>
    <w:rsid w:val="13757594"/>
    <w:rsid w:val="137CF448"/>
    <w:rsid w:val="139A3C39"/>
    <w:rsid w:val="13A39504"/>
    <w:rsid w:val="13C40D21"/>
    <w:rsid w:val="13F05023"/>
    <w:rsid w:val="143754AE"/>
    <w:rsid w:val="145BCA8B"/>
    <w:rsid w:val="1471B425"/>
    <w:rsid w:val="1497AF98"/>
    <w:rsid w:val="14A3CF2D"/>
    <w:rsid w:val="151BFB64"/>
    <w:rsid w:val="1552634D"/>
    <w:rsid w:val="15A3854C"/>
    <w:rsid w:val="15A5CB0C"/>
    <w:rsid w:val="15E6821F"/>
    <w:rsid w:val="15E82509"/>
    <w:rsid w:val="160B5633"/>
    <w:rsid w:val="1623E6D7"/>
    <w:rsid w:val="16285F8F"/>
    <w:rsid w:val="162FBB52"/>
    <w:rsid w:val="166B1ADF"/>
    <w:rsid w:val="167BE1EB"/>
    <w:rsid w:val="16A78DD9"/>
    <w:rsid w:val="16EC9F24"/>
    <w:rsid w:val="16F0A7E9"/>
    <w:rsid w:val="16F27441"/>
    <w:rsid w:val="16F7F79A"/>
    <w:rsid w:val="16FE67CA"/>
    <w:rsid w:val="174EA3DB"/>
    <w:rsid w:val="17509E83"/>
    <w:rsid w:val="175E8CE7"/>
    <w:rsid w:val="177F7F7C"/>
    <w:rsid w:val="17A1414E"/>
    <w:rsid w:val="17B5A4F4"/>
    <w:rsid w:val="17CBB8F5"/>
    <w:rsid w:val="18023576"/>
    <w:rsid w:val="18069B02"/>
    <w:rsid w:val="1841A6C5"/>
    <w:rsid w:val="18639BB6"/>
    <w:rsid w:val="1867032C"/>
    <w:rsid w:val="1886920F"/>
    <w:rsid w:val="1891C765"/>
    <w:rsid w:val="18B9C187"/>
    <w:rsid w:val="18C62431"/>
    <w:rsid w:val="18E16796"/>
    <w:rsid w:val="190FFF6C"/>
    <w:rsid w:val="19149D90"/>
    <w:rsid w:val="191D52C3"/>
    <w:rsid w:val="19579118"/>
    <w:rsid w:val="199102DB"/>
    <w:rsid w:val="199D61C2"/>
    <w:rsid w:val="199EC622"/>
    <w:rsid w:val="19FF8DB7"/>
    <w:rsid w:val="1A74E456"/>
    <w:rsid w:val="1A8136D7"/>
    <w:rsid w:val="1AB99B7A"/>
    <w:rsid w:val="1AD03F21"/>
    <w:rsid w:val="1B03F606"/>
    <w:rsid w:val="1B2CEEA2"/>
    <w:rsid w:val="1B63C969"/>
    <w:rsid w:val="1B778947"/>
    <w:rsid w:val="1B91F1B9"/>
    <w:rsid w:val="1BAA5E71"/>
    <w:rsid w:val="1BEC507E"/>
    <w:rsid w:val="1C19F544"/>
    <w:rsid w:val="1C28FF69"/>
    <w:rsid w:val="1C5A3497"/>
    <w:rsid w:val="1C623AD0"/>
    <w:rsid w:val="1C821467"/>
    <w:rsid w:val="1CBDE66E"/>
    <w:rsid w:val="1CC569BB"/>
    <w:rsid w:val="1D227C37"/>
    <w:rsid w:val="1D8B8E37"/>
    <w:rsid w:val="1DC00EC1"/>
    <w:rsid w:val="1DD74932"/>
    <w:rsid w:val="1DFB62E0"/>
    <w:rsid w:val="1E47A380"/>
    <w:rsid w:val="1E4C1703"/>
    <w:rsid w:val="1E5E18F1"/>
    <w:rsid w:val="1E6FA654"/>
    <w:rsid w:val="1E8B081D"/>
    <w:rsid w:val="1EC2800A"/>
    <w:rsid w:val="1EC38751"/>
    <w:rsid w:val="1F3D38E5"/>
    <w:rsid w:val="1F508358"/>
    <w:rsid w:val="1F57E555"/>
    <w:rsid w:val="1F786EAE"/>
    <w:rsid w:val="1FB18FC5"/>
    <w:rsid w:val="1FBD64A9"/>
    <w:rsid w:val="200A09F2"/>
    <w:rsid w:val="200CD438"/>
    <w:rsid w:val="2061EE87"/>
    <w:rsid w:val="206D5EB9"/>
    <w:rsid w:val="208066D8"/>
    <w:rsid w:val="20F85D34"/>
    <w:rsid w:val="2199B279"/>
    <w:rsid w:val="21CD6C65"/>
    <w:rsid w:val="21E5ECA5"/>
    <w:rsid w:val="21E69BF2"/>
    <w:rsid w:val="21F2B559"/>
    <w:rsid w:val="22790E00"/>
    <w:rsid w:val="227CEE24"/>
    <w:rsid w:val="22DA673A"/>
    <w:rsid w:val="23329484"/>
    <w:rsid w:val="23464A94"/>
    <w:rsid w:val="23C6902C"/>
    <w:rsid w:val="24168D36"/>
    <w:rsid w:val="241F02F9"/>
    <w:rsid w:val="247A06D6"/>
    <w:rsid w:val="248491E4"/>
    <w:rsid w:val="249996D7"/>
    <w:rsid w:val="249A140F"/>
    <w:rsid w:val="24A6B355"/>
    <w:rsid w:val="24AB5BDC"/>
    <w:rsid w:val="24BA0E21"/>
    <w:rsid w:val="24C224A9"/>
    <w:rsid w:val="24D8D948"/>
    <w:rsid w:val="25018EAC"/>
    <w:rsid w:val="2507C657"/>
    <w:rsid w:val="2537EBBF"/>
    <w:rsid w:val="253B4BFD"/>
    <w:rsid w:val="2567B28A"/>
    <w:rsid w:val="2594A4EA"/>
    <w:rsid w:val="259E9F52"/>
    <w:rsid w:val="25FBC65E"/>
    <w:rsid w:val="262A978B"/>
    <w:rsid w:val="2649D82C"/>
    <w:rsid w:val="265151A5"/>
    <w:rsid w:val="267BC249"/>
    <w:rsid w:val="26B3F951"/>
    <w:rsid w:val="26D1A5DB"/>
    <w:rsid w:val="271990B2"/>
    <w:rsid w:val="2746A8E0"/>
    <w:rsid w:val="27628E97"/>
    <w:rsid w:val="2789CAA6"/>
    <w:rsid w:val="278FF91E"/>
    <w:rsid w:val="27E2B5EE"/>
    <w:rsid w:val="27E9D73C"/>
    <w:rsid w:val="282716FA"/>
    <w:rsid w:val="284D6208"/>
    <w:rsid w:val="286E6FB0"/>
    <w:rsid w:val="2890B58B"/>
    <w:rsid w:val="289B148D"/>
    <w:rsid w:val="28B5F84D"/>
    <w:rsid w:val="28E590A2"/>
    <w:rsid w:val="29393967"/>
    <w:rsid w:val="29451F7D"/>
    <w:rsid w:val="2968248B"/>
    <w:rsid w:val="2974FF45"/>
    <w:rsid w:val="2979AC3D"/>
    <w:rsid w:val="29B76703"/>
    <w:rsid w:val="29CFA953"/>
    <w:rsid w:val="2A01999B"/>
    <w:rsid w:val="2A6FF94B"/>
    <w:rsid w:val="2AAE8048"/>
    <w:rsid w:val="2AC260A6"/>
    <w:rsid w:val="2AC2B2CE"/>
    <w:rsid w:val="2AC4784E"/>
    <w:rsid w:val="2B29ACD9"/>
    <w:rsid w:val="2B6034B2"/>
    <w:rsid w:val="2B6520DB"/>
    <w:rsid w:val="2BBCA05A"/>
    <w:rsid w:val="2C18827C"/>
    <w:rsid w:val="2C19D709"/>
    <w:rsid w:val="2C60046F"/>
    <w:rsid w:val="2CBF95C4"/>
    <w:rsid w:val="2CCD56C0"/>
    <w:rsid w:val="2CD641C2"/>
    <w:rsid w:val="2CDD4448"/>
    <w:rsid w:val="2D5F73AC"/>
    <w:rsid w:val="2D7353EF"/>
    <w:rsid w:val="2DB3EE1C"/>
    <w:rsid w:val="2DE584EF"/>
    <w:rsid w:val="2DE58FE3"/>
    <w:rsid w:val="2DEA7ABB"/>
    <w:rsid w:val="2E3CF0C9"/>
    <w:rsid w:val="2E45ECF8"/>
    <w:rsid w:val="2E880DF9"/>
    <w:rsid w:val="2EB4B211"/>
    <w:rsid w:val="2ED2B8B8"/>
    <w:rsid w:val="2EF3E254"/>
    <w:rsid w:val="2F03AC8C"/>
    <w:rsid w:val="2F1C10CD"/>
    <w:rsid w:val="2F51C7C5"/>
    <w:rsid w:val="2F76EFC4"/>
    <w:rsid w:val="2FA5DA0C"/>
    <w:rsid w:val="2FA5ECA6"/>
    <w:rsid w:val="2FDE382F"/>
    <w:rsid w:val="2FF234B7"/>
    <w:rsid w:val="3001DEA9"/>
    <w:rsid w:val="3021F863"/>
    <w:rsid w:val="309C86BB"/>
    <w:rsid w:val="30C91CF0"/>
    <w:rsid w:val="30E03E74"/>
    <w:rsid w:val="30E9A9D5"/>
    <w:rsid w:val="30F9ABD1"/>
    <w:rsid w:val="3105C222"/>
    <w:rsid w:val="31402F2D"/>
    <w:rsid w:val="3166CE81"/>
    <w:rsid w:val="31DAA043"/>
    <w:rsid w:val="31DFB1BD"/>
    <w:rsid w:val="31F0307E"/>
    <w:rsid w:val="323ACDBB"/>
    <w:rsid w:val="3241F80E"/>
    <w:rsid w:val="32425A68"/>
    <w:rsid w:val="32BB406A"/>
    <w:rsid w:val="32BEFBCC"/>
    <w:rsid w:val="32BFE66B"/>
    <w:rsid w:val="32C5DBB2"/>
    <w:rsid w:val="32FAFDDC"/>
    <w:rsid w:val="3303A8DB"/>
    <w:rsid w:val="33963388"/>
    <w:rsid w:val="33D61CA5"/>
    <w:rsid w:val="33DEF433"/>
    <w:rsid w:val="34418D75"/>
    <w:rsid w:val="344930BE"/>
    <w:rsid w:val="34740AD8"/>
    <w:rsid w:val="34B88173"/>
    <w:rsid w:val="34DC17B9"/>
    <w:rsid w:val="35135BAA"/>
    <w:rsid w:val="352AD6CC"/>
    <w:rsid w:val="3530E3AA"/>
    <w:rsid w:val="3546DF5F"/>
    <w:rsid w:val="3568CC5A"/>
    <w:rsid w:val="358D1F74"/>
    <w:rsid w:val="3598CC1D"/>
    <w:rsid w:val="35A3B6F2"/>
    <w:rsid w:val="35DE09F5"/>
    <w:rsid w:val="35E1881B"/>
    <w:rsid w:val="361D5375"/>
    <w:rsid w:val="363F2700"/>
    <w:rsid w:val="3664673A"/>
    <w:rsid w:val="36669BA5"/>
    <w:rsid w:val="366D6A37"/>
    <w:rsid w:val="367DA5F7"/>
    <w:rsid w:val="3722A85A"/>
    <w:rsid w:val="372BF312"/>
    <w:rsid w:val="3778B9E9"/>
    <w:rsid w:val="37AE2C32"/>
    <w:rsid w:val="37B0AF43"/>
    <w:rsid w:val="37D06233"/>
    <w:rsid w:val="37E9DDEC"/>
    <w:rsid w:val="37FDC6EE"/>
    <w:rsid w:val="380ADC37"/>
    <w:rsid w:val="382912DF"/>
    <w:rsid w:val="383BDFFF"/>
    <w:rsid w:val="38447201"/>
    <w:rsid w:val="384943CD"/>
    <w:rsid w:val="384E683A"/>
    <w:rsid w:val="385307A3"/>
    <w:rsid w:val="38925EDC"/>
    <w:rsid w:val="389813E8"/>
    <w:rsid w:val="39396EFA"/>
    <w:rsid w:val="3943A346"/>
    <w:rsid w:val="395C6079"/>
    <w:rsid w:val="398A9ACA"/>
    <w:rsid w:val="39BFA25D"/>
    <w:rsid w:val="39D3CBF3"/>
    <w:rsid w:val="39EA917D"/>
    <w:rsid w:val="3A02CD89"/>
    <w:rsid w:val="3A3F4F0D"/>
    <w:rsid w:val="3A50480A"/>
    <w:rsid w:val="3A54F4E8"/>
    <w:rsid w:val="3A671754"/>
    <w:rsid w:val="3A72F8D9"/>
    <w:rsid w:val="3A7BC180"/>
    <w:rsid w:val="3A7FBFEC"/>
    <w:rsid w:val="3ACAF1A7"/>
    <w:rsid w:val="3AD74291"/>
    <w:rsid w:val="3AD776FD"/>
    <w:rsid w:val="3B095EA6"/>
    <w:rsid w:val="3B2B8874"/>
    <w:rsid w:val="3B406331"/>
    <w:rsid w:val="3B44BFA2"/>
    <w:rsid w:val="3B4D183B"/>
    <w:rsid w:val="3BA7EC6C"/>
    <w:rsid w:val="3C3AEDF7"/>
    <w:rsid w:val="3C83F3FC"/>
    <w:rsid w:val="3CA711EE"/>
    <w:rsid w:val="3CB52106"/>
    <w:rsid w:val="3CDCB766"/>
    <w:rsid w:val="3CDDCF36"/>
    <w:rsid w:val="3D380B3D"/>
    <w:rsid w:val="3D5536A2"/>
    <w:rsid w:val="3D606229"/>
    <w:rsid w:val="3DA78EF5"/>
    <w:rsid w:val="3DA8BC3A"/>
    <w:rsid w:val="3DEC686A"/>
    <w:rsid w:val="3DF425C8"/>
    <w:rsid w:val="3DFAF4C1"/>
    <w:rsid w:val="3DFEC014"/>
    <w:rsid w:val="3E24BD0B"/>
    <w:rsid w:val="3E3F88C3"/>
    <w:rsid w:val="3E61977D"/>
    <w:rsid w:val="3E6BF7C9"/>
    <w:rsid w:val="3EAAA610"/>
    <w:rsid w:val="3EB3DBAE"/>
    <w:rsid w:val="3F01FBB6"/>
    <w:rsid w:val="3F311E02"/>
    <w:rsid w:val="3F5F3FB5"/>
    <w:rsid w:val="3F6B40CB"/>
    <w:rsid w:val="3F919B0A"/>
    <w:rsid w:val="3FB0380A"/>
    <w:rsid w:val="3FEF3AF5"/>
    <w:rsid w:val="3FF65F3A"/>
    <w:rsid w:val="400829D7"/>
    <w:rsid w:val="4028D081"/>
    <w:rsid w:val="403E4853"/>
    <w:rsid w:val="409611C8"/>
    <w:rsid w:val="409874DF"/>
    <w:rsid w:val="40AA3EDA"/>
    <w:rsid w:val="411B0425"/>
    <w:rsid w:val="414B8498"/>
    <w:rsid w:val="41524DD7"/>
    <w:rsid w:val="415E7D12"/>
    <w:rsid w:val="4179BE37"/>
    <w:rsid w:val="4199F1E0"/>
    <w:rsid w:val="41B5C135"/>
    <w:rsid w:val="4215961F"/>
    <w:rsid w:val="4235064F"/>
    <w:rsid w:val="429F7C90"/>
    <w:rsid w:val="42A6C702"/>
    <w:rsid w:val="42E7AAEE"/>
    <w:rsid w:val="43745E64"/>
    <w:rsid w:val="43B72CE1"/>
    <w:rsid w:val="43CFF00E"/>
    <w:rsid w:val="44A47809"/>
    <w:rsid w:val="44AD56C7"/>
    <w:rsid w:val="44BE6AA6"/>
    <w:rsid w:val="44CFB4F3"/>
    <w:rsid w:val="45074D81"/>
    <w:rsid w:val="451FD4FA"/>
    <w:rsid w:val="458CCDF1"/>
    <w:rsid w:val="458EB988"/>
    <w:rsid w:val="45C2234E"/>
    <w:rsid w:val="45DA1CE4"/>
    <w:rsid w:val="4603B886"/>
    <w:rsid w:val="46352A42"/>
    <w:rsid w:val="46A4305C"/>
    <w:rsid w:val="46EA115E"/>
    <w:rsid w:val="471E6F3C"/>
    <w:rsid w:val="4743C3E8"/>
    <w:rsid w:val="477ECA63"/>
    <w:rsid w:val="47BDA4DD"/>
    <w:rsid w:val="47CF587B"/>
    <w:rsid w:val="47E9A768"/>
    <w:rsid w:val="47F18597"/>
    <w:rsid w:val="48484EFD"/>
    <w:rsid w:val="485618F9"/>
    <w:rsid w:val="486EE1C0"/>
    <w:rsid w:val="486F47C9"/>
    <w:rsid w:val="48A38F64"/>
    <w:rsid w:val="48CB4F47"/>
    <w:rsid w:val="48F007DB"/>
    <w:rsid w:val="48F04513"/>
    <w:rsid w:val="4909827D"/>
    <w:rsid w:val="494DAAEE"/>
    <w:rsid w:val="4952E43F"/>
    <w:rsid w:val="495B5454"/>
    <w:rsid w:val="495C9E4B"/>
    <w:rsid w:val="49625B9A"/>
    <w:rsid w:val="496BD8ED"/>
    <w:rsid w:val="4991CE0A"/>
    <w:rsid w:val="49CD281F"/>
    <w:rsid w:val="49D00871"/>
    <w:rsid w:val="4A174723"/>
    <w:rsid w:val="4A2B79DF"/>
    <w:rsid w:val="4A46D3D2"/>
    <w:rsid w:val="4A6401AB"/>
    <w:rsid w:val="4A87D4B6"/>
    <w:rsid w:val="4A9182FC"/>
    <w:rsid w:val="4AA018BE"/>
    <w:rsid w:val="4AB04393"/>
    <w:rsid w:val="4AB521B0"/>
    <w:rsid w:val="4B1BB4FC"/>
    <w:rsid w:val="4B238E9A"/>
    <w:rsid w:val="4B4C58CE"/>
    <w:rsid w:val="4B8C00F2"/>
    <w:rsid w:val="4B93478E"/>
    <w:rsid w:val="4BA10F7A"/>
    <w:rsid w:val="4BA91236"/>
    <w:rsid w:val="4BD4EDE8"/>
    <w:rsid w:val="4BFAC98A"/>
    <w:rsid w:val="4C3821D5"/>
    <w:rsid w:val="4C671760"/>
    <w:rsid w:val="4C7550A2"/>
    <w:rsid w:val="4C9AE212"/>
    <w:rsid w:val="4CE2FFBA"/>
    <w:rsid w:val="4D2B4127"/>
    <w:rsid w:val="4D2C7932"/>
    <w:rsid w:val="4D318761"/>
    <w:rsid w:val="4D48EDA5"/>
    <w:rsid w:val="4D74F3C0"/>
    <w:rsid w:val="4D788E5A"/>
    <w:rsid w:val="4D8D1F45"/>
    <w:rsid w:val="4DACBD6A"/>
    <w:rsid w:val="4DBCA216"/>
    <w:rsid w:val="4DD5AB86"/>
    <w:rsid w:val="4E202E14"/>
    <w:rsid w:val="4E3691DE"/>
    <w:rsid w:val="4E43504B"/>
    <w:rsid w:val="4E44744D"/>
    <w:rsid w:val="4E4C487D"/>
    <w:rsid w:val="4E5FD072"/>
    <w:rsid w:val="4ED7D17C"/>
    <w:rsid w:val="4EDB1D3B"/>
    <w:rsid w:val="4F04FD20"/>
    <w:rsid w:val="4F729ADC"/>
    <w:rsid w:val="4F80567E"/>
    <w:rsid w:val="4F8AFB37"/>
    <w:rsid w:val="4FACCC54"/>
    <w:rsid w:val="4FCD1ED9"/>
    <w:rsid w:val="4FF7A34B"/>
    <w:rsid w:val="5016C65D"/>
    <w:rsid w:val="5035E5A6"/>
    <w:rsid w:val="5054A637"/>
    <w:rsid w:val="5071A728"/>
    <w:rsid w:val="50AAE269"/>
    <w:rsid w:val="50D8FD03"/>
    <w:rsid w:val="51250A92"/>
    <w:rsid w:val="51578C7F"/>
    <w:rsid w:val="5198B4D9"/>
    <w:rsid w:val="51AA9DE4"/>
    <w:rsid w:val="51D2C2BD"/>
    <w:rsid w:val="51E022FB"/>
    <w:rsid w:val="51F4F6CF"/>
    <w:rsid w:val="5232550B"/>
    <w:rsid w:val="5238265B"/>
    <w:rsid w:val="525DC98F"/>
    <w:rsid w:val="52721415"/>
    <w:rsid w:val="52780E7B"/>
    <w:rsid w:val="52ADD666"/>
    <w:rsid w:val="52D2B9CF"/>
    <w:rsid w:val="52F738CA"/>
    <w:rsid w:val="53007FE1"/>
    <w:rsid w:val="530F3AF8"/>
    <w:rsid w:val="534C571F"/>
    <w:rsid w:val="5355FDD0"/>
    <w:rsid w:val="536634A7"/>
    <w:rsid w:val="53F966CA"/>
    <w:rsid w:val="53F98F34"/>
    <w:rsid w:val="54269E8E"/>
    <w:rsid w:val="542C6C78"/>
    <w:rsid w:val="544CFD8F"/>
    <w:rsid w:val="54544459"/>
    <w:rsid w:val="545EED6F"/>
    <w:rsid w:val="549D6579"/>
    <w:rsid w:val="54A3C74C"/>
    <w:rsid w:val="54D12A29"/>
    <w:rsid w:val="54E4ABBC"/>
    <w:rsid w:val="5545032E"/>
    <w:rsid w:val="557D664F"/>
    <w:rsid w:val="55C38135"/>
    <w:rsid w:val="55EE66A3"/>
    <w:rsid w:val="55FFD32C"/>
    <w:rsid w:val="56197B62"/>
    <w:rsid w:val="56399B4F"/>
    <w:rsid w:val="567289DE"/>
    <w:rsid w:val="568941BA"/>
    <w:rsid w:val="56A7BD6B"/>
    <w:rsid w:val="56B63FD1"/>
    <w:rsid w:val="57273695"/>
    <w:rsid w:val="572B0F42"/>
    <w:rsid w:val="577C3DAD"/>
    <w:rsid w:val="57A74432"/>
    <w:rsid w:val="57BB5FFF"/>
    <w:rsid w:val="58253B9F"/>
    <w:rsid w:val="582541B5"/>
    <w:rsid w:val="5852732A"/>
    <w:rsid w:val="58771985"/>
    <w:rsid w:val="58998B16"/>
    <w:rsid w:val="58B3CB08"/>
    <w:rsid w:val="58DFB0B1"/>
    <w:rsid w:val="592ECA90"/>
    <w:rsid w:val="595E963C"/>
    <w:rsid w:val="596B7344"/>
    <w:rsid w:val="5983C891"/>
    <w:rsid w:val="59898BCD"/>
    <w:rsid w:val="59BC3DA6"/>
    <w:rsid w:val="59BF01DF"/>
    <w:rsid w:val="59E83106"/>
    <w:rsid w:val="59F8A02B"/>
    <w:rsid w:val="5A3AA862"/>
    <w:rsid w:val="5A3E3D12"/>
    <w:rsid w:val="5A4DFD5B"/>
    <w:rsid w:val="5A7A5CA6"/>
    <w:rsid w:val="5A839EC0"/>
    <w:rsid w:val="5ABD6D3C"/>
    <w:rsid w:val="5ACA74CB"/>
    <w:rsid w:val="5B07ED90"/>
    <w:rsid w:val="5B1793E4"/>
    <w:rsid w:val="5B43D2F7"/>
    <w:rsid w:val="5B9BE25E"/>
    <w:rsid w:val="5BAC1681"/>
    <w:rsid w:val="5BEBCB01"/>
    <w:rsid w:val="5C2271DD"/>
    <w:rsid w:val="5C28B888"/>
    <w:rsid w:val="5C8E5386"/>
    <w:rsid w:val="5CBE02E8"/>
    <w:rsid w:val="5CE4E8EF"/>
    <w:rsid w:val="5CF1B406"/>
    <w:rsid w:val="5D1BE190"/>
    <w:rsid w:val="5D7A14F5"/>
    <w:rsid w:val="5D9A8E70"/>
    <w:rsid w:val="5DDDF0A3"/>
    <w:rsid w:val="5DF0DF49"/>
    <w:rsid w:val="5E3C20D6"/>
    <w:rsid w:val="5E462360"/>
    <w:rsid w:val="5E7EAA44"/>
    <w:rsid w:val="5E9C6D84"/>
    <w:rsid w:val="5EA706DF"/>
    <w:rsid w:val="5EAEF2E9"/>
    <w:rsid w:val="5ECAA1C3"/>
    <w:rsid w:val="5F21ECB9"/>
    <w:rsid w:val="5F39C2BB"/>
    <w:rsid w:val="5F3FE51D"/>
    <w:rsid w:val="5F57B34B"/>
    <w:rsid w:val="5F88ADA0"/>
    <w:rsid w:val="5FA6D1CA"/>
    <w:rsid w:val="5FAEB936"/>
    <w:rsid w:val="5FC5169A"/>
    <w:rsid w:val="5FF41395"/>
    <w:rsid w:val="5FFF4F51"/>
    <w:rsid w:val="6084E71D"/>
    <w:rsid w:val="60911932"/>
    <w:rsid w:val="60D1D396"/>
    <w:rsid w:val="60F7C9F0"/>
    <w:rsid w:val="60F98F51"/>
    <w:rsid w:val="61265843"/>
    <w:rsid w:val="61385168"/>
    <w:rsid w:val="613C32B5"/>
    <w:rsid w:val="618ABE3F"/>
    <w:rsid w:val="61AAEFDF"/>
    <w:rsid w:val="61B0B742"/>
    <w:rsid w:val="61E80227"/>
    <w:rsid w:val="622D3B7F"/>
    <w:rsid w:val="622F2F07"/>
    <w:rsid w:val="6275130A"/>
    <w:rsid w:val="6278AB96"/>
    <w:rsid w:val="6286332B"/>
    <w:rsid w:val="62E4359D"/>
    <w:rsid w:val="632FE4F7"/>
    <w:rsid w:val="6376114B"/>
    <w:rsid w:val="637BFF32"/>
    <w:rsid w:val="63A623C2"/>
    <w:rsid w:val="63B878D4"/>
    <w:rsid w:val="63D101EA"/>
    <w:rsid w:val="63ECFFE5"/>
    <w:rsid w:val="647B2321"/>
    <w:rsid w:val="64974E12"/>
    <w:rsid w:val="64D6740C"/>
    <w:rsid w:val="64E025D0"/>
    <w:rsid w:val="64EDD49E"/>
    <w:rsid w:val="650D8AA9"/>
    <w:rsid w:val="6544A622"/>
    <w:rsid w:val="65847191"/>
    <w:rsid w:val="658A63A3"/>
    <w:rsid w:val="6592CA1C"/>
    <w:rsid w:val="65A61851"/>
    <w:rsid w:val="65AA6101"/>
    <w:rsid w:val="65CFE113"/>
    <w:rsid w:val="65DAE72B"/>
    <w:rsid w:val="66498426"/>
    <w:rsid w:val="666352E9"/>
    <w:rsid w:val="669F2D3E"/>
    <w:rsid w:val="670B97CC"/>
    <w:rsid w:val="6753E2F7"/>
    <w:rsid w:val="6756DDC2"/>
    <w:rsid w:val="676EE090"/>
    <w:rsid w:val="676FB0CE"/>
    <w:rsid w:val="67A4B77A"/>
    <w:rsid w:val="67AAA08A"/>
    <w:rsid w:val="67AC237A"/>
    <w:rsid w:val="68288412"/>
    <w:rsid w:val="683E87FC"/>
    <w:rsid w:val="6858E4CC"/>
    <w:rsid w:val="6877202E"/>
    <w:rsid w:val="68A99ABC"/>
    <w:rsid w:val="68AAF7CB"/>
    <w:rsid w:val="68C60202"/>
    <w:rsid w:val="68E71E9A"/>
    <w:rsid w:val="68F9A2E5"/>
    <w:rsid w:val="691E07E2"/>
    <w:rsid w:val="6A1EB432"/>
    <w:rsid w:val="6B0741CE"/>
    <w:rsid w:val="6B117004"/>
    <w:rsid w:val="6B3E670C"/>
    <w:rsid w:val="6B7B0F54"/>
    <w:rsid w:val="6BA7224C"/>
    <w:rsid w:val="6BB2DE10"/>
    <w:rsid w:val="6BF7D9C9"/>
    <w:rsid w:val="6C120E33"/>
    <w:rsid w:val="6C17C531"/>
    <w:rsid w:val="6C226333"/>
    <w:rsid w:val="6C3A1AFD"/>
    <w:rsid w:val="6C92622B"/>
    <w:rsid w:val="6CE2BB4B"/>
    <w:rsid w:val="6CFFCC60"/>
    <w:rsid w:val="6D24DBB5"/>
    <w:rsid w:val="6D52B6D9"/>
    <w:rsid w:val="6DB3CE33"/>
    <w:rsid w:val="6DE1A159"/>
    <w:rsid w:val="6E273836"/>
    <w:rsid w:val="6E3AAE59"/>
    <w:rsid w:val="6E433F45"/>
    <w:rsid w:val="6E4D69B0"/>
    <w:rsid w:val="6E6678AE"/>
    <w:rsid w:val="6E785954"/>
    <w:rsid w:val="6EB1DCAB"/>
    <w:rsid w:val="6ECE766D"/>
    <w:rsid w:val="6F52A7BE"/>
    <w:rsid w:val="6F6D4DAD"/>
    <w:rsid w:val="6F97667E"/>
    <w:rsid w:val="6FCEC50D"/>
    <w:rsid w:val="6FD01437"/>
    <w:rsid w:val="700765DB"/>
    <w:rsid w:val="709BFE99"/>
    <w:rsid w:val="70A0C40A"/>
    <w:rsid w:val="70E1C6F2"/>
    <w:rsid w:val="70F1FACE"/>
    <w:rsid w:val="713AEDB3"/>
    <w:rsid w:val="7156731B"/>
    <w:rsid w:val="717DD55A"/>
    <w:rsid w:val="718A9D28"/>
    <w:rsid w:val="723BC912"/>
    <w:rsid w:val="7270C949"/>
    <w:rsid w:val="7284FFC4"/>
    <w:rsid w:val="72898D2A"/>
    <w:rsid w:val="72DF92AE"/>
    <w:rsid w:val="72E594A7"/>
    <w:rsid w:val="72E92D10"/>
    <w:rsid w:val="73090F1D"/>
    <w:rsid w:val="734670DE"/>
    <w:rsid w:val="73CDF9ED"/>
    <w:rsid w:val="73F789CC"/>
    <w:rsid w:val="7412AA79"/>
    <w:rsid w:val="74255278"/>
    <w:rsid w:val="742DF78E"/>
    <w:rsid w:val="74493A9C"/>
    <w:rsid w:val="7472BA0D"/>
    <w:rsid w:val="7496260C"/>
    <w:rsid w:val="74E386FE"/>
    <w:rsid w:val="751CF5DB"/>
    <w:rsid w:val="752F8E13"/>
    <w:rsid w:val="754D0E2E"/>
    <w:rsid w:val="75722766"/>
    <w:rsid w:val="77040C04"/>
    <w:rsid w:val="77041544"/>
    <w:rsid w:val="77192FA7"/>
    <w:rsid w:val="77403900"/>
    <w:rsid w:val="77465CD9"/>
    <w:rsid w:val="7764D9A1"/>
    <w:rsid w:val="778D99B6"/>
    <w:rsid w:val="779057EC"/>
    <w:rsid w:val="77CEFC11"/>
    <w:rsid w:val="77DF912F"/>
    <w:rsid w:val="787BDC7E"/>
    <w:rsid w:val="78EA1F3A"/>
    <w:rsid w:val="78EF82A7"/>
    <w:rsid w:val="79069A34"/>
    <w:rsid w:val="7915EA03"/>
    <w:rsid w:val="796C9A7E"/>
    <w:rsid w:val="798A18A2"/>
    <w:rsid w:val="79A69E12"/>
    <w:rsid w:val="79E5E13B"/>
    <w:rsid w:val="7A0CC440"/>
    <w:rsid w:val="7A1BCD38"/>
    <w:rsid w:val="7A1CBAF2"/>
    <w:rsid w:val="7A26CDB8"/>
    <w:rsid w:val="7A886149"/>
    <w:rsid w:val="7AC2F5FF"/>
    <w:rsid w:val="7ACD8B52"/>
    <w:rsid w:val="7AD94E1A"/>
    <w:rsid w:val="7AFEB382"/>
    <w:rsid w:val="7B1714AC"/>
    <w:rsid w:val="7B18B408"/>
    <w:rsid w:val="7B37DC87"/>
    <w:rsid w:val="7B3BC5A5"/>
    <w:rsid w:val="7B4FC36D"/>
    <w:rsid w:val="7B6FEC5F"/>
    <w:rsid w:val="7B79D1F8"/>
    <w:rsid w:val="7B92EB6D"/>
    <w:rsid w:val="7C03735E"/>
    <w:rsid w:val="7C37E2B9"/>
    <w:rsid w:val="7C4A1694"/>
    <w:rsid w:val="7C8C5C1E"/>
    <w:rsid w:val="7CA2FD04"/>
    <w:rsid w:val="7CE8229E"/>
    <w:rsid w:val="7CEA93FD"/>
    <w:rsid w:val="7D01EF5F"/>
    <w:rsid w:val="7D0235AD"/>
    <w:rsid w:val="7D26CC31"/>
    <w:rsid w:val="7D389B61"/>
    <w:rsid w:val="7DBBC41D"/>
    <w:rsid w:val="7DDFCB6F"/>
    <w:rsid w:val="7DF2678D"/>
    <w:rsid w:val="7E05E86E"/>
    <w:rsid w:val="7E229ECD"/>
    <w:rsid w:val="7E3B4BA5"/>
    <w:rsid w:val="7E4E728C"/>
    <w:rsid w:val="7EC6C1E7"/>
    <w:rsid w:val="7ED09137"/>
    <w:rsid w:val="7EF65BC8"/>
    <w:rsid w:val="7EF9B70E"/>
    <w:rsid w:val="7F0AA10F"/>
    <w:rsid w:val="7F178476"/>
    <w:rsid w:val="7F3AFE67"/>
    <w:rsid w:val="7F3BE840"/>
    <w:rsid w:val="7F405538"/>
    <w:rsid w:val="7F693FD1"/>
    <w:rsid w:val="7F8304DB"/>
    <w:rsid w:val="7F8BD0DF"/>
    <w:rsid w:val="7F954718"/>
    <w:rsid w:val="7FBCBF8F"/>
    <w:rsid w:val="7FCD64A5"/>
    <w:rsid w:val="7FEFA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D0B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46D0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254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E53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E2706BD29F654CA3C4A53CD79630C1" ma:contentTypeVersion="15" ma:contentTypeDescription="Crie um novo documento." ma:contentTypeScope="" ma:versionID="2365a60c7042e4b88b169607b97fe91a">
  <xsd:schema xmlns:xsd="http://www.w3.org/2001/XMLSchema" xmlns:xs="http://www.w3.org/2001/XMLSchema" xmlns:p="http://schemas.microsoft.com/office/2006/metadata/properties" xmlns:ns2="1b03680e-ef62-4175-b433-07116bc6114f" xmlns:ns3="6ee4f932-ca66-4fcb-8982-11d1c71251b4" targetNamespace="http://schemas.microsoft.com/office/2006/metadata/properties" ma:root="true" ma:fieldsID="5bd921f16f99d77365737993c1781f44" ns2:_="" ns3:_="">
    <xsd:import namespace="1b03680e-ef62-4175-b433-07116bc6114f"/>
    <xsd:import namespace="6ee4f932-ca66-4fcb-8982-11d1c71251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3680e-ef62-4175-b433-07116bc611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06ad245c-c281-452e-bdae-e7b41629df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e4f932-ca66-4fcb-8982-11d1c71251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5f19b49-b3a5-433a-8e6a-ee07a61091f6}" ma:internalName="TaxCatchAll" ma:showField="CatchAllData" ma:web="6ee4f932-ca66-4fcb-8982-11d1c71251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03680e-ef62-4175-b433-07116bc6114f">
      <Terms xmlns="http://schemas.microsoft.com/office/infopath/2007/PartnerControls"/>
    </lcf76f155ced4ddcb4097134ff3c332f>
    <TaxCatchAll xmlns="6ee4f932-ca66-4fcb-8982-11d1c71251b4" xsi:nil="true"/>
    <SharedWithUsers xmlns="6ee4f932-ca66-4fcb-8982-11d1c71251b4">
      <UserInfo>
        <DisplayName>Luciano Fin Barth</DisplayName>
        <AccountId>135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3AC4184-02CE-4B2E-8779-C5A024D7E4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165BBC-8E0D-4B1E-AA04-8E0DAC92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03680e-ef62-4175-b433-07116bc6114f"/>
    <ds:schemaRef ds:uri="6ee4f932-ca66-4fcb-8982-11d1c71251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14C881-F7EF-4E03-902F-3FD1B9A856DE}">
  <ds:schemaRefs>
    <ds:schemaRef ds:uri="http://schemas.microsoft.com/office/2006/metadata/properties"/>
    <ds:schemaRef ds:uri="http://schemas.microsoft.com/office/infopath/2007/PartnerControls"/>
    <ds:schemaRef ds:uri="1b03680e-ef62-4175-b433-07116bc6114f"/>
    <ds:schemaRef ds:uri="6ee4f932-ca66-4fcb-8982-11d1c71251b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1565</Words>
  <Characters>8453</Characters>
  <Application>Microsoft Office Word</Application>
  <DocSecurity>0</DocSecurity>
  <Lines>70</Lines>
  <Paragraphs>19</Paragraphs>
  <ScaleCrop>false</ScaleCrop>
  <Company/>
  <LinksUpToDate>false</LinksUpToDate>
  <CharactersWithSpaces>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xpadmin</dc:creator>
  <cp:lastModifiedBy>xpadmin</cp:lastModifiedBy>
  <cp:revision>32</cp:revision>
  <dcterms:created xsi:type="dcterms:W3CDTF">2024-06-10T17:23:00Z</dcterms:created>
  <dcterms:modified xsi:type="dcterms:W3CDTF">2024-07-02T18:51:00Z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0x010100ABE2706BD29F654CA3C4A53CD79630C1</vt:lpwstr>
  </property>
  <property fmtid="{D5CDD505-2E9C-101B-9397-08002B2CF9AE}" pid="3" name="MediaServiceImageTags">
    <vt:lpwstr/>
  </property>
</Properties>
</file>