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B93900">
        <w:rPr>
          <w:rFonts w:ascii="Arial" w:hAnsi="Arial" w:cs="Arial"/>
          <w:b/>
          <w:sz w:val="32"/>
          <w:szCs w:val="32"/>
        </w:rPr>
        <w:t>12</w:t>
      </w:r>
      <w:r w:rsidR="007B1AF2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C66A45">
        <w:rPr>
          <w:rFonts w:ascii="Arial" w:hAnsi="Arial" w:cs="Arial"/>
          <w:sz w:val="24"/>
          <w:szCs w:val="24"/>
        </w:rPr>
        <w:t xml:space="preserve">à </w:t>
      </w:r>
      <w:r w:rsidR="00B93900" w:rsidRPr="00B376C8">
        <w:rPr>
          <w:rFonts w:ascii="Arial" w:hAnsi="Arial" w:cs="Arial"/>
          <w:sz w:val="24"/>
          <w:szCs w:val="24"/>
        </w:rPr>
        <w:t>Contratação de assessoria técnica e pedagógica para orientar nos programas MEC/FNDE, com</w:t>
      </w:r>
      <w:r w:rsidR="00B93900" w:rsidRPr="00E06EB1">
        <w:rPr>
          <w:rFonts w:ascii="Arial" w:hAnsi="Arial" w:cs="Arial"/>
          <w:sz w:val="24"/>
          <w:szCs w:val="24"/>
        </w:rPr>
        <w:t xml:space="preserve"> valor previst</w:t>
      </w:r>
      <w:r w:rsidR="00B93900">
        <w:rPr>
          <w:rFonts w:ascii="Arial" w:hAnsi="Arial" w:cs="Arial"/>
          <w:sz w:val="24"/>
          <w:szCs w:val="24"/>
        </w:rPr>
        <w:t>o de R$ 845,00 (oitocentos e quarenta e cinco reais), co</w:t>
      </w:r>
      <w:r w:rsidR="00B93900" w:rsidRPr="00AB0D12">
        <w:rPr>
          <w:rFonts w:ascii="Arial" w:hAnsi="Arial" w:cs="Arial"/>
          <w:sz w:val="24"/>
          <w:szCs w:val="24"/>
        </w:rPr>
        <w:t xml:space="preserve">nforme solicitado pela </w:t>
      </w:r>
      <w:r w:rsidR="00B93900" w:rsidRPr="00C74ACE">
        <w:rPr>
          <w:rFonts w:ascii="Arial" w:hAnsi="Arial" w:cs="Arial"/>
          <w:sz w:val="24"/>
          <w:szCs w:val="24"/>
        </w:rPr>
        <w:t xml:space="preserve">Secretaria </w:t>
      </w:r>
      <w:r w:rsidR="00B93900">
        <w:rPr>
          <w:rFonts w:ascii="Arial" w:hAnsi="Arial" w:cs="Arial"/>
          <w:sz w:val="24"/>
          <w:szCs w:val="24"/>
        </w:rPr>
        <w:t>de Educação e Cultura</w:t>
      </w:r>
      <w:r w:rsidR="00325C9E">
        <w:rPr>
          <w:rFonts w:ascii="Arial" w:hAnsi="Arial" w:cs="Arial"/>
          <w:sz w:val="24"/>
          <w:szCs w:val="24"/>
        </w:rPr>
        <w:t xml:space="preserve">, </w:t>
      </w:r>
      <w:r w:rsidR="006F7912" w:rsidRPr="006F7912">
        <w:rPr>
          <w:rFonts w:ascii="Arial" w:hAnsi="Arial" w:cs="Arial"/>
          <w:sz w:val="24"/>
          <w:szCs w:val="24"/>
        </w:rPr>
        <w:t xml:space="preserve">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326ACF">
        <w:rPr>
          <w:rFonts w:ascii="Arial" w:hAnsi="Arial" w:cs="Arial"/>
          <w:sz w:val="24"/>
          <w:szCs w:val="24"/>
        </w:rPr>
        <w:t>Art. 74, inc. I</w:t>
      </w:r>
      <w:r w:rsidR="00B93900">
        <w:rPr>
          <w:rFonts w:ascii="Arial" w:hAnsi="Arial" w:cs="Arial"/>
          <w:sz w:val="24"/>
          <w:szCs w:val="24"/>
        </w:rPr>
        <w:t>II, alínea “c</w:t>
      </w:r>
      <w:bookmarkStart w:id="0" w:name="_GoBack"/>
      <w:bookmarkEnd w:id="0"/>
      <w:r w:rsidR="00C66A45">
        <w:rPr>
          <w:rFonts w:ascii="Arial" w:hAnsi="Arial" w:cs="Arial"/>
          <w:sz w:val="24"/>
          <w:szCs w:val="24"/>
        </w:rPr>
        <w:t>”</w:t>
      </w:r>
      <w:r w:rsidR="007B1AF2" w:rsidRPr="00786F26">
        <w:rPr>
          <w:rFonts w:ascii="Arial" w:hAnsi="Arial" w:cs="Arial"/>
          <w:sz w:val="24"/>
          <w:szCs w:val="24"/>
        </w:rPr>
        <w:t xml:space="preserve">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326ACF">
        <w:rPr>
          <w:rFonts w:ascii="Arial" w:hAnsi="Arial" w:cs="Arial"/>
          <w:sz w:val="24"/>
          <w:szCs w:val="24"/>
        </w:rPr>
        <w:t>23</w:t>
      </w:r>
      <w:r w:rsidR="00E4497F">
        <w:rPr>
          <w:rFonts w:ascii="Arial" w:hAnsi="Arial" w:cs="Arial"/>
          <w:sz w:val="24"/>
          <w:szCs w:val="24"/>
        </w:rPr>
        <w:t xml:space="preserve"> de </w:t>
      </w:r>
      <w:r w:rsidR="00EC5D32">
        <w:rPr>
          <w:rFonts w:ascii="Arial" w:hAnsi="Arial" w:cs="Arial"/>
          <w:sz w:val="24"/>
          <w:szCs w:val="24"/>
        </w:rPr>
        <w:t>fevereiro</w:t>
      </w:r>
      <w:r w:rsidR="007B1A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7B1AF2">
        <w:rPr>
          <w:rFonts w:ascii="Arial" w:hAnsi="Arial" w:cs="Arial"/>
          <w:sz w:val="24"/>
          <w:szCs w:val="24"/>
        </w:rPr>
        <w:t>4</w:t>
      </w:r>
    </w:p>
    <w:p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689F" w:rsidRDefault="00AB689F">
      <w:r>
        <w:separator/>
      </w:r>
    </w:p>
  </w:endnote>
  <w:endnote w:type="continuationSeparator" w:id="0">
    <w:p w:rsidR="00AB689F" w:rsidRDefault="00AB6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689F" w:rsidRDefault="00AB689F">
      <w:r>
        <w:separator/>
      </w:r>
    </w:p>
  </w:footnote>
  <w:footnote w:type="continuationSeparator" w:id="0">
    <w:p w:rsidR="00AB689F" w:rsidRDefault="00AB68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41"/>
    <w:rsid w:val="00063961"/>
    <w:rsid w:val="00070CF1"/>
    <w:rsid w:val="0007634F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5C9E"/>
    <w:rsid w:val="00326ACF"/>
    <w:rsid w:val="00326EA3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D2E3B"/>
    <w:rsid w:val="006D5B08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5BD6"/>
    <w:rsid w:val="008D1B7B"/>
    <w:rsid w:val="008D1C13"/>
    <w:rsid w:val="008D3A03"/>
    <w:rsid w:val="008D600E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E7C8A"/>
    <w:rsid w:val="009F4394"/>
    <w:rsid w:val="009F5726"/>
    <w:rsid w:val="00A04842"/>
    <w:rsid w:val="00A226ED"/>
    <w:rsid w:val="00A241AF"/>
    <w:rsid w:val="00A31E35"/>
    <w:rsid w:val="00A37CF0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C14"/>
    <w:rsid w:val="00AB2EF0"/>
    <w:rsid w:val="00AB689F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3900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55E85"/>
    <w:rsid w:val="00C62CDB"/>
    <w:rsid w:val="00C66428"/>
    <w:rsid w:val="00C66A45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681E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569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69</cp:revision>
  <cp:lastPrinted>2024-02-15T11:24:00Z</cp:lastPrinted>
  <dcterms:created xsi:type="dcterms:W3CDTF">2018-08-14T12:38:00Z</dcterms:created>
  <dcterms:modified xsi:type="dcterms:W3CDTF">2024-02-23T14:14:00Z</dcterms:modified>
</cp:coreProperties>
</file>